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5DF9" w14:textId="1CE3FB51" w:rsidR="00FC2042" w:rsidRPr="00152BED" w:rsidRDefault="00C23B32" w:rsidP="00FC2042">
      <w:pPr>
        <w:spacing w:line="276" w:lineRule="auto"/>
        <w:rPr>
          <w:rFonts w:eastAsia="Times New Roman" w:cstheme="minorHAnsi"/>
          <w:b/>
        </w:rPr>
      </w:pPr>
      <w:r w:rsidRPr="00152BED">
        <w:rPr>
          <w:rFonts w:eastAsia="Times New Roman" w:cstheme="minorHAnsi"/>
          <w:b/>
        </w:rPr>
        <w:t>B</w:t>
      </w:r>
      <w:r w:rsidR="00FC2042" w:rsidRPr="00152BED">
        <w:rPr>
          <w:rFonts w:eastAsia="Times New Roman" w:cstheme="minorHAnsi"/>
          <w:b/>
        </w:rPr>
        <w:t xml:space="preserve">IJLAGE </w:t>
      </w:r>
      <w:r w:rsidR="000D02B8">
        <w:rPr>
          <w:rFonts w:eastAsia="Times New Roman" w:cstheme="minorHAnsi"/>
          <w:b/>
        </w:rPr>
        <w:t>4</w:t>
      </w:r>
      <w:r w:rsidR="00BA439C">
        <w:rPr>
          <w:rFonts w:eastAsia="Times New Roman" w:cstheme="minorHAnsi"/>
          <w:b/>
        </w:rPr>
        <w:t xml:space="preserve"> – </w:t>
      </w:r>
      <w:r w:rsidR="004E583A">
        <w:rPr>
          <w:rFonts w:eastAsia="Times New Roman" w:cstheme="minorHAnsi"/>
          <w:b/>
        </w:rPr>
        <w:t>VERKLARING TECHNISCHE OF BEROEPSBEKWAAMHEID DERDE</w:t>
      </w:r>
    </w:p>
    <w:p w14:paraId="5517C7F3" w14:textId="77777777" w:rsidR="00263CE7" w:rsidRDefault="00263CE7" w:rsidP="00263CE7">
      <w:pPr>
        <w:pBdr>
          <w:bottom w:val="single" w:sz="6" w:space="1" w:color="auto"/>
        </w:pBdr>
        <w:spacing w:line="276" w:lineRule="auto"/>
      </w:pPr>
      <w:r>
        <w:t>EUROPESE GRONDVERKOOPPROCEDURE Burgersterrein Eerbeek – Gemeente Brummen</w:t>
      </w:r>
    </w:p>
    <w:p w14:paraId="0C5E8BE6" w14:textId="5DEFD2F8" w:rsidR="00263CE7" w:rsidRPr="00152BED" w:rsidRDefault="00263CE7" w:rsidP="00263CE7">
      <w:pPr>
        <w:pBdr>
          <w:bottom w:val="single" w:sz="6" w:space="1" w:color="auto"/>
        </w:pBd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RE</w:t>
      </w:r>
      <w:r w:rsidR="003460F7">
        <w:rPr>
          <w:rFonts w:eastAsia="Times New Roman" w:cstheme="minorHAnsi"/>
        </w:rPr>
        <w:t>FE</w:t>
      </w:r>
      <w:r>
        <w:rPr>
          <w:rFonts w:eastAsia="Times New Roman" w:cstheme="minorHAnsi"/>
        </w:rPr>
        <w:t xml:space="preserve">RENTIENUMMER </w:t>
      </w:r>
      <w:r w:rsidR="00F27D57">
        <w:rPr>
          <w:rFonts w:eastAsia="Times New Roman" w:cstheme="minorHAnsi"/>
        </w:rPr>
        <w:t>Z12</w:t>
      </w:r>
      <w:r w:rsidR="00C5065B">
        <w:rPr>
          <w:rFonts w:eastAsia="Times New Roman" w:cstheme="minorHAnsi"/>
        </w:rPr>
        <w:t>8110/D485825</w:t>
      </w:r>
    </w:p>
    <w:p w14:paraId="48CCC022" w14:textId="32C8B3A7" w:rsidR="001B3310" w:rsidRDefault="001B3310" w:rsidP="001B3310">
      <w:pPr>
        <w:spacing w:after="0" w:line="312" w:lineRule="auto"/>
        <w:rPr>
          <w:rFonts w:cs="Arial"/>
          <w:bCs/>
        </w:rPr>
      </w:pPr>
      <w:r w:rsidRPr="00A460C6">
        <w:rPr>
          <w:rFonts w:cs="Arial"/>
          <w:bCs/>
        </w:rPr>
        <w:t>Ondergetekenden verklaren dat,</w:t>
      </w:r>
    </w:p>
    <w:p w14:paraId="11C9DBBD" w14:textId="02DB71AC" w:rsidR="00EE4256" w:rsidRDefault="001B3310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A460C6">
        <w:rPr>
          <w:rFonts w:cs="Arial"/>
          <w:b/>
          <w:bCs/>
        </w:rPr>
        <w:t>[</w:t>
      </w:r>
      <w:proofErr w:type="gramStart"/>
      <w:r w:rsidRPr="00A460C6">
        <w:rPr>
          <w:rFonts w:cs="Arial"/>
          <w:b/>
          <w:bCs/>
        </w:rPr>
        <w:t>naam</w:t>
      </w:r>
      <w:proofErr w:type="gramEnd"/>
      <w:r w:rsidRPr="00A460C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gegadigde</w:t>
      </w:r>
      <w:r w:rsidRPr="00A460C6">
        <w:rPr>
          <w:rFonts w:cs="Arial"/>
          <w:b/>
          <w:bCs/>
        </w:rPr>
        <w:t>]</w:t>
      </w:r>
      <w:r w:rsidRPr="00A460C6">
        <w:rPr>
          <w:rFonts w:cs="Arial"/>
          <w:bCs/>
        </w:rPr>
        <w:t xml:space="preserve"> </w:t>
      </w:r>
      <w:r w:rsidR="007F00DD">
        <w:rPr>
          <w:rFonts w:cs="Arial"/>
          <w:bCs/>
        </w:rPr>
        <w:t xml:space="preserve">(hierna in deze verklaring: “Gegadigde”) </w:t>
      </w:r>
      <w:r w:rsidRPr="00A460C6">
        <w:rPr>
          <w:rFonts w:cs="Arial"/>
          <w:bCs/>
        </w:rPr>
        <w:t xml:space="preserve">zich </w:t>
      </w:r>
      <w:r w:rsidR="00EE4256" w:rsidRPr="00A460C6">
        <w:rPr>
          <w:rFonts w:cs="Arial"/>
          <w:bCs/>
        </w:rPr>
        <w:t xml:space="preserve">beroept op de middelen van </w:t>
      </w:r>
      <w:r w:rsidR="00EE4256" w:rsidRPr="00A460C6">
        <w:rPr>
          <w:rFonts w:cs="Arial"/>
          <w:b/>
          <w:bCs/>
        </w:rPr>
        <w:t xml:space="preserve">[naam </w:t>
      </w:r>
      <w:r w:rsidR="00EE4256">
        <w:rPr>
          <w:rFonts w:cs="Arial"/>
          <w:b/>
          <w:bCs/>
        </w:rPr>
        <w:t>d</w:t>
      </w:r>
      <w:r w:rsidR="00EE4256" w:rsidRPr="00A460C6">
        <w:rPr>
          <w:rFonts w:cs="Arial"/>
          <w:b/>
          <w:bCs/>
        </w:rPr>
        <w:t>erde]</w:t>
      </w:r>
      <w:r w:rsidR="00EE4256">
        <w:rPr>
          <w:rFonts w:cs="Arial"/>
          <w:b/>
          <w:bCs/>
        </w:rPr>
        <w:t xml:space="preserve"> </w:t>
      </w:r>
      <w:r w:rsidR="0031272E" w:rsidRPr="00DD591F">
        <w:rPr>
          <w:rFonts w:cs="Arial"/>
        </w:rPr>
        <w:t>(</w:t>
      </w:r>
      <w:r w:rsidR="0031272E">
        <w:rPr>
          <w:rFonts w:cs="Arial"/>
        </w:rPr>
        <w:t>hierna in deze verklaring: “Derde”</w:t>
      </w:r>
      <w:r w:rsidR="0031272E" w:rsidRPr="00DD591F">
        <w:rPr>
          <w:rFonts w:cs="Arial"/>
        </w:rPr>
        <w:t>)</w:t>
      </w:r>
      <w:r w:rsidR="0031272E">
        <w:rPr>
          <w:rFonts w:cs="Arial"/>
        </w:rPr>
        <w:t xml:space="preserve"> </w:t>
      </w:r>
      <w:r w:rsidRPr="00A460C6">
        <w:rPr>
          <w:rFonts w:cs="Arial"/>
          <w:bCs/>
        </w:rPr>
        <w:t xml:space="preserve">met betrekking tot de </w:t>
      </w:r>
      <w:r w:rsidR="00EE4256">
        <w:rPr>
          <w:rFonts w:cs="Arial"/>
          <w:bCs/>
        </w:rPr>
        <w:t xml:space="preserve">volgende </w:t>
      </w:r>
      <w:r w:rsidR="004743CA">
        <w:rPr>
          <w:rFonts w:cs="Arial"/>
          <w:bCs/>
        </w:rPr>
        <w:t xml:space="preserve">geschiktheidseis </w:t>
      </w:r>
      <w:r w:rsidRPr="00A460C6">
        <w:rPr>
          <w:rFonts w:cs="Arial"/>
          <w:bCs/>
        </w:rPr>
        <w:t xml:space="preserve">zoals genoemd </w:t>
      </w:r>
      <w:r w:rsidRPr="00FA4F42">
        <w:rPr>
          <w:rFonts w:cs="Arial"/>
          <w:bCs/>
        </w:rPr>
        <w:t xml:space="preserve">in paragraaf </w:t>
      </w:r>
      <w:r w:rsidR="00AB118A" w:rsidRPr="00FA4F42">
        <w:rPr>
          <w:rFonts w:cs="Arial"/>
          <w:bCs/>
        </w:rPr>
        <w:t>3</w:t>
      </w:r>
      <w:r w:rsidR="000A2BED" w:rsidRPr="00FA4F42">
        <w:rPr>
          <w:rFonts w:cs="Arial"/>
          <w:bCs/>
        </w:rPr>
        <w:t>.</w:t>
      </w:r>
      <w:r w:rsidR="000D02B8">
        <w:rPr>
          <w:rFonts w:cs="Arial"/>
          <w:bCs/>
        </w:rPr>
        <w:t>1.4</w:t>
      </w:r>
      <w:r w:rsidR="00EE4256" w:rsidRPr="00FA4F42">
        <w:rPr>
          <w:rFonts w:cs="Arial"/>
          <w:bCs/>
        </w:rPr>
        <w:t xml:space="preserve"> van de</w:t>
      </w:r>
      <w:r w:rsidR="00EE4256">
        <w:rPr>
          <w:rFonts w:cs="Arial"/>
          <w:bCs/>
        </w:rPr>
        <w:t xml:space="preserve"> selectieleidraad</w:t>
      </w:r>
      <w:r w:rsidR="006041D2">
        <w:rPr>
          <w:rFonts w:cs="Arial"/>
          <w:bCs/>
        </w:rPr>
        <w:t xml:space="preserve"> (aankruisen wat van toepassing is)</w:t>
      </w:r>
      <w:r w:rsidR="00EE4256">
        <w:rPr>
          <w:rFonts w:cs="Arial"/>
          <w:bCs/>
        </w:rPr>
        <w:t>:</w:t>
      </w:r>
    </w:p>
    <w:p w14:paraId="08CD82D7" w14:textId="77777777" w:rsidR="00EE4256" w:rsidRDefault="00EE4256" w:rsidP="00DD591F">
      <w:pPr>
        <w:spacing w:after="0" w:line="312" w:lineRule="auto"/>
        <w:ind w:left="284"/>
        <w:rPr>
          <w:rFonts w:cs="Arial"/>
          <w:bCs/>
        </w:rPr>
      </w:pPr>
    </w:p>
    <w:p w14:paraId="15281C87" w14:textId="41339907" w:rsidR="00D21711" w:rsidRDefault="006041D2" w:rsidP="00470405">
      <w:pPr>
        <w:spacing w:after="0" w:line="312" w:lineRule="auto"/>
        <w:ind w:left="1440" w:hanging="1298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 w:rsidR="001B3310">
        <w:rPr>
          <w:rFonts w:cs="Arial"/>
          <w:bCs/>
        </w:rPr>
        <w:t xml:space="preserve"> </w:t>
      </w:r>
      <w:r w:rsidR="00D21711">
        <w:rPr>
          <w:rFonts w:cs="Arial"/>
          <w:bCs/>
        </w:rPr>
        <w:t>Geschiktheidseis 1:</w:t>
      </w:r>
      <w:r w:rsidR="00311C4C">
        <w:rPr>
          <w:rFonts w:cs="Arial"/>
          <w:bCs/>
        </w:rPr>
        <w:t xml:space="preserve"> </w:t>
      </w:r>
      <w:r w:rsidR="009A718F">
        <w:rPr>
          <w:rFonts w:cs="Arial"/>
          <w:bCs/>
        </w:rPr>
        <w:t>Ervaring nieuwbouwprojecten</w:t>
      </w:r>
    </w:p>
    <w:p w14:paraId="15863E1A" w14:textId="0BBFB40E" w:rsidR="00311C4C" w:rsidRDefault="00311C4C" w:rsidP="00470405">
      <w:pPr>
        <w:spacing w:after="0" w:line="312" w:lineRule="auto"/>
        <w:ind w:left="1440" w:hanging="1298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Geschiktheidseis </w:t>
      </w:r>
      <w:r w:rsidR="00461393">
        <w:rPr>
          <w:rFonts w:cs="Arial"/>
          <w:bCs/>
        </w:rPr>
        <w:t>2</w:t>
      </w:r>
      <w:r>
        <w:rPr>
          <w:rFonts w:cs="Arial"/>
          <w:bCs/>
        </w:rPr>
        <w:t xml:space="preserve">: Ervaring </w:t>
      </w:r>
      <w:r w:rsidR="00461393">
        <w:rPr>
          <w:rFonts w:cs="Arial"/>
          <w:bCs/>
        </w:rPr>
        <w:t>met energiezuinig bouwen</w:t>
      </w:r>
    </w:p>
    <w:p w14:paraId="5A092C1A" w14:textId="42167ED5" w:rsidR="00311C4C" w:rsidRDefault="00311C4C" w:rsidP="00470405">
      <w:pPr>
        <w:spacing w:after="0" w:line="312" w:lineRule="auto"/>
        <w:ind w:left="1440" w:hanging="1298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Geschiktheidseis </w:t>
      </w:r>
      <w:r w:rsidR="00461393">
        <w:rPr>
          <w:rFonts w:cs="Arial"/>
          <w:bCs/>
        </w:rPr>
        <w:t>3</w:t>
      </w:r>
      <w:r>
        <w:rPr>
          <w:rFonts w:cs="Arial"/>
          <w:bCs/>
        </w:rPr>
        <w:t xml:space="preserve">: Ervaring </w:t>
      </w:r>
      <w:r w:rsidR="00470405">
        <w:rPr>
          <w:rFonts w:cs="Arial"/>
          <w:bCs/>
        </w:rPr>
        <w:t>ontwikkeling en realisatie van Biobased geproduceerde woningen.</w:t>
      </w:r>
    </w:p>
    <w:p w14:paraId="7AD5DB9C" w14:textId="77777777" w:rsidR="00D10379" w:rsidRDefault="00D10379" w:rsidP="00470405">
      <w:pPr>
        <w:spacing w:after="0" w:line="312" w:lineRule="auto"/>
        <w:ind w:left="1440" w:hanging="1298"/>
        <w:rPr>
          <w:rFonts w:cs="Arial"/>
          <w:bCs/>
        </w:rPr>
      </w:pPr>
    </w:p>
    <w:p w14:paraId="7CBC786C" w14:textId="6E47BD7F" w:rsidR="00D10379" w:rsidRDefault="00D10379" w:rsidP="00470405">
      <w:pPr>
        <w:spacing w:after="0" w:line="312" w:lineRule="auto"/>
        <w:ind w:left="1440" w:hanging="1298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</w:t>
      </w:r>
      <w:r w:rsidR="004A5239">
        <w:rPr>
          <w:rFonts w:cs="Arial"/>
          <w:bCs/>
        </w:rPr>
        <w:t>Certificaat ISO 9001:2015 of gelijkwaardig</w:t>
      </w:r>
    </w:p>
    <w:p w14:paraId="6564C928" w14:textId="1566C795" w:rsidR="00D10379" w:rsidRDefault="00D10379" w:rsidP="00470405">
      <w:pPr>
        <w:spacing w:after="0" w:line="312" w:lineRule="auto"/>
        <w:ind w:left="1440" w:hanging="1298"/>
        <w:rPr>
          <w:rFonts w:cs="Arial"/>
          <w:bCs/>
        </w:rPr>
      </w:pPr>
      <w:r w:rsidRPr="00F95B54">
        <w:rPr>
          <w:rFonts w:eastAsia="Times New Roman" w:cstheme="minorHAnsi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B54">
        <w:rPr>
          <w:rFonts w:eastAsia="Times New Roman" w:cstheme="minorHAnsi"/>
        </w:rPr>
        <w:instrText xml:space="preserve"> FORMCHECKBOX </w:instrText>
      </w:r>
      <w:r w:rsidRPr="00F95B54">
        <w:rPr>
          <w:rFonts w:eastAsia="Times New Roman" w:cstheme="minorHAnsi"/>
        </w:rPr>
      </w:r>
      <w:r w:rsidRPr="00F95B54">
        <w:rPr>
          <w:rFonts w:eastAsia="Times New Roman" w:cstheme="minorHAnsi"/>
        </w:rPr>
        <w:fldChar w:fldCharType="separate"/>
      </w:r>
      <w:r w:rsidRPr="00F95B54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</w:t>
      </w:r>
      <w:r>
        <w:rPr>
          <w:rFonts w:cs="Arial"/>
          <w:bCs/>
        </w:rPr>
        <w:t xml:space="preserve"> </w:t>
      </w:r>
      <w:r w:rsidR="004A5239">
        <w:rPr>
          <w:rFonts w:cs="Arial"/>
          <w:bCs/>
        </w:rPr>
        <w:t>Certificaat VCA ** of gelijkwaardig</w:t>
      </w:r>
    </w:p>
    <w:p w14:paraId="78AA18ED" w14:textId="77777777" w:rsidR="00D10379" w:rsidRDefault="00D10379" w:rsidP="006041D2">
      <w:pPr>
        <w:spacing w:after="0" w:line="312" w:lineRule="auto"/>
        <w:ind w:left="1440"/>
        <w:rPr>
          <w:rFonts w:cs="Arial"/>
          <w:bCs/>
        </w:rPr>
      </w:pPr>
    </w:p>
    <w:p w14:paraId="385FB915" w14:textId="2AC7ED24" w:rsidR="00913DBC" w:rsidRPr="00DD591F" w:rsidRDefault="00D754F8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proofErr w:type="gramStart"/>
      <w:r>
        <w:rPr>
          <w:rFonts w:cs="Arial"/>
          <w:bCs/>
        </w:rPr>
        <w:t>d</w:t>
      </w:r>
      <w:r w:rsidR="000C1D39">
        <w:rPr>
          <w:rFonts w:cs="Arial"/>
          <w:bCs/>
        </w:rPr>
        <w:t>oor</w:t>
      </w:r>
      <w:proofErr w:type="gramEnd"/>
      <w:r w:rsidR="000C1D39">
        <w:rPr>
          <w:rFonts w:cs="Arial"/>
          <w:bCs/>
        </w:rPr>
        <w:t xml:space="preserve"> deze </w:t>
      </w:r>
      <w:r w:rsidR="0031272E">
        <w:rPr>
          <w:rFonts w:cs="Arial"/>
          <w:bCs/>
        </w:rPr>
        <w:t>D</w:t>
      </w:r>
      <w:r w:rsidR="00913DBC">
        <w:rPr>
          <w:rFonts w:cs="Arial"/>
          <w:bCs/>
        </w:rPr>
        <w:t>erde</w:t>
      </w:r>
      <w:r w:rsidR="000C1D39">
        <w:rPr>
          <w:rFonts w:cs="Arial"/>
          <w:bCs/>
        </w:rPr>
        <w:t xml:space="preserve"> een</w:t>
      </w:r>
      <w:r w:rsidR="0031272E">
        <w:rPr>
          <w:rFonts w:cs="Arial"/>
          <w:bCs/>
        </w:rPr>
        <w:t xml:space="preserve"> aparte </w:t>
      </w:r>
      <w:r w:rsidR="00263CE7">
        <w:rPr>
          <w:rFonts w:cs="Arial"/>
          <w:bCs/>
        </w:rPr>
        <w:t>Concernv</w:t>
      </w:r>
      <w:r w:rsidR="000C1D39" w:rsidRPr="00627365">
        <w:rPr>
          <w:rFonts w:cs="Arial"/>
          <w:bCs/>
        </w:rPr>
        <w:t>erklaring is</w:t>
      </w:r>
      <w:r w:rsidR="000C1D39">
        <w:rPr>
          <w:rFonts w:cs="Arial"/>
          <w:bCs/>
        </w:rPr>
        <w:t xml:space="preserve"> ingevuld </w:t>
      </w:r>
      <w:r w:rsidR="0051693C">
        <w:rPr>
          <w:rFonts w:cs="Arial"/>
          <w:bCs/>
        </w:rPr>
        <w:t xml:space="preserve">en ondertekend, welke </w:t>
      </w:r>
      <w:r w:rsidR="00263CE7">
        <w:rPr>
          <w:rFonts w:cs="Arial"/>
          <w:bCs/>
        </w:rPr>
        <w:t>Concernv</w:t>
      </w:r>
      <w:r w:rsidR="0051693C">
        <w:rPr>
          <w:rFonts w:cs="Arial"/>
          <w:bCs/>
        </w:rPr>
        <w:t xml:space="preserve">erklaring </w:t>
      </w:r>
      <w:r w:rsidR="00436689">
        <w:rPr>
          <w:rFonts w:cs="Arial"/>
          <w:bCs/>
        </w:rPr>
        <w:t xml:space="preserve">(bijlage 1) </w:t>
      </w:r>
      <w:r>
        <w:rPr>
          <w:rFonts w:cs="Arial"/>
          <w:bCs/>
        </w:rPr>
        <w:t xml:space="preserve">door </w:t>
      </w:r>
      <w:r w:rsidR="007F00DD" w:rsidRPr="00DD591F">
        <w:rPr>
          <w:rFonts w:cs="Arial"/>
        </w:rPr>
        <w:t>Gegadigde</w:t>
      </w:r>
      <w:r w:rsidR="007F00DD"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al </w:t>
      </w:r>
      <w:r w:rsidR="0051693C">
        <w:rPr>
          <w:rFonts w:cs="Arial"/>
          <w:bCs/>
        </w:rPr>
        <w:t xml:space="preserve">bij het verzoek </w:t>
      </w:r>
      <w:r>
        <w:rPr>
          <w:rFonts w:cs="Arial"/>
          <w:bCs/>
        </w:rPr>
        <w:t>tot deelneming is ingediend;</w:t>
      </w:r>
    </w:p>
    <w:p w14:paraId="69BA1E07" w14:textId="77777777" w:rsidR="00913DBC" w:rsidRPr="00DD591F" w:rsidRDefault="00913DBC" w:rsidP="00DD591F">
      <w:pPr>
        <w:spacing w:after="0" w:line="312" w:lineRule="auto"/>
        <w:ind w:left="284"/>
        <w:rPr>
          <w:rFonts w:cs="Arial"/>
          <w:bCs/>
        </w:rPr>
      </w:pPr>
    </w:p>
    <w:p w14:paraId="2940343B" w14:textId="24FA909D" w:rsidR="00811607" w:rsidRPr="00DD591F" w:rsidRDefault="00811607" w:rsidP="001B3310">
      <w:pPr>
        <w:numPr>
          <w:ilvl w:val="0"/>
          <w:numId w:val="4"/>
        </w:numPr>
        <w:spacing w:after="0" w:line="312" w:lineRule="auto"/>
        <w:rPr>
          <w:rFonts w:cs="Arial"/>
        </w:rPr>
      </w:pPr>
      <w:proofErr w:type="gramStart"/>
      <w:r w:rsidRPr="00DD591F">
        <w:rPr>
          <w:rFonts w:cs="Arial"/>
        </w:rPr>
        <w:t>voor</w:t>
      </w:r>
      <w:proofErr w:type="gramEnd"/>
      <w:r w:rsidRPr="00DD591F">
        <w:rPr>
          <w:rFonts w:cs="Arial"/>
        </w:rPr>
        <w:t xml:space="preserve"> zover het beroep op de Derde ziet op </w:t>
      </w:r>
      <w:r w:rsidR="00951A01">
        <w:rPr>
          <w:rFonts w:cs="Arial"/>
        </w:rPr>
        <w:t>geschiktheidseisen</w:t>
      </w:r>
      <w:r>
        <w:rPr>
          <w:rFonts w:cs="Arial"/>
        </w:rPr>
        <w:t xml:space="preserve">, </w:t>
      </w:r>
      <w:r w:rsidR="00DA0A48">
        <w:rPr>
          <w:rFonts w:cs="Arial"/>
        </w:rPr>
        <w:t xml:space="preserve">de </w:t>
      </w:r>
      <w:r w:rsidR="009F5C75">
        <w:rPr>
          <w:rFonts w:cs="Arial"/>
        </w:rPr>
        <w:t xml:space="preserve">daar betrekking hebbende </w:t>
      </w:r>
      <w:r w:rsidR="00DA0A48">
        <w:rPr>
          <w:rFonts w:cs="Arial"/>
        </w:rPr>
        <w:t>bewijsstukken (</w:t>
      </w:r>
      <w:r w:rsidR="009F5C75">
        <w:rPr>
          <w:rFonts w:cs="Arial"/>
        </w:rPr>
        <w:t>zijnde de referenties van deze Derde</w:t>
      </w:r>
      <w:r w:rsidR="00DA0A48">
        <w:rPr>
          <w:rFonts w:cs="Arial"/>
        </w:rPr>
        <w:t>)</w:t>
      </w:r>
      <w:r w:rsidR="009F5C75">
        <w:rPr>
          <w:rFonts w:cs="Arial"/>
        </w:rPr>
        <w:t xml:space="preserve"> </w:t>
      </w:r>
      <w:r w:rsidR="009F5C75">
        <w:rPr>
          <w:rFonts w:cs="Arial"/>
          <w:bCs/>
        </w:rPr>
        <w:t>al bij het verzoek tot deelneming zijn ingediend;</w:t>
      </w:r>
    </w:p>
    <w:p w14:paraId="1F2083F7" w14:textId="77777777" w:rsidR="00811607" w:rsidRDefault="00811607" w:rsidP="00DD591F">
      <w:pPr>
        <w:pStyle w:val="Lijstalinea"/>
        <w:rPr>
          <w:rFonts w:cs="Arial"/>
          <w:b/>
          <w:bCs/>
        </w:rPr>
      </w:pPr>
    </w:p>
    <w:p w14:paraId="2B55C701" w14:textId="3AC56F1D" w:rsidR="001B3310" w:rsidRPr="00A460C6" w:rsidRDefault="007F00DD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DD591F">
        <w:rPr>
          <w:rFonts w:cs="Arial"/>
        </w:rPr>
        <w:t xml:space="preserve">Gegadigde </w:t>
      </w:r>
      <w:r w:rsidR="001B3310" w:rsidRPr="00BA5516">
        <w:rPr>
          <w:rFonts w:cs="Arial"/>
          <w:bCs/>
        </w:rPr>
        <w:t xml:space="preserve">de </w:t>
      </w:r>
      <w:r w:rsidR="009F5C75">
        <w:rPr>
          <w:rFonts w:cs="Arial"/>
          <w:bCs/>
        </w:rPr>
        <w:t xml:space="preserve">(overige) </w:t>
      </w:r>
      <w:r w:rsidR="001B3310" w:rsidRPr="00BA5516">
        <w:rPr>
          <w:rFonts w:cs="Arial"/>
          <w:bCs/>
        </w:rPr>
        <w:t>bewijsstuk</w:t>
      </w:r>
      <w:r w:rsidR="0043409D">
        <w:rPr>
          <w:rFonts w:cs="Arial"/>
          <w:bCs/>
        </w:rPr>
        <w:t>k</w:t>
      </w:r>
      <w:r w:rsidR="001B3310" w:rsidRPr="00BA5516">
        <w:rPr>
          <w:rFonts w:cs="Arial"/>
          <w:bCs/>
        </w:rPr>
        <w:t>en</w:t>
      </w:r>
      <w:r w:rsidR="00913DBC">
        <w:rPr>
          <w:rFonts w:cs="Arial"/>
          <w:bCs/>
        </w:rPr>
        <w:t xml:space="preserve"> </w:t>
      </w:r>
      <w:r w:rsidR="00D754F8">
        <w:rPr>
          <w:rFonts w:cs="Arial"/>
          <w:bCs/>
        </w:rPr>
        <w:t xml:space="preserve">die </w:t>
      </w:r>
      <w:r w:rsidR="009F5C75">
        <w:rPr>
          <w:rFonts w:cs="Arial"/>
          <w:bCs/>
        </w:rPr>
        <w:t xml:space="preserve">(verder) zijn vereist </w:t>
      </w:r>
      <w:r w:rsidR="00D754F8">
        <w:rPr>
          <w:rFonts w:cs="Arial"/>
          <w:bCs/>
        </w:rPr>
        <w:t xml:space="preserve">voor het beroep op deze derde </w:t>
      </w:r>
      <w:r w:rsidR="009F5C75">
        <w:rPr>
          <w:rFonts w:cs="Arial"/>
          <w:bCs/>
        </w:rPr>
        <w:t>al beschikbaar heeft op het moment van het verzoek tot deelneming</w:t>
      </w:r>
      <w:r w:rsidR="0031272E">
        <w:rPr>
          <w:rFonts w:cs="Arial"/>
          <w:bCs/>
        </w:rPr>
        <w:t xml:space="preserve">, welke bewijsstukken </w:t>
      </w:r>
      <w:r w:rsidR="0031272E" w:rsidRPr="00BA5516">
        <w:rPr>
          <w:rFonts w:cs="Arial"/>
          <w:bCs/>
        </w:rPr>
        <w:t xml:space="preserve">binnen </w:t>
      </w:r>
      <w:r w:rsidR="0031272E" w:rsidRPr="00D01B20">
        <w:rPr>
          <w:rFonts w:cs="Arial"/>
          <w:bCs/>
        </w:rPr>
        <w:t>tien (10) werkdagen</w:t>
      </w:r>
      <w:r w:rsidR="0031272E" w:rsidRPr="00BA5516">
        <w:rPr>
          <w:rFonts w:cs="Arial"/>
          <w:bCs/>
        </w:rPr>
        <w:t xml:space="preserve"> na </w:t>
      </w:r>
      <w:r w:rsidR="0031272E">
        <w:rPr>
          <w:rFonts w:cs="Arial"/>
          <w:bCs/>
        </w:rPr>
        <w:t xml:space="preserve">een daartoe strekkend </w:t>
      </w:r>
      <w:r w:rsidR="0031272E" w:rsidRPr="00BA5516">
        <w:rPr>
          <w:rFonts w:cs="Arial"/>
          <w:bCs/>
        </w:rPr>
        <w:t xml:space="preserve">verzoek </w:t>
      </w:r>
      <w:r w:rsidR="00811607">
        <w:rPr>
          <w:rFonts w:cs="Arial"/>
          <w:bCs/>
        </w:rPr>
        <w:t>van de gemeente zullen worden overgelegd</w:t>
      </w:r>
      <w:r w:rsidR="001B3310" w:rsidRPr="00A460C6">
        <w:rPr>
          <w:rFonts w:cs="Arial"/>
          <w:bCs/>
        </w:rPr>
        <w:t>;</w:t>
      </w:r>
    </w:p>
    <w:p w14:paraId="2557640B" w14:textId="77777777" w:rsidR="007F00DD" w:rsidRPr="00DD591F" w:rsidRDefault="007F00DD" w:rsidP="00DD591F">
      <w:pPr>
        <w:spacing w:after="0" w:line="312" w:lineRule="auto"/>
        <w:ind w:left="284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</w:p>
    <w:p w14:paraId="14C02CEF" w14:textId="1EAF6F57" w:rsidR="001B3310" w:rsidRPr="00A460C6" w:rsidRDefault="007F00DD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DD591F">
        <w:rPr>
          <w:rFonts w:cs="Arial"/>
        </w:rPr>
        <w:t>Gegadigde</w:t>
      </w:r>
      <w:r>
        <w:rPr>
          <w:rFonts w:cs="Arial"/>
        </w:rPr>
        <w:t>,</w:t>
      </w:r>
      <w:r>
        <w:rPr>
          <w:rFonts w:cs="Arial"/>
          <w:b/>
          <w:bCs/>
        </w:rPr>
        <w:t xml:space="preserve"> </w:t>
      </w:r>
      <w:r w:rsidR="001B3310" w:rsidRPr="00A460C6">
        <w:rPr>
          <w:rFonts w:cs="Arial"/>
          <w:bCs/>
        </w:rPr>
        <w:t xml:space="preserve">bij eventuele gunning van </w:t>
      </w:r>
      <w:r>
        <w:rPr>
          <w:rFonts w:cs="Arial"/>
          <w:bCs/>
        </w:rPr>
        <w:t xml:space="preserve">het Project </w:t>
      </w:r>
      <w:r w:rsidR="001B3310" w:rsidRPr="00A460C6">
        <w:rPr>
          <w:rFonts w:cs="Arial"/>
          <w:bCs/>
        </w:rPr>
        <w:t xml:space="preserve">aan </w:t>
      </w:r>
      <w:r w:rsidRPr="00DD591F">
        <w:rPr>
          <w:rFonts w:cs="Arial"/>
        </w:rPr>
        <w:t>Gegadigde,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gedurende de gehele periode van uitvoering van het Project, </w:t>
      </w:r>
      <w:r w:rsidR="001B3310" w:rsidRPr="00A460C6">
        <w:rPr>
          <w:rFonts w:cs="Arial"/>
          <w:bCs/>
        </w:rPr>
        <w:t xml:space="preserve">op diens eerste verzoek vrijelijk kan beschikken over de voor de uitvoering van </w:t>
      </w:r>
      <w:r>
        <w:rPr>
          <w:rFonts w:cs="Arial"/>
          <w:bCs/>
        </w:rPr>
        <w:t xml:space="preserve">het Project </w:t>
      </w:r>
      <w:r w:rsidR="001B3310" w:rsidRPr="00A460C6">
        <w:rPr>
          <w:rFonts w:cs="Arial"/>
          <w:bCs/>
        </w:rPr>
        <w:t xml:space="preserve">noodzakelijke middelen van </w:t>
      </w:r>
      <w:r w:rsidRPr="00DD591F">
        <w:rPr>
          <w:rFonts w:cs="Arial"/>
        </w:rPr>
        <w:t>de Derde</w:t>
      </w:r>
      <w:r w:rsidR="001B3310" w:rsidRPr="00A460C6">
        <w:rPr>
          <w:rFonts w:cs="Arial"/>
          <w:bCs/>
        </w:rPr>
        <w:t>;</w:t>
      </w:r>
    </w:p>
    <w:p w14:paraId="09D6FB02" w14:textId="77777777" w:rsidR="007F00DD" w:rsidRPr="00DD591F" w:rsidRDefault="007F00DD" w:rsidP="00DD591F">
      <w:pPr>
        <w:spacing w:after="0" w:line="312" w:lineRule="auto"/>
        <w:ind w:left="284"/>
        <w:rPr>
          <w:rFonts w:cs="Arial"/>
          <w:bCs/>
        </w:rPr>
      </w:pPr>
      <w:r>
        <w:rPr>
          <w:rFonts w:cs="Arial"/>
          <w:b/>
          <w:bCs/>
        </w:rPr>
        <w:t xml:space="preserve"> </w:t>
      </w:r>
    </w:p>
    <w:p w14:paraId="5A922DF1" w14:textId="36B45947" w:rsidR="001B3310" w:rsidRPr="00263CE7" w:rsidRDefault="007F00DD" w:rsidP="001B3310">
      <w:pPr>
        <w:numPr>
          <w:ilvl w:val="0"/>
          <w:numId w:val="4"/>
        </w:numPr>
        <w:spacing w:after="0" w:line="312" w:lineRule="auto"/>
        <w:rPr>
          <w:rFonts w:cs="Arial"/>
          <w:bCs/>
        </w:rPr>
      </w:pPr>
      <w:r w:rsidRPr="00263CE7">
        <w:rPr>
          <w:rFonts w:cs="Arial"/>
        </w:rPr>
        <w:t xml:space="preserve">Gegadigde </w:t>
      </w:r>
      <w:r w:rsidR="00B139A4" w:rsidRPr="00263CE7">
        <w:rPr>
          <w:rFonts w:cs="Arial"/>
        </w:rPr>
        <w:t xml:space="preserve">de Derde </w:t>
      </w:r>
      <w:r w:rsidR="001B3310" w:rsidRPr="00263CE7">
        <w:rPr>
          <w:rFonts w:cs="Arial"/>
          <w:bCs/>
        </w:rPr>
        <w:t xml:space="preserve">daadwerkelijk </w:t>
      </w:r>
      <w:r w:rsidR="00B139A4" w:rsidRPr="00263CE7">
        <w:rPr>
          <w:rFonts w:cs="Arial"/>
          <w:bCs/>
        </w:rPr>
        <w:t xml:space="preserve">zal </w:t>
      </w:r>
      <w:r w:rsidR="001B3310" w:rsidRPr="00263CE7">
        <w:rPr>
          <w:rFonts w:cs="Arial"/>
          <w:bCs/>
        </w:rPr>
        <w:t xml:space="preserve">inzetten voor de uitvoering van het onderdeel dat of de onderdelen van </w:t>
      </w:r>
      <w:r w:rsidR="00B139A4" w:rsidRPr="00263CE7">
        <w:rPr>
          <w:rFonts w:cs="Arial"/>
          <w:bCs/>
        </w:rPr>
        <w:t xml:space="preserve">het Project </w:t>
      </w:r>
      <w:r w:rsidR="001B3310" w:rsidRPr="00263CE7">
        <w:rPr>
          <w:rFonts w:cs="Arial"/>
          <w:bCs/>
        </w:rPr>
        <w:t>die gerelateerd is/zijn aan het(/de) Geschiktheidseis(en) waarvoor een beroep op de Derde is gedaan</w:t>
      </w:r>
      <w:r w:rsidR="00616DB1" w:rsidRPr="00263CE7">
        <w:rPr>
          <w:rFonts w:cs="Arial"/>
          <w:bCs/>
        </w:rPr>
        <w:t>;</w:t>
      </w:r>
    </w:p>
    <w:p w14:paraId="4B88677D" w14:textId="77777777" w:rsidR="00616DB1" w:rsidRDefault="00616DB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7ADA2E13" w14:textId="77777777" w:rsidR="00186DCC" w:rsidRPr="003F576B" w:rsidRDefault="00186DCC" w:rsidP="00186DCC">
      <w:pPr>
        <w:spacing w:after="0" w:line="312" w:lineRule="auto"/>
        <w:rPr>
          <w:rFonts w:cs="Arial"/>
          <w:bCs/>
        </w:rPr>
      </w:pPr>
      <w:r w:rsidRPr="003F576B">
        <w:rPr>
          <w:rFonts w:cs="Arial"/>
          <w:bCs/>
        </w:rPr>
        <w:lastRenderedPageBreak/>
        <w:t xml:space="preserve">Ondergetekenden verklaren dat zij deze verklaring naar waarheid hebben </w:t>
      </w:r>
      <w:r>
        <w:rPr>
          <w:rFonts w:cs="Arial"/>
          <w:bCs/>
        </w:rPr>
        <w:t xml:space="preserve">ingevuld </w:t>
      </w:r>
      <w:r w:rsidRPr="003F576B">
        <w:rPr>
          <w:rFonts w:cs="Arial"/>
          <w:bCs/>
        </w:rPr>
        <w:t xml:space="preserve">en </w:t>
      </w:r>
      <w:proofErr w:type="gramStart"/>
      <w:r w:rsidRPr="003F576B">
        <w:rPr>
          <w:rFonts w:cs="Arial"/>
          <w:bCs/>
        </w:rPr>
        <w:t>tevens</w:t>
      </w:r>
      <w:proofErr w:type="gramEnd"/>
      <w:r w:rsidRPr="003F576B">
        <w:rPr>
          <w:rFonts w:cs="Arial"/>
          <w:bCs/>
        </w:rPr>
        <w:t xml:space="preserve"> dat zij daartoe rechtens bevoegd zijn</w:t>
      </w:r>
      <w:r>
        <w:rPr>
          <w:rFonts w:cs="Arial"/>
          <w:bCs/>
        </w:rPr>
        <w:t>;</w:t>
      </w:r>
    </w:p>
    <w:p w14:paraId="1F2696D3" w14:textId="77777777" w:rsidR="00186DCC" w:rsidRPr="003F576B" w:rsidRDefault="00186DCC" w:rsidP="00186DCC">
      <w:pPr>
        <w:spacing w:after="0" w:line="312" w:lineRule="auto"/>
        <w:rPr>
          <w:rFonts w:cs="Arial"/>
          <w:bCs/>
        </w:rPr>
      </w:pPr>
    </w:p>
    <w:p w14:paraId="2674E350" w14:textId="77777777" w:rsidR="00186DCC" w:rsidRPr="003F576B" w:rsidRDefault="00186DCC" w:rsidP="00186DCC">
      <w:pPr>
        <w:spacing w:after="0" w:line="312" w:lineRule="auto"/>
        <w:rPr>
          <w:rFonts w:cs="Arial"/>
          <w:bCs/>
        </w:rPr>
      </w:pPr>
      <w:r w:rsidRPr="003F576B">
        <w:rPr>
          <w:rFonts w:cs="Arial"/>
          <w:bCs/>
        </w:rPr>
        <w:t xml:space="preserve">Ondergetekenden stemmen ermee in dat de </w:t>
      </w:r>
      <w:r>
        <w:rPr>
          <w:rFonts w:cs="Arial"/>
          <w:bCs/>
        </w:rPr>
        <w:t>Opdrachtgever</w:t>
      </w:r>
      <w:r w:rsidRPr="003F576B">
        <w:rPr>
          <w:rFonts w:cs="Arial"/>
          <w:bCs/>
        </w:rPr>
        <w:t xml:space="preserve"> aanvullende documentatie en inlichtingen kan verlangen</w:t>
      </w:r>
      <w:r>
        <w:rPr>
          <w:rFonts w:cs="Arial"/>
          <w:bCs/>
        </w:rPr>
        <w:t xml:space="preserve"> ten aanzien van het verklaarde;</w:t>
      </w:r>
      <w:r w:rsidRPr="003F576B">
        <w:rPr>
          <w:rFonts w:cs="Arial"/>
          <w:bCs/>
        </w:rPr>
        <w:t xml:space="preserve"> </w:t>
      </w:r>
    </w:p>
    <w:p w14:paraId="34A5F9B1" w14:textId="77777777" w:rsidR="001B3310" w:rsidRDefault="001B3310" w:rsidP="001B3310">
      <w:pPr>
        <w:spacing w:after="0" w:line="312" w:lineRule="auto"/>
        <w:rPr>
          <w:rFonts w:cs="Arial"/>
          <w:bCs/>
        </w:rPr>
      </w:pPr>
    </w:p>
    <w:p w14:paraId="2B9A6D41" w14:textId="7C94C5B7" w:rsidR="00695E74" w:rsidRPr="00DD591F" w:rsidRDefault="00695E74" w:rsidP="001B3310">
      <w:pPr>
        <w:spacing w:after="0" w:line="312" w:lineRule="auto"/>
        <w:rPr>
          <w:rFonts w:cs="Arial"/>
          <w:b/>
          <w:u w:val="single"/>
        </w:rPr>
      </w:pPr>
      <w:r w:rsidRPr="00DD591F">
        <w:rPr>
          <w:rFonts w:cs="Arial"/>
          <w:b/>
          <w:u w:val="single"/>
        </w:rPr>
        <w:t>ONDERTEKENING</w:t>
      </w:r>
      <w:r>
        <w:rPr>
          <w:rFonts w:cs="Arial"/>
          <w:b/>
          <w:u w:val="single"/>
        </w:rPr>
        <w:t>:</w:t>
      </w:r>
    </w:p>
    <w:p w14:paraId="5E68C627" w14:textId="05FFBECC" w:rsidR="001B3310" w:rsidRPr="00DD591F" w:rsidRDefault="00695E74" w:rsidP="001B3310">
      <w:pPr>
        <w:spacing w:after="0" w:line="312" w:lineRule="auto"/>
        <w:rPr>
          <w:rFonts w:cs="Arial"/>
        </w:rPr>
      </w:pPr>
      <w:proofErr w:type="gramStart"/>
      <w:r>
        <w:rPr>
          <w:rFonts w:cs="Arial"/>
        </w:rPr>
        <w:t>n</w:t>
      </w:r>
      <w:r w:rsidRPr="00DD591F">
        <w:rPr>
          <w:rFonts w:cs="Arial"/>
        </w:rPr>
        <w:t>amens</w:t>
      </w:r>
      <w:proofErr w:type="gramEnd"/>
      <w:r w:rsidRPr="00DD591F">
        <w:rPr>
          <w:rFonts w:cs="Arial"/>
        </w:rPr>
        <w:t xml:space="preserve"> de </w:t>
      </w:r>
      <w:r w:rsidR="001B3310" w:rsidRPr="00DD591F">
        <w:rPr>
          <w:rFonts w:cs="Arial"/>
        </w:rPr>
        <w:t>Derde</w:t>
      </w:r>
      <w:r>
        <w:rPr>
          <w:rFonts w:cs="Arial"/>
        </w:rPr>
        <w:t xml:space="preserve"> </w:t>
      </w:r>
      <w:r w:rsidRPr="00DD591F">
        <w:rPr>
          <w:rFonts w:cs="Arial"/>
          <w:i/>
          <w:iCs/>
        </w:rPr>
        <w:t>(ondertekentabel zo vaak kopiëren als nodig om bevoegdelijk te ondertekenen namens de derde)</w:t>
      </w:r>
      <w:r w:rsidRPr="00DD591F">
        <w:rPr>
          <w:rFonts w:cs="Arial"/>
        </w:rPr>
        <w:t>:</w:t>
      </w:r>
    </w:p>
    <w:p w14:paraId="7486B19D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tbl>
      <w:tblPr>
        <w:tblW w:w="864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2340"/>
        <w:gridCol w:w="6307"/>
      </w:tblGrid>
      <w:tr w:rsidR="001B3310" w:rsidRPr="003F576B" w14:paraId="4A866B3C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14:paraId="6E58C001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307" w:type="dxa"/>
            <w:shd w:val="clear" w:color="auto" w:fill="4F81BD"/>
          </w:tcPr>
          <w:p w14:paraId="5DCADCD3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Gegevens</w:t>
            </w:r>
          </w:p>
        </w:tc>
      </w:tr>
      <w:tr w:rsidR="001B3310" w:rsidRPr="003F576B" w14:paraId="2DFDD450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CCBBCF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Datum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DB3F7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075AC675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7DC6C2C5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Plaats</w:t>
            </w:r>
          </w:p>
        </w:tc>
        <w:tc>
          <w:tcPr>
            <w:tcW w:w="6307" w:type="dxa"/>
          </w:tcPr>
          <w:p w14:paraId="4D2B0B3B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369818FD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C18D2" w14:textId="3034A22A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Naam rechtsgeldige vertegenwoordiger </w:t>
            </w:r>
            <w:r>
              <w:rPr>
                <w:rFonts w:cs="Arial"/>
                <w:b/>
                <w:bCs/>
              </w:rPr>
              <w:t>Derde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11178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3F434CCD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04036713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Functie</w:t>
            </w:r>
          </w:p>
        </w:tc>
        <w:tc>
          <w:tcPr>
            <w:tcW w:w="6307" w:type="dxa"/>
          </w:tcPr>
          <w:p w14:paraId="1195EA1E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67FB6400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16F35D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Handtekening rechtsgeldige vertegenwoordiger </w:t>
            </w:r>
          </w:p>
        </w:tc>
        <w:tc>
          <w:tcPr>
            <w:tcW w:w="6307" w:type="dxa"/>
          </w:tcPr>
          <w:p w14:paraId="748330FE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</w:tbl>
    <w:p w14:paraId="32384B36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p w14:paraId="1E25E849" w14:textId="6B29EE46" w:rsidR="001B3310" w:rsidRPr="00DD591F" w:rsidRDefault="00695E74" w:rsidP="001B3310">
      <w:pPr>
        <w:keepNext/>
        <w:spacing w:after="0" w:line="312" w:lineRule="auto"/>
        <w:rPr>
          <w:rFonts w:cs="Arial"/>
        </w:rPr>
      </w:pPr>
      <w:proofErr w:type="gramStart"/>
      <w:r w:rsidRPr="00DD591F">
        <w:rPr>
          <w:rFonts w:cs="Arial"/>
        </w:rPr>
        <w:t>namens</w:t>
      </w:r>
      <w:proofErr w:type="gramEnd"/>
      <w:r w:rsidRPr="00DD591F">
        <w:rPr>
          <w:rFonts w:cs="Arial"/>
        </w:rPr>
        <w:t xml:space="preserve"> de Ge</w:t>
      </w:r>
      <w:r w:rsidR="003D2897" w:rsidRPr="00DD591F">
        <w:rPr>
          <w:rFonts w:cs="Arial"/>
        </w:rPr>
        <w:t>gadigde</w:t>
      </w:r>
      <w:r w:rsidR="00044640">
        <w:rPr>
          <w:rFonts w:cs="Arial"/>
        </w:rPr>
        <w:t xml:space="preserve"> </w:t>
      </w:r>
      <w:r w:rsidR="00044640" w:rsidRPr="00F22182">
        <w:rPr>
          <w:rFonts w:cs="Arial"/>
          <w:i/>
          <w:iCs/>
        </w:rPr>
        <w:t>(ondertekentabel zo vaak kopiëren als nodig om bevoegdelijk te ondertekenen namens de derde)</w:t>
      </w:r>
      <w:r w:rsidR="003D2897" w:rsidRPr="00DD591F">
        <w:rPr>
          <w:rFonts w:cs="Arial"/>
        </w:rPr>
        <w:t>:</w:t>
      </w:r>
    </w:p>
    <w:p w14:paraId="2F4D04E0" w14:textId="77777777" w:rsidR="001B3310" w:rsidRPr="003F576B" w:rsidRDefault="001B3310" w:rsidP="001B3310">
      <w:pPr>
        <w:keepNext/>
        <w:spacing w:after="0" w:line="312" w:lineRule="auto"/>
        <w:rPr>
          <w:rFonts w:cs="Arial"/>
          <w:bCs/>
        </w:rPr>
      </w:pPr>
    </w:p>
    <w:tbl>
      <w:tblPr>
        <w:tblW w:w="864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20" w:firstRow="1" w:lastRow="0" w:firstColumn="0" w:lastColumn="0" w:noHBand="0" w:noVBand="0"/>
      </w:tblPr>
      <w:tblGrid>
        <w:gridCol w:w="2340"/>
        <w:gridCol w:w="6307"/>
      </w:tblGrid>
      <w:tr w:rsidR="001B3310" w:rsidRPr="003F576B" w14:paraId="12F163B1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14:paraId="38C0CA33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Omschrijving</w:t>
            </w:r>
          </w:p>
        </w:tc>
        <w:tc>
          <w:tcPr>
            <w:tcW w:w="6307" w:type="dxa"/>
            <w:shd w:val="clear" w:color="auto" w:fill="4F81BD"/>
          </w:tcPr>
          <w:p w14:paraId="5719C6ED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color w:val="FFFFFF"/>
              </w:rPr>
            </w:pPr>
            <w:r w:rsidRPr="003F576B">
              <w:rPr>
                <w:rFonts w:cs="Arial"/>
                <w:b/>
                <w:color w:val="FFFFFF"/>
              </w:rPr>
              <w:t>Gegevens</w:t>
            </w:r>
          </w:p>
        </w:tc>
      </w:tr>
      <w:tr w:rsidR="001B3310" w:rsidRPr="003F576B" w14:paraId="24868791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A3EDD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Datum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A7BA7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2F7863A6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580B8D9B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Plaats</w:t>
            </w:r>
          </w:p>
        </w:tc>
        <w:tc>
          <w:tcPr>
            <w:tcW w:w="6307" w:type="dxa"/>
          </w:tcPr>
          <w:p w14:paraId="4E445B89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41831B92" w14:textId="77777777" w:rsidTr="00F22182">
        <w:trPr>
          <w:trHeight w:val="60"/>
        </w:trPr>
        <w:tc>
          <w:tcPr>
            <w:tcW w:w="23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9398B8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Naam rechtsgeldige vertegenwoordiger</w:t>
            </w:r>
          </w:p>
        </w:tc>
        <w:tc>
          <w:tcPr>
            <w:tcW w:w="63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569447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4E1AECC2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right w:val="single" w:sz="8" w:space="0" w:color="4F81BD"/>
            </w:tcBorders>
          </w:tcPr>
          <w:p w14:paraId="5DC57738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>Functie</w:t>
            </w:r>
          </w:p>
        </w:tc>
        <w:tc>
          <w:tcPr>
            <w:tcW w:w="6307" w:type="dxa"/>
          </w:tcPr>
          <w:p w14:paraId="7B7B8E9C" w14:textId="77777777" w:rsidR="001B3310" w:rsidRPr="003F576B" w:rsidRDefault="001B3310" w:rsidP="00F22182">
            <w:pPr>
              <w:keepNext/>
              <w:spacing w:after="0" w:line="312" w:lineRule="auto"/>
              <w:rPr>
                <w:rFonts w:cs="Arial"/>
                <w:bCs/>
              </w:rPr>
            </w:pPr>
          </w:p>
        </w:tc>
      </w:tr>
      <w:tr w:rsidR="001B3310" w:rsidRPr="003F576B" w14:paraId="0458D992" w14:textId="77777777" w:rsidTr="00F22182">
        <w:trPr>
          <w:trHeight w:val="60"/>
        </w:trPr>
        <w:tc>
          <w:tcPr>
            <w:tcW w:w="234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02894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/>
                <w:bCs/>
              </w:rPr>
            </w:pPr>
            <w:r w:rsidRPr="003F576B">
              <w:rPr>
                <w:rFonts w:cs="Arial"/>
                <w:b/>
                <w:bCs/>
              </w:rPr>
              <w:t xml:space="preserve">Handtekening rechtsgeldige vertegenwoordiger </w:t>
            </w:r>
          </w:p>
        </w:tc>
        <w:tc>
          <w:tcPr>
            <w:tcW w:w="6307" w:type="dxa"/>
          </w:tcPr>
          <w:p w14:paraId="54816DA9" w14:textId="77777777" w:rsidR="001B3310" w:rsidRPr="003F576B" w:rsidRDefault="001B3310" w:rsidP="00F22182">
            <w:pPr>
              <w:spacing w:after="0" w:line="312" w:lineRule="auto"/>
              <w:rPr>
                <w:rFonts w:cs="Arial"/>
                <w:bCs/>
              </w:rPr>
            </w:pPr>
          </w:p>
        </w:tc>
      </w:tr>
    </w:tbl>
    <w:p w14:paraId="5F9F5C1A" w14:textId="77777777" w:rsidR="001B3310" w:rsidRPr="003F576B" w:rsidRDefault="001B3310" w:rsidP="001B3310">
      <w:pPr>
        <w:spacing w:after="0" w:line="312" w:lineRule="auto"/>
        <w:rPr>
          <w:rFonts w:cs="Arial"/>
          <w:bCs/>
        </w:rPr>
      </w:pPr>
    </w:p>
    <w:p w14:paraId="47AF9854" w14:textId="15C840C4" w:rsidR="00D06403" w:rsidRPr="00186DCC" w:rsidRDefault="00186DCC" w:rsidP="00186DCC">
      <w:pPr>
        <w:spacing w:after="0" w:line="312" w:lineRule="auto"/>
        <w:rPr>
          <w:rFonts w:cs="Arial"/>
          <w:bCs/>
        </w:rPr>
      </w:pPr>
      <w:r w:rsidRPr="003F576B">
        <w:rPr>
          <w:rFonts w:cs="Arial"/>
          <w:bCs/>
          <w:u w:val="single"/>
        </w:rPr>
        <w:t>Let op</w:t>
      </w:r>
      <w:r w:rsidRPr="003F576B">
        <w:rPr>
          <w:rFonts w:cs="Arial"/>
          <w:bCs/>
        </w:rPr>
        <w:t xml:space="preserve">: Indien er een beroep wordt gedaan op meer dan één </w:t>
      </w:r>
      <w:r>
        <w:rPr>
          <w:rFonts w:cs="Arial"/>
          <w:bCs/>
        </w:rPr>
        <w:t>Derde</w:t>
      </w:r>
      <w:r w:rsidRPr="003F576B">
        <w:rPr>
          <w:rFonts w:cs="Arial"/>
          <w:bCs/>
        </w:rPr>
        <w:t xml:space="preserve"> </w:t>
      </w:r>
      <w:r>
        <w:rPr>
          <w:rFonts w:cs="Arial"/>
          <w:bCs/>
        </w:rPr>
        <w:t xml:space="preserve">voor geschiktheidseisen als in dit standaardformulier genoemd, </w:t>
      </w:r>
      <w:r w:rsidRPr="003F576B">
        <w:rPr>
          <w:rFonts w:cs="Arial"/>
          <w:bCs/>
        </w:rPr>
        <w:t xml:space="preserve">dient een exemplaar van dit </w:t>
      </w:r>
      <w:r>
        <w:rPr>
          <w:rFonts w:cs="Arial"/>
          <w:bCs/>
        </w:rPr>
        <w:t>s</w:t>
      </w:r>
      <w:r w:rsidRPr="003F576B">
        <w:rPr>
          <w:rFonts w:cs="Arial"/>
          <w:bCs/>
        </w:rPr>
        <w:t xml:space="preserve">tandaardformulier door de </w:t>
      </w:r>
      <w:r>
        <w:rPr>
          <w:rFonts w:cs="Arial"/>
          <w:bCs/>
        </w:rPr>
        <w:t xml:space="preserve">Gegadigde </w:t>
      </w:r>
      <w:r w:rsidRPr="003F576B">
        <w:rPr>
          <w:rFonts w:cs="Arial"/>
          <w:bCs/>
        </w:rPr>
        <w:t xml:space="preserve">en elke </w:t>
      </w:r>
      <w:r>
        <w:rPr>
          <w:rFonts w:cs="Arial"/>
          <w:bCs/>
        </w:rPr>
        <w:t>Derde</w:t>
      </w:r>
      <w:r w:rsidRPr="003F576B">
        <w:rPr>
          <w:rFonts w:cs="Arial"/>
          <w:bCs/>
        </w:rPr>
        <w:t xml:space="preserve"> afzonderlijk te worden ingevuld en ondertekend en aan </w:t>
      </w:r>
      <w:r>
        <w:rPr>
          <w:rFonts w:cs="Arial"/>
          <w:bCs/>
        </w:rPr>
        <w:t xml:space="preserve">het verzoek tot deelneming </w:t>
      </w:r>
      <w:r w:rsidRPr="003F576B">
        <w:rPr>
          <w:rFonts w:cs="Arial"/>
          <w:bCs/>
        </w:rPr>
        <w:t>te worden toegevoegd.</w:t>
      </w:r>
      <w:r>
        <w:rPr>
          <w:rFonts w:cs="Arial"/>
          <w:bCs/>
        </w:rPr>
        <w:t xml:space="preserve"> </w:t>
      </w:r>
      <w:bookmarkStart w:id="0" w:name="_Toc298699361"/>
      <w:bookmarkStart w:id="1" w:name="_Toc302396816"/>
      <w:bookmarkStart w:id="2" w:name="_Toc302397107"/>
      <w:bookmarkStart w:id="3" w:name="_Toc302399908"/>
      <w:bookmarkStart w:id="4" w:name="_Toc302542625"/>
      <w:bookmarkStart w:id="5" w:name="_Toc303245151"/>
      <w:bookmarkStart w:id="6" w:name="_Toc298699380"/>
      <w:bookmarkStart w:id="7" w:name="_Toc302396835"/>
      <w:bookmarkStart w:id="8" w:name="_Toc302397126"/>
      <w:bookmarkStart w:id="9" w:name="_Toc302399927"/>
      <w:bookmarkStart w:id="10" w:name="_Toc302542644"/>
      <w:bookmarkStart w:id="11" w:name="_Toc3032451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D06403" w:rsidRPr="00186D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D4FF" w14:textId="77777777" w:rsidR="008F54B1" w:rsidRDefault="008F54B1" w:rsidP="00FC2042">
      <w:pPr>
        <w:spacing w:after="0" w:line="240" w:lineRule="auto"/>
      </w:pPr>
      <w:r>
        <w:separator/>
      </w:r>
    </w:p>
  </w:endnote>
  <w:endnote w:type="continuationSeparator" w:id="0">
    <w:p w14:paraId="0F2BF25C" w14:textId="77777777" w:rsidR="008F54B1" w:rsidRDefault="008F54B1" w:rsidP="00FC2042">
      <w:pPr>
        <w:spacing w:after="0" w:line="240" w:lineRule="auto"/>
      </w:pPr>
      <w:r>
        <w:continuationSeparator/>
      </w:r>
    </w:p>
  </w:endnote>
  <w:endnote w:type="continuationNotice" w:id="1">
    <w:p w14:paraId="4A954069" w14:textId="77777777" w:rsidR="008F54B1" w:rsidRDefault="008F5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FEF8" w14:textId="77777777" w:rsidR="001D6392" w:rsidRDefault="001D63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00D9" w14:textId="6B46CAE6" w:rsidR="00B31B7F" w:rsidRPr="000926FC" w:rsidRDefault="00B31B7F" w:rsidP="00B31B7F">
    <w:pPr>
      <w:pStyle w:val="Voettekst"/>
      <w:rPr>
        <w:sz w:val="18"/>
        <w:szCs w:val="18"/>
      </w:rPr>
    </w:pPr>
    <w:r w:rsidRPr="00B31B7F">
      <w:rPr>
        <w:sz w:val="18"/>
        <w:szCs w:val="18"/>
      </w:rPr>
      <w:t xml:space="preserve">Bijlage </w:t>
    </w:r>
    <w:r w:rsidR="00E421EE">
      <w:rPr>
        <w:sz w:val="18"/>
        <w:szCs w:val="18"/>
      </w:rPr>
      <w:t xml:space="preserve">Verklaring </w:t>
    </w:r>
    <w:r w:rsidR="00263CE7">
      <w:rPr>
        <w:sz w:val="18"/>
        <w:szCs w:val="18"/>
      </w:rPr>
      <w:t>technische of beroepsbekwaamheid derde</w:t>
    </w:r>
    <w:r>
      <w:rPr>
        <w:sz w:val="18"/>
        <w:szCs w:val="18"/>
      </w:rPr>
      <w:tab/>
    </w:r>
    <w:r w:rsidRPr="00B31B7F">
      <w:rPr>
        <w:sz w:val="18"/>
        <w:szCs w:val="18"/>
      </w:rPr>
      <w:tab/>
    </w:r>
    <w:sdt>
      <w:sdtPr>
        <w:rPr>
          <w:sz w:val="18"/>
          <w:szCs w:val="18"/>
        </w:rPr>
        <w:id w:val="-142506743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926FC">
              <w:rPr>
                <w:sz w:val="18"/>
                <w:szCs w:val="18"/>
              </w:rPr>
              <w:t xml:space="preserve">Pagina </w:t>
            </w:r>
            <w:r w:rsidRPr="000926FC">
              <w:rPr>
                <w:sz w:val="18"/>
                <w:szCs w:val="18"/>
              </w:rPr>
              <w:fldChar w:fldCharType="begin"/>
            </w:r>
            <w:r w:rsidRPr="000926FC">
              <w:rPr>
                <w:sz w:val="18"/>
                <w:szCs w:val="18"/>
              </w:rPr>
              <w:instrText>PAGE</w:instrText>
            </w:r>
            <w:r w:rsidRPr="000926FC">
              <w:rPr>
                <w:sz w:val="18"/>
                <w:szCs w:val="18"/>
              </w:rPr>
              <w:fldChar w:fldCharType="separate"/>
            </w:r>
            <w:r w:rsidRPr="000926FC">
              <w:rPr>
                <w:sz w:val="18"/>
                <w:szCs w:val="18"/>
              </w:rPr>
              <w:t>2</w:t>
            </w:r>
            <w:r w:rsidRPr="000926FC">
              <w:rPr>
                <w:sz w:val="18"/>
                <w:szCs w:val="18"/>
              </w:rPr>
              <w:fldChar w:fldCharType="end"/>
            </w:r>
            <w:r w:rsidRPr="000926FC">
              <w:rPr>
                <w:sz w:val="18"/>
                <w:szCs w:val="18"/>
              </w:rPr>
              <w:t xml:space="preserve"> van </w:t>
            </w:r>
            <w:r w:rsidRPr="000926FC">
              <w:rPr>
                <w:sz w:val="18"/>
                <w:szCs w:val="18"/>
              </w:rPr>
              <w:fldChar w:fldCharType="begin"/>
            </w:r>
            <w:r w:rsidRPr="000926FC">
              <w:rPr>
                <w:sz w:val="18"/>
                <w:szCs w:val="18"/>
              </w:rPr>
              <w:instrText>NUMPAGES</w:instrText>
            </w:r>
            <w:r w:rsidRPr="000926FC">
              <w:rPr>
                <w:sz w:val="18"/>
                <w:szCs w:val="18"/>
              </w:rPr>
              <w:fldChar w:fldCharType="separate"/>
            </w:r>
            <w:r w:rsidRPr="000926FC">
              <w:rPr>
                <w:sz w:val="18"/>
                <w:szCs w:val="18"/>
              </w:rPr>
              <w:t>2</w:t>
            </w:r>
            <w:r w:rsidRPr="000926FC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8F32" w14:textId="77777777" w:rsidR="001D6392" w:rsidRDefault="001D63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9CB6" w14:textId="77777777" w:rsidR="008F54B1" w:rsidRDefault="008F54B1" w:rsidP="00FC2042">
      <w:pPr>
        <w:spacing w:after="0" w:line="240" w:lineRule="auto"/>
      </w:pPr>
      <w:r>
        <w:separator/>
      </w:r>
    </w:p>
  </w:footnote>
  <w:footnote w:type="continuationSeparator" w:id="0">
    <w:p w14:paraId="47AAA3FB" w14:textId="77777777" w:rsidR="008F54B1" w:rsidRDefault="008F54B1" w:rsidP="00FC2042">
      <w:pPr>
        <w:spacing w:after="0" w:line="240" w:lineRule="auto"/>
      </w:pPr>
      <w:r>
        <w:continuationSeparator/>
      </w:r>
    </w:p>
  </w:footnote>
  <w:footnote w:type="continuationNotice" w:id="1">
    <w:p w14:paraId="58521759" w14:textId="77777777" w:rsidR="008F54B1" w:rsidRDefault="008F5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F186" w14:textId="77777777" w:rsidR="001D6392" w:rsidRDefault="001D63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AD19" w14:textId="4CBE56D2" w:rsidR="00787DF7" w:rsidRDefault="0071366F" w:rsidP="001D6392">
    <w:pPr>
      <w:pStyle w:val="Koptekst"/>
      <w:jc w:val="center"/>
    </w:pPr>
    <w:r>
      <w:rPr>
        <w:rFonts w:ascii="Garamond" w:hAnsi="Garamond"/>
        <w:noProof/>
        <w:sz w:val="24"/>
      </w:rPr>
      <w:drawing>
        <wp:inline distT="0" distB="0" distL="0" distR="0" wp14:anchorId="5DDA43A4" wp14:editId="4C153328">
          <wp:extent cx="1274445" cy="688975"/>
          <wp:effectExtent l="0" t="0" r="1905" b="0"/>
          <wp:docPr id="5776700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0615" w14:textId="77777777" w:rsidR="001D6392" w:rsidRDefault="001D63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CED5"/>
    <w:multiLevelType w:val="hybridMultilevel"/>
    <w:tmpl w:val="10501038"/>
    <w:lvl w:ilvl="0" w:tplc="9432C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46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C9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8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E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E3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67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761"/>
    <w:multiLevelType w:val="multilevel"/>
    <w:tmpl w:val="1F94E7F6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  <w:rPr>
        <w:rFonts w:hint="default"/>
      </w:rPr>
    </w:lvl>
  </w:abstractNum>
  <w:abstractNum w:abstractNumId="2" w15:restartNumberingAfterBreak="0">
    <w:nsid w:val="47DD2BD7"/>
    <w:multiLevelType w:val="hybridMultilevel"/>
    <w:tmpl w:val="89C615CE"/>
    <w:lvl w:ilvl="0" w:tplc="0E8C7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121705">
    <w:abstractNumId w:val="0"/>
  </w:num>
  <w:num w:numId="2" w16cid:durableId="1245870652">
    <w:abstractNumId w:val="1"/>
  </w:num>
  <w:num w:numId="3" w16cid:durableId="1460877907">
    <w:abstractNumId w:val="2"/>
  </w:num>
  <w:num w:numId="4" w16cid:durableId="159574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42"/>
    <w:rsid w:val="00014946"/>
    <w:rsid w:val="00022F29"/>
    <w:rsid w:val="0003304D"/>
    <w:rsid w:val="00043618"/>
    <w:rsid w:val="00044640"/>
    <w:rsid w:val="00065F0E"/>
    <w:rsid w:val="000926FC"/>
    <w:rsid w:val="000A0D99"/>
    <w:rsid w:val="000A1FF4"/>
    <w:rsid w:val="000A2BED"/>
    <w:rsid w:val="000C1D39"/>
    <w:rsid w:val="000C7280"/>
    <w:rsid w:val="000D02B8"/>
    <w:rsid w:val="000D5CCE"/>
    <w:rsid w:val="000D683B"/>
    <w:rsid w:val="000E5297"/>
    <w:rsid w:val="001027DC"/>
    <w:rsid w:val="001038EA"/>
    <w:rsid w:val="00140AC6"/>
    <w:rsid w:val="00146A15"/>
    <w:rsid w:val="00152BED"/>
    <w:rsid w:val="00167B00"/>
    <w:rsid w:val="001827A2"/>
    <w:rsid w:val="00184E85"/>
    <w:rsid w:val="00186DCC"/>
    <w:rsid w:val="001A1F8B"/>
    <w:rsid w:val="001A7AEE"/>
    <w:rsid w:val="001B3310"/>
    <w:rsid w:val="001C1A07"/>
    <w:rsid w:val="001C5AAD"/>
    <w:rsid w:val="001D6392"/>
    <w:rsid w:val="001E389B"/>
    <w:rsid w:val="001E74A4"/>
    <w:rsid w:val="001F12B0"/>
    <w:rsid w:val="00217D93"/>
    <w:rsid w:val="00234A6A"/>
    <w:rsid w:val="002406FE"/>
    <w:rsid w:val="00263CE7"/>
    <w:rsid w:val="00264D0C"/>
    <w:rsid w:val="00267606"/>
    <w:rsid w:val="0029052D"/>
    <w:rsid w:val="00306879"/>
    <w:rsid w:val="00311C4C"/>
    <w:rsid w:val="003124A0"/>
    <w:rsid w:val="0031272E"/>
    <w:rsid w:val="00314A55"/>
    <w:rsid w:val="003460F7"/>
    <w:rsid w:val="00347C5D"/>
    <w:rsid w:val="00350372"/>
    <w:rsid w:val="00355EF4"/>
    <w:rsid w:val="00363B58"/>
    <w:rsid w:val="00391492"/>
    <w:rsid w:val="00394E2A"/>
    <w:rsid w:val="003B5E9D"/>
    <w:rsid w:val="003D2897"/>
    <w:rsid w:val="00426711"/>
    <w:rsid w:val="0043409D"/>
    <w:rsid w:val="00436689"/>
    <w:rsid w:val="0043793E"/>
    <w:rsid w:val="004423AC"/>
    <w:rsid w:val="004424D4"/>
    <w:rsid w:val="00447EB9"/>
    <w:rsid w:val="00453C3A"/>
    <w:rsid w:val="00456563"/>
    <w:rsid w:val="00461393"/>
    <w:rsid w:val="004659DC"/>
    <w:rsid w:val="004673C7"/>
    <w:rsid w:val="00470405"/>
    <w:rsid w:val="00473122"/>
    <w:rsid w:val="004743CA"/>
    <w:rsid w:val="004A5239"/>
    <w:rsid w:val="004B3EA6"/>
    <w:rsid w:val="004B4937"/>
    <w:rsid w:val="004B518E"/>
    <w:rsid w:val="004D32BB"/>
    <w:rsid w:val="004D660F"/>
    <w:rsid w:val="004E583A"/>
    <w:rsid w:val="004F5CB1"/>
    <w:rsid w:val="005143ED"/>
    <w:rsid w:val="0051693C"/>
    <w:rsid w:val="00542238"/>
    <w:rsid w:val="00543F06"/>
    <w:rsid w:val="00552467"/>
    <w:rsid w:val="00555318"/>
    <w:rsid w:val="00562B35"/>
    <w:rsid w:val="005748B4"/>
    <w:rsid w:val="00592A4A"/>
    <w:rsid w:val="0059570D"/>
    <w:rsid w:val="005B37F3"/>
    <w:rsid w:val="005E010E"/>
    <w:rsid w:val="005F1D74"/>
    <w:rsid w:val="005F3AA3"/>
    <w:rsid w:val="005F3DAC"/>
    <w:rsid w:val="006041D2"/>
    <w:rsid w:val="00610C27"/>
    <w:rsid w:val="00614A8E"/>
    <w:rsid w:val="00615C16"/>
    <w:rsid w:val="00616DB1"/>
    <w:rsid w:val="006174E9"/>
    <w:rsid w:val="006225BA"/>
    <w:rsid w:val="00627365"/>
    <w:rsid w:val="0064006D"/>
    <w:rsid w:val="0064147E"/>
    <w:rsid w:val="00641CFF"/>
    <w:rsid w:val="00645BCC"/>
    <w:rsid w:val="0066494B"/>
    <w:rsid w:val="006810D6"/>
    <w:rsid w:val="0068456C"/>
    <w:rsid w:val="00695E74"/>
    <w:rsid w:val="00697442"/>
    <w:rsid w:val="006B0A2D"/>
    <w:rsid w:val="006B2BB6"/>
    <w:rsid w:val="006C701C"/>
    <w:rsid w:val="006F7DAD"/>
    <w:rsid w:val="0071152A"/>
    <w:rsid w:val="0071366F"/>
    <w:rsid w:val="007301FD"/>
    <w:rsid w:val="007640E2"/>
    <w:rsid w:val="00767AE6"/>
    <w:rsid w:val="00780084"/>
    <w:rsid w:val="00784D47"/>
    <w:rsid w:val="00787DF7"/>
    <w:rsid w:val="007C1C05"/>
    <w:rsid w:val="007D48F7"/>
    <w:rsid w:val="007D5B40"/>
    <w:rsid w:val="007D70B5"/>
    <w:rsid w:val="007E09B5"/>
    <w:rsid w:val="007E648A"/>
    <w:rsid w:val="007F00DD"/>
    <w:rsid w:val="007F2380"/>
    <w:rsid w:val="00811607"/>
    <w:rsid w:val="008553D0"/>
    <w:rsid w:val="008843CB"/>
    <w:rsid w:val="008B1654"/>
    <w:rsid w:val="008C266E"/>
    <w:rsid w:val="008C6B55"/>
    <w:rsid w:val="008D0871"/>
    <w:rsid w:val="008F1D5D"/>
    <w:rsid w:val="008F54B1"/>
    <w:rsid w:val="00913DBC"/>
    <w:rsid w:val="00914152"/>
    <w:rsid w:val="00951A01"/>
    <w:rsid w:val="00954E0C"/>
    <w:rsid w:val="00964BDD"/>
    <w:rsid w:val="009700B7"/>
    <w:rsid w:val="009777E5"/>
    <w:rsid w:val="009837B8"/>
    <w:rsid w:val="00983B1B"/>
    <w:rsid w:val="009923CA"/>
    <w:rsid w:val="009A718F"/>
    <w:rsid w:val="009C7341"/>
    <w:rsid w:val="009E75AD"/>
    <w:rsid w:val="009F2B07"/>
    <w:rsid w:val="009F5C75"/>
    <w:rsid w:val="00A010E9"/>
    <w:rsid w:val="00A06F8B"/>
    <w:rsid w:val="00A07B06"/>
    <w:rsid w:val="00A106E1"/>
    <w:rsid w:val="00A15C18"/>
    <w:rsid w:val="00A30906"/>
    <w:rsid w:val="00A30DC3"/>
    <w:rsid w:val="00A4468E"/>
    <w:rsid w:val="00A75B70"/>
    <w:rsid w:val="00A81A7B"/>
    <w:rsid w:val="00A8692C"/>
    <w:rsid w:val="00AB118A"/>
    <w:rsid w:val="00AC2425"/>
    <w:rsid w:val="00AC304C"/>
    <w:rsid w:val="00AD0CD4"/>
    <w:rsid w:val="00AE7EF6"/>
    <w:rsid w:val="00AF24D8"/>
    <w:rsid w:val="00AF5C08"/>
    <w:rsid w:val="00B139A4"/>
    <w:rsid w:val="00B31B7F"/>
    <w:rsid w:val="00B574DC"/>
    <w:rsid w:val="00B70329"/>
    <w:rsid w:val="00B7407D"/>
    <w:rsid w:val="00B7419A"/>
    <w:rsid w:val="00B8469D"/>
    <w:rsid w:val="00B965C3"/>
    <w:rsid w:val="00B97205"/>
    <w:rsid w:val="00BA39DE"/>
    <w:rsid w:val="00BA439C"/>
    <w:rsid w:val="00BA68A5"/>
    <w:rsid w:val="00BD79F8"/>
    <w:rsid w:val="00C02DBC"/>
    <w:rsid w:val="00C07219"/>
    <w:rsid w:val="00C23B32"/>
    <w:rsid w:val="00C477B9"/>
    <w:rsid w:val="00C5065B"/>
    <w:rsid w:val="00C569C5"/>
    <w:rsid w:val="00C75EF0"/>
    <w:rsid w:val="00CA3A27"/>
    <w:rsid w:val="00CB24B7"/>
    <w:rsid w:val="00CB2697"/>
    <w:rsid w:val="00CB3E43"/>
    <w:rsid w:val="00CB434C"/>
    <w:rsid w:val="00CC4F06"/>
    <w:rsid w:val="00CD065C"/>
    <w:rsid w:val="00CF44AB"/>
    <w:rsid w:val="00D01B20"/>
    <w:rsid w:val="00D01EE9"/>
    <w:rsid w:val="00D06403"/>
    <w:rsid w:val="00D10379"/>
    <w:rsid w:val="00D21711"/>
    <w:rsid w:val="00D27A6F"/>
    <w:rsid w:val="00D55303"/>
    <w:rsid w:val="00D740CA"/>
    <w:rsid w:val="00D754F8"/>
    <w:rsid w:val="00D83D3E"/>
    <w:rsid w:val="00D84945"/>
    <w:rsid w:val="00DA0A48"/>
    <w:rsid w:val="00DA6216"/>
    <w:rsid w:val="00DB11D2"/>
    <w:rsid w:val="00DC0756"/>
    <w:rsid w:val="00DC448C"/>
    <w:rsid w:val="00DC4F3A"/>
    <w:rsid w:val="00DD1054"/>
    <w:rsid w:val="00DD2D64"/>
    <w:rsid w:val="00DD591F"/>
    <w:rsid w:val="00E33644"/>
    <w:rsid w:val="00E421EE"/>
    <w:rsid w:val="00E46CB5"/>
    <w:rsid w:val="00E61BD5"/>
    <w:rsid w:val="00E82C17"/>
    <w:rsid w:val="00E90558"/>
    <w:rsid w:val="00E90882"/>
    <w:rsid w:val="00EB0ADA"/>
    <w:rsid w:val="00EB14C4"/>
    <w:rsid w:val="00EB5E2F"/>
    <w:rsid w:val="00EB7631"/>
    <w:rsid w:val="00EC7B32"/>
    <w:rsid w:val="00ED1CEC"/>
    <w:rsid w:val="00ED76E6"/>
    <w:rsid w:val="00EE3627"/>
    <w:rsid w:val="00EE4256"/>
    <w:rsid w:val="00F27D57"/>
    <w:rsid w:val="00F347DA"/>
    <w:rsid w:val="00F55DE7"/>
    <w:rsid w:val="00F63577"/>
    <w:rsid w:val="00F636C2"/>
    <w:rsid w:val="00F95B54"/>
    <w:rsid w:val="00FA4F42"/>
    <w:rsid w:val="00FC2042"/>
    <w:rsid w:val="00FC3169"/>
    <w:rsid w:val="00FD6B6A"/>
    <w:rsid w:val="08E6E6F6"/>
    <w:rsid w:val="488FCB98"/>
    <w:rsid w:val="52FBA5F6"/>
    <w:rsid w:val="71F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7C43C"/>
  <w15:chartTrackingRefBased/>
  <w15:docId w15:val="{4F140670-4301-484B-9022-1AB8B768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C204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Section Heading,Hoofdstuk,sectionHeading,Kop 1 Char1,Kop 1 Char Char"/>
    <w:basedOn w:val="Standaard"/>
    <w:next w:val="Standaard"/>
    <w:link w:val="Kop1Char"/>
    <w:uiPriority w:val="9"/>
    <w:qFormat/>
    <w:rsid w:val="001B3310"/>
    <w:pPr>
      <w:pageBreakBefore/>
      <w:numPr>
        <w:numId w:val="2"/>
      </w:numPr>
      <w:tabs>
        <w:tab w:val="left" w:pos="1134"/>
      </w:tabs>
      <w:spacing w:before="240" w:after="60" w:line="240" w:lineRule="auto"/>
      <w:contextualSpacing/>
      <w:outlineLvl w:val="0"/>
    </w:pPr>
    <w:rPr>
      <w:rFonts w:ascii="Arial" w:eastAsia="Times New Roman" w:hAnsi="Arial" w:cs="Arial"/>
      <w:b/>
      <w:kern w:val="28"/>
      <w:sz w:val="36"/>
      <w:szCs w:val="36"/>
      <w:lang w:val="x-none" w:eastAsia="x-none"/>
    </w:rPr>
  </w:style>
  <w:style w:type="paragraph" w:styleId="Kop2">
    <w:name w:val="heading 2"/>
    <w:aliases w:val="Reset numbering,Bijlage,Paragraaf"/>
    <w:basedOn w:val="Kop1"/>
    <w:next w:val="Standaard"/>
    <w:link w:val="Kop2Char"/>
    <w:qFormat/>
    <w:rsid w:val="001B3310"/>
    <w:pPr>
      <w:pageBreakBefore w:val="0"/>
      <w:numPr>
        <w:ilvl w:val="1"/>
      </w:numPr>
      <w:spacing w:before="284" w:after="0"/>
      <w:outlineLvl w:val="1"/>
    </w:pPr>
    <w:rPr>
      <w:bCs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20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2042"/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2042"/>
    <w:rPr>
      <w:rFonts w:ascii="Calibri" w:hAnsi="Calibr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2042"/>
    <w:rPr>
      <w:rFonts w:ascii="Times New Roman" w:hAnsi="Times New Roman" w:cs="Times New Roman" w:hint="default"/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C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0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C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20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39149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91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91492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91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91492"/>
    <w:rPr>
      <w:rFonts w:asciiTheme="minorHAnsi" w:eastAsiaTheme="minorHAnsi" w:hAnsiTheme="minorHAnsi" w:cstheme="minorBidi"/>
      <w:b/>
      <w:bCs/>
      <w:lang w:eastAsia="en-US"/>
    </w:rPr>
  </w:style>
  <w:style w:type="character" w:styleId="Vermelding">
    <w:name w:val="Mention"/>
    <w:basedOn w:val="Standaardalinea-lettertype"/>
    <w:uiPriority w:val="99"/>
    <w:unhideWhenUsed/>
    <w:rsid w:val="00B97205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52FBA5F6"/>
  </w:style>
  <w:style w:type="paragraph" w:styleId="Revisie">
    <w:name w:val="Revision"/>
    <w:hidden/>
    <w:uiPriority w:val="99"/>
    <w:semiHidden/>
    <w:rsid w:val="00BA43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A68A5"/>
    <w:pPr>
      <w:ind w:left="720"/>
      <w:contextualSpacing/>
    </w:pPr>
  </w:style>
  <w:style w:type="character" w:customStyle="1" w:styleId="Kop1Char">
    <w:name w:val="Kop 1 Char"/>
    <w:aliases w:val="Section Heading Char,Hoofdstuk Char,sectionHeading Char,Kop 1 Char1 Char,Kop 1 Char Char Char"/>
    <w:basedOn w:val="Standaardalinea-lettertype"/>
    <w:link w:val="Kop1"/>
    <w:uiPriority w:val="9"/>
    <w:rsid w:val="001B3310"/>
    <w:rPr>
      <w:rFonts w:ascii="Arial" w:hAnsi="Arial" w:cs="Arial"/>
      <w:b/>
      <w:kern w:val="28"/>
      <w:sz w:val="36"/>
      <w:szCs w:val="36"/>
      <w:lang w:val="x-none" w:eastAsia="x-none"/>
    </w:rPr>
  </w:style>
  <w:style w:type="character" w:customStyle="1" w:styleId="Kop2Char">
    <w:name w:val="Kop 2 Char"/>
    <w:aliases w:val="Reset numbering Char,Bijlage Char,Paragraaf Char"/>
    <w:basedOn w:val="Standaardalinea-lettertype"/>
    <w:link w:val="Kop2"/>
    <w:rsid w:val="001B3310"/>
    <w:rPr>
      <w:rFonts w:ascii="Arial" w:hAnsi="Arial" w:cs="Arial"/>
      <w:b/>
      <w:bCs/>
      <w:kern w:val="28"/>
      <w:sz w:val="24"/>
      <w:szCs w:val="24"/>
      <w:lang w:eastAsia="x-none"/>
    </w:rPr>
  </w:style>
  <w:style w:type="character" w:styleId="Tekstvantijdelijkeaanduiding">
    <w:name w:val="Placeholder Text"/>
    <w:basedOn w:val="Standaardalinea-lettertype"/>
    <w:uiPriority w:val="99"/>
    <w:semiHidden/>
    <w:rsid w:val="007136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3C03579E5D4AB200F8F34D1630EB" ma:contentTypeVersion="12" ma:contentTypeDescription="Een nieuw document maken." ma:contentTypeScope="" ma:versionID="a4b166eb4b1d2cebacbc3da2848a8da6">
  <xsd:schema xmlns:xsd="http://www.w3.org/2001/XMLSchema" xmlns:xs="http://www.w3.org/2001/XMLSchema" xmlns:p="http://schemas.microsoft.com/office/2006/metadata/properties" xmlns:ns2="8b65884d-c26a-463c-8ad5-6217085b61a8" xmlns:ns3="5ef70b79-0a8e-461b-8c2e-0a0e830dfc98" targetNamespace="http://schemas.microsoft.com/office/2006/metadata/properties" ma:root="true" ma:fieldsID="75e49687d694f304080080e8cb7725e7" ns2:_="" ns3:_="">
    <xsd:import namespace="8b65884d-c26a-463c-8ad5-6217085b61a8"/>
    <xsd:import namespace="5ef70b79-0a8e-461b-8c2e-0a0e830df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884d-c26a-463c-8ad5-6217085b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40c56f-19b0-4fd7-833f-357b23e7d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0b79-0a8e-461b-8c2e-0a0e830dfc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604639-9f79-492c-9537-0ddc6fe6c9e4}" ma:internalName="TaxCatchAll" ma:showField="CatchAllData" ma:web="5ef70b79-0a8e-461b-8c2e-0a0e830df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70b79-0a8e-461b-8c2e-0a0e830dfc98" xsi:nil="true"/>
    <lcf76f155ced4ddcb4097134ff3c332f xmlns="8b65884d-c26a-463c-8ad5-6217085b61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B8ABD-0CF0-495F-9E3E-6A050B255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80B7B-E86C-495D-9E9B-BB6243B8B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13887-9FCD-429F-AABE-7A9A9D2A4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884d-c26a-463c-8ad5-6217085b61a8"/>
    <ds:schemaRef ds:uri="5ef70b79-0a8e-461b-8c2e-0a0e830df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AED5F-58CE-4A99-A39F-24840C957A37}">
  <ds:schemaRefs>
    <ds:schemaRef ds:uri="http://schemas.microsoft.com/office/2006/metadata/properties"/>
    <ds:schemaRef ds:uri="http://schemas.microsoft.com/office/infopath/2007/PartnerControls"/>
    <ds:schemaRef ds:uri="5ef70b79-0a8e-461b-8c2e-0a0e830dfc98"/>
    <ds:schemaRef ds:uri="8b65884d-c26a-463c-8ad5-6217085b6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2566</Characters>
  <Application>Microsoft Office Word</Application>
  <DocSecurity>0</DocSecurity>
  <Lines>86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Gels</dc:creator>
  <cp:keywords/>
  <dc:description/>
  <cp:lastModifiedBy>Ellis Brinkman</cp:lastModifiedBy>
  <cp:revision>20</cp:revision>
  <cp:lastPrinted>2026-06-26T14:29:00Z</cp:lastPrinted>
  <dcterms:created xsi:type="dcterms:W3CDTF">2026-06-24T18:36:00Z</dcterms:created>
  <dcterms:modified xsi:type="dcterms:W3CDTF">2026-07-07T16:58:00Z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0x01010042E73C03579E5D4AB200F8F34D1630EB</vt:lpwstr>
  </property>
  <property fmtid="{D5CDD505-2E9C-101B-9397-08002B2CF9AE}" pid="3" name="MediaServiceImageTags">
    <vt:lpwstr/>
  </property>
  <property fmtid="{D5CDD505-2E9C-101B-9397-08002B2CF9AE}" pid="4" name="MSIP_Label_704cd95d-fb11-4cc5-b983-86c9412f844f_Enabled">
    <vt:lpwstr>true</vt:lpwstr>
  </property>
  <property fmtid="{D5CDD505-2E9C-101B-9397-08002B2CF9AE}" pid="5" name="MSIP_Label_704cd95d-fb11-4cc5-b983-86c9412f844f_SetDate">
    <vt:lpwstr>2025-07-07T10:00:33Z</vt:lpwstr>
  </property>
  <property fmtid="{D5CDD505-2E9C-101B-9397-08002B2CF9AE}" pid="6" name="MSIP_Label_704cd95d-fb11-4cc5-b983-86c9412f844f_Method">
    <vt:lpwstr>Standard</vt:lpwstr>
  </property>
  <property fmtid="{D5CDD505-2E9C-101B-9397-08002B2CF9AE}" pid="7" name="MSIP_Label_704cd95d-fb11-4cc5-b983-86c9412f844f_Name">
    <vt:lpwstr>Intern</vt:lpwstr>
  </property>
  <property fmtid="{D5CDD505-2E9C-101B-9397-08002B2CF9AE}" pid="8" name="MSIP_Label_704cd95d-fb11-4cc5-b983-86c9412f844f_SiteId">
    <vt:lpwstr>a75be28e-1ec3-4d7c-a219-4fff9ec122f6</vt:lpwstr>
  </property>
  <property fmtid="{D5CDD505-2E9C-101B-9397-08002B2CF9AE}" pid="9" name="MSIP_Label_704cd95d-fb11-4cc5-b983-86c9412f844f_ActionId">
    <vt:lpwstr>2fc6aa3a-fdf6-423c-adb1-262743269f98</vt:lpwstr>
  </property>
  <property fmtid="{D5CDD505-2E9C-101B-9397-08002B2CF9AE}" pid="10" name="MSIP_Label_704cd95d-fb11-4cc5-b983-86c9412f844f_ContentBits">
    <vt:lpwstr>0</vt:lpwstr>
  </property>
  <property fmtid="{D5CDD505-2E9C-101B-9397-08002B2CF9AE}" pid="11" name="MSIP_Label_704cd95d-fb11-4cc5-b983-86c9412f844f_Tag">
    <vt:lpwstr>10, 3, 0, 1</vt:lpwstr>
  </property>
  <property fmtid="{D5CDD505-2E9C-101B-9397-08002B2CF9AE}" pid="12" name="WorksiteDocNumber">
    <vt:lpwstr>100138254</vt:lpwstr>
  </property>
  <property fmtid="{D5CDD505-2E9C-101B-9397-08002B2CF9AE}" pid="13" name="WorksiteDocVersion">
    <vt:lpwstr>1</vt:lpwstr>
  </property>
  <property fmtid="{D5CDD505-2E9C-101B-9397-08002B2CF9AE}" pid="14" name="WorksiteMatterNumber">
    <vt:lpwstr>32500848</vt:lpwstr>
  </property>
  <property fmtid="{D5CDD505-2E9C-101B-9397-08002B2CF9AE}" pid="15" name="WorksiteAuthor">
    <vt:lpwstr>SSN115</vt:lpwstr>
  </property>
</Properties>
</file>