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6E786" w14:textId="3A40488D" w:rsidR="00B67BE5" w:rsidRDefault="00EC6803">
      <w:r>
        <w:t>Bijlage 6 i: voorbeeld huidige bovengrondse container textiel</w:t>
      </w:r>
    </w:p>
    <w:p w14:paraId="6833720C" w14:textId="77777777" w:rsidR="00EC6803" w:rsidRDefault="00EC6803"/>
    <w:p w14:paraId="7B162336" w14:textId="25BA63EE" w:rsidR="00EC6803" w:rsidRDefault="00EC6803" w:rsidP="00EC6803">
      <w:r w:rsidRPr="00EC6803">
        <w:drawing>
          <wp:inline distT="0" distB="0" distL="0" distR="0" wp14:anchorId="1E3890C2" wp14:editId="1E9EA57C">
            <wp:extent cx="3962400" cy="5283200"/>
            <wp:effectExtent l="0" t="0" r="0" b="0"/>
            <wp:docPr id="47240064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803" cy="5290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207B1" w14:textId="77777777" w:rsidR="00EC6803" w:rsidRDefault="00EC6803" w:rsidP="00EC6803"/>
    <w:p w14:paraId="5EA5EDBF" w14:textId="755ED114" w:rsidR="00EC6803" w:rsidRDefault="00911A0F" w:rsidP="00EC6803">
      <w:r>
        <w:t>Opmerking:</w:t>
      </w:r>
    </w:p>
    <w:p w14:paraId="66DAE583" w14:textId="60047D97" w:rsidR="00911A0F" w:rsidRPr="00EC6803" w:rsidRDefault="00911A0F" w:rsidP="00EC6803">
      <w:r>
        <w:t>Betreft een afbeelding van de huidige bovengrondse container textiel met oude bestikkering en exclusief rvs plaat. Impressie fractieaanduiding (logo) en kleurstelling fractie textiel.</w:t>
      </w:r>
    </w:p>
    <w:p w14:paraId="78A44326" w14:textId="77777777" w:rsidR="00EC6803" w:rsidRDefault="00EC6803"/>
    <w:sectPr w:rsidR="00EC6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803"/>
    <w:rsid w:val="0017042C"/>
    <w:rsid w:val="00911A0F"/>
    <w:rsid w:val="00B67BE5"/>
    <w:rsid w:val="00EC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A9635"/>
  <w15:chartTrackingRefBased/>
  <w15:docId w15:val="{4466846D-A815-4880-AF80-EFCE1A173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6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6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68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68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68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68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68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68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68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68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68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68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680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680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680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680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680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680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68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6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68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68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6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680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680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680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68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680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68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F85336969C7949A2637431311C037B" ma:contentTypeVersion="15" ma:contentTypeDescription="Een nieuw document maken." ma:contentTypeScope="" ma:versionID="49fce482381f97ebe213d7528239a646">
  <xsd:schema xmlns:xsd="http://www.w3.org/2001/XMLSchema" xmlns:xs="http://www.w3.org/2001/XMLSchema" xmlns:p="http://schemas.microsoft.com/office/2006/metadata/properties" xmlns:ns2="5891e2b1-69bb-4ef6-8742-4b1af10bd337" xmlns:ns3="8d3d2cfc-1319-4070-9c67-49a1fda94753" targetNamespace="http://schemas.microsoft.com/office/2006/metadata/properties" ma:root="true" ma:fieldsID="cd4c871d4ef0e6f7678211cb8db874bf" ns2:_="" ns3:_="">
    <xsd:import namespace="5891e2b1-69bb-4ef6-8742-4b1af10bd337"/>
    <xsd:import namespace="8d3d2cfc-1319-4070-9c67-49a1fda947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1e2b1-69bb-4ef6-8742-4b1af10bd3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de512b8-cc53-4f84-bed8-b066983db5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d2cfc-1319-4070-9c67-49a1fda9475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f79339-1189-4a2b-9885-1d5eb5b3442b}" ma:internalName="TaxCatchAll" ma:showField="CatchAllData" ma:web="8d3d2cfc-1319-4070-9c67-49a1fda947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91e2b1-69bb-4ef6-8742-4b1af10bd337">
      <Terms xmlns="http://schemas.microsoft.com/office/infopath/2007/PartnerControls"/>
    </lcf76f155ced4ddcb4097134ff3c332f>
    <TaxCatchAll xmlns="8d3d2cfc-1319-4070-9c67-49a1fda94753" xsi:nil="true"/>
  </documentManagement>
</p:properties>
</file>

<file path=customXml/itemProps1.xml><?xml version="1.0" encoding="utf-8"?>
<ds:datastoreItem xmlns:ds="http://schemas.openxmlformats.org/officeDocument/2006/customXml" ds:itemID="{D8CB9870-3675-44D2-BB79-87B936B4729C}"/>
</file>

<file path=customXml/itemProps2.xml><?xml version="1.0" encoding="utf-8"?>
<ds:datastoreItem xmlns:ds="http://schemas.openxmlformats.org/officeDocument/2006/customXml" ds:itemID="{CF388AA8-AD5B-46A8-9DB7-D8FAF4B8ACF6}"/>
</file>

<file path=customXml/itemProps3.xml><?xml version="1.0" encoding="utf-8"?>
<ds:datastoreItem xmlns:ds="http://schemas.openxmlformats.org/officeDocument/2006/customXml" ds:itemID="{291F9D71-D4FE-4473-B18A-4A8F6651F9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van Berkom</dc:creator>
  <cp:keywords/>
  <dc:description/>
  <cp:lastModifiedBy>Anton van Berkom</cp:lastModifiedBy>
  <cp:revision>1</cp:revision>
  <dcterms:created xsi:type="dcterms:W3CDTF">2026-07-01T08:52:00Z</dcterms:created>
  <dcterms:modified xsi:type="dcterms:W3CDTF">2026-07-01T09:07:00Z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0x01010007F85336969C7949A2637431311C037B</vt:lpwstr>
  </property>
</Properties>
</file>