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C559" w14:textId="56893C08" w:rsidR="00434A9E" w:rsidRPr="00434A9E" w:rsidRDefault="00434A9E" w:rsidP="00434A9E">
      <w:pPr>
        <w:shd w:val="clear" w:color="auto" w:fill="E7E6E6" w:themeFill="background2"/>
        <w:spacing w:after="0" w:line="240" w:lineRule="auto"/>
        <w:rPr>
          <w:rFonts w:ascii="Trebuchet MS" w:eastAsia="Trebuchet MS" w:hAnsi="Trebuchet MS" w:cs="Trebuchet MS"/>
          <w:sz w:val="18"/>
          <w:szCs w:val="18"/>
          <w:lang w:eastAsia="nl-NL"/>
        </w:rPr>
      </w:pPr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 xml:space="preserve">De beantwoording voor de onderstaande </w:t>
      </w:r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 xml:space="preserve">vragen </w:t>
      </w:r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 xml:space="preserve">mag maximaal tezamen 6 pagina's (A4-formaat, enkelzijdig) omvatten, met een gangbaar lettertype zoals bijvoorbeeld </w:t>
      </w:r>
      <w:proofErr w:type="spellStart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>Arial</w:t>
      </w:r>
      <w:proofErr w:type="spellEnd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 xml:space="preserve">, </w:t>
      </w:r>
      <w:proofErr w:type="spellStart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>Calibri</w:t>
      </w:r>
      <w:proofErr w:type="spellEnd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 xml:space="preserve">, Times new roman, </w:t>
      </w:r>
      <w:proofErr w:type="spellStart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>Trebuchet</w:t>
      </w:r>
      <w:proofErr w:type="spellEnd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 xml:space="preserve"> MS en een minimaal grootte van 10 punten. Genoemd aantal pagina’s is inclusief </w:t>
      </w:r>
      <w:proofErr w:type="spellStart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>printscreens</w:t>
      </w:r>
      <w:proofErr w:type="spellEnd"/>
      <w:r w:rsidRPr="00434A9E">
        <w:rPr>
          <w:rFonts w:ascii="Trebuchet MS" w:eastAsia="Trebuchet MS" w:hAnsi="Trebuchet MS" w:cs="Trebuchet MS"/>
          <w:sz w:val="18"/>
          <w:szCs w:val="18"/>
          <w:lang w:eastAsia="nl-NL"/>
        </w:rPr>
        <w:t xml:space="preserve"> en exclusief voorblad en inhoudsopgave.</w:t>
      </w:r>
    </w:p>
    <w:p w14:paraId="6A2F040F" w14:textId="77777777" w:rsidR="00434A9E" w:rsidRPr="00434A9E" w:rsidRDefault="00434A9E" w:rsidP="00434A9E">
      <w:pPr>
        <w:spacing w:after="0" w:line="240" w:lineRule="auto"/>
        <w:rPr>
          <w:rFonts w:ascii="Trebuchet MS" w:eastAsia="Trebuchet MS" w:hAnsi="Trebuchet MS" w:cs="Trebuchet MS"/>
          <w:sz w:val="20"/>
          <w:szCs w:val="18"/>
          <w:lang w:eastAsia="nl-NL"/>
        </w:rPr>
      </w:pPr>
    </w:p>
    <w:p w14:paraId="5E2EDDF1" w14:textId="77777777" w:rsidR="00434A9E" w:rsidRPr="00434A9E" w:rsidRDefault="00434A9E" w:rsidP="00434A9E">
      <w:pPr>
        <w:spacing w:after="0" w:line="276" w:lineRule="auto"/>
        <w:rPr>
          <w:rFonts w:ascii="Trebuchet MS" w:eastAsia="Trebuchet MS" w:hAnsi="Trebuchet MS" w:cs="Trebuchet MS"/>
          <w:b/>
          <w:bCs/>
          <w:sz w:val="20"/>
          <w:szCs w:val="18"/>
          <w:highlight w:val="yellow"/>
          <w:lang w:eastAsia="nl-NL"/>
        </w:rPr>
      </w:pPr>
      <w:r w:rsidRPr="00434A9E">
        <w:rPr>
          <w:rFonts w:ascii="Trebuchet MS" w:eastAsia="Trebuchet MS" w:hAnsi="Trebuchet MS" w:cs="Trebuchet MS"/>
          <w:i/>
          <w:iCs/>
          <w:sz w:val="20"/>
          <w:szCs w:val="18"/>
          <w:lang w:eastAsia="nl-NL"/>
        </w:rPr>
        <w:t xml:space="preserve">Vraag 1 </w:t>
      </w:r>
      <w:r w:rsidRPr="00434A9E">
        <w:rPr>
          <w:rFonts w:ascii="Trebuchet MS" w:eastAsia="Trebuchet MS" w:hAnsi="Trebuchet MS" w:cs="Trebuchet MS"/>
          <w:b/>
          <w:bCs/>
          <w:sz w:val="20"/>
          <w:szCs w:val="18"/>
          <w:lang w:eastAsia="nl-NL"/>
        </w:rPr>
        <w:t>Dienstverlening &amp; implementatie</w:t>
      </w:r>
    </w:p>
    <w:p w14:paraId="470554FF" w14:textId="77777777" w:rsidR="00434A9E" w:rsidRPr="00434A9E" w:rsidRDefault="00434A9E" w:rsidP="00434A9E">
      <w:pPr>
        <w:spacing w:after="0" w:line="276" w:lineRule="auto"/>
        <w:rPr>
          <w:rFonts w:ascii="Trebuchet MS" w:eastAsia="Trebuchet MS" w:hAnsi="Trebuchet MS" w:cs="Trebuchet MS"/>
          <w:sz w:val="20"/>
          <w:szCs w:val="18"/>
          <w:lang w:eastAsia="nl-NL"/>
        </w:rPr>
      </w:pPr>
      <w:r w:rsidRPr="00434A9E">
        <w:rPr>
          <w:rFonts w:ascii="Trebuchet MS" w:eastAsia="Trebuchet MS" w:hAnsi="Trebuchet MS" w:cs="Trebuchet MS"/>
          <w:sz w:val="20"/>
          <w:szCs w:val="18"/>
          <w:lang w:eastAsia="nl-NL"/>
        </w:rPr>
        <w:t>Beschrijf hoe u invulling geeft aan:</w:t>
      </w:r>
    </w:p>
    <w:p w14:paraId="329A8A70" w14:textId="77777777" w:rsidR="00434A9E" w:rsidRPr="00434A9E" w:rsidRDefault="00434A9E" w:rsidP="00434A9E">
      <w:pPr>
        <w:numPr>
          <w:ilvl w:val="0"/>
          <w:numId w:val="5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proofErr w:type="gramStart"/>
      <w:r w:rsidRPr="00434A9E">
        <w:rPr>
          <w:rFonts w:ascii="Trebuchet MS" w:eastAsia="Trebuchet MS" w:hAnsi="Trebuchet MS" w:cs="Trebuchet MS"/>
          <w:sz w:val="20"/>
          <w:szCs w:val="18"/>
        </w:rPr>
        <w:t>het</w:t>
      </w:r>
      <w:proofErr w:type="gramEnd"/>
      <w:r w:rsidRPr="00434A9E">
        <w:rPr>
          <w:rFonts w:ascii="Trebuchet MS" w:eastAsia="Trebuchet MS" w:hAnsi="Trebuchet MS" w:cs="Trebuchet MS"/>
          <w:sz w:val="20"/>
          <w:szCs w:val="18"/>
        </w:rPr>
        <w:t xml:space="preserve"> bestelproces en de bestelportal</w:t>
      </w:r>
    </w:p>
    <w:p w14:paraId="6DBDAF52" w14:textId="77777777" w:rsidR="00434A9E" w:rsidRPr="00434A9E" w:rsidRDefault="00434A9E" w:rsidP="00434A9E">
      <w:pPr>
        <w:numPr>
          <w:ilvl w:val="0"/>
          <w:numId w:val="5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proofErr w:type="gramStart"/>
      <w:r w:rsidRPr="00434A9E">
        <w:rPr>
          <w:rFonts w:ascii="Trebuchet MS" w:eastAsia="Trebuchet MS" w:hAnsi="Trebuchet MS" w:cs="Trebuchet MS"/>
          <w:sz w:val="20"/>
          <w:szCs w:val="18"/>
        </w:rPr>
        <w:t>gebruiksgemak</w:t>
      </w:r>
      <w:proofErr w:type="gramEnd"/>
      <w:r w:rsidRPr="00434A9E">
        <w:rPr>
          <w:rFonts w:ascii="Trebuchet MS" w:eastAsia="Trebuchet MS" w:hAnsi="Trebuchet MS" w:cs="Trebuchet MS"/>
          <w:sz w:val="20"/>
          <w:szCs w:val="18"/>
        </w:rPr>
        <w:t xml:space="preserve"> voor gebruikers </w:t>
      </w:r>
    </w:p>
    <w:p w14:paraId="20FBC551" w14:textId="77777777" w:rsidR="00434A9E" w:rsidRPr="00434A9E" w:rsidRDefault="00434A9E" w:rsidP="00434A9E">
      <w:pPr>
        <w:numPr>
          <w:ilvl w:val="0"/>
          <w:numId w:val="5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proofErr w:type="gramStart"/>
      <w:r w:rsidRPr="00434A9E">
        <w:rPr>
          <w:rFonts w:ascii="Trebuchet MS" w:eastAsia="Trebuchet MS" w:hAnsi="Trebuchet MS" w:cs="Trebuchet MS"/>
          <w:sz w:val="20"/>
          <w:szCs w:val="18"/>
        </w:rPr>
        <w:t>afhandeling</w:t>
      </w:r>
      <w:proofErr w:type="gramEnd"/>
      <w:r w:rsidRPr="00434A9E">
        <w:rPr>
          <w:rFonts w:ascii="Trebuchet MS" w:eastAsia="Trebuchet MS" w:hAnsi="Trebuchet MS" w:cs="Trebuchet MS"/>
          <w:sz w:val="20"/>
          <w:szCs w:val="18"/>
        </w:rPr>
        <w:t xml:space="preserve"> van afwijkingen en spoedbestellingen</w:t>
      </w:r>
    </w:p>
    <w:p w14:paraId="75CD76E2" w14:textId="77777777" w:rsidR="00434A9E" w:rsidRPr="00434A9E" w:rsidRDefault="00434A9E" w:rsidP="00434A9E">
      <w:pPr>
        <w:numPr>
          <w:ilvl w:val="0"/>
          <w:numId w:val="5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proofErr w:type="gramStart"/>
      <w:r w:rsidRPr="00434A9E">
        <w:rPr>
          <w:rFonts w:ascii="Trebuchet MS" w:eastAsia="Trebuchet MS" w:hAnsi="Trebuchet MS" w:cs="Trebuchet MS"/>
          <w:sz w:val="20"/>
          <w:szCs w:val="18"/>
        </w:rPr>
        <w:t>samenwerking</w:t>
      </w:r>
      <w:proofErr w:type="gramEnd"/>
      <w:r w:rsidRPr="00434A9E">
        <w:rPr>
          <w:rFonts w:ascii="Trebuchet MS" w:eastAsia="Trebuchet MS" w:hAnsi="Trebuchet MS" w:cs="Trebuchet MS"/>
          <w:sz w:val="20"/>
          <w:szCs w:val="18"/>
        </w:rPr>
        <w:t xml:space="preserve"> met de opdrachtgever</w:t>
      </w:r>
    </w:p>
    <w:p w14:paraId="6656C0B9" w14:textId="77777777" w:rsidR="00434A9E" w:rsidRPr="00434A9E" w:rsidRDefault="00434A9E" w:rsidP="00434A9E">
      <w:pPr>
        <w:numPr>
          <w:ilvl w:val="0"/>
          <w:numId w:val="5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proofErr w:type="gramStart"/>
      <w:r w:rsidRPr="00434A9E">
        <w:rPr>
          <w:rFonts w:ascii="Trebuchet MS" w:eastAsia="Trebuchet MS" w:hAnsi="Trebuchet MS" w:cs="Trebuchet MS"/>
          <w:sz w:val="20"/>
          <w:szCs w:val="18"/>
        </w:rPr>
        <w:t>contractmanagement</w:t>
      </w:r>
      <w:proofErr w:type="gramEnd"/>
    </w:p>
    <w:p w14:paraId="292C6687" w14:textId="77777777" w:rsidR="00434A9E" w:rsidRPr="00434A9E" w:rsidRDefault="00434A9E" w:rsidP="00434A9E">
      <w:pPr>
        <w:numPr>
          <w:ilvl w:val="0"/>
          <w:numId w:val="5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proofErr w:type="gramStart"/>
      <w:r w:rsidRPr="00434A9E">
        <w:rPr>
          <w:rFonts w:ascii="Trebuchet MS" w:eastAsia="Trebuchet MS" w:hAnsi="Trebuchet MS" w:cs="Trebuchet MS"/>
          <w:sz w:val="20"/>
          <w:szCs w:val="18"/>
        </w:rPr>
        <w:t>klachtenafhandeling</w:t>
      </w:r>
      <w:proofErr w:type="gramEnd"/>
      <w:r w:rsidRPr="00434A9E">
        <w:rPr>
          <w:rFonts w:ascii="Trebuchet MS" w:eastAsia="Trebuchet MS" w:hAnsi="Trebuchet MS" w:cs="Trebuchet MS"/>
          <w:sz w:val="20"/>
          <w:szCs w:val="18"/>
        </w:rPr>
        <w:t>.</w:t>
      </w:r>
    </w:p>
    <w:p w14:paraId="27662369" w14:textId="77777777" w:rsidR="00434A9E" w:rsidRPr="00434A9E" w:rsidRDefault="00434A9E" w:rsidP="00434A9E">
      <w:pPr>
        <w:spacing w:after="0" w:line="276" w:lineRule="auto"/>
        <w:rPr>
          <w:rFonts w:ascii="Trebuchet MS" w:eastAsia="Trebuchet MS" w:hAnsi="Trebuchet MS" w:cs="Trebuchet MS"/>
          <w:sz w:val="20"/>
          <w:szCs w:val="18"/>
          <w:lang w:eastAsia="nl-NL"/>
        </w:rPr>
      </w:pPr>
    </w:p>
    <w:p w14:paraId="146928DF" w14:textId="77777777" w:rsidR="00434A9E" w:rsidRPr="00434A9E" w:rsidRDefault="00434A9E" w:rsidP="00434A9E">
      <w:pPr>
        <w:spacing w:after="0" w:line="276" w:lineRule="auto"/>
        <w:rPr>
          <w:rFonts w:ascii="Trebuchet MS" w:eastAsia="Trebuchet MS" w:hAnsi="Trebuchet MS" w:cs="Trebuchet MS"/>
          <w:b/>
          <w:bCs/>
          <w:sz w:val="20"/>
          <w:szCs w:val="18"/>
          <w:lang w:eastAsia="nl-NL"/>
        </w:rPr>
      </w:pPr>
      <w:r w:rsidRPr="00434A9E">
        <w:rPr>
          <w:rFonts w:ascii="Trebuchet MS" w:eastAsia="Trebuchet MS" w:hAnsi="Trebuchet MS" w:cs="Trebuchet MS"/>
          <w:i/>
          <w:iCs/>
          <w:sz w:val="20"/>
          <w:szCs w:val="18"/>
          <w:lang w:eastAsia="nl-NL"/>
        </w:rPr>
        <w:t xml:space="preserve">Vraag 2 </w:t>
      </w:r>
      <w:r w:rsidRPr="00434A9E">
        <w:rPr>
          <w:rFonts w:ascii="Segoe UI" w:eastAsia="Times New Roman" w:hAnsi="Segoe UI" w:cs="Segoe UI"/>
          <w:b/>
          <w:bCs/>
          <w:color w:val="000000"/>
          <w:lang w:eastAsia="nl-NL"/>
        </w:rPr>
        <w:t>Garantie, reparatie &amp; vervanging</w:t>
      </w:r>
    </w:p>
    <w:p w14:paraId="2151AF8E" w14:textId="77777777" w:rsidR="00434A9E" w:rsidRPr="00434A9E" w:rsidRDefault="00434A9E" w:rsidP="00434A9E">
      <w:pPr>
        <w:spacing w:after="0" w:line="276" w:lineRule="auto"/>
        <w:rPr>
          <w:rFonts w:ascii="Trebuchet MS" w:eastAsia="Trebuchet MS" w:hAnsi="Trebuchet MS" w:cs="Trebuchet MS"/>
          <w:sz w:val="20"/>
          <w:szCs w:val="18"/>
          <w:lang w:eastAsia="nl-NL"/>
        </w:rPr>
      </w:pPr>
      <w:r w:rsidRPr="00434A9E">
        <w:rPr>
          <w:rFonts w:ascii="Trebuchet MS" w:eastAsia="Trebuchet MS" w:hAnsi="Trebuchet MS" w:cs="Trebuchet MS"/>
          <w:sz w:val="20"/>
          <w:szCs w:val="18"/>
          <w:lang w:eastAsia="nl-NL"/>
        </w:rPr>
        <w:t>Beschrijf hoe u invulling geeft aan:</w:t>
      </w:r>
    </w:p>
    <w:p w14:paraId="55C8AB6F" w14:textId="77777777" w:rsidR="00434A9E" w:rsidRPr="00434A9E" w:rsidRDefault="00434A9E" w:rsidP="00434A9E">
      <w:pPr>
        <w:spacing w:after="0" w:line="276" w:lineRule="auto"/>
        <w:ind w:left="360"/>
        <w:rPr>
          <w:rFonts w:ascii="Trebuchet MS" w:eastAsia="Trebuchet MS" w:hAnsi="Trebuchet MS" w:cs="Trebuchet MS"/>
          <w:sz w:val="20"/>
          <w:szCs w:val="18"/>
          <w:lang w:eastAsia="nl-NL"/>
        </w:rPr>
      </w:pPr>
      <w:r w:rsidRPr="00434A9E">
        <w:rPr>
          <w:rFonts w:ascii="Trebuchet MS" w:eastAsia="Trebuchet MS" w:hAnsi="Trebuchet MS" w:cs="Trebuchet MS"/>
          <w:sz w:val="20"/>
          <w:szCs w:val="18"/>
          <w:lang w:eastAsia="nl-NL"/>
        </w:rPr>
        <w:t>a.</w:t>
      </w:r>
      <w:r w:rsidRPr="00434A9E">
        <w:rPr>
          <w:rFonts w:ascii="Trebuchet MS" w:eastAsia="Trebuchet MS" w:hAnsi="Trebuchet MS" w:cs="Trebuchet MS"/>
          <w:sz w:val="20"/>
          <w:szCs w:val="18"/>
          <w:lang w:eastAsia="nl-NL"/>
        </w:rPr>
        <w:tab/>
        <w:t>Garantie</w:t>
      </w:r>
    </w:p>
    <w:p w14:paraId="0E659ACB" w14:textId="77777777" w:rsidR="00434A9E" w:rsidRPr="00434A9E" w:rsidRDefault="00434A9E" w:rsidP="00434A9E">
      <w:pPr>
        <w:numPr>
          <w:ilvl w:val="0"/>
          <w:numId w:val="6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r w:rsidRPr="00434A9E">
        <w:rPr>
          <w:rFonts w:ascii="Trebuchet MS" w:eastAsia="Trebuchet MS" w:hAnsi="Trebuchet MS" w:cs="Trebuchet MS"/>
          <w:sz w:val="20"/>
          <w:szCs w:val="18"/>
        </w:rPr>
        <w:t>Reparatie</w:t>
      </w:r>
    </w:p>
    <w:p w14:paraId="6AF00C93" w14:textId="77777777" w:rsidR="00434A9E" w:rsidRPr="00434A9E" w:rsidRDefault="00434A9E" w:rsidP="00434A9E">
      <w:pPr>
        <w:numPr>
          <w:ilvl w:val="0"/>
          <w:numId w:val="6"/>
        </w:numPr>
        <w:spacing w:after="0" w:line="276" w:lineRule="auto"/>
        <w:rPr>
          <w:rFonts w:ascii="Trebuchet MS" w:eastAsia="Trebuchet MS" w:hAnsi="Trebuchet MS" w:cs="Trebuchet MS"/>
          <w:sz w:val="20"/>
          <w:szCs w:val="18"/>
        </w:rPr>
      </w:pPr>
      <w:r w:rsidRPr="00434A9E">
        <w:rPr>
          <w:rFonts w:ascii="Trebuchet MS" w:eastAsia="Trebuchet MS" w:hAnsi="Trebuchet MS" w:cs="Trebuchet MS"/>
          <w:sz w:val="20"/>
          <w:szCs w:val="18"/>
        </w:rPr>
        <w:t>Vervanging</w:t>
      </w:r>
    </w:p>
    <w:p w14:paraId="161F5166" w14:textId="77777777" w:rsidR="00434A9E" w:rsidRPr="00434A9E" w:rsidRDefault="00434A9E" w:rsidP="00434A9E">
      <w:pPr>
        <w:spacing w:after="0" w:line="276" w:lineRule="auto"/>
        <w:rPr>
          <w:rFonts w:ascii="Trebuchet MS" w:eastAsia="Times New Roman" w:hAnsi="Trebuchet MS" w:cs="Times New Roman"/>
          <w:sz w:val="20"/>
          <w:szCs w:val="18"/>
        </w:rPr>
      </w:pPr>
    </w:p>
    <w:p w14:paraId="4A828268" w14:textId="77777777" w:rsidR="00434A9E" w:rsidRPr="00434A9E" w:rsidRDefault="00434A9E" w:rsidP="00434A9E">
      <w:pPr>
        <w:spacing w:after="0" w:line="276" w:lineRule="auto"/>
        <w:rPr>
          <w:rFonts w:ascii="Trebuchet MS" w:eastAsia="Trebuchet MS" w:hAnsi="Trebuchet MS" w:cs="Trebuchet MS"/>
          <w:b/>
          <w:bCs/>
          <w:sz w:val="20"/>
          <w:szCs w:val="18"/>
          <w:highlight w:val="yellow"/>
          <w:lang w:eastAsia="nl-NL"/>
        </w:rPr>
      </w:pPr>
      <w:r w:rsidRPr="00434A9E">
        <w:rPr>
          <w:rFonts w:ascii="Trebuchet MS" w:eastAsia="Trebuchet MS" w:hAnsi="Trebuchet MS" w:cs="Trebuchet MS"/>
          <w:i/>
          <w:iCs/>
          <w:sz w:val="20"/>
          <w:szCs w:val="18"/>
          <w:lang w:eastAsia="nl-NL"/>
        </w:rPr>
        <w:t xml:space="preserve">Vraag 3 </w:t>
      </w:r>
      <w:r w:rsidRPr="00434A9E">
        <w:rPr>
          <w:rFonts w:ascii="Segoe UI" w:eastAsia="Times New Roman" w:hAnsi="Segoe UI" w:cs="Segoe UI"/>
          <w:b/>
          <w:bCs/>
          <w:color w:val="000000"/>
          <w:lang w:eastAsia="nl-NL"/>
        </w:rPr>
        <w:t>Leverbetrouwbaarheid &amp; voorraadzekerheid</w:t>
      </w:r>
    </w:p>
    <w:p w14:paraId="0BD1AD25" w14:textId="77777777" w:rsidR="00434A9E" w:rsidRPr="00434A9E" w:rsidRDefault="00434A9E" w:rsidP="00434A9E">
      <w:pPr>
        <w:spacing w:after="0" w:line="276" w:lineRule="auto"/>
        <w:rPr>
          <w:rFonts w:ascii="Trebuchet MS" w:eastAsia="Times New Roman" w:hAnsi="Trebuchet MS" w:cs="Segoe UI"/>
          <w:color w:val="000000"/>
          <w:sz w:val="20"/>
          <w:szCs w:val="20"/>
          <w:lang w:eastAsia="nl-NL"/>
        </w:rPr>
      </w:pPr>
      <w:r w:rsidRPr="00434A9E">
        <w:rPr>
          <w:rFonts w:ascii="Trebuchet MS" w:eastAsia="Times New Roman" w:hAnsi="Trebuchet MS" w:cs="Segoe UI"/>
          <w:color w:val="000000"/>
          <w:sz w:val="20"/>
          <w:szCs w:val="20"/>
          <w:lang w:eastAsia="nl-NL"/>
        </w:rPr>
        <w:t>Beschrijf hoe u invulling geeft aan:</w:t>
      </w:r>
    </w:p>
    <w:p w14:paraId="05EC245C" w14:textId="77777777" w:rsidR="00434A9E" w:rsidRPr="00434A9E" w:rsidRDefault="00434A9E" w:rsidP="00434A9E">
      <w:pPr>
        <w:numPr>
          <w:ilvl w:val="1"/>
          <w:numId w:val="4"/>
        </w:numPr>
        <w:spacing w:after="0" w:line="276" w:lineRule="auto"/>
        <w:ind w:left="723"/>
        <w:rPr>
          <w:rFonts w:ascii="Trebuchet MS" w:eastAsia="Times New Roman" w:hAnsi="Trebuchet MS" w:cs="Segoe UI"/>
          <w:color w:val="000000"/>
          <w:sz w:val="20"/>
          <w:szCs w:val="20"/>
        </w:rPr>
      </w:pPr>
      <w:proofErr w:type="gramStart"/>
      <w:r w:rsidRPr="00434A9E">
        <w:rPr>
          <w:rFonts w:ascii="Trebuchet MS" w:eastAsia="Times New Roman" w:hAnsi="Trebuchet MS" w:cs="Segoe UI"/>
          <w:color w:val="000000"/>
          <w:sz w:val="20"/>
          <w:szCs w:val="20"/>
        </w:rPr>
        <w:t>de</w:t>
      </w:r>
      <w:proofErr w:type="gramEnd"/>
      <w:r w:rsidRPr="00434A9E">
        <w:rPr>
          <w:rFonts w:ascii="Trebuchet MS" w:eastAsia="Times New Roman" w:hAnsi="Trebuchet MS" w:cs="Segoe UI"/>
          <w:color w:val="000000"/>
          <w:sz w:val="20"/>
          <w:szCs w:val="20"/>
        </w:rPr>
        <w:t xml:space="preserve"> maatregelen, processen en waarborgen die u inzet om tijdige en volledige levering gedurende de contractperiode te borgen.</w:t>
      </w:r>
    </w:p>
    <w:p w14:paraId="08A72457" w14:textId="77777777" w:rsidR="00C33346" w:rsidRPr="00434A9E" w:rsidRDefault="00C33346" w:rsidP="00434A9E"/>
    <w:sectPr w:rsidR="00C33346" w:rsidRPr="00434A9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39AA" w14:textId="77777777" w:rsidR="003017EC" w:rsidRDefault="003017EC" w:rsidP="00EF47B0">
      <w:pPr>
        <w:spacing w:after="0" w:line="240" w:lineRule="auto"/>
      </w:pPr>
      <w:r>
        <w:separator/>
      </w:r>
    </w:p>
  </w:endnote>
  <w:endnote w:type="continuationSeparator" w:id="0">
    <w:p w14:paraId="3C10D3CD" w14:textId="77777777" w:rsidR="003017EC" w:rsidRDefault="003017EC" w:rsidP="00EF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577612"/>
      <w:docPartObj>
        <w:docPartGallery w:val="Page Numbers (Bottom of Page)"/>
        <w:docPartUnique/>
      </w:docPartObj>
    </w:sdtPr>
    <w:sdtEndPr/>
    <w:sdtContent>
      <w:p w14:paraId="1A82BCB8" w14:textId="30016817" w:rsidR="001E49DE" w:rsidRDefault="001E49D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EC669" w14:textId="77777777" w:rsidR="002F1490" w:rsidRDefault="002F14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9158" w14:textId="77777777" w:rsidR="003017EC" w:rsidRDefault="003017EC" w:rsidP="00EF47B0">
      <w:pPr>
        <w:spacing w:after="0" w:line="240" w:lineRule="auto"/>
      </w:pPr>
      <w:r>
        <w:separator/>
      </w:r>
    </w:p>
  </w:footnote>
  <w:footnote w:type="continuationSeparator" w:id="0">
    <w:p w14:paraId="781AFF54" w14:textId="77777777" w:rsidR="003017EC" w:rsidRDefault="003017EC" w:rsidP="00EF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F151" w14:textId="0BEC4EA4" w:rsidR="002F1490" w:rsidRPr="00D36EEC" w:rsidRDefault="00B47425" w:rsidP="1ECE938B">
    <w:pPr>
      <w:pStyle w:val="Koptekst"/>
      <w:rPr>
        <w:b/>
        <w:bCs/>
      </w:rPr>
    </w:pPr>
    <w:r w:rsidRPr="002F1490">
      <w:rPr>
        <w:rFonts w:ascii="Corbel" w:eastAsia="Calibri" w:hAnsi="Corbel" w:cs="Calibri"/>
        <w:noProof/>
        <w:sz w:val="16"/>
        <w:szCs w:val="20"/>
      </w:rPr>
      <w:drawing>
        <wp:anchor distT="0" distB="0" distL="114300" distR="114300" simplePos="0" relativeHeight="251661312" behindDoc="0" locked="0" layoutInCell="1" allowOverlap="1" wp14:anchorId="3C1C5278" wp14:editId="203CD985">
          <wp:simplePos x="0" y="0"/>
          <wp:positionH relativeFrom="margin">
            <wp:align>left</wp:align>
          </wp:positionH>
          <wp:positionV relativeFrom="page">
            <wp:posOffset>82550</wp:posOffset>
          </wp:positionV>
          <wp:extent cx="2264400" cy="338400"/>
          <wp:effectExtent l="0" t="0" r="3175" b="5080"/>
          <wp:wrapNone/>
          <wp:docPr id="1117555703" name="Afbeelding 1117555703" descr="Logo_GemeenteSW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_GemeenteSW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CE938B" w:rsidRPr="1ECE938B">
      <w:rPr>
        <w:b/>
        <w:bCs/>
      </w:rPr>
      <w:t xml:space="preserve">Bijlage </w:t>
    </w:r>
    <w:r w:rsidR="00434A9E">
      <w:rPr>
        <w:b/>
        <w:bCs/>
      </w:rPr>
      <w:t>2</w:t>
    </w:r>
    <w:r w:rsidR="1ECE938B" w:rsidRPr="1ECE938B">
      <w:rPr>
        <w:b/>
        <w:bCs/>
      </w:rPr>
      <w:t xml:space="preserve"> </w:t>
    </w:r>
    <w:r w:rsidR="00034507">
      <w:rPr>
        <w:b/>
        <w:bCs/>
      </w:rPr>
      <w:t>–</w:t>
    </w:r>
    <w:r w:rsidR="1ECE938B" w:rsidRPr="1ECE938B">
      <w:rPr>
        <w:b/>
        <w:bCs/>
      </w:rPr>
      <w:t xml:space="preserve"> </w:t>
    </w:r>
    <w:r w:rsidR="00B40352">
      <w:rPr>
        <w:b/>
        <w:bCs/>
      </w:rPr>
      <w:t>Invulling</w:t>
    </w:r>
    <w:r w:rsidR="00034507">
      <w:rPr>
        <w:b/>
        <w:bCs/>
      </w:rPr>
      <w:t xml:space="preserve"> Kwaliteit</w:t>
    </w:r>
    <w:r w:rsidR="1ECE938B" w:rsidRPr="1ECE938B">
      <w:rPr>
        <w:rFonts w:ascii="Trebuchet MS" w:hAnsi="Trebuchet MS"/>
        <w:b/>
        <w:bCs/>
        <w:sz w:val="24"/>
        <w:szCs w:val="24"/>
      </w:rPr>
      <w:t xml:space="preserve"> </w:t>
    </w:r>
    <w:r w:rsidR="1ECE938B" w:rsidRPr="1ECE938B">
      <w:rPr>
        <w:b/>
        <w:bCs/>
      </w:rPr>
      <w:t xml:space="preserve">– </w:t>
    </w:r>
    <w:r w:rsidR="00434A9E">
      <w:rPr>
        <w:b/>
        <w:bCs/>
      </w:rPr>
      <w:t>Werkplek-hardware SWF 26084</w:t>
    </w:r>
  </w:p>
  <w:p w14:paraId="3656B9AB" w14:textId="6870D22B" w:rsidR="00EF47B0" w:rsidRPr="002F1490" w:rsidRDefault="00EF47B0" w:rsidP="002F14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1FD"/>
    <w:multiLevelType w:val="hybridMultilevel"/>
    <w:tmpl w:val="6E3A2AF4"/>
    <w:lvl w:ilvl="0" w:tplc="04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11EF"/>
    <w:multiLevelType w:val="multilevel"/>
    <w:tmpl w:val="C35E8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C5EBE"/>
    <w:multiLevelType w:val="hybridMultilevel"/>
    <w:tmpl w:val="8FECC952"/>
    <w:lvl w:ilvl="0" w:tplc="FDE86A3E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15257"/>
    <w:multiLevelType w:val="multilevel"/>
    <w:tmpl w:val="2FA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rebuchet MS" w:eastAsia="Trebuchet MS" w:hAnsi="Trebuchet MS" w:cs="Trebuchet MS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345A4"/>
    <w:multiLevelType w:val="hybridMultilevel"/>
    <w:tmpl w:val="CF6AB93A"/>
    <w:lvl w:ilvl="0" w:tplc="C96227F4">
      <w:start w:val="1"/>
      <w:numFmt w:val="decimal"/>
      <w:lvlText w:val="%1."/>
      <w:lvlJc w:val="left"/>
      <w:pPr>
        <w:ind w:left="360" w:hanging="360"/>
      </w:pPr>
    </w:lvl>
    <w:lvl w:ilvl="1" w:tplc="0F90480E">
      <w:start w:val="1"/>
      <w:numFmt w:val="lowerLetter"/>
      <w:lvlText w:val="%2."/>
      <w:lvlJc w:val="left"/>
      <w:pPr>
        <w:ind w:left="1080" w:hanging="360"/>
      </w:pPr>
    </w:lvl>
    <w:lvl w:ilvl="2" w:tplc="BA42FC80" w:tentative="1">
      <w:start w:val="1"/>
      <w:numFmt w:val="lowerRoman"/>
      <w:lvlText w:val="%3."/>
      <w:lvlJc w:val="right"/>
      <w:pPr>
        <w:ind w:left="1800" w:hanging="180"/>
      </w:pPr>
    </w:lvl>
    <w:lvl w:ilvl="3" w:tplc="645A5C32" w:tentative="1">
      <w:start w:val="1"/>
      <w:numFmt w:val="decimal"/>
      <w:lvlText w:val="%4."/>
      <w:lvlJc w:val="left"/>
      <w:pPr>
        <w:ind w:left="2520" w:hanging="360"/>
      </w:pPr>
    </w:lvl>
    <w:lvl w:ilvl="4" w:tplc="44609586" w:tentative="1">
      <w:start w:val="1"/>
      <w:numFmt w:val="lowerLetter"/>
      <w:lvlText w:val="%5."/>
      <w:lvlJc w:val="left"/>
      <w:pPr>
        <w:ind w:left="3240" w:hanging="360"/>
      </w:pPr>
    </w:lvl>
    <w:lvl w:ilvl="5" w:tplc="BCC090A4" w:tentative="1">
      <w:start w:val="1"/>
      <w:numFmt w:val="lowerRoman"/>
      <w:lvlText w:val="%6."/>
      <w:lvlJc w:val="right"/>
      <w:pPr>
        <w:ind w:left="3960" w:hanging="180"/>
      </w:pPr>
    </w:lvl>
    <w:lvl w:ilvl="6" w:tplc="70BEB020" w:tentative="1">
      <w:start w:val="1"/>
      <w:numFmt w:val="decimal"/>
      <w:lvlText w:val="%7."/>
      <w:lvlJc w:val="left"/>
      <w:pPr>
        <w:ind w:left="4680" w:hanging="360"/>
      </w:pPr>
    </w:lvl>
    <w:lvl w:ilvl="7" w:tplc="5EF44F6A" w:tentative="1">
      <w:start w:val="1"/>
      <w:numFmt w:val="lowerLetter"/>
      <w:lvlText w:val="%8."/>
      <w:lvlJc w:val="left"/>
      <w:pPr>
        <w:ind w:left="5400" w:hanging="360"/>
      </w:pPr>
    </w:lvl>
    <w:lvl w:ilvl="8" w:tplc="221E29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60532F"/>
    <w:multiLevelType w:val="multilevel"/>
    <w:tmpl w:val="3D848320"/>
    <w:lvl w:ilvl="0">
      <w:start w:val="1"/>
      <w:numFmt w:val="lowerLetter"/>
      <w:lvlText w:val="%1."/>
      <w:lvlJc w:val="left"/>
      <w:pPr>
        <w:tabs>
          <w:tab w:val="num" w:pos="1653"/>
        </w:tabs>
        <w:ind w:left="1653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73"/>
        </w:tabs>
        <w:ind w:left="23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13"/>
        </w:tabs>
        <w:ind w:left="7413" w:hanging="360"/>
      </w:pPr>
      <w:rPr>
        <w:rFonts w:ascii="Wingdings" w:hAnsi="Wingdings" w:hint="default"/>
        <w:sz w:val="20"/>
      </w:rPr>
    </w:lvl>
  </w:abstractNum>
  <w:num w:numId="1" w16cid:durableId="1689869778">
    <w:abstractNumId w:val="1"/>
  </w:num>
  <w:num w:numId="2" w16cid:durableId="1342198610">
    <w:abstractNumId w:val="5"/>
  </w:num>
  <w:num w:numId="3" w16cid:durableId="1343704610">
    <w:abstractNumId w:val="3"/>
  </w:num>
  <w:num w:numId="4" w16cid:durableId="635765177">
    <w:abstractNumId w:val="4"/>
  </w:num>
  <w:num w:numId="5" w16cid:durableId="1216308539">
    <w:abstractNumId w:val="2"/>
  </w:num>
  <w:num w:numId="6" w16cid:durableId="6710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DF"/>
    <w:rsid w:val="00015551"/>
    <w:rsid w:val="00030BAC"/>
    <w:rsid w:val="00034507"/>
    <w:rsid w:val="00047037"/>
    <w:rsid w:val="00060128"/>
    <w:rsid w:val="0007044B"/>
    <w:rsid w:val="000A2CB6"/>
    <w:rsid w:val="000A5217"/>
    <w:rsid w:val="00102D1D"/>
    <w:rsid w:val="00124318"/>
    <w:rsid w:val="00150BBE"/>
    <w:rsid w:val="0016076F"/>
    <w:rsid w:val="00176E6B"/>
    <w:rsid w:val="00180449"/>
    <w:rsid w:val="0019623A"/>
    <w:rsid w:val="001A60BF"/>
    <w:rsid w:val="001D4EA8"/>
    <w:rsid w:val="001E49DE"/>
    <w:rsid w:val="0021643E"/>
    <w:rsid w:val="002462B9"/>
    <w:rsid w:val="00274AA5"/>
    <w:rsid w:val="002777A2"/>
    <w:rsid w:val="0028412C"/>
    <w:rsid w:val="0028775E"/>
    <w:rsid w:val="00294711"/>
    <w:rsid w:val="002E379A"/>
    <w:rsid w:val="002F1490"/>
    <w:rsid w:val="003017EC"/>
    <w:rsid w:val="0030314E"/>
    <w:rsid w:val="00303E85"/>
    <w:rsid w:val="00304E32"/>
    <w:rsid w:val="00305BDE"/>
    <w:rsid w:val="00363FAB"/>
    <w:rsid w:val="003647CD"/>
    <w:rsid w:val="00367541"/>
    <w:rsid w:val="00367FD2"/>
    <w:rsid w:val="003907CF"/>
    <w:rsid w:val="003949AE"/>
    <w:rsid w:val="003A3153"/>
    <w:rsid w:val="003A61FE"/>
    <w:rsid w:val="003B3BAE"/>
    <w:rsid w:val="003B3E5E"/>
    <w:rsid w:val="003B5527"/>
    <w:rsid w:val="003D4BAC"/>
    <w:rsid w:val="003D799E"/>
    <w:rsid w:val="003E0E78"/>
    <w:rsid w:val="003E32CC"/>
    <w:rsid w:val="003F4067"/>
    <w:rsid w:val="003F61E0"/>
    <w:rsid w:val="0040042F"/>
    <w:rsid w:val="00410DB4"/>
    <w:rsid w:val="00420257"/>
    <w:rsid w:val="00430646"/>
    <w:rsid w:val="00434A9E"/>
    <w:rsid w:val="0045455B"/>
    <w:rsid w:val="004936D5"/>
    <w:rsid w:val="00494D71"/>
    <w:rsid w:val="004A179B"/>
    <w:rsid w:val="004B5C41"/>
    <w:rsid w:val="004D0235"/>
    <w:rsid w:val="004D2FF7"/>
    <w:rsid w:val="004E32E5"/>
    <w:rsid w:val="005152B1"/>
    <w:rsid w:val="00517727"/>
    <w:rsid w:val="00534544"/>
    <w:rsid w:val="0056566F"/>
    <w:rsid w:val="0057297D"/>
    <w:rsid w:val="005D23F6"/>
    <w:rsid w:val="005D3DF5"/>
    <w:rsid w:val="006A587C"/>
    <w:rsid w:val="006B4A93"/>
    <w:rsid w:val="006C0BF3"/>
    <w:rsid w:val="006D7CF8"/>
    <w:rsid w:val="006E07DB"/>
    <w:rsid w:val="007418E3"/>
    <w:rsid w:val="007505DD"/>
    <w:rsid w:val="007619A2"/>
    <w:rsid w:val="007A0634"/>
    <w:rsid w:val="007B430F"/>
    <w:rsid w:val="007B5090"/>
    <w:rsid w:val="007C43CC"/>
    <w:rsid w:val="007D0934"/>
    <w:rsid w:val="007F28BC"/>
    <w:rsid w:val="007F4128"/>
    <w:rsid w:val="00812DEE"/>
    <w:rsid w:val="00813DD0"/>
    <w:rsid w:val="00822C1E"/>
    <w:rsid w:val="00847FF9"/>
    <w:rsid w:val="008515E4"/>
    <w:rsid w:val="008B6A1A"/>
    <w:rsid w:val="008D5C50"/>
    <w:rsid w:val="008E44DA"/>
    <w:rsid w:val="008F273D"/>
    <w:rsid w:val="008F3E78"/>
    <w:rsid w:val="008F6C9F"/>
    <w:rsid w:val="0090242A"/>
    <w:rsid w:val="009279EB"/>
    <w:rsid w:val="00946C00"/>
    <w:rsid w:val="00953B79"/>
    <w:rsid w:val="009C5844"/>
    <w:rsid w:val="00A126EB"/>
    <w:rsid w:val="00A5110F"/>
    <w:rsid w:val="00A65257"/>
    <w:rsid w:val="00A7247E"/>
    <w:rsid w:val="00A8455E"/>
    <w:rsid w:val="00AC0C73"/>
    <w:rsid w:val="00AC1F11"/>
    <w:rsid w:val="00AC3200"/>
    <w:rsid w:val="00AF58B7"/>
    <w:rsid w:val="00B02305"/>
    <w:rsid w:val="00B06B25"/>
    <w:rsid w:val="00B2176F"/>
    <w:rsid w:val="00B218EF"/>
    <w:rsid w:val="00B31465"/>
    <w:rsid w:val="00B40352"/>
    <w:rsid w:val="00B43D66"/>
    <w:rsid w:val="00B47425"/>
    <w:rsid w:val="00B51279"/>
    <w:rsid w:val="00B51605"/>
    <w:rsid w:val="00BA3232"/>
    <w:rsid w:val="00BA485E"/>
    <w:rsid w:val="00BA55FE"/>
    <w:rsid w:val="00BA72E8"/>
    <w:rsid w:val="00BC2AB1"/>
    <w:rsid w:val="00BC5D18"/>
    <w:rsid w:val="00BD2E83"/>
    <w:rsid w:val="00BD6B05"/>
    <w:rsid w:val="00BE4B71"/>
    <w:rsid w:val="00BF379F"/>
    <w:rsid w:val="00BF7146"/>
    <w:rsid w:val="00C3281B"/>
    <w:rsid w:val="00C33346"/>
    <w:rsid w:val="00C34E12"/>
    <w:rsid w:val="00C532E0"/>
    <w:rsid w:val="00C77216"/>
    <w:rsid w:val="00C875AF"/>
    <w:rsid w:val="00C90C22"/>
    <w:rsid w:val="00CD2193"/>
    <w:rsid w:val="00CE765C"/>
    <w:rsid w:val="00CF04C5"/>
    <w:rsid w:val="00CF2AD4"/>
    <w:rsid w:val="00CF5D11"/>
    <w:rsid w:val="00CF5E49"/>
    <w:rsid w:val="00CF6E39"/>
    <w:rsid w:val="00D10B08"/>
    <w:rsid w:val="00D10F99"/>
    <w:rsid w:val="00D66209"/>
    <w:rsid w:val="00D70C9B"/>
    <w:rsid w:val="00D85D46"/>
    <w:rsid w:val="00D85F4E"/>
    <w:rsid w:val="00DB63D2"/>
    <w:rsid w:val="00DB6CFF"/>
    <w:rsid w:val="00DC3803"/>
    <w:rsid w:val="00DD0F62"/>
    <w:rsid w:val="00DD1620"/>
    <w:rsid w:val="00DD3015"/>
    <w:rsid w:val="00DD6BEB"/>
    <w:rsid w:val="00DE0A84"/>
    <w:rsid w:val="00DE4505"/>
    <w:rsid w:val="00E13DD8"/>
    <w:rsid w:val="00E16D78"/>
    <w:rsid w:val="00E417F9"/>
    <w:rsid w:val="00E97C51"/>
    <w:rsid w:val="00EA0961"/>
    <w:rsid w:val="00EA6957"/>
    <w:rsid w:val="00ED62CA"/>
    <w:rsid w:val="00EF47B0"/>
    <w:rsid w:val="00EF6568"/>
    <w:rsid w:val="00F05B5B"/>
    <w:rsid w:val="00F21EB8"/>
    <w:rsid w:val="00F27C33"/>
    <w:rsid w:val="00F4784E"/>
    <w:rsid w:val="00F51269"/>
    <w:rsid w:val="00F56500"/>
    <w:rsid w:val="00F60A12"/>
    <w:rsid w:val="00F81CDB"/>
    <w:rsid w:val="00F93554"/>
    <w:rsid w:val="00FA59DF"/>
    <w:rsid w:val="00FB4762"/>
    <w:rsid w:val="00FC385E"/>
    <w:rsid w:val="00FD7029"/>
    <w:rsid w:val="00FE0205"/>
    <w:rsid w:val="00FE0FF7"/>
    <w:rsid w:val="1ECE938B"/>
    <w:rsid w:val="4E486A74"/>
    <w:rsid w:val="736A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CD01"/>
  <w15:chartTrackingRefBased/>
  <w15:docId w15:val="{ADF2DCBC-3D65-4FE7-9293-37E9F5B4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qFormat/>
    <w:rsid w:val="00EF47B0"/>
  </w:style>
  <w:style w:type="paragraph" w:styleId="Voettekst">
    <w:name w:val="footer"/>
    <w:basedOn w:val="Standaard"/>
    <w:link w:val="VoettekstChar"/>
    <w:uiPriority w:val="99"/>
    <w:unhideWhenUsed/>
    <w:rsid w:val="00EF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47B0"/>
  </w:style>
  <w:style w:type="paragraph" w:styleId="Voetnoottekst">
    <w:name w:val="footnote text"/>
    <w:basedOn w:val="Standaard"/>
    <w:link w:val="VoetnoottekstChar"/>
    <w:uiPriority w:val="99"/>
    <w:unhideWhenUsed/>
    <w:rsid w:val="00EF47B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F47B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F47B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F47B0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45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4507"/>
    <w:rPr>
      <w:sz w:val="20"/>
      <w:szCs w:val="20"/>
    </w:rPr>
  </w:style>
  <w:style w:type="character" w:styleId="Verwijzingopmerking">
    <w:name w:val="annotation reference"/>
    <w:semiHidden/>
    <w:rsid w:val="00034507"/>
    <w:rPr>
      <w:rFonts w:ascii="Univers" w:hAnsi="Univers"/>
      <w:dstrike w:val="0"/>
      <w:color w:val="auto"/>
      <w:sz w:val="20"/>
      <w:vertAlign w:val="baseline"/>
    </w:rPr>
  </w:style>
  <w:style w:type="character" w:styleId="Vermelding">
    <w:name w:val="Mention"/>
    <w:basedOn w:val="Standaardalinea-lettertype"/>
    <w:uiPriority w:val="99"/>
    <w:unhideWhenUsed/>
    <w:rsid w:val="00034507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10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43531B2BDA140913B78AB688961A7" ma:contentTypeVersion="12" ma:contentTypeDescription="Een nieuw document maken." ma:contentTypeScope="" ma:versionID="5330a8e53e2c2c87abdf054e89e5071d">
  <xsd:schema xmlns:xsd="http://www.w3.org/2001/XMLSchema" xmlns:xs="http://www.w3.org/2001/XMLSchema" xmlns:p="http://schemas.microsoft.com/office/2006/metadata/properties" xmlns:ns2="301043ed-5bf9-4e78-96a0-da14dd4e8da3" xmlns:ns3="17ace780-5431-40a1-a238-c3eb7d038b3e" targetNamespace="http://schemas.microsoft.com/office/2006/metadata/properties" ma:root="true" ma:fieldsID="631c077b8ccd45100b986eecb2775396" ns2:_="" ns3:_="">
    <xsd:import namespace="301043ed-5bf9-4e78-96a0-da14dd4e8da3"/>
    <xsd:import namespace="17ace780-5431-40a1-a238-c3eb7d038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043ed-5bf9-4e78-96a0-da14dd4e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Nog beginnen"/>
          <xsd:enumeration value="Wordt aan gewerkt"/>
          <xsd:enumeration value="Kla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e780-5431-40a1-a238-c3eb7d038b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82eaa-092d-4a30-8920-2b1f121d6529}" ma:internalName="TaxCatchAll" ma:showField="CatchAllData" ma:web="17ace780-5431-40a1-a238-c3eb7d038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043ed-5bf9-4e78-96a0-da14dd4e8da3">
      <Terms xmlns="http://schemas.microsoft.com/office/infopath/2007/PartnerControls"/>
    </lcf76f155ced4ddcb4097134ff3c332f>
    <TaxCatchAll xmlns="17ace780-5431-40a1-a238-c3eb7d038b3e" xsi:nil="true"/>
    <Status xmlns="301043ed-5bf9-4e78-96a0-da14dd4e8da3" xsi:nil="true"/>
  </documentManagement>
</p:properties>
</file>

<file path=customXml/itemProps1.xml><?xml version="1.0" encoding="utf-8"?>
<ds:datastoreItem xmlns:ds="http://schemas.openxmlformats.org/officeDocument/2006/customXml" ds:itemID="{B7E07227-52F2-42B7-AFEA-EDB68DF36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08719-0FF8-458A-84BE-43B731790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7D4DE-3B41-479C-8858-ED4FA50B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043ed-5bf9-4e78-96a0-da14dd4e8da3"/>
    <ds:schemaRef ds:uri="17ace780-5431-40a1-a238-c3eb7d038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11F32-1838-4AA7-A498-1675D03A6BEF}">
  <ds:schemaRefs>
    <ds:schemaRef ds:uri="http://schemas.microsoft.com/office/2006/metadata/properties"/>
    <ds:schemaRef ds:uri="http://schemas.microsoft.com/office/infopath/2007/PartnerControls"/>
    <ds:schemaRef ds:uri="301043ed-5bf9-4e78-96a0-da14dd4e8da3"/>
    <ds:schemaRef ds:uri="17ace780-5431-40a1-a238-c3eb7d038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Sibma</dc:creator>
  <cp:keywords/>
  <dc:description/>
  <cp:lastModifiedBy>Douwe Sibma</cp:lastModifiedBy>
  <cp:revision>2</cp:revision>
  <dcterms:created xsi:type="dcterms:W3CDTF">2026-07-03T19:16:00Z</dcterms:created>
  <dcterms:modified xsi:type="dcterms:W3CDTF">2026-07-03T19:16:00Z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0x0101002F743531B2BDA140913B78AB688961A7</vt:lpwstr>
  </property>
  <property fmtid="{D5CDD505-2E9C-101B-9397-08002B2CF9AE}" pid="3" name="MediaServiceImageTags">
    <vt:lpwstr/>
  </property>
</Properties>
</file>