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27A490" w14:textId="77777777" w:rsidR="00601C52" w:rsidRPr="00EC03EE" w:rsidRDefault="00601C52" w:rsidP="00601C52">
      <w:pPr>
        <w:spacing w:line="276" w:lineRule="auto"/>
        <w:rPr>
          <w:rFonts w:ascii="Fira Sans" w:hAnsi="Fira Sans"/>
          <w:b/>
          <w:sz w:val="32"/>
          <w:szCs w:val="32"/>
        </w:rPr>
      </w:pPr>
      <w:bookmarkStart w:id="0" w:name="_Hlk95827783"/>
      <w:bookmarkStart w:id="1" w:name="_Toc447882321"/>
      <w:bookmarkStart w:id="2" w:name="_Toc250730217"/>
      <w:bookmarkStart w:id="3" w:name="_Hlk35355331"/>
    </w:p>
    <w:p w14:paraId="53E10E37" w14:textId="77777777" w:rsidR="00601C52" w:rsidRPr="00EC03EE" w:rsidRDefault="00601C52" w:rsidP="00601C52">
      <w:r w:rsidRPr="00D90E05">
        <w:rPr>
          <w:noProof/>
        </w:rPr>
        <w:drawing>
          <wp:inline distT="0" distB="0" distL="0" distR="0" wp14:anchorId="65F70386" wp14:editId="504F2091">
            <wp:extent cx="3609975" cy="1190625"/>
            <wp:effectExtent l="0" t="0" r="9525" b="952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09975" cy="1190625"/>
                    </a:xfrm>
                    <a:prstGeom prst="rect">
                      <a:avLst/>
                    </a:prstGeom>
                    <a:noFill/>
                    <a:ln>
                      <a:noFill/>
                    </a:ln>
                  </pic:spPr>
                </pic:pic>
              </a:graphicData>
            </a:graphic>
          </wp:inline>
        </w:drawing>
      </w:r>
    </w:p>
    <w:p w14:paraId="7BEB2F04" w14:textId="77777777" w:rsidR="00601C52" w:rsidRPr="00EC03EE" w:rsidRDefault="00601C52" w:rsidP="00601C52"/>
    <w:p w14:paraId="0877A0E5" w14:textId="77777777" w:rsidR="00601C52" w:rsidRPr="00EC03EE" w:rsidRDefault="00601C52" w:rsidP="00601C52"/>
    <w:p w14:paraId="70642F28" w14:textId="2D405BA3" w:rsidR="00601C52" w:rsidRPr="00EC03EE" w:rsidRDefault="00601C52" w:rsidP="00601C52">
      <w:pPr>
        <w:jc w:val="center"/>
        <w:rPr>
          <w:rFonts w:ascii="Fira Sans" w:hAnsi="Fira Sans"/>
          <w:b/>
          <w:bCs/>
          <w:sz w:val="32"/>
          <w:szCs w:val="32"/>
        </w:rPr>
      </w:pPr>
      <w:r>
        <w:rPr>
          <w:rFonts w:ascii="Fira Sans" w:hAnsi="Fira Sans"/>
          <w:b/>
          <w:bCs/>
          <w:sz w:val="32"/>
          <w:szCs w:val="32"/>
        </w:rPr>
        <w:t>Raamovereenkomst</w:t>
      </w:r>
    </w:p>
    <w:p w14:paraId="049E7EFB" w14:textId="77777777" w:rsidR="00601C52" w:rsidRPr="00EC03EE" w:rsidRDefault="00601C52" w:rsidP="00601C52">
      <w:pPr>
        <w:jc w:val="center"/>
        <w:rPr>
          <w:rFonts w:ascii="Fira Sans" w:hAnsi="Fira Sans"/>
          <w:b/>
          <w:bCs/>
          <w:sz w:val="32"/>
          <w:szCs w:val="32"/>
        </w:rPr>
      </w:pPr>
      <w:r w:rsidRPr="00EC03EE">
        <w:rPr>
          <w:rFonts w:ascii="Fira Sans" w:hAnsi="Fira Sans"/>
          <w:b/>
          <w:bCs/>
          <w:sz w:val="32"/>
          <w:szCs w:val="32"/>
        </w:rPr>
        <w:t>Arbodienstverlening</w:t>
      </w:r>
      <w:r w:rsidRPr="00D90E05">
        <w:rPr>
          <w:rFonts w:ascii="Fira Sans" w:hAnsi="Fira Sans"/>
          <w:b/>
          <w:bCs/>
          <w:sz w:val="32"/>
          <w:szCs w:val="32"/>
        </w:rPr>
        <w:t xml:space="preserve"> en vitaliteit</w:t>
      </w:r>
    </w:p>
    <w:p w14:paraId="4F7A2711" w14:textId="77777777" w:rsidR="00601C52" w:rsidRPr="00EC03EE" w:rsidRDefault="00601C52" w:rsidP="00601C52">
      <w:pPr>
        <w:jc w:val="center"/>
        <w:rPr>
          <w:rFonts w:ascii="Fira Sans" w:hAnsi="Fira Sans"/>
          <w:sz w:val="32"/>
          <w:szCs w:val="32"/>
        </w:rPr>
      </w:pPr>
      <w:r w:rsidRPr="00EC03EE">
        <w:rPr>
          <w:rFonts w:ascii="Fira Sans" w:hAnsi="Fira Sans"/>
          <w:sz w:val="32"/>
          <w:szCs w:val="32"/>
        </w:rPr>
        <w:t>Provincie Flevoland</w:t>
      </w:r>
    </w:p>
    <w:p w14:paraId="1C39A6BF" w14:textId="77777777" w:rsidR="00601C52" w:rsidRPr="00EC03EE" w:rsidRDefault="00601C52" w:rsidP="00601C52">
      <w:pPr>
        <w:jc w:val="center"/>
        <w:rPr>
          <w:rFonts w:ascii="Fira Sans" w:hAnsi="Fira Sans"/>
          <w:sz w:val="32"/>
          <w:szCs w:val="32"/>
        </w:rPr>
      </w:pPr>
      <w:r w:rsidRPr="00EC03EE">
        <w:rPr>
          <w:rFonts w:ascii="Fira Sans" w:hAnsi="Fira Sans"/>
          <w:sz w:val="32"/>
          <w:szCs w:val="32"/>
        </w:rPr>
        <w:t>PFL- 3467682</w:t>
      </w:r>
    </w:p>
    <w:p w14:paraId="6ABEB29E" w14:textId="77777777" w:rsidR="00601C52" w:rsidRPr="00EC03EE" w:rsidRDefault="00601C52" w:rsidP="00601C52">
      <w:pPr>
        <w:pStyle w:val="Groot"/>
        <w:spacing w:line="276" w:lineRule="auto"/>
        <w:rPr>
          <w:rFonts w:ascii="Fira Sans" w:hAnsi="Fira Sans"/>
          <w:sz w:val="20"/>
        </w:rPr>
      </w:pPr>
    </w:p>
    <w:p w14:paraId="30D7514F" w14:textId="77777777" w:rsidR="00601C52" w:rsidRPr="00EC03EE" w:rsidRDefault="00601C52" w:rsidP="00601C52">
      <w:pPr>
        <w:rPr>
          <w:rFonts w:ascii="Fira Sans" w:hAnsi="Fira Sans"/>
          <w:sz w:val="20"/>
        </w:rPr>
      </w:pPr>
    </w:p>
    <w:p w14:paraId="4F570B7B" w14:textId="77777777" w:rsidR="00601C52" w:rsidRPr="00EC03EE" w:rsidRDefault="00601C52" w:rsidP="00601C52">
      <w:pPr>
        <w:rPr>
          <w:rFonts w:ascii="Fira Sans" w:hAnsi="Fira Sans"/>
          <w:sz w:val="20"/>
        </w:rPr>
      </w:pPr>
    </w:p>
    <w:p w14:paraId="596047F9" w14:textId="77777777" w:rsidR="00601C52" w:rsidRPr="00EC03EE" w:rsidRDefault="00601C52" w:rsidP="00601C52">
      <w:pPr>
        <w:rPr>
          <w:rFonts w:ascii="Fira Sans" w:hAnsi="Fira Sans"/>
          <w:sz w:val="20"/>
        </w:rPr>
      </w:pPr>
    </w:p>
    <w:p w14:paraId="5DB5F093" w14:textId="77777777" w:rsidR="00601C52" w:rsidRPr="00EC03EE" w:rsidRDefault="00601C52" w:rsidP="00601C52">
      <w:pPr>
        <w:rPr>
          <w:rFonts w:ascii="Fira Sans" w:hAnsi="Fira Sans"/>
          <w:sz w:val="20"/>
        </w:rPr>
      </w:pPr>
    </w:p>
    <w:p w14:paraId="27DB1E6E" w14:textId="77777777" w:rsidR="00601C52" w:rsidRPr="00EC03EE" w:rsidRDefault="00601C52" w:rsidP="00601C52">
      <w:pPr>
        <w:rPr>
          <w:rFonts w:ascii="Fira Sans" w:hAnsi="Fira Sans"/>
          <w:sz w:val="20"/>
        </w:rPr>
      </w:pPr>
    </w:p>
    <w:p w14:paraId="1C2B3270" w14:textId="77777777" w:rsidR="00601C52" w:rsidRPr="00EC03EE" w:rsidRDefault="00601C52" w:rsidP="00601C52">
      <w:pPr>
        <w:rPr>
          <w:rFonts w:ascii="Fira Sans" w:hAnsi="Fira Sans"/>
          <w:sz w:val="20"/>
        </w:rPr>
      </w:pPr>
    </w:p>
    <w:p w14:paraId="403AA94F" w14:textId="77777777" w:rsidR="00601C52" w:rsidRPr="00EC03EE" w:rsidRDefault="00601C52" w:rsidP="00601C52">
      <w:pPr>
        <w:rPr>
          <w:rFonts w:ascii="Fira Sans" w:hAnsi="Fira Sans"/>
          <w:sz w:val="20"/>
        </w:rPr>
      </w:pPr>
    </w:p>
    <w:p w14:paraId="257E2580" w14:textId="77777777" w:rsidR="00601C52" w:rsidRPr="00EC03EE" w:rsidRDefault="00601C52" w:rsidP="00601C52">
      <w:pPr>
        <w:rPr>
          <w:rFonts w:ascii="Fira Sans" w:hAnsi="Fira Sans"/>
          <w:sz w:val="20"/>
        </w:rPr>
      </w:pPr>
    </w:p>
    <w:p w14:paraId="73716541" w14:textId="77777777" w:rsidR="00601C52" w:rsidRPr="00EC03EE" w:rsidRDefault="00601C52" w:rsidP="00601C52">
      <w:pPr>
        <w:rPr>
          <w:rFonts w:ascii="Fira Sans" w:hAnsi="Fira Sans"/>
          <w:sz w:val="20"/>
        </w:rPr>
      </w:pPr>
    </w:p>
    <w:p w14:paraId="604672EF" w14:textId="77777777" w:rsidR="00601C52" w:rsidRPr="00EC03EE" w:rsidRDefault="00601C52" w:rsidP="00601C52">
      <w:pPr>
        <w:rPr>
          <w:rFonts w:ascii="Fira Sans" w:hAnsi="Fira Sans"/>
          <w:sz w:val="20"/>
        </w:rPr>
      </w:pPr>
    </w:p>
    <w:p w14:paraId="09B432A3" w14:textId="77777777" w:rsidR="00601C52" w:rsidRPr="00EC03EE" w:rsidRDefault="00601C52" w:rsidP="00601C52">
      <w:pPr>
        <w:rPr>
          <w:rFonts w:ascii="Fira Sans" w:hAnsi="Fira Sans"/>
          <w:sz w:val="20"/>
        </w:rPr>
      </w:pPr>
    </w:p>
    <w:p w14:paraId="61075BB3" w14:textId="77777777" w:rsidR="00601C52" w:rsidRPr="00EC03EE" w:rsidRDefault="00601C52" w:rsidP="00601C52">
      <w:pPr>
        <w:rPr>
          <w:rFonts w:ascii="Fira Sans" w:hAnsi="Fira Sans"/>
          <w:sz w:val="20"/>
        </w:rPr>
      </w:pPr>
    </w:p>
    <w:p w14:paraId="7255BC9D" w14:textId="77777777" w:rsidR="00601C52" w:rsidRPr="00EC03EE" w:rsidRDefault="00601C52" w:rsidP="00601C52">
      <w:pPr>
        <w:rPr>
          <w:rFonts w:ascii="Fira Sans" w:hAnsi="Fira Sans"/>
          <w:sz w:val="20"/>
        </w:rPr>
      </w:pPr>
    </w:p>
    <w:p w14:paraId="5E31C407" w14:textId="77777777" w:rsidR="00601C52" w:rsidRPr="00EC03EE" w:rsidRDefault="00601C52" w:rsidP="00601C52">
      <w:pPr>
        <w:rPr>
          <w:rFonts w:ascii="Fira Sans" w:hAnsi="Fira Sans"/>
          <w:sz w:val="20"/>
        </w:rPr>
      </w:pPr>
    </w:p>
    <w:p w14:paraId="363A1716" w14:textId="77777777" w:rsidR="00601C52" w:rsidRPr="00EC03EE" w:rsidRDefault="00601C52" w:rsidP="00601C52">
      <w:pPr>
        <w:rPr>
          <w:rFonts w:ascii="Fira Sans" w:hAnsi="Fira Sans"/>
          <w:sz w:val="20"/>
        </w:rPr>
      </w:pPr>
    </w:p>
    <w:p w14:paraId="6D9478F6" w14:textId="77777777" w:rsidR="00601C52" w:rsidRPr="00EC03EE" w:rsidRDefault="00601C52" w:rsidP="00601C52">
      <w:pPr>
        <w:rPr>
          <w:rFonts w:ascii="Fira Sans" w:hAnsi="Fira Sans"/>
          <w:sz w:val="20"/>
        </w:rPr>
      </w:pPr>
    </w:p>
    <w:p w14:paraId="73F16AA1" w14:textId="77777777" w:rsidR="00601C52" w:rsidRPr="00EC03EE" w:rsidRDefault="00601C52" w:rsidP="00601C52">
      <w:pPr>
        <w:rPr>
          <w:rFonts w:ascii="Fira Sans" w:hAnsi="Fira Sans"/>
          <w:sz w:val="20"/>
        </w:rPr>
      </w:pPr>
    </w:p>
    <w:p w14:paraId="0F9486AC" w14:textId="77777777" w:rsidR="00601C52" w:rsidRPr="00EC03EE" w:rsidRDefault="00601C52" w:rsidP="00601C52">
      <w:pPr>
        <w:rPr>
          <w:rFonts w:ascii="Fira Sans" w:hAnsi="Fira Sans"/>
          <w:sz w:val="20"/>
        </w:rPr>
      </w:pPr>
    </w:p>
    <w:p w14:paraId="4FFF226A" w14:textId="77777777" w:rsidR="00601C52" w:rsidRPr="00EC03EE" w:rsidRDefault="00601C52" w:rsidP="00601C52">
      <w:pPr>
        <w:rPr>
          <w:rFonts w:ascii="Fira Sans" w:hAnsi="Fira Sans"/>
          <w:sz w:val="20"/>
        </w:rPr>
      </w:pPr>
    </w:p>
    <w:p w14:paraId="09D8239D" w14:textId="77777777" w:rsidR="00601C52" w:rsidRPr="00EC03EE" w:rsidRDefault="00601C52" w:rsidP="00601C52">
      <w:pPr>
        <w:rPr>
          <w:rFonts w:ascii="Fira Sans" w:hAnsi="Fira Sans"/>
          <w:sz w:val="20"/>
        </w:rPr>
      </w:pPr>
    </w:p>
    <w:p w14:paraId="43DAEF1D" w14:textId="77777777" w:rsidR="00601C52" w:rsidRPr="00EC03EE" w:rsidRDefault="00601C52" w:rsidP="00601C52">
      <w:pPr>
        <w:rPr>
          <w:rFonts w:ascii="Fira Sans" w:hAnsi="Fira Sans"/>
          <w:sz w:val="20"/>
        </w:rPr>
      </w:pPr>
    </w:p>
    <w:p w14:paraId="41140466" w14:textId="77777777" w:rsidR="00601C52" w:rsidRPr="00EC03EE" w:rsidRDefault="00601C52" w:rsidP="00601C52">
      <w:pPr>
        <w:rPr>
          <w:rFonts w:ascii="Fira Sans" w:hAnsi="Fira Sans"/>
          <w:sz w:val="20"/>
        </w:rPr>
      </w:pPr>
    </w:p>
    <w:p w14:paraId="37F9A73B" w14:textId="77777777" w:rsidR="00601C52" w:rsidRPr="00EC03EE" w:rsidRDefault="00601C52" w:rsidP="00601C52">
      <w:pPr>
        <w:rPr>
          <w:rFonts w:ascii="Fira Sans" w:hAnsi="Fira Sans"/>
          <w:sz w:val="20"/>
        </w:rPr>
      </w:pPr>
    </w:p>
    <w:p w14:paraId="7F9144AB" w14:textId="77777777" w:rsidR="00601C52" w:rsidRPr="00EC03EE" w:rsidRDefault="00601C52" w:rsidP="00601C52">
      <w:pPr>
        <w:rPr>
          <w:rFonts w:ascii="Fira Sans" w:hAnsi="Fira Sans"/>
          <w:sz w:val="20"/>
        </w:rPr>
      </w:pPr>
    </w:p>
    <w:p w14:paraId="030443D8" w14:textId="77777777" w:rsidR="00601C52" w:rsidRPr="00EC03EE" w:rsidRDefault="00601C52" w:rsidP="00601C52">
      <w:pPr>
        <w:rPr>
          <w:rFonts w:ascii="Fira Sans" w:hAnsi="Fira Sans"/>
          <w:sz w:val="20"/>
        </w:rPr>
      </w:pPr>
    </w:p>
    <w:p w14:paraId="55AB625A" w14:textId="77777777" w:rsidR="00601C52" w:rsidRPr="00EC03EE" w:rsidRDefault="00601C52" w:rsidP="00601C52">
      <w:pPr>
        <w:pStyle w:val="Groot"/>
        <w:spacing w:line="276" w:lineRule="auto"/>
        <w:rPr>
          <w:rFonts w:ascii="Fira Sans" w:hAnsi="Fira Sans"/>
          <w:sz w:val="20"/>
        </w:rPr>
      </w:pPr>
      <w:r w:rsidRPr="00EC03EE">
        <w:rPr>
          <w:rFonts w:ascii="Fira Sans" w:hAnsi="Fira Sans"/>
          <w:sz w:val="20"/>
        </w:rPr>
        <w:t>Datu</w:t>
      </w:r>
      <w:r w:rsidRPr="009E5821">
        <w:rPr>
          <w:rFonts w:ascii="Fira Sans" w:hAnsi="Fira Sans"/>
          <w:sz w:val="20"/>
        </w:rPr>
        <w:t>m</w:t>
      </w:r>
      <w:r w:rsidRPr="009E5821">
        <w:tab/>
      </w:r>
      <w:r w:rsidRPr="009E5821">
        <w:rPr>
          <w:rFonts w:ascii="Fira Sans" w:hAnsi="Fira Sans"/>
          <w:sz w:val="20"/>
        </w:rPr>
        <w:t xml:space="preserve">: </w:t>
      </w:r>
      <w:bookmarkEnd w:id="0"/>
      <w:r w:rsidRPr="0078318A">
        <w:rPr>
          <w:rFonts w:ascii="Fira Sans" w:hAnsi="Fira Sans"/>
          <w:sz w:val="20"/>
        </w:rPr>
        <w:t>03-07-2026</w:t>
      </w:r>
    </w:p>
    <w:p w14:paraId="2AE8E8F8" w14:textId="77777777" w:rsidR="00601C52" w:rsidRPr="00EC03EE" w:rsidRDefault="00601C52" w:rsidP="00601C52"/>
    <w:p w14:paraId="443E4D82" w14:textId="77777777" w:rsidR="00601C52" w:rsidRPr="00EC03EE" w:rsidRDefault="00601C52" w:rsidP="00601C52">
      <w:pPr>
        <w:spacing w:line="276" w:lineRule="auto"/>
        <w:rPr>
          <w:rFonts w:ascii="Fira Sans" w:hAnsi="Fira Sans"/>
          <w:sz w:val="20"/>
        </w:rPr>
      </w:pPr>
      <w:r w:rsidRPr="00EC03EE">
        <w:rPr>
          <w:rFonts w:ascii="Fira Sans" w:hAnsi="Fira Sans"/>
          <w:sz w:val="20"/>
        </w:rPr>
        <w:t>© Gehele of gedeeltelijke overneming, reproductie of openbaarmaking van de aanbestedingsstukken, op welke wijze dan ook, zonder voorafgaande schriftelijke toestemming van de auteursrechthebbende is verboden, behoudens de beperkingen bij de wet gesteld. Het verbod betreft ook gehele of gedeeltelijke bewerking.</w:t>
      </w:r>
    </w:p>
    <w:p w14:paraId="25303EC8" w14:textId="77777777" w:rsidR="00601C52" w:rsidRPr="00EC03EE" w:rsidRDefault="00601C52" w:rsidP="00601C52">
      <w:pPr>
        <w:spacing w:line="240" w:lineRule="auto"/>
        <w:rPr>
          <w:rFonts w:ascii="Fira Sans" w:hAnsi="Fira Sans"/>
          <w:sz w:val="20"/>
        </w:rPr>
      </w:pPr>
    </w:p>
    <w:p w14:paraId="46E54E3B" w14:textId="77777777" w:rsidR="00601C52" w:rsidRPr="00EC03EE" w:rsidRDefault="00601C52" w:rsidP="00601C52">
      <w:pPr>
        <w:spacing w:line="276" w:lineRule="auto"/>
        <w:rPr>
          <w:rFonts w:ascii="Fira Sans" w:hAnsi="Fira Sans"/>
          <w:sz w:val="20"/>
        </w:rPr>
      </w:pPr>
    </w:p>
    <w:p w14:paraId="570C9619" w14:textId="77777777" w:rsidR="00AA7E52" w:rsidRPr="00601C52" w:rsidRDefault="00AA7E52" w:rsidP="00AA7E52">
      <w:pPr>
        <w:spacing w:line="276" w:lineRule="auto"/>
        <w:rPr>
          <w:rFonts w:ascii="Fira Sans" w:hAnsi="Fira Sans"/>
          <w:sz w:val="20"/>
        </w:rPr>
      </w:pPr>
    </w:p>
    <w:p w14:paraId="6F344DFC" w14:textId="4BA95DCC" w:rsidR="441985BE" w:rsidRDefault="441985BE" w:rsidP="441985BE">
      <w:pPr>
        <w:spacing w:line="276" w:lineRule="auto"/>
        <w:rPr>
          <w:rFonts w:ascii="Fira Sans" w:hAnsi="Fira Sans"/>
        </w:rPr>
      </w:pPr>
      <w:bookmarkStart w:id="4" w:name="_Toc443638998"/>
      <w:bookmarkStart w:id="5" w:name="_Toc446058300"/>
      <w:bookmarkStart w:id="6" w:name="_Toc446324135"/>
    </w:p>
    <w:p w14:paraId="23431587" w14:textId="26695FF3" w:rsidR="441985BE" w:rsidRDefault="441985BE" w:rsidP="441985BE">
      <w:pPr>
        <w:spacing w:line="276" w:lineRule="auto"/>
        <w:rPr>
          <w:rFonts w:ascii="Fira Sans" w:hAnsi="Fira Sans"/>
        </w:rPr>
      </w:pPr>
    </w:p>
    <w:sdt>
      <w:sdtPr>
        <w:rPr>
          <w:rFonts w:ascii="Fira Sans" w:hAnsi="Fira Sans"/>
        </w:rPr>
        <w:id w:val="-724835001"/>
        <w:docPartObj>
          <w:docPartGallery w:val="Table of Contents"/>
          <w:docPartUnique/>
        </w:docPartObj>
      </w:sdtPr>
      <w:sdtEndPr>
        <w:rPr>
          <w:b/>
          <w:bCs/>
        </w:rPr>
      </w:sdtEndPr>
      <w:sdtContent>
        <w:p w14:paraId="377E62EC" w14:textId="30232026" w:rsidR="00AA7E52" w:rsidRPr="00AA7E52" w:rsidRDefault="00AA7E52" w:rsidP="00AA7E52">
          <w:pPr>
            <w:keepNext/>
            <w:keepLines/>
            <w:spacing w:before="240" w:line="259" w:lineRule="auto"/>
            <w:rPr>
              <w:rFonts w:ascii="Fira Sans" w:eastAsiaTheme="majorEastAsia" w:hAnsi="Fira Sans" w:cstheme="majorBidi"/>
              <w:color w:val="365F91" w:themeColor="accent1" w:themeShade="BF"/>
              <w:spacing w:val="0"/>
              <w:sz w:val="32"/>
              <w:szCs w:val="32"/>
            </w:rPr>
          </w:pPr>
          <w:r w:rsidRPr="00AA7E52">
            <w:rPr>
              <w:rFonts w:ascii="Fira Sans" w:eastAsiaTheme="majorEastAsia" w:hAnsi="Fira Sans" w:cstheme="majorBidi"/>
              <w:color w:val="365F91" w:themeColor="accent1" w:themeShade="BF"/>
              <w:spacing w:val="0"/>
              <w:sz w:val="32"/>
              <w:szCs w:val="32"/>
            </w:rPr>
            <w:t>Inhoud</w:t>
          </w:r>
        </w:p>
        <w:p w14:paraId="7707625A" w14:textId="297768F7" w:rsidR="00DE6CB1" w:rsidRDefault="00AA7E52">
          <w:pPr>
            <w:pStyle w:val="Inhopg1"/>
            <w:rPr>
              <w:rFonts w:asciiTheme="minorHAnsi" w:eastAsiaTheme="minorEastAsia" w:hAnsiTheme="minorHAnsi" w:cstheme="minorBidi"/>
              <w:b w:val="0"/>
              <w:caps w:val="0"/>
              <w:spacing w:val="0"/>
              <w:kern w:val="2"/>
              <w:sz w:val="24"/>
              <w:szCs w:val="24"/>
              <w14:ligatures w14:val="standardContextual"/>
            </w:rPr>
          </w:pPr>
          <w:r w:rsidRPr="005C5D43">
            <w:rPr>
              <w:rFonts w:ascii="Fira Sans" w:hAnsi="Fira Sans"/>
              <w:b w:val="0"/>
              <w:caps w:val="0"/>
            </w:rPr>
            <w:fldChar w:fldCharType="begin"/>
          </w:r>
          <w:r w:rsidRPr="005C5D43">
            <w:rPr>
              <w:rFonts w:ascii="Fira Sans" w:hAnsi="Fira Sans"/>
              <w:b w:val="0"/>
              <w:caps w:val="0"/>
            </w:rPr>
            <w:instrText xml:space="preserve"> TOC \o "1-3" \h \z \u </w:instrText>
          </w:r>
          <w:r w:rsidRPr="005C5D43">
            <w:rPr>
              <w:rFonts w:ascii="Fira Sans" w:hAnsi="Fira Sans"/>
              <w:b w:val="0"/>
              <w:caps w:val="0"/>
            </w:rPr>
            <w:fldChar w:fldCharType="separate"/>
          </w:r>
          <w:hyperlink w:anchor="_Toc233812689" w:history="1">
            <w:r w:rsidR="00DE6CB1" w:rsidRPr="00717C3C">
              <w:rPr>
                <w:rStyle w:val="Hyperlink"/>
                <w:rFonts w:ascii="Fira Sans" w:hAnsi="Fira Sans"/>
                <w14:scene3d>
                  <w14:camera w14:prst="orthographicFront"/>
                  <w14:lightRig w14:rig="threePt" w14:dir="t">
                    <w14:rot w14:lat="0" w14:lon="0" w14:rev="0"/>
                  </w14:lightRig>
                </w14:scene3d>
              </w:rPr>
              <w:t>Hoofdstuk 1</w:t>
            </w:r>
            <w:r w:rsidR="00DE6CB1">
              <w:rPr>
                <w:rFonts w:asciiTheme="minorHAnsi" w:eastAsiaTheme="minorEastAsia" w:hAnsiTheme="minorHAnsi" w:cstheme="minorBidi"/>
                <w:b w:val="0"/>
                <w:caps w:val="0"/>
                <w:spacing w:val="0"/>
                <w:kern w:val="2"/>
                <w:sz w:val="24"/>
                <w:szCs w:val="24"/>
                <w14:ligatures w14:val="standardContextual"/>
              </w:rPr>
              <w:tab/>
            </w:r>
            <w:r w:rsidR="00DE6CB1" w:rsidRPr="00717C3C">
              <w:rPr>
                <w:rStyle w:val="Hyperlink"/>
                <w:rFonts w:ascii="Fira Sans" w:hAnsi="Fira Sans"/>
              </w:rPr>
              <w:t>Voorwerp van de raamovereenkomst</w:t>
            </w:r>
            <w:r w:rsidR="00DE6CB1">
              <w:rPr>
                <w:webHidden/>
              </w:rPr>
              <w:tab/>
            </w:r>
            <w:r w:rsidR="00DE6CB1">
              <w:rPr>
                <w:webHidden/>
              </w:rPr>
              <w:fldChar w:fldCharType="begin"/>
            </w:r>
            <w:r w:rsidR="00DE6CB1">
              <w:rPr>
                <w:webHidden/>
              </w:rPr>
              <w:instrText xml:space="preserve"> PAGEREF _Toc233812689 \h </w:instrText>
            </w:r>
            <w:r w:rsidR="00DE6CB1">
              <w:rPr>
                <w:webHidden/>
              </w:rPr>
            </w:r>
            <w:r w:rsidR="00DE6CB1">
              <w:rPr>
                <w:webHidden/>
              </w:rPr>
              <w:fldChar w:fldCharType="separate"/>
            </w:r>
            <w:r w:rsidR="00DE6CB1">
              <w:rPr>
                <w:webHidden/>
              </w:rPr>
              <w:t>5</w:t>
            </w:r>
            <w:r w:rsidR="00DE6CB1">
              <w:rPr>
                <w:webHidden/>
              </w:rPr>
              <w:fldChar w:fldCharType="end"/>
            </w:r>
          </w:hyperlink>
        </w:p>
        <w:p w14:paraId="71551519" w14:textId="2FE7771C" w:rsidR="00DE6CB1" w:rsidRDefault="00DE6CB1">
          <w:pPr>
            <w:pStyle w:val="Inhopg2"/>
            <w:rPr>
              <w:rFonts w:asciiTheme="minorHAnsi" w:eastAsiaTheme="minorEastAsia" w:hAnsiTheme="minorHAnsi" w:cstheme="minorBidi"/>
              <w:spacing w:val="0"/>
              <w:kern w:val="2"/>
              <w:sz w:val="24"/>
              <w:szCs w:val="24"/>
              <w14:ligatures w14:val="standardContextual"/>
            </w:rPr>
          </w:pPr>
          <w:hyperlink w:anchor="_Toc233812690" w:history="1">
            <w:r w:rsidRPr="00717C3C">
              <w:rPr>
                <w:rStyle w:val="Hyperlink"/>
                <w:rFonts w:ascii="Fira Sans" w:hAnsi="Fira Sans"/>
                <w:b/>
              </w:rPr>
              <w:t>1.1</w:t>
            </w:r>
            <w:r>
              <w:rPr>
                <w:rFonts w:asciiTheme="minorHAnsi" w:eastAsiaTheme="minorEastAsia" w:hAnsiTheme="minorHAnsi" w:cstheme="minorBidi"/>
                <w:spacing w:val="0"/>
                <w:kern w:val="2"/>
                <w:sz w:val="24"/>
                <w:szCs w:val="24"/>
                <w14:ligatures w14:val="standardContextual"/>
              </w:rPr>
              <w:tab/>
            </w:r>
            <w:r w:rsidRPr="00717C3C">
              <w:rPr>
                <w:rStyle w:val="Hyperlink"/>
                <w:rFonts w:ascii="Fira Sans" w:hAnsi="Fira Sans"/>
                <w:b/>
              </w:rPr>
              <w:t>Opdracht</w:t>
            </w:r>
            <w:r>
              <w:rPr>
                <w:webHidden/>
              </w:rPr>
              <w:tab/>
            </w:r>
            <w:r>
              <w:rPr>
                <w:webHidden/>
              </w:rPr>
              <w:fldChar w:fldCharType="begin"/>
            </w:r>
            <w:r>
              <w:rPr>
                <w:webHidden/>
              </w:rPr>
              <w:instrText xml:space="preserve"> PAGEREF _Toc233812690 \h </w:instrText>
            </w:r>
            <w:r>
              <w:rPr>
                <w:webHidden/>
              </w:rPr>
            </w:r>
            <w:r>
              <w:rPr>
                <w:webHidden/>
              </w:rPr>
              <w:fldChar w:fldCharType="separate"/>
            </w:r>
            <w:r>
              <w:rPr>
                <w:webHidden/>
              </w:rPr>
              <w:t>5</w:t>
            </w:r>
            <w:r>
              <w:rPr>
                <w:webHidden/>
              </w:rPr>
              <w:fldChar w:fldCharType="end"/>
            </w:r>
          </w:hyperlink>
        </w:p>
        <w:p w14:paraId="68174A67" w14:textId="41338909" w:rsidR="00DE6CB1" w:rsidRDefault="00DE6CB1">
          <w:pPr>
            <w:pStyle w:val="Inhopg2"/>
            <w:rPr>
              <w:rFonts w:asciiTheme="minorHAnsi" w:eastAsiaTheme="minorEastAsia" w:hAnsiTheme="minorHAnsi" w:cstheme="minorBidi"/>
              <w:spacing w:val="0"/>
              <w:kern w:val="2"/>
              <w:sz w:val="24"/>
              <w:szCs w:val="24"/>
              <w14:ligatures w14:val="standardContextual"/>
            </w:rPr>
          </w:pPr>
          <w:hyperlink w:anchor="_Toc233812691" w:history="1">
            <w:r w:rsidRPr="00717C3C">
              <w:rPr>
                <w:rStyle w:val="Hyperlink"/>
                <w:rFonts w:ascii="Fira Sans" w:hAnsi="Fira Sans"/>
                <w:b/>
              </w:rPr>
              <w:t>1.2</w:t>
            </w:r>
            <w:r>
              <w:rPr>
                <w:rFonts w:asciiTheme="minorHAnsi" w:eastAsiaTheme="minorEastAsia" w:hAnsiTheme="minorHAnsi" w:cstheme="minorBidi"/>
                <w:spacing w:val="0"/>
                <w:kern w:val="2"/>
                <w:sz w:val="24"/>
                <w:szCs w:val="24"/>
                <w14:ligatures w14:val="standardContextual"/>
              </w:rPr>
              <w:tab/>
            </w:r>
            <w:r w:rsidRPr="00717C3C">
              <w:rPr>
                <w:rStyle w:val="Hyperlink"/>
                <w:rFonts w:ascii="Fira Sans" w:hAnsi="Fira Sans"/>
                <w:b/>
              </w:rPr>
              <w:t>Uitvoering van de overeenkomst</w:t>
            </w:r>
            <w:r>
              <w:rPr>
                <w:webHidden/>
              </w:rPr>
              <w:tab/>
            </w:r>
            <w:r>
              <w:rPr>
                <w:webHidden/>
              </w:rPr>
              <w:fldChar w:fldCharType="begin"/>
            </w:r>
            <w:r>
              <w:rPr>
                <w:webHidden/>
              </w:rPr>
              <w:instrText xml:space="preserve"> PAGEREF _Toc233812691 \h </w:instrText>
            </w:r>
            <w:r>
              <w:rPr>
                <w:webHidden/>
              </w:rPr>
            </w:r>
            <w:r>
              <w:rPr>
                <w:webHidden/>
              </w:rPr>
              <w:fldChar w:fldCharType="separate"/>
            </w:r>
            <w:r>
              <w:rPr>
                <w:webHidden/>
              </w:rPr>
              <w:t>5</w:t>
            </w:r>
            <w:r>
              <w:rPr>
                <w:webHidden/>
              </w:rPr>
              <w:fldChar w:fldCharType="end"/>
            </w:r>
          </w:hyperlink>
        </w:p>
        <w:p w14:paraId="608E4807" w14:textId="01B74135" w:rsidR="00DE6CB1" w:rsidRDefault="00DE6CB1">
          <w:pPr>
            <w:pStyle w:val="Inhopg2"/>
            <w:rPr>
              <w:rFonts w:asciiTheme="minorHAnsi" w:eastAsiaTheme="minorEastAsia" w:hAnsiTheme="minorHAnsi" w:cstheme="minorBidi"/>
              <w:spacing w:val="0"/>
              <w:kern w:val="2"/>
              <w:sz w:val="24"/>
              <w:szCs w:val="24"/>
              <w14:ligatures w14:val="standardContextual"/>
            </w:rPr>
          </w:pPr>
          <w:hyperlink w:anchor="_Toc233812692" w:history="1">
            <w:r w:rsidRPr="00717C3C">
              <w:rPr>
                <w:rStyle w:val="Hyperlink"/>
                <w:rFonts w:ascii="Fira Sans" w:hAnsi="Fira Sans"/>
                <w:bCs/>
              </w:rPr>
              <w:t>1.2.1</w:t>
            </w:r>
            <w:r>
              <w:rPr>
                <w:rFonts w:asciiTheme="minorHAnsi" w:eastAsiaTheme="minorEastAsia" w:hAnsiTheme="minorHAnsi" w:cstheme="minorBidi"/>
                <w:spacing w:val="0"/>
                <w:kern w:val="2"/>
                <w:sz w:val="24"/>
                <w:szCs w:val="24"/>
                <w14:ligatures w14:val="standardContextual"/>
              </w:rPr>
              <w:tab/>
            </w:r>
            <w:r w:rsidRPr="00717C3C">
              <w:rPr>
                <w:rStyle w:val="Hyperlink"/>
                <w:rFonts w:ascii="Fira Sans" w:hAnsi="Fira Sans"/>
              </w:rPr>
              <w:t>Basis dienstverlening</w:t>
            </w:r>
            <w:r>
              <w:rPr>
                <w:webHidden/>
              </w:rPr>
              <w:tab/>
            </w:r>
            <w:r>
              <w:rPr>
                <w:webHidden/>
              </w:rPr>
              <w:fldChar w:fldCharType="begin"/>
            </w:r>
            <w:r>
              <w:rPr>
                <w:webHidden/>
              </w:rPr>
              <w:instrText xml:space="preserve"> PAGEREF _Toc233812692 \h </w:instrText>
            </w:r>
            <w:r>
              <w:rPr>
                <w:webHidden/>
              </w:rPr>
            </w:r>
            <w:r>
              <w:rPr>
                <w:webHidden/>
              </w:rPr>
              <w:fldChar w:fldCharType="separate"/>
            </w:r>
            <w:r>
              <w:rPr>
                <w:webHidden/>
              </w:rPr>
              <w:t>5</w:t>
            </w:r>
            <w:r>
              <w:rPr>
                <w:webHidden/>
              </w:rPr>
              <w:fldChar w:fldCharType="end"/>
            </w:r>
          </w:hyperlink>
        </w:p>
        <w:p w14:paraId="4D6E22FD" w14:textId="24107DEC" w:rsidR="00DE6CB1" w:rsidRDefault="00DE6CB1">
          <w:pPr>
            <w:pStyle w:val="Inhopg2"/>
            <w:rPr>
              <w:rFonts w:asciiTheme="minorHAnsi" w:eastAsiaTheme="minorEastAsia" w:hAnsiTheme="minorHAnsi" w:cstheme="minorBidi"/>
              <w:spacing w:val="0"/>
              <w:kern w:val="2"/>
              <w:sz w:val="24"/>
              <w:szCs w:val="24"/>
              <w14:ligatures w14:val="standardContextual"/>
            </w:rPr>
          </w:pPr>
          <w:hyperlink w:anchor="_Toc233812693" w:history="1">
            <w:r w:rsidRPr="00717C3C">
              <w:rPr>
                <w:rStyle w:val="Hyperlink"/>
                <w:rFonts w:ascii="Fira Sans" w:hAnsi="Fira Sans"/>
              </w:rPr>
              <w:t>1.2.2</w:t>
            </w:r>
            <w:r>
              <w:rPr>
                <w:rFonts w:asciiTheme="minorHAnsi" w:eastAsiaTheme="minorEastAsia" w:hAnsiTheme="minorHAnsi" w:cstheme="minorBidi"/>
                <w:spacing w:val="0"/>
                <w:kern w:val="2"/>
                <w:sz w:val="24"/>
                <w:szCs w:val="24"/>
                <w14:ligatures w14:val="standardContextual"/>
              </w:rPr>
              <w:tab/>
            </w:r>
            <w:r w:rsidRPr="00717C3C">
              <w:rPr>
                <w:rStyle w:val="Hyperlink"/>
                <w:rFonts w:ascii="Fira Sans" w:hAnsi="Fira Sans"/>
              </w:rPr>
              <w:t>Optionele dienstverlening</w:t>
            </w:r>
            <w:r>
              <w:rPr>
                <w:webHidden/>
              </w:rPr>
              <w:tab/>
            </w:r>
            <w:r>
              <w:rPr>
                <w:webHidden/>
              </w:rPr>
              <w:fldChar w:fldCharType="begin"/>
            </w:r>
            <w:r>
              <w:rPr>
                <w:webHidden/>
              </w:rPr>
              <w:instrText xml:space="preserve"> PAGEREF _Toc233812693 \h </w:instrText>
            </w:r>
            <w:r>
              <w:rPr>
                <w:webHidden/>
              </w:rPr>
            </w:r>
            <w:r>
              <w:rPr>
                <w:webHidden/>
              </w:rPr>
              <w:fldChar w:fldCharType="separate"/>
            </w:r>
            <w:r>
              <w:rPr>
                <w:webHidden/>
              </w:rPr>
              <w:t>7</w:t>
            </w:r>
            <w:r>
              <w:rPr>
                <w:webHidden/>
              </w:rPr>
              <w:fldChar w:fldCharType="end"/>
            </w:r>
          </w:hyperlink>
        </w:p>
        <w:p w14:paraId="154113B6" w14:textId="602965D2" w:rsidR="00DE6CB1" w:rsidRDefault="00DE6CB1">
          <w:pPr>
            <w:pStyle w:val="Inhopg2"/>
            <w:rPr>
              <w:rFonts w:asciiTheme="minorHAnsi" w:eastAsiaTheme="minorEastAsia" w:hAnsiTheme="minorHAnsi" w:cstheme="minorBidi"/>
              <w:spacing w:val="0"/>
              <w:kern w:val="2"/>
              <w:sz w:val="24"/>
              <w:szCs w:val="24"/>
              <w14:ligatures w14:val="standardContextual"/>
            </w:rPr>
          </w:pPr>
          <w:hyperlink w:anchor="_Toc233812694" w:history="1">
            <w:r w:rsidRPr="00717C3C">
              <w:rPr>
                <w:rStyle w:val="Hyperlink"/>
                <w:rFonts w:ascii="Fira Sans" w:hAnsi="Fira Sans"/>
                <w:b/>
              </w:rPr>
              <w:t>1.3</w:t>
            </w:r>
            <w:r>
              <w:rPr>
                <w:rFonts w:asciiTheme="minorHAnsi" w:eastAsiaTheme="minorEastAsia" w:hAnsiTheme="minorHAnsi" w:cstheme="minorBidi"/>
                <w:spacing w:val="0"/>
                <w:kern w:val="2"/>
                <w:sz w:val="24"/>
                <w:szCs w:val="24"/>
                <w14:ligatures w14:val="standardContextual"/>
              </w:rPr>
              <w:tab/>
            </w:r>
            <w:r w:rsidRPr="00717C3C">
              <w:rPr>
                <w:rStyle w:val="Hyperlink"/>
                <w:rFonts w:ascii="Fira Sans" w:hAnsi="Fira Sans"/>
                <w:b/>
              </w:rPr>
              <w:t>Omvang van de opdracht</w:t>
            </w:r>
            <w:r>
              <w:rPr>
                <w:webHidden/>
              </w:rPr>
              <w:tab/>
            </w:r>
            <w:r>
              <w:rPr>
                <w:webHidden/>
              </w:rPr>
              <w:fldChar w:fldCharType="begin"/>
            </w:r>
            <w:r>
              <w:rPr>
                <w:webHidden/>
              </w:rPr>
              <w:instrText xml:space="preserve"> PAGEREF _Toc233812694 \h </w:instrText>
            </w:r>
            <w:r>
              <w:rPr>
                <w:webHidden/>
              </w:rPr>
            </w:r>
            <w:r>
              <w:rPr>
                <w:webHidden/>
              </w:rPr>
              <w:fldChar w:fldCharType="separate"/>
            </w:r>
            <w:r>
              <w:rPr>
                <w:webHidden/>
              </w:rPr>
              <w:t>7</w:t>
            </w:r>
            <w:r>
              <w:rPr>
                <w:webHidden/>
              </w:rPr>
              <w:fldChar w:fldCharType="end"/>
            </w:r>
          </w:hyperlink>
        </w:p>
        <w:p w14:paraId="7C9DF1C0" w14:textId="7A4ED050" w:rsidR="00DE6CB1" w:rsidRDefault="00DE6CB1">
          <w:pPr>
            <w:pStyle w:val="Inhopg2"/>
            <w:rPr>
              <w:rFonts w:asciiTheme="minorHAnsi" w:eastAsiaTheme="minorEastAsia" w:hAnsiTheme="minorHAnsi" w:cstheme="minorBidi"/>
              <w:spacing w:val="0"/>
              <w:kern w:val="2"/>
              <w:sz w:val="24"/>
              <w:szCs w:val="24"/>
              <w14:ligatures w14:val="standardContextual"/>
            </w:rPr>
          </w:pPr>
          <w:hyperlink w:anchor="_Toc233812695" w:history="1">
            <w:r w:rsidRPr="00717C3C">
              <w:rPr>
                <w:rStyle w:val="Hyperlink"/>
                <w:rFonts w:ascii="Fira Sans" w:hAnsi="Fira Sans"/>
                <w:b/>
              </w:rPr>
              <w:t>1.4</w:t>
            </w:r>
            <w:r>
              <w:rPr>
                <w:rFonts w:asciiTheme="minorHAnsi" w:eastAsiaTheme="minorEastAsia" w:hAnsiTheme="minorHAnsi" w:cstheme="minorBidi"/>
                <w:spacing w:val="0"/>
                <w:kern w:val="2"/>
                <w:sz w:val="24"/>
                <w:szCs w:val="24"/>
                <w14:ligatures w14:val="standardContextual"/>
              </w:rPr>
              <w:tab/>
            </w:r>
            <w:r w:rsidRPr="00717C3C">
              <w:rPr>
                <w:rStyle w:val="Hyperlink"/>
                <w:rFonts w:ascii="Fira Sans" w:hAnsi="Fira Sans"/>
                <w:b/>
              </w:rPr>
              <w:t>Prevalentie</w:t>
            </w:r>
            <w:r>
              <w:rPr>
                <w:webHidden/>
              </w:rPr>
              <w:tab/>
            </w:r>
            <w:r>
              <w:rPr>
                <w:webHidden/>
              </w:rPr>
              <w:fldChar w:fldCharType="begin"/>
            </w:r>
            <w:r>
              <w:rPr>
                <w:webHidden/>
              </w:rPr>
              <w:instrText xml:space="preserve"> PAGEREF _Toc233812695 \h </w:instrText>
            </w:r>
            <w:r>
              <w:rPr>
                <w:webHidden/>
              </w:rPr>
            </w:r>
            <w:r>
              <w:rPr>
                <w:webHidden/>
              </w:rPr>
              <w:fldChar w:fldCharType="separate"/>
            </w:r>
            <w:r>
              <w:rPr>
                <w:webHidden/>
              </w:rPr>
              <w:t>8</w:t>
            </w:r>
            <w:r>
              <w:rPr>
                <w:webHidden/>
              </w:rPr>
              <w:fldChar w:fldCharType="end"/>
            </w:r>
          </w:hyperlink>
        </w:p>
        <w:p w14:paraId="52503B46" w14:textId="0CAF238B" w:rsidR="00DE6CB1" w:rsidRDefault="00DE6CB1">
          <w:pPr>
            <w:pStyle w:val="Inhopg2"/>
            <w:rPr>
              <w:rFonts w:asciiTheme="minorHAnsi" w:eastAsiaTheme="minorEastAsia" w:hAnsiTheme="minorHAnsi" w:cstheme="minorBidi"/>
              <w:spacing w:val="0"/>
              <w:kern w:val="2"/>
              <w:sz w:val="24"/>
              <w:szCs w:val="24"/>
              <w14:ligatures w14:val="standardContextual"/>
            </w:rPr>
          </w:pPr>
          <w:hyperlink w:anchor="_Toc233812696" w:history="1">
            <w:r w:rsidRPr="00717C3C">
              <w:rPr>
                <w:rStyle w:val="Hyperlink"/>
                <w:rFonts w:ascii="Fira Sans" w:hAnsi="Fira Sans"/>
                <w:b/>
              </w:rPr>
              <w:t>1.5</w:t>
            </w:r>
            <w:r>
              <w:rPr>
                <w:rFonts w:asciiTheme="minorHAnsi" w:eastAsiaTheme="minorEastAsia" w:hAnsiTheme="minorHAnsi" w:cstheme="minorBidi"/>
                <w:spacing w:val="0"/>
                <w:kern w:val="2"/>
                <w:sz w:val="24"/>
                <w:szCs w:val="24"/>
                <w14:ligatures w14:val="standardContextual"/>
              </w:rPr>
              <w:tab/>
            </w:r>
            <w:r w:rsidRPr="00717C3C">
              <w:rPr>
                <w:rStyle w:val="Hyperlink"/>
                <w:rFonts w:ascii="Fira Sans" w:hAnsi="Fira Sans"/>
                <w:b/>
              </w:rPr>
              <w:t>Algemene inkoopvoorwaarden</w:t>
            </w:r>
            <w:r>
              <w:rPr>
                <w:webHidden/>
              </w:rPr>
              <w:tab/>
            </w:r>
            <w:r>
              <w:rPr>
                <w:webHidden/>
              </w:rPr>
              <w:fldChar w:fldCharType="begin"/>
            </w:r>
            <w:r>
              <w:rPr>
                <w:webHidden/>
              </w:rPr>
              <w:instrText xml:space="preserve"> PAGEREF _Toc233812696 \h </w:instrText>
            </w:r>
            <w:r>
              <w:rPr>
                <w:webHidden/>
              </w:rPr>
            </w:r>
            <w:r>
              <w:rPr>
                <w:webHidden/>
              </w:rPr>
              <w:fldChar w:fldCharType="separate"/>
            </w:r>
            <w:r>
              <w:rPr>
                <w:webHidden/>
              </w:rPr>
              <w:t>8</w:t>
            </w:r>
            <w:r>
              <w:rPr>
                <w:webHidden/>
              </w:rPr>
              <w:fldChar w:fldCharType="end"/>
            </w:r>
          </w:hyperlink>
        </w:p>
        <w:p w14:paraId="6AFED541" w14:textId="527868F6" w:rsidR="00DE6CB1" w:rsidRDefault="00DE6CB1">
          <w:pPr>
            <w:pStyle w:val="Inhopg1"/>
            <w:rPr>
              <w:rFonts w:asciiTheme="minorHAnsi" w:eastAsiaTheme="minorEastAsia" w:hAnsiTheme="minorHAnsi" w:cstheme="minorBidi"/>
              <w:b w:val="0"/>
              <w:caps w:val="0"/>
              <w:spacing w:val="0"/>
              <w:kern w:val="2"/>
              <w:sz w:val="24"/>
              <w:szCs w:val="24"/>
              <w14:ligatures w14:val="standardContextual"/>
            </w:rPr>
          </w:pPr>
          <w:hyperlink w:anchor="_Toc233812697" w:history="1">
            <w:r w:rsidRPr="00717C3C">
              <w:rPr>
                <w:rStyle w:val="Hyperlink"/>
                <w:rFonts w:ascii="Fira Sans" w:hAnsi="Fira Sans"/>
                <w14:scene3d>
                  <w14:camera w14:prst="orthographicFront"/>
                  <w14:lightRig w14:rig="threePt" w14:dir="t">
                    <w14:rot w14:lat="0" w14:lon="0" w14:rev="0"/>
                  </w14:lightRig>
                </w14:scene3d>
              </w:rPr>
              <w:t>Hoofdstuk 2</w:t>
            </w:r>
            <w:r>
              <w:rPr>
                <w:rFonts w:asciiTheme="minorHAnsi" w:eastAsiaTheme="minorEastAsia" w:hAnsiTheme="minorHAnsi" w:cstheme="minorBidi"/>
                <w:b w:val="0"/>
                <w:caps w:val="0"/>
                <w:spacing w:val="0"/>
                <w:kern w:val="2"/>
                <w:sz w:val="24"/>
                <w:szCs w:val="24"/>
                <w14:ligatures w14:val="standardContextual"/>
              </w:rPr>
              <w:tab/>
            </w:r>
            <w:r w:rsidRPr="00717C3C">
              <w:rPr>
                <w:rStyle w:val="Hyperlink"/>
                <w:rFonts w:ascii="Fira Sans" w:hAnsi="Fira Sans"/>
              </w:rPr>
              <w:t>Duur van de Raamovereenkomst</w:t>
            </w:r>
            <w:r>
              <w:rPr>
                <w:webHidden/>
              </w:rPr>
              <w:tab/>
            </w:r>
            <w:r>
              <w:rPr>
                <w:webHidden/>
              </w:rPr>
              <w:fldChar w:fldCharType="begin"/>
            </w:r>
            <w:r>
              <w:rPr>
                <w:webHidden/>
              </w:rPr>
              <w:instrText xml:space="preserve"> PAGEREF _Toc233812697 \h </w:instrText>
            </w:r>
            <w:r>
              <w:rPr>
                <w:webHidden/>
              </w:rPr>
            </w:r>
            <w:r>
              <w:rPr>
                <w:webHidden/>
              </w:rPr>
              <w:fldChar w:fldCharType="separate"/>
            </w:r>
            <w:r>
              <w:rPr>
                <w:webHidden/>
              </w:rPr>
              <w:t>9</w:t>
            </w:r>
            <w:r>
              <w:rPr>
                <w:webHidden/>
              </w:rPr>
              <w:fldChar w:fldCharType="end"/>
            </w:r>
          </w:hyperlink>
        </w:p>
        <w:p w14:paraId="4D47FCDF" w14:textId="1B327F55" w:rsidR="00DE6CB1" w:rsidRDefault="00DE6CB1">
          <w:pPr>
            <w:pStyle w:val="Inhopg2"/>
            <w:rPr>
              <w:rFonts w:asciiTheme="minorHAnsi" w:eastAsiaTheme="minorEastAsia" w:hAnsiTheme="minorHAnsi" w:cstheme="minorBidi"/>
              <w:spacing w:val="0"/>
              <w:kern w:val="2"/>
              <w:sz w:val="24"/>
              <w:szCs w:val="24"/>
              <w14:ligatures w14:val="standardContextual"/>
            </w:rPr>
          </w:pPr>
          <w:hyperlink w:anchor="_Toc233812698" w:history="1">
            <w:r w:rsidRPr="00717C3C">
              <w:rPr>
                <w:rStyle w:val="Hyperlink"/>
                <w:rFonts w:ascii="Fira Sans" w:hAnsi="Fira Sans"/>
                <w:b/>
              </w:rPr>
              <w:t>2.1</w:t>
            </w:r>
            <w:r>
              <w:rPr>
                <w:rFonts w:asciiTheme="minorHAnsi" w:eastAsiaTheme="minorEastAsia" w:hAnsiTheme="minorHAnsi" w:cstheme="minorBidi"/>
                <w:spacing w:val="0"/>
                <w:kern w:val="2"/>
                <w:sz w:val="24"/>
                <w:szCs w:val="24"/>
                <w14:ligatures w14:val="standardContextual"/>
              </w:rPr>
              <w:tab/>
            </w:r>
            <w:r w:rsidRPr="00717C3C">
              <w:rPr>
                <w:rStyle w:val="Hyperlink"/>
                <w:rFonts w:ascii="Fira Sans" w:hAnsi="Fira Sans"/>
                <w:b/>
              </w:rPr>
              <w:t>Duur raamovereenkomst</w:t>
            </w:r>
            <w:r>
              <w:rPr>
                <w:webHidden/>
              </w:rPr>
              <w:tab/>
            </w:r>
            <w:r>
              <w:rPr>
                <w:webHidden/>
              </w:rPr>
              <w:fldChar w:fldCharType="begin"/>
            </w:r>
            <w:r>
              <w:rPr>
                <w:webHidden/>
              </w:rPr>
              <w:instrText xml:space="preserve"> PAGEREF _Toc233812698 \h </w:instrText>
            </w:r>
            <w:r>
              <w:rPr>
                <w:webHidden/>
              </w:rPr>
            </w:r>
            <w:r>
              <w:rPr>
                <w:webHidden/>
              </w:rPr>
              <w:fldChar w:fldCharType="separate"/>
            </w:r>
            <w:r>
              <w:rPr>
                <w:webHidden/>
              </w:rPr>
              <w:t>9</w:t>
            </w:r>
            <w:r>
              <w:rPr>
                <w:webHidden/>
              </w:rPr>
              <w:fldChar w:fldCharType="end"/>
            </w:r>
          </w:hyperlink>
        </w:p>
        <w:p w14:paraId="5DBCE455" w14:textId="2051F9D9" w:rsidR="00DE6CB1" w:rsidRDefault="00DE6CB1">
          <w:pPr>
            <w:pStyle w:val="Inhopg2"/>
            <w:rPr>
              <w:rFonts w:asciiTheme="minorHAnsi" w:eastAsiaTheme="minorEastAsia" w:hAnsiTheme="minorHAnsi" w:cstheme="minorBidi"/>
              <w:spacing w:val="0"/>
              <w:kern w:val="2"/>
              <w:sz w:val="24"/>
              <w:szCs w:val="24"/>
              <w14:ligatures w14:val="standardContextual"/>
            </w:rPr>
          </w:pPr>
          <w:hyperlink w:anchor="_Toc233812699" w:history="1">
            <w:r w:rsidRPr="00717C3C">
              <w:rPr>
                <w:rStyle w:val="Hyperlink"/>
                <w:rFonts w:ascii="Fira Sans" w:hAnsi="Fira Sans"/>
                <w:b/>
              </w:rPr>
              <w:t>2.3</w:t>
            </w:r>
            <w:r>
              <w:rPr>
                <w:rFonts w:asciiTheme="minorHAnsi" w:eastAsiaTheme="minorEastAsia" w:hAnsiTheme="minorHAnsi" w:cstheme="minorBidi"/>
                <w:spacing w:val="0"/>
                <w:kern w:val="2"/>
                <w:sz w:val="24"/>
                <w:szCs w:val="24"/>
                <w14:ligatures w14:val="standardContextual"/>
              </w:rPr>
              <w:tab/>
            </w:r>
            <w:r w:rsidRPr="00717C3C">
              <w:rPr>
                <w:rStyle w:val="Hyperlink"/>
                <w:rFonts w:ascii="Fira Sans" w:hAnsi="Fira Sans"/>
                <w:b/>
              </w:rPr>
              <w:t>Beëindiging raamovereenkomst</w:t>
            </w:r>
            <w:r>
              <w:rPr>
                <w:webHidden/>
              </w:rPr>
              <w:tab/>
            </w:r>
            <w:r>
              <w:rPr>
                <w:webHidden/>
              </w:rPr>
              <w:fldChar w:fldCharType="begin"/>
            </w:r>
            <w:r>
              <w:rPr>
                <w:webHidden/>
              </w:rPr>
              <w:instrText xml:space="preserve"> PAGEREF _Toc233812699 \h </w:instrText>
            </w:r>
            <w:r>
              <w:rPr>
                <w:webHidden/>
              </w:rPr>
            </w:r>
            <w:r>
              <w:rPr>
                <w:webHidden/>
              </w:rPr>
              <w:fldChar w:fldCharType="separate"/>
            </w:r>
            <w:r>
              <w:rPr>
                <w:webHidden/>
              </w:rPr>
              <w:t>9</w:t>
            </w:r>
            <w:r>
              <w:rPr>
                <w:webHidden/>
              </w:rPr>
              <w:fldChar w:fldCharType="end"/>
            </w:r>
          </w:hyperlink>
        </w:p>
        <w:p w14:paraId="32906B3E" w14:textId="61E14980" w:rsidR="00DE6CB1" w:rsidRDefault="00DE6CB1">
          <w:pPr>
            <w:pStyle w:val="Inhopg2"/>
            <w:rPr>
              <w:rFonts w:asciiTheme="minorHAnsi" w:eastAsiaTheme="minorEastAsia" w:hAnsiTheme="minorHAnsi" w:cstheme="minorBidi"/>
              <w:spacing w:val="0"/>
              <w:kern w:val="2"/>
              <w:sz w:val="24"/>
              <w:szCs w:val="24"/>
              <w14:ligatures w14:val="standardContextual"/>
            </w:rPr>
          </w:pPr>
          <w:hyperlink w:anchor="_Toc233812700" w:history="1">
            <w:r w:rsidRPr="00717C3C">
              <w:rPr>
                <w:rStyle w:val="Hyperlink"/>
                <w:rFonts w:ascii="Fira Sans" w:hAnsi="Fira Sans"/>
                <w:b/>
              </w:rPr>
              <w:t>2.4</w:t>
            </w:r>
            <w:r>
              <w:rPr>
                <w:rFonts w:asciiTheme="minorHAnsi" w:eastAsiaTheme="minorEastAsia" w:hAnsiTheme="minorHAnsi" w:cstheme="minorBidi"/>
                <w:spacing w:val="0"/>
                <w:kern w:val="2"/>
                <w:sz w:val="24"/>
                <w:szCs w:val="24"/>
                <w14:ligatures w14:val="standardContextual"/>
              </w:rPr>
              <w:tab/>
            </w:r>
            <w:r w:rsidRPr="00717C3C">
              <w:rPr>
                <w:rStyle w:val="Hyperlink"/>
                <w:rFonts w:ascii="Fira Sans" w:hAnsi="Fira Sans"/>
                <w:b/>
              </w:rPr>
              <w:t>Ontbindende Voorwaarde</w:t>
            </w:r>
            <w:r>
              <w:rPr>
                <w:webHidden/>
              </w:rPr>
              <w:tab/>
            </w:r>
            <w:r>
              <w:rPr>
                <w:webHidden/>
              </w:rPr>
              <w:fldChar w:fldCharType="begin"/>
            </w:r>
            <w:r>
              <w:rPr>
                <w:webHidden/>
              </w:rPr>
              <w:instrText xml:space="preserve"> PAGEREF _Toc233812700 \h </w:instrText>
            </w:r>
            <w:r>
              <w:rPr>
                <w:webHidden/>
              </w:rPr>
            </w:r>
            <w:r>
              <w:rPr>
                <w:webHidden/>
              </w:rPr>
              <w:fldChar w:fldCharType="separate"/>
            </w:r>
            <w:r>
              <w:rPr>
                <w:webHidden/>
              </w:rPr>
              <w:t>9</w:t>
            </w:r>
            <w:r>
              <w:rPr>
                <w:webHidden/>
              </w:rPr>
              <w:fldChar w:fldCharType="end"/>
            </w:r>
          </w:hyperlink>
        </w:p>
        <w:p w14:paraId="696F059C" w14:textId="5E0CADBD" w:rsidR="00DE6CB1" w:rsidRDefault="00DE6CB1">
          <w:pPr>
            <w:pStyle w:val="Inhopg1"/>
            <w:rPr>
              <w:rFonts w:asciiTheme="minorHAnsi" w:eastAsiaTheme="minorEastAsia" w:hAnsiTheme="minorHAnsi" w:cstheme="minorBidi"/>
              <w:b w:val="0"/>
              <w:caps w:val="0"/>
              <w:spacing w:val="0"/>
              <w:kern w:val="2"/>
              <w:sz w:val="24"/>
              <w:szCs w:val="24"/>
              <w14:ligatures w14:val="standardContextual"/>
            </w:rPr>
          </w:pPr>
          <w:hyperlink w:anchor="_Toc233812701" w:history="1">
            <w:r w:rsidRPr="00717C3C">
              <w:rPr>
                <w:rStyle w:val="Hyperlink"/>
                <w:rFonts w:ascii="Fira Sans" w:hAnsi="Fira Sans"/>
                <w14:scene3d>
                  <w14:camera w14:prst="orthographicFront"/>
                  <w14:lightRig w14:rig="threePt" w14:dir="t">
                    <w14:rot w14:lat="0" w14:lon="0" w14:rev="0"/>
                  </w14:lightRig>
                </w14:scene3d>
              </w:rPr>
              <w:t>Hoofdstuk 3</w:t>
            </w:r>
            <w:r>
              <w:rPr>
                <w:rFonts w:asciiTheme="minorHAnsi" w:eastAsiaTheme="minorEastAsia" w:hAnsiTheme="minorHAnsi" w:cstheme="minorBidi"/>
                <w:b w:val="0"/>
                <w:caps w:val="0"/>
                <w:spacing w:val="0"/>
                <w:kern w:val="2"/>
                <w:sz w:val="24"/>
                <w:szCs w:val="24"/>
                <w14:ligatures w14:val="standardContextual"/>
              </w:rPr>
              <w:tab/>
            </w:r>
            <w:r w:rsidRPr="00717C3C">
              <w:rPr>
                <w:rStyle w:val="Hyperlink"/>
                <w:rFonts w:ascii="Fira Sans" w:hAnsi="Fira Sans"/>
              </w:rPr>
              <w:t>Nadere opdrachtverstrekking</w:t>
            </w:r>
            <w:r>
              <w:rPr>
                <w:webHidden/>
              </w:rPr>
              <w:tab/>
            </w:r>
            <w:r>
              <w:rPr>
                <w:webHidden/>
              </w:rPr>
              <w:fldChar w:fldCharType="begin"/>
            </w:r>
            <w:r>
              <w:rPr>
                <w:webHidden/>
              </w:rPr>
              <w:instrText xml:space="preserve"> PAGEREF _Toc233812701 \h </w:instrText>
            </w:r>
            <w:r>
              <w:rPr>
                <w:webHidden/>
              </w:rPr>
            </w:r>
            <w:r>
              <w:rPr>
                <w:webHidden/>
              </w:rPr>
              <w:fldChar w:fldCharType="separate"/>
            </w:r>
            <w:r>
              <w:rPr>
                <w:webHidden/>
              </w:rPr>
              <w:t>10</w:t>
            </w:r>
            <w:r>
              <w:rPr>
                <w:webHidden/>
              </w:rPr>
              <w:fldChar w:fldCharType="end"/>
            </w:r>
          </w:hyperlink>
        </w:p>
        <w:p w14:paraId="63371493" w14:textId="5C2752B9" w:rsidR="00DE6CB1" w:rsidRDefault="00DE6CB1">
          <w:pPr>
            <w:pStyle w:val="Inhopg2"/>
            <w:rPr>
              <w:rFonts w:asciiTheme="minorHAnsi" w:eastAsiaTheme="minorEastAsia" w:hAnsiTheme="minorHAnsi" w:cstheme="minorBidi"/>
              <w:spacing w:val="0"/>
              <w:kern w:val="2"/>
              <w:sz w:val="24"/>
              <w:szCs w:val="24"/>
              <w14:ligatures w14:val="standardContextual"/>
            </w:rPr>
          </w:pPr>
          <w:hyperlink w:anchor="_Toc233812702" w:history="1">
            <w:r w:rsidRPr="00717C3C">
              <w:rPr>
                <w:rStyle w:val="Hyperlink"/>
                <w:rFonts w:ascii="Fira Sans" w:hAnsi="Fira Sans"/>
                <w:b/>
              </w:rPr>
              <w:t>3.1</w:t>
            </w:r>
            <w:r>
              <w:rPr>
                <w:rFonts w:asciiTheme="minorHAnsi" w:eastAsiaTheme="minorEastAsia" w:hAnsiTheme="minorHAnsi" w:cstheme="minorBidi"/>
                <w:spacing w:val="0"/>
                <w:kern w:val="2"/>
                <w:sz w:val="24"/>
                <w:szCs w:val="24"/>
                <w14:ligatures w14:val="standardContextual"/>
              </w:rPr>
              <w:tab/>
            </w:r>
            <w:r w:rsidRPr="00717C3C">
              <w:rPr>
                <w:rStyle w:val="Hyperlink"/>
                <w:rFonts w:ascii="Fira Sans" w:hAnsi="Fira Sans"/>
                <w:b/>
              </w:rPr>
              <w:t>Nadere opdrachtverstrekking</w:t>
            </w:r>
            <w:r>
              <w:rPr>
                <w:webHidden/>
              </w:rPr>
              <w:tab/>
            </w:r>
            <w:r>
              <w:rPr>
                <w:webHidden/>
              </w:rPr>
              <w:fldChar w:fldCharType="begin"/>
            </w:r>
            <w:r>
              <w:rPr>
                <w:webHidden/>
              </w:rPr>
              <w:instrText xml:space="preserve"> PAGEREF _Toc233812702 \h </w:instrText>
            </w:r>
            <w:r>
              <w:rPr>
                <w:webHidden/>
              </w:rPr>
            </w:r>
            <w:r>
              <w:rPr>
                <w:webHidden/>
              </w:rPr>
              <w:fldChar w:fldCharType="separate"/>
            </w:r>
            <w:r>
              <w:rPr>
                <w:webHidden/>
              </w:rPr>
              <w:t>10</w:t>
            </w:r>
            <w:r>
              <w:rPr>
                <w:webHidden/>
              </w:rPr>
              <w:fldChar w:fldCharType="end"/>
            </w:r>
          </w:hyperlink>
        </w:p>
        <w:p w14:paraId="531D429D" w14:textId="109F94AC" w:rsidR="00DE6CB1" w:rsidRDefault="00DE6CB1">
          <w:pPr>
            <w:pStyle w:val="Inhopg2"/>
            <w:rPr>
              <w:rFonts w:asciiTheme="minorHAnsi" w:eastAsiaTheme="minorEastAsia" w:hAnsiTheme="minorHAnsi" w:cstheme="minorBidi"/>
              <w:spacing w:val="0"/>
              <w:kern w:val="2"/>
              <w:sz w:val="24"/>
              <w:szCs w:val="24"/>
              <w14:ligatures w14:val="standardContextual"/>
            </w:rPr>
          </w:pPr>
          <w:hyperlink w:anchor="_Toc233812703" w:history="1">
            <w:r w:rsidRPr="00717C3C">
              <w:rPr>
                <w:rStyle w:val="Hyperlink"/>
                <w:rFonts w:ascii="Fira Sans" w:hAnsi="Fira Sans"/>
                <w:b/>
              </w:rPr>
              <w:t>3.2</w:t>
            </w:r>
            <w:r>
              <w:rPr>
                <w:rFonts w:asciiTheme="minorHAnsi" w:eastAsiaTheme="minorEastAsia" w:hAnsiTheme="minorHAnsi" w:cstheme="minorBidi"/>
                <w:spacing w:val="0"/>
                <w:kern w:val="2"/>
                <w:sz w:val="24"/>
                <w:szCs w:val="24"/>
                <w14:ligatures w14:val="standardContextual"/>
              </w:rPr>
              <w:tab/>
            </w:r>
            <w:r w:rsidRPr="00717C3C">
              <w:rPr>
                <w:rStyle w:val="Hyperlink"/>
                <w:rFonts w:ascii="Fira Sans" w:hAnsi="Fira Sans"/>
                <w:b/>
              </w:rPr>
              <w:t>Verzoek tot nadere opdracht</w:t>
            </w:r>
            <w:r>
              <w:rPr>
                <w:webHidden/>
              </w:rPr>
              <w:tab/>
            </w:r>
            <w:r>
              <w:rPr>
                <w:webHidden/>
              </w:rPr>
              <w:fldChar w:fldCharType="begin"/>
            </w:r>
            <w:r>
              <w:rPr>
                <w:webHidden/>
              </w:rPr>
              <w:instrText xml:space="preserve"> PAGEREF _Toc233812703 \h </w:instrText>
            </w:r>
            <w:r>
              <w:rPr>
                <w:webHidden/>
              </w:rPr>
            </w:r>
            <w:r>
              <w:rPr>
                <w:webHidden/>
              </w:rPr>
              <w:fldChar w:fldCharType="separate"/>
            </w:r>
            <w:r>
              <w:rPr>
                <w:webHidden/>
              </w:rPr>
              <w:t>10</w:t>
            </w:r>
            <w:r>
              <w:rPr>
                <w:webHidden/>
              </w:rPr>
              <w:fldChar w:fldCharType="end"/>
            </w:r>
          </w:hyperlink>
        </w:p>
        <w:p w14:paraId="24915A80" w14:textId="7629E9A0" w:rsidR="00DE6CB1" w:rsidRDefault="00DE6CB1">
          <w:pPr>
            <w:pStyle w:val="Inhopg2"/>
            <w:rPr>
              <w:rFonts w:asciiTheme="minorHAnsi" w:eastAsiaTheme="minorEastAsia" w:hAnsiTheme="minorHAnsi" w:cstheme="minorBidi"/>
              <w:spacing w:val="0"/>
              <w:kern w:val="2"/>
              <w:sz w:val="24"/>
              <w:szCs w:val="24"/>
              <w14:ligatures w14:val="standardContextual"/>
            </w:rPr>
          </w:pPr>
          <w:hyperlink w:anchor="_Toc233812704" w:history="1">
            <w:r w:rsidRPr="00717C3C">
              <w:rPr>
                <w:rStyle w:val="Hyperlink"/>
                <w:rFonts w:ascii="Fira Sans" w:hAnsi="Fira Sans"/>
                <w:b/>
              </w:rPr>
              <w:t>3.3</w:t>
            </w:r>
            <w:r>
              <w:rPr>
                <w:rFonts w:asciiTheme="minorHAnsi" w:eastAsiaTheme="minorEastAsia" w:hAnsiTheme="minorHAnsi" w:cstheme="minorBidi"/>
                <w:spacing w:val="0"/>
                <w:kern w:val="2"/>
                <w:sz w:val="24"/>
                <w:szCs w:val="24"/>
                <w14:ligatures w14:val="standardContextual"/>
              </w:rPr>
              <w:tab/>
            </w:r>
            <w:r w:rsidRPr="00717C3C">
              <w:rPr>
                <w:rStyle w:val="Hyperlink"/>
                <w:rFonts w:ascii="Fira Sans" w:hAnsi="Fira Sans"/>
                <w:b/>
              </w:rPr>
              <w:t>Eisen aan de offerte</w:t>
            </w:r>
            <w:r>
              <w:rPr>
                <w:webHidden/>
              </w:rPr>
              <w:tab/>
            </w:r>
            <w:r>
              <w:rPr>
                <w:webHidden/>
              </w:rPr>
              <w:fldChar w:fldCharType="begin"/>
            </w:r>
            <w:r>
              <w:rPr>
                <w:webHidden/>
              </w:rPr>
              <w:instrText xml:space="preserve"> PAGEREF _Toc233812704 \h </w:instrText>
            </w:r>
            <w:r>
              <w:rPr>
                <w:webHidden/>
              </w:rPr>
            </w:r>
            <w:r>
              <w:rPr>
                <w:webHidden/>
              </w:rPr>
              <w:fldChar w:fldCharType="separate"/>
            </w:r>
            <w:r>
              <w:rPr>
                <w:webHidden/>
              </w:rPr>
              <w:t>10</w:t>
            </w:r>
            <w:r>
              <w:rPr>
                <w:webHidden/>
              </w:rPr>
              <w:fldChar w:fldCharType="end"/>
            </w:r>
          </w:hyperlink>
        </w:p>
        <w:p w14:paraId="7749B5B1" w14:textId="014105E8" w:rsidR="00DE6CB1" w:rsidRDefault="00DE6CB1">
          <w:pPr>
            <w:pStyle w:val="Inhopg2"/>
            <w:rPr>
              <w:rFonts w:asciiTheme="minorHAnsi" w:eastAsiaTheme="minorEastAsia" w:hAnsiTheme="minorHAnsi" w:cstheme="minorBidi"/>
              <w:spacing w:val="0"/>
              <w:kern w:val="2"/>
              <w:sz w:val="24"/>
              <w:szCs w:val="24"/>
              <w14:ligatures w14:val="standardContextual"/>
            </w:rPr>
          </w:pPr>
          <w:hyperlink w:anchor="_Toc233812705" w:history="1">
            <w:r w:rsidRPr="00717C3C">
              <w:rPr>
                <w:rStyle w:val="Hyperlink"/>
                <w:rFonts w:ascii="Fira Sans" w:hAnsi="Fira Sans"/>
                <w:b/>
              </w:rPr>
              <w:t>3.4</w:t>
            </w:r>
            <w:r>
              <w:rPr>
                <w:rFonts w:asciiTheme="minorHAnsi" w:eastAsiaTheme="minorEastAsia" w:hAnsiTheme="minorHAnsi" w:cstheme="minorBidi"/>
                <w:spacing w:val="0"/>
                <w:kern w:val="2"/>
                <w:sz w:val="24"/>
                <w:szCs w:val="24"/>
                <w14:ligatures w14:val="standardContextual"/>
              </w:rPr>
              <w:tab/>
            </w:r>
            <w:r w:rsidRPr="00717C3C">
              <w:rPr>
                <w:rStyle w:val="Hyperlink"/>
                <w:rFonts w:ascii="Fira Sans" w:hAnsi="Fira Sans"/>
                <w:b/>
              </w:rPr>
              <w:t>Acceptatie nadere opdrachten</w:t>
            </w:r>
            <w:r>
              <w:rPr>
                <w:webHidden/>
              </w:rPr>
              <w:tab/>
            </w:r>
            <w:r>
              <w:rPr>
                <w:webHidden/>
              </w:rPr>
              <w:fldChar w:fldCharType="begin"/>
            </w:r>
            <w:r>
              <w:rPr>
                <w:webHidden/>
              </w:rPr>
              <w:instrText xml:space="preserve"> PAGEREF _Toc233812705 \h </w:instrText>
            </w:r>
            <w:r>
              <w:rPr>
                <w:webHidden/>
              </w:rPr>
            </w:r>
            <w:r>
              <w:rPr>
                <w:webHidden/>
              </w:rPr>
              <w:fldChar w:fldCharType="separate"/>
            </w:r>
            <w:r>
              <w:rPr>
                <w:webHidden/>
              </w:rPr>
              <w:t>10</w:t>
            </w:r>
            <w:r>
              <w:rPr>
                <w:webHidden/>
              </w:rPr>
              <w:fldChar w:fldCharType="end"/>
            </w:r>
          </w:hyperlink>
        </w:p>
        <w:p w14:paraId="61CC354B" w14:textId="4087D85D" w:rsidR="00DE6CB1" w:rsidRDefault="00DE6CB1">
          <w:pPr>
            <w:pStyle w:val="Inhopg2"/>
            <w:rPr>
              <w:rFonts w:asciiTheme="minorHAnsi" w:eastAsiaTheme="minorEastAsia" w:hAnsiTheme="minorHAnsi" w:cstheme="minorBidi"/>
              <w:spacing w:val="0"/>
              <w:kern w:val="2"/>
              <w:sz w:val="24"/>
              <w:szCs w:val="24"/>
              <w14:ligatures w14:val="standardContextual"/>
            </w:rPr>
          </w:pPr>
          <w:hyperlink w:anchor="_Toc233812706" w:history="1">
            <w:r w:rsidRPr="00717C3C">
              <w:rPr>
                <w:rStyle w:val="Hyperlink"/>
                <w:rFonts w:ascii="Fira Sans" w:hAnsi="Fira Sans"/>
                <w:b/>
              </w:rPr>
              <w:t>3.5</w:t>
            </w:r>
            <w:r>
              <w:rPr>
                <w:rFonts w:asciiTheme="minorHAnsi" w:eastAsiaTheme="minorEastAsia" w:hAnsiTheme="minorHAnsi" w:cstheme="minorBidi"/>
                <w:spacing w:val="0"/>
                <w:kern w:val="2"/>
                <w:sz w:val="24"/>
                <w:szCs w:val="24"/>
                <w14:ligatures w14:val="standardContextual"/>
              </w:rPr>
              <w:tab/>
            </w:r>
            <w:r w:rsidRPr="00717C3C">
              <w:rPr>
                <w:rStyle w:val="Hyperlink"/>
                <w:rFonts w:ascii="Fira Sans" w:hAnsi="Fira Sans"/>
                <w:b/>
              </w:rPr>
              <w:t>Voorwaarden nadere opdrachten</w:t>
            </w:r>
            <w:r>
              <w:rPr>
                <w:webHidden/>
              </w:rPr>
              <w:tab/>
            </w:r>
            <w:r>
              <w:rPr>
                <w:webHidden/>
              </w:rPr>
              <w:fldChar w:fldCharType="begin"/>
            </w:r>
            <w:r>
              <w:rPr>
                <w:webHidden/>
              </w:rPr>
              <w:instrText xml:space="preserve"> PAGEREF _Toc233812706 \h </w:instrText>
            </w:r>
            <w:r>
              <w:rPr>
                <w:webHidden/>
              </w:rPr>
            </w:r>
            <w:r>
              <w:rPr>
                <w:webHidden/>
              </w:rPr>
              <w:fldChar w:fldCharType="separate"/>
            </w:r>
            <w:r>
              <w:rPr>
                <w:webHidden/>
              </w:rPr>
              <w:t>10</w:t>
            </w:r>
            <w:r>
              <w:rPr>
                <w:webHidden/>
              </w:rPr>
              <w:fldChar w:fldCharType="end"/>
            </w:r>
          </w:hyperlink>
        </w:p>
        <w:p w14:paraId="722570F5" w14:textId="09FBF2A1" w:rsidR="00DE6CB1" w:rsidRDefault="00DE6CB1">
          <w:pPr>
            <w:pStyle w:val="Inhopg1"/>
            <w:rPr>
              <w:rFonts w:asciiTheme="minorHAnsi" w:eastAsiaTheme="minorEastAsia" w:hAnsiTheme="minorHAnsi" w:cstheme="minorBidi"/>
              <w:b w:val="0"/>
              <w:caps w:val="0"/>
              <w:spacing w:val="0"/>
              <w:kern w:val="2"/>
              <w:sz w:val="24"/>
              <w:szCs w:val="24"/>
              <w14:ligatures w14:val="standardContextual"/>
            </w:rPr>
          </w:pPr>
          <w:hyperlink w:anchor="_Toc233812707" w:history="1">
            <w:r w:rsidRPr="00717C3C">
              <w:rPr>
                <w:rStyle w:val="Hyperlink"/>
                <w:rFonts w:ascii="Fira Sans" w:hAnsi="Fira Sans"/>
                <w14:scene3d>
                  <w14:camera w14:prst="orthographicFront"/>
                  <w14:lightRig w14:rig="threePt" w14:dir="t">
                    <w14:rot w14:lat="0" w14:lon="0" w14:rev="0"/>
                  </w14:lightRig>
                </w14:scene3d>
              </w:rPr>
              <w:t>Hoofdstuk 4</w:t>
            </w:r>
            <w:r>
              <w:rPr>
                <w:rFonts w:asciiTheme="minorHAnsi" w:eastAsiaTheme="minorEastAsia" w:hAnsiTheme="minorHAnsi" w:cstheme="minorBidi"/>
                <w:b w:val="0"/>
                <w:caps w:val="0"/>
                <w:spacing w:val="0"/>
                <w:kern w:val="2"/>
                <w:sz w:val="24"/>
                <w:szCs w:val="24"/>
                <w14:ligatures w14:val="standardContextual"/>
              </w:rPr>
              <w:tab/>
            </w:r>
            <w:r w:rsidRPr="00717C3C">
              <w:rPr>
                <w:rStyle w:val="Hyperlink"/>
                <w:rFonts w:ascii="Fira Sans" w:hAnsi="Fira Sans"/>
              </w:rPr>
              <w:t>Prijs en overige financiële bepalingen</w:t>
            </w:r>
            <w:r>
              <w:rPr>
                <w:webHidden/>
              </w:rPr>
              <w:tab/>
            </w:r>
            <w:r>
              <w:rPr>
                <w:webHidden/>
              </w:rPr>
              <w:fldChar w:fldCharType="begin"/>
            </w:r>
            <w:r>
              <w:rPr>
                <w:webHidden/>
              </w:rPr>
              <w:instrText xml:space="preserve"> PAGEREF _Toc233812707 \h </w:instrText>
            </w:r>
            <w:r>
              <w:rPr>
                <w:webHidden/>
              </w:rPr>
            </w:r>
            <w:r>
              <w:rPr>
                <w:webHidden/>
              </w:rPr>
              <w:fldChar w:fldCharType="separate"/>
            </w:r>
            <w:r>
              <w:rPr>
                <w:webHidden/>
              </w:rPr>
              <w:t>11</w:t>
            </w:r>
            <w:r>
              <w:rPr>
                <w:webHidden/>
              </w:rPr>
              <w:fldChar w:fldCharType="end"/>
            </w:r>
          </w:hyperlink>
        </w:p>
        <w:p w14:paraId="216B6ABB" w14:textId="563FB450" w:rsidR="00DE6CB1" w:rsidRDefault="00DE6CB1">
          <w:pPr>
            <w:pStyle w:val="Inhopg2"/>
            <w:rPr>
              <w:rFonts w:asciiTheme="minorHAnsi" w:eastAsiaTheme="minorEastAsia" w:hAnsiTheme="minorHAnsi" w:cstheme="minorBidi"/>
              <w:spacing w:val="0"/>
              <w:kern w:val="2"/>
              <w:sz w:val="24"/>
              <w:szCs w:val="24"/>
              <w14:ligatures w14:val="standardContextual"/>
            </w:rPr>
          </w:pPr>
          <w:hyperlink w:anchor="_Toc233812708" w:history="1">
            <w:r w:rsidRPr="00717C3C">
              <w:rPr>
                <w:rStyle w:val="Hyperlink"/>
                <w:rFonts w:ascii="Fira Sans" w:hAnsi="Fira Sans"/>
                <w:b/>
              </w:rPr>
              <w:t>4.1</w:t>
            </w:r>
            <w:r>
              <w:rPr>
                <w:rFonts w:asciiTheme="minorHAnsi" w:eastAsiaTheme="minorEastAsia" w:hAnsiTheme="minorHAnsi" w:cstheme="minorBidi"/>
                <w:spacing w:val="0"/>
                <w:kern w:val="2"/>
                <w:sz w:val="24"/>
                <w:szCs w:val="24"/>
                <w14:ligatures w14:val="standardContextual"/>
              </w:rPr>
              <w:tab/>
            </w:r>
            <w:r w:rsidRPr="00717C3C">
              <w:rPr>
                <w:rStyle w:val="Hyperlink"/>
                <w:rFonts w:ascii="Fira Sans" w:hAnsi="Fira Sans"/>
                <w:b/>
              </w:rPr>
              <w:t>Tarieven</w:t>
            </w:r>
            <w:r>
              <w:rPr>
                <w:webHidden/>
              </w:rPr>
              <w:tab/>
            </w:r>
            <w:r>
              <w:rPr>
                <w:webHidden/>
              </w:rPr>
              <w:fldChar w:fldCharType="begin"/>
            </w:r>
            <w:r>
              <w:rPr>
                <w:webHidden/>
              </w:rPr>
              <w:instrText xml:space="preserve"> PAGEREF _Toc233812708 \h </w:instrText>
            </w:r>
            <w:r>
              <w:rPr>
                <w:webHidden/>
              </w:rPr>
            </w:r>
            <w:r>
              <w:rPr>
                <w:webHidden/>
              </w:rPr>
              <w:fldChar w:fldCharType="separate"/>
            </w:r>
            <w:r>
              <w:rPr>
                <w:webHidden/>
              </w:rPr>
              <w:t>11</w:t>
            </w:r>
            <w:r>
              <w:rPr>
                <w:webHidden/>
              </w:rPr>
              <w:fldChar w:fldCharType="end"/>
            </w:r>
          </w:hyperlink>
        </w:p>
        <w:p w14:paraId="30EA4800" w14:textId="3262593E" w:rsidR="00DE6CB1" w:rsidRDefault="00DE6CB1">
          <w:pPr>
            <w:pStyle w:val="Inhopg2"/>
            <w:rPr>
              <w:rFonts w:asciiTheme="minorHAnsi" w:eastAsiaTheme="minorEastAsia" w:hAnsiTheme="minorHAnsi" w:cstheme="minorBidi"/>
              <w:spacing w:val="0"/>
              <w:kern w:val="2"/>
              <w:sz w:val="24"/>
              <w:szCs w:val="24"/>
              <w14:ligatures w14:val="standardContextual"/>
            </w:rPr>
          </w:pPr>
          <w:hyperlink w:anchor="_Toc233812709" w:history="1">
            <w:r w:rsidRPr="00717C3C">
              <w:rPr>
                <w:rStyle w:val="Hyperlink"/>
                <w:rFonts w:ascii="Fira Sans" w:hAnsi="Fira Sans"/>
                <w:b/>
              </w:rPr>
              <w:t>4.2</w:t>
            </w:r>
            <w:r>
              <w:rPr>
                <w:rFonts w:asciiTheme="minorHAnsi" w:eastAsiaTheme="minorEastAsia" w:hAnsiTheme="minorHAnsi" w:cstheme="minorBidi"/>
                <w:spacing w:val="0"/>
                <w:kern w:val="2"/>
                <w:sz w:val="24"/>
                <w:szCs w:val="24"/>
                <w14:ligatures w14:val="standardContextual"/>
              </w:rPr>
              <w:tab/>
            </w:r>
            <w:r w:rsidRPr="00717C3C">
              <w:rPr>
                <w:rStyle w:val="Hyperlink"/>
                <w:rFonts w:ascii="Fira Sans" w:hAnsi="Fira Sans"/>
                <w:b/>
              </w:rPr>
              <w:t>Betalingsvoorwaarden</w:t>
            </w:r>
            <w:r>
              <w:rPr>
                <w:webHidden/>
              </w:rPr>
              <w:tab/>
            </w:r>
            <w:r>
              <w:rPr>
                <w:webHidden/>
              </w:rPr>
              <w:fldChar w:fldCharType="begin"/>
            </w:r>
            <w:r>
              <w:rPr>
                <w:webHidden/>
              </w:rPr>
              <w:instrText xml:space="preserve"> PAGEREF _Toc233812709 \h </w:instrText>
            </w:r>
            <w:r>
              <w:rPr>
                <w:webHidden/>
              </w:rPr>
            </w:r>
            <w:r>
              <w:rPr>
                <w:webHidden/>
              </w:rPr>
              <w:fldChar w:fldCharType="separate"/>
            </w:r>
            <w:r>
              <w:rPr>
                <w:webHidden/>
              </w:rPr>
              <w:t>11</w:t>
            </w:r>
            <w:r>
              <w:rPr>
                <w:webHidden/>
              </w:rPr>
              <w:fldChar w:fldCharType="end"/>
            </w:r>
          </w:hyperlink>
        </w:p>
        <w:p w14:paraId="26D8E717" w14:textId="4A629960" w:rsidR="00DE6CB1" w:rsidRDefault="00DE6CB1">
          <w:pPr>
            <w:pStyle w:val="Inhopg2"/>
            <w:rPr>
              <w:rFonts w:asciiTheme="minorHAnsi" w:eastAsiaTheme="minorEastAsia" w:hAnsiTheme="minorHAnsi" w:cstheme="minorBidi"/>
              <w:spacing w:val="0"/>
              <w:kern w:val="2"/>
              <w:sz w:val="24"/>
              <w:szCs w:val="24"/>
              <w14:ligatures w14:val="standardContextual"/>
            </w:rPr>
          </w:pPr>
          <w:hyperlink w:anchor="_Toc233812710" w:history="1">
            <w:r w:rsidRPr="00717C3C">
              <w:rPr>
                <w:rStyle w:val="Hyperlink"/>
                <w:rFonts w:ascii="Fira Sans" w:hAnsi="Fira Sans"/>
                <w:b/>
              </w:rPr>
              <w:t>4.3</w:t>
            </w:r>
            <w:r>
              <w:rPr>
                <w:rFonts w:asciiTheme="minorHAnsi" w:eastAsiaTheme="minorEastAsia" w:hAnsiTheme="minorHAnsi" w:cstheme="minorBidi"/>
                <w:spacing w:val="0"/>
                <w:kern w:val="2"/>
                <w:sz w:val="24"/>
                <w:szCs w:val="24"/>
                <w14:ligatures w14:val="standardContextual"/>
              </w:rPr>
              <w:tab/>
            </w:r>
            <w:r w:rsidRPr="00717C3C">
              <w:rPr>
                <w:rStyle w:val="Hyperlink"/>
                <w:rFonts w:ascii="Fira Sans" w:hAnsi="Fira Sans"/>
                <w:b/>
              </w:rPr>
              <w:t>Facturatie</w:t>
            </w:r>
            <w:r>
              <w:rPr>
                <w:webHidden/>
              </w:rPr>
              <w:tab/>
            </w:r>
            <w:r>
              <w:rPr>
                <w:webHidden/>
              </w:rPr>
              <w:fldChar w:fldCharType="begin"/>
            </w:r>
            <w:r>
              <w:rPr>
                <w:webHidden/>
              </w:rPr>
              <w:instrText xml:space="preserve"> PAGEREF _Toc233812710 \h </w:instrText>
            </w:r>
            <w:r>
              <w:rPr>
                <w:webHidden/>
              </w:rPr>
            </w:r>
            <w:r>
              <w:rPr>
                <w:webHidden/>
              </w:rPr>
              <w:fldChar w:fldCharType="separate"/>
            </w:r>
            <w:r>
              <w:rPr>
                <w:webHidden/>
              </w:rPr>
              <w:t>11</w:t>
            </w:r>
            <w:r>
              <w:rPr>
                <w:webHidden/>
              </w:rPr>
              <w:fldChar w:fldCharType="end"/>
            </w:r>
          </w:hyperlink>
        </w:p>
        <w:p w14:paraId="6A2634F2" w14:textId="5848C2AC" w:rsidR="00DE6CB1" w:rsidRDefault="00DE6CB1">
          <w:pPr>
            <w:pStyle w:val="Inhopg1"/>
            <w:rPr>
              <w:rFonts w:asciiTheme="minorHAnsi" w:eastAsiaTheme="minorEastAsia" w:hAnsiTheme="minorHAnsi" w:cstheme="minorBidi"/>
              <w:b w:val="0"/>
              <w:caps w:val="0"/>
              <w:spacing w:val="0"/>
              <w:kern w:val="2"/>
              <w:sz w:val="24"/>
              <w:szCs w:val="24"/>
              <w14:ligatures w14:val="standardContextual"/>
            </w:rPr>
          </w:pPr>
          <w:hyperlink w:anchor="_Toc233812711" w:history="1">
            <w:r w:rsidRPr="00717C3C">
              <w:rPr>
                <w:rStyle w:val="Hyperlink"/>
                <w:rFonts w:ascii="Fira Sans" w:hAnsi="Fira Sans"/>
                <w14:scene3d>
                  <w14:camera w14:prst="orthographicFront"/>
                  <w14:lightRig w14:rig="threePt" w14:dir="t">
                    <w14:rot w14:lat="0" w14:lon="0" w14:rev="0"/>
                  </w14:lightRig>
                </w14:scene3d>
              </w:rPr>
              <w:t>Hoofdstuk 5</w:t>
            </w:r>
            <w:r>
              <w:rPr>
                <w:rFonts w:asciiTheme="minorHAnsi" w:eastAsiaTheme="minorEastAsia" w:hAnsiTheme="minorHAnsi" w:cstheme="minorBidi"/>
                <w:b w:val="0"/>
                <w:caps w:val="0"/>
                <w:spacing w:val="0"/>
                <w:kern w:val="2"/>
                <w:sz w:val="24"/>
                <w:szCs w:val="24"/>
                <w14:ligatures w14:val="standardContextual"/>
              </w:rPr>
              <w:tab/>
            </w:r>
            <w:r w:rsidRPr="00717C3C">
              <w:rPr>
                <w:rStyle w:val="Hyperlink"/>
                <w:rFonts w:ascii="Fira Sans" w:hAnsi="Fira Sans"/>
              </w:rPr>
              <w:t>Herzieningsclausule</w:t>
            </w:r>
            <w:r>
              <w:rPr>
                <w:webHidden/>
              </w:rPr>
              <w:tab/>
            </w:r>
            <w:r>
              <w:rPr>
                <w:webHidden/>
              </w:rPr>
              <w:fldChar w:fldCharType="begin"/>
            </w:r>
            <w:r>
              <w:rPr>
                <w:webHidden/>
              </w:rPr>
              <w:instrText xml:space="preserve"> PAGEREF _Toc233812711 \h </w:instrText>
            </w:r>
            <w:r>
              <w:rPr>
                <w:webHidden/>
              </w:rPr>
            </w:r>
            <w:r>
              <w:rPr>
                <w:webHidden/>
              </w:rPr>
              <w:fldChar w:fldCharType="separate"/>
            </w:r>
            <w:r>
              <w:rPr>
                <w:webHidden/>
              </w:rPr>
              <w:t>12</w:t>
            </w:r>
            <w:r>
              <w:rPr>
                <w:webHidden/>
              </w:rPr>
              <w:fldChar w:fldCharType="end"/>
            </w:r>
          </w:hyperlink>
        </w:p>
        <w:p w14:paraId="56CA0EB7" w14:textId="7B4707CB" w:rsidR="00DE6CB1" w:rsidRDefault="00DE6CB1">
          <w:pPr>
            <w:pStyle w:val="Inhopg2"/>
            <w:rPr>
              <w:rFonts w:asciiTheme="minorHAnsi" w:eastAsiaTheme="minorEastAsia" w:hAnsiTheme="minorHAnsi" w:cstheme="minorBidi"/>
              <w:spacing w:val="0"/>
              <w:kern w:val="2"/>
              <w:sz w:val="24"/>
              <w:szCs w:val="24"/>
              <w14:ligatures w14:val="standardContextual"/>
            </w:rPr>
          </w:pPr>
          <w:hyperlink w:anchor="_Toc233812712" w:history="1">
            <w:r w:rsidRPr="00717C3C">
              <w:rPr>
                <w:rStyle w:val="Hyperlink"/>
                <w:rFonts w:ascii="Fira Sans" w:eastAsia="Fira Sans" w:hAnsi="Fira Sans" w:cs="Fira Sans"/>
                <w:b/>
              </w:rPr>
              <w:t>5.1</w:t>
            </w:r>
            <w:r>
              <w:rPr>
                <w:rFonts w:asciiTheme="minorHAnsi" w:eastAsiaTheme="minorEastAsia" w:hAnsiTheme="minorHAnsi" w:cstheme="minorBidi"/>
                <w:spacing w:val="0"/>
                <w:kern w:val="2"/>
                <w:sz w:val="24"/>
                <w:szCs w:val="24"/>
                <w14:ligatures w14:val="standardContextual"/>
              </w:rPr>
              <w:tab/>
            </w:r>
            <w:r w:rsidRPr="00717C3C">
              <w:rPr>
                <w:rStyle w:val="Hyperlink"/>
                <w:rFonts w:ascii="Fira Sans" w:eastAsia="Fira Sans" w:hAnsi="Fira Sans"/>
                <w:b/>
              </w:rPr>
              <w:t>Indexering</w:t>
            </w:r>
            <w:r>
              <w:rPr>
                <w:webHidden/>
              </w:rPr>
              <w:tab/>
            </w:r>
            <w:r>
              <w:rPr>
                <w:webHidden/>
              </w:rPr>
              <w:fldChar w:fldCharType="begin"/>
            </w:r>
            <w:r>
              <w:rPr>
                <w:webHidden/>
              </w:rPr>
              <w:instrText xml:space="preserve"> PAGEREF _Toc233812712 \h </w:instrText>
            </w:r>
            <w:r>
              <w:rPr>
                <w:webHidden/>
              </w:rPr>
            </w:r>
            <w:r>
              <w:rPr>
                <w:webHidden/>
              </w:rPr>
              <w:fldChar w:fldCharType="separate"/>
            </w:r>
            <w:r>
              <w:rPr>
                <w:webHidden/>
              </w:rPr>
              <w:t>12</w:t>
            </w:r>
            <w:r>
              <w:rPr>
                <w:webHidden/>
              </w:rPr>
              <w:fldChar w:fldCharType="end"/>
            </w:r>
          </w:hyperlink>
        </w:p>
        <w:p w14:paraId="20A3646A" w14:textId="5FC89A06" w:rsidR="00DE6CB1" w:rsidRDefault="00DE6CB1">
          <w:pPr>
            <w:pStyle w:val="Inhopg2"/>
            <w:rPr>
              <w:rFonts w:asciiTheme="minorHAnsi" w:eastAsiaTheme="minorEastAsia" w:hAnsiTheme="minorHAnsi" w:cstheme="minorBidi"/>
              <w:spacing w:val="0"/>
              <w:kern w:val="2"/>
              <w:sz w:val="24"/>
              <w:szCs w:val="24"/>
              <w14:ligatures w14:val="standardContextual"/>
            </w:rPr>
          </w:pPr>
          <w:hyperlink w:anchor="_Toc233812713" w:history="1">
            <w:r w:rsidRPr="00717C3C">
              <w:rPr>
                <w:rStyle w:val="Hyperlink"/>
                <w:rFonts w:ascii="Fira Sans" w:hAnsi="Fira Sans"/>
                <w:b/>
              </w:rPr>
              <w:t>5.2</w:t>
            </w:r>
            <w:r>
              <w:rPr>
                <w:rFonts w:asciiTheme="minorHAnsi" w:eastAsiaTheme="minorEastAsia" w:hAnsiTheme="minorHAnsi" w:cstheme="minorBidi"/>
                <w:spacing w:val="0"/>
                <w:kern w:val="2"/>
                <w:sz w:val="24"/>
                <w:szCs w:val="24"/>
                <w14:ligatures w14:val="standardContextual"/>
              </w:rPr>
              <w:tab/>
            </w:r>
            <w:r w:rsidRPr="00717C3C">
              <w:rPr>
                <w:rStyle w:val="Hyperlink"/>
                <w:rFonts w:ascii="Fira Sans" w:hAnsi="Fira Sans"/>
                <w:b/>
              </w:rPr>
              <w:t>Overbrugging</w:t>
            </w:r>
            <w:r>
              <w:rPr>
                <w:webHidden/>
              </w:rPr>
              <w:tab/>
            </w:r>
            <w:r>
              <w:rPr>
                <w:webHidden/>
              </w:rPr>
              <w:fldChar w:fldCharType="begin"/>
            </w:r>
            <w:r>
              <w:rPr>
                <w:webHidden/>
              </w:rPr>
              <w:instrText xml:space="preserve"> PAGEREF _Toc233812713 \h </w:instrText>
            </w:r>
            <w:r>
              <w:rPr>
                <w:webHidden/>
              </w:rPr>
            </w:r>
            <w:r>
              <w:rPr>
                <w:webHidden/>
              </w:rPr>
              <w:fldChar w:fldCharType="separate"/>
            </w:r>
            <w:r>
              <w:rPr>
                <w:webHidden/>
              </w:rPr>
              <w:t>14</w:t>
            </w:r>
            <w:r>
              <w:rPr>
                <w:webHidden/>
              </w:rPr>
              <w:fldChar w:fldCharType="end"/>
            </w:r>
          </w:hyperlink>
        </w:p>
        <w:p w14:paraId="374FF97F" w14:textId="2EBC301C" w:rsidR="00DE6CB1" w:rsidRDefault="00DE6CB1">
          <w:pPr>
            <w:pStyle w:val="Inhopg2"/>
            <w:rPr>
              <w:rFonts w:asciiTheme="minorHAnsi" w:eastAsiaTheme="minorEastAsia" w:hAnsiTheme="minorHAnsi" w:cstheme="minorBidi"/>
              <w:spacing w:val="0"/>
              <w:kern w:val="2"/>
              <w:sz w:val="24"/>
              <w:szCs w:val="24"/>
              <w14:ligatures w14:val="standardContextual"/>
            </w:rPr>
          </w:pPr>
          <w:hyperlink w:anchor="_Toc233812714" w:history="1">
            <w:r w:rsidRPr="00717C3C">
              <w:rPr>
                <w:rStyle w:val="Hyperlink"/>
                <w:rFonts w:ascii="Fira Sans" w:hAnsi="Fira Sans"/>
                <w:b/>
              </w:rPr>
              <w:t>5.3</w:t>
            </w:r>
            <w:r>
              <w:rPr>
                <w:rFonts w:asciiTheme="minorHAnsi" w:eastAsiaTheme="minorEastAsia" w:hAnsiTheme="minorHAnsi" w:cstheme="minorBidi"/>
                <w:spacing w:val="0"/>
                <w:kern w:val="2"/>
                <w:sz w:val="24"/>
                <w:szCs w:val="24"/>
                <w14:ligatures w14:val="standardContextual"/>
              </w:rPr>
              <w:tab/>
            </w:r>
            <w:r w:rsidRPr="00717C3C">
              <w:rPr>
                <w:rStyle w:val="Hyperlink"/>
                <w:rFonts w:ascii="Fira Sans" w:hAnsi="Fira Sans"/>
                <w:b/>
              </w:rPr>
              <w:t>Uitbreiding van de opdracht</w:t>
            </w:r>
            <w:r>
              <w:rPr>
                <w:webHidden/>
              </w:rPr>
              <w:tab/>
            </w:r>
            <w:r>
              <w:rPr>
                <w:webHidden/>
              </w:rPr>
              <w:fldChar w:fldCharType="begin"/>
            </w:r>
            <w:r>
              <w:rPr>
                <w:webHidden/>
              </w:rPr>
              <w:instrText xml:space="preserve"> PAGEREF _Toc233812714 \h </w:instrText>
            </w:r>
            <w:r>
              <w:rPr>
                <w:webHidden/>
              </w:rPr>
            </w:r>
            <w:r>
              <w:rPr>
                <w:webHidden/>
              </w:rPr>
              <w:fldChar w:fldCharType="separate"/>
            </w:r>
            <w:r>
              <w:rPr>
                <w:webHidden/>
              </w:rPr>
              <w:t>14</w:t>
            </w:r>
            <w:r>
              <w:rPr>
                <w:webHidden/>
              </w:rPr>
              <w:fldChar w:fldCharType="end"/>
            </w:r>
          </w:hyperlink>
        </w:p>
        <w:p w14:paraId="12233F74" w14:textId="668C2F8A" w:rsidR="00DE6CB1" w:rsidRDefault="00DE6CB1">
          <w:pPr>
            <w:pStyle w:val="Inhopg1"/>
            <w:rPr>
              <w:rFonts w:asciiTheme="minorHAnsi" w:eastAsiaTheme="minorEastAsia" w:hAnsiTheme="minorHAnsi" w:cstheme="minorBidi"/>
              <w:b w:val="0"/>
              <w:caps w:val="0"/>
              <w:spacing w:val="0"/>
              <w:kern w:val="2"/>
              <w:sz w:val="24"/>
              <w:szCs w:val="24"/>
              <w14:ligatures w14:val="standardContextual"/>
            </w:rPr>
          </w:pPr>
          <w:hyperlink w:anchor="_Toc233812715" w:history="1">
            <w:r w:rsidRPr="00717C3C">
              <w:rPr>
                <w:rStyle w:val="Hyperlink"/>
                <w:rFonts w:ascii="Fira Sans" w:hAnsi="Fira Sans"/>
                <w14:scene3d>
                  <w14:camera w14:prst="orthographicFront"/>
                  <w14:lightRig w14:rig="threePt" w14:dir="t">
                    <w14:rot w14:lat="0" w14:lon="0" w14:rev="0"/>
                  </w14:lightRig>
                </w14:scene3d>
              </w:rPr>
              <w:t>Hoofdstuk 6</w:t>
            </w:r>
            <w:r>
              <w:rPr>
                <w:rFonts w:asciiTheme="minorHAnsi" w:eastAsiaTheme="minorEastAsia" w:hAnsiTheme="minorHAnsi" w:cstheme="minorBidi"/>
                <w:b w:val="0"/>
                <w:caps w:val="0"/>
                <w:spacing w:val="0"/>
                <w:kern w:val="2"/>
                <w:sz w:val="24"/>
                <w:szCs w:val="24"/>
                <w14:ligatures w14:val="standardContextual"/>
              </w:rPr>
              <w:tab/>
            </w:r>
            <w:r w:rsidRPr="00717C3C">
              <w:rPr>
                <w:rStyle w:val="Hyperlink"/>
                <w:rFonts w:ascii="Fira Sans" w:hAnsi="Fira Sans"/>
              </w:rPr>
              <w:t>Contactpersonen</w:t>
            </w:r>
            <w:r>
              <w:rPr>
                <w:webHidden/>
              </w:rPr>
              <w:tab/>
            </w:r>
            <w:r>
              <w:rPr>
                <w:webHidden/>
              </w:rPr>
              <w:fldChar w:fldCharType="begin"/>
            </w:r>
            <w:r>
              <w:rPr>
                <w:webHidden/>
              </w:rPr>
              <w:instrText xml:space="preserve"> PAGEREF _Toc233812715 \h </w:instrText>
            </w:r>
            <w:r>
              <w:rPr>
                <w:webHidden/>
              </w:rPr>
            </w:r>
            <w:r>
              <w:rPr>
                <w:webHidden/>
              </w:rPr>
              <w:fldChar w:fldCharType="separate"/>
            </w:r>
            <w:r>
              <w:rPr>
                <w:webHidden/>
              </w:rPr>
              <w:t>15</w:t>
            </w:r>
            <w:r>
              <w:rPr>
                <w:webHidden/>
              </w:rPr>
              <w:fldChar w:fldCharType="end"/>
            </w:r>
          </w:hyperlink>
        </w:p>
        <w:p w14:paraId="6D45EF19" w14:textId="075E6F67" w:rsidR="00DE6CB1" w:rsidRDefault="00DE6CB1">
          <w:pPr>
            <w:pStyle w:val="Inhopg2"/>
            <w:rPr>
              <w:rFonts w:asciiTheme="minorHAnsi" w:eastAsiaTheme="minorEastAsia" w:hAnsiTheme="minorHAnsi" w:cstheme="minorBidi"/>
              <w:spacing w:val="0"/>
              <w:kern w:val="2"/>
              <w:sz w:val="24"/>
              <w:szCs w:val="24"/>
              <w14:ligatures w14:val="standardContextual"/>
            </w:rPr>
          </w:pPr>
          <w:hyperlink w:anchor="_Toc233812716" w:history="1">
            <w:r w:rsidRPr="00717C3C">
              <w:rPr>
                <w:rStyle w:val="Hyperlink"/>
                <w:rFonts w:ascii="Fira Sans" w:eastAsia="Fira Sans" w:hAnsi="Fira Sans" w:cs="Fira Sans"/>
                <w:b/>
                <w:bCs/>
              </w:rPr>
              <w:t>6.1</w:t>
            </w:r>
            <w:r>
              <w:rPr>
                <w:rFonts w:asciiTheme="minorHAnsi" w:eastAsiaTheme="minorEastAsia" w:hAnsiTheme="minorHAnsi" w:cstheme="minorBidi"/>
                <w:spacing w:val="0"/>
                <w:kern w:val="2"/>
                <w:sz w:val="24"/>
                <w:szCs w:val="24"/>
                <w14:ligatures w14:val="standardContextual"/>
              </w:rPr>
              <w:tab/>
            </w:r>
            <w:r w:rsidRPr="00717C3C">
              <w:rPr>
                <w:rStyle w:val="Hyperlink"/>
                <w:rFonts w:ascii="Fira Sans" w:eastAsia="Fira Sans" w:hAnsi="Fira Sans" w:cs="Fira Sans"/>
                <w:b/>
                <w:bCs/>
              </w:rPr>
              <w:t>Contactpersonen</w:t>
            </w:r>
            <w:r>
              <w:rPr>
                <w:webHidden/>
              </w:rPr>
              <w:tab/>
            </w:r>
            <w:r>
              <w:rPr>
                <w:webHidden/>
              </w:rPr>
              <w:fldChar w:fldCharType="begin"/>
            </w:r>
            <w:r>
              <w:rPr>
                <w:webHidden/>
              </w:rPr>
              <w:instrText xml:space="preserve"> PAGEREF _Toc233812716 \h </w:instrText>
            </w:r>
            <w:r>
              <w:rPr>
                <w:webHidden/>
              </w:rPr>
            </w:r>
            <w:r>
              <w:rPr>
                <w:webHidden/>
              </w:rPr>
              <w:fldChar w:fldCharType="separate"/>
            </w:r>
            <w:r>
              <w:rPr>
                <w:webHidden/>
              </w:rPr>
              <w:t>15</w:t>
            </w:r>
            <w:r>
              <w:rPr>
                <w:webHidden/>
              </w:rPr>
              <w:fldChar w:fldCharType="end"/>
            </w:r>
          </w:hyperlink>
        </w:p>
        <w:p w14:paraId="2EF2877F" w14:textId="764EC40C" w:rsidR="00DE6CB1" w:rsidRDefault="00DE6CB1">
          <w:pPr>
            <w:pStyle w:val="Inhopg1"/>
            <w:rPr>
              <w:rFonts w:asciiTheme="minorHAnsi" w:eastAsiaTheme="minorEastAsia" w:hAnsiTheme="minorHAnsi" w:cstheme="minorBidi"/>
              <w:b w:val="0"/>
              <w:caps w:val="0"/>
              <w:spacing w:val="0"/>
              <w:kern w:val="2"/>
              <w:sz w:val="24"/>
              <w:szCs w:val="24"/>
              <w14:ligatures w14:val="standardContextual"/>
            </w:rPr>
          </w:pPr>
          <w:hyperlink w:anchor="_Toc233812717" w:history="1">
            <w:r w:rsidRPr="00717C3C">
              <w:rPr>
                <w:rStyle w:val="Hyperlink"/>
                <w:rFonts w:ascii="Fira Sans" w:hAnsi="Fira Sans"/>
                <w14:scene3d>
                  <w14:camera w14:prst="orthographicFront"/>
                  <w14:lightRig w14:rig="threePt" w14:dir="t">
                    <w14:rot w14:lat="0" w14:lon="0" w14:rev="0"/>
                  </w14:lightRig>
                </w14:scene3d>
              </w:rPr>
              <w:t>Hoofdstuk 7</w:t>
            </w:r>
            <w:r>
              <w:rPr>
                <w:rFonts w:asciiTheme="minorHAnsi" w:eastAsiaTheme="minorEastAsia" w:hAnsiTheme="minorHAnsi" w:cstheme="minorBidi"/>
                <w:b w:val="0"/>
                <w:caps w:val="0"/>
                <w:spacing w:val="0"/>
                <w:kern w:val="2"/>
                <w:sz w:val="24"/>
                <w:szCs w:val="24"/>
                <w14:ligatures w14:val="standardContextual"/>
              </w:rPr>
              <w:tab/>
            </w:r>
            <w:r w:rsidRPr="00717C3C">
              <w:rPr>
                <w:rStyle w:val="Hyperlink"/>
                <w:rFonts w:ascii="Fira Sans" w:hAnsi="Fira Sans"/>
              </w:rPr>
              <w:t>Service Level Agreement (SLA)</w:t>
            </w:r>
            <w:r>
              <w:rPr>
                <w:webHidden/>
              </w:rPr>
              <w:tab/>
            </w:r>
            <w:r>
              <w:rPr>
                <w:webHidden/>
              </w:rPr>
              <w:fldChar w:fldCharType="begin"/>
            </w:r>
            <w:r>
              <w:rPr>
                <w:webHidden/>
              </w:rPr>
              <w:instrText xml:space="preserve"> PAGEREF _Toc233812717 \h </w:instrText>
            </w:r>
            <w:r>
              <w:rPr>
                <w:webHidden/>
              </w:rPr>
            </w:r>
            <w:r>
              <w:rPr>
                <w:webHidden/>
              </w:rPr>
              <w:fldChar w:fldCharType="separate"/>
            </w:r>
            <w:r>
              <w:rPr>
                <w:webHidden/>
              </w:rPr>
              <w:t>16</w:t>
            </w:r>
            <w:r>
              <w:rPr>
                <w:webHidden/>
              </w:rPr>
              <w:fldChar w:fldCharType="end"/>
            </w:r>
          </w:hyperlink>
        </w:p>
        <w:p w14:paraId="2944DEE4" w14:textId="65D28307" w:rsidR="00DE6CB1" w:rsidRDefault="00DE6CB1">
          <w:pPr>
            <w:pStyle w:val="Inhopg2"/>
            <w:rPr>
              <w:rFonts w:asciiTheme="minorHAnsi" w:eastAsiaTheme="minorEastAsia" w:hAnsiTheme="minorHAnsi" w:cstheme="minorBidi"/>
              <w:spacing w:val="0"/>
              <w:kern w:val="2"/>
              <w:sz w:val="24"/>
              <w:szCs w:val="24"/>
              <w14:ligatures w14:val="standardContextual"/>
            </w:rPr>
          </w:pPr>
          <w:hyperlink w:anchor="_Toc233812718" w:history="1">
            <w:r w:rsidRPr="00717C3C">
              <w:rPr>
                <w:rStyle w:val="Hyperlink"/>
                <w:rFonts w:ascii="Fira Sans" w:eastAsia="Fira Sans" w:hAnsi="Fira Sans" w:cs="Fira Sans"/>
                <w:b/>
                <w:bCs/>
              </w:rPr>
              <w:t>7.1</w:t>
            </w:r>
            <w:r>
              <w:rPr>
                <w:rFonts w:asciiTheme="minorHAnsi" w:eastAsiaTheme="minorEastAsia" w:hAnsiTheme="minorHAnsi" w:cstheme="minorBidi"/>
                <w:spacing w:val="0"/>
                <w:kern w:val="2"/>
                <w:sz w:val="24"/>
                <w:szCs w:val="24"/>
                <w14:ligatures w14:val="standardContextual"/>
              </w:rPr>
              <w:tab/>
            </w:r>
            <w:r w:rsidRPr="00717C3C">
              <w:rPr>
                <w:rStyle w:val="Hyperlink"/>
                <w:rFonts w:ascii="Fira Sans" w:eastAsia="Fira Sans" w:hAnsi="Fira Sans" w:cs="Fira Sans"/>
                <w:b/>
              </w:rPr>
              <w:t>Voorwerp van Service Level Agreement (SLA)</w:t>
            </w:r>
            <w:r>
              <w:rPr>
                <w:webHidden/>
              </w:rPr>
              <w:tab/>
            </w:r>
            <w:r>
              <w:rPr>
                <w:webHidden/>
              </w:rPr>
              <w:fldChar w:fldCharType="begin"/>
            </w:r>
            <w:r>
              <w:rPr>
                <w:webHidden/>
              </w:rPr>
              <w:instrText xml:space="preserve"> PAGEREF _Toc233812718 \h </w:instrText>
            </w:r>
            <w:r>
              <w:rPr>
                <w:webHidden/>
              </w:rPr>
            </w:r>
            <w:r>
              <w:rPr>
                <w:webHidden/>
              </w:rPr>
              <w:fldChar w:fldCharType="separate"/>
            </w:r>
            <w:r>
              <w:rPr>
                <w:webHidden/>
              </w:rPr>
              <w:t>16</w:t>
            </w:r>
            <w:r>
              <w:rPr>
                <w:webHidden/>
              </w:rPr>
              <w:fldChar w:fldCharType="end"/>
            </w:r>
          </w:hyperlink>
        </w:p>
        <w:p w14:paraId="52279CCE" w14:textId="1AA1FAE3" w:rsidR="00DE6CB1" w:rsidRDefault="00DE6CB1">
          <w:pPr>
            <w:pStyle w:val="Inhopg2"/>
            <w:rPr>
              <w:rFonts w:asciiTheme="minorHAnsi" w:eastAsiaTheme="minorEastAsia" w:hAnsiTheme="minorHAnsi" w:cstheme="minorBidi"/>
              <w:spacing w:val="0"/>
              <w:kern w:val="2"/>
              <w:sz w:val="24"/>
              <w:szCs w:val="24"/>
              <w14:ligatures w14:val="standardContextual"/>
            </w:rPr>
          </w:pPr>
          <w:hyperlink w:anchor="_Toc233812719" w:history="1">
            <w:r w:rsidRPr="00717C3C">
              <w:rPr>
                <w:rStyle w:val="Hyperlink"/>
                <w:rFonts w:ascii="Fira Sans" w:eastAsia="Fira Sans" w:hAnsi="Fira Sans" w:cs="Fira Sans"/>
                <w:b/>
              </w:rPr>
              <w:t>7.2</w:t>
            </w:r>
            <w:r>
              <w:rPr>
                <w:rFonts w:asciiTheme="minorHAnsi" w:eastAsiaTheme="minorEastAsia" w:hAnsiTheme="minorHAnsi" w:cstheme="minorBidi"/>
                <w:spacing w:val="0"/>
                <w:kern w:val="2"/>
                <w:sz w:val="24"/>
                <w:szCs w:val="24"/>
                <w14:ligatures w14:val="standardContextual"/>
              </w:rPr>
              <w:tab/>
            </w:r>
            <w:r w:rsidRPr="00717C3C">
              <w:rPr>
                <w:rStyle w:val="Hyperlink"/>
                <w:rFonts w:ascii="Fira Sans" w:eastAsia="Fira Sans" w:hAnsi="Fira Sans" w:cs="Fira Sans"/>
                <w:b/>
                <w:bCs/>
              </w:rPr>
              <w:t>Ingangsdatum</w:t>
            </w:r>
            <w:r>
              <w:rPr>
                <w:webHidden/>
              </w:rPr>
              <w:tab/>
            </w:r>
            <w:r>
              <w:rPr>
                <w:webHidden/>
              </w:rPr>
              <w:fldChar w:fldCharType="begin"/>
            </w:r>
            <w:r>
              <w:rPr>
                <w:webHidden/>
              </w:rPr>
              <w:instrText xml:space="preserve"> PAGEREF _Toc233812719 \h </w:instrText>
            </w:r>
            <w:r>
              <w:rPr>
                <w:webHidden/>
              </w:rPr>
            </w:r>
            <w:r>
              <w:rPr>
                <w:webHidden/>
              </w:rPr>
              <w:fldChar w:fldCharType="separate"/>
            </w:r>
            <w:r>
              <w:rPr>
                <w:webHidden/>
              </w:rPr>
              <w:t>16</w:t>
            </w:r>
            <w:r>
              <w:rPr>
                <w:webHidden/>
              </w:rPr>
              <w:fldChar w:fldCharType="end"/>
            </w:r>
          </w:hyperlink>
        </w:p>
        <w:p w14:paraId="54B76BB8" w14:textId="704086A4" w:rsidR="00DE6CB1" w:rsidRDefault="00DE6CB1">
          <w:pPr>
            <w:pStyle w:val="Inhopg2"/>
            <w:rPr>
              <w:rFonts w:asciiTheme="minorHAnsi" w:eastAsiaTheme="minorEastAsia" w:hAnsiTheme="minorHAnsi" w:cstheme="minorBidi"/>
              <w:spacing w:val="0"/>
              <w:kern w:val="2"/>
              <w:sz w:val="24"/>
              <w:szCs w:val="24"/>
              <w14:ligatures w14:val="standardContextual"/>
            </w:rPr>
          </w:pPr>
          <w:hyperlink w:anchor="_Toc233812720" w:history="1">
            <w:r w:rsidRPr="00717C3C">
              <w:rPr>
                <w:rStyle w:val="Hyperlink"/>
                <w:rFonts w:ascii="Fira Sans" w:eastAsia="Fira Sans" w:hAnsi="Fira Sans" w:cs="Fira Sans"/>
                <w:b/>
              </w:rPr>
              <w:t>7.3</w:t>
            </w:r>
            <w:r>
              <w:rPr>
                <w:rFonts w:asciiTheme="minorHAnsi" w:eastAsiaTheme="minorEastAsia" w:hAnsiTheme="minorHAnsi" w:cstheme="minorBidi"/>
                <w:spacing w:val="0"/>
                <w:kern w:val="2"/>
                <w:sz w:val="24"/>
                <w:szCs w:val="24"/>
                <w14:ligatures w14:val="standardContextual"/>
              </w:rPr>
              <w:tab/>
            </w:r>
            <w:r w:rsidRPr="00717C3C">
              <w:rPr>
                <w:rStyle w:val="Hyperlink"/>
                <w:rFonts w:ascii="Fira Sans" w:eastAsia="Fira Sans" w:hAnsi="Fira Sans" w:cs="Fira Sans"/>
                <w:b/>
              </w:rPr>
              <w:t>Evaluatie</w:t>
            </w:r>
            <w:r>
              <w:rPr>
                <w:webHidden/>
              </w:rPr>
              <w:tab/>
            </w:r>
            <w:r>
              <w:rPr>
                <w:webHidden/>
              </w:rPr>
              <w:fldChar w:fldCharType="begin"/>
            </w:r>
            <w:r>
              <w:rPr>
                <w:webHidden/>
              </w:rPr>
              <w:instrText xml:space="preserve"> PAGEREF _Toc233812720 \h </w:instrText>
            </w:r>
            <w:r>
              <w:rPr>
                <w:webHidden/>
              </w:rPr>
            </w:r>
            <w:r>
              <w:rPr>
                <w:webHidden/>
              </w:rPr>
              <w:fldChar w:fldCharType="separate"/>
            </w:r>
            <w:r>
              <w:rPr>
                <w:webHidden/>
              </w:rPr>
              <w:t>16</w:t>
            </w:r>
            <w:r>
              <w:rPr>
                <w:webHidden/>
              </w:rPr>
              <w:fldChar w:fldCharType="end"/>
            </w:r>
          </w:hyperlink>
        </w:p>
        <w:p w14:paraId="1BAC465E" w14:textId="498E1ABF" w:rsidR="00DE6CB1" w:rsidRDefault="00DE6CB1">
          <w:pPr>
            <w:pStyle w:val="Inhopg1"/>
            <w:rPr>
              <w:rFonts w:asciiTheme="minorHAnsi" w:eastAsiaTheme="minorEastAsia" w:hAnsiTheme="minorHAnsi" w:cstheme="minorBidi"/>
              <w:b w:val="0"/>
              <w:caps w:val="0"/>
              <w:spacing w:val="0"/>
              <w:kern w:val="2"/>
              <w:sz w:val="24"/>
              <w:szCs w:val="24"/>
              <w14:ligatures w14:val="standardContextual"/>
            </w:rPr>
          </w:pPr>
          <w:hyperlink w:anchor="_Toc233812721" w:history="1">
            <w:r w:rsidRPr="00717C3C">
              <w:rPr>
                <w:rStyle w:val="Hyperlink"/>
                <w:rFonts w:ascii="Fira Sans" w:hAnsi="Fira Sans"/>
                <w14:scene3d>
                  <w14:camera w14:prst="orthographicFront"/>
                  <w14:lightRig w14:rig="threePt" w14:dir="t">
                    <w14:rot w14:lat="0" w14:lon="0" w14:rev="0"/>
                  </w14:lightRig>
                </w14:scene3d>
              </w:rPr>
              <w:t>Hoofdstuk 8</w:t>
            </w:r>
            <w:r>
              <w:rPr>
                <w:rFonts w:asciiTheme="minorHAnsi" w:eastAsiaTheme="minorEastAsia" w:hAnsiTheme="minorHAnsi" w:cstheme="minorBidi"/>
                <w:b w:val="0"/>
                <w:caps w:val="0"/>
                <w:spacing w:val="0"/>
                <w:kern w:val="2"/>
                <w:sz w:val="24"/>
                <w:szCs w:val="24"/>
                <w14:ligatures w14:val="standardContextual"/>
              </w:rPr>
              <w:tab/>
            </w:r>
            <w:r w:rsidRPr="00717C3C">
              <w:rPr>
                <w:rStyle w:val="Hyperlink"/>
                <w:rFonts w:ascii="Fira Sans" w:hAnsi="Fira Sans"/>
              </w:rPr>
              <w:t>Exit-plan</w:t>
            </w:r>
            <w:r>
              <w:rPr>
                <w:webHidden/>
              </w:rPr>
              <w:tab/>
            </w:r>
            <w:r>
              <w:rPr>
                <w:webHidden/>
              </w:rPr>
              <w:fldChar w:fldCharType="begin"/>
            </w:r>
            <w:r>
              <w:rPr>
                <w:webHidden/>
              </w:rPr>
              <w:instrText xml:space="preserve"> PAGEREF _Toc233812721 \h </w:instrText>
            </w:r>
            <w:r>
              <w:rPr>
                <w:webHidden/>
              </w:rPr>
            </w:r>
            <w:r>
              <w:rPr>
                <w:webHidden/>
              </w:rPr>
              <w:fldChar w:fldCharType="separate"/>
            </w:r>
            <w:r>
              <w:rPr>
                <w:webHidden/>
              </w:rPr>
              <w:t>17</w:t>
            </w:r>
            <w:r>
              <w:rPr>
                <w:webHidden/>
              </w:rPr>
              <w:fldChar w:fldCharType="end"/>
            </w:r>
          </w:hyperlink>
        </w:p>
        <w:p w14:paraId="3B14336E" w14:textId="32F1C9F3" w:rsidR="00DE6CB1" w:rsidRDefault="00DE6CB1">
          <w:pPr>
            <w:pStyle w:val="Inhopg2"/>
            <w:rPr>
              <w:rFonts w:asciiTheme="minorHAnsi" w:eastAsiaTheme="minorEastAsia" w:hAnsiTheme="minorHAnsi" w:cstheme="minorBidi"/>
              <w:spacing w:val="0"/>
              <w:kern w:val="2"/>
              <w:sz w:val="24"/>
              <w:szCs w:val="24"/>
              <w14:ligatures w14:val="standardContextual"/>
            </w:rPr>
          </w:pPr>
          <w:hyperlink w:anchor="_Toc233812722" w:history="1">
            <w:r w:rsidRPr="00717C3C">
              <w:rPr>
                <w:rStyle w:val="Hyperlink"/>
                <w:rFonts w:ascii="Fira Sans" w:eastAsia="Fira Sans" w:hAnsi="Fira Sans" w:cs="Fira Sans"/>
                <w:b/>
              </w:rPr>
              <w:t>8.1</w:t>
            </w:r>
            <w:r>
              <w:rPr>
                <w:rFonts w:asciiTheme="minorHAnsi" w:eastAsiaTheme="minorEastAsia" w:hAnsiTheme="minorHAnsi" w:cstheme="minorBidi"/>
                <w:spacing w:val="0"/>
                <w:kern w:val="2"/>
                <w:sz w:val="24"/>
                <w:szCs w:val="24"/>
                <w14:ligatures w14:val="standardContextual"/>
              </w:rPr>
              <w:tab/>
            </w:r>
            <w:r w:rsidRPr="00717C3C">
              <w:rPr>
                <w:rStyle w:val="Hyperlink"/>
                <w:rFonts w:ascii="Fira Sans" w:eastAsia="Fira Sans" w:hAnsi="Fira Sans" w:cs="Fira Sans"/>
                <w:b/>
              </w:rPr>
              <w:t>Voorwerp van het Exit-plan</w:t>
            </w:r>
            <w:r>
              <w:rPr>
                <w:webHidden/>
              </w:rPr>
              <w:tab/>
            </w:r>
            <w:r>
              <w:rPr>
                <w:webHidden/>
              </w:rPr>
              <w:fldChar w:fldCharType="begin"/>
            </w:r>
            <w:r>
              <w:rPr>
                <w:webHidden/>
              </w:rPr>
              <w:instrText xml:space="preserve"> PAGEREF _Toc233812722 \h </w:instrText>
            </w:r>
            <w:r>
              <w:rPr>
                <w:webHidden/>
              </w:rPr>
            </w:r>
            <w:r>
              <w:rPr>
                <w:webHidden/>
              </w:rPr>
              <w:fldChar w:fldCharType="separate"/>
            </w:r>
            <w:r>
              <w:rPr>
                <w:webHidden/>
              </w:rPr>
              <w:t>17</w:t>
            </w:r>
            <w:r>
              <w:rPr>
                <w:webHidden/>
              </w:rPr>
              <w:fldChar w:fldCharType="end"/>
            </w:r>
          </w:hyperlink>
        </w:p>
        <w:p w14:paraId="1105CE0B" w14:textId="3FD888C9" w:rsidR="00DE6CB1" w:rsidRDefault="00DE6CB1">
          <w:pPr>
            <w:pStyle w:val="Inhopg2"/>
            <w:rPr>
              <w:rFonts w:asciiTheme="minorHAnsi" w:eastAsiaTheme="minorEastAsia" w:hAnsiTheme="minorHAnsi" w:cstheme="minorBidi"/>
              <w:spacing w:val="0"/>
              <w:kern w:val="2"/>
              <w:sz w:val="24"/>
              <w:szCs w:val="24"/>
              <w14:ligatures w14:val="standardContextual"/>
            </w:rPr>
          </w:pPr>
          <w:hyperlink w:anchor="_Toc233812723" w:history="1">
            <w:r w:rsidRPr="00717C3C">
              <w:rPr>
                <w:rStyle w:val="Hyperlink"/>
                <w:rFonts w:ascii="Fira Sans" w:eastAsia="Fira Sans" w:hAnsi="Fira Sans" w:cs="Fira Sans"/>
                <w:b/>
                <w:bCs/>
              </w:rPr>
              <w:t>8.2</w:t>
            </w:r>
            <w:r>
              <w:rPr>
                <w:rFonts w:asciiTheme="minorHAnsi" w:eastAsiaTheme="minorEastAsia" w:hAnsiTheme="minorHAnsi" w:cstheme="minorBidi"/>
                <w:spacing w:val="0"/>
                <w:kern w:val="2"/>
                <w:sz w:val="24"/>
                <w:szCs w:val="24"/>
                <w14:ligatures w14:val="standardContextual"/>
              </w:rPr>
              <w:tab/>
            </w:r>
            <w:r w:rsidRPr="00717C3C">
              <w:rPr>
                <w:rStyle w:val="Hyperlink"/>
                <w:rFonts w:ascii="Fira Sans" w:eastAsia="Fira Sans" w:hAnsi="Fira Sans" w:cs="Fira Sans"/>
                <w:b/>
              </w:rPr>
              <w:t>Continuïteit</w:t>
            </w:r>
            <w:r>
              <w:rPr>
                <w:webHidden/>
              </w:rPr>
              <w:tab/>
            </w:r>
            <w:r>
              <w:rPr>
                <w:webHidden/>
              </w:rPr>
              <w:fldChar w:fldCharType="begin"/>
            </w:r>
            <w:r>
              <w:rPr>
                <w:webHidden/>
              </w:rPr>
              <w:instrText xml:space="preserve"> PAGEREF _Toc233812723 \h </w:instrText>
            </w:r>
            <w:r>
              <w:rPr>
                <w:webHidden/>
              </w:rPr>
            </w:r>
            <w:r>
              <w:rPr>
                <w:webHidden/>
              </w:rPr>
              <w:fldChar w:fldCharType="separate"/>
            </w:r>
            <w:r>
              <w:rPr>
                <w:webHidden/>
              </w:rPr>
              <w:t>17</w:t>
            </w:r>
            <w:r>
              <w:rPr>
                <w:webHidden/>
              </w:rPr>
              <w:fldChar w:fldCharType="end"/>
            </w:r>
          </w:hyperlink>
        </w:p>
        <w:p w14:paraId="26BE2FA0" w14:textId="4D4D145B" w:rsidR="00DE6CB1" w:rsidRDefault="00DE6CB1">
          <w:pPr>
            <w:pStyle w:val="Inhopg2"/>
            <w:rPr>
              <w:rFonts w:asciiTheme="minorHAnsi" w:eastAsiaTheme="minorEastAsia" w:hAnsiTheme="minorHAnsi" w:cstheme="minorBidi"/>
              <w:spacing w:val="0"/>
              <w:kern w:val="2"/>
              <w:sz w:val="24"/>
              <w:szCs w:val="24"/>
              <w14:ligatures w14:val="standardContextual"/>
            </w:rPr>
          </w:pPr>
          <w:hyperlink w:anchor="_Toc233812724" w:history="1">
            <w:r w:rsidRPr="00717C3C">
              <w:rPr>
                <w:rStyle w:val="Hyperlink"/>
                <w:rFonts w:ascii="Fira Sans" w:eastAsia="Fira Sans" w:hAnsi="Fira Sans" w:cs="Fira Sans"/>
                <w:b/>
              </w:rPr>
              <w:t>8.3</w:t>
            </w:r>
            <w:r>
              <w:rPr>
                <w:rFonts w:asciiTheme="minorHAnsi" w:eastAsiaTheme="minorEastAsia" w:hAnsiTheme="minorHAnsi" w:cstheme="minorBidi"/>
                <w:spacing w:val="0"/>
                <w:kern w:val="2"/>
                <w:sz w:val="24"/>
                <w:szCs w:val="24"/>
                <w14:ligatures w14:val="standardContextual"/>
              </w:rPr>
              <w:tab/>
            </w:r>
            <w:r w:rsidRPr="00717C3C">
              <w:rPr>
                <w:rStyle w:val="Hyperlink"/>
                <w:rFonts w:ascii="Fira Sans" w:eastAsia="Fira Sans" w:hAnsi="Fira Sans" w:cs="Fira Sans"/>
                <w:b/>
                <w:bCs/>
              </w:rPr>
              <w:t>Ingangsdatum</w:t>
            </w:r>
            <w:r>
              <w:rPr>
                <w:webHidden/>
              </w:rPr>
              <w:tab/>
            </w:r>
            <w:r>
              <w:rPr>
                <w:webHidden/>
              </w:rPr>
              <w:fldChar w:fldCharType="begin"/>
            </w:r>
            <w:r>
              <w:rPr>
                <w:webHidden/>
              </w:rPr>
              <w:instrText xml:space="preserve"> PAGEREF _Toc233812724 \h </w:instrText>
            </w:r>
            <w:r>
              <w:rPr>
                <w:webHidden/>
              </w:rPr>
            </w:r>
            <w:r>
              <w:rPr>
                <w:webHidden/>
              </w:rPr>
              <w:fldChar w:fldCharType="separate"/>
            </w:r>
            <w:r>
              <w:rPr>
                <w:webHidden/>
              </w:rPr>
              <w:t>17</w:t>
            </w:r>
            <w:r>
              <w:rPr>
                <w:webHidden/>
              </w:rPr>
              <w:fldChar w:fldCharType="end"/>
            </w:r>
          </w:hyperlink>
        </w:p>
        <w:p w14:paraId="6935C65E" w14:textId="663757F8" w:rsidR="00DE6CB1" w:rsidRDefault="00DE6CB1">
          <w:pPr>
            <w:pStyle w:val="Inhopg1"/>
            <w:rPr>
              <w:rFonts w:asciiTheme="minorHAnsi" w:eastAsiaTheme="minorEastAsia" w:hAnsiTheme="minorHAnsi" w:cstheme="minorBidi"/>
              <w:b w:val="0"/>
              <w:caps w:val="0"/>
              <w:spacing w:val="0"/>
              <w:kern w:val="2"/>
              <w:sz w:val="24"/>
              <w:szCs w:val="24"/>
              <w14:ligatures w14:val="standardContextual"/>
            </w:rPr>
          </w:pPr>
          <w:hyperlink w:anchor="_Toc233812725" w:history="1">
            <w:r w:rsidRPr="00717C3C">
              <w:rPr>
                <w:rStyle w:val="Hyperlink"/>
                <w:rFonts w:ascii="Fira Sans" w:hAnsi="Fira Sans"/>
                <w14:scene3d>
                  <w14:camera w14:prst="orthographicFront"/>
                  <w14:lightRig w14:rig="threePt" w14:dir="t">
                    <w14:rot w14:lat="0" w14:lon="0" w14:rev="0"/>
                  </w14:lightRig>
                </w14:scene3d>
              </w:rPr>
              <w:t>Hoofdstuk 9</w:t>
            </w:r>
            <w:r>
              <w:rPr>
                <w:rFonts w:asciiTheme="minorHAnsi" w:eastAsiaTheme="minorEastAsia" w:hAnsiTheme="minorHAnsi" w:cstheme="minorBidi"/>
                <w:b w:val="0"/>
                <w:caps w:val="0"/>
                <w:spacing w:val="0"/>
                <w:kern w:val="2"/>
                <w:sz w:val="24"/>
                <w:szCs w:val="24"/>
                <w14:ligatures w14:val="standardContextual"/>
              </w:rPr>
              <w:tab/>
            </w:r>
            <w:r w:rsidRPr="00717C3C">
              <w:rPr>
                <w:rStyle w:val="Hyperlink"/>
                <w:rFonts w:ascii="Fira Sans" w:hAnsi="Fira Sans"/>
              </w:rPr>
              <w:t>Integriteitsverklaring</w:t>
            </w:r>
            <w:r>
              <w:rPr>
                <w:webHidden/>
              </w:rPr>
              <w:tab/>
            </w:r>
            <w:r>
              <w:rPr>
                <w:webHidden/>
              </w:rPr>
              <w:fldChar w:fldCharType="begin"/>
            </w:r>
            <w:r>
              <w:rPr>
                <w:webHidden/>
              </w:rPr>
              <w:instrText xml:space="preserve"> PAGEREF _Toc233812725 \h </w:instrText>
            </w:r>
            <w:r>
              <w:rPr>
                <w:webHidden/>
              </w:rPr>
            </w:r>
            <w:r>
              <w:rPr>
                <w:webHidden/>
              </w:rPr>
              <w:fldChar w:fldCharType="separate"/>
            </w:r>
            <w:r>
              <w:rPr>
                <w:webHidden/>
              </w:rPr>
              <w:t>18</w:t>
            </w:r>
            <w:r>
              <w:rPr>
                <w:webHidden/>
              </w:rPr>
              <w:fldChar w:fldCharType="end"/>
            </w:r>
          </w:hyperlink>
        </w:p>
        <w:p w14:paraId="4F07FBA9" w14:textId="6FD4F8F9" w:rsidR="00DE6CB1" w:rsidRDefault="00DE6CB1">
          <w:pPr>
            <w:pStyle w:val="Inhopg2"/>
            <w:rPr>
              <w:rFonts w:asciiTheme="minorHAnsi" w:eastAsiaTheme="minorEastAsia" w:hAnsiTheme="minorHAnsi" w:cstheme="minorBidi"/>
              <w:spacing w:val="0"/>
              <w:kern w:val="2"/>
              <w:sz w:val="24"/>
              <w:szCs w:val="24"/>
              <w14:ligatures w14:val="standardContextual"/>
            </w:rPr>
          </w:pPr>
          <w:hyperlink w:anchor="_Toc233812726" w:history="1">
            <w:r w:rsidRPr="00717C3C">
              <w:rPr>
                <w:rStyle w:val="Hyperlink"/>
                <w:rFonts w:ascii="Fira Sans" w:hAnsi="Fira Sans"/>
                <w:b/>
              </w:rPr>
              <w:t>9.1</w:t>
            </w:r>
            <w:r>
              <w:rPr>
                <w:rFonts w:asciiTheme="minorHAnsi" w:eastAsiaTheme="minorEastAsia" w:hAnsiTheme="minorHAnsi" w:cstheme="minorBidi"/>
                <w:spacing w:val="0"/>
                <w:kern w:val="2"/>
                <w:sz w:val="24"/>
                <w:szCs w:val="24"/>
                <w14:ligatures w14:val="standardContextual"/>
              </w:rPr>
              <w:tab/>
            </w:r>
            <w:r w:rsidRPr="00717C3C">
              <w:rPr>
                <w:rStyle w:val="Hyperlink"/>
                <w:rFonts w:ascii="Fira Sans" w:hAnsi="Fira Sans"/>
                <w:b/>
              </w:rPr>
              <w:t>Integriteitsverklaring</w:t>
            </w:r>
            <w:r>
              <w:rPr>
                <w:webHidden/>
              </w:rPr>
              <w:tab/>
            </w:r>
            <w:r>
              <w:rPr>
                <w:webHidden/>
              </w:rPr>
              <w:fldChar w:fldCharType="begin"/>
            </w:r>
            <w:r>
              <w:rPr>
                <w:webHidden/>
              </w:rPr>
              <w:instrText xml:space="preserve"> PAGEREF _Toc233812726 \h </w:instrText>
            </w:r>
            <w:r>
              <w:rPr>
                <w:webHidden/>
              </w:rPr>
            </w:r>
            <w:r>
              <w:rPr>
                <w:webHidden/>
              </w:rPr>
              <w:fldChar w:fldCharType="separate"/>
            </w:r>
            <w:r>
              <w:rPr>
                <w:webHidden/>
              </w:rPr>
              <w:t>18</w:t>
            </w:r>
            <w:r>
              <w:rPr>
                <w:webHidden/>
              </w:rPr>
              <w:fldChar w:fldCharType="end"/>
            </w:r>
          </w:hyperlink>
        </w:p>
        <w:p w14:paraId="004E5160" w14:textId="0631666C" w:rsidR="00DE6CB1" w:rsidRDefault="00DE6CB1">
          <w:pPr>
            <w:pStyle w:val="Inhopg1"/>
            <w:rPr>
              <w:rFonts w:asciiTheme="minorHAnsi" w:eastAsiaTheme="minorEastAsia" w:hAnsiTheme="minorHAnsi" w:cstheme="minorBidi"/>
              <w:b w:val="0"/>
              <w:caps w:val="0"/>
              <w:spacing w:val="0"/>
              <w:kern w:val="2"/>
              <w:sz w:val="24"/>
              <w:szCs w:val="24"/>
              <w14:ligatures w14:val="standardContextual"/>
            </w:rPr>
          </w:pPr>
          <w:hyperlink w:anchor="_Toc233812727" w:history="1">
            <w:r w:rsidRPr="00717C3C">
              <w:rPr>
                <w:rStyle w:val="Hyperlink"/>
                <w:rFonts w:ascii="Fira Sans" w:hAnsi="Fira Sans"/>
                <w14:scene3d>
                  <w14:camera w14:prst="orthographicFront"/>
                  <w14:lightRig w14:rig="threePt" w14:dir="t">
                    <w14:rot w14:lat="0" w14:lon="0" w14:rev="0"/>
                  </w14:lightRig>
                </w14:scene3d>
              </w:rPr>
              <w:t>Hoofdstuk 10</w:t>
            </w:r>
            <w:r>
              <w:rPr>
                <w:rFonts w:asciiTheme="minorHAnsi" w:eastAsiaTheme="minorEastAsia" w:hAnsiTheme="minorHAnsi" w:cstheme="minorBidi"/>
                <w:b w:val="0"/>
                <w:caps w:val="0"/>
                <w:spacing w:val="0"/>
                <w:kern w:val="2"/>
                <w:sz w:val="24"/>
                <w:szCs w:val="24"/>
                <w14:ligatures w14:val="standardContextual"/>
              </w:rPr>
              <w:tab/>
            </w:r>
            <w:r w:rsidRPr="00717C3C">
              <w:rPr>
                <w:rStyle w:val="Hyperlink"/>
                <w:rFonts w:ascii="Fira Sans" w:hAnsi="Fira Sans"/>
              </w:rPr>
              <w:t>Ontbinding</w:t>
            </w:r>
            <w:r>
              <w:rPr>
                <w:webHidden/>
              </w:rPr>
              <w:tab/>
            </w:r>
            <w:r>
              <w:rPr>
                <w:webHidden/>
              </w:rPr>
              <w:fldChar w:fldCharType="begin"/>
            </w:r>
            <w:r>
              <w:rPr>
                <w:webHidden/>
              </w:rPr>
              <w:instrText xml:space="preserve"> PAGEREF _Toc233812727 \h </w:instrText>
            </w:r>
            <w:r>
              <w:rPr>
                <w:webHidden/>
              </w:rPr>
            </w:r>
            <w:r>
              <w:rPr>
                <w:webHidden/>
              </w:rPr>
              <w:fldChar w:fldCharType="separate"/>
            </w:r>
            <w:r>
              <w:rPr>
                <w:webHidden/>
              </w:rPr>
              <w:t>19</w:t>
            </w:r>
            <w:r>
              <w:rPr>
                <w:webHidden/>
              </w:rPr>
              <w:fldChar w:fldCharType="end"/>
            </w:r>
          </w:hyperlink>
        </w:p>
        <w:p w14:paraId="57946E38" w14:textId="2AE50356" w:rsidR="00DE6CB1" w:rsidRDefault="00DE6CB1">
          <w:pPr>
            <w:pStyle w:val="Inhopg2"/>
            <w:rPr>
              <w:rFonts w:asciiTheme="minorHAnsi" w:eastAsiaTheme="minorEastAsia" w:hAnsiTheme="minorHAnsi" w:cstheme="minorBidi"/>
              <w:spacing w:val="0"/>
              <w:kern w:val="2"/>
              <w:sz w:val="24"/>
              <w:szCs w:val="24"/>
              <w14:ligatures w14:val="standardContextual"/>
            </w:rPr>
          </w:pPr>
          <w:hyperlink w:anchor="_Toc233812728" w:history="1">
            <w:r w:rsidRPr="00717C3C">
              <w:rPr>
                <w:rStyle w:val="Hyperlink"/>
                <w:rFonts w:ascii="Fira Sans" w:hAnsi="Fira Sans"/>
              </w:rPr>
              <w:t>10.1</w:t>
            </w:r>
            <w:r>
              <w:rPr>
                <w:rFonts w:asciiTheme="minorHAnsi" w:eastAsiaTheme="minorEastAsia" w:hAnsiTheme="minorHAnsi" w:cstheme="minorBidi"/>
                <w:spacing w:val="0"/>
                <w:kern w:val="2"/>
                <w:sz w:val="24"/>
                <w:szCs w:val="24"/>
                <w14:ligatures w14:val="standardContextual"/>
              </w:rPr>
              <w:tab/>
            </w:r>
            <w:r w:rsidRPr="00717C3C">
              <w:rPr>
                <w:rStyle w:val="Hyperlink"/>
                <w:rFonts w:ascii="Fira Sans" w:hAnsi="Fira Sans"/>
              </w:rPr>
              <w:t>Ontbinding</w:t>
            </w:r>
            <w:r>
              <w:rPr>
                <w:webHidden/>
              </w:rPr>
              <w:tab/>
            </w:r>
            <w:r>
              <w:rPr>
                <w:webHidden/>
              </w:rPr>
              <w:fldChar w:fldCharType="begin"/>
            </w:r>
            <w:r>
              <w:rPr>
                <w:webHidden/>
              </w:rPr>
              <w:instrText xml:space="preserve"> PAGEREF _Toc233812728 \h </w:instrText>
            </w:r>
            <w:r>
              <w:rPr>
                <w:webHidden/>
              </w:rPr>
            </w:r>
            <w:r>
              <w:rPr>
                <w:webHidden/>
              </w:rPr>
              <w:fldChar w:fldCharType="separate"/>
            </w:r>
            <w:r>
              <w:rPr>
                <w:webHidden/>
              </w:rPr>
              <w:t>19</w:t>
            </w:r>
            <w:r>
              <w:rPr>
                <w:webHidden/>
              </w:rPr>
              <w:fldChar w:fldCharType="end"/>
            </w:r>
          </w:hyperlink>
        </w:p>
        <w:p w14:paraId="745549D6" w14:textId="42BD63F7" w:rsidR="00DE6CB1" w:rsidRDefault="00DE6CB1">
          <w:pPr>
            <w:pStyle w:val="Inhopg2"/>
            <w:rPr>
              <w:rFonts w:asciiTheme="minorHAnsi" w:eastAsiaTheme="minorEastAsia" w:hAnsiTheme="minorHAnsi" w:cstheme="minorBidi"/>
              <w:spacing w:val="0"/>
              <w:kern w:val="2"/>
              <w:sz w:val="24"/>
              <w:szCs w:val="24"/>
              <w14:ligatures w14:val="standardContextual"/>
            </w:rPr>
          </w:pPr>
          <w:hyperlink w:anchor="_Toc233812729" w:history="1">
            <w:r w:rsidRPr="00717C3C">
              <w:rPr>
                <w:rStyle w:val="Hyperlink"/>
                <w:rFonts w:ascii="Fira Sans" w:hAnsi="Fira Sans"/>
                <w:b/>
              </w:rPr>
              <w:t>10.2</w:t>
            </w:r>
            <w:r>
              <w:rPr>
                <w:rFonts w:asciiTheme="minorHAnsi" w:eastAsiaTheme="minorEastAsia" w:hAnsiTheme="minorHAnsi" w:cstheme="minorBidi"/>
                <w:spacing w:val="0"/>
                <w:kern w:val="2"/>
                <w:sz w:val="24"/>
                <w:szCs w:val="24"/>
                <w14:ligatures w14:val="standardContextual"/>
              </w:rPr>
              <w:tab/>
            </w:r>
            <w:r w:rsidRPr="00717C3C">
              <w:rPr>
                <w:rStyle w:val="Hyperlink"/>
                <w:rFonts w:ascii="Fira Sans" w:hAnsi="Fira Sans"/>
                <w:b/>
              </w:rPr>
              <w:t>Afwijken van de overeenkomst</w:t>
            </w:r>
            <w:r>
              <w:rPr>
                <w:webHidden/>
              </w:rPr>
              <w:tab/>
            </w:r>
            <w:r>
              <w:rPr>
                <w:webHidden/>
              </w:rPr>
              <w:fldChar w:fldCharType="begin"/>
            </w:r>
            <w:r>
              <w:rPr>
                <w:webHidden/>
              </w:rPr>
              <w:instrText xml:space="preserve"> PAGEREF _Toc233812729 \h </w:instrText>
            </w:r>
            <w:r>
              <w:rPr>
                <w:webHidden/>
              </w:rPr>
            </w:r>
            <w:r>
              <w:rPr>
                <w:webHidden/>
              </w:rPr>
              <w:fldChar w:fldCharType="separate"/>
            </w:r>
            <w:r>
              <w:rPr>
                <w:webHidden/>
              </w:rPr>
              <w:t>19</w:t>
            </w:r>
            <w:r>
              <w:rPr>
                <w:webHidden/>
              </w:rPr>
              <w:fldChar w:fldCharType="end"/>
            </w:r>
          </w:hyperlink>
        </w:p>
        <w:p w14:paraId="06FE89C3" w14:textId="79E8CA6C" w:rsidR="00DE6CB1" w:rsidRDefault="00DE6CB1">
          <w:pPr>
            <w:pStyle w:val="Inhopg1"/>
            <w:rPr>
              <w:rFonts w:asciiTheme="minorHAnsi" w:eastAsiaTheme="minorEastAsia" w:hAnsiTheme="minorHAnsi" w:cstheme="minorBidi"/>
              <w:b w:val="0"/>
              <w:caps w:val="0"/>
              <w:spacing w:val="0"/>
              <w:kern w:val="2"/>
              <w:sz w:val="24"/>
              <w:szCs w:val="24"/>
              <w14:ligatures w14:val="standardContextual"/>
            </w:rPr>
          </w:pPr>
          <w:hyperlink w:anchor="_Toc233812730" w:history="1">
            <w:r w:rsidRPr="00717C3C">
              <w:rPr>
                <w:rStyle w:val="Hyperlink"/>
                <w:rFonts w:ascii="Fira Sans" w:hAnsi="Fira Sans"/>
                <w14:scene3d>
                  <w14:camera w14:prst="orthographicFront"/>
                  <w14:lightRig w14:rig="threePt" w14:dir="t">
                    <w14:rot w14:lat="0" w14:lon="0" w14:rev="0"/>
                  </w14:lightRig>
                </w14:scene3d>
              </w:rPr>
              <w:t>Hoofdstuk 11</w:t>
            </w:r>
            <w:r>
              <w:rPr>
                <w:rFonts w:asciiTheme="minorHAnsi" w:eastAsiaTheme="minorEastAsia" w:hAnsiTheme="minorHAnsi" w:cstheme="minorBidi"/>
                <w:b w:val="0"/>
                <w:caps w:val="0"/>
                <w:spacing w:val="0"/>
                <w:kern w:val="2"/>
                <w:sz w:val="24"/>
                <w:szCs w:val="24"/>
                <w14:ligatures w14:val="standardContextual"/>
              </w:rPr>
              <w:tab/>
            </w:r>
            <w:r w:rsidRPr="00717C3C">
              <w:rPr>
                <w:rStyle w:val="Hyperlink"/>
                <w:rFonts w:ascii="Fira Sans" w:hAnsi="Fira Sans"/>
              </w:rPr>
              <w:t>Bekrachtiging</w:t>
            </w:r>
            <w:r>
              <w:rPr>
                <w:webHidden/>
              </w:rPr>
              <w:tab/>
            </w:r>
            <w:r>
              <w:rPr>
                <w:webHidden/>
              </w:rPr>
              <w:fldChar w:fldCharType="begin"/>
            </w:r>
            <w:r>
              <w:rPr>
                <w:webHidden/>
              </w:rPr>
              <w:instrText xml:space="preserve"> PAGEREF _Toc233812730 \h </w:instrText>
            </w:r>
            <w:r>
              <w:rPr>
                <w:webHidden/>
              </w:rPr>
            </w:r>
            <w:r>
              <w:rPr>
                <w:webHidden/>
              </w:rPr>
              <w:fldChar w:fldCharType="separate"/>
            </w:r>
            <w:r>
              <w:rPr>
                <w:webHidden/>
              </w:rPr>
              <w:t>20</w:t>
            </w:r>
            <w:r>
              <w:rPr>
                <w:webHidden/>
              </w:rPr>
              <w:fldChar w:fldCharType="end"/>
            </w:r>
          </w:hyperlink>
        </w:p>
        <w:p w14:paraId="6DF7AA6B" w14:textId="135E15AA" w:rsidR="00DE6CB1" w:rsidRDefault="00DE6CB1">
          <w:pPr>
            <w:pStyle w:val="Inhopg1"/>
            <w:rPr>
              <w:rFonts w:asciiTheme="minorHAnsi" w:eastAsiaTheme="minorEastAsia" w:hAnsiTheme="minorHAnsi" w:cstheme="minorBidi"/>
              <w:b w:val="0"/>
              <w:caps w:val="0"/>
              <w:spacing w:val="0"/>
              <w:kern w:val="2"/>
              <w:sz w:val="24"/>
              <w:szCs w:val="24"/>
              <w14:ligatures w14:val="standardContextual"/>
            </w:rPr>
          </w:pPr>
          <w:hyperlink w:anchor="_Toc233812731" w:history="1">
            <w:r w:rsidRPr="00717C3C">
              <w:rPr>
                <w:rStyle w:val="Hyperlink"/>
                <w:rFonts w:ascii="Fira Sans" w:hAnsi="Fira Sans"/>
              </w:rPr>
              <w:t>Bijlagen</w:t>
            </w:r>
            <w:r>
              <w:rPr>
                <w:webHidden/>
              </w:rPr>
              <w:tab/>
            </w:r>
            <w:r>
              <w:rPr>
                <w:webHidden/>
              </w:rPr>
              <w:fldChar w:fldCharType="begin"/>
            </w:r>
            <w:r>
              <w:rPr>
                <w:webHidden/>
              </w:rPr>
              <w:instrText xml:space="preserve"> PAGEREF _Toc233812731 \h </w:instrText>
            </w:r>
            <w:r>
              <w:rPr>
                <w:webHidden/>
              </w:rPr>
            </w:r>
            <w:r>
              <w:rPr>
                <w:webHidden/>
              </w:rPr>
              <w:fldChar w:fldCharType="separate"/>
            </w:r>
            <w:r>
              <w:rPr>
                <w:webHidden/>
              </w:rPr>
              <w:t>21</w:t>
            </w:r>
            <w:r>
              <w:rPr>
                <w:webHidden/>
              </w:rPr>
              <w:fldChar w:fldCharType="end"/>
            </w:r>
          </w:hyperlink>
        </w:p>
        <w:p w14:paraId="5151CDFF" w14:textId="77F0663E" w:rsidR="00DE6CB1" w:rsidRDefault="00DE6CB1">
          <w:pPr>
            <w:pStyle w:val="Inhopg2"/>
            <w:rPr>
              <w:rFonts w:asciiTheme="minorHAnsi" w:eastAsiaTheme="minorEastAsia" w:hAnsiTheme="minorHAnsi" w:cstheme="minorBidi"/>
              <w:spacing w:val="0"/>
              <w:kern w:val="2"/>
              <w:sz w:val="24"/>
              <w:szCs w:val="24"/>
              <w14:ligatures w14:val="standardContextual"/>
            </w:rPr>
          </w:pPr>
          <w:hyperlink w:anchor="_Toc233812732" w:history="1">
            <w:r w:rsidRPr="00717C3C">
              <w:rPr>
                <w:rStyle w:val="Hyperlink"/>
                <w:rFonts w:ascii="Fira Sans" w:hAnsi="Fira Sans"/>
                <w:b/>
              </w:rPr>
              <w:t>Bijlage 1 – Nota van Inlichtingen</w:t>
            </w:r>
            <w:r>
              <w:rPr>
                <w:webHidden/>
              </w:rPr>
              <w:tab/>
            </w:r>
            <w:r>
              <w:rPr>
                <w:webHidden/>
              </w:rPr>
              <w:fldChar w:fldCharType="begin"/>
            </w:r>
            <w:r>
              <w:rPr>
                <w:webHidden/>
              </w:rPr>
              <w:instrText xml:space="preserve"> PAGEREF _Toc233812732 \h </w:instrText>
            </w:r>
            <w:r>
              <w:rPr>
                <w:webHidden/>
              </w:rPr>
            </w:r>
            <w:r>
              <w:rPr>
                <w:webHidden/>
              </w:rPr>
              <w:fldChar w:fldCharType="separate"/>
            </w:r>
            <w:r>
              <w:rPr>
                <w:webHidden/>
              </w:rPr>
              <w:t>21</w:t>
            </w:r>
            <w:r>
              <w:rPr>
                <w:webHidden/>
              </w:rPr>
              <w:fldChar w:fldCharType="end"/>
            </w:r>
          </w:hyperlink>
        </w:p>
        <w:p w14:paraId="4A5884AE" w14:textId="002F41A2" w:rsidR="00DE6CB1" w:rsidRDefault="00DE6CB1">
          <w:pPr>
            <w:pStyle w:val="Inhopg2"/>
            <w:rPr>
              <w:rFonts w:asciiTheme="minorHAnsi" w:eastAsiaTheme="minorEastAsia" w:hAnsiTheme="minorHAnsi" w:cstheme="minorBidi"/>
              <w:spacing w:val="0"/>
              <w:kern w:val="2"/>
              <w:sz w:val="24"/>
              <w:szCs w:val="24"/>
              <w14:ligatures w14:val="standardContextual"/>
            </w:rPr>
          </w:pPr>
          <w:hyperlink w:anchor="_Toc233812733" w:history="1">
            <w:r w:rsidRPr="00717C3C">
              <w:rPr>
                <w:rStyle w:val="Hyperlink"/>
                <w:rFonts w:ascii="Fira Sans" w:hAnsi="Fira Sans"/>
                <w:b/>
              </w:rPr>
              <w:t>Bijlage 2 – Algemene inkoopvoorwaarden 2023 van de provincie Flevoland</w:t>
            </w:r>
            <w:r>
              <w:rPr>
                <w:webHidden/>
              </w:rPr>
              <w:tab/>
            </w:r>
            <w:r>
              <w:rPr>
                <w:webHidden/>
              </w:rPr>
              <w:fldChar w:fldCharType="begin"/>
            </w:r>
            <w:r>
              <w:rPr>
                <w:webHidden/>
              </w:rPr>
              <w:instrText xml:space="preserve"> PAGEREF _Toc233812733 \h </w:instrText>
            </w:r>
            <w:r>
              <w:rPr>
                <w:webHidden/>
              </w:rPr>
            </w:r>
            <w:r>
              <w:rPr>
                <w:webHidden/>
              </w:rPr>
              <w:fldChar w:fldCharType="separate"/>
            </w:r>
            <w:r>
              <w:rPr>
                <w:webHidden/>
              </w:rPr>
              <w:t>21</w:t>
            </w:r>
            <w:r>
              <w:rPr>
                <w:webHidden/>
              </w:rPr>
              <w:fldChar w:fldCharType="end"/>
            </w:r>
          </w:hyperlink>
        </w:p>
        <w:p w14:paraId="40E6E745" w14:textId="7DD4CB00" w:rsidR="00DE6CB1" w:rsidRDefault="00DE6CB1">
          <w:pPr>
            <w:pStyle w:val="Inhopg2"/>
            <w:rPr>
              <w:rFonts w:asciiTheme="minorHAnsi" w:eastAsiaTheme="minorEastAsia" w:hAnsiTheme="minorHAnsi" w:cstheme="minorBidi"/>
              <w:spacing w:val="0"/>
              <w:kern w:val="2"/>
              <w:sz w:val="24"/>
              <w:szCs w:val="24"/>
              <w14:ligatures w14:val="standardContextual"/>
            </w:rPr>
          </w:pPr>
          <w:hyperlink w:anchor="_Toc233812734" w:history="1">
            <w:r w:rsidRPr="00717C3C">
              <w:rPr>
                <w:rStyle w:val="Hyperlink"/>
                <w:rFonts w:ascii="Fira Sans" w:hAnsi="Fira Sans"/>
                <w:b/>
              </w:rPr>
              <w:t>Bijlage 3 – De aanbestedingsleidraad</w:t>
            </w:r>
            <w:r>
              <w:rPr>
                <w:webHidden/>
              </w:rPr>
              <w:tab/>
            </w:r>
            <w:r>
              <w:rPr>
                <w:webHidden/>
              </w:rPr>
              <w:fldChar w:fldCharType="begin"/>
            </w:r>
            <w:r>
              <w:rPr>
                <w:webHidden/>
              </w:rPr>
              <w:instrText xml:space="preserve"> PAGEREF _Toc233812734 \h </w:instrText>
            </w:r>
            <w:r>
              <w:rPr>
                <w:webHidden/>
              </w:rPr>
            </w:r>
            <w:r>
              <w:rPr>
                <w:webHidden/>
              </w:rPr>
              <w:fldChar w:fldCharType="separate"/>
            </w:r>
            <w:r>
              <w:rPr>
                <w:webHidden/>
              </w:rPr>
              <w:t>21</w:t>
            </w:r>
            <w:r>
              <w:rPr>
                <w:webHidden/>
              </w:rPr>
              <w:fldChar w:fldCharType="end"/>
            </w:r>
          </w:hyperlink>
        </w:p>
        <w:p w14:paraId="754316A8" w14:textId="39554D54" w:rsidR="00DE6CB1" w:rsidRDefault="00DE6CB1">
          <w:pPr>
            <w:pStyle w:val="Inhopg2"/>
            <w:rPr>
              <w:rFonts w:asciiTheme="minorHAnsi" w:eastAsiaTheme="minorEastAsia" w:hAnsiTheme="minorHAnsi" w:cstheme="minorBidi"/>
              <w:spacing w:val="0"/>
              <w:kern w:val="2"/>
              <w:sz w:val="24"/>
              <w:szCs w:val="24"/>
              <w14:ligatures w14:val="standardContextual"/>
            </w:rPr>
          </w:pPr>
          <w:hyperlink w:anchor="_Toc233812735" w:history="1">
            <w:r w:rsidRPr="00717C3C">
              <w:rPr>
                <w:rStyle w:val="Hyperlink"/>
                <w:rFonts w:ascii="Fira Sans" w:hAnsi="Fira Sans"/>
                <w:b/>
              </w:rPr>
              <w:t>Bijlage 4 – De inschrijving</w:t>
            </w:r>
            <w:r>
              <w:rPr>
                <w:webHidden/>
              </w:rPr>
              <w:tab/>
            </w:r>
            <w:r>
              <w:rPr>
                <w:webHidden/>
              </w:rPr>
              <w:fldChar w:fldCharType="begin"/>
            </w:r>
            <w:r>
              <w:rPr>
                <w:webHidden/>
              </w:rPr>
              <w:instrText xml:space="preserve"> PAGEREF _Toc233812735 \h </w:instrText>
            </w:r>
            <w:r>
              <w:rPr>
                <w:webHidden/>
              </w:rPr>
            </w:r>
            <w:r>
              <w:rPr>
                <w:webHidden/>
              </w:rPr>
              <w:fldChar w:fldCharType="separate"/>
            </w:r>
            <w:r>
              <w:rPr>
                <w:webHidden/>
              </w:rPr>
              <w:t>21</w:t>
            </w:r>
            <w:r>
              <w:rPr>
                <w:webHidden/>
              </w:rPr>
              <w:fldChar w:fldCharType="end"/>
            </w:r>
          </w:hyperlink>
        </w:p>
        <w:p w14:paraId="552011F2" w14:textId="29C92E02" w:rsidR="00AA7E52" w:rsidRPr="00AA7E52" w:rsidRDefault="00AA7E52" w:rsidP="00AA7E52">
          <w:pPr>
            <w:rPr>
              <w:rFonts w:ascii="Fira Sans" w:hAnsi="Fira Sans"/>
            </w:rPr>
          </w:pPr>
          <w:r w:rsidRPr="005C5D43">
            <w:rPr>
              <w:rFonts w:ascii="Fira Sans" w:hAnsi="Fira Sans"/>
              <w:b/>
              <w:bCs/>
            </w:rPr>
            <w:fldChar w:fldCharType="end"/>
          </w:r>
        </w:p>
      </w:sdtContent>
    </w:sdt>
    <w:p w14:paraId="4A5D5B03" w14:textId="77777777" w:rsidR="00AA7E52" w:rsidRPr="00AA7E52" w:rsidRDefault="00AA7E52" w:rsidP="00AA7E52">
      <w:pPr>
        <w:spacing w:line="240" w:lineRule="auto"/>
        <w:rPr>
          <w:rFonts w:ascii="Fira Sans" w:hAnsi="Fira Sans"/>
          <w:b/>
          <w:caps/>
          <w:noProof/>
          <w:sz w:val="20"/>
        </w:rPr>
      </w:pPr>
    </w:p>
    <w:p w14:paraId="42F0AC4C" w14:textId="736015A8" w:rsidR="009E2C9E" w:rsidRDefault="00AA7E52" w:rsidP="004272FC">
      <w:pPr>
        <w:spacing w:line="240" w:lineRule="auto"/>
        <w:rPr>
          <w:rFonts w:ascii="Fira Sans" w:hAnsi="Fira Sans" w:cs="Tahoma"/>
          <w:b/>
          <w:sz w:val="28"/>
          <w:szCs w:val="28"/>
        </w:rPr>
      </w:pPr>
      <w:r w:rsidRPr="00AA7E52">
        <w:rPr>
          <w:rFonts w:ascii="Fira Sans" w:hAnsi="Fira Sans"/>
        </w:rPr>
        <w:br w:type="page"/>
      </w:r>
      <w:bookmarkEnd w:id="4"/>
      <w:bookmarkEnd w:id="5"/>
      <w:bookmarkEnd w:id="6"/>
      <w:r w:rsidR="006F06E0" w:rsidRPr="00F974E0">
        <w:rPr>
          <w:rFonts w:ascii="Fira Sans" w:hAnsi="Fira Sans" w:cs="Tahoma"/>
          <w:b/>
          <w:sz w:val="28"/>
          <w:szCs w:val="28"/>
          <w:highlight w:val="yellow"/>
        </w:rPr>
        <w:lastRenderedPageBreak/>
        <w:t>Concept</w:t>
      </w:r>
      <w:r w:rsidR="006F06E0" w:rsidRPr="697D4218">
        <w:rPr>
          <w:rFonts w:ascii="Fira Sans" w:hAnsi="Fira Sans" w:cs="Tahoma"/>
          <w:b/>
          <w:sz w:val="28"/>
          <w:szCs w:val="28"/>
        </w:rPr>
        <w:t xml:space="preserve"> </w:t>
      </w:r>
      <w:r w:rsidR="00DD156F">
        <w:rPr>
          <w:rFonts w:ascii="Fira Sans" w:hAnsi="Fira Sans" w:cs="Tahoma"/>
          <w:b/>
          <w:sz w:val="28"/>
          <w:szCs w:val="28"/>
        </w:rPr>
        <w:t>r</w:t>
      </w:r>
      <w:r w:rsidR="00DD156F" w:rsidRPr="697D4218">
        <w:rPr>
          <w:rFonts w:ascii="Fira Sans" w:hAnsi="Fira Sans" w:cs="Tahoma"/>
          <w:b/>
          <w:sz w:val="28"/>
          <w:szCs w:val="28"/>
        </w:rPr>
        <w:t xml:space="preserve">aamovereenkomst </w:t>
      </w:r>
      <w:r w:rsidR="00F974E0">
        <w:rPr>
          <w:rFonts w:ascii="Fira Sans" w:hAnsi="Fira Sans" w:cs="Tahoma"/>
          <w:b/>
          <w:bCs/>
          <w:sz w:val="28"/>
          <w:szCs w:val="28"/>
        </w:rPr>
        <w:t>Arbodienstverlening en vitaliteit</w:t>
      </w:r>
    </w:p>
    <w:p w14:paraId="0C510883" w14:textId="77777777" w:rsidR="006F06E0" w:rsidRDefault="006F06E0" w:rsidP="006F06E0">
      <w:pPr>
        <w:ind w:right="33"/>
        <w:rPr>
          <w:rFonts w:ascii="Fira Sans" w:hAnsi="Fira Sans"/>
          <w:sz w:val="20"/>
        </w:rPr>
      </w:pPr>
    </w:p>
    <w:p w14:paraId="72F7F0DD" w14:textId="1338FD10" w:rsidR="006F06E0" w:rsidRDefault="006F06E0" w:rsidP="006F06E0">
      <w:pPr>
        <w:ind w:right="33"/>
        <w:rPr>
          <w:rFonts w:ascii="Fira Sans" w:hAnsi="Fira Sans"/>
          <w:sz w:val="20"/>
        </w:rPr>
      </w:pPr>
      <w:r w:rsidRPr="00D65750">
        <w:rPr>
          <w:rFonts w:ascii="Fira Sans" w:hAnsi="Fira Sans"/>
          <w:sz w:val="20"/>
        </w:rPr>
        <w:t>De ondergetekenden:</w:t>
      </w:r>
    </w:p>
    <w:p w14:paraId="13EAD9E4" w14:textId="77777777" w:rsidR="006F06E0" w:rsidRPr="00D65750" w:rsidRDefault="006F06E0" w:rsidP="006F06E0">
      <w:pPr>
        <w:ind w:right="33"/>
        <w:rPr>
          <w:rFonts w:ascii="Fira Sans" w:hAnsi="Fira Sans"/>
          <w:sz w:val="20"/>
        </w:rPr>
      </w:pPr>
    </w:p>
    <w:p w14:paraId="7AE00AFE" w14:textId="61D714F1" w:rsidR="006F06E0" w:rsidRPr="00D65750" w:rsidRDefault="006F06E0" w:rsidP="006F06E0">
      <w:pPr>
        <w:ind w:right="33"/>
        <w:rPr>
          <w:rFonts w:ascii="Fira Sans" w:hAnsi="Fira Sans"/>
          <w:sz w:val="20"/>
        </w:rPr>
      </w:pPr>
      <w:r w:rsidRPr="00D65750">
        <w:rPr>
          <w:rFonts w:ascii="Fira Sans" w:hAnsi="Fira Sans"/>
          <w:sz w:val="20"/>
        </w:rPr>
        <w:t xml:space="preserve">Provincie Flevoland, gevestigd in Lelystad, Visarenddreef 1, 8232 </w:t>
      </w:r>
      <w:r w:rsidRPr="0359FCBD">
        <w:rPr>
          <w:rFonts w:ascii="Fira Sans" w:hAnsi="Fira Sans"/>
          <w:sz w:val="20"/>
        </w:rPr>
        <w:t>PH</w:t>
      </w:r>
      <w:r w:rsidR="7BDBE6C4" w:rsidRPr="0359FCBD">
        <w:rPr>
          <w:rFonts w:ascii="Fira Sans" w:hAnsi="Fira Sans"/>
          <w:sz w:val="20"/>
        </w:rPr>
        <w:t xml:space="preserve"> </w:t>
      </w:r>
      <w:r w:rsidRPr="0359FCBD">
        <w:rPr>
          <w:rFonts w:ascii="Fira Sans" w:hAnsi="Fira Sans"/>
          <w:sz w:val="20"/>
        </w:rPr>
        <w:t>ingeschreven</w:t>
      </w:r>
      <w:r w:rsidRPr="00D65750">
        <w:rPr>
          <w:rFonts w:ascii="Fira Sans" w:hAnsi="Fira Sans"/>
          <w:sz w:val="20"/>
        </w:rPr>
        <w:t xml:space="preserve"> in het handelsregister van de Kamer van Koophandel onder nummer 32164140, op grond van een door de Commissaris van de Koning in de provincie Flevoland krachtens artikel 176, tweede lid van de Provinciewet op 14 maart 2017, kenmerk 2018030 verleende volmacht behorende bij het Algemeen mandaatbes</w:t>
      </w:r>
      <w:r w:rsidR="006E0D7E">
        <w:rPr>
          <w:rFonts w:ascii="Fira Sans" w:hAnsi="Fira Sans"/>
          <w:sz w:val="20"/>
        </w:rPr>
        <w:t>l</w:t>
      </w:r>
      <w:r w:rsidRPr="00D65750">
        <w:rPr>
          <w:rFonts w:ascii="Fira Sans" w:hAnsi="Fira Sans"/>
          <w:sz w:val="20"/>
        </w:rPr>
        <w:t xml:space="preserve">uit Flevoland 2017, hierbij rechtsgeldig vertegenwoordigd door de heer drs. D.J. Tijl, Algemeen Directeur hierna te noemen: </w:t>
      </w:r>
      <w:r w:rsidR="7FFB91F1" w:rsidRPr="6F9A24C5">
        <w:rPr>
          <w:rFonts w:ascii="Fira Sans" w:hAnsi="Fira Sans"/>
          <w:sz w:val="20"/>
        </w:rPr>
        <w:t>o</w:t>
      </w:r>
      <w:r w:rsidRPr="6F9A24C5">
        <w:rPr>
          <w:rFonts w:ascii="Fira Sans" w:hAnsi="Fira Sans"/>
          <w:sz w:val="20"/>
        </w:rPr>
        <w:t>pdrachtgever,</w:t>
      </w:r>
      <w:r>
        <w:br/>
      </w:r>
    </w:p>
    <w:p w14:paraId="32E27229" w14:textId="2EF2FF90" w:rsidR="006F06E0" w:rsidRDefault="006F06E0" w:rsidP="006F06E0">
      <w:pPr>
        <w:ind w:right="33"/>
        <w:rPr>
          <w:rFonts w:ascii="Fira Sans" w:hAnsi="Fira Sans"/>
          <w:sz w:val="20"/>
        </w:rPr>
      </w:pPr>
      <w:r w:rsidRPr="00D65750">
        <w:rPr>
          <w:rFonts w:ascii="Fira Sans" w:hAnsi="Fira Sans"/>
          <w:sz w:val="20"/>
        </w:rPr>
        <w:t>En</w:t>
      </w:r>
    </w:p>
    <w:p w14:paraId="19E25B9D" w14:textId="77777777" w:rsidR="006F06E0" w:rsidRPr="00D65750" w:rsidRDefault="006F06E0" w:rsidP="006F06E0">
      <w:pPr>
        <w:ind w:right="33"/>
        <w:rPr>
          <w:rFonts w:ascii="Fira Sans" w:hAnsi="Fira Sans"/>
          <w:sz w:val="20"/>
        </w:rPr>
      </w:pPr>
    </w:p>
    <w:p w14:paraId="34425A93" w14:textId="005AEE39" w:rsidR="006F06E0" w:rsidRDefault="006F06E0" w:rsidP="006F06E0">
      <w:pPr>
        <w:ind w:right="115"/>
        <w:rPr>
          <w:rFonts w:ascii="Fira Sans" w:hAnsi="Fira Sans"/>
          <w:sz w:val="20"/>
        </w:rPr>
      </w:pPr>
      <w:r w:rsidRPr="0078318A">
        <w:rPr>
          <w:rFonts w:ascii="Fira Sans" w:hAnsi="Fira Sans"/>
          <w:sz w:val="20"/>
          <w:highlight w:val="yellow"/>
        </w:rPr>
        <w:t>(naam leverancier)</w:t>
      </w:r>
      <w:r w:rsidRPr="00D65750">
        <w:rPr>
          <w:rFonts w:ascii="Fira Sans" w:hAnsi="Fira Sans"/>
          <w:sz w:val="20"/>
        </w:rPr>
        <w:t xml:space="preserve"> (statutair) gevestigd in </w:t>
      </w:r>
      <w:r w:rsidRPr="0078318A">
        <w:rPr>
          <w:rFonts w:ascii="Fira Sans" w:hAnsi="Fira Sans"/>
          <w:sz w:val="20"/>
          <w:highlight w:val="yellow"/>
        </w:rPr>
        <w:t>(vestigingsplaats)</w:t>
      </w:r>
      <w:r w:rsidRPr="00D65750">
        <w:rPr>
          <w:rFonts w:ascii="Fira Sans" w:hAnsi="Fira Sans"/>
          <w:sz w:val="20"/>
        </w:rPr>
        <w:t xml:space="preserve">, ingeschreven in het handelsregister van de Kamer van Koophandel onder nummer </w:t>
      </w:r>
      <w:r w:rsidRPr="0078318A">
        <w:rPr>
          <w:rFonts w:ascii="Fira Sans" w:hAnsi="Fira Sans"/>
          <w:sz w:val="20"/>
          <w:highlight w:val="yellow"/>
        </w:rPr>
        <w:t>(KvK nr</w:t>
      </w:r>
      <w:r w:rsidR="005A0206">
        <w:rPr>
          <w:rFonts w:ascii="Fira Sans" w:hAnsi="Fira Sans"/>
          <w:sz w:val="20"/>
          <w:highlight w:val="yellow"/>
        </w:rPr>
        <w:t>.</w:t>
      </w:r>
      <w:r w:rsidRPr="0078318A">
        <w:rPr>
          <w:rFonts w:ascii="Fira Sans" w:hAnsi="Fira Sans"/>
          <w:sz w:val="20"/>
          <w:highlight w:val="yellow"/>
        </w:rPr>
        <w:t xml:space="preserve"> invullen)</w:t>
      </w:r>
      <w:r w:rsidRPr="00D65750">
        <w:rPr>
          <w:rFonts w:ascii="Fira Sans" w:hAnsi="Fira Sans"/>
          <w:sz w:val="20"/>
        </w:rPr>
        <w:t xml:space="preserve">, hierbij rechtsgeldig vertegenwoordigd door </w:t>
      </w:r>
      <w:r w:rsidRPr="0078318A">
        <w:rPr>
          <w:rFonts w:ascii="Fira Sans" w:hAnsi="Fira Sans"/>
          <w:sz w:val="20"/>
          <w:highlight w:val="yellow"/>
        </w:rPr>
        <w:t>(naam vertegenwoordiger)</w:t>
      </w:r>
      <w:r w:rsidRPr="00D65750">
        <w:rPr>
          <w:rFonts w:ascii="Fira Sans" w:hAnsi="Fira Sans"/>
          <w:sz w:val="20"/>
        </w:rPr>
        <w:t xml:space="preserve">, </w:t>
      </w:r>
      <w:r w:rsidRPr="0078318A">
        <w:rPr>
          <w:rFonts w:ascii="Fira Sans" w:hAnsi="Fira Sans"/>
          <w:sz w:val="20"/>
          <w:highlight w:val="yellow"/>
        </w:rPr>
        <w:t>(functie vertegenwoordiger)</w:t>
      </w:r>
      <w:r w:rsidRPr="00D65750">
        <w:rPr>
          <w:rFonts w:ascii="Fira Sans" w:hAnsi="Fira Sans"/>
          <w:sz w:val="20"/>
        </w:rPr>
        <w:t xml:space="preserve">, hierna te noemen: </w:t>
      </w:r>
      <w:r w:rsidR="0374F45B" w:rsidRPr="3722894F">
        <w:rPr>
          <w:rFonts w:ascii="Fira Sans" w:hAnsi="Fira Sans"/>
          <w:sz w:val="20"/>
        </w:rPr>
        <w:t>o</w:t>
      </w:r>
      <w:r w:rsidRPr="3722894F">
        <w:rPr>
          <w:rFonts w:ascii="Fira Sans" w:hAnsi="Fira Sans"/>
          <w:sz w:val="20"/>
        </w:rPr>
        <w:t>pdrachtnemer</w:t>
      </w:r>
      <w:r w:rsidRPr="00D65750">
        <w:rPr>
          <w:rFonts w:ascii="Fira Sans" w:hAnsi="Fira Sans"/>
          <w:sz w:val="20"/>
        </w:rPr>
        <w:t>,</w:t>
      </w:r>
    </w:p>
    <w:p w14:paraId="7656475F" w14:textId="77777777" w:rsidR="00D62DEA" w:rsidRDefault="00D62DEA" w:rsidP="006F06E0">
      <w:pPr>
        <w:spacing w:after="148" w:line="259" w:lineRule="auto"/>
        <w:ind w:left="33" w:hanging="10"/>
        <w:rPr>
          <w:rFonts w:ascii="Fira Sans" w:hAnsi="Fira Sans"/>
          <w:sz w:val="20"/>
        </w:rPr>
      </w:pPr>
    </w:p>
    <w:p w14:paraId="70997E69" w14:textId="66FCEE29" w:rsidR="006F06E0" w:rsidRPr="00D65750" w:rsidRDefault="006F06E0" w:rsidP="006F06E0">
      <w:pPr>
        <w:spacing w:after="148" w:line="259" w:lineRule="auto"/>
        <w:ind w:left="33" w:hanging="10"/>
        <w:rPr>
          <w:rFonts w:ascii="Fira Sans" w:hAnsi="Fira Sans"/>
          <w:sz w:val="20"/>
        </w:rPr>
      </w:pPr>
      <w:r w:rsidRPr="00D65750">
        <w:rPr>
          <w:rFonts w:ascii="Fira Sans" w:hAnsi="Fira Sans"/>
          <w:sz w:val="20"/>
        </w:rPr>
        <w:t>OVERWEGENDE DAT:</w:t>
      </w:r>
    </w:p>
    <w:p w14:paraId="0EACF700" w14:textId="3F51CC98" w:rsidR="005D77EF" w:rsidRPr="00460F88" w:rsidRDefault="005D77EF" w:rsidP="005D77EF">
      <w:pPr>
        <w:spacing w:after="160" w:line="240" w:lineRule="auto"/>
        <w:rPr>
          <w:rFonts w:ascii="Fira Sans" w:hAnsi="Fira Sans"/>
          <w:sz w:val="20"/>
        </w:rPr>
      </w:pPr>
      <w:r w:rsidRPr="00460F88">
        <w:rPr>
          <w:rFonts w:ascii="Fira Sans" w:hAnsi="Fira Sans"/>
          <w:sz w:val="20"/>
        </w:rPr>
        <w:t xml:space="preserve">Opdrachtgever met betrekking tot de uitvoering van diensten op het gebied van arbodienstverlening en vitaliteit gedurende de looptijd van deze raamovereenkomst vaste afspraken wenst te maken met </w:t>
      </w:r>
      <w:r w:rsidR="006F749C">
        <w:rPr>
          <w:rFonts w:ascii="Fira Sans" w:hAnsi="Fira Sans"/>
          <w:sz w:val="20"/>
        </w:rPr>
        <w:t>o</w:t>
      </w:r>
      <w:r w:rsidRPr="00460F88">
        <w:rPr>
          <w:rFonts w:ascii="Fira Sans" w:hAnsi="Fira Sans"/>
          <w:sz w:val="20"/>
        </w:rPr>
        <w:t xml:space="preserve">pdrachtnemer, zoals nader uitgewerkt in hoofdstuk 1 </w:t>
      </w:r>
      <w:r w:rsidRPr="00460F88">
        <w:rPr>
          <w:rFonts w:ascii="Fira Sans" w:hAnsi="Fira Sans"/>
          <w:i/>
          <w:iCs/>
          <w:sz w:val="20"/>
        </w:rPr>
        <w:t xml:space="preserve">Voorwerp van de </w:t>
      </w:r>
      <w:r w:rsidR="00DD156F">
        <w:rPr>
          <w:rFonts w:ascii="Fira Sans" w:hAnsi="Fira Sans"/>
          <w:i/>
          <w:iCs/>
          <w:sz w:val="20"/>
        </w:rPr>
        <w:t>r</w:t>
      </w:r>
      <w:r w:rsidRPr="00460F88">
        <w:rPr>
          <w:rFonts w:ascii="Fira Sans" w:hAnsi="Fira Sans"/>
          <w:i/>
          <w:iCs/>
          <w:sz w:val="20"/>
        </w:rPr>
        <w:t>aamovereenkomst</w:t>
      </w:r>
      <w:r w:rsidRPr="00460F88">
        <w:rPr>
          <w:rFonts w:ascii="Fira Sans" w:hAnsi="Fira Sans"/>
          <w:sz w:val="20"/>
        </w:rPr>
        <w:t>.</w:t>
      </w:r>
    </w:p>
    <w:p w14:paraId="1C8C869B" w14:textId="4022B44B" w:rsidR="005D77EF" w:rsidRPr="00460F88" w:rsidRDefault="005D77EF" w:rsidP="005D77EF">
      <w:pPr>
        <w:spacing w:after="160" w:line="240" w:lineRule="auto"/>
        <w:rPr>
          <w:rFonts w:ascii="Fira Sans" w:hAnsi="Fira Sans"/>
          <w:sz w:val="20"/>
        </w:rPr>
      </w:pPr>
      <w:r w:rsidRPr="00460F88">
        <w:rPr>
          <w:rFonts w:ascii="Fira Sans" w:hAnsi="Fira Sans"/>
          <w:sz w:val="20"/>
        </w:rPr>
        <w:t xml:space="preserve">De onderhavige </w:t>
      </w:r>
      <w:r w:rsidR="004D743D">
        <w:rPr>
          <w:rFonts w:ascii="Fira Sans" w:hAnsi="Fira Sans"/>
          <w:sz w:val="20"/>
        </w:rPr>
        <w:t>raam</w:t>
      </w:r>
      <w:r w:rsidRPr="00460F88">
        <w:rPr>
          <w:rFonts w:ascii="Fira Sans" w:hAnsi="Fira Sans"/>
          <w:sz w:val="20"/>
        </w:rPr>
        <w:t xml:space="preserve">overeenkomst komt voort uit de ambitie van </w:t>
      </w:r>
      <w:r w:rsidR="002F476F">
        <w:rPr>
          <w:rFonts w:ascii="Fira Sans" w:hAnsi="Fira Sans"/>
          <w:sz w:val="20"/>
        </w:rPr>
        <w:t>o</w:t>
      </w:r>
      <w:r w:rsidRPr="00460F88">
        <w:rPr>
          <w:rFonts w:ascii="Fira Sans" w:hAnsi="Fira Sans"/>
          <w:sz w:val="20"/>
        </w:rPr>
        <w:t>pdrachtgever om te komen tot een toekomstbestendige, samenhangende en kwalitatief hoogwaardige dienstverlening op het gebied van gezondheid, verzuim en duurzame inzetbaarheid. Daarbij wordt nadrukkelijk ingezet op een ontwikkeling van een overwegend verzuimgerichte benadering naar een integrale aanpak waarin preventie en inzetbaarheid centraal staan.</w:t>
      </w:r>
    </w:p>
    <w:p w14:paraId="5614A659" w14:textId="49B1AB71" w:rsidR="005D77EF" w:rsidRPr="00460F88" w:rsidRDefault="005D77EF" w:rsidP="005D77EF">
      <w:pPr>
        <w:spacing w:after="160" w:line="240" w:lineRule="auto"/>
        <w:rPr>
          <w:rFonts w:ascii="Fira Sans" w:hAnsi="Fira Sans"/>
          <w:sz w:val="20"/>
        </w:rPr>
      </w:pPr>
      <w:r w:rsidRPr="00460F88">
        <w:rPr>
          <w:rFonts w:ascii="Fira Sans" w:hAnsi="Fira Sans"/>
          <w:sz w:val="20"/>
        </w:rPr>
        <w:t xml:space="preserve">Met deze </w:t>
      </w:r>
      <w:r w:rsidR="00DD156F">
        <w:rPr>
          <w:rFonts w:ascii="Fira Sans" w:hAnsi="Fira Sans"/>
          <w:sz w:val="20"/>
        </w:rPr>
        <w:t>raam</w:t>
      </w:r>
      <w:r w:rsidRPr="00460F88">
        <w:rPr>
          <w:rFonts w:ascii="Fira Sans" w:hAnsi="Fira Sans"/>
          <w:sz w:val="20"/>
        </w:rPr>
        <w:t xml:space="preserve">overeenkomst beoogt </w:t>
      </w:r>
      <w:r w:rsidR="002F476F">
        <w:rPr>
          <w:rFonts w:ascii="Fira Sans" w:hAnsi="Fira Sans"/>
          <w:sz w:val="20"/>
        </w:rPr>
        <w:t>o</w:t>
      </w:r>
      <w:r w:rsidRPr="00460F88">
        <w:rPr>
          <w:rFonts w:ascii="Fira Sans" w:hAnsi="Fira Sans"/>
          <w:sz w:val="20"/>
        </w:rPr>
        <w:t xml:space="preserve">pdrachtgever, in samenwerking met </w:t>
      </w:r>
      <w:r w:rsidR="002F476F">
        <w:rPr>
          <w:rFonts w:ascii="Fira Sans" w:hAnsi="Fira Sans"/>
          <w:sz w:val="20"/>
        </w:rPr>
        <w:t>o</w:t>
      </w:r>
      <w:r w:rsidRPr="00460F88">
        <w:rPr>
          <w:rFonts w:ascii="Fira Sans" w:hAnsi="Fira Sans"/>
          <w:sz w:val="20"/>
        </w:rPr>
        <w:t>pdrachtnemer, de volgende doelstellingen te realiseren:</w:t>
      </w:r>
    </w:p>
    <w:p w14:paraId="713E8D74" w14:textId="77777777" w:rsidR="005D77EF" w:rsidRPr="00460F88" w:rsidRDefault="005D77EF" w:rsidP="005D77EF">
      <w:pPr>
        <w:numPr>
          <w:ilvl w:val="0"/>
          <w:numId w:val="40"/>
        </w:numPr>
        <w:spacing w:after="160" w:line="240" w:lineRule="auto"/>
        <w:rPr>
          <w:rFonts w:ascii="Fira Sans" w:hAnsi="Fira Sans"/>
          <w:sz w:val="20"/>
        </w:rPr>
      </w:pPr>
      <w:r w:rsidRPr="00460F88">
        <w:rPr>
          <w:rFonts w:ascii="Fira Sans" w:hAnsi="Fira Sans"/>
          <w:b/>
          <w:bCs/>
          <w:sz w:val="20"/>
        </w:rPr>
        <w:t>Versterken van preventie en duurzame inzetbaarheid</w:t>
      </w:r>
      <w:r w:rsidRPr="00460F88">
        <w:rPr>
          <w:rFonts w:ascii="Fira Sans" w:hAnsi="Fira Sans"/>
          <w:sz w:val="20"/>
        </w:rPr>
        <w:br/>
        <w:t>Door tijdige signalering en het inzetten van passende interventies wordt uitval zoveel mogelijk voorkomen.</w:t>
      </w:r>
    </w:p>
    <w:p w14:paraId="07C59547" w14:textId="77777777" w:rsidR="005D77EF" w:rsidRPr="00460F88" w:rsidRDefault="005D77EF" w:rsidP="005D77EF">
      <w:pPr>
        <w:numPr>
          <w:ilvl w:val="0"/>
          <w:numId w:val="40"/>
        </w:numPr>
        <w:spacing w:after="160" w:line="240" w:lineRule="auto"/>
        <w:rPr>
          <w:rFonts w:ascii="Fira Sans" w:hAnsi="Fira Sans"/>
          <w:sz w:val="20"/>
        </w:rPr>
      </w:pPr>
      <w:r w:rsidRPr="00460F88">
        <w:rPr>
          <w:rFonts w:ascii="Fira Sans" w:hAnsi="Fira Sans"/>
          <w:b/>
          <w:bCs/>
          <w:sz w:val="20"/>
        </w:rPr>
        <w:t>Verbeteren van regie op verzuim en inzetbaarheid</w:t>
      </w:r>
      <w:r w:rsidRPr="00460F88">
        <w:rPr>
          <w:rFonts w:ascii="Fira Sans" w:hAnsi="Fira Sans"/>
          <w:sz w:val="20"/>
        </w:rPr>
        <w:br/>
        <w:t>Leidinggevenden worden ondersteund in hun rol als regievoerder, waarbij rollen, taken en verantwoordelijkheden helder zijn belegd en uitgevoerd.</w:t>
      </w:r>
    </w:p>
    <w:p w14:paraId="41FC7B44" w14:textId="77777777" w:rsidR="005D77EF" w:rsidRPr="00460F88" w:rsidRDefault="005D77EF" w:rsidP="005D77EF">
      <w:pPr>
        <w:numPr>
          <w:ilvl w:val="0"/>
          <w:numId w:val="40"/>
        </w:numPr>
        <w:spacing w:after="160" w:line="240" w:lineRule="auto"/>
        <w:rPr>
          <w:rFonts w:ascii="Fira Sans" w:hAnsi="Fira Sans"/>
          <w:sz w:val="20"/>
        </w:rPr>
      </w:pPr>
      <w:r w:rsidRPr="00460F88">
        <w:rPr>
          <w:rFonts w:ascii="Fira Sans" w:hAnsi="Fira Sans"/>
          <w:b/>
          <w:bCs/>
          <w:sz w:val="20"/>
        </w:rPr>
        <w:t>Verlagen van verzuimduur en beperken van langdurig verzuim</w:t>
      </w:r>
      <w:r w:rsidRPr="00460F88">
        <w:rPr>
          <w:rFonts w:ascii="Fira Sans" w:hAnsi="Fira Sans"/>
          <w:sz w:val="20"/>
        </w:rPr>
        <w:br/>
        <w:t>Door effectieve begeleiding en tijdige inzet van passende interventies en expertise.</w:t>
      </w:r>
    </w:p>
    <w:p w14:paraId="0E11BB92" w14:textId="77777777" w:rsidR="005D77EF" w:rsidRPr="00460F88" w:rsidRDefault="005D77EF" w:rsidP="005D77EF">
      <w:pPr>
        <w:numPr>
          <w:ilvl w:val="0"/>
          <w:numId w:val="40"/>
        </w:numPr>
        <w:spacing w:after="160" w:line="240" w:lineRule="auto"/>
        <w:rPr>
          <w:rFonts w:ascii="Fira Sans" w:hAnsi="Fira Sans"/>
          <w:sz w:val="20"/>
        </w:rPr>
      </w:pPr>
      <w:r w:rsidRPr="00460F88">
        <w:rPr>
          <w:rFonts w:ascii="Fira Sans" w:hAnsi="Fira Sans"/>
          <w:b/>
          <w:bCs/>
          <w:sz w:val="20"/>
        </w:rPr>
        <w:t>Ontwikkelen van een strategisch partnerschap</w:t>
      </w:r>
      <w:r w:rsidRPr="00460F88">
        <w:rPr>
          <w:rFonts w:ascii="Fira Sans" w:hAnsi="Fira Sans"/>
          <w:sz w:val="20"/>
        </w:rPr>
        <w:br/>
        <w:t>Opdrachtnemer levert proactief advies en denkt mee over beleid, trends, data en organisatieontwikkeling.</w:t>
      </w:r>
    </w:p>
    <w:p w14:paraId="595577AD" w14:textId="77777777" w:rsidR="005D77EF" w:rsidRPr="00FB236B" w:rsidRDefault="005D77EF" w:rsidP="005D77EF">
      <w:pPr>
        <w:numPr>
          <w:ilvl w:val="0"/>
          <w:numId w:val="40"/>
        </w:numPr>
        <w:spacing w:after="160" w:line="240" w:lineRule="auto"/>
        <w:rPr>
          <w:rFonts w:ascii="Fira Sans" w:hAnsi="Fira Sans"/>
          <w:sz w:val="20"/>
        </w:rPr>
      </w:pPr>
      <w:r w:rsidRPr="00460F88">
        <w:rPr>
          <w:rFonts w:ascii="Fira Sans" w:hAnsi="Fira Sans"/>
          <w:b/>
          <w:bCs/>
          <w:sz w:val="20"/>
        </w:rPr>
        <w:t>Versterken van vitaliteit en gezondheid binnen de organisatie</w:t>
      </w:r>
      <w:r w:rsidRPr="00460F88">
        <w:rPr>
          <w:rFonts w:ascii="Fira Sans" w:hAnsi="Fira Sans"/>
          <w:sz w:val="20"/>
        </w:rPr>
        <w:br/>
        <w:t>Door inzet van programma’s, analyses en gerichte interventies gericht op duurzame inzetbaarheid.</w:t>
      </w:r>
    </w:p>
    <w:p w14:paraId="7692BF9F" w14:textId="77777777" w:rsidR="0095164C" w:rsidRPr="00460F88" w:rsidRDefault="0095164C" w:rsidP="0078318A">
      <w:pPr>
        <w:pStyle w:val="Geenafstand"/>
        <w:numPr>
          <w:ilvl w:val="0"/>
          <w:numId w:val="40"/>
        </w:numPr>
        <w:rPr>
          <w:rFonts w:ascii="Fira Sans" w:hAnsi="Fira Sans"/>
          <w:sz w:val="20"/>
          <w:szCs w:val="20"/>
        </w:rPr>
      </w:pPr>
      <w:r w:rsidRPr="0078318A">
        <w:rPr>
          <w:rFonts w:ascii="Fira Sans" w:hAnsi="Fira Sans"/>
          <w:b/>
          <w:bCs/>
          <w:sz w:val="20"/>
          <w:szCs w:val="20"/>
        </w:rPr>
        <w:t>Datagedreven sturing en inzicht in inzetbaarheid</w:t>
      </w:r>
      <w:r w:rsidRPr="00460F88">
        <w:rPr>
          <w:rFonts w:ascii="Fira Sans" w:hAnsi="Fira Sans"/>
          <w:sz w:val="20"/>
          <w:szCs w:val="20"/>
        </w:rPr>
        <w:br/>
        <w:t>Het versterken van sturing en inzicht door periodieke analyse van verzuim- en inzetbaarheidsdata, inzicht in trends, risico’s en verbeterkansen en de vertaling van data naar concrete acties.</w:t>
      </w:r>
    </w:p>
    <w:p w14:paraId="4017E8CA" w14:textId="77777777" w:rsidR="005D77EF" w:rsidRPr="00460F88" w:rsidRDefault="005D77EF" w:rsidP="005D77EF">
      <w:pPr>
        <w:spacing w:after="160" w:line="240" w:lineRule="auto"/>
        <w:rPr>
          <w:rFonts w:ascii="Fira Sans" w:hAnsi="Fira Sans"/>
          <w:sz w:val="20"/>
        </w:rPr>
      </w:pPr>
      <w:r w:rsidRPr="00460F88">
        <w:rPr>
          <w:rFonts w:ascii="Fira Sans" w:hAnsi="Fira Sans"/>
          <w:sz w:val="20"/>
        </w:rPr>
        <w:lastRenderedPageBreak/>
        <w:t>Opdrachtnemer wordt geacht:</w:t>
      </w:r>
    </w:p>
    <w:p w14:paraId="704A6D23" w14:textId="77777777" w:rsidR="005D77EF" w:rsidRPr="00460F88" w:rsidRDefault="005D77EF" w:rsidP="005D77EF">
      <w:pPr>
        <w:numPr>
          <w:ilvl w:val="0"/>
          <w:numId w:val="41"/>
        </w:numPr>
        <w:spacing w:line="240" w:lineRule="auto"/>
        <w:rPr>
          <w:rFonts w:ascii="Fira Sans" w:hAnsi="Fira Sans"/>
          <w:sz w:val="20"/>
        </w:rPr>
      </w:pPr>
      <w:r w:rsidRPr="00460F88">
        <w:rPr>
          <w:rFonts w:ascii="Fira Sans" w:hAnsi="Fira Sans"/>
          <w:sz w:val="20"/>
        </w:rPr>
        <w:t>proactief te adviseren over verbeteringen en ontwikkelingen;</w:t>
      </w:r>
    </w:p>
    <w:p w14:paraId="7249DD29" w14:textId="7577542B" w:rsidR="005D77EF" w:rsidRPr="00460F88" w:rsidRDefault="005D77EF" w:rsidP="005D77EF">
      <w:pPr>
        <w:numPr>
          <w:ilvl w:val="0"/>
          <w:numId w:val="41"/>
        </w:numPr>
        <w:spacing w:line="240" w:lineRule="auto"/>
        <w:rPr>
          <w:rFonts w:ascii="Fira Sans" w:hAnsi="Fira Sans"/>
          <w:sz w:val="20"/>
        </w:rPr>
      </w:pPr>
      <w:r w:rsidRPr="00460F88">
        <w:rPr>
          <w:rFonts w:ascii="Fira Sans" w:hAnsi="Fira Sans"/>
          <w:sz w:val="20"/>
        </w:rPr>
        <w:t xml:space="preserve">flexibel in te spelen op veranderende behoeften van </w:t>
      </w:r>
      <w:r w:rsidR="00B55E70">
        <w:rPr>
          <w:rFonts w:ascii="Fira Sans" w:hAnsi="Fira Sans"/>
          <w:sz w:val="20"/>
        </w:rPr>
        <w:t>o</w:t>
      </w:r>
      <w:r w:rsidRPr="00460F88">
        <w:rPr>
          <w:rFonts w:ascii="Fira Sans" w:hAnsi="Fira Sans"/>
          <w:sz w:val="20"/>
        </w:rPr>
        <w:t>pdrachtgever;</w:t>
      </w:r>
    </w:p>
    <w:p w14:paraId="16B65B11" w14:textId="77777777" w:rsidR="005D77EF" w:rsidRPr="00460F88" w:rsidRDefault="005D77EF" w:rsidP="005D77EF">
      <w:pPr>
        <w:numPr>
          <w:ilvl w:val="0"/>
          <w:numId w:val="41"/>
        </w:numPr>
        <w:spacing w:line="240" w:lineRule="auto"/>
        <w:rPr>
          <w:rFonts w:ascii="Fira Sans" w:hAnsi="Fira Sans"/>
          <w:sz w:val="20"/>
        </w:rPr>
      </w:pPr>
      <w:r w:rsidRPr="00460F88">
        <w:rPr>
          <w:rFonts w:ascii="Fira Sans" w:hAnsi="Fira Sans"/>
          <w:sz w:val="20"/>
        </w:rPr>
        <w:t>bij te dragen aan een integrale, samenhangende aanpak van verzuim, preventie en inzetbaarheid.</w:t>
      </w:r>
    </w:p>
    <w:p w14:paraId="6CD067AD" w14:textId="77777777" w:rsidR="005D77EF" w:rsidRPr="00460F88" w:rsidRDefault="005D77EF" w:rsidP="005D77EF">
      <w:pPr>
        <w:spacing w:line="240" w:lineRule="auto"/>
        <w:ind w:left="360"/>
        <w:rPr>
          <w:rFonts w:ascii="Fira Sans" w:hAnsi="Fira Sans"/>
          <w:sz w:val="20"/>
        </w:rPr>
      </w:pPr>
    </w:p>
    <w:p w14:paraId="73C26A0C" w14:textId="130B091D" w:rsidR="001C1528" w:rsidRPr="00D62DEA" w:rsidRDefault="005D77EF" w:rsidP="0078318A">
      <w:pPr>
        <w:spacing w:after="160" w:line="240" w:lineRule="auto"/>
        <w:ind w:left="360"/>
        <w:rPr>
          <w:rFonts w:ascii="Fira Sans" w:hAnsi="Fira Sans"/>
          <w:sz w:val="20"/>
        </w:rPr>
      </w:pPr>
      <w:r w:rsidRPr="00460F88">
        <w:rPr>
          <w:rFonts w:ascii="Fira Sans" w:hAnsi="Fira Sans"/>
          <w:sz w:val="20"/>
        </w:rPr>
        <w:t xml:space="preserve">De in dit artikel opgenomen doelstellingen vormen een belangrijk kader voor de uitvoering van de raamovereenkomst en de samenwerking tussen </w:t>
      </w:r>
      <w:r w:rsidR="00BA65F0">
        <w:rPr>
          <w:rFonts w:ascii="Fira Sans" w:hAnsi="Fira Sans"/>
          <w:sz w:val="20"/>
        </w:rPr>
        <w:t>p</w:t>
      </w:r>
      <w:r w:rsidRPr="00460F88">
        <w:rPr>
          <w:rFonts w:ascii="Fira Sans" w:hAnsi="Fira Sans"/>
          <w:sz w:val="20"/>
        </w:rPr>
        <w:t>artijen.</w:t>
      </w:r>
    </w:p>
    <w:p w14:paraId="0C887388" w14:textId="77777777" w:rsidR="00ED3C98" w:rsidRPr="00ED3C98" w:rsidRDefault="00ED3C98" w:rsidP="00ED3C98">
      <w:pPr>
        <w:rPr>
          <w:rFonts w:ascii="Fira Sans" w:hAnsi="Fira Sans"/>
          <w:sz w:val="20"/>
        </w:rPr>
      </w:pPr>
    </w:p>
    <w:p w14:paraId="7C0995E1" w14:textId="1E9D9BDC" w:rsidR="006F06E0" w:rsidRPr="00ED3C98" w:rsidRDefault="006F06E0" w:rsidP="00ED3C98">
      <w:pPr>
        <w:rPr>
          <w:rFonts w:ascii="Fira Sans" w:hAnsi="Fira Sans"/>
          <w:sz w:val="20"/>
        </w:rPr>
      </w:pPr>
      <w:r w:rsidRPr="00ED3C98">
        <w:rPr>
          <w:rFonts w:ascii="Fira Sans" w:hAnsi="Fira Sans"/>
          <w:sz w:val="20"/>
        </w:rPr>
        <w:t>KOMEN OVEREEN:</w:t>
      </w:r>
    </w:p>
    <w:p w14:paraId="6A267921" w14:textId="05DE360A" w:rsidR="006F06E0" w:rsidRDefault="006F06E0" w:rsidP="00AA7E52">
      <w:pPr>
        <w:tabs>
          <w:tab w:val="left" w:pos="2268"/>
          <w:tab w:val="right" w:leader="dot" w:pos="8920"/>
        </w:tabs>
        <w:ind w:right="-416"/>
        <w:rPr>
          <w:rFonts w:ascii="Fira Sans" w:hAnsi="Fira Sans"/>
          <w:b/>
          <w:caps/>
          <w:noProof/>
          <w:sz w:val="20"/>
        </w:rPr>
      </w:pPr>
    </w:p>
    <w:p w14:paraId="38CBC9FE" w14:textId="77777777" w:rsidR="006F06E0" w:rsidRDefault="006F06E0">
      <w:pPr>
        <w:spacing w:line="240" w:lineRule="auto"/>
        <w:rPr>
          <w:rFonts w:ascii="Fira Sans" w:hAnsi="Fira Sans"/>
          <w:b/>
          <w:caps/>
          <w:noProof/>
          <w:sz w:val="20"/>
        </w:rPr>
      </w:pPr>
      <w:r>
        <w:rPr>
          <w:rFonts w:ascii="Fira Sans" w:hAnsi="Fira Sans"/>
          <w:b/>
          <w:caps/>
          <w:noProof/>
          <w:sz w:val="20"/>
        </w:rPr>
        <w:br w:type="page"/>
      </w:r>
    </w:p>
    <w:p w14:paraId="7FE305DF" w14:textId="6789BB2D" w:rsidR="00AA7E52" w:rsidRPr="00E22E06" w:rsidRDefault="00A94678" w:rsidP="00E22E06">
      <w:pPr>
        <w:pageBreakBefore/>
        <w:numPr>
          <w:ilvl w:val="0"/>
          <w:numId w:val="11"/>
        </w:numPr>
        <w:spacing w:before="360" w:after="480" w:line="360" w:lineRule="atLeast"/>
        <w:ind w:left="1701" w:hanging="1701"/>
        <w:outlineLvl w:val="0"/>
        <w:rPr>
          <w:rFonts w:ascii="Fira Sans" w:hAnsi="Fira Sans"/>
          <w:b/>
          <w:noProof/>
          <w:spacing w:val="0"/>
          <w:sz w:val="24"/>
          <w:szCs w:val="24"/>
        </w:rPr>
      </w:pPr>
      <w:bookmarkStart w:id="7" w:name="_Toc233812689"/>
      <w:r w:rsidRPr="00E22E06">
        <w:rPr>
          <w:rFonts w:ascii="Fira Sans" w:hAnsi="Fira Sans"/>
          <w:b/>
          <w:noProof/>
          <w:spacing w:val="0"/>
          <w:sz w:val="24"/>
          <w:szCs w:val="24"/>
        </w:rPr>
        <w:lastRenderedPageBreak/>
        <w:t xml:space="preserve">Voorwerp van de </w:t>
      </w:r>
      <w:r w:rsidR="00DD156F">
        <w:rPr>
          <w:rFonts w:ascii="Fira Sans" w:hAnsi="Fira Sans"/>
          <w:b/>
          <w:noProof/>
          <w:spacing w:val="0"/>
          <w:sz w:val="24"/>
          <w:szCs w:val="24"/>
        </w:rPr>
        <w:t>r</w:t>
      </w:r>
      <w:r w:rsidR="00DD156F" w:rsidRPr="00E22E06">
        <w:rPr>
          <w:rFonts w:ascii="Fira Sans" w:hAnsi="Fira Sans"/>
          <w:b/>
          <w:noProof/>
          <w:spacing w:val="0"/>
          <w:sz w:val="24"/>
          <w:szCs w:val="24"/>
        </w:rPr>
        <w:t>aamovereenkomst</w:t>
      </w:r>
      <w:bookmarkEnd w:id="7"/>
    </w:p>
    <w:p w14:paraId="72FADAFE" w14:textId="24CB52D1" w:rsidR="0067224F" w:rsidRPr="0067224F" w:rsidRDefault="00CD18D2" w:rsidP="0067224F">
      <w:pPr>
        <w:keepNext/>
        <w:numPr>
          <w:ilvl w:val="1"/>
          <w:numId w:val="6"/>
        </w:numPr>
        <w:tabs>
          <w:tab w:val="left" w:pos="993"/>
        </w:tabs>
        <w:spacing w:before="240" w:after="120"/>
        <w:outlineLvl w:val="1"/>
        <w:rPr>
          <w:rFonts w:ascii="Fira Sans" w:hAnsi="Fira Sans"/>
          <w:b/>
          <w:sz w:val="20"/>
        </w:rPr>
      </w:pPr>
      <w:bookmarkStart w:id="8" w:name="_Toc233812690"/>
      <w:r>
        <w:rPr>
          <w:rFonts w:ascii="Fira Sans" w:hAnsi="Fira Sans"/>
          <w:b/>
          <w:sz w:val="20"/>
        </w:rPr>
        <w:t>Opdracht</w:t>
      </w:r>
      <w:bookmarkEnd w:id="8"/>
    </w:p>
    <w:p w14:paraId="1D98EC65" w14:textId="60004702" w:rsidR="00F834DA" w:rsidRDefault="009956F9" w:rsidP="00B70010">
      <w:pPr>
        <w:spacing w:line="240" w:lineRule="auto"/>
        <w:rPr>
          <w:rFonts w:ascii="Fira Sans" w:hAnsi="Fira Sans"/>
          <w:sz w:val="20"/>
        </w:rPr>
      </w:pPr>
      <w:r w:rsidRPr="00B669D3">
        <w:rPr>
          <w:rFonts w:ascii="Fira Sans" w:eastAsia="Calibri" w:hAnsi="Fira Sans"/>
          <w:sz w:val="20"/>
        </w:rPr>
        <w:t xml:space="preserve">Opdrachtgever heeft aan </w:t>
      </w:r>
      <w:r w:rsidR="00CD18D2">
        <w:rPr>
          <w:rFonts w:ascii="Fira Sans" w:eastAsia="Calibri" w:hAnsi="Fira Sans"/>
          <w:sz w:val="20"/>
        </w:rPr>
        <w:t>o</w:t>
      </w:r>
      <w:r w:rsidRPr="00B669D3">
        <w:rPr>
          <w:rFonts w:ascii="Fira Sans" w:eastAsia="Calibri" w:hAnsi="Fira Sans"/>
          <w:sz w:val="20"/>
        </w:rPr>
        <w:t xml:space="preserve">pdrachtnemer opdracht verleend, welke door </w:t>
      </w:r>
      <w:r w:rsidR="00CD18D2">
        <w:rPr>
          <w:rFonts w:ascii="Fira Sans" w:eastAsia="Calibri" w:hAnsi="Fira Sans"/>
          <w:sz w:val="20"/>
        </w:rPr>
        <w:t>o</w:t>
      </w:r>
      <w:r w:rsidRPr="00B669D3">
        <w:rPr>
          <w:rFonts w:ascii="Fira Sans" w:eastAsia="Calibri" w:hAnsi="Fira Sans"/>
          <w:sz w:val="20"/>
        </w:rPr>
        <w:t>pdrachtnemer is aanvaard, tot</w:t>
      </w:r>
      <w:r w:rsidR="00240821">
        <w:rPr>
          <w:rFonts w:ascii="Fira Sans" w:eastAsia="Calibri" w:hAnsi="Fira Sans"/>
          <w:sz w:val="20"/>
        </w:rPr>
        <w:t xml:space="preserve"> het verlenen van </w:t>
      </w:r>
      <w:r w:rsidR="00940C41">
        <w:rPr>
          <w:rFonts w:ascii="Fira Sans" w:eastAsia="Calibri" w:hAnsi="Fira Sans"/>
          <w:sz w:val="20"/>
        </w:rPr>
        <w:t>arbodiensten en vitaliteit</w:t>
      </w:r>
      <w:r w:rsidR="00956274">
        <w:rPr>
          <w:rFonts w:ascii="Fira Sans" w:eastAsia="Calibri" w:hAnsi="Fira Sans"/>
          <w:sz w:val="20"/>
        </w:rPr>
        <w:t xml:space="preserve"> om </w:t>
      </w:r>
      <w:r w:rsidR="0086170C">
        <w:rPr>
          <w:rFonts w:ascii="Fira Sans" w:eastAsia="Calibri" w:hAnsi="Fira Sans"/>
          <w:sz w:val="20"/>
        </w:rPr>
        <w:t>in het middels deze overeenkomst ontstane samenwerkingsverband tussen opdrachtgever en opdrachtnemer</w:t>
      </w:r>
      <w:r w:rsidR="00865571">
        <w:rPr>
          <w:rFonts w:ascii="Fira Sans" w:eastAsia="Calibri" w:hAnsi="Fira Sans"/>
          <w:sz w:val="20"/>
        </w:rPr>
        <w:t xml:space="preserve"> vorm- en uitvoering te geven aan het verzuim- en </w:t>
      </w:r>
      <w:r w:rsidR="00865571" w:rsidRPr="5A74D67C">
        <w:rPr>
          <w:rFonts w:ascii="Fira Sans" w:eastAsia="Calibri" w:hAnsi="Fira Sans"/>
          <w:sz w:val="20"/>
        </w:rPr>
        <w:t>preventiebeleid</w:t>
      </w:r>
      <w:r w:rsidR="00865571">
        <w:rPr>
          <w:rFonts w:ascii="Fira Sans" w:eastAsia="Calibri" w:hAnsi="Fira Sans"/>
          <w:sz w:val="20"/>
        </w:rPr>
        <w:t xml:space="preserve"> van opdrachtgever en </w:t>
      </w:r>
      <w:r w:rsidR="00E35E42">
        <w:rPr>
          <w:rFonts w:ascii="Fira Sans" w:eastAsia="Calibri" w:hAnsi="Fira Sans"/>
          <w:sz w:val="20"/>
        </w:rPr>
        <w:t>de ontwikkeling naar gezondheids- en inzetbaarheidsbeleid.</w:t>
      </w:r>
    </w:p>
    <w:p w14:paraId="094B83F8" w14:textId="77777777" w:rsidR="00F834DA" w:rsidRDefault="00F834DA" w:rsidP="00B70010">
      <w:pPr>
        <w:spacing w:line="240" w:lineRule="auto"/>
        <w:rPr>
          <w:rFonts w:ascii="Fira Sans" w:hAnsi="Fira Sans"/>
          <w:sz w:val="20"/>
        </w:rPr>
      </w:pPr>
    </w:p>
    <w:p w14:paraId="74004E09" w14:textId="7049A99A" w:rsidR="007E75B7" w:rsidRDefault="005522A5" w:rsidP="00B70010">
      <w:pPr>
        <w:spacing w:line="240" w:lineRule="auto"/>
        <w:rPr>
          <w:rFonts w:ascii="Fira Sans" w:hAnsi="Fira Sans"/>
          <w:sz w:val="20"/>
        </w:rPr>
      </w:pPr>
      <w:r>
        <w:rPr>
          <w:rFonts w:ascii="Fira Sans" w:hAnsi="Fira Sans"/>
          <w:sz w:val="20"/>
        </w:rPr>
        <w:t>D</w:t>
      </w:r>
      <w:r w:rsidR="007E75B7" w:rsidRPr="007E75B7">
        <w:rPr>
          <w:rFonts w:ascii="Fira Sans" w:hAnsi="Fira Sans"/>
          <w:sz w:val="20"/>
        </w:rPr>
        <w:t xml:space="preserve">e </w:t>
      </w:r>
      <w:r w:rsidR="00B711FC">
        <w:rPr>
          <w:rFonts w:ascii="Fira Sans" w:hAnsi="Fira Sans"/>
          <w:sz w:val="20"/>
        </w:rPr>
        <w:t xml:space="preserve">op grond van </w:t>
      </w:r>
      <w:r>
        <w:rPr>
          <w:rFonts w:ascii="Fira Sans" w:hAnsi="Fira Sans"/>
          <w:sz w:val="20"/>
        </w:rPr>
        <w:t xml:space="preserve">deze raamovereenkomst </w:t>
      </w:r>
      <w:r w:rsidR="00B711FC">
        <w:rPr>
          <w:rFonts w:ascii="Fira Sans" w:hAnsi="Fira Sans"/>
          <w:sz w:val="20"/>
        </w:rPr>
        <w:t>af te nemen</w:t>
      </w:r>
      <w:r w:rsidR="00B711FC" w:rsidRPr="007E75B7">
        <w:rPr>
          <w:rFonts w:ascii="Fira Sans" w:hAnsi="Fira Sans"/>
          <w:sz w:val="20"/>
        </w:rPr>
        <w:t xml:space="preserve"> </w:t>
      </w:r>
      <w:r w:rsidR="007E75B7" w:rsidRPr="007E75B7">
        <w:rPr>
          <w:rFonts w:ascii="Fira Sans" w:hAnsi="Fira Sans"/>
          <w:sz w:val="20"/>
        </w:rPr>
        <w:t>diensten</w:t>
      </w:r>
      <w:r w:rsidR="00261A08">
        <w:rPr>
          <w:rFonts w:ascii="Fira Sans" w:hAnsi="Fira Sans"/>
          <w:sz w:val="20"/>
        </w:rPr>
        <w:t xml:space="preserve"> bestaan uit twee </w:t>
      </w:r>
      <w:r w:rsidR="00B711FC">
        <w:rPr>
          <w:rFonts w:ascii="Fira Sans" w:hAnsi="Fira Sans"/>
          <w:sz w:val="20"/>
        </w:rPr>
        <w:t>onderdelen, t</w:t>
      </w:r>
      <w:r w:rsidR="00261A08">
        <w:rPr>
          <w:rFonts w:ascii="Fira Sans" w:hAnsi="Fira Sans"/>
          <w:sz w:val="20"/>
        </w:rPr>
        <w:t xml:space="preserve">e weten: basis dienstverlening en optionele dienstverlening. (zie hiervoor de aanbestedingsleidraad met kenmerk </w:t>
      </w:r>
      <w:r w:rsidR="006A0732" w:rsidRPr="006A0732">
        <w:rPr>
          <w:rFonts w:ascii="Fira Sans" w:hAnsi="Fira Sans"/>
          <w:sz w:val="20"/>
        </w:rPr>
        <w:t>PFL- 3467682</w:t>
      </w:r>
      <w:r w:rsidR="00261A08">
        <w:rPr>
          <w:rFonts w:ascii="Fira Sans" w:hAnsi="Fira Sans"/>
          <w:sz w:val="20"/>
        </w:rPr>
        <w:t xml:space="preserve">, </w:t>
      </w:r>
      <w:r w:rsidR="003D0C42">
        <w:rPr>
          <w:rFonts w:ascii="Fira Sans" w:hAnsi="Fira Sans"/>
          <w:sz w:val="20"/>
        </w:rPr>
        <w:t>Bijlage A</w:t>
      </w:r>
      <w:r w:rsidR="00304DB8">
        <w:rPr>
          <w:rFonts w:ascii="Fira Sans" w:hAnsi="Fira Sans"/>
          <w:sz w:val="20"/>
        </w:rPr>
        <w:t>2</w:t>
      </w:r>
      <w:r w:rsidR="003D0C42">
        <w:rPr>
          <w:rFonts w:ascii="Fira Sans" w:hAnsi="Fira Sans"/>
          <w:sz w:val="20"/>
        </w:rPr>
        <w:t xml:space="preserve">: </w:t>
      </w:r>
      <w:r w:rsidR="00261A08">
        <w:rPr>
          <w:rFonts w:ascii="Fira Sans" w:hAnsi="Fira Sans"/>
          <w:sz w:val="20"/>
        </w:rPr>
        <w:t xml:space="preserve">Programma van Eisen en de overige relevante aanbestedingsstukken. </w:t>
      </w:r>
    </w:p>
    <w:p w14:paraId="5B368AD5" w14:textId="77777777" w:rsidR="0067224F" w:rsidRDefault="0067224F" w:rsidP="00B70010">
      <w:pPr>
        <w:spacing w:line="240" w:lineRule="auto"/>
        <w:rPr>
          <w:rFonts w:ascii="Fira Sans" w:hAnsi="Fira Sans"/>
          <w:sz w:val="20"/>
        </w:rPr>
      </w:pPr>
    </w:p>
    <w:p w14:paraId="6E7884CD" w14:textId="77777777" w:rsidR="00D25F29" w:rsidRPr="0078318A" w:rsidRDefault="002D6C1B" w:rsidP="00D25F29">
      <w:pPr>
        <w:keepNext/>
        <w:numPr>
          <w:ilvl w:val="1"/>
          <w:numId w:val="6"/>
        </w:numPr>
        <w:tabs>
          <w:tab w:val="left" w:pos="993"/>
        </w:tabs>
        <w:spacing w:before="240" w:after="120"/>
        <w:outlineLvl w:val="1"/>
        <w:rPr>
          <w:rFonts w:ascii="Fira Sans" w:hAnsi="Fira Sans"/>
          <w:sz w:val="20"/>
        </w:rPr>
      </w:pPr>
      <w:bookmarkStart w:id="9" w:name="_Toc233812691"/>
      <w:r>
        <w:rPr>
          <w:rFonts w:ascii="Fira Sans" w:hAnsi="Fira Sans"/>
          <w:b/>
          <w:sz w:val="20"/>
        </w:rPr>
        <w:t>Uitvoering van de overeenkomst</w:t>
      </w:r>
      <w:bookmarkEnd w:id="9"/>
      <w:r w:rsidR="00D25F29">
        <w:rPr>
          <w:rFonts w:ascii="Fira Sans" w:hAnsi="Fira Sans"/>
          <w:b/>
          <w:sz w:val="20"/>
        </w:rPr>
        <w:br/>
      </w:r>
    </w:p>
    <w:p w14:paraId="35BDF856" w14:textId="6BE39517" w:rsidR="00220394" w:rsidRPr="00EC03EE" w:rsidRDefault="00220394" w:rsidP="00220394">
      <w:pPr>
        <w:pStyle w:val="Kop2"/>
        <w:numPr>
          <w:ilvl w:val="2"/>
          <w:numId w:val="6"/>
        </w:numPr>
        <w:tabs>
          <w:tab w:val="left" w:pos="6379"/>
        </w:tabs>
        <w:spacing w:before="240" w:after="120"/>
        <w:rPr>
          <w:rFonts w:ascii="Fira Sans" w:hAnsi="Fira Sans"/>
          <w:b w:val="0"/>
          <w:bCs/>
          <w:sz w:val="20"/>
        </w:rPr>
      </w:pPr>
      <w:bookmarkStart w:id="10" w:name="_Toc233812692"/>
      <w:r w:rsidRPr="00A804B3">
        <w:rPr>
          <w:rFonts w:ascii="Fira Sans" w:hAnsi="Fira Sans"/>
          <w:sz w:val="20"/>
        </w:rPr>
        <w:t>Basis dienstverlening</w:t>
      </w:r>
      <w:bookmarkEnd w:id="10"/>
    </w:p>
    <w:p w14:paraId="6DE73093" w14:textId="50E5FAB5" w:rsidR="00C359EB" w:rsidRPr="007A0DB1" w:rsidRDefault="00C359EB" w:rsidP="007A0DB1">
      <w:pPr>
        <w:pStyle w:val="Geenafstand"/>
        <w:numPr>
          <w:ilvl w:val="0"/>
          <w:numId w:val="32"/>
        </w:numPr>
        <w:rPr>
          <w:rFonts w:ascii="Fira Sans" w:hAnsi="Fira Sans"/>
          <w:sz w:val="20"/>
          <w:szCs w:val="20"/>
        </w:rPr>
      </w:pPr>
      <w:r w:rsidRPr="007A0DB1">
        <w:rPr>
          <w:rFonts w:ascii="Fira Sans" w:hAnsi="Fira Sans"/>
          <w:sz w:val="20"/>
          <w:szCs w:val="20"/>
          <w:lang w:eastAsia="nl-NL"/>
        </w:rPr>
        <w:t xml:space="preserve">De basisdienstverlening omvat de structurele, generieke en/of periodiek terugkerende werkzaamheden die </w:t>
      </w:r>
      <w:r w:rsidR="002E4915" w:rsidRPr="007A0DB1">
        <w:rPr>
          <w:rFonts w:ascii="Fira Sans" w:hAnsi="Fira Sans"/>
          <w:sz w:val="20"/>
          <w:szCs w:val="20"/>
          <w:lang w:eastAsia="nl-NL"/>
        </w:rPr>
        <w:t>o</w:t>
      </w:r>
      <w:r w:rsidRPr="007A0DB1">
        <w:rPr>
          <w:rFonts w:ascii="Fira Sans" w:hAnsi="Fira Sans"/>
          <w:sz w:val="20"/>
          <w:szCs w:val="20"/>
          <w:lang w:eastAsia="nl-NL"/>
        </w:rPr>
        <w:t>pdrachtnemer gedurende de looptijd van deze raamovereenkomst verricht;</w:t>
      </w:r>
    </w:p>
    <w:p w14:paraId="0A50F933" w14:textId="21CFE419" w:rsidR="00C359EB" w:rsidRPr="007A0DB1" w:rsidRDefault="00C359EB" w:rsidP="007A0DB1">
      <w:pPr>
        <w:pStyle w:val="Geenafstand"/>
        <w:rPr>
          <w:rFonts w:ascii="Fira Sans" w:hAnsi="Fira Sans"/>
          <w:sz w:val="20"/>
          <w:szCs w:val="20"/>
        </w:rPr>
      </w:pPr>
    </w:p>
    <w:p w14:paraId="25B3A39D" w14:textId="1D9F56F9" w:rsidR="00C359EB" w:rsidRPr="007A0DB1" w:rsidRDefault="00C359EB" w:rsidP="007A0DB1">
      <w:pPr>
        <w:pStyle w:val="Geenafstand"/>
        <w:numPr>
          <w:ilvl w:val="0"/>
          <w:numId w:val="32"/>
        </w:numPr>
        <w:rPr>
          <w:rFonts w:ascii="Fira Sans" w:hAnsi="Fira Sans"/>
          <w:sz w:val="20"/>
          <w:szCs w:val="20"/>
        </w:rPr>
      </w:pPr>
      <w:r w:rsidRPr="007A0DB1">
        <w:rPr>
          <w:rFonts w:ascii="Fira Sans" w:hAnsi="Fira Sans"/>
          <w:sz w:val="20"/>
          <w:szCs w:val="20"/>
          <w:lang w:eastAsia="nl-NL"/>
        </w:rPr>
        <w:t xml:space="preserve">Deze werkzaamheden zijn nader als volgt gespecificeerd en maken integraal onderdeel uit van deze </w:t>
      </w:r>
      <w:r w:rsidR="00670934">
        <w:rPr>
          <w:rFonts w:ascii="Fira Sans" w:hAnsi="Fira Sans"/>
          <w:sz w:val="20"/>
          <w:szCs w:val="20"/>
          <w:lang w:eastAsia="nl-NL"/>
        </w:rPr>
        <w:t>raam</w:t>
      </w:r>
      <w:r w:rsidRPr="007A0DB1">
        <w:rPr>
          <w:rFonts w:ascii="Fira Sans" w:hAnsi="Fira Sans"/>
          <w:sz w:val="20"/>
          <w:szCs w:val="20"/>
          <w:lang w:eastAsia="nl-NL"/>
        </w:rPr>
        <w:t>overeenkomst;</w:t>
      </w:r>
    </w:p>
    <w:p w14:paraId="2A912FB0" w14:textId="7B0D67DF" w:rsidR="00C359EB" w:rsidRPr="007A0DB1" w:rsidRDefault="00C359EB" w:rsidP="007A0DB1">
      <w:pPr>
        <w:pStyle w:val="Geenafstand"/>
        <w:rPr>
          <w:rFonts w:ascii="Fira Sans" w:hAnsi="Fira Sans"/>
          <w:sz w:val="20"/>
          <w:szCs w:val="20"/>
        </w:rPr>
      </w:pPr>
    </w:p>
    <w:p w14:paraId="704AF6B1" w14:textId="382E8748" w:rsidR="00C359EB" w:rsidRPr="007A0DB1" w:rsidRDefault="00C359EB" w:rsidP="007A0DB1">
      <w:pPr>
        <w:pStyle w:val="Geenafstand"/>
        <w:numPr>
          <w:ilvl w:val="0"/>
          <w:numId w:val="32"/>
        </w:numPr>
        <w:rPr>
          <w:rFonts w:ascii="Fira Sans" w:hAnsi="Fira Sans"/>
          <w:sz w:val="20"/>
          <w:szCs w:val="20"/>
        </w:rPr>
      </w:pPr>
      <w:r w:rsidRPr="007A0DB1">
        <w:rPr>
          <w:rFonts w:ascii="Fira Sans" w:hAnsi="Fira Sans"/>
          <w:sz w:val="20"/>
          <w:szCs w:val="20"/>
          <w:lang w:eastAsia="nl-NL"/>
        </w:rPr>
        <w:t>Voor de basisdienstverlening gelden de in deze aanbesteding vastgelegde voorwaarden, tarieven en serviceniveaus, zonder dat daarvoor afzonderlijke nadere opdrachten noodzakelijk zijn;</w:t>
      </w:r>
    </w:p>
    <w:p w14:paraId="31A616A0" w14:textId="6C089C56" w:rsidR="00C359EB" w:rsidRPr="007A0DB1" w:rsidRDefault="00C359EB" w:rsidP="007A0DB1">
      <w:pPr>
        <w:pStyle w:val="Geenafstand"/>
        <w:rPr>
          <w:rFonts w:ascii="Fira Sans" w:hAnsi="Fira Sans"/>
          <w:sz w:val="20"/>
          <w:szCs w:val="20"/>
        </w:rPr>
      </w:pPr>
    </w:p>
    <w:p w14:paraId="612F94B8" w14:textId="5A9C3763" w:rsidR="00C359EB" w:rsidRPr="007A0DB1" w:rsidRDefault="00C359EB" w:rsidP="007A0DB1">
      <w:pPr>
        <w:pStyle w:val="Geenafstand"/>
        <w:numPr>
          <w:ilvl w:val="0"/>
          <w:numId w:val="32"/>
        </w:numPr>
        <w:rPr>
          <w:rFonts w:ascii="Fira Sans" w:hAnsi="Fira Sans"/>
          <w:sz w:val="20"/>
          <w:szCs w:val="20"/>
        </w:rPr>
      </w:pPr>
      <w:r w:rsidRPr="007A0DB1">
        <w:rPr>
          <w:rFonts w:ascii="Fira Sans" w:hAnsi="Fira Sans"/>
          <w:sz w:val="20"/>
          <w:szCs w:val="20"/>
          <w:lang w:eastAsia="nl-NL"/>
        </w:rPr>
        <w:t>Opdrachtgever heeft geen afnameverplichting, tenzij uitdrukkelijk anders is bepaald.</w:t>
      </w:r>
    </w:p>
    <w:p w14:paraId="504560FD" w14:textId="3605BBF7" w:rsidR="00C359EB" w:rsidRPr="007E75B7" w:rsidRDefault="00C359EB" w:rsidP="007E75B7">
      <w:pPr>
        <w:spacing w:line="276" w:lineRule="auto"/>
        <w:rPr>
          <w:rFonts w:ascii="Fira Sans" w:hAnsi="Fira Sans"/>
          <w:sz w:val="20"/>
        </w:rPr>
      </w:pPr>
    </w:p>
    <w:p w14:paraId="3F9F37F1" w14:textId="0A107795" w:rsidR="007E75B7" w:rsidRPr="007E75B7" w:rsidRDefault="007E75B7" w:rsidP="007E75B7">
      <w:pPr>
        <w:numPr>
          <w:ilvl w:val="0"/>
          <w:numId w:val="20"/>
        </w:numPr>
        <w:spacing w:line="276" w:lineRule="auto"/>
        <w:rPr>
          <w:rFonts w:ascii="Fira Sans" w:hAnsi="Fira Sans"/>
          <w:b/>
          <w:bCs/>
          <w:sz w:val="20"/>
        </w:rPr>
      </w:pPr>
      <w:r w:rsidRPr="007E75B7">
        <w:rPr>
          <w:rFonts w:ascii="Fira Sans" w:hAnsi="Fira Sans"/>
          <w:b/>
          <w:bCs/>
          <w:sz w:val="20"/>
        </w:rPr>
        <w:t>Inzet van de bedrijfsarts (advisering, begeleiding en ondersteuning)</w:t>
      </w:r>
    </w:p>
    <w:p w14:paraId="7B3F1F9A" w14:textId="34C8400F" w:rsidR="007A0DB1" w:rsidRPr="007E75B7" w:rsidRDefault="007A0DB1" w:rsidP="007A0DB1">
      <w:pPr>
        <w:spacing w:line="276" w:lineRule="auto"/>
        <w:ind w:left="720"/>
        <w:rPr>
          <w:rFonts w:ascii="Fira Sans" w:hAnsi="Fira Sans"/>
          <w:b/>
          <w:bCs/>
          <w:sz w:val="20"/>
        </w:rPr>
      </w:pPr>
    </w:p>
    <w:p w14:paraId="48D0BC23" w14:textId="3388374B" w:rsidR="007E75B7" w:rsidRPr="007E75B7" w:rsidRDefault="007E75B7" w:rsidP="007E75B7">
      <w:pPr>
        <w:numPr>
          <w:ilvl w:val="0"/>
          <w:numId w:val="22"/>
        </w:numPr>
        <w:spacing w:line="276" w:lineRule="auto"/>
        <w:rPr>
          <w:rFonts w:ascii="Fira Sans" w:hAnsi="Fira Sans"/>
          <w:sz w:val="20"/>
        </w:rPr>
      </w:pPr>
      <w:r w:rsidRPr="007E75B7">
        <w:rPr>
          <w:rFonts w:ascii="Fira Sans" w:hAnsi="Fira Sans"/>
          <w:sz w:val="20"/>
        </w:rPr>
        <w:t>Begeleiding van medewerkers die door ziekte of gebrek niet in staat zijn hun werk te verrichten. Dit gebeurt onder andere door het houden van verzuimspreekuren op verzoek van leidinggevende of medewerker en vervolgspreekuren, inclusief verslaglegging en terugkoppeling. Dit geldt ook op incidentele basis en op uitvraag voor politieke ambtsdragers van de provincie Flevoland;</w:t>
      </w:r>
    </w:p>
    <w:p w14:paraId="27C0A1B8" w14:textId="0BBDF9BD" w:rsidR="007A0DB1" w:rsidRPr="007E75B7" w:rsidRDefault="007A0DB1" w:rsidP="007A0DB1">
      <w:pPr>
        <w:spacing w:line="276" w:lineRule="auto"/>
        <w:ind w:left="720"/>
        <w:rPr>
          <w:rFonts w:ascii="Fira Sans" w:hAnsi="Fira Sans"/>
          <w:sz w:val="20"/>
        </w:rPr>
      </w:pPr>
    </w:p>
    <w:p w14:paraId="2D671111" w14:textId="5029CBD4" w:rsidR="007E75B7" w:rsidRPr="007E75B7" w:rsidRDefault="007E75B7" w:rsidP="007E75B7">
      <w:pPr>
        <w:numPr>
          <w:ilvl w:val="0"/>
          <w:numId w:val="22"/>
        </w:numPr>
        <w:spacing w:line="276" w:lineRule="auto"/>
        <w:rPr>
          <w:rFonts w:ascii="Fira Sans" w:hAnsi="Fira Sans"/>
          <w:sz w:val="20"/>
        </w:rPr>
      </w:pPr>
      <w:r w:rsidRPr="007E75B7">
        <w:rPr>
          <w:rFonts w:ascii="Fira Sans" w:hAnsi="Fira Sans"/>
          <w:sz w:val="20"/>
        </w:rPr>
        <w:t>Advisering van leidinggevenden en medewerkers over re-integratie en in te zetten interventies (zowel bij de provincie aanwezig als via de providerboog van de arbodienstverlener);</w:t>
      </w:r>
    </w:p>
    <w:p w14:paraId="7099FA6B" w14:textId="6E7D7258" w:rsidR="007A0DB1" w:rsidRPr="007E75B7" w:rsidRDefault="007A0DB1" w:rsidP="007A0DB1">
      <w:pPr>
        <w:spacing w:line="276" w:lineRule="auto"/>
        <w:rPr>
          <w:rFonts w:ascii="Fira Sans" w:hAnsi="Fira Sans"/>
          <w:sz w:val="20"/>
        </w:rPr>
      </w:pPr>
    </w:p>
    <w:p w14:paraId="22CA6E94" w14:textId="422E7E01" w:rsidR="007E75B7" w:rsidRPr="00D33B5C" w:rsidRDefault="007E75B7" w:rsidP="00A44253">
      <w:pPr>
        <w:numPr>
          <w:ilvl w:val="0"/>
          <w:numId w:val="22"/>
        </w:numPr>
        <w:spacing w:line="276" w:lineRule="auto"/>
        <w:rPr>
          <w:rFonts w:ascii="Fira Sans" w:hAnsi="Fira Sans"/>
          <w:sz w:val="20"/>
        </w:rPr>
      </w:pPr>
      <w:r w:rsidRPr="00D33B5C">
        <w:rPr>
          <w:rFonts w:ascii="Fira Sans" w:hAnsi="Fira Sans"/>
          <w:sz w:val="20"/>
        </w:rPr>
        <w:t>Opstellen van of bijdragen aan alle documenten conform de verplichting van de Wet Verbetering Poortwachter en alle overige aanvullende werkzaamheden in dit kader. Daarbij valt ook te denken aan het overleggen met en opvragen van medische informatie bij de curatieve sector (na toestemming medewerker), driegesprekken en inloopspreekuur voor zowel leidinggevende en proactief monitoren van voortgang op langdurige verzuimdossiers;</w:t>
      </w:r>
    </w:p>
    <w:p w14:paraId="353BCC8D" w14:textId="0CA4CD06" w:rsidR="007A0DB1" w:rsidRPr="00D33B5C" w:rsidRDefault="007A0DB1" w:rsidP="007A0DB1">
      <w:pPr>
        <w:spacing w:line="276" w:lineRule="auto"/>
        <w:rPr>
          <w:rFonts w:ascii="Fira Sans" w:hAnsi="Fira Sans"/>
          <w:sz w:val="20"/>
        </w:rPr>
      </w:pPr>
    </w:p>
    <w:p w14:paraId="7DE04E11" w14:textId="015C33C2" w:rsidR="007E75B7" w:rsidRPr="00D33B5C" w:rsidRDefault="007E75B7" w:rsidP="00A44253">
      <w:pPr>
        <w:numPr>
          <w:ilvl w:val="0"/>
          <w:numId w:val="22"/>
        </w:numPr>
        <w:spacing w:line="276" w:lineRule="auto"/>
        <w:rPr>
          <w:rFonts w:ascii="Fira Sans" w:hAnsi="Fira Sans"/>
          <w:sz w:val="20"/>
        </w:rPr>
      </w:pPr>
      <w:r w:rsidRPr="00D33B5C">
        <w:rPr>
          <w:rFonts w:ascii="Fira Sans" w:hAnsi="Fira Sans"/>
          <w:sz w:val="20"/>
        </w:rPr>
        <w:lastRenderedPageBreak/>
        <w:t>Registratie, agendaplanning en verwerking van administratieve gegevens;</w:t>
      </w:r>
    </w:p>
    <w:p w14:paraId="7E8B9B3A" w14:textId="493A3D11" w:rsidR="007A0DB1" w:rsidRPr="00D33B5C" w:rsidRDefault="007A0DB1" w:rsidP="007A0DB1">
      <w:pPr>
        <w:spacing w:line="276" w:lineRule="auto"/>
        <w:rPr>
          <w:rFonts w:ascii="Fira Sans" w:hAnsi="Fira Sans"/>
          <w:sz w:val="20"/>
        </w:rPr>
      </w:pPr>
    </w:p>
    <w:p w14:paraId="5E3F805D" w14:textId="3B277719" w:rsidR="007E75B7" w:rsidRPr="00D33B5C" w:rsidRDefault="007E75B7" w:rsidP="00A44253">
      <w:pPr>
        <w:numPr>
          <w:ilvl w:val="0"/>
          <w:numId w:val="22"/>
        </w:numPr>
        <w:spacing w:line="276" w:lineRule="auto"/>
        <w:rPr>
          <w:rFonts w:ascii="Fira Sans" w:hAnsi="Fira Sans"/>
          <w:sz w:val="20"/>
        </w:rPr>
      </w:pPr>
      <w:r w:rsidRPr="00D33B5C">
        <w:rPr>
          <w:rFonts w:ascii="Fira Sans" w:hAnsi="Fira Sans"/>
          <w:sz w:val="20"/>
        </w:rPr>
        <w:t>De mogelijkheid voor medewerkers om een second opinion aan te vragen aan een andere bedrijfsarts als hij twijfelt aan een gegeven advies;</w:t>
      </w:r>
    </w:p>
    <w:p w14:paraId="52A6478B" w14:textId="41463CF2" w:rsidR="007E75B7" w:rsidRPr="00D33B5C" w:rsidRDefault="007E75B7" w:rsidP="00A44253">
      <w:pPr>
        <w:numPr>
          <w:ilvl w:val="0"/>
          <w:numId w:val="22"/>
        </w:numPr>
        <w:spacing w:line="276" w:lineRule="auto"/>
        <w:rPr>
          <w:rFonts w:ascii="Fira Sans" w:hAnsi="Fira Sans"/>
          <w:sz w:val="20"/>
        </w:rPr>
      </w:pPr>
      <w:r w:rsidRPr="00D33B5C">
        <w:rPr>
          <w:rFonts w:ascii="Fira Sans" w:hAnsi="Fira Sans"/>
          <w:sz w:val="20"/>
        </w:rPr>
        <w:t>De beschikking over een procedure die beschrijft hoe en waar de medewerker eventuele klachten kan indienden over de dienstverlener van de bedrijfsarts;</w:t>
      </w:r>
    </w:p>
    <w:p w14:paraId="52C901BB" w14:textId="3E9CE9C1" w:rsidR="007A0DB1" w:rsidRPr="00D33B5C" w:rsidRDefault="007A0DB1" w:rsidP="007A0DB1">
      <w:pPr>
        <w:spacing w:line="276" w:lineRule="auto"/>
        <w:ind w:left="720"/>
        <w:rPr>
          <w:rFonts w:ascii="Fira Sans" w:hAnsi="Fira Sans"/>
          <w:sz w:val="20"/>
        </w:rPr>
      </w:pPr>
    </w:p>
    <w:p w14:paraId="14879C69" w14:textId="039A926A" w:rsidR="007E75B7" w:rsidRPr="00D33B5C" w:rsidRDefault="007E75B7" w:rsidP="00A44253">
      <w:pPr>
        <w:numPr>
          <w:ilvl w:val="0"/>
          <w:numId w:val="22"/>
        </w:numPr>
        <w:spacing w:line="276" w:lineRule="auto"/>
        <w:rPr>
          <w:rFonts w:ascii="Fira Sans" w:hAnsi="Fira Sans"/>
          <w:sz w:val="20"/>
        </w:rPr>
      </w:pPr>
      <w:r w:rsidRPr="00D33B5C">
        <w:rPr>
          <w:rFonts w:ascii="Fira Sans" w:hAnsi="Fira Sans"/>
          <w:sz w:val="20"/>
        </w:rPr>
        <w:t>Inzetten van interventies voor het (bevorderen van) herstel en de re-integratie van verzuimende medewerkers via de arbodienst;</w:t>
      </w:r>
    </w:p>
    <w:p w14:paraId="2DE8D266" w14:textId="5BEF945E" w:rsidR="007A0DB1" w:rsidRPr="00D33B5C" w:rsidRDefault="007A0DB1" w:rsidP="007A0DB1">
      <w:pPr>
        <w:spacing w:line="276" w:lineRule="auto"/>
        <w:rPr>
          <w:rFonts w:ascii="Fira Sans" w:hAnsi="Fira Sans"/>
          <w:sz w:val="20"/>
        </w:rPr>
      </w:pPr>
    </w:p>
    <w:p w14:paraId="4F9AFD49" w14:textId="727818AD" w:rsidR="007E75B7" w:rsidRPr="00D33B5C" w:rsidRDefault="007E75B7" w:rsidP="00A44253">
      <w:pPr>
        <w:numPr>
          <w:ilvl w:val="0"/>
          <w:numId w:val="22"/>
        </w:numPr>
        <w:spacing w:line="276" w:lineRule="auto"/>
        <w:rPr>
          <w:rFonts w:ascii="Fira Sans" w:hAnsi="Fira Sans"/>
          <w:sz w:val="20"/>
        </w:rPr>
      </w:pPr>
      <w:r w:rsidRPr="00D33B5C">
        <w:rPr>
          <w:rFonts w:ascii="Fira Sans" w:hAnsi="Fira Sans"/>
          <w:sz w:val="20"/>
        </w:rPr>
        <w:t>Uitvoeren en organiseren van een preventief spreekuur voor medewerkers;</w:t>
      </w:r>
    </w:p>
    <w:p w14:paraId="171ED0D2" w14:textId="0457AC19" w:rsidR="007A0DB1" w:rsidRPr="00D33B5C" w:rsidRDefault="007A0DB1" w:rsidP="007A0DB1">
      <w:pPr>
        <w:spacing w:line="276" w:lineRule="auto"/>
        <w:rPr>
          <w:rFonts w:ascii="Fira Sans" w:hAnsi="Fira Sans"/>
          <w:sz w:val="20"/>
        </w:rPr>
      </w:pPr>
    </w:p>
    <w:p w14:paraId="29D31201" w14:textId="57107EAC" w:rsidR="007E75B7" w:rsidRPr="00D33B5C" w:rsidRDefault="007E75B7" w:rsidP="00A44253">
      <w:pPr>
        <w:numPr>
          <w:ilvl w:val="0"/>
          <w:numId w:val="22"/>
        </w:numPr>
        <w:spacing w:line="276" w:lineRule="auto"/>
        <w:rPr>
          <w:rFonts w:ascii="Fira Sans" w:hAnsi="Fira Sans"/>
          <w:sz w:val="20"/>
        </w:rPr>
      </w:pPr>
      <w:r w:rsidRPr="00D33B5C">
        <w:rPr>
          <w:rFonts w:ascii="Fira Sans" w:hAnsi="Fira Sans"/>
          <w:sz w:val="20"/>
        </w:rPr>
        <w:t>Behandelen van vragen (via telefoon/mail) van medewerkers, leidinggevende, interne en externe samenwerkingspartners;</w:t>
      </w:r>
    </w:p>
    <w:p w14:paraId="32C8CD14" w14:textId="2ED879CE" w:rsidR="007A0DB1" w:rsidRPr="00D33B5C" w:rsidRDefault="007A0DB1" w:rsidP="007A0DB1">
      <w:pPr>
        <w:spacing w:line="276" w:lineRule="auto"/>
        <w:rPr>
          <w:rFonts w:ascii="Fira Sans" w:hAnsi="Fira Sans"/>
          <w:sz w:val="20"/>
        </w:rPr>
      </w:pPr>
    </w:p>
    <w:p w14:paraId="71391374" w14:textId="57B8B69D" w:rsidR="007E75B7" w:rsidRPr="00D33B5C" w:rsidRDefault="007E75B7" w:rsidP="00A44253">
      <w:pPr>
        <w:numPr>
          <w:ilvl w:val="0"/>
          <w:numId w:val="22"/>
        </w:numPr>
        <w:spacing w:line="276" w:lineRule="auto"/>
        <w:rPr>
          <w:rFonts w:ascii="Fira Sans" w:hAnsi="Fira Sans"/>
          <w:sz w:val="20"/>
        </w:rPr>
      </w:pPr>
      <w:r w:rsidRPr="00D33B5C">
        <w:rPr>
          <w:rFonts w:ascii="Fira Sans" w:hAnsi="Fira Sans"/>
          <w:sz w:val="20"/>
        </w:rPr>
        <w:t>De mogelijkheid tot een versneld spreekuur op aanvraag van de aanbesteder bij urgente situaties binnen een vooraf vastgestelde maximale termijn;</w:t>
      </w:r>
    </w:p>
    <w:p w14:paraId="46A75D0A" w14:textId="644287F0" w:rsidR="007A0DB1" w:rsidRPr="00D33B5C" w:rsidRDefault="007A0DB1" w:rsidP="007A0DB1">
      <w:pPr>
        <w:spacing w:line="276" w:lineRule="auto"/>
        <w:rPr>
          <w:rFonts w:ascii="Fira Sans" w:hAnsi="Fira Sans"/>
          <w:sz w:val="20"/>
        </w:rPr>
      </w:pPr>
    </w:p>
    <w:p w14:paraId="2D166BB0" w14:textId="4E1D9785" w:rsidR="007E75B7" w:rsidRPr="00D33B5C" w:rsidRDefault="007E75B7" w:rsidP="00A44253">
      <w:pPr>
        <w:numPr>
          <w:ilvl w:val="0"/>
          <w:numId w:val="22"/>
        </w:numPr>
        <w:spacing w:line="276" w:lineRule="auto"/>
        <w:rPr>
          <w:rFonts w:ascii="Fira Sans" w:hAnsi="Fira Sans"/>
          <w:sz w:val="20"/>
        </w:rPr>
      </w:pPr>
      <w:r w:rsidRPr="00D33B5C">
        <w:rPr>
          <w:rFonts w:ascii="Fira Sans" w:hAnsi="Fira Sans"/>
          <w:sz w:val="20"/>
        </w:rPr>
        <w:t>Bijwonen van het Duurzaam Inzetbaarheidsoverleg (DIO), zowel gericht op individuele casuïstiekbespreking als op beleid, trends, ontwikkelingen en thema’s rond gezondheid en werk (gemiddeld 1 à 2 keer per kwartaal);</w:t>
      </w:r>
    </w:p>
    <w:p w14:paraId="3EC95B98" w14:textId="604A9E82" w:rsidR="007A0DB1" w:rsidRPr="00D33B5C" w:rsidRDefault="007A0DB1" w:rsidP="007A0DB1">
      <w:pPr>
        <w:spacing w:line="276" w:lineRule="auto"/>
        <w:rPr>
          <w:rFonts w:ascii="Fira Sans" w:hAnsi="Fira Sans"/>
          <w:sz w:val="20"/>
        </w:rPr>
      </w:pPr>
    </w:p>
    <w:p w14:paraId="0EBF326A" w14:textId="58AD8A0F" w:rsidR="007E75B7" w:rsidRPr="00D33B5C" w:rsidRDefault="007E75B7" w:rsidP="00A44253">
      <w:pPr>
        <w:numPr>
          <w:ilvl w:val="0"/>
          <w:numId w:val="22"/>
        </w:numPr>
        <w:spacing w:line="276" w:lineRule="auto"/>
        <w:rPr>
          <w:rFonts w:ascii="Fira Sans" w:hAnsi="Fira Sans"/>
          <w:sz w:val="20"/>
        </w:rPr>
      </w:pPr>
      <w:r w:rsidRPr="00D33B5C">
        <w:rPr>
          <w:rFonts w:ascii="Fira Sans" w:hAnsi="Fira Sans"/>
          <w:sz w:val="20"/>
        </w:rPr>
        <w:t>Geven van proactieve signalen of adviezen aan leidinggevenden en OR van de provincie Flevoland over verzuim, preventie en vitaliteit;</w:t>
      </w:r>
    </w:p>
    <w:p w14:paraId="3DDBCEE5" w14:textId="14963ED0" w:rsidR="007A0DB1" w:rsidRPr="00D33B5C" w:rsidRDefault="007A0DB1" w:rsidP="007A0DB1">
      <w:pPr>
        <w:spacing w:line="276" w:lineRule="auto"/>
        <w:rPr>
          <w:rFonts w:ascii="Fira Sans" w:hAnsi="Fira Sans"/>
          <w:sz w:val="20"/>
        </w:rPr>
      </w:pPr>
    </w:p>
    <w:p w14:paraId="57FDC826" w14:textId="56B22CD6" w:rsidR="007E75B7" w:rsidRDefault="007E75B7" w:rsidP="007E75B7">
      <w:pPr>
        <w:numPr>
          <w:ilvl w:val="0"/>
          <w:numId w:val="22"/>
        </w:numPr>
        <w:spacing w:line="276" w:lineRule="auto"/>
        <w:rPr>
          <w:rFonts w:ascii="Fira Sans" w:hAnsi="Fira Sans"/>
          <w:sz w:val="20"/>
        </w:rPr>
      </w:pPr>
      <w:r w:rsidRPr="007E75B7">
        <w:rPr>
          <w:rFonts w:ascii="Fira Sans" w:hAnsi="Fira Sans"/>
          <w:sz w:val="20"/>
        </w:rPr>
        <w:t>Melden van beroepsziekten bij het Nederlands Centrum voor Beroepsziekten (indien voorkomend).</w:t>
      </w:r>
    </w:p>
    <w:p w14:paraId="25754AC2" w14:textId="0C6EED94" w:rsidR="0065245E" w:rsidRPr="007E75B7" w:rsidRDefault="0065245E" w:rsidP="0065245E">
      <w:pPr>
        <w:spacing w:line="276" w:lineRule="auto"/>
        <w:rPr>
          <w:rFonts w:ascii="Fira Sans" w:hAnsi="Fira Sans"/>
          <w:sz w:val="20"/>
        </w:rPr>
      </w:pPr>
    </w:p>
    <w:p w14:paraId="3DF44A1F" w14:textId="210D791E" w:rsidR="007E75B7" w:rsidRPr="007E75B7" w:rsidRDefault="007E75B7" w:rsidP="007E75B7">
      <w:pPr>
        <w:numPr>
          <w:ilvl w:val="0"/>
          <w:numId w:val="20"/>
        </w:numPr>
        <w:spacing w:line="276" w:lineRule="auto"/>
        <w:rPr>
          <w:rFonts w:ascii="Fira Sans" w:hAnsi="Fira Sans"/>
          <w:b/>
          <w:bCs/>
          <w:sz w:val="20"/>
        </w:rPr>
      </w:pPr>
      <w:r w:rsidRPr="007E75B7">
        <w:rPr>
          <w:rFonts w:ascii="Fira Sans" w:hAnsi="Fira Sans"/>
          <w:b/>
          <w:bCs/>
          <w:sz w:val="20"/>
        </w:rPr>
        <w:t>Delegatie van taken onder verantwoordelijkheid van de bedrijfsarts</w:t>
      </w:r>
    </w:p>
    <w:p w14:paraId="5FCC6BD0" w14:textId="1CEC39BC" w:rsidR="007E75B7" w:rsidRPr="007E75B7" w:rsidRDefault="007E75B7" w:rsidP="007E75B7">
      <w:pPr>
        <w:spacing w:line="276" w:lineRule="auto"/>
        <w:rPr>
          <w:rFonts w:ascii="Fira Sans" w:hAnsi="Fira Sans"/>
          <w:b/>
          <w:bCs/>
          <w:sz w:val="20"/>
        </w:rPr>
      </w:pPr>
    </w:p>
    <w:p w14:paraId="7EB822A6" w14:textId="2E54AE76" w:rsidR="007E75B7" w:rsidRPr="0065245E" w:rsidRDefault="007E75B7" w:rsidP="00A44253">
      <w:pPr>
        <w:numPr>
          <w:ilvl w:val="0"/>
          <w:numId w:val="21"/>
        </w:numPr>
        <w:spacing w:line="276" w:lineRule="auto"/>
        <w:rPr>
          <w:rFonts w:ascii="Fira Sans" w:hAnsi="Fira Sans"/>
          <w:sz w:val="20"/>
        </w:rPr>
      </w:pPr>
      <w:r w:rsidRPr="0065245E">
        <w:rPr>
          <w:rFonts w:ascii="Fira Sans" w:hAnsi="Fira Sans"/>
          <w:sz w:val="20"/>
        </w:rPr>
        <w:t>De arbodienstverlener kan gebruikmaken van taakdelegatie ter ondersteuning van de bedrijfsarts, bijvoorbeeld door inzet van een praktijkondersteuner bedrijfsarts;</w:t>
      </w:r>
    </w:p>
    <w:p w14:paraId="6C56088E" w14:textId="01B5C228" w:rsidR="007A0DB1" w:rsidRPr="0065245E" w:rsidRDefault="007A0DB1" w:rsidP="007A0DB1">
      <w:pPr>
        <w:spacing w:line="276" w:lineRule="auto"/>
        <w:ind w:left="720"/>
        <w:rPr>
          <w:rFonts w:ascii="Fira Sans" w:hAnsi="Fira Sans"/>
          <w:sz w:val="20"/>
        </w:rPr>
      </w:pPr>
    </w:p>
    <w:p w14:paraId="655958C4" w14:textId="7E04F0F5" w:rsidR="007E75B7" w:rsidRPr="0065245E" w:rsidRDefault="007E75B7" w:rsidP="00A44253">
      <w:pPr>
        <w:numPr>
          <w:ilvl w:val="0"/>
          <w:numId w:val="21"/>
        </w:numPr>
        <w:spacing w:line="276" w:lineRule="auto"/>
        <w:rPr>
          <w:rFonts w:ascii="Fira Sans" w:hAnsi="Fira Sans"/>
          <w:sz w:val="20"/>
        </w:rPr>
      </w:pPr>
      <w:r w:rsidRPr="0065245E">
        <w:rPr>
          <w:rFonts w:ascii="Fira Sans" w:hAnsi="Fira Sans"/>
          <w:sz w:val="20"/>
        </w:rPr>
        <w:t>De bedrijfsarts blijft eindverantwoordelijk voor de medische advisering en houdt toezicht op de uitvoering van gedelegeerde taken;</w:t>
      </w:r>
    </w:p>
    <w:p w14:paraId="47A75917" w14:textId="1E9CDD78" w:rsidR="007A0DB1" w:rsidRPr="0065245E" w:rsidRDefault="007A0DB1" w:rsidP="007A0DB1">
      <w:pPr>
        <w:spacing w:line="276" w:lineRule="auto"/>
        <w:rPr>
          <w:rFonts w:ascii="Fira Sans" w:hAnsi="Fira Sans"/>
          <w:sz w:val="20"/>
        </w:rPr>
      </w:pPr>
    </w:p>
    <w:p w14:paraId="6F1043A1" w14:textId="3F845092" w:rsidR="007E75B7" w:rsidRPr="0065245E" w:rsidRDefault="007E75B7" w:rsidP="00A44253">
      <w:pPr>
        <w:numPr>
          <w:ilvl w:val="0"/>
          <w:numId w:val="21"/>
        </w:numPr>
        <w:spacing w:line="276" w:lineRule="auto"/>
        <w:rPr>
          <w:rFonts w:ascii="Fira Sans" w:hAnsi="Fira Sans"/>
          <w:sz w:val="20"/>
        </w:rPr>
      </w:pPr>
      <w:r w:rsidRPr="0065245E">
        <w:rPr>
          <w:rFonts w:ascii="Fira Sans" w:hAnsi="Fira Sans"/>
          <w:sz w:val="20"/>
        </w:rPr>
        <w:t>Delegatie vindt plaats conform de geldende professionele richtlijnen, waaronder de NVAB-richtlijn Delegatie van taken door de bedrijfsarts;</w:t>
      </w:r>
    </w:p>
    <w:p w14:paraId="085613AD" w14:textId="5213D72B" w:rsidR="007A0DB1" w:rsidRPr="0065245E" w:rsidRDefault="007A0DB1" w:rsidP="007A0DB1">
      <w:pPr>
        <w:spacing w:line="276" w:lineRule="auto"/>
        <w:rPr>
          <w:rFonts w:ascii="Fira Sans" w:hAnsi="Fira Sans"/>
          <w:sz w:val="20"/>
        </w:rPr>
      </w:pPr>
    </w:p>
    <w:p w14:paraId="5DFF7CA2" w14:textId="4F9442E6" w:rsidR="007E75B7" w:rsidRPr="007E75B7" w:rsidRDefault="007E75B7" w:rsidP="007E75B7">
      <w:pPr>
        <w:numPr>
          <w:ilvl w:val="0"/>
          <w:numId w:val="21"/>
        </w:numPr>
        <w:spacing w:line="276" w:lineRule="auto"/>
        <w:rPr>
          <w:rFonts w:ascii="Fira Sans" w:hAnsi="Fira Sans"/>
          <w:sz w:val="20"/>
        </w:rPr>
      </w:pPr>
      <w:r w:rsidRPr="007E75B7">
        <w:rPr>
          <w:rFonts w:ascii="Fira Sans" w:hAnsi="Fira Sans"/>
          <w:sz w:val="20"/>
        </w:rPr>
        <w:t>De arbodienstverlener borgt een zorgvuldige afstemming en tijdige opschaling naar de bedrijfsarts bij complexe of afwijkende situaties.</w:t>
      </w:r>
    </w:p>
    <w:p w14:paraId="2D5D4A83" w14:textId="05D757B0" w:rsidR="007E75B7" w:rsidRPr="007E75B7" w:rsidRDefault="007E75B7" w:rsidP="007E75B7">
      <w:pPr>
        <w:spacing w:line="276" w:lineRule="auto"/>
        <w:rPr>
          <w:rFonts w:ascii="Fira Sans" w:hAnsi="Fira Sans"/>
          <w:b/>
          <w:bCs/>
          <w:sz w:val="20"/>
        </w:rPr>
      </w:pPr>
    </w:p>
    <w:p w14:paraId="6F006080" w14:textId="3CFF263E" w:rsidR="007E75B7" w:rsidRPr="007E75B7" w:rsidRDefault="007E75B7" w:rsidP="007E75B7">
      <w:pPr>
        <w:numPr>
          <w:ilvl w:val="0"/>
          <w:numId w:val="20"/>
        </w:numPr>
        <w:spacing w:line="276" w:lineRule="auto"/>
        <w:rPr>
          <w:rFonts w:ascii="Fira Sans" w:hAnsi="Fira Sans"/>
          <w:b/>
          <w:bCs/>
          <w:sz w:val="20"/>
        </w:rPr>
      </w:pPr>
      <w:r w:rsidRPr="007E75B7">
        <w:rPr>
          <w:rFonts w:ascii="Fira Sans" w:hAnsi="Fira Sans"/>
          <w:b/>
          <w:bCs/>
          <w:sz w:val="20"/>
        </w:rPr>
        <w:t>Inzet van een bedrijfsmaatschappelijk werker</w:t>
      </w:r>
    </w:p>
    <w:p w14:paraId="7C82F154" w14:textId="236AFDD4" w:rsidR="007E75B7" w:rsidRPr="007E75B7" w:rsidRDefault="007E75B7" w:rsidP="007E75B7">
      <w:pPr>
        <w:spacing w:line="276" w:lineRule="auto"/>
        <w:rPr>
          <w:rFonts w:ascii="Fira Sans" w:hAnsi="Fira Sans"/>
          <w:b/>
          <w:bCs/>
          <w:sz w:val="20"/>
        </w:rPr>
      </w:pPr>
    </w:p>
    <w:p w14:paraId="7B12B701" w14:textId="2633CA2B" w:rsidR="007E75B7" w:rsidRPr="0065245E" w:rsidRDefault="007E75B7" w:rsidP="00A44253">
      <w:pPr>
        <w:numPr>
          <w:ilvl w:val="0"/>
          <w:numId w:val="23"/>
        </w:numPr>
        <w:spacing w:line="276" w:lineRule="auto"/>
        <w:rPr>
          <w:rFonts w:ascii="Fira Sans" w:hAnsi="Fira Sans"/>
          <w:sz w:val="20"/>
        </w:rPr>
      </w:pPr>
      <w:r w:rsidRPr="0065245E">
        <w:rPr>
          <w:rFonts w:ascii="Fira Sans" w:hAnsi="Fira Sans"/>
          <w:sz w:val="20"/>
        </w:rPr>
        <w:t>De arbodienstverlener biedt inzet van bedrijfsmaatschappelijk werk ter ondersteuning van psychosociale en werkgerelateerde vraagstukken die van invloed zijn op functioneren en inzetbaarheid;</w:t>
      </w:r>
    </w:p>
    <w:p w14:paraId="6A01EAC7" w14:textId="2BDF8E71" w:rsidR="007A0DB1" w:rsidRPr="0065245E" w:rsidRDefault="007A0DB1" w:rsidP="007A0DB1">
      <w:pPr>
        <w:spacing w:line="276" w:lineRule="auto"/>
        <w:rPr>
          <w:rFonts w:ascii="Fira Sans" w:hAnsi="Fira Sans"/>
          <w:sz w:val="20"/>
        </w:rPr>
      </w:pPr>
    </w:p>
    <w:p w14:paraId="5E06AD3F" w14:textId="4EAE9DCA" w:rsidR="007E75B7" w:rsidRPr="0065245E" w:rsidRDefault="007E75B7" w:rsidP="00A44253">
      <w:pPr>
        <w:numPr>
          <w:ilvl w:val="0"/>
          <w:numId w:val="23"/>
        </w:numPr>
        <w:spacing w:line="276" w:lineRule="auto"/>
        <w:rPr>
          <w:rFonts w:ascii="Fira Sans" w:hAnsi="Fira Sans"/>
          <w:sz w:val="20"/>
        </w:rPr>
      </w:pPr>
      <w:r w:rsidRPr="0065245E">
        <w:rPr>
          <w:rFonts w:ascii="Fira Sans" w:hAnsi="Fira Sans"/>
          <w:sz w:val="20"/>
        </w:rPr>
        <w:lastRenderedPageBreak/>
        <w:t>De inzet is gericht op het bevorderen van herstel, eigen regie en duurzame inzetbaarheid, zowel preventief als tijdens verzuim;</w:t>
      </w:r>
    </w:p>
    <w:p w14:paraId="215A0C41" w14:textId="1BE81AF6" w:rsidR="007A0DB1" w:rsidRPr="0065245E" w:rsidRDefault="007A0DB1" w:rsidP="007A0DB1">
      <w:pPr>
        <w:spacing w:line="276" w:lineRule="auto"/>
        <w:rPr>
          <w:rFonts w:ascii="Fira Sans" w:hAnsi="Fira Sans"/>
          <w:sz w:val="20"/>
        </w:rPr>
      </w:pPr>
    </w:p>
    <w:p w14:paraId="413135A2" w14:textId="05A5FFFC" w:rsidR="007E75B7" w:rsidRPr="007E75B7" w:rsidRDefault="007E75B7" w:rsidP="007E75B7">
      <w:pPr>
        <w:numPr>
          <w:ilvl w:val="0"/>
          <w:numId w:val="23"/>
        </w:numPr>
        <w:spacing w:line="276" w:lineRule="auto"/>
        <w:rPr>
          <w:rFonts w:ascii="Fira Sans" w:hAnsi="Fira Sans"/>
          <w:sz w:val="20"/>
        </w:rPr>
      </w:pPr>
      <w:r w:rsidRPr="007E75B7">
        <w:rPr>
          <w:rFonts w:ascii="Fira Sans" w:hAnsi="Fira Sans"/>
          <w:sz w:val="20"/>
        </w:rPr>
        <w:t>Het bedrijfsmaatschappelijk werk werkt waar nodig afgestemd samen met de bedrijfsarts en andere betrokken professionals.</w:t>
      </w:r>
    </w:p>
    <w:p w14:paraId="17E36956" w14:textId="4C5A18D3" w:rsidR="007E75B7" w:rsidRPr="007E75B7" w:rsidRDefault="007E75B7" w:rsidP="007E75B7">
      <w:pPr>
        <w:spacing w:line="276" w:lineRule="auto"/>
        <w:rPr>
          <w:rFonts w:ascii="Fira Sans" w:hAnsi="Fira Sans"/>
          <w:sz w:val="20"/>
        </w:rPr>
      </w:pPr>
    </w:p>
    <w:p w14:paraId="0A4CC7C9" w14:textId="71DCCB55" w:rsidR="007E75B7" w:rsidRPr="007E75B7" w:rsidRDefault="007E75B7" w:rsidP="007E75B7">
      <w:pPr>
        <w:numPr>
          <w:ilvl w:val="0"/>
          <w:numId w:val="20"/>
        </w:numPr>
        <w:spacing w:line="276" w:lineRule="auto"/>
        <w:rPr>
          <w:rFonts w:ascii="Fira Sans" w:hAnsi="Fira Sans"/>
          <w:b/>
          <w:bCs/>
          <w:sz w:val="20"/>
        </w:rPr>
      </w:pPr>
      <w:r w:rsidRPr="007E75B7">
        <w:rPr>
          <w:rFonts w:ascii="Fira Sans" w:hAnsi="Fira Sans"/>
          <w:b/>
          <w:bCs/>
          <w:sz w:val="20"/>
        </w:rPr>
        <w:t>Inzet van een bedrijfspsycholoog</w:t>
      </w:r>
    </w:p>
    <w:p w14:paraId="3E991EB2" w14:textId="3E716A79" w:rsidR="007E75B7" w:rsidRPr="007E75B7" w:rsidRDefault="007E75B7" w:rsidP="007E75B7">
      <w:pPr>
        <w:spacing w:line="276" w:lineRule="auto"/>
        <w:rPr>
          <w:rFonts w:ascii="Fira Sans" w:hAnsi="Fira Sans"/>
          <w:b/>
          <w:bCs/>
          <w:sz w:val="20"/>
        </w:rPr>
      </w:pPr>
    </w:p>
    <w:p w14:paraId="67FB16D6" w14:textId="6792460E" w:rsidR="007E75B7" w:rsidRPr="0065245E" w:rsidRDefault="007E75B7" w:rsidP="00A44253">
      <w:pPr>
        <w:numPr>
          <w:ilvl w:val="0"/>
          <w:numId w:val="24"/>
        </w:numPr>
        <w:spacing w:line="276" w:lineRule="auto"/>
        <w:rPr>
          <w:rFonts w:ascii="Fira Sans" w:hAnsi="Fira Sans"/>
          <w:sz w:val="20"/>
        </w:rPr>
      </w:pPr>
      <w:r w:rsidRPr="0065245E">
        <w:rPr>
          <w:rFonts w:ascii="Fira Sans" w:hAnsi="Fira Sans"/>
          <w:sz w:val="20"/>
        </w:rPr>
        <w:t>De arbodienstverlener biedt inzet van een bedrijfspsycholoog ter ondersteuning bij werk gerelateerde mentale en psychische vraagstukken die van invloed zijn op functioneren en inzetbaarheid;</w:t>
      </w:r>
    </w:p>
    <w:p w14:paraId="56868198" w14:textId="7196705C" w:rsidR="007A0DB1" w:rsidRPr="0065245E" w:rsidRDefault="007A0DB1" w:rsidP="007A0DB1">
      <w:pPr>
        <w:spacing w:line="276" w:lineRule="auto"/>
        <w:rPr>
          <w:rFonts w:ascii="Fira Sans" w:hAnsi="Fira Sans"/>
          <w:sz w:val="20"/>
        </w:rPr>
      </w:pPr>
    </w:p>
    <w:p w14:paraId="17A0F24A" w14:textId="38F1D56F" w:rsidR="007E75B7" w:rsidRPr="0065245E" w:rsidRDefault="007E75B7" w:rsidP="00A44253">
      <w:pPr>
        <w:numPr>
          <w:ilvl w:val="0"/>
          <w:numId w:val="24"/>
        </w:numPr>
        <w:spacing w:line="276" w:lineRule="auto"/>
        <w:rPr>
          <w:rFonts w:ascii="Fira Sans" w:hAnsi="Fira Sans"/>
          <w:sz w:val="20"/>
        </w:rPr>
      </w:pPr>
      <w:r w:rsidRPr="0065245E">
        <w:rPr>
          <w:rFonts w:ascii="Fira Sans" w:hAnsi="Fira Sans"/>
          <w:sz w:val="20"/>
        </w:rPr>
        <w:t>De inzet is gericht op herstel, het voorkomen van (langdurig) verzuim en het versterken van duurzame inzetbaarheid;</w:t>
      </w:r>
    </w:p>
    <w:p w14:paraId="0D73AE98" w14:textId="3095D200" w:rsidR="007A0DB1" w:rsidRPr="0065245E" w:rsidRDefault="007A0DB1" w:rsidP="007A0DB1">
      <w:pPr>
        <w:spacing w:line="276" w:lineRule="auto"/>
        <w:rPr>
          <w:rFonts w:ascii="Fira Sans" w:hAnsi="Fira Sans"/>
          <w:sz w:val="20"/>
        </w:rPr>
      </w:pPr>
    </w:p>
    <w:p w14:paraId="147BB616" w14:textId="45219324" w:rsidR="007E75B7" w:rsidRPr="007E75B7" w:rsidRDefault="007E75B7" w:rsidP="007E75B7">
      <w:pPr>
        <w:numPr>
          <w:ilvl w:val="0"/>
          <w:numId w:val="24"/>
        </w:numPr>
        <w:spacing w:line="276" w:lineRule="auto"/>
        <w:rPr>
          <w:rFonts w:ascii="Fira Sans" w:hAnsi="Fira Sans"/>
          <w:sz w:val="20"/>
        </w:rPr>
      </w:pPr>
      <w:r w:rsidRPr="007E75B7">
        <w:rPr>
          <w:rFonts w:ascii="Fira Sans" w:hAnsi="Fira Sans"/>
          <w:sz w:val="20"/>
        </w:rPr>
        <w:t>De bedrijfspsycholoog werkt waar nodig afgestemd samen met de bedrijfsarts en andere betrokken professionals</w:t>
      </w:r>
    </w:p>
    <w:p w14:paraId="69051C1E" w14:textId="3416AF36" w:rsidR="007E75B7" w:rsidRPr="007E75B7" w:rsidRDefault="007E75B7" w:rsidP="007E75B7">
      <w:pPr>
        <w:spacing w:line="276" w:lineRule="auto"/>
        <w:rPr>
          <w:rFonts w:ascii="Fira Sans" w:hAnsi="Fira Sans"/>
          <w:sz w:val="20"/>
        </w:rPr>
      </w:pPr>
    </w:p>
    <w:p w14:paraId="04149899" w14:textId="3F8B9BD4" w:rsidR="007E75B7" w:rsidRPr="007E75B7" w:rsidRDefault="007E75B7" w:rsidP="007E75B7">
      <w:pPr>
        <w:spacing w:line="276" w:lineRule="auto"/>
        <w:rPr>
          <w:rFonts w:ascii="Fira Sans" w:hAnsi="Fira Sans"/>
          <w:sz w:val="20"/>
        </w:rPr>
      </w:pPr>
      <w:r w:rsidRPr="007E75B7">
        <w:rPr>
          <w:rFonts w:ascii="Fira Sans" w:hAnsi="Fira Sans"/>
          <w:sz w:val="20"/>
        </w:rPr>
        <w:t xml:space="preserve">De minimumeisen waaraan opdrachtnemer gehouden is bij de uitvoering van de opdracht, zijn opgenomen in de aanbestedingsstukken. </w:t>
      </w:r>
    </w:p>
    <w:p w14:paraId="2FB94FE2" w14:textId="32EBF644" w:rsidR="007E75B7" w:rsidRPr="00260DB9" w:rsidRDefault="00F67514" w:rsidP="0078318A">
      <w:pPr>
        <w:pStyle w:val="Kop2"/>
        <w:numPr>
          <w:ilvl w:val="2"/>
          <w:numId w:val="6"/>
        </w:numPr>
        <w:tabs>
          <w:tab w:val="left" w:pos="6379"/>
        </w:tabs>
        <w:spacing w:before="240" w:after="120"/>
        <w:rPr>
          <w:rFonts w:ascii="Fira Sans" w:hAnsi="Fira Sans"/>
          <w:sz w:val="20"/>
        </w:rPr>
      </w:pPr>
      <w:bookmarkStart w:id="11" w:name="_Toc233812693"/>
      <w:r w:rsidRPr="00260DB9">
        <w:rPr>
          <w:rFonts w:ascii="Fira Sans" w:hAnsi="Fira Sans"/>
          <w:sz w:val="20"/>
        </w:rPr>
        <w:t>Optionele dienstverlening</w:t>
      </w:r>
      <w:bookmarkEnd w:id="11"/>
    </w:p>
    <w:p w14:paraId="72D63E4C" w14:textId="7CE0BDC3" w:rsidR="007A0DB1" w:rsidRDefault="00AB26FD" w:rsidP="007A0DB1">
      <w:pPr>
        <w:pStyle w:val="Geenafstand"/>
        <w:numPr>
          <w:ilvl w:val="0"/>
          <w:numId w:val="33"/>
        </w:numPr>
        <w:rPr>
          <w:rFonts w:ascii="Fira Sans" w:eastAsia="Times New Roman" w:hAnsi="Fira Sans" w:cs="Times New Roman"/>
          <w:spacing w:val="5"/>
          <w:sz w:val="20"/>
          <w:szCs w:val="20"/>
          <w:lang w:eastAsia="nl-NL"/>
        </w:rPr>
      </w:pPr>
      <w:r w:rsidRPr="00AB26FD">
        <w:rPr>
          <w:rFonts w:ascii="Fira Sans" w:eastAsia="Times New Roman" w:hAnsi="Fira Sans" w:cs="Times New Roman"/>
          <w:spacing w:val="5"/>
          <w:sz w:val="20"/>
          <w:szCs w:val="20"/>
          <w:lang w:eastAsia="nl-NL"/>
        </w:rPr>
        <w:t xml:space="preserve">Naast de basisdienstverlening kan </w:t>
      </w:r>
      <w:r>
        <w:rPr>
          <w:rFonts w:ascii="Fira Sans" w:eastAsia="Times New Roman" w:hAnsi="Fira Sans" w:cs="Times New Roman"/>
          <w:spacing w:val="5"/>
          <w:sz w:val="20"/>
          <w:szCs w:val="20"/>
          <w:lang w:eastAsia="nl-NL"/>
        </w:rPr>
        <w:t>o</w:t>
      </w:r>
      <w:r w:rsidRPr="00AB26FD">
        <w:rPr>
          <w:rFonts w:ascii="Fira Sans" w:eastAsia="Times New Roman" w:hAnsi="Fira Sans" w:cs="Times New Roman"/>
          <w:spacing w:val="5"/>
          <w:sz w:val="20"/>
          <w:szCs w:val="20"/>
          <w:lang w:eastAsia="nl-NL"/>
        </w:rPr>
        <w:t xml:space="preserve">pdrachtgever gedurende de looptijd van de raamovereenkomst specifieke opdrachten verstrekken aan </w:t>
      </w:r>
      <w:r>
        <w:rPr>
          <w:rFonts w:ascii="Fira Sans" w:eastAsia="Times New Roman" w:hAnsi="Fira Sans" w:cs="Times New Roman"/>
          <w:spacing w:val="5"/>
          <w:sz w:val="20"/>
          <w:szCs w:val="20"/>
          <w:lang w:eastAsia="nl-NL"/>
        </w:rPr>
        <w:t>o</w:t>
      </w:r>
      <w:r w:rsidRPr="00AB26FD">
        <w:rPr>
          <w:rFonts w:ascii="Fira Sans" w:eastAsia="Times New Roman" w:hAnsi="Fira Sans" w:cs="Times New Roman"/>
          <w:spacing w:val="5"/>
          <w:sz w:val="20"/>
          <w:szCs w:val="20"/>
          <w:lang w:eastAsia="nl-NL"/>
        </w:rPr>
        <w:t>pdrachtnemer</w:t>
      </w:r>
      <w:r w:rsidR="00017E6C">
        <w:rPr>
          <w:rFonts w:ascii="Fira Sans" w:eastAsia="Times New Roman" w:hAnsi="Fira Sans" w:cs="Times New Roman"/>
          <w:spacing w:val="5"/>
          <w:sz w:val="20"/>
          <w:szCs w:val="20"/>
          <w:lang w:eastAsia="nl-NL"/>
        </w:rPr>
        <w:t>, zogenaamde optionele diensten</w:t>
      </w:r>
      <w:r w:rsidRPr="00AB26FD">
        <w:rPr>
          <w:rFonts w:ascii="Fira Sans" w:eastAsia="Times New Roman" w:hAnsi="Fira Sans" w:cs="Times New Roman"/>
          <w:spacing w:val="5"/>
          <w:sz w:val="20"/>
          <w:szCs w:val="20"/>
          <w:lang w:eastAsia="nl-NL"/>
        </w:rPr>
        <w:t xml:space="preserve"> (hierna: "nadere opdrachten").</w:t>
      </w:r>
    </w:p>
    <w:p w14:paraId="1509F7E5" w14:textId="54DCE616" w:rsidR="007A0DB1" w:rsidRDefault="007A0DB1" w:rsidP="007A0DB1">
      <w:pPr>
        <w:pStyle w:val="Geenafstand"/>
        <w:ind w:left="720"/>
        <w:rPr>
          <w:rFonts w:ascii="Fira Sans" w:eastAsia="Times New Roman" w:hAnsi="Fira Sans" w:cs="Times New Roman"/>
          <w:spacing w:val="5"/>
          <w:sz w:val="20"/>
          <w:szCs w:val="20"/>
          <w:lang w:eastAsia="nl-NL"/>
        </w:rPr>
      </w:pPr>
    </w:p>
    <w:p w14:paraId="357DA934" w14:textId="2A365C7B" w:rsidR="007A0DB1" w:rsidRDefault="00AB26FD" w:rsidP="007A0DB1">
      <w:pPr>
        <w:pStyle w:val="Geenafstand"/>
        <w:numPr>
          <w:ilvl w:val="0"/>
          <w:numId w:val="33"/>
        </w:numPr>
        <w:rPr>
          <w:rFonts w:ascii="Fira Sans" w:eastAsia="Times New Roman" w:hAnsi="Fira Sans" w:cs="Times New Roman"/>
          <w:spacing w:val="5"/>
          <w:sz w:val="20"/>
          <w:szCs w:val="20"/>
          <w:lang w:eastAsia="nl-NL"/>
        </w:rPr>
      </w:pPr>
      <w:r w:rsidRPr="00AB26FD">
        <w:rPr>
          <w:rFonts w:ascii="Fira Sans" w:eastAsia="Times New Roman" w:hAnsi="Fira Sans" w:cs="Times New Roman"/>
          <w:spacing w:val="5"/>
          <w:sz w:val="20"/>
          <w:szCs w:val="20"/>
          <w:lang w:eastAsia="nl-NL"/>
        </w:rPr>
        <w:t>Nadere opdrachten hebben betrekking op aanvullende, projectmatige of niet-structurele werkzaamheden die niet onder de basisdienstverlening vallen.</w:t>
      </w:r>
    </w:p>
    <w:p w14:paraId="30D1005D" w14:textId="028692A9" w:rsidR="007A0DB1" w:rsidRPr="00F355A1" w:rsidRDefault="007A0DB1" w:rsidP="007A0DB1">
      <w:pPr>
        <w:pStyle w:val="Lijstalinea"/>
        <w:rPr>
          <w:rFonts w:ascii="Fira Sans" w:eastAsia="Times New Roman" w:hAnsi="Fira Sans"/>
          <w:spacing w:val="5"/>
          <w:sz w:val="20"/>
          <w:szCs w:val="20"/>
          <w:lang w:val="nl-NL" w:eastAsia="nl-NL"/>
        </w:rPr>
      </w:pPr>
    </w:p>
    <w:p w14:paraId="658DE31E" w14:textId="36AFB253" w:rsidR="007A0DB1" w:rsidRDefault="00AB26FD" w:rsidP="00A44253">
      <w:pPr>
        <w:pStyle w:val="Geenafstand"/>
        <w:numPr>
          <w:ilvl w:val="0"/>
          <w:numId w:val="33"/>
        </w:numPr>
        <w:rPr>
          <w:rFonts w:ascii="Fira Sans" w:eastAsia="Times New Roman" w:hAnsi="Fira Sans" w:cs="Times New Roman"/>
          <w:spacing w:val="5"/>
          <w:sz w:val="20"/>
          <w:szCs w:val="20"/>
          <w:lang w:eastAsia="nl-NL"/>
        </w:rPr>
      </w:pPr>
      <w:r w:rsidRPr="007A0DB1">
        <w:rPr>
          <w:rFonts w:ascii="Fira Sans" w:eastAsia="Times New Roman" w:hAnsi="Fira Sans" w:cs="Times New Roman"/>
          <w:spacing w:val="5"/>
          <w:sz w:val="20"/>
          <w:szCs w:val="20"/>
          <w:lang w:eastAsia="nl-NL"/>
        </w:rPr>
        <w:t>Nadere opdrachten worden verstrekt conform de procedure zoals opgenomen in</w:t>
      </w:r>
      <w:r w:rsidR="00C7391A" w:rsidRPr="007A0DB1">
        <w:rPr>
          <w:rFonts w:ascii="Fira Sans" w:eastAsia="Times New Roman" w:hAnsi="Fira Sans" w:cs="Times New Roman"/>
          <w:spacing w:val="5"/>
          <w:sz w:val="20"/>
          <w:szCs w:val="20"/>
          <w:lang w:eastAsia="nl-NL"/>
        </w:rPr>
        <w:t xml:space="preserve"> Hoofdstuk 3 nadere opdrachtverstrekking</w:t>
      </w:r>
      <w:r w:rsidR="003B039C">
        <w:rPr>
          <w:rFonts w:ascii="Fira Sans" w:eastAsia="Times New Roman" w:hAnsi="Fira Sans" w:cs="Times New Roman"/>
          <w:spacing w:val="5"/>
          <w:sz w:val="20"/>
          <w:szCs w:val="20"/>
          <w:lang w:eastAsia="nl-NL"/>
        </w:rPr>
        <w:t>.</w:t>
      </w:r>
    </w:p>
    <w:p w14:paraId="0F4EF4E8" w14:textId="1625CF9C" w:rsidR="007A0DB1" w:rsidRPr="007A0DB1" w:rsidRDefault="007A0DB1" w:rsidP="007A0DB1">
      <w:pPr>
        <w:pStyle w:val="Lijstalinea"/>
        <w:rPr>
          <w:rFonts w:ascii="Fira Sans" w:eastAsia="Times New Roman" w:hAnsi="Fira Sans"/>
          <w:spacing w:val="5"/>
          <w:sz w:val="20"/>
          <w:szCs w:val="20"/>
          <w:lang w:val="nl-NL" w:eastAsia="nl-NL"/>
        </w:rPr>
      </w:pPr>
    </w:p>
    <w:p w14:paraId="3CAD27D7" w14:textId="132671C5" w:rsidR="007A0DB1" w:rsidRDefault="001A462E" w:rsidP="00A44253">
      <w:pPr>
        <w:pStyle w:val="Geenafstand"/>
        <w:numPr>
          <w:ilvl w:val="0"/>
          <w:numId w:val="33"/>
        </w:numPr>
        <w:rPr>
          <w:rFonts w:ascii="Fira Sans" w:eastAsia="Times New Roman" w:hAnsi="Fira Sans" w:cs="Times New Roman"/>
          <w:spacing w:val="5"/>
          <w:sz w:val="20"/>
          <w:szCs w:val="20"/>
          <w:lang w:eastAsia="nl-NL"/>
        </w:rPr>
      </w:pPr>
      <w:r w:rsidRPr="001A462E">
        <w:rPr>
          <w:rFonts w:ascii="Fira Sans" w:eastAsia="Times New Roman" w:hAnsi="Fira Sans" w:cs="Times New Roman"/>
          <w:spacing w:val="5"/>
          <w:sz w:val="20"/>
          <w:szCs w:val="20"/>
          <w:lang w:eastAsia="nl-NL"/>
        </w:rPr>
        <w:t>Elke nadere opdracht vormt een afzonderlijke opdracht onder deze raamovereenkomst en legt specifieke afspraken vast over onder meer scope, planning, prijs en resultaatverplichtingen.</w:t>
      </w:r>
    </w:p>
    <w:p w14:paraId="59DE3946" w14:textId="44E74B70" w:rsidR="007A0DB1" w:rsidRPr="007A0DB1" w:rsidRDefault="007A0DB1" w:rsidP="007A0DB1">
      <w:pPr>
        <w:pStyle w:val="Lijstalinea"/>
        <w:rPr>
          <w:rFonts w:ascii="Fira Sans" w:eastAsia="Times New Roman" w:hAnsi="Fira Sans"/>
          <w:spacing w:val="5"/>
          <w:sz w:val="20"/>
          <w:szCs w:val="20"/>
          <w:lang w:val="nl-NL" w:eastAsia="nl-NL"/>
        </w:rPr>
      </w:pPr>
    </w:p>
    <w:p w14:paraId="3C0C6005" w14:textId="2B2372A4" w:rsidR="001A462E" w:rsidRDefault="001A462E" w:rsidP="00A44253">
      <w:pPr>
        <w:pStyle w:val="Geenafstand"/>
        <w:numPr>
          <w:ilvl w:val="0"/>
          <w:numId w:val="33"/>
        </w:numPr>
        <w:rPr>
          <w:rFonts w:ascii="Fira Sans" w:eastAsia="Times New Roman" w:hAnsi="Fira Sans" w:cs="Times New Roman"/>
          <w:spacing w:val="5"/>
          <w:sz w:val="20"/>
          <w:szCs w:val="20"/>
          <w:lang w:eastAsia="nl-NL"/>
        </w:rPr>
      </w:pPr>
      <w:r w:rsidRPr="001A462E">
        <w:rPr>
          <w:rFonts w:ascii="Fira Sans" w:eastAsia="Times New Roman" w:hAnsi="Fira Sans" w:cs="Times New Roman"/>
          <w:spacing w:val="5"/>
          <w:sz w:val="20"/>
          <w:szCs w:val="20"/>
          <w:lang w:eastAsia="nl-NL"/>
        </w:rPr>
        <w:t>Op de nadere opdrachten zijn onverkort de bepalingen van deze raamovereenkomst van toepassing, tenzij in de betreffende nadere opdracht uitdrukkelijk anders is overeengekomen.</w:t>
      </w:r>
    </w:p>
    <w:p w14:paraId="03D6388C" w14:textId="41F5EEEC" w:rsidR="00D72282" w:rsidRPr="00AA7E52" w:rsidRDefault="00552344" w:rsidP="00D72282">
      <w:pPr>
        <w:keepNext/>
        <w:numPr>
          <w:ilvl w:val="1"/>
          <w:numId w:val="25"/>
        </w:numPr>
        <w:tabs>
          <w:tab w:val="left" w:pos="993"/>
        </w:tabs>
        <w:spacing w:before="240" w:after="120"/>
        <w:outlineLvl w:val="1"/>
        <w:rPr>
          <w:rFonts w:ascii="Fira Sans" w:hAnsi="Fira Sans"/>
          <w:b/>
          <w:sz w:val="20"/>
        </w:rPr>
      </w:pPr>
      <w:bookmarkStart w:id="12" w:name="_Toc233812694"/>
      <w:r>
        <w:rPr>
          <w:rFonts w:ascii="Fira Sans" w:hAnsi="Fira Sans"/>
          <w:b/>
          <w:sz w:val="20"/>
        </w:rPr>
        <w:t>Omvang van de opdracht</w:t>
      </w:r>
      <w:bookmarkEnd w:id="12"/>
    </w:p>
    <w:p w14:paraId="3C7B2A84" w14:textId="4018D317" w:rsidR="00D72282" w:rsidRPr="00B70010" w:rsidRDefault="00D72282" w:rsidP="00D72282">
      <w:pPr>
        <w:spacing w:line="240" w:lineRule="auto"/>
        <w:rPr>
          <w:rFonts w:ascii="Fira Sans" w:eastAsia="Calibri" w:hAnsi="Fira Sans"/>
          <w:sz w:val="20"/>
        </w:rPr>
      </w:pPr>
      <w:r w:rsidRPr="00B70010">
        <w:rPr>
          <w:rFonts w:ascii="Fira Sans" w:eastAsia="Calibri" w:hAnsi="Fira Sans"/>
          <w:sz w:val="20"/>
        </w:rPr>
        <w:t xml:space="preserve">De </w:t>
      </w:r>
      <w:r w:rsidR="0025619A">
        <w:rPr>
          <w:rFonts w:ascii="Fira Sans" w:eastAsia="Calibri" w:hAnsi="Fira Sans"/>
          <w:sz w:val="20"/>
        </w:rPr>
        <w:t>geraamde</w:t>
      </w:r>
      <w:r w:rsidRPr="00B70010">
        <w:rPr>
          <w:rFonts w:ascii="Fira Sans" w:eastAsia="Calibri" w:hAnsi="Fira Sans"/>
          <w:sz w:val="20"/>
        </w:rPr>
        <w:t xml:space="preserve"> omvang van de totale opdracht (basis dienstverlening en optionele dienstverlening) bedraagt €2.600.000 voor de gehele looptijd van de raamovereenkomst (inclusief optionele verlengingsjaren en indexaties). De maximale plafondwaarde van de raamovereenkomst is </w:t>
      </w:r>
      <w:r w:rsidR="0025619A">
        <w:rPr>
          <w:rFonts w:ascii="Fira Sans" w:eastAsia="Calibri" w:hAnsi="Fira Sans"/>
          <w:sz w:val="20"/>
        </w:rPr>
        <w:t xml:space="preserve">daarmee </w:t>
      </w:r>
      <w:r w:rsidRPr="00B70010">
        <w:rPr>
          <w:rFonts w:ascii="Fira Sans" w:eastAsia="Calibri" w:hAnsi="Fira Sans"/>
          <w:sz w:val="20"/>
        </w:rPr>
        <w:t xml:space="preserve">gesteld op €2.600.000-, Bij het bereiken van deze plafondwaarde zal de raamovereenkomst van rechtswege direct beëindigen. Opdrachtnemer is verplicht opdrachtgever onverwijld op de hoogte te stellen als de geraamde maximale geraamde omvang bereikt dreigt te worden. </w:t>
      </w:r>
    </w:p>
    <w:p w14:paraId="5C1AE7D6" w14:textId="1366F119" w:rsidR="00D72282" w:rsidRPr="00B70010" w:rsidRDefault="00D72282" w:rsidP="00D72282">
      <w:pPr>
        <w:spacing w:line="240" w:lineRule="auto"/>
        <w:rPr>
          <w:rFonts w:ascii="Fira Sans" w:eastAsia="Calibri" w:hAnsi="Fira Sans"/>
          <w:sz w:val="20"/>
        </w:rPr>
      </w:pPr>
    </w:p>
    <w:p w14:paraId="0F3CED70" w14:textId="130C45FA" w:rsidR="00D72282" w:rsidRPr="00B70010" w:rsidRDefault="00D72282" w:rsidP="00D72282">
      <w:pPr>
        <w:spacing w:line="240" w:lineRule="auto"/>
        <w:rPr>
          <w:rFonts w:ascii="Fira Sans" w:eastAsia="Calibri" w:hAnsi="Fira Sans"/>
          <w:sz w:val="20"/>
        </w:rPr>
      </w:pPr>
      <w:r w:rsidRPr="00B70010">
        <w:rPr>
          <w:rFonts w:ascii="Fira Sans" w:eastAsia="Calibri" w:hAnsi="Fira Sans"/>
          <w:sz w:val="20"/>
        </w:rPr>
        <w:t>De hiervoor genoemde geschatte omvang is slechts bedoeld als indicatie, opdrachtnemer kan hier op geen enkele wijze rechten aan ontlenen. De omvang van het aantal medewerkers kan gedurende de looptijd van de raamovereenkomst wijzigen. Alle genoemde bedragen zijn exclusief BTW. De aanbestedende dienst heeft geen afnameverplichting en geeft geen omzetgarantie.</w:t>
      </w:r>
    </w:p>
    <w:p w14:paraId="2BB06265" w14:textId="4FC2B406" w:rsidR="00AA7E52" w:rsidRPr="00AA7E52" w:rsidRDefault="00A94678" w:rsidP="006F6FD9">
      <w:pPr>
        <w:keepNext/>
        <w:numPr>
          <w:ilvl w:val="1"/>
          <w:numId w:val="25"/>
        </w:numPr>
        <w:tabs>
          <w:tab w:val="left" w:pos="993"/>
        </w:tabs>
        <w:spacing w:before="240" w:after="120"/>
        <w:outlineLvl w:val="1"/>
        <w:rPr>
          <w:rFonts w:ascii="Fira Sans" w:hAnsi="Fira Sans"/>
          <w:b/>
          <w:sz w:val="20"/>
        </w:rPr>
      </w:pPr>
      <w:bookmarkStart w:id="13" w:name="_Toc529528775"/>
      <w:bookmarkStart w:id="14" w:name="_Toc233812695"/>
      <w:r>
        <w:rPr>
          <w:rFonts w:ascii="Fira Sans" w:hAnsi="Fira Sans"/>
          <w:b/>
          <w:sz w:val="20"/>
        </w:rPr>
        <w:lastRenderedPageBreak/>
        <w:t>Prevalentie</w:t>
      </w:r>
      <w:bookmarkEnd w:id="13"/>
      <w:bookmarkEnd w:id="14"/>
    </w:p>
    <w:p w14:paraId="3C7CD441" w14:textId="7F7F7E83" w:rsidR="00AA7E52" w:rsidRDefault="00A94678" w:rsidP="00AA7E52">
      <w:pPr>
        <w:spacing w:line="276" w:lineRule="auto"/>
        <w:rPr>
          <w:rFonts w:ascii="Fira Sans" w:hAnsi="Fira Sans"/>
          <w:sz w:val="20"/>
        </w:rPr>
      </w:pPr>
      <w:r>
        <w:rPr>
          <w:rFonts w:ascii="Fira Sans" w:hAnsi="Fira Sans"/>
          <w:sz w:val="20"/>
        </w:rPr>
        <w:t xml:space="preserve">De navolgende documenten vormen gezamenlijk de </w:t>
      </w:r>
      <w:r w:rsidR="2D5CC1DC" w:rsidRPr="415AB3B4">
        <w:rPr>
          <w:rFonts w:ascii="Fira Sans" w:hAnsi="Fira Sans"/>
          <w:sz w:val="20"/>
        </w:rPr>
        <w:t>r</w:t>
      </w:r>
      <w:r w:rsidRPr="415AB3B4">
        <w:rPr>
          <w:rFonts w:ascii="Fira Sans" w:hAnsi="Fira Sans"/>
          <w:sz w:val="20"/>
        </w:rPr>
        <w:t>aamovereenkomst.</w:t>
      </w:r>
      <w:r>
        <w:rPr>
          <w:rFonts w:ascii="Fira Sans" w:hAnsi="Fira Sans"/>
          <w:sz w:val="20"/>
        </w:rPr>
        <w:t xml:space="preserve"> Voor zover deze documenten met elkaar in tegenspraak zijn, prevaleert het eerder genoemde document boven het later genoemde: </w:t>
      </w:r>
    </w:p>
    <w:p w14:paraId="21A8CE03" w14:textId="77777777" w:rsidR="003E4B3F" w:rsidRDefault="003E4B3F" w:rsidP="00AA7E52">
      <w:pPr>
        <w:spacing w:line="276" w:lineRule="auto"/>
        <w:rPr>
          <w:rFonts w:ascii="Fira Sans" w:hAnsi="Fira Sans"/>
          <w:sz w:val="20"/>
        </w:rPr>
      </w:pPr>
    </w:p>
    <w:p w14:paraId="33DDC383" w14:textId="5AB6890E" w:rsidR="00821226" w:rsidRPr="0078318A" w:rsidRDefault="00821226" w:rsidP="009A3D52">
      <w:pPr>
        <w:pStyle w:val="Lijstalinea"/>
        <w:numPr>
          <w:ilvl w:val="0"/>
          <w:numId w:val="12"/>
        </w:numPr>
        <w:spacing w:line="276" w:lineRule="auto"/>
        <w:rPr>
          <w:rFonts w:ascii="Fira Sans" w:hAnsi="Fira Sans"/>
          <w:sz w:val="20"/>
          <w:lang w:val="nl-NL"/>
        </w:rPr>
      </w:pPr>
      <w:r w:rsidRPr="0078318A">
        <w:rPr>
          <w:rFonts w:ascii="Fira Sans" w:hAnsi="Fira Sans"/>
          <w:sz w:val="20"/>
          <w:lang w:val="nl-NL"/>
        </w:rPr>
        <w:t>De nadere opdracht</w:t>
      </w:r>
      <w:r w:rsidR="00B711FC" w:rsidRPr="0078318A">
        <w:rPr>
          <w:rFonts w:ascii="Fira Sans" w:hAnsi="Fira Sans"/>
          <w:sz w:val="20"/>
          <w:lang w:val="nl-NL"/>
        </w:rPr>
        <w:t xml:space="preserve"> </w:t>
      </w:r>
      <w:r w:rsidR="00B711FC">
        <w:rPr>
          <w:rFonts w:ascii="Fira Sans" w:hAnsi="Fira Sans"/>
          <w:sz w:val="20"/>
          <w:lang w:val="nl-NL"/>
        </w:rPr>
        <w:t>(</w:t>
      </w:r>
      <w:r w:rsidR="00B711FC" w:rsidRPr="0078318A">
        <w:rPr>
          <w:rFonts w:ascii="Fira Sans" w:hAnsi="Fira Sans"/>
          <w:sz w:val="20"/>
          <w:lang w:val="nl-NL"/>
        </w:rPr>
        <w:t>indien va</w:t>
      </w:r>
      <w:r w:rsidR="00B711FC">
        <w:rPr>
          <w:rFonts w:ascii="Fira Sans" w:hAnsi="Fira Sans"/>
          <w:sz w:val="20"/>
          <w:lang w:val="nl-NL"/>
        </w:rPr>
        <w:t>n toepassing);</w:t>
      </w:r>
    </w:p>
    <w:p w14:paraId="23C599DA" w14:textId="4A7BE30F" w:rsidR="00030F0F" w:rsidRPr="0078318A" w:rsidRDefault="00030F0F" w:rsidP="009A3D52">
      <w:pPr>
        <w:pStyle w:val="Lijstalinea"/>
        <w:numPr>
          <w:ilvl w:val="0"/>
          <w:numId w:val="12"/>
        </w:numPr>
        <w:spacing w:line="276" w:lineRule="auto"/>
        <w:rPr>
          <w:rFonts w:ascii="Fira Sans" w:hAnsi="Fira Sans"/>
          <w:sz w:val="20"/>
          <w:lang w:val="nl-NL"/>
        </w:rPr>
      </w:pPr>
      <w:r w:rsidRPr="0078318A">
        <w:rPr>
          <w:rFonts w:ascii="Fira Sans" w:hAnsi="Fira Sans"/>
          <w:sz w:val="20"/>
          <w:lang w:val="nl-NL"/>
        </w:rPr>
        <w:t>Nota van Inlichtingen</w:t>
      </w:r>
      <w:r w:rsidR="00B711FC" w:rsidRPr="0078318A">
        <w:rPr>
          <w:rFonts w:ascii="Fira Sans" w:hAnsi="Fira Sans"/>
          <w:sz w:val="20"/>
          <w:lang w:val="nl-NL"/>
        </w:rPr>
        <w:t>, waarbij de laatst gepubliceerde not</w:t>
      </w:r>
      <w:r w:rsidR="00B711FC">
        <w:rPr>
          <w:rFonts w:ascii="Fira Sans" w:hAnsi="Fira Sans"/>
          <w:sz w:val="20"/>
          <w:lang w:val="nl-NL"/>
        </w:rPr>
        <w:t>a prevaleert</w:t>
      </w:r>
      <w:r w:rsidRPr="0078318A">
        <w:rPr>
          <w:rFonts w:ascii="Fira Sans" w:hAnsi="Fira Sans"/>
          <w:sz w:val="20"/>
          <w:lang w:val="nl-NL"/>
        </w:rPr>
        <w:t>;</w:t>
      </w:r>
    </w:p>
    <w:p w14:paraId="7D7541C0" w14:textId="2488F011" w:rsidR="00B3091D" w:rsidRDefault="00B3091D" w:rsidP="009A3D52">
      <w:pPr>
        <w:pStyle w:val="Lijstalinea"/>
        <w:numPr>
          <w:ilvl w:val="0"/>
          <w:numId w:val="12"/>
        </w:numPr>
        <w:spacing w:line="276" w:lineRule="auto"/>
        <w:rPr>
          <w:rFonts w:ascii="Fira Sans" w:hAnsi="Fira Sans"/>
          <w:sz w:val="20"/>
        </w:rPr>
      </w:pPr>
      <w:proofErr w:type="spellStart"/>
      <w:r>
        <w:rPr>
          <w:rFonts w:ascii="Fira Sans" w:hAnsi="Fira Sans"/>
          <w:sz w:val="20"/>
        </w:rPr>
        <w:t>D</w:t>
      </w:r>
      <w:r w:rsidR="00821226">
        <w:rPr>
          <w:rFonts w:ascii="Fira Sans" w:hAnsi="Fira Sans"/>
          <w:sz w:val="20"/>
        </w:rPr>
        <w:t>eze</w:t>
      </w:r>
      <w:proofErr w:type="spellEnd"/>
      <w:r w:rsidR="00821226">
        <w:rPr>
          <w:rFonts w:ascii="Fira Sans" w:hAnsi="Fira Sans"/>
          <w:sz w:val="20"/>
        </w:rPr>
        <w:t xml:space="preserve"> </w:t>
      </w:r>
      <w:proofErr w:type="spellStart"/>
      <w:r w:rsidR="00821226">
        <w:rPr>
          <w:rFonts w:ascii="Fira Sans" w:hAnsi="Fira Sans"/>
          <w:sz w:val="20"/>
        </w:rPr>
        <w:t>raam</w:t>
      </w:r>
      <w:r w:rsidR="002020B3">
        <w:rPr>
          <w:rFonts w:ascii="Fira Sans" w:hAnsi="Fira Sans"/>
          <w:sz w:val="20"/>
        </w:rPr>
        <w:t>overeenkomst</w:t>
      </w:r>
      <w:proofErr w:type="spellEnd"/>
      <w:r>
        <w:rPr>
          <w:rFonts w:ascii="Fira Sans" w:hAnsi="Fira Sans"/>
          <w:sz w:val="20"/>
        </w:rPr>
        <w:t>;</w:t>
      </w:r>
    </w:p>
    <w:p w14:paraId="74B20609" w14:textId="483F6705" w:rsidR="00D06F24" w:rsidRDefault="00D06F24" w:rsidP="009A3D52">
      <w:pPr>
        <w:pStyle w:val="Lijstalinea"/>
        <w:numPr>
          <w:ilvl w:val="0"/>
          <w:numId w:val="12"/>
        </w:numPr>
        <w:spacing w:line="276" w:lineRule="auto"/>
        <w:rPr>
          <w:rFonts w:ascii="Fira Sans" w:hAnsi="Fira Sans"/>
          <w:sz w:val="20"/>
        </w:rPr>
      </w:pPr>
      <w:proofErr w:type="spellStart"/>
      <w:r>
        <w:rPr>
          <w:rFonts w:ascii="Fira Sans" w:hAnsi="Fira Sans"/>
          <w:sz w:val="20"/>
        </w:rPr>
        <w:t>Programma</w:t>
      </w:r>
      <w:proofErr w:type="spellEnd"/>
      <w:r>
        <w:rPr>
          <w:rFonts w:ascii="Fira Sans" w:hAnsi="Fira Sans"/>
          <w:sz w:val="20"/>
        </w:rPr>
        <w:t xml:space="preserve"> van Eisen</w:t>
      </w:r>
      <w:r w:rsidR="00B711FC">
        <w:rPr>
          <w:rFonts w:ascii="Fira Sans" w:hAnsi="Fira Sans"/>
          <w:sz w:val="20"/>
        </w:rPr>
        <w:t>;</w:t>
      </w:r>
    </w:p>
    <w:p w14:paraId="7EBDC0E3" w14:textId="7895545C" w:rsidR="009F4DA1" w:rsidRDefault="009F4DA1" w:rsidP="009A3D52">
      <w:pPr>
        <w:pStyle w:val="Lijstalinea"/>
        <w:numPr>
          <w:ilvl w:val="0"/>
          <w:numId w:val="12"/>
        </w:numPr>
        <w:spacing w:line="276" w:lineRule="auto"/>
        <w:rPr>
          <w:rFonts w:ascii="Fira Sans" w:hAnsi="Fira Sans"/>
          <w:sz w:val="20"/>
        </w:rPr>
      </w:pPr>
      <w:r>
        <w:rPr>
          <w:rFonts w:ascii="Fira Sans" w:hAnsi="Fira Sans"/>
          <w:sz w:val="20"/>
        </w:rPr>
        <w:t xml:space="preserve">De </w:t>
      </w:r>
      <w:proofErr w:type="spellStart"/>
      <w:r w:rsidR="00020751">
        <w:rPr>
          <w:rFonts w:ascii="Fira Sans" w:hAnsi="Fira Sans"/>
          <w:sz w:val="20"/>
        </w:rPr>
        <w:t>a</w:t>
      </w:r>
      <w:r>
        <w:rPr>
          <w:rFonts w:ascii="Fira Sans" w:hAnsi="Fira Sans"/>
          <w:sz w:val="20"/>
        </w:rPr>
        <w:t>anbestedingsleidraad</w:t>
      </w:r>
      <w:proofErr w:type="spellEnd"/>
      <w:r w:rsidR="00BC0D4A">
        <w:rPr>
          <w:rFonts w:ascii="Fira Sans" w:hAnsi="Fira Sans"/>
          <w:sz w:val="20"/>
        </w:rPr>
        <w:t xml:space="preserve"> </w:t>
      </w:r>
      <w:proofErr w:type="spellStart"/>
      <w:r w:rsidR="00BC0D4A">
        <w:rPr>
          <w:rFonts w:ascii="Fira Sans" w:hAnsi="Fira Sans"/>
          <w:sz w:val="20"/>
        </w:rPr>
        <w:t>in</w:t>
      </w:r>
      <w:r w:rsidR="00255434">
        <w:rPr>
          <w:rFonts w:ascii="Fira Sans" w:hAnsi="Fira Sans"/>
          <w:sz w:val="20"/>
        </w:rPr>
        <w:t>clusief</w:t>
      </w:r>
      <w:proofErr w:type="spellEnd"/>
      <w:r w:rsidR="00255434">
        <w:rPr>
          <w:rFonts w:ascii="Fira Sans" w:hAnsi="Fira Sans"/>
          <w:sz w:val="20"/>
        </w:rPr>
        <w:t xml:space="preserve"> </w:t>
      </w:r>
      <w:proofErr w:type="spellStart"/>
      <w:r w:rsidR="00255434">
        <w:rPr>
          <w:rFonts w:ascii="Fira Sans" w:hAnsi="Fira Sans"/>
          <w:sz w:val="20"/>
        </w:rPr>
        <w:t>bijlagen</w:t>
      </w:r>
      <w:proofErr w:type="spellEnd"/>
      <w:r>
        <w:rPr>
          <w:rFonts w:ascii="Fira Sans" w:hAnsi="Fira Sans"/>
          <w:sz w:val="20"/>
        </w:rPr>
        <w:t>;</w:t>
      </w:r>
    </w:p>
    <w:p w14:paraId="353DFA57" w14:textId="4E8BF182" w:rsidR="00B3091D" w:rsidRPr="009E2C9E" w:rsidRDefault="009F4DA1" w:rsidP="009A3D52">
      <w:pPr>
        <w:pStyle w:val="Lijstalinea"/>
        <w:numPr>
          <w:ilvl w:val="0"/>
          <w:numId w:val="12"/>
        </w:numPr>
        <w:spacing w:line="276" w:lineRule="auto"/>
        <w:rPr>
          <w:rFonts w:ascii="Fira Sans" w:hAnsi="Fira Sans"/>
          <w:sz w:val="20"/>
          <w:lang w:val="nl-NL"/>
        </w:rPr>
      </w:pPr>
      <w:r w:rsidRPr="009E2C9E">
        <w:rPr>
          <w:rFonts w:ascii="Fira Sans" w:hAnsi="Fira Sans"/>
          <w:sz w:val="20"/>
          <w:lang w:val="nl-NL"/>
        </w:rPr>
        <w:t>De algemene inkoopvoorwaarden 2023 van de provincie Flevoland</w:t>
      </w:r>
    </w:p>
    <w:p w14:paraId="220270A5" w14:textId="7769C1F6" w:rsidR="00B3091D" w:rsidRDefault="00B3091D" w:rsidP="009A3D52">
      <w:pPr>
        <w:pStyle w:val="Lijstalinea"/>
        <w:numPr>
          <w:ilvl w:val="0"/>
          <w:numId w:val="12"/>
        </w:numPr>
        <w:spacing w:line="276" w:lineRule="auto"/>
        <w:rPr>
          <w:rFonts w:ascii="Fira Sans" w:hAnsi="Fira Sans"/>
          <w:sz w:val="20"/>
          <w:lang w:val="nl-NL"/>
        </w:rPr>
      </w:pPr>
      <w:r w:rsidRPr="00255434">
        <w:rPr>
          <w:rFonts w:ascii="Fira Sans" w:hAnsi="Fira Sans"/>
          <w:sz w:val="20"/>
          <w:lang w:val="nl-NL"/>
        </w:rPr>
        <w:t>De</w:t>
      </w:r>
      <w:r w:rsidR="00255434" w:rsidRPr="00255434">
        <w:rPr>
          <w:rFonts w:ascii="Fira Sans" w:hAnsi="Fira Sans"/>
          <w:sz w:val="20"/>
          <w:lang w:val="nl-NL"/>
        </w:rPr>
        <w:t xml:space="preserve"> door opdrachtnemer gedane</w:t>
      </w:r>
      <w:r w:rsidRPr="00255434">
        <w:rPr>
          <w:rFonts w:ascii="Fira Sans" w:hAnsi="Fira Sans"/>
          <w:sz w:val="20"/>
          <w:lang w:val="nl-NL"/>
        </w:rPr>
        <w:t xml:space="preserve"> </w:t>
      </w:r>
      <w:r w:rsidR="00255434">
        <w:rPr>
          <w:rFonts w:ascii="Fira Sans" w:hAnsi="Fira Sans"/>
          <w:sz w:val="20"/>
          <w:lang w:val="nl-NL"/>
        </w:rPr>
        <w:t>i</w:t>
      </w:r>
      <w:r w:rsidRPr="00255434">
        <w:rPr>
          <w:rFonts w:ascii="Fira Sans" w:hAnsi="Fira Sans"/>
          <w:sz w:val="20"/>
          <w:lang w:val="nl-NL"/>
        </w:rPr>
        <w:t>nschrijving.</w:t>
      </w:r>
    </w:p>
    <w:p w14:paraId="2B6FDF0E" w14:textId="77777777" w:rsidR="00255434" w:rsidRDefault="00255434" w:rsidP="00255434">
      <w:pPr>
        <w:spacing w:line="276" w:lineRule="auto"/>
        <w:rPr>
          <w:rFonts w:ascii="Fira Sans" w:hAnsi="Fira Sans"/>
          <w:sz w:val="20"/>
        </w:rPr>
      </w:pPr>
    </w:p>
    <w:p w14:paraId="6C9F2FCD" w14:textId="77777777" w:rsidR="006D1C54" w:rsidRDefault="006D1C54" w:rsidP="006D1C54">
      <w:pPr>
        <w:spacing w:line="276" w:lineRule="auto"/>
        <w:rPr>
          <w:rFonts w:ascii="Fira Sans" w:hAnsi="Fira Sans"/>
          <w:sz w:val="20"/>
        </w:rPr>
      </w:pPr>
      <w:r>
        <w:rPr>
          <w:rFonts w:ascii="Fira Sans" w:hAnsi="Fira Sans"/>
          <w:sz w:val="20"/>
        </w:rPr>
        <w:t>In afwijking van het voorgaande geldt:</w:t>
      </w:r>
    </w:p>
    <w:p w14:paraId="31F9AE01" w14:textId="77777777" w:rsidR="006D1C54" w:rsidRPr="007B783C" w:rsidRDefault="006D1C54" w:rsidP="006D1C54">
      <w:pPr>
        <w:spacing w:line="276" w:lineRule="auto"/>
        <w:rPr>
          <w:rFonts w:ascii="Fira Sans" w:hAnsi="Fira Sans"/>
          <w:sz w:val="20"/>
        </w:rPr>
      </w:pPr>
      <w:r>
        <w:rPr>
          <w:rFonts w:ascii="Fira Sans" w:hAnsi="Fira Sans"/>
          <w:sz w:val="20"/>
        </w:rPr>
        <w:t xml:space="preserve">Indien de kwaliteit van de inschrijving hoger is dan de uitgevraagde kwaliteit, is die aangeboden kwaliteit onderdeel van de nadere opdracht. </w:t>
      </w:r>
    </w:p>
    <w:p w14:paraId="2B705782" w14:textId="5B112DF2" w:rsidR="00FC1CA3" w:rsidRDefault="00FC1CA3" w:rsidP="006F6FD9">
      <w:pPr>
        <w:keepNext/>
        <w:numPr>
          <w:ilvl w:val="1"/>
          <w:numId w:val="25"/>
        </w:numPr>
        <w:tabs>
          <w:tab w:val="left" w:pos="993"/>
        </w:tabs>
        <w:spacing w:before="360" w:after="240"/>
        <w:outlineLvl w:val="1"/>
        <w:rPr>
          <w:rFonts w:ascii="Fira Sans" w:hAnsi="Fira Sans"/>
          <w:b/>
          <w:sz w:val="20"/>
        </w:rPr>
      </w:pPr>
      <w:bookmarkStart w:id="15" w:name="_Toc233812696"/>
      <w:bookmarkStart w:id="16" w:name="_Toc250730204"/>
      <w:r>
        <w:rPr>
          <w:rFonts w:ascii="Fira Sans" w:hAnsi="Fira Sans"/>
          <w:b/>
          <w:sz w:val="20"/>
        </w:rPr>
        <w:t>Algemene inkoopvoorwaarden</w:t>
      </w:r>
      <w:bookmarkEnd w:id="15"/>
      <w:r w:rsidR="00535E31">
        <w:rPr>
          <w:rFonts w:ascii="Fira Sans" w:hAnsi="Fira Sans"/>
          <w:b/>
          <w:sz w:val="20"/>
        </w:rPr>
        <w:t xml:space="preserve"> </w:t>
      </w:r>
      <w:r w:rsidR="00535E31" w:rsidRPr="00F41AC4">
        <w:rPr>
          <w:rFonts w:ascii="Fira Sans" w:eastAsia="Fira Sans" w:hAnsi="Fira Sans" w:cs="Fira Sans"/>
          <w:b/>
          <w:bCs/>
          <w:sz w:val="20"/>
          <w:highlight w:val="green"/>
        </w:rPr>
        <w:t>[</w:t>
      </w:r>
      <w:r w:rsidR="00535E31">
        <w:rPr>
          <w:rFonts w:ascii="Fira Sans" w:eastAsia="Fira Sans" w:hAnsi="Fira Sans" w:cs="Fira Sans"/>
          <w:b/>
          <w:bCs/>
          <w:sz w:val="20"/>
          <w:highlight w:val="green"/>
        </w:rPr>
        <w:t>aangevuld</w:t>
      </w:r>
      <w:r w:rsidR="00535E31" w:rsidRPr="00F41AC4">
        <w:rPr>
          <w:rFonts w:ascii="Fira Sans" w:eastAsia="Fira Sans" w:hAnsi="Fira Sans" w:cs="Fira Sans"/>
          <w:b/>
          <w:bCs/>
          <w:sz w:val="20"/>
          <w:highlight w:val="green"/>
        </w:rPr>
        <w:t xml:space="preserve"> n.a.v. </w:t>
      </w:r>
      <w:proofErr w:type="spellStart"/>
      <w:r w:rsidR="00535E31" w:rsidRPr="00F41AC4">
        <w:rPr>
          <w:rFonts w:ascii="Fira Sans" w:eastAsia="Fira Sans" w:hAnsi="Fira Sans" w:cs="Fira Sans"/>
          <w:b/>
          <w:bCs/>
          <w:sz w:val="20"/>
          <w:highlight w:val="green"/>
        </w:rPr>
        <w:t>NvI</w:t>
      </w:r>
      <w:proofErr w:type="spellEnd"/>
      <w:r w:rsidR="00535E31" w:rsidRPr="00F41AC4">
        <w:rPr>
          <w:rFonts w:ascii="Fira Sans" w:eastAsia="Fira Sans" w:hAnsi="Fira Sans" w:cs="Fira Sans"/>
          <w:b/>
          <w:bCs/>
          <w:sz w:val="20"/>
          <w:highlight w:val="green"/>
        </w:rPr>
        <w:t xml:space="preserve"> I 10-08-2026]</w:t>
      </w:r>
    </w:p>
    <w:p w14:paraId="5B8A3A77" w14:textId="135DF833" w:rsidR="00AA7E52" w:rsidRDefault="00FC1CA3" w:rsidP="00083584">
      <w:pPr>
        <w:rPr>
          <w:rFonts w:ascii="Fira Sans" w:hAnsi="Fira Sans"/>
          <w:sz w:val="20"/>
        </w:rPr>
      </w:pPr>
      <w:r w:rsidRPr="00083584">
        <w:rPr>
          <w:rFonts w:ascii="Fira Sans" w:hAnsi="Fira Sans"/>
          <w:sz w:val="20"/>
        </w:rPr>
        <w:t xml:space="preserve">Op de </w:t>
      </w:r>
      <w:r w:rsidR="00AA5E83">
        <w:rPr>
          <w:rFonts w:ascii="Fira Sans" w:hAnsi="Fira Sans"/>
          <w:sz w:val="20"/>
        </w:rPr>
        <w:t>raam</w:t>
      </w:r>
      <w:r w:rsidRPr="00083584">
        <w:rPr>
          <w:rFonts w:ascii="Fira Sans" w:hAnsi="Fira Sans"/>
          <w:sz w:val="20"/>
        </w:rPr>
        <w:t>overeenkomst zijn van toepassing de Algemene Inkoopvoorwaarden van Provincie Flevoland 2023</w:t>
      </w:r>
      <w:r w:rsidR="00D1662A">
        <w:rPr>
          <w:rFonts w:ascii="Fira Sans" w:hAnsi="Fira Sans"/>
          <w:sz w:val="20"/>
        </w:rPr>
        <w:t xml:space="preserve"> (hierna: AIV 2023)</w:t>
      </w:r>
      <w:r w:rsidRPr="00083584">
        <w:rPr>
          <w:rFonts w:ascii="Fira Sans" w:hAnsi="Fira Sans"/>
          <w:sz w:val="20"/>
        </w:rPr>
        <w:t xml:space="preserve">. </w:t>
      </w:r>
      <w:r w:rsidR="00D865BD" w:rsidRPr="00083584">
        <w:rPr>
          <w:rFonts w:ascii="Fira Sans" w:hAnsi="Fira Sans"/>
          <w:sz w:val="20"/>
        </w:rPr>
        <w:t xml:space="preserve">De toepasselijkheid van (eventuele) voorwaarden van opdrachtnemer is </w:t>
      </w:r>
      <w:r w:rsidR="003D417F">
        <w:rPr>
          <w:rFonts w:ascii="Fira Sans" w:hAnsi="Fira Sans"/>
          <w:sz w:val="20"/>
        </w:rPr>
        <w:t xml:space="preserve">uitdrukkelijk </w:t>
      </w:r>
      <w:r w:rsidR="00D865BD" w:rsidRPr="00083584">
        <w:rPr>
          <w:rFonts w:ascii="Fira Sans" w:hAnsi="Fira Sans"/>
          <w:sz w:val="20"/>
        </w:rPr>
        <w:t>uitgesloten.</w:t>
      </w:r>
    </w:p>
    <w:p w14:paraId="048133D8" w14:textId="283FF4FB" w:rsidR="00DD57B7" w:rsidRPr="00322AB1" w:rsidRDefault="00297BBF" w:rsidP="00297BBF">
      <w:pPr>
        <w:keepNext/>
        <w:tabs>
          <w:tab w:val="left" w:pos="993"/>
          <w:tab w:val="left" w:pos="6379"/>
        </w:tabs>
        <w:spacing w:before="240" w:after="120"/>
        <w:outlineLvl w:val="1"/>
        <w:rPr>
          <w:rFonts w:ascii="Fira Sans" w:eastAsia="Fira Sans" w:hAnsi="Fira Sans" w:cs="Fira Sans"/>
          <w:sz w:val="20"/>
          <w:highlight w:val="green"/>
        </w:rPr>
      </w:pPr>
      <w:r w:rsidRPr="00322AB1">
        <w:rPr>
          <w:rFonts w:ascii="Fira Sans" w:eastAsia="Fira Sans" w:hAnsi="Fira Sans" w:cs="Fira Sans"/>
          <w:sz w:val="20"/>
          <w:highlight w:val="green"/>
        </w:rPr>
        <w:t>In afwijking van de AIV 2023 komen partijen uitdrukkelijk overeen dat de artikelen 4.</w:t>
      </w:r>
      <w:r w:rsidR="00173E81">
        <w:rPr>
          <w:rFonts w:ascii="Fira Sans" w:eastAsia="Fira Sans" w:hAnsi="Fira Sans" w:cs="Fira Sans"/>
          <w:sz w:val="20"/>
          <w:highlight w:val="green"/>
        </w:rPr>
        <w:t>3</w:t>
      </w:r>
      <w:r w:rsidRPr="00322AB1">
        <w:rPr>
          <w:rFonts w:ascii="Fira Sans" w:eastAsia="Fira Sans" w:hAnsi="Fira Sans" w:cs="Fira Sans"/>
          <w:sz w:val="20"/>
          <w:highlight w:val="green"/>
        </w:rPr>
        <w:t>, 4.</w:t>
      </w:r>
      <w:r w:rsidR="00173E81">
        <w:rPr>
          <w:rFonts w:ascii="Fira Sans" w:eastAsia="Fira Sans" w:hAnsi="Fira Sans" w:cs="Fira Sans"/>
          <w:sz w:val="20"/>
          <w:highlight w:val="green"/>
        </w:rPr>
        <w:t>11</w:t>
      </w:r>
      <w:r w:rsidRPr="00322AB1">
        <w:rPr>
          <w:rFonts w:ascii="Fira Sans" w:eastAsia="Fira Sans" w:hAnsi="Fira Sans" w:cs="Fira Sans"/>
          <w:sz w:val="20"/>
          <w:highlight w:val="green"/>
        </w:rPr>
        <w:t xml:space="preserve">, 12.5 en 12.6 van de AIV 2023 niet van toepassing zijn op deze raamovereenkomst en de daaruit voortvloeiende nadere overeenkomsten, tenzij partijen schriftelijk anders overeenkomen. </w:t>
      </w:r>
    </w:p>
    <w:p w14:paraId="32C0544A" w14:textId="77777777" w:rsidR="00297BBF" w:rsidRPr="00083584" w:rsidRDefault="00297BBF" w:rsidP="00083584">
      <w:pPr>
        <w:rPr>
          <w:rFonts w:ascii="Fira Sans" w:hAnsi="Fira Sans"/>
          <w:sz w:val="20"/>
        </w:rPr>
      </w:pPr>
    </w:p>
    <w:p w14:paraId="534CA5A6" w14:textId="0BC7A360" w:rsidR="00AA7E52" w:rsidRPr="00AA7E52" w:rsidRDefault="007A7857" w:rsidP="009A3D52">
      <w:pPr>
        <w:pageBreakBefore/>
        <w:numPr>
          <w:ilvl w:val="0"/>
          <w:numId w:val="11"/>
        </w:numPr>
        <w:spacing w:before="360" w:after="480" w:line="360" w:lineRule="atLeast"/>
        <w:ind w:left="1701" w:hanging="1701"/>
        <w:outlineLvl w:val="0"/>
        <w:rPr>
          <w:rFonts w:ascii="Fira Sans" w:hAnsi="Fira Sans"/>
          <w:b/>
          <w:noProof/>
          <w:spacing w:val="0"/>
          <w:sz w:val="24"/>
          <w:szCs w:val="24"/>
        </w:rPr>
      </w:pPr>
      <w:bookmarkStart w:id="17" w:name="_Toc529528781"/>
      <w:bookmarkStart w:id="18" w:name="_Toc233812697"/>
      <w:bookmarkEnd w:id="16"/>
      <w:r>
        <w:rPr>
          <w:rFonts w:ascii="Fira Sans" w:hAnsi="Fira Sans"/>
          <w:b/>
          <w:noProof/>
          <w:spacing w:val="0"/>
          <w:sz w:val="24"/>
          <w:szCs w:val="24"/>
        </w:rPr>
        <w:lastRenderedPageBreak/>
        <w:t>Duur van de Raamovereenkomst</w:t>
      </w:r>
      <w:bookmarkEnd w:id="17"/>
      <w:bookmarkEnd w:id="18"/>
    </w:p>
    <w:p w14:paraId="2C91D763" w14:textId="4AED68F0" w:rsidR="00AA7E52" w:rsidRPr="00AA7E52" w:rsidRDefault="00A8749A" w:rsidP="006F6FD9">
      <w:pPr>
        <w:keepNext/>
        <w:numPr>
          <w:ilvl w:val="1"/>
          <w:numId w:val="25"/>
        </w:numPr>
        <w:tabs>
          <w:tab w:val="left" w:pos="993"/>
        </w:tabs>
        <w:spacing w:before="240" w:after="120"/>
        <w:outlineLvl w:val="1"/>
        <w:rPr>
          <w:rFonts w:ascii="Fira Sans" w:hAnsi="Fira Sans"/>
          <w:b/>
          <w:sz w:val="20"/>
        </w:rPr>
      </w:pPr>
      <w:bookmarkStart w:id="19" w:name="_Toc233812698"/>
      <w:r>
        <w:rPr>
          <w:rFonts w:ascii="Fira Sans" w:hAnsi="Fira Sans"/>
          <w:b/>
          <w:sz w:val="20"/>
        </w:rPr>
        <w:t>Duur raamovereenkomst</w:t>
      </w:r>
      <w:bookmarkEnd w:id="19"/>
    </w:p>
    <w:p w14:paraId="687926BD" w14:textId="244B3A72" w:rsidR="00483E28" w:rsidRDefault="007A7857" w:rsidP="005E0A94">
      <w:pPr>
        <w:spacing w:line="240" w:lineRule="auto"/>
        <w:rPr>
          <w:rFonts w:ascii="Fira Sans" w:hAnsi="Fira Sans"/>
          <w:sz w:val="20"/>
        </w:rPr>
      </w:pPr>
      <w:r w:rsidRPr="00D65750">
        <w:rPr>
          <w:rFonts w:ascii="Fira Sans" w:hAnsi="Fira Sans"/>
          <w:sz w:val="20"/>
        </w:rPr>
        <w:t xml:space="preserve">Deze </w:t>
      </w:r>
      <w:r w:rsidR="00D31DEB">
        <w:rPr>
          <w:rFonts w:ascii="Fira Sans" w:hAnsi="Fira Sans"/>
          <w:sz w:val="20"/>
        </w:rPr>
        <w:t>r</w:t>
      </w:r>
      <w:r w:rsidRPr="00D65750">
        <w:rPr>
          <w:rFonts w:ascii="Fira Sans" w:hAnsi="Fira Sans"/>
          <w:sz w:val="20"/>
        </w:rPr>
        <w:t>aamovereenkomst gaat in op datum</w:t>
      </w:r>
      <w:r w:rsidR="00E51483">
        <w:rPr>
          <w:rFonts w:ascii="Fira Sans" w:hAnsi="Fira Sans"/>
          <w:sz w:val="20"/>
        </w:rPr>
        <w:t xml:space="preserve"> van ondertekening </w:t>
      </w:r>
      <w:r w:rsidR="004E3C5F">
        <w:rPr>
          <w:rFonts w:ascii="Fira Sans" w:hAnsi="Fira Sans"/>
          <w:sz w:val="20"/>
        </w:rPr>
        <w:t>door beide partijen</w:t>
      </w:r>
      <w:r w:rsidRPr="00D65750">
        <w:rPr>
          <w:rFonts w:ascii="Fira Sans" w:hAnsi="Fira Sans"/>
          <w:sz w:val="20"/>
        </w:rPr>
        <w:t xml:space="preserve"> voor de duur van</w:t>
      </w:r>
      <w:r w:rsidR="000A3588">
        <w:rPr>
          <w:rFonts w:ascii="Fira Sans" w:hAnsi="Fira Sans"/>
          <w:sz w:val="20"/>
        </w:rPr>
        <w:t xml:space="preserve"> </w:t>
      </w:r>
      <w:r w:rsidR="00012503" w:rsidRPr="00445B11">
        <w:rPr>
          <w:rFonts w:ascii="Fira Sans" w:hAnsi="Fira Sans"/>
          <w:sz w:val="20"/>
        </w:rPr>
        <w:t>negenendertig (39)</w:t>
      </w:r>
      <w:r w:rsidR="00DF7269">
        <w:rPr>
          <w:rFonts w:ascii="Fira Sans" w:hAnsi="Fira Sans"/>
          <w:sz w:val="20"/>
        </w:rPr>
        <w:t xml:space="preserve"> maanden</w:t>
      </w:r>
      <w:r w:rsidR="00483E28">
        <w:rPr>
          <w:rFonts w:ascii="Fira Sans" w:hAnsi="Fira Sans"/>
          <w:sz w:val="20"/>
        </w:rPr>
        <w:t>, waarin de eerste drie maanden worden gebruikt voor de implementatiefase. De arbodienstverlening start</w:t>
      </w:r>
      <w:r w:rsidR="007A42B5">
        <w:rPr>
          <w:rFonts w:ascii="Fira Sans" w:hAnsi="Fira Sans"/>
          <w:sz w:val="20"/>
        </w:rPr>
        <w:t xml:space="preserve"> nadat de implementatie en overdracht is afgerond. </w:t>
      </w:r>
    </w:p>
    <w:p w14:paraId="24CA4A4E" w14:textId="77777777" w:rsidR="00483E28" w:rsidRDefault="00483E28" w:rsidP="005E0A94">
      <w:pPr>
        <w:spacing w:line="240" w:lineRule="auto"/>
        <w:rPr>
          <w:rFonts w:ascii="Fira Sans" w:hAnsi="Fira Sans"/>
          <w:sz w:val="20"/>
        </w:rPr>
      </w:pPr>
    </w:p>
    <w:p w14:paraId="235C45EE" w14:textId="46B8B021" w:rsidR="00483E28" w:rsidRPr="000E6BD6" w:rsidRDefault="00483E28" w:rsidP="00322AB1">
      <w:pPr>
        <w:keepNext/>
        <w:numPr>
          <w:ilvl w:val="1"/>
          <w:numId w:val="25"/>
        </w:numPr>
        <w:tabs>
          <w:tab w:val="left" w:pos="993"/>
        </w:tabs>
        <w:spacing w:before="240" w:after="120"/>
        <w:outlineLvl w:val="1"/>
        <w:rPr>
          <w:rFonts w:ascii="Fira Sans" w:hAnsi="Fira Sans"/>
          <w:b/>
          <w:sz w:val="20"/>
        </w:rPr>
      </w:pPr>
      <w:r w:rsidRPr="000E6BD6">
        <w:rPr>
          <w:rFonts w:ascii="Fira Sans" w:hAnsi="Fira Sans"/>
          <w:b/>
          <w:sz w:val="20"/>
        </w:rPr>
        <w:t xml:space="preserve">Verlengingen raamovereenkomst </w:t>
      </w:r>
      <w:r w:rsidR="000E45DD" w:rsidRPr="00322AB1">
        <w:rPr>
          <w:rFonts w:ascii="Fira Sans" w:eastAsia="Fira Sans" w:hAnsi="Fira Sans" w:cs="Fira Sans"/>
          <w:b/>
          <w:sz w:val="20"/>
          <w:highlight w:val="green"/>
        </w:rPr>
        <w:t xml:space="preserve">[gewijzigd n.a.v. </w:t>
      </w:r>
      <w:proofErr w:type="spellStart"/>
      <w:r w:rsidR="000E45DD" w:rsidRPr="00322AB1">
        <w:rPr>
          <w:rFonts w:ascii="Fira Sans" w:eastAsia="Fira Sans" w:hAnsi="Fira Sans" w:cs="Fira Sans"/>
          <w:b/>
          <w:sz w:val="20"/>
          <w:highlight w:val="green"/>
        </w:rPr>
        <w:t>NvI</w:t>
      </w:r>
      <w:proofErr w:type="spellEnd"/>
      <w:r w:rsidR="000E45DD" w:rsidRPr="00322AB1">
        <w:rPr>
          <w:rFonts w:ascii="Fira Sans" w:eastAsia="Fira Sans" w:hAnsi="Fira Sans" w:cs="Fira Sans"/>
          <w:b/>
          <w:sz w:val="20"/>
          <w:highlight w:val="green"/>
        </w:rPr>
        <w:t xml:space="preserve"> I 10-08-2026]</w:t>
      </w:r>
    </w:p>
    <w:p w14:paraId="7200B6DF" w14:textId="10D6265E" w:rsidR="00AA7E52" w:rsidRDefault="00696BCA" w:rsidP="005E0A94">
      <w:pPr>
        <w:spacing w:line="240" w:lineRule="auto"/>
        <w:rPr>
          <w:rFonts w:ascii="Fira Sans" w:hAnsi="Fira Sans"/>
          <w:sz w:val="20"/>
        </w:rPr>
      </w:pPr>
      <w:r>
        <w:rPr>
          <w:rFonts w:ascii="Fira Sans" w:hAnsi="Fira Sans"/>
          <w:sz w:val="20"/>
        </w:rPr>
        <w:t>Opdrachtgever</w:t>
      </w:r>
      <w:r w:rsidR="00445B11" w:rsidRPr="00445B11">
        <w:rPr>
          <w:rFonts w:ascii="Fira Sans" w:hAnsi="Fira Sans"/>
          <w:sz w:val="20"/>
        </w:rPr>
        <w:t xml:space="preserve"> </w:t>
      </w:r>
      <w:r w:rsidR="00483E28">
        <w:rPr>
          <w:rFonts w:ascii="Fira Sans" w:hAnsi="Fira Sans"/>
          <w:sz w:val="20"/>
        </w:rPr>
        <w:t xml:space="preserve">heeft </w:t>
      </w:r>
      <w:r w:rsidR="00445B11" w:rsidRPr="00445B11">
        <w:rPr>
          <w:rFonts w:ascii="Fira Sans" w:hAnsi="Fira Sans"/>
          <w:sz w:val="20"/>
        </w:rPr>
        <w:t xml:space="preserve">de mogelijkheid </w:t>
      </w:r>
      <w:r w:rsidR="00483E28">
        <w:rPr>
          <w:rFonts w:ascii="Fira Sans" w:hAnsi="Fira Sans"/>
          <w:sz w:val="20"/>
        </w:rPr>
        <w:t xml:space="preserve">om </w:t>
      </w:r>
      <w:r w:rsidR="00445B11" w:rsidRPr="00445B11">
        <w:rPr>
          <w:rFonts w:ascii="Fira Sans" w:hAnsi="Fira Sans"/>
          <w:sz w:val="20"/>
        </w:rPr>
        <w:t xml:space="preserve">de opdracht driemaal (3) </w:t>
      </w:r>
      <w:r w:rsidR="009870FD">
        <w:rPr>
          <w:rFonts w:ascii="Fira Sans" w:hAnsi="Fira Sans"/>
          <w:sz w:val="20"/>
        </w:rPr>
        <w:t xml:space="preserve">onder dezelfde voorwaarden </w:t>
      </w:r>
      <w:r w:rsidR="00445B11" w:rsidRPr="00445B11">
        <w:rPr>
          <w:rFonts w:ascii="Fira Sans" w:hAnsi="Fira Sans"/>
          <w:sz w:val="20"/>
        </w:rPr>
        <w:t xml:space="preserve">te verlengen voor een periode van </w:t>
      </w:r>
      <w:r w:rsidR="00483E28">
        <w:rPr>
          <w:rFonts w:ascii="Fira Sans" w:hAnsi="Fira Sans"/>
          <w:sz w:val="20"/>
        </w:rPr>
        <w:t>telkens</w:t>
      </w:r>
      <w:r w:rsidR="00483E28" w:rsidRPr="00445B11">
        <w:rPr>
          <w:rFonts w:ascii="Fira Sans" w:hAnsi="Fira Sans"/>
          <w:sz w:val="20"/>
        </w:rPr>
        <w:t xml:space="preserve"> </w:t>
      </w:r>
      <w:r w:rsidR="00445B11" w:rsidRPr="00445B11">
        <w:rPr>
          <w:rFonts w:ascii="Fira Sans" w:hAnsi="Fira Sans"/>
          <w:sz w:val="20"/>
        </w:rPr>
        <w:t>twaalf (12) maande</w:t>
      </w:r>
      <w:r w:rsidR="009870FD">
        <w:rPr>
          <w:rFonts w:ascii="Fira Sans" w:hAnsi="Fira Sans"/>
          <w:sz w:val="20"/>
        </w:rPr>
        <w:t>n.</w:t>
      </w:r>
      <w:r w:rsidR="000E45DD">
        <w:rPr>
          <w:rFonts w:ascii="Fira Sans" w:hAnsi="Fira Sans"/>
          <w:sz w:val="20"/>
        </w:rPr>
        <w:t xml:space="preserve"> </w:t>
      </w:r>
      <w:r w:rsidR="000E45DD" w:rsidRPr="00322AB1">
        <w:rPr>
          <w:rFonts w:ascii="Fira Sans" w:hAnsi="Fira Sans"/>
          <w:sz w:val="20"/>
          <w:highlight w:val="green"/>
        </w:rPr>
        <w:t>De overeenkomst kan alleen met wederzijdse instemming worden verlengd</w:t>
      </w:r>
      <w:r w:rsidR="000E45DD" w:rsidRPr="00322AB1">
        <w:rPr>
          <w:rFonts w:ascii="Fira Sans" w:hAnsi="Fira Sans"/>
          <w:sz w:val="20"/>
          <w:highlight w:val="lightGray"/>
        </w:rPr>
        <w:t>.</w:t>
      </w:r>
      <w:r w:rsidR="000E45DD">
        <w:rPr>
          <w:rFonts w:ascii="Fira Sans" w:hAnsi="Fira Sans"/>
          <w:sz w:val="20"/>
        </w:rPr>
        <w:t xml:space="preserve"> </w:t>
      </w:r>
    </w:p>
    <w:p w14:paraId="2827BBDD" w14:textId="5AE49832" w:rsidR="00483E28" w:rsidRPr="00AA7E52" w:rsidRDefault="001D0A0D" w:rsidP="006F6FD9">
      <w:pPr>
        <w:keepNext/>
        <w:numPr>
          <w:ilvl w:val="1"/>
          <w:numId w:val="25"/>
        </w:numPr>
        <w:tabs>
          <w:tab w:val="left" w:pos="993"/>
        </w:tabs>
        <w:spacing w:before="240" w:after="120"/>
        <w:outlineLvl w:val="1"/>
        <w:rPr>
          <w:rFonts w:ascii="Fira Sans" w:hAnsi="Fira Sans"/>
          <w:b/>
          <w:sz w:val="20"/>
        </w:rPr>
      </w:pPr>
      <w:bookmarkStart w:id="20" w:name="_Toc233812699"/>
      <w:bookmarkStart w:id="21" w:name="_Toc529528782"/>
      <w:r>
        <w:rPr>
          <w:rFonts w:ascii="Fira Sans" w:hAnsi="Fira Sans"/>
          <w:b/>
          <w:sz w:val="20"/>
        </w:rPr>
        <w:t xml:space="preserve">Beëindiging </w:t>
      </w:r>
      <w:r w:rsidR="00A61849">
        <w:rPr>
          <w:rFonts w:ascii="Fira Sans" w:hAnsi="Fira Sans"/>
          <w:b/>
          <w:sz w:val="20"/>
        </w:rPr>
        <w:t>raam</w:t>
      </w:r>
      <w:r>
        <w:rPr>
          <w:rFonts w:ascii="Fira Sans" w:hAnsi="Fira Sans"/>
          <w:b/>
          <w:sz w:val="20"/>
        </w:rPr>
        <w:t>overeenkomst</w:t>
      </w:r>
      <w:bookmarkEnd w:id="20"/>
      <w:r w:rsidR="00483E28">
        <w:rPr>
          <w:rFonts w:ascii="Fira Sans" w:hAnsi="Fira Sans"/>
          <w:b/>
          <w:sz w:val="20"/>
        </w:rPr>
        <w:t xml:space="preserve"> </w:t>
      </w:r>
      <w:r w:rsidR="002A1576">
        <w:rPr>
          <w:rFonts w:ascii="Fira Sans" w:hAnsi="Fira Sans"/>
          <w:b/>
          <w:sz w:val="20"/>
        </w:rPr>
        <w:t>[</w:t>
      </w:r>
      <w:r w:rsidR="002A1576" w:rsidRPr="00F41AC4">
        <w:rPr>
          <w:rFonts w:ascii="Fira Sans" w:eastAsia="Fira Sans" w:hAnsi="Fira Sans" w:cs="Fira Sans"/>
          <w:b/>
          <w:sz w:val="20"/>
          <w:highlight w:val="green"/>
        </w:rPr>
        <w:t xml:space="preserve">gewijzigd n.a.v. </w:t>
      </w:r>
      <w:proofErr w:type="spellStart"/>
      <w:r w:rsidR="002A1576" w:rsidRPr="00F41AC4">
        <w:rPr>
          <w:rFonts w:ascii="Fira Sans" w:eastAsia="Fira Sans" w:hAnsi="Fira Sans" w:cs="Fira Sans"/>
          <w:b/>
          <w:sz w:val="20"/>
          <w:highlight w:val="green"/>
        </w:rPr>
        <w:t>NvI</w:t>
      </w:r>
      <w:proofErr w:type="spellEnd"/>
      <w:r w:rsidR="002A1576" w:rsidRPr="00F41AC4">
        <w:rPr>
          <w:rFonts w:ascii="Fira Sans" w:eastAsia="Fira Sans" w:hAnsi="Fira Sans" w:cs="Fira Sans"/>
          <w:b/>
          <w:sz w:val="20"/>
          <w:highlight w:val="green"/>
        </w:rPr>
        <w:t xml:space="preserve"> I 10-08-2026]</w:t>
      </w:r>
    </w:p>
    <w:p w14:paraId="7A5B864E" w14:textId="05AECAE1" w:rsidR="00483E28" w:rsidRDefault="00696BCA" w:rsidP="00483E28">
      <w:pPr>
        <w:rPr>
          <w:rFonts w:ascii="Fira Sans" w:hAnsi="Fira Sans"/>
          <w:sz w:val="20"/>
        </w:rPr>
      </w:pPr>
      <w:r>
        <w:rPr>
          <w:rFonts w:ascii="Fira Sans" w:hAnsi="Fira Sans"/>
          <w:sz w:val="20"/>
        </w:rPr>
        <w:t xml:space="preserve">Opdrachtgever </w:t>
      </w:r>
      <w:r w:rsidR="001D0A0D">
        <w:rPr>
          <w:rFonts w:ascii="Fira Sans" w:hAnsi="Fira Sans"/>
          <w:sz w:val="20"/>
        </w:rPr>
        <w:t>kan</w:t>
      </w:r>
      <w:r>
        <w:rPr>
          <w:rFonts w:ascii="Fira Sans" w:hAnsi="Fira Sans"/>
          <w:sz w:val="20"/>
        </w:rPr>
        <w:t xml:space="preserve"> de raamovereenkomst, zonder opgaaf van redenen, te allen tijden </w:t>
      </w:r>
      <w:r w:rsidR="00943241">
        <w:rPr>
          <w:rFonts w:ascii="Fira Sans" w:hAnsi="Fira Sans"/>
          <w:sz w:val="20"/>
        </w:rPr>
        <w:t xml:space="preserve">schriftelijk </w:t>
      </w:r>
      <w:r>
        <w:rPr>
          <w:rFonts w:ascii="Fira Sans" w:hAnsi="Fira Sans"/>
          <w:sz w:val="20"/>
        </w:rPr>
        <w:t>opzeggen</w:t>
      </w:r>
      <w:r w:rsidR="00FD6968">
        <w:rPr>
          <w:rFonts w:ascii="Fira Sans" w:hAnsi="Fira Sans"/>
          <w:sz w:val="20"/>
        </w:rPr>
        <w:t xml:space="preserve">. </w:t>
      </w:r>
      <w:r w:rsidR="00FD6968" w:rsidRPr="00322AB1">
        <w:rPr>
          <w:rFonts w:ascii="Fira Sans" w:hAnsi="Fira Sans"/>
          <w:sz w:val="20"/>
          <w:highlight w:val="green"/>
        </w:rPr>
        <w:t>Opdrachtgever</w:t>
      </w:r>
      <w:r w:rsidR="00162C5B" w:rsidRPr="00322AB1">
        <w:rPr>
          <w:rFonts w:ascii="Fira Sans" w:hAnsi="Fira Sans"/>
          <w:sz w:val="20"/>
          <w:highlight w:val="green"/>
        </w:rPr>
        <w:t xml:space="preserve"> zal opdrachtnemer hier uiterlijk </w:t>
      </w:r>
      <w:r w:rsidR="00AA3843" w:rsidRPr="00322AB1">
        <w:rPr>
          <w:rFonts w:ascii="Fira Sans" w:hAnsi="Fira Sans"/>
          <w:sz w:val="20"/>
          <w:highlight w:val="green"/>
        </w:rPr>
        <w:t>zes (6) maand van te voren schriftelijk over informeren</w:t>
      </w:r>
      <w:r>
        <w:rPr>
          <w:rFonts w:ascii="Fira Sans" w:hAnsi="Fira Sans"/>
          <w:sz w:val="20"/>
        </w:rPr>
        <w:t>. Bij beëindiging</w:t>
      </w:r>
      <w:r w:rsidR="00483E28" w:rsidRPr="00483E28">
        <w:rPr>
          <w:rFonts w:ascii="Fira Sans" w:hAnsi="Fira Sans"/>
          <w:sz w:val="20"/>
        </w:rPr>
        <w:t xml:space="preserve"> is </w:t>
      </w:r>
      <w:r>
        <w:rPr>
          <w:rFonts w:ascii="Fira Sans" w:hAnsi="Fira Sans"/>
          <w:sz w:val="20"/>
        </w:rPr>
        <w:t>o</w:t>
      </w:r>
      <w:r w:rsidR="00483E28" w:rsidRPr="00483E28">
        <w:rPr>
          <w:rFonts w:ascii="Fira Sans" w:hAnsi="Fira Sans"/>
          <w:sz w:val="20"/>
        </w:rPr>
        <w:t xml:space="preserve">pdrachtnemer verplicht zijn medewerking te verlenen </w:t>
      </w:r>
      <w:r w:rsidR="005B2667">
        <w:rPr>
          <w:rFonts w:ascii="Fira Sans" w:hAnsi="Fira Sans"/>
          <w:sz w:val="20"/>
        </w:rPr>
        <w:t xml:space="preserve">aan de uitvoering van het </w:t>
      </w:r>
      <w:r w:rsidR="00483E28" w:rsidRPr="00483E28">
        <w:rPr>
          <w:rFonts w:ascii="Fira Sans" w:hAnsi="Fira Sans"/>
          <w:sz w:val="20"/>
        </w:rPr>
        <w:t>exit</w:t>
      </w:r>
      <w:r w:rsidR="00E76121">
        <w:rPr>
          <w:rFonts w:ascii="Fira Sans" w:hAnsi="Fira Sans"/>
          <w:sz w:val="20"/>
        </w:rPr>
        <w:t>-</w:t>
      </w:r>
      <w:r w:rsidR="00483E28" w:rsidRPr="00483E28">
        <w:rPr>
          <w:rFonts w:ascii="Fira Sans" w:hAnsi="Fira Sans"/>
          <w:sz w:val="20"/>
        </w:rPr>
        <w:t xml:space="preserve">plan </w:t>
      </w:r>
      <w:r w:rsidR="00F52488">
        <w:rPr>
          <w:rFonts w:ascii="Fira Sans" w:hAnsi="Fira Sans"/>
          <w:sz w:val="20"/>
        </w:rPr>
        <w:t>en de overdracht van de dienstverlener naar een opvolgende opdrachtnemer. Zie hiervoo</w:t>
      </w:r>
      <w:r w:rsidR="00A61849">
        <w:rPr>
          <w:rFonts w:ascii="Fira Sans" w:hAnsi="Fira Sans"/>
          <w:sz w:val="20"/>
        </w:rPr>
        <w:t>r</w:t>
      </w:r>
      <w:r w:rsidR="00F52488">
        <w:rPr>
          <w:rFonts w:ascii="Fira Sans" w:hAnsi="Fira Sans"/>
          <w:sz w:val="20"/>
        </w:rPr>
        <w:t xml:space="preserve"> ook het bepaalde in Hoofdstuk 8 van deze raamovereenkomst.</w:t>
      </w:r>
      <w:r w:rsidR="00483E28" w:rsidRPr="00483E28">
        <w:rPr>
          <w:rFonts w:ascii="Fira Sans" w:hAnsi="Fira Sans"/>
          <w:sz w:val="20"/>
        </w:rPr>
        <w:t xml:space="preserve"> </w:t>
      </w:r>
    </w:p>
    <w:p w14:paraId="4FCFE340" w14:textId="77777777" w:rsidR="00696BCA" w:rsidRPr="00483E28" w:rsidRDefault="00696BCA" w:rsidP="00483E28">
      <w:pPr>
        <w:rPr>
          <w:rFonts w:ascii="Fira Sans" w:hAnsi="Fira Sans"/>
          <w:sz w:val="20"/>
        </w:rPr>
      </w:pPr>
    </w:p>
    <w:p w14:paraId="1EC16EF1" w14:textId="25E86FE9" w:rsidR="00DA1ED8" w:rsidRPr="00AA7E52" w:rsidRDefault="00DA1ED8" w:rsidP="006F6FD9">
      <w:pPr>
        <w:keepNext/>
        <w:numPr>
          <w:ilvl w:val="1"/>
          <w:numId w:val="25"/>
        </w:numPr>
        <w:tabs>
          <w:tab w:val="left" w:pos="993"/>
        </w:tabs>
        <w:spacing w:before="240" w:after="120"/>
        <w:outlineLvl w:val="1"/>
        <w:rPr>
          <w:rFonts w:ascii="Fira Sans" w:hAnsi="Fira Sans"/>
          <w:b/>
          <w:sz w:val="20"/>
        </w:rPr>
      </w:pPr>
      <w:bookmarkStart w:id="22" w:name="_Toc233812700"/>
      <w:r>
        <w:rPr>
          <w:rFonts w:ascii="Fira Sans" w:hAnsi="Fira Sans"/>
          <w:b/>
          <w:sz w:val="20"/>
        </w:rPr>
        <w:t>O</w:t>
      </w:r>
      <w:r w:rsidR="00050D01">
        <w:rPr>
          <w:rFonts w:ascii="Fira Sans" w:hAnsi="Fira Sans"/>
          <w:b/>
          <w:sz w:val="20"/>
        </w:rPr>
        <w:t>ntbindende Voorwaarde</w:t>
      </w:r>
      <w:bookmarkEnd w:id="22"/>
    </w:p>
    <w:p w14:paraId="2D4705A6" w14:textId="3D3DBF73" w:rsidR="00D7076D" w:rsidRDefault="00DA7D3E" w:rsidP="00E749C7">
      <w:pPr>
        <w:spacing w:line="240" w:lineRule="auto"/>
        <w:rPr>
          <w:rFonts w:ascii="Fira Sans" w:hAnsi="Fira Sans"/>
          <w:sz w:val="20"/>
        </w:rPr>
      </w:pPr>
      <w:bookmarkStart w:id="23" w:name="_Toc447882322"/>
      <w:bookmarkStart w:id="24" w:name="_Toc529528791"/>
      <w:bookmarkEnd w:id="1"/>
      <w:bookmarkEnd w:id="2"/>
      <w:bookmarkEnd w:id="21"/>
      <w:r w:rsidRPr="4008CF38">
        <w:rPr>
          <w:rFonts w:ascii="Fira Sans" w:hAnsi="Fira Sans"/>
          <w:sz w:val="20"/>
        </w:rPr>
        <w:t>Indien de maximale waarde van €</w:t>
      </w:r>
      <w:r w:rsidR="00325199">
        <w:rPr>
          <w:rFonts w:ascii="Fira Sans" w:hAnsi="Fira Sans"/>
          <w:sz w:val="20"/>
        </w:rPr>
        <w:t>2.600.</w:t>
      </w:r>
      <w:r w:rsidRPr="4008CF38">
        <w:rPr>
          <w:rFonts w:ascii="Fira Sans" w:hAnsi="Fira Sans"/>
          <w:sz w:val="20"/>
        </w:rPr>
        <w:t>000,00</w:t>
      </w:r>
      <w:r w:rsidR="00D7076D">
        <w:rPr>
          <w:rFonts w:ascii="Fira Sans" w:hAnsi="Fira Sans"/>
          <w:sz w:val="20"/>
        </w:rPr>
        <w:t xml:space="preserve"> voor de basisdienstverlening en optionele dienstverlening </w:t>
      </w:r>
      <w:r w:rsidRPr="4008CF38">
        <w:rPr>
          <w:rFonts w:ascii="Fira Sans" w:hAnsi="Fira Sans"/>
          <w:sz w:val="20"/>
        </w:rPr>
        <w:t>(inclusief verlengingen), is bereikt of deze door een eerstvolgende opdrachtverstrekking kan worden overschreden,</w:t>
      </w:r>
      <w:r w:rsidR="00D7076D">
        <w:rPr>
          <w:rFonts w:ascii="Fira Sans" w:hAnsi="Fira Sans"/>
          <w:sz w:val="20"/>
        </w:rPr>
        <w:t xml:space="preserve"> </w:t>
      </w:r>
      <w:r w:rsidR="00A51818">
        <w:rPr>
          <w:rFonts w:ascii="Fira Sans" w:hAnsi="Fira Sans"/>
          <w:sz w:val="20"/>
        </w:rPr>
        <w:t xml:space="preserve">zal de provincie genoodzaakt zijn om de raamovereenkomst te beëindigen. </w:t>
      </w:r>
      <w:r w:rsidR="00A51818" w:rsidRPr="4008CF38">
        <w:rPr>
          <w:rFonts w:ascii="Fira Sans" w:hAnsi="Fira Sans"/>
          <w:sz w:val="20"/>
        </w:rPr>
        <w:t xml:space="preserve">Opdrachtgever hoeft opdrachtnemer op generlei wijze schadeloos te stellen voor de gevolgen van de opzegging van de </w:t>
      </w:r>
      <w:r w:rsidR="00AA5E83">
        <w:rPr>
          <w:rFonts w:ascii="Fira Sans" w:hAnsi="Fira Sans"/>
          <w:sz w:val="20"/>
        </w:rPr>
        <w:t>raam</w:t>
      </w:r>
      <w:r w:rsidR="00A51818" w:rsidRPr="4008CF38">
        <w:rPr>
          <w:rFonts w:ascii="Fira Sans" w:hAnsi="Fira Sans"/>
          <w:sz w:val="20"/>
        </w:rPr>
        <w:t>overeenkomst.</w:t>
      </w:r>
    </w:p>
    <w:p w14:paraId="71699C01" w14:textId="77777777" w:rsidR="00D7076D" w:rsidRDefault="00D7076D" w:rsidP="00E749C7">
      <w:pPr>
        <w:spacing w:line="240" w:lineRule="auto"/>
        <w:rPr>
          <w:rFonts w:ascii="Fira Sans" w:hAnsi="Fira Sans"/>
          <w:sz w:val="20"/>
        </w:rPr>
      </w:pPr>
    </w:p>
    <w:p w14:paraId="4ED2E320" w14:textId="77777777" w:rsidR="00D7076D" w:rsidRDefault="00D7076D" w:rsidP="00E749C7">
      <w:pPr>
        <w:spacing w:line="240" w:lineRule="auto"/>
        <w:rPr>
          <w:rFonts w:ascii="Fira Sans" w:hAnsi="Fira Sans"/>
          <w:sz w:val="20"/>
        </w:rPr>
      </w:pPr>
    </w:p>
    <w:p w14:paraId="520F20CF" w14:textId="56F5F4A4" w:rsidR="00AA7E52" w:rsidRPr="003424EF" w:rsidRDefault="00DA1ED8" w:rsidP="009A3D52">
      <w:pPr>
        <w:pageBreakBefore/>
        <w:numPr>
          <w:ilvl w:val="0"/>
          <w:numId w:val="11"/>
        </w:numPr>
        <w:spacing w:before="360" w:after="480" w:line="276" w:lineRule="auto"/>
        <w:ind w:left="1701" w:hanging="1701"/>
        <w:outlineLvl w:val="0"/>
        <w:rPr>
          <w:rFonts w:ascii="Fira Sans" w:hAnsi="Fira Sans"/>
          <w:sz w:val="20"/>
        </w:rPr>
      </w:pPr>
      <w:bookmarkStart w:id="25" w:name="_Toc233812701"/>
      <w:r w:rsidRPr="003424EF">
        <w:rPr>
          <w:rFonts w:ascii="Fira Sans" w:hAnsi="Fira Sans"/>
          <w:b/>
          <w:noProof/>
          <w:spacing w:val="0"/>
          <w:sz w:val="24"/>
        </w:rPr>
        <w:lastRenderedPageBreak/>
        <w:t xml:space="preserve">Nadere </w:t>
      </w:r>
      <w:bookmarkStart w:id="26" w:name="_Toc250730220"/>
      <w:bookmarkEnd w:id="23"/>
      <w:bookmarkEnd w:id="24"/>
      <w:r w:rsidR="00966478">
        <w:rPr>
          <w:rFonts w:ascii="Fira Sans" w:hAnsi="Fira Sans"/>
          <w:b/>
          <w:noProof/>
          <w:spacing w:val="0"/>
          <w:sz w:val="24"/>
        </w:rPr>
        <w:t>opdrachtverstrekking</w:t>
      </w:r>
      <w:bookmarkEnd w:id="25"/>
    </w:p>
    <w:p w14:paraId="2AA3182A" w14:textId="77777777" w:rsidR="00277439" w:rsidRDefault="00966478" w:rsidP="006F6FD9">
      <w:pPr>
        <w:keepNext/>
        <w:numPr>
          <w:ilvl w:val="1"/>
          <w:numId w:val="25"/>
        </w:numPr>
        <w:tabs>
          <w:tab w:val="left" w:pos="993"/>
          <w:tab w:val="left" w:pos="6379"/>
        </w:tabs>
        <w:spacing w:before="240" w:after="120" w:line="276" w:lineRule="auto"/>
        <w:outlineLvl w:val="1"/>
        <w:rPr>
          <w:rFonts w:ascii="Fira Sans" w:hAnsi="Fira Sans"/>
          <w:b/>
          <w:sz w:val="20"/>
        </w:rPr>
      </w:pPr>
      <w:bookmarkStart w:id="27" w:name="_Toc233812702"/>
      <w:bookmarkStart w:id="28" w:name="_Toc447864211"/>
      <w:bookmarkStart w:id="29" w:name="_Toc529528792"/>
      <w:r>
        <w:rPr>
          <w:rFonts w:ascii="Fira Sans" w:hAnsi="Fira Sans"/>
          <w:b/>
          <w:sz w:val="20"/>
        </w:rPr>
        <w:t>Nadere opdrachtverstrekking</w:t>
      </w:r>
      <w:bookmarkEnd w:id="27"/>
    </w:p>
    <w:p w14:paraId="6599390F" w14:textId="77777777" w:rsidR="00277439" w:rsidRPr="0078318A" w:rsidRDefault="00277439" w:rsidP="00277439">
      <w:pPr>
        <w:rPr>
          <w:rFonts w:ascii="Fira Sans" w:hAnsi="Fira Sans"/>
          <w:sz w:val="20"/>
        </w:rPr>
      </w:pPr>
      <w:r w:rsidRPr="0078318A">
        <w:rPr>
          <w:rFonts w:ascii="Fira Sans" w:hAnsi="Fira Sans"/>
          <w:sz w:val="20"/>
        </w:rPr>
        <w:t xml:space="preserve">Gedurende de looptijd van de raamovereenkomst wordt de optionele dienstverlening verstrekt als nadere opdrachten. </w:t>
      </w:r>
    </w:p>
    <w:p w14:paraId="422EDAF4" w14:textId="77777777" w:rsidR="00277439" w:rsidRPr="0078318A" w:rsidRDefault="00277439" w:rsidP="00277439">
      <w:pPr>
        <w:rPr>
          <w:rFonts w:ascii="Fira Sans" w:hAnsi="Fira Sans"/>
          <w:sz w:val="20"/>
        </w:rPr>
      </w:pPr>
    </w:p>
    <w:p w14:paraId="72DCF009" w14:textId="1A9288B4" w:rsidR="00277439" w:rsidRPr="0078318A" w:rsidRDefault="00277439" w:rsidP="0078318A">
      <w:pPr>
        <w:rPr>
          <w:rFonts w:ascii="Fira Sans" w:hAnsi="Fira Sans"/>
          <w:sz w:val="20"/>
        </w:rPr>
      </w:pPr>
      <w:r w:rsidRPr="0078318A">
        <w:rPr>
          <w:rFonts w:ascii="Fira Sans" w:hAnsi="Fira Sans"/>
          <w:sz w:val="20"/>
        </w:rPr>
        <w:t>Opdrachtgever is niet verplicht om gedurende de looptijd van deze raamovereenkomst nadere opdrachten te verstrekken, maar is daartoe gerechtigd. Opdrachtnemer kan geen aanspraak maken op het verkrijgen van nadere opdrachten gedurende de looptijd van deze raamovereenkomst</w:t>
      </w:r>
    </w:p>
    <w:p w14:paraId="008CEFA9" w14:textId="0A6CFD1B" w:rsidR="00662AF7" w:rsidRDefault="00662AF7" w:rsidP="0078318A"/>
    <w:p w14:paraId="28B6861F" w14:textId="630A146F" w:rsidR="00277439" w:rsidRDefault="00277439" w:rsidP="006F6FD9">
      <w:pPr>
        <w:keepNext/>
        <w:numPr>
          <w:ilvl w:val="1"/>
          <w:numId w:val="25"/>
        </w:numPr>
        <w:tabs>
          <w:tab w:val="left" w:pos="993"/>
          <w:tab w:val="left" w:pos="6379"/>
        </w:tabs>
        <w:spacing w:before="240" w:after="120" w:line="276" w:lineRule="auto"/>
        <w:outlineLvl w:val="1"/>
        <w:rPr>
          <w:rFonts w:ascii="Fira Sans" w:hAnsi="Fira Sans"/>
          <w:b/>
          <w:sz w:val="20"/>
        </w:rPr>
      </w:pPr>
      <w:bookmarkStart w:id="30" w:name="_Toc233812703"/>
      <w:r>
        <w:rPr>
          <w:rFonts w:ascii="Fira Sans" w:hAnsi="Fira Sans"/>
          <w:b/>
          <w:sz w:val="20"/>
        </w:rPr>
        <w:t>Verzoek tot nadere opdracht</w:t>
      </w:r>
      <w:bookmarkEnd w:id="30"/>
    </w:p>
    <w:p w14:paraId="31D46822" w14:textId="601D20F1" w:rsidR="00277439" w:rsidRDefault="00277439" w:rsidP="00140DDA">
      <w:pPr>
        <w:rPr>
          <w:rFonts w:ascii="Fira Sans" w:hAnsi="Fira Sans"/>
          <w:sz w:val="20"/>
        </w:rPr>
      </w:pPr>
    </w:p>
    <w:p w14:paraId="3B9657A3" w14:textId="1330E4CC" w:rsidR="00140DDA" w:rsidRPr="00140DDA" w:rsidRDefault="00140DDA" w:rsidP="00140DDA">
      <w:pPr>
        <w:rPr>
          <w:rFonts w:ascii="Fira Sans" w:hAnsi="Fira Sans"/>
          <w:sz w:val="20"/>
        </w:rPr>
      </w:pPr>
      <w:r w:rsidRPr="00140DDA">
        <w:rPr>
          <w:rFonts w:ascii="Fira Sans" w:hAnsi="Fira Sans"/>
          <w:sz w:val="20"/>
        </w:rPr>
        <w:t>Het verzoek tot nadere opdrachten geschiedt door de opdrachtgever per e-mail</w:t>
      </w:r>
      <w:r w:rsidR="00C331E2">
        <w:rPr>
          <w:rFonts w:ascii="Fira Sans" w:hAnsi="Fira Sans"/>
          <w:sz w:val="20"/>
        </w:rPr>
        <w:t xml:space="preserve"> en bevat in ieder geval de volgende informatie</w:t>
      </w:r>
      <w:r w:rsidR="00186254">
        <w:rPr>
          <w:rFonts w:ascii="Fira Sans" w:hAnsi="Fira Sans"/>
          <w:sz w:val="20"/>
        </w:rPr>
        <w:t>:</w:t>
      </w:r>
      <w:r w:rsidR="00277439">
        <w:rPr>
          <w:rFonts w:ascii="Fira Sans" w:hAnsi="Fira Sans"/>
          <w:sz w:val="20"/>
        </w:rPr>
        <w:t xml:space="preserve"> </w:t>
      </w:r>
    </w:p>
    <w:p w14:paraId="11ACCCC7" w14:textId="77777777" w:rsidR="00140DDA" w:rsidRPr="00140DDA" w:rsidRDefault="00140DDA" w:rsidP="00140DDA">
      <w:pPr>
        <w:rPr>
          <w:rFonts w:ascii="Fira Sans" w:hAnsi="Fira Sans"/>
          <w:sz w:val="20"/>
        </w:rPr>
      </w:pPr>
    </w:p>
    <w:p w14:paraId="2D38A97D" w14:textId="22D0533F" w:rsidR="00140DDA" w:rsidRPr="0078318A" w:rsidRDefault="00140DDA" w:rsidP="00C12C87">
      <w:pPr>
        <w:pStyle w:val="Lijstalinea"/>
        <w:numPr>
          <w:ilvl w:val="0"/>
          <w:numId w:val="26"/>
        </w:numPr>
        <w:rPr>
          <w:rFonts w:ascii="Fira Sans" w:eastAsia="Times New Roman" w:hAnsi="Fira Sans"/>
          <w:spacing w:val="5"/>
          <w:sz w:val="20"/>
          <w:szCs w:val="20"/>
          <w:lang w:val="nl-NL" w:eastAsia="nl-NL"/>
        </w:rPr>
      </w:pPr>
      <w:r w:rsidRPr="0078318A">
        <w:rPr>
          <w:rFonts w:ascii="Fira Sans" w:eastAsia="Times New Roman" w:hAnsi="Fira Sans"/>
          <w:spacing w:val="5"/>
          <w:sz w:val="20"/>
          <w:szCs w:val="20"/>
          <w:lang w:val="nl-NL" w:eastAsia="nl-NL"/>
        </w:rPr>
        <w:t xml:space="preserve">Het nummer van de raamovereenkomst </w:t>
      </w:r>
      <w:proofErr w:type="spellStart"/>
      <w:r w:rsidR="002D59BF" w:rsidRPr="0078318A">
        <w:rPr>
          <w:rFonts w:ascii="Fira Sans" w:eastAsia="Times New Roman" w:hAnsi="Fira Sans"/>
          <w:spacing w:val="5"/>
          <w:sz w:val="20"/>
          <w:szCs w:val="20"/>
          <w:highlight w:val="yellow"/>
          <w:lang w:val="nl-NL" w:eastAsia="nl-NL"/>
        </w:rPr>
        <w:t>xxxxxxxxx</w:t>
      </w:r>
      <w:proofErr w:type="spellEnd"/>
      <w:r w:rsidRPr="0078318A">
        <w:rPr>
          <w:rFonts w:ascii="Fira Sans" w:eastAsia="Times New Roman" w:hAnsi="Fira Sans"/>
          <w:spacing w:val="5"/>
          <w:sz w:val="20"/>
          <w:szCs w:val="20"/>
          <w:highlight w:val="yellow"/>
          <w:lang w:val="nl-NL" w:eastAsia="nl-NL"/>
        </w:rPr>
        <w:t>;</w:t>
      </w:r>
      <w:r w:rsidRPr="0078318A">
        <w:rPr>
          <w:rFonts w:ascii="Fira Sans" w:eastAsia="Times New Roman" w:hAnsi="Fira Sans"/>
          <w:spacing w:val="5"/>
          <w:sz w:val="20"/>
          <w:szCs w:val="20"/>
          <w:lang w:val="nl-NL" w:eastAsia="nl-NL"/>
        </w:rPr>
        <w:t xml:space="preserve"> </w:t>
      </w:r>
    </w:p>
    <w:p w14:paraId="71CAE6EA" w14:textId="6FE5622C" w:rsidR="00140DDA" w:rsidRPr="0078318A" w:rsidRDefault="00140DDA" w:rsidP="00C12C87">
      <w:pPr>
        <w:pStyle w:val="Lijstalinea"/>
        <w:numPr>
          <w:ilvl w:val="0"/>
          <w:numId w:val="26"/>
        </w:numPr>
        <w:rPr>
          <w:rFonts w:ascii="Fira Sans" w:eastAsia="Times New Roman" w:hAnsi="Fira Sans"/>
          <w:spacing w:val="5"/>
          <w:sz w:val="20"/>
          <w:szCs w:val="20"/>
          <w:lang w:val="nl-NL" w:eastAsia="nl-NL"/>
        </w:rPr>
      </w:pPr>
      <w:r w:rsidRPr="0078318A">
        <w:rPr>
          <w:rFonts w:ascii="Fira Sans" w:eastAsia="Times New Roman" w:hAnsi="Fira Sans"/>
          <w:spacing w:val="5"/>
          <w:sz w:val="20"/>
          <w:szCs w:val="20"/>
          <w:lang w:val="nl-NL" w:eastAsia="nl-NL"/>
        </w:rPr>
        <w:t>Omschrijving van de opdracht;</w:t>
      </w:r>
    </w:p>
    <w:p w14:paraId="061FCCC7" w14:textId="55A3A20E" w:rsidR="000F140D" w:rsidRPr="0078318A" w:rsidRDefault="000F140D" w:rsidP="00C12C87">
      <w:pPr>
        <w:pStyle w:val="Lijstalinea"/>
        <w:numPr>
          <w:ilvl w:val="0"/>
          <w:numId w:val="26"/>
        </w:numPr>
        <w:rPr>
          <w:rFonts w:ascii="Fira Sans" w:eastAsia="Times New Roman" w:hAnsi="Fira Sans"/>
          <w:spacing w:val="5"/>
          <w:sz w:val="20"/>
          <w:szCs w:val="20"/>
          <w:lang w:val="nl-NL" w:eastAsia="nl-NL"/>
        </w:rPr>
      </w:pPr>
      <w:r w:rsidRPr="0078318A">
        <w:rPr>
          <w:rFonts w:ascii="Fira Sans" w:eastAsia="Times New Roman" w:hAnsi="Fira Sans"/>
          <w:spacing w:val="5"/>
          <w:sz w:val="20"/>
          <w:szCs w:val="20"/>
          <w:lang w:val="nl-NL" w:eastAsia="nl-NL"/>
        </w:rPr>
        <w:t>Start en einddatum;</w:t>
      </w:r>
    </w:p>
    <w:p w14:paraId="718B405C" w14:textId="53C41816" w:rsidR="00277439" w:rsidRPr="0078318A" w:rsidRDefault="00140DDA" w:rsidP="0078318A">
      <w:pPr>
        <w:pStyle w:val="Lijstalinea"/>
        <w:numPr>
          <w:ilvl w:val="0"/>
          <w:numId w:val="26"/>
        </w:numPr>
        <w:rPr>
          <w:lang w:val="nl-NL"/>
        </w:rPr>
      </w:pPr>
      <w:r w:rsidRPr="0078318A">
        <w:rPr>
          <w:rFonts w:ascii="Fira Sans" w:eastAsia="Times New Roman" w:hAnsi="Fira Sans"/>
          <w:spacing w:val="5"/>
          <w:sz w:val="20"/>
          <w:szCs w:val="20"/>
          <w:lang w:val="nl-NL" w:eastAsia="nl-NL"/>
        </w:rPr>
        <w:t>Vermelding van de contactpersonen van opdrachtgever</w:t>
      </w:r>
      <w:r w:rsidR="005B31F6" w:rsidRPr="0078318A">
        <w:rPr>
          <w:rFonts w:ascii="Fira Sans" w:eastAsia="Times New Roman" w:hAnsi="Fira Sans"/>
          <w:spacing w:val="5"/>
          <w:sz w:val="20"/>
          <w:szCs w:val="20"/>
          <w:lang w:val="nl-NL" w:eastAsia="nl-NL"/>
        </w:rPr>
        <w:t>.</w:t>
      </w:r>
    </w:p>
    <w:p w14:paraId="07E7AF0D" w14:textId="493944B4" w:rsidR="00277439" w:rsidRDefault="00277439">
      <w:pPr>
        <w:pStyle w:val="Lijstalinea"/>
        <w:keepNext/>
        <w:numPr>
          <w:ilvl w:val="1"/>
          <w:numId w:val="25"/>
        </w:numPr>
        <w:tabs>
          <w:tab w:val="left" w:pos="993"/>
          <w:tab w:val="left" w:pos="6379"/>
        </w:tabs>
        <w:spacing w:before="240" w:after="120" w:line="276" w:lineRule="auto"/>
        <w:outlineLvl w:val="1"/>
        <w:rPr>
          <w:rFonts w:ascii="Fira Sans" w:hAnsi="Fira Sans"/>
          <w:b/>
          <w:sz w:val="20"/>
        </w:rPr>
      </w:pPr>
      <w:bookmarkStart w:id="31" w:name="_Toc233812704"/>
      <w:r>
        <w:rPr>
          <w:rFonts w:ascii="Fira Sans" w:hAnsi="Fira Sans"/>
          <w:b/>
          <w:sz w:val="20"/>
        </w:rPr>
        <w:t xml:space="preserve">Eisen </w:t>
      </w:r>
      <w:proofErr w:type="spellStart"/>
      <w:r>
        <w:rPr>
          <w:rFonts w:ascii="Fira Sans" w:hAnsi="Fira Sans"/>
          <w:b/>
          <w:sz w:val="20"/>
        </w:rPr>
        <w:t>aan</w:t>
      </w:r>
      <w:proofErr w:type="spellEnd"/>
      <w:r>
        <w:rPr>
          <w:rFonts w:ascii="Fira Sans" w:hAnsi="Fira Sans"/>
          <w:b/>
          <w:sz w:val="20"/>
        </w:rPr>
        <w:t xml:space="preserve"> de </w:t>
      </w:r>
      <w:proofErr w:type="spellStart"/>
      <w:r>
        <w:rPr>
          <w:rFonts w:ascii="Fira Sans" w:hAnsi="Fira Sans"/>
          <w:b/>
          <w:sz w:val="20"/>
        </w:rPr>
        <w:t>o</w:t>
      </w:r>
      <w:r w:rsidRPr="0078318A">
        <w:rPr>
          <w:rFonts w:ascii="Fira Sans" w:hAnsi="Fira Sans"/>
          <w:b/>
          <w:sz w:val="20"/>
        </w:rPr>
        <w:t>fferte</w:t>
      </w:r>
      <w:bookmarkEnd w:id="31"/>
      <w:proofErr w:type="spellEnd"/>
    </w:p>
    <w:p w14:paraId="683EE07B" w14:textId="3248F4B5" w:rsidR="00277439" w:rsidRDefault="00277439" w:rsidP="00277439">
      <w:pPr>
        <w:rPr>
          <w:rFonts w:ascii="Fira Sans" w:hAnsi="Fira Sans"/>
          <w:sz w:val="20"/>
        </w:rPr>
      </w:pPr>
    </w:p>
    <w:p w14:paraId="7B3D16CC" w14:textId="7F94E8FA" w:rsidR="00277439" w:rsidRDefault="00277439" w:rsidP="00277439">
      <w:pPr>
        <w:rPr>
          <w:rFonts w:ascii="Fira Sans" w:hAnsi="Fira Sans"/>
          <w:sz w:val="20"/>
        </w:rPr>
      </w:pPr>
      <w:r>
        <w:rPr>
          <w:rFonts w:ascii="Fira Sans" w:hAnsi="Fira Sans"/>
          <w:sz w:val="20"/>
        </w:rPr>
        <w:t xml:space="preserve">De offerte van opdrachtnemer bevat in ieder geval de volgende informatie: </w:t>
      </w:r>
    </w:p>
    <w:p w14:paraId="49A0D104" w14:textId="22B11455" w:rsidR="00277439" w:rsidRDefault="00277439" w:rsidP="00277439">
      <w:pPr>
        <w:pStyle w:val="Lijstalinea"/>
        <w:numPr>
          <w:ilvl w:val="0"/>
          <w:numId w:val="35"/>
        </w:numPr>
        <w:rPr>
          <w:rFonts w:ascii="Fira Sans" w:hAnsi="Fira Sans"/>
          <w:sz w:val="20"/>
          <w:lang w:val="nl-NL"/>
        </w:rPr>
      </w:pPr>
      <w:r w:rsidRPr="0078318A">
        <w:rPr>
          <w:rFonts w:ascii="Fira Sans" w:hAnsi="Fira Sans"/>
          <w:sz w:val="20"/>
          <w:lang w:val="nl-NL"/>
        </w:rPr>
        <w:t>Omschrijving van de aangeboden d</w:t>
      </w:r>
      <w:r>
        <w:rPr>
          <w:rFonts w:ascii="Fira Sans" w:hAnsi="Fira Sans"/>
          <w:sz w:val="20"/>
          <w:lang w:val="nl-NL"/>
        </w:rPr>
        <w:t>ienstverlening</w:t>
      </w:r>
      <w:r w:rsidR="005B31F6">
        <w:rPr>
          <w:rFonts w:ascii="Fira Sans" w:hAnsi="Fira Sans"/>
          <w:sz w:val="20"/>
          <w:lang w:val="nl-NL"/>
        </w:rPr>
        <w:t>;</w:t>
      </w:r>
      <w:r>
        <w:rPr>
          <w:rFonts w:ascii="Fira Sans" w:hAnsi="Fira Sans"/>
          <w:sz w:val="20"/>
          <w:lang w:val="nl-NL"/>
        </w:rPr>
        <w:t xml:space="preserve"> </w:t>
      </w:r>
    </w:p>
    <w:p w14:paraId="1F2062FD" w14:textId="5DB2817D" w:rsidR="00277439" w:rsidRDefault="00277439" w:rsidP="00277439">
      <w:pPr>
        <w:pStyle w:val="Lijstalinea"/>
        <w:numPr>
          <w:ilvl w:val="0"/>
          <w:numId w:val="35"/>
        </w:numPr>
        <w:rPr>
          <w:rFonts w:ascii="Fira Sans" w:hAnsi="Fira Sans"/>
          <w:sz w:val="20"/>
          <w:lang w:val="nl-NL"/>
        </w:rPr>
      </w:pPr>
      <w:r>
        <w:rPr>
          <w:rFonts w:ascii="Fira Sans" w:hAnsi="Fira Sans"/>
          <w:sz w:val="20"/>
          <w:lang w:val="nl-NL"/>
        </w:rPr>
        <w:t>Contactpersoon opdrachtnemer</w:t>
      </w:r>
      <w:r w:rsidR="005B31F6">
        <w:rPr>
          <w:rFonts w:ascii="Fira Sans" w:hAnsi="Fira Sans"/>
          <w:sz w:val="20"/>
          <w:lang w:val="nl-NL"/>
        </w:rPr>
        <w:t>;</w:t>
      </w:r>
      <w:r>
        <w:rPr>
          <w:rFonts w:ascii="Fira Sans" w:hAnsi="Fira Sans"/>
          <w:sz w:val="20"/>
          <w:lang w:val="nl-NL"/>
        </w:rPr>
        <w:t xml:space="preserve"> </w:t>
      </w:r>
    </w:p>
    <w:p w14:paraId="59B4DDF1" w14:textId="24DCE148" w:rsidR="00277439" w:rsidRDefault="00277439" w:rsidP="00277439">
      <w:pPr>
        <w:pStyle w:val="Lijstalinea"/>
        <w:numPr>
          <w:ilvl w:val="0"/>
          <w:numId w:val="35"/>
        </w:numPr>
        <w:rPr>
          <w:rFonts w:ascii="Fira Sans" w:hAnsi="Fira Sans"/>
          <w:sz w:val="20"/>
          <w:lang w:val="nl-NL"/>
        </w:rPr>
      </w:pPr>
      <w:r>
        <w:rPr>
          <w:rFonts w:ascii="Fira Sans" w:hAnsi="Fira Sans"/>
          <w:sz w:val="20"/>
          <w:lang w:val="nl-NL"/>
        </w:rPr>
        <w:t>Opdrachtwaarde</w:t>
      </w:r>
      <w:r w:rsidR="0057067A">
        <w:rPr>
          <w:rFonts w:ascii="Fira Sans" w:hAnsi="Fira Sans"/>
          <w:sz w:val="20"/>
          <w:lang w:val="nl-NL"/>
        </w:rPr>
        <w:t xml:space="preserve">. </w:t>
      </w:r>
      <w:r>
        <w:rPr>
          <w:rFonts w:ascii="Fira Sans" w:hAnsi="Fira Sans"/>
          <w:sz w:val="20"/>
          <w:lang w:val="nl-NL"/>
        </w:rPr>
        <w:t>Dit bedrag is ex</w:t>
      </w:r>
      <w:r w:rsidR="00190758">
        <w:rPr>
          <w:rFonts w:ascii="Fira Sans" w:hAnsi="Fira Sans"/>
          <w:sz w:val="20"/>
          <w:lang w:val="nl-NL"/>
        </w:rPr>
        <w:t>clusief</w:t>
      </w:r>
      <w:r>
        <w:rPr>
          <w:rFonts w:ascii="Fira Sans" w:hAnsi="Fira Sans"/>
          <w:sz w:val="20"/>
          <w:lang w:val="nl-NL"/>
        </w:rPr>
        <w:t xml:space="preserve"> BTW, maar inclusief alle overige kosten. </w:t>
      </w:r>
    </w:p>
    <w:p w14:paraId="6C8EDB53" w14:textId="77777777" w:rsidR="00277439" w:rsidRDefault="00277439" w:rsidP="00277439">
      <w:pPr>
        <w:rPr>
          <w:rFonts w:ascii="Fira Sans" w:hAnsi="Fira Sans"/>
          <w:sz w:val="20"/>
        </w:rPr>
      </w:pPr>
    </w:p>
    <w:p w14:paraId="5CFD5A53" w14:textId="48BB401A" w:rsidR="00277439" w:rsidRPr="0078318A" w:rsidRDefault="00277439" w:rsidP="0078318A">
      <w:pPr>
        <w:rPr>
          <w:rFonts w:ascii="Fira Sans" w:hAnsi="Fira Sans"/>
          <w:sz w:val="20"/>
        </w:rPr>
      </w:pPr>
      <w:r>
        <w:rPr>
          <w:rFonts w:ascii="Fira Sans" w:hAnsi="Fira Sans"/>
          <w:sz w:val="20"/>
        </w:rPr>
        <w:t>De genoemde prijzen en tarieven dienen gelijk aan het prijzenblad te zijn, zoals deze is ingediend bij inschrijving</w:t>
      </w:r>
      <w:r w:rsidR="00BC1074">
        <w:rPr>
          <w:rFonts w:ascii="Fira Sans" w:hAnsi="Fira Sans"/>
          <w:sz w:val="20"/>
        </w:rPr>
        <w:t xml:space="preserve">, </w:t>
      </w:r>
      <w:r w:rsidR="00BC1074" w:rsidRPr="0078318A">
        <w:rPr>
          <w:rFonts w:ascii="Fira Sans" w:hAnsi="Fira Sans"/>
          <w:sz w:val="20"/>
        </w:rPr>
        <w:t>dan wel – indien deze ontbreken – op basis van de overeengekomen prijsstructuur en marktconformiteit.</w:t>
      </w:r>
      <w:r>
        <w:rPr>
          <w:rFonts w:ascii="Fira Sans" w:hAnsi="Fira Sans"/>
          <w:sz w:val="20"/>
        </w:rPr>
        <w:t xml:space="preserve"> </w:t>
      </w:r>
    </w:p>
    <w:p w14:paraId="0A862B83" w14:textId="77777777" w:rsidR="003339F2" w:rsidRDefault="003339F2" w:rsidP="00140DDA">
      <w:pPr>
        <w:rPr>
          <w:rFonts w:ascii="Fira Sans" w:hAnsi="Fira Sans"/>
          <w:sz w:val="20"/>
        </w:rPr>
      </w:pPr>
    </w:p>
    <w:p w14:paraId="446123B8" w14:textId="5BFBA03E" w:rsidR="00830219" w:rsidRPr="0078318A" w:rsidRDefault="00830219" w:rsidP="00830219">
      <w:pPr>
        <w:pStyle w:val="Lijstalinea"/>
        <w:keepNext/>
        <w:numPr>
          <w:ilvl w:val="1"/>
          <w:numId w:val="25"/>
        </w:numPr>
        <w:tabs>
          <w:tab w:val="left" w:pos="993"/>
          <w:tab w:val="left" w:pos="6379"/>
        </w:tabs>
        <w:spacing w:before="240" w:after="120" w:line="276" w:lineRule="auto"/>
        <w:outlineLvl w:val="1"/>
        <w:rPr>
          <w:rFonts w:ascii="Fira Sans" w:hAnsi="Fira Sans"/>
          <w:b/>
          <w:sz w:val="20"/>
          <w:lang w:val="nl-NL"/>
        </w:rPr>
      </w:pPr>
      <w:bookmarkStart w:id="32" w:name="_Toc233812705"/>
      <w:r w:rsidRPr="0078318A">
        <w:rPr>
          <w:rFonts w:ascii="Fira Sans" w:hAnsi="Fira Sans"/>
          <w:b/>
          <w:sz w:val="20"/>
          <w:lang w:val="nl-NL"/>
        </w:rPr>
        <w:t>Acceptatie nadere opdracht</w:t>
      </w:r>
      <w:r w:rsidR="00C331E2" w:rsidRPr="0078318A">
        <w:rPr>
          <w:rFonts w:ascii="Fira Sans" w:hAnsi="Fira Sans"/>
          <w:b/>
          <w:sz w:val="20"/>
          <w:lang w:val="nl-NL"/>
        </w:rPr>
        <w:t>en</w:t>
      </w:r>
      <w:bookmarkEnd w:id="32"/>
    </w:p>
    <w:p w14:paraId="740260D5" w14:textId="77777777" w:rsidR="005929C8" w:rsidRDefault="005929C8" w:rsidP="0078318A">
      <w:bookmarkStart w:id="33" w:name="_Toc250730223"/>
      <w:bookmarkEnd w:id="26"/>
      <w:bookmarkEnd w:id="28"/>
      <w:bookmarkEnd w:id="29"/>
    </w:p>
    <w:p w14:paraId="52F93892" w14:textId="77777777" w:rsidR="00721217" w:rsidRDefault="00830219" w:rsidP="00830219">
      <w:pPr>
        <w:rPr>
          <w:rFonts w:ascii="Fira Sans" w:hAnsi="Fira Sans"/>
          <w:sz w:val="20"/>
        </w:rPr>
      </w:pPr>
      <w:r w:rsidRPr="00140DDA">
        <w:rPr>
          <w:rFonts w:ascii="Fira Sans" w:hAnsi="Fira Sans"/>
          <w:sz w:val="20"/>
        </w:rPr>
        <w:t xml:space="preserve">De nadere opdracht is definitief nadat </w:t>
      </w:r>
      <w:r>
        <w:rPr>
          <w:rFonts w:ascii="Fira Sans" w:hAnsi="Fira Sans"/>
          <w:sz w:val="20"/>
        </w:rPr>
        <w:t>opdrachtgever</w:t>
      </w:r>
      <w:r w:rsidR="00217247">
        <w:rPr>
          <w:rFonts w:ascii="Fira Sans" w:hAnsi="Fira Sans"/>
          <w:sz w:val="20"/>
        </w:rPr>
        <w:t xml:space="preserve"> schriftelijk</w:t>
      </w:r>
      <w:r>
        <w:rPr>
          <w:rFonts w:ascii="Fira Sans" w:hAnsi="Fira Sans"/>
          <w:sz w:val="20"/>
        </w:rPr>
        <w:t xml:space="preserve"> akkoord is </w:t>
      </w:r>
      <w:r w:rsidR="00217247">
        <w:rPr>
          <w:rFonts w:ascii="Fira Sans" w:hAnsi="Fira Sans"/>
          <w:sz w:val="20"/>
        </w:rPr>
        <w:t xml:space="preserve">gegaan met de offerte. </w:t>
      </w:r>
    </w:p>
    <w:p w14:paraId="28CFD705" w14:textId="77777777" w:rsidR="00721217" w:rsidRDefault="00721217" w:rsidP="00830219">
      <w:pPr>
        <w:rPr>
          <w:rFonts w:ascii="Fira Sans" w:hAnsi="Fira Sans"/>
          <w:sz w:val="20"/>
        </w:rPr>
      </w:pPr>
    </w:p>
    <w:p w14:paraId="206F1FC4" w14:textId="77777777" w:rsidR="002D7C73" w:rsidRDefault="00217247" w:rsidP="002D7C73">
      <w:pPr>
        <w:spacing w:line="240" w:lineRule="auto"/>
        <w:rPr>
          <w:rFonts w:ascii="Fira Sans" w:hAnsi="Fira Sans"/>
          <w:sz w:val="20"/>
        </w:rPr>
      </w:pPr>
      <w:r>
        <w:rPr>
          <w:rFonts w:ascii="Fira Sans" w:hAnsi="Fira Sans"/>
          <w:sz w:val="20"/>
        </w:rPr>
        <w:t>Indien de offerte als niet passend is beoordeeld of opdrachtnemer geen passend aanbod kan doen.</w:t>
      </w:r>
      <w:r w:rsidR="00467041">
        <w:rPr>
          <w:rFonts w:ascii="Fira Sans" w:hAnsi="Fira Sans"/>
          <w:sz w:val="20"/>
        </w:rPr>
        <w:t xml:space="preserve"> Heeft opdrachtgever het recht om een </w:t>
      </w:r>
      <w:r w:rsidR="00BA4606">
        <w:rPr>
          <w:rFonts w:ascii="Fira Sans" w:hAnsi="Fira Sans"/>
          <w:sz w:val="20"/>
        </w:rPr>
        <w:t>offerte bij een derde op te vragen.</w:t>
      </w:r>
      <w:r w:rsidR="002D7C73">
        <w:rPr>
          <w:rFonts w:ascii="Fira Sans" w:hAnsi="Fira Sans"/>
          <w:sz w:val="20"/>
        </w:rPr>
        <w:t xml:space="preserve"> Indien deze offertevraag </w:t>
      </w:r>
      <w:proofErr w:type="spellStart"/>
      <w:r w:rsidR="002D7C73">
        <w:rPr>
          <w:rFonts w:ascii="Fira Sans" w:hAnsi="Fira Sans"/>
          <w:sz w:val="20"/>
        </w:rPr>
        <w:t>aanbestedingsplichtig</w:t>
      </w:r>
      <w:proofErr w:type="spellEnd"/>
      <w:r w:rsidR="002D7C73">
        <w:rPr>
          <w:rFonts w:ascii="Fira Sans" w:hAnsi="Fira Sans"/>
          <w:sz w:val="20"/>
        </w:rPr>
        <w:t xml:space="preserve"> is, is opdrachtnemer uitgesloten van deelname aan de voor die specifieke nadere opdracht benodigde aanbesteding.</w:t>
      </w:r>
    </w:p>
    <w:p w14:paraId="0902C94F" w14:textId="5CF9AB28" w:rsidR="00784DD8" w:rsidRPr="00014A31" w:rsidRDefault="00784DD8" w:rsidP="002D7C73">
      <w:pPr>
        <w:spacing w:line="240" w:lineRule="auto"/>
        <w:rPr>
          <w:rFonts w:ascii="Fira Sans" w:hAnsi="Fira Sans"/>
          <w:sz w:val="20"/>
        </w:rPr>
      </w:pPr>
    </w:p>
    <w:p w14:paraId="1748350E" w14:textId="7648A69F" w:rsidR="005F0E45" w:rsidRPr="0078318A" w:rsidRDefault="005F0E45" w:rsidP="005F0E45">
      <w:pPr>
        <w:pStyle w:val="Lijstalinea"/>
        <w:keepNext/>
        <w:numPr>
          <w:ilvl w:val="1"/>
          <w:numId w:val="25"/>
        </w:numPr>
        <w:tabs>
          <w:tab w:val="left" w:pos="993"/>
          <w:tab w:val="left" w:pos="6379"/>
        </w:tabs>
        <w:spacing w:before="240" w:after="120" w:line="276" w:lineRule="auto"/>
        <w:outlineLvl w:val="1"/>
        <w:rPr>
          <w:rFonts w:ascii="Fira Sans" w:hAnsi="Fira Sans"/>
          <w:b/>
          <w:sz w:val="20"/>
          <w:lang w:val="nl-NL"/>
        </w:rPr>
      </w:pPr>
      <w:bookmarkStart w:id="34" w:name="_Toc233812706"/>
      <w:r w:rsidRPr="0078318A">
        <w:rPr>
          <w:rFonts w:ascii="Fira Sans" w:hAnsi="Fira Sans"/>
          <w:b/>
          <w:sz w:val="20"/>
          <w:lang w:val="nl-NL"/>
        </w:rPr>
        <w:t>Voorwaarden nadere opdracht</w:t>
      </w:r>
      <w:r w:rsidR="00C331E2" w:rsidRPr="0078318A">
        <w:rPr>
          <w:rFonts w:ascii="Fira Sans" w:hAnsi="Fira Sans"/>
          <w:b/>
          <w:sz w:val="20"/>
          <w:lang w:val="nl-NL"/>
        </w:rPr>
        <w:t>en</w:t>
      </w:r>
      <w:bookmarkEnd w:id="34"/>
    </w:p>
    <w:p w14:paraId="1794AFF8" w14:textId="42DC4A15" w:rsidR="00F129C7" w:rsidRPr="00F129C7" w:rsidRDefault="00F129C7" w:rsidP="0078318A">
      <w:pPr>
        <w:rPr>
          <w:rFonts w:ascii="Fira Sans" w:hAnsi="Fira Sans"/>
          <w:sz w:val="20"/>
        </w:rPr>
      </w:pPr>
      <w:r w:rsidRPr="00F129C7">
        <w:rPr>
          <w:rFonts w:ascii="Fira Sans" w:hAnsi="Fira Sans"/>
          <w:sz w:val="20"/>
        </w:rPr>
        <w:t xml:space="preserve">De voorwaarden van deze raamovereenkomst zijn integraal van toepassing op alle uit deze raamovereenkomst voortvloeiende vervolgopdrachten die gedurende de looptijd van deze </w:t>
      </w:r>
      <w:r w:rsidR="00EC008A">
        <w:rPr>
          <w:rFonts w:ascii="Fira Sans" w:hAnsi="Fira Sans"/>
          <w:sz w:val="20"/>
        </w:rPr>
        <w:t>r</w:t>
      </w:r>
      <w:r w:rsidRPr="00F129C7">
        <w:rPr>
          <w:rFonts w:ascii="Fira Sans" w:hAnsi="Fira Sans"/>
          <w:sz w:val="20"/>
        </w:rPr>
        <w:t>aamovereenkomst tussen opdrachtgever enerzijds en opdrachtnemer anderzijds worden gesloten met betrekking tot opdrachten tot het verrichten van diensten, tenzij uitdrukkelijk schriftelijk van deze raamovereenkomst wordt afgeweken.</w:t>
      </w:r>
    </w:p>
    <w:p w14:paraId="18EC294B" w14:textId="24CD4E7A" w:rsidR="004049D8" w:rsidRDefault="004049D8">
      <w:pPr>
        <w:spacing w:line="240" w:lineRule="auto"/>
        <w:rPr>
          <w:rFonts w:ascii="Fira Sans" w:hAnsi="Fira Sans"/>
          <w:sz w:val="20"/>
        </w:rPr>
      </w:pPr>
    </w:p>
    <w:p w14:paraId="7A5C068E" w14:textId="6C63F60C" w:rsidR="00AA7E52" w:rsidRPr="00AA7E52" w:rsidRDefault="003424EF" w:rsidP="009A3D52">
      <w:pPr>
        <w:pageBreakBefore/>
        <w:numPr>
          <w:ilvl w:val="0"/>
          <w:numId w:val="11"/>
        </w:numPr>
        <w:spacing w:before="360" w:after="480" w:line="360" w:lineRule="atLeast"/>
        <w:ind w:left="1701" w:hanging="1701"/>
        <w:outlineLvl w:val="0"/>
        <w:rPr>
          <w:rFonts w:ascii="Fira Sans" w:hAnsi="Fira Sans"/>
          <w:b/>
          <w:sz w:val="24"/>
          <w:szCs w:val="24"/>
        </w:rPr>
      </w:pPr>
      <w:bookmarkStart w:id="35" w:name="_Toc233812707"/>
      <w:bookmarkEnd w:id="33"/>
      <w:r>
        <w:rPr>
          <w:rFonts w:ascii="Fira Sans" w:hAnsi="Fira Sans"/>
          <w:b/>
          <w:sz w:val="24"/>
          <w:szCs w:val="24"/>
        </w:rPr>
        <w:lastRenderedPageBreak/>
        <w:t>Prijs en overige financiële bepalingen</w:t>
      </w:r>
      <w:bookmarkEnd w:id="35"/>
    </w:p>
    <w:p w14:paraId="084AE9FB" w14:textId="3829FCA6" w:rsidR="00AA7E52" w:rsidRPr="00AA7E52" w:rsidRDefault="00F54F91" w:rsidP="006F6FD9">
      <w:pPr>
        <w:keepNext/>
        <w:numPr>
          <w:ilvl w:val="1"/>
          <w:numId w:val="25"/>
        </w:numPr>
        <w:tabs>
          <w:tab w:val="left" w:pos="993"/>
          <w:tab w:val="left" w:pos="6379"/>
        </w:tabs>
        <w:spacing w:before="240" w:after="120"/>
        <w:outlineLvl w:val="1"/>
        <w:rPr>
          <w:rFonts w:ascii="Fira Sans" w:hAnsi="Fira Sans"/>
          <w:b/>
          <w:sz w:val="20"/>
        </w:rPr>
      </w:pPr>
      <w:bookmarkStart w:id="36" w:name="_Toc233812708"/>
      <w:r>
        <w:rPr>
          <w:rFonts w:ascii="Fira Sans" w:hAnsi="Fira Sans"/>
          <w:b/>
          <w:sz w:val="20"/>
        </w:rPr>
        <w:t>Tarieven</w:t>
      </w:r>
      <w:bookmarkEnd w:id="36"/>
    </w:p>
    <w:p w14:paraId="487CE9DD" w14:textId="73485FA8" w:rsidR="006B4156" w:rsidRDefault="00F54F91" w:rsidP="006B4156">
      <w:pPr>
        <w:rPr>
          <w:rFonts w:ascii="Fira Sans" w:eastAsia="Fira Sans" w:hAnsi="Fira Sans" w:cs="Fira Sans"/>
          <w:sz w:val="20"/>
        </w:rPr>
      </w:pPr>
      <w:r w:rsidRPr="23C1B446">
        <w:rPr>
          <w:rFonts w:ascii="Fira Sans" w:eastAsia="Fira Sans" w:hAnsi="Fira Sans" w:cs="Fira Sans"/>
          <w:sz w:val="20"/>
        </w:rPr>
        <w:t xml:space="preserve">Voor de uitvoering van </w:t>
      </w:r>
      <w:r w:rsidR="005D6E2F">
        <w:rPr>
          <w:rFonts w:ascii="Fira Sans" w:eastAsia="Fira Sans" w:hAnsi="Fira Sans" w:cs="Fira Sans"/>
          <w:sz w:val="20"/>
        </w:rPr>
        <w:t xml:space="preserve">zowel </w:t>
      </w:r>
      <w:r w:rsidRPr="23C1B446">
        <w:rPr>
          <w:rFonts w:ascii="Fira Sans" w:eastAsia="Fira Sans" w:hAnsi="Fira Sans" w:cs="Fira Sans"/>
          <w:sz w:val="20"/>
        </w:rPr>
        <w:t>de werkzaamheden</w:t>
      </w:r>
      <w:r w:rsidR="005D6E2F">
        <w:rPr>
          <w:rFonts w:ascii="Fira Sans" w:eastAsia="Fira Sans" w:hAnsi="Fira Sans" w:cs="Fira Sans"/>
          <w:sz w:val="20"/>
        </w:rPr>
        <w:t xml:space="preserve"> uit de basisdienstverlening, als ook de optionele dienstverlening,</w:t>
      </w:r>
      <w:r w:rsidRPr="23C1B446">
        <w:rPr>
          <w:rFonts w:ascii="Fira Sans" w:eastAsia="Fira Sans" w:hAnsi="Fira Sans" w:cs="Fira Sans"/>
          <w:sz w:val="20"/>
        </w:rPr>
        <w:t xml:space="preserve"> geldt het door opdrachtnemer in zijn inschrijving aangeboden tarie</w:t>
      </w:r>
      <w:r w:rsidR="009D6737">
        <w:rPr>
          <w:rFonts w:ascii="Fira Sans" w:eastAsia="Fira Sans" w:hAnsi="Fira Sans" w:cs="Fira Sans"/>
          <w:sz w:val="20"/>
        </w:rPr>
        <w:t>f</w:t>
      </w:r>
      <w:r w:rsidRPr="23C1B446">
        <w:rPr>
          <w:rFonts w:ascii="Fira Sans" w:eastAsia="Fira Sans" w:hAnsi="Fira Sans" w:cs="Fira Sans"/>
          <w:sz w:val="20"/>
        </w:rPr>
        <w:t>, zoals opgenomen in het prijzenblad</w:t>
      </w:r>
      <w:r w:rsidR="00237D3B">
        <w:rPr>
          <w:rFonts w:ascii="Fira Sans" w:eastAsia="Fira Sans" w:hAnsi="Fira Sans" w:cs="Fira Sans"/>
          <w:sz w:val="20"/>
        </w:rPr>
        <w:t xml:space="preserve">, </w:t>
      </w:r>
      <w:r w:rsidR="00237D3B" w:rsidRPr="0078318A">
        <w:rPr>
          <w:rFonts w:ascii="Fira Sans" w:hAnsi="Fira Sans"/>
          <w:sz w:val="20"/>
        </w:rPr>
        <w:t>dan wel – indien deze ontbreken – op basis van de overeengekomen prijsstructuur en marktconformiteit.</w:t>
      </w:r>
      <w:r w:rsidRPr="23C1B446">
        <w:rPr>
          <w:rFonts w:ascii="Fira Sans" w:eastAsia="Fira Sans" w:hAnsi="Fira Sans" w:cs="Fira Sans"/>
          <w:sz w:val="20"/>
        </w:rPr>
        <w:t xml:space="preserve"> </w:t>
      </w:r>
    </w:p>
    <w:p w14:paraId="7C8A7DB5" w14:textId="4AD78101" w:rsidR="006B4156" w:rsidRPr="006B4156" w:rsidRDefault="006B4156" w:rsidP="006B4156">
      <w:pPr>
        <w:rPr>
          <w:rFonts w:ascii="Fira Sans" w:eastAsia="Fira Sans" w:hAnsi="Fira Sans" w:cs="Fira Sans"/>
          <w:sz w:val="20"/>
        </w:rPr>
      </w:pPr>
      <w:r w:rsidRPr="006B4156">
        <w:rPr>
          <w:rFonts w:ascii="Fira Sans" w:eastAsia="Fira Sans" w:hAnsi="Fira Sans" w:cs="Fira Sans"/>
          <w:sz w:val="20"/>
        </w:rPr>
        <w:t>De door opdrachtnemer aangeboden prijzen en tarieven dienen te</w:t>
      </w:r>
    </w:p>
    <w:p w14:paraId="68057E17" w14:textId="77777777" w:rsidR="006B4156" w:rsidRPr="006B4156" w:rsidRDefault="006B4156" w:rsidP="006B4156">
      <w:pPr>
        <w:rPr>
          <w:rFonts w:ascii="Fira Sans" w:eastAsia="Fira Sans" w:hAnsi="Fira Sans" w:cs="Fira Sans"/>
          <w:sz w:val="20"/>
        </w:rPr>
      </w:pPr>
      <w:r w:rsidRPr="006B4156">
        <w:rPr>
          <w:rFonts w:ascii="Fira Sans" w:eastAsia="Fira Sans" w:hAnsi="Fira Sans" w:cs="Fira Sans"/>
          <w:sz w:val="20"/>
        </w:rPr>
        <w:t>zijn gesteld exclusief BTW en inclusief overige belastingen en/of</w:t>
      </w:r>
    </w:p>
    <w:p w14:paraId="67275273" w14:textId="14842CC4" w:rsidR="00F54F91" w:rsidRDefault="006B4156" w:rsidP="006B4156">
      <w:pPr>
        <w:rPr>
          <w:rFonts w:ascii="Fira Sans" w:eastAsia="Fira Sans" w:hAnsi="Fira Sans" w:cs="Fira Sans"/>
          <w:sz w:val="20"/>
        </w:rPr>
      </w:pPr>
      <w:r w:rsidRPr="006B4156">
        <w:rPr>
          <w:rFonts w:ascii="Fira Sans" w:eastAsia="Fira Sans" w:hAnsi="Fira Sans" w:cs="Fira Sans"/>
          <w:sz w:val="20"/>
        </w:rPr>
        <w:t>heffingen. De prijzen dienen gesteld te zijn in euro’s. Dat wil zeggen dat alle kosten, waaronder reis- en parkeerkosten, administratie, overhead, materiaal, afdrachten, reserveringen, etc. in de genoemde tarieven zijn inbegrepen.</w:t>
      </w:r>
    </w:p>
    <w:p w14:paraId="6A92F81E" w14:textId="77777777" w:rsidR="00F54F91" w:rsidRDefault="00F54F91" w:rsidP="00F54F91"/>
    <w:p w14:paraId="234577C8" w14:textId="37949E31" w:rsidR="00F54F91" w:rsidRDefault="00F54F91" w:rsidP="00F54F91">
      <w:pPr>
        <w:rPr>
          <w:rFonts w:ascii="Fira Sans" w:eastAsia="Fira Sans" w:hAnsi="Fira Sans" w:cs="Fira Sans"/>
          <w:sz w:val="20"/>
        </w:rPr>
      </w:pPr>
      <w:r w:rsidRPr="23C1B446">
        <w:rPr>
          <w:rFonts w:ascii="Fira Sans" w:eastAsia="Fira Sans" w:hAnsi="Fira Sans" w:cs="Fira Sans"/>
          <w:sz w:val="20"/>
        </w:rPr>
        <w:t>Het is opdrachtnemer niet toegestaan aanvullende kosten of toeslagen in rekening te brengen, tenzij uitdrukkelijk anders overeengekomen in deze raamovereenkomst</w:t>
      </w:r>
      <w:r w:rsidR="00C95DEB">
        <w:rPr>
          <w:rFonts w:ascii="Fira Sans" w:eastAsia="Fira Sans" w:hAnsi="Fira Sans" w:cs="Fira Sans"/>
          <w:sz w:val="20"/>
        </w:rPr>
        <w:t xml:space="preserve"> of een vanuit deze raamovereenkomst verstrekte nadere opdracht</w:t>
      </w:r>
      <w:r w:rsidRPr="23C1B446">
        <w:rPr>
          <w:rFonts w:ascii="Fira Sans" w:eastAsia="Fira Sans" w:hAnsi="Fira Sans" w:cs="Fira Sans"/>
          <w:sz w:val="20"/>
        </w:rPr>
        <w:t>.</w:t>
      </w:r>
    </w:p>
    <w:p w14:paraId="10641703" w14:textId="77777777" w:rsidR="005929C8" w:rsidRDefault="005929C8" w:rsidP="00F54F91"/>
    <w:p w14:paraId="66F40192" w14:textId="72865933" w:rsidR="00081F11" w:rsidRDefault="00081F11" w:rsidP="006F6FD9">
      <w:pPr>
        <w:keepNext/>
        <w:numPr>
          <w:ilvl w:val="1"/>
          <w:numId w:val="25"/>
        </w:numPr>
        <w:tabs>
          <w:tab w:val="left" w:pos="993"/>
          <w:tab w:val="left" w:pos="6379"/>
        </w:tabs>
        <w:spacing w:before="240" w:after="120"/>
        <w:outlineLvl w:val="1"/>
        <w:rPr>
          <w:rFonts w:ascii="Fira Sans" w:hAnsi="Fira Sans"/>
          <w:b/>
          <w:sz w:val="20"/>
        </w:rPr>
      </w:pPr>
      <w:bookmarkStart w:id="37" w:name="_Toc233812709"/>
      <w:r>
        <w:rPr>
          <w:rFonts w:ascii="Fira Sans" w:hAnsi="Fira Sans"/>
          <w:b/>
          <w:sz w:val="20"/>
        </w:rPr>
        <w:t>Betalingsvoorwaarden</w:t>
      </w:r>
      <w:bookmarkEnd w:id="37"/>
    </w:p>
    <w:p w14:paraId="0F23F011" w14:textId="77777777" w:rsidR="00AE2F87" w:rsidRPr="00AA7E52" w:rsidRDefault="00AE2F87" w:rsidP="00AE2F87">
      <w:pPr>
        <w:spacing w:line="276" w:lineRule="auto"/>
        <w:rPr>
          <w:rFonts w:ascii="Fira Sans" w:eastAsia="Fira Sans" w:hAnsi="Fira Sans" w:cs="Fira Sans"/>
          <w:sz w:val="20"/>
        </w:rPr>
      </w:pPr>
      <w:r w:rsidRPr="4008CF38">
        <w:rPr>
          <w:rFonts w:ascii="Fira Sans" w:eastAsia="Fira Sans" w:hAnsi="Fira Sans" w:cs="Fira Sans"/>
          <w:sz w:val="20"/>
        </w:rPr>
        <w:t>Betaling vindt plaats na ontvangst en acceptatie van de factuur, indien de prestatie akkoord is bevonden.</w:t>
      </w:r>
    </w:p>
    <w:p w14:paraId="75500DB9" w14:textId="10AD6478" w:rsidR="00B8631E" w:rsidRPr="00AA7E52" w:rsidRDefault="004F2EAD" w:rsidP="006F6FD9">
      <w:pPr>
        <w:keepNext/>
        <w:numPr>
          <w:ilvl w:val="1"/>
          <w:numId w:val="25"/>
        </w:numPr>
        <w:tabs>
          <w:tab w:val="left" w:pos="993"/>
          <w:tab w:val="left" w:pos="6379"/>
        </w:tabs>
        <w:spacing w:before="240" w:after="120"/>
        <w:outlineLvl w:val="1"/>
        <w:rPr>
          <w:rFonts w:ascii="Fira Sans" w:hAnsi="Fira Sans"/>
          <w:b/>
          <w:sz w:val="20"/>
        </w:rPr>
      </w:pPr>
      <w:bookmarkStart w:id="38" w:name="_Toc233812710"/>
      <w:r>
        <w:rPr>
          <w:rFonts w:ascii="Fira Sans" w:hAnsi="Fira Sans"/>
          <w:b/>
          <w:sz w:val="20"/>
        </w:rPr>
        <w:t>F</w:t>
      </w:r>
      <w:r w:rsidR="00B8631E">
        <w:rPr>
          <w:rFonts w:ascii="Fira Sans" w:hAnsi="Fira Sans"/>
          <w:b/>
          <w:sz w:val="20"/>
        </w:rPr>
        <w:t>acturatie</w:t>
      </w:r>
      <w:bookmarkEnd w:id="38"/>
    </w:p>
    <w:p w14:paraId="1F7FE8C0" w14:textId="77777777" w:rsidR="00B669D3" w:rsidRDefault="00B669D3" w:rsidP="00B669D3">
      <w:pPr>
        <w:spacing w:after="392" w:line="247" w:lineRule="auto"/>
        <w:ind w:right="33"/>
        <w:contextualSpacing/>
        <w:rPr>
          <w:rFonts w:ascii="Fira Sans" w:eastAsia="Fira Sans" w:hAnsi="Fira Sans" w:cs="Fira Sans"/>
          <w:sz w:val="20"/>
        </w:rPr>
      </w:pPr>
      <w:r w:rsidRPr="4008CF38">
        <w:rPr>
          <w:rFonts w:ascii="Fira Sans" w:eastAsia="Fira Sans" w:hAnsi="Fira Sans" w:cs="Fira Sans"/>
          <w:sz w:val="20"/>
        </w:rPr>
        <w:t xml:space="preserve">Opdrachtnemer verzendt facturen digitaal via e-mail aan </w:t>
      </w:r>
      <w:hyperlink r:id="rId13">
        <w:r w:rsidRPr="4008CF38">
          <w:rPr>
            <w:rStyle w:val="Hyperlink"/>
            <w:rFonts w:ascii="Fira Sans" w:eastAsia="Fira Sans" w:hAnsi="Fira Sans" w:cs="Fira Sans"/>
            <w:sz w:val="20"/>
          </w:rPr>
          <w:t>crediteur@flevoland.nl</w:t>
        </w:r>
      </w:hyperlink>
      <w:r w:rsidRPr="4008CF38">
        <w:rPr>
          <w:rFonts w:ascii="Fira Sans" w:eastAsia="Fira Sans" w:hAnsi="Fira Sans" w:cs="Fira Sans"/>
          <w:sz w:val="20"/>
        </w:rPr>
        <w:t>.</w:t>
      </w:r>
    </w:p>
    <w:p w14:paraId="0910DCBA" w14:textId="77777777" w:rsidR="00B669D3" w:rsidRDefault="00B669D3" w:rsidP="00B669D3">
      <w:pPr>
        <w:spacing w:after="392" w:line="247" w:lineRule="auto"/>
        <w:ind w:right="33"/>
        <w:contextualSpacing/>
        <w:rPr>
          <w:rFonts w:ascii="Fira Sans" w:eastAsia="Fira Sans" w:hAnsi="Fira Sans" w:cs="Fira Sans"/>
          <w:sz w:val="20"/>
        </w:rPr>
      </w:pPr>
      <w:r w:rsidRPr="4008CF38">
        <w:rPr>
          <w:rFonts w:ascii="Fira Sans" w:eastAsia="Fira Sans" w:hAnsi="Fira Sans" w:cs="Fira Sans"/>
          <w:sz w:val="20"/>
        </w:rPr>
        <w:t>Facturatie vindt maandelijks plaats achteraf, op basis van de daadwerkelijk gerealiseerde en correct geregistreerde uren.</w:t>
      </w:r>
    </w:p>
    <w:p w14:paraId="66F09047" w14:textId="77777777" w:rsidR="00B669D3" w:rsidRDefault="00B669D3" w:rsidP="00B669D3">
      <w:pPr>
        <w:spacing w:after="392" w:line="247" w:lineRule="auto"/>
        <w:ind w:right="33"/>
        <w:contextualSpacing/>
        <w:rPr>
          <w:rFonts w:ascii="Fira Sans" w:eastAsia="Fira Sans" w:hAnsi="Fira Sans" w:cs="Fira Sans"/>
          <w:sz w:val="20"/>
        </w:rPr>
      </w:pPr>
    </w:p>
    <w:p w14:paraId="35DBE34A" w14:textId="77777777" w:rsidR="00B669D3" w:rsidRDefault="00B669D3" w:rsidP="00B669D3">
      <w:pPr>
        <w:spacing w:after="392" w:line="247" w:lineRule="auto"/>
        <w:ind w:right="33"/>
        <w:contextualSpacing/>
        <w:rPr>
          <w:rFonts w:ascii="Fira Sans" w:eastAsia="Fira Sans" w:hAnsi="Fira Sans" w:cs="Fira Sans"/>
          <w:sz w:val="20"/>
        </w:rPr>
      </w:pPr>
      <w:r w:rsidRPr="4008CF38">
        <w:rPr>
          <w:rFonts w:ascii="Fira Sans" w:eastAsia="Fira Sans" w:hAnsi="Fira Sans" w:cs="Fira Sans"/>
          <w:sz w:val="20"/>
        </w:rPr>
        <w:t>Op elke factuur vermeldt opdrachtnemer:</w:t>
      </w:r>
    </w:p>
    <w:p w14:paraId="75C42C4A" w14:textId="3B8E7892" w:rsidR="00B669D3" w:rsidRPr="009A3D52" w:rsidRDefault="00B669D3" w:rsidP="009A3D52">
      <w:pPr>
        <w:pStyle w:val="Lijstalinea"/>
        <w:numPr>
          <w:ilvl w:val="0"/>
          <w:numId w:val="13"/>
        </w:numPr>
        <w:spacing w:after="392" w:line="247" w:lineRule="auto"/>
        <w:ind w:right="33"/>
        <w:contextualSpacing/>
        <w:jc w:val="both"/>
        <w:rPr>
          <w:rFonts w:ascii="Fira Sans" w:eastAsia="Fira Sans" w:hAnsi="Fira Sans" w:cs="Fira Sans"/>
          <w:spacing w:val="5"/>
          <w:sz w:val="20"/>
          <w:szCs w:val="20"/>
          <w:lang w:val="nl-NL" w:eastAsia="nl-NL"/>
        </w:rPr>
      </w:pPr>
      <w:r w:rsidRPr="009A3D52">
        <w:rPr>
          <w:rFonts w:ascii="Fira Sans" w:eastAsia="Fira Sans" w:hAnsi="Fira Sans" w:cs="Fira Sans"/>
          <w:spacing w:val="5"/>
          <w:sz w:val="20"/>
          <w:szCs w:val="20"/>
          <w:lang w:val="nl-NL" w:eastAsia="nl-NL"/>
        </w:rPr>
        <w:t>Naam en adres van de opdrachtnemer;</w:t>
      </w:r>
    </w:p>
    <w:p w14:paraId="01E40CCC" w14:textId="4F27D32D" w:rsidR="00B669D3" w:rsidRPr="009A3D52" w:rsidRDefault="00B669D3" w:rsidP="009A3D52">
      <w:pPr>
        <w:pStyle w:val="Lijstalinea"/>
        <w:numPr>
          <w:ilvl w:val="0"/>
          <w:numId w:val="13"/>
        </w:numPr>
        <w:spacing w:after="392" w:line="247" w:lineRule="auto"/>
        <w:ind w:right="33"/>
        <w:contextualSpacing/>
        <w:jc w:val="both"/>
        <w:rPr>
          <w:rFonts w:ascii="Fira Sans" w:eastAsia="Fira Sans" w:hAnsi="Fira Sans" w:cs="Fira Sans"/>
          <w:spacing w:val="5"/>
          <w:sz w:val="20"/>
          <w:szCs w:val="20"/>
          <w:lang w:val="nl-NL" w:eastAsia="nl-NL"/>
        </w:rPr>
      </w:pPr>
      <w:r w:rsidRPr="009A3D52">
        <w:rPr>
          <w:rFonts w:ascii="Fira Sans" w:eastAsia="Fira Sans" w:hAnsi="Fira Sans" w:cs="Fira Sans"/>
          <w:spacing w:val="5"/>
          <w:sz w:val="20"/>
          <w:szCs w:val="20"/>
          <w:lang w:val="nl-NL" w:eastAsia="nl-NL"/>
        </w:rPr>
        <w:t>KvK nummer opdrachtnemer;</w:t>
      </w:r>
    </w:p>
    <w:p w14:paraId="24CB8F9B" w14:textId="55655936" w:rsidR="00B669D3" w:rsidRPr="009A3D52" w:rsidRDefault="00B669D3" w:rsidP="009A3D52">
      <w:pPr>
        <w:pStyle w:val="Lijstalinea"/>
        <w:numPr>
          <w:ilvl w:val="0"/>
          <w:numId w:val="13"/>
        </w:numPr>
        <w:spacing w:after="392" w:line="247" w:lineRule="auto"/>
        <w:ind w:right="33"/>
        <w:contextualSpacing/>
        <w:jc w:val="both"/>
        <w:rPr>
          <w:rFonts w:ascii="Fira Sans" w:eastAsia="Fira Sans" w:hAnsi="Fira Sans" w:cs="Fira Sans"/>
          <w:spacing w:val="5"/>
          <w:sz w:val="20"/>
          <w:szCs w:val="20"/>
          <w:lang w:val="nl-NL" w:eastAsia="nl-NL"/>
        </w:rPr>
      </w:pPr>
      <w:r w:rsidRPr="009A3D52">
        <w:rPr>
          <w:rFonts w:ascii="Fira Sans" w:eastAsia="Fira Sans" w:hAnsi="Fira Sans" w:cs="Fira Sans"/>
          <w:spacing w:val="5"/>
          <w:sz w:val="20"/>
          <w:szCs w:val="20"/>
          <w:lang w:val="nl-NL" w:eastAsia="nl-NL"/>
        </w:rPr>
        <w:t>Bankrekeningnummer (SWIFT/BIC en IBAN-code) opdrachtnemer;</w:t>
      </w:r>
    </w:p>
    <w:p w14:paraId="3050E835" w14:textId="2DB61B45" w:rsidR="00B669D3" w:rsidRPr="009A3D52" w:rsidRDefault="00B669D3" w:rsidP="009A3D52">
      <w:pPr>
        <w:pStyle w:val="Lijstalinea"/>
        <w:numPr>
          <w:ilvl w:val="0"/>
          <w:numId w:val="13"/>
        </w:numPr>
        <w:spacing w:after="392" w:line="247" w:lineRule="auto"/>
        <w:ind w:right="33"/>
        <w:contextualSpacing/>
        <w:jc w:val="both"/>
        <w:rPr>
          <w:rFonts w:ascii="Fira Sans" w:eastAsia="Fira Sans" w:hAnsi="Fira Sans" w:cs="Fira Sans"/>
          <w:spacing w:val="5"/>
          <w:sz w:val="20"/>
          <w:szCs w:val="20"/>
          <w:lang w:val="nl-NL" w:eastAsia="nl-NL"/>
        </w:rPr>
      </w:pPr>
      <w:r w:rsidRPr="009A3D52">
        <w:rPr>
          <w:rFonts w:ascii="Fira Sans" w:eastAsia="Fira Sans" w:hAnsi="Fira Sans" w:cs="Fira Sans"/>
          <w:spacing w:val="5"/>
          <w:sz w:val="20"/>
          <w:szCs w:val="20"/>
          <w:lang w:val="nl-NL" w:eastAsia="nl-NL"/>
        </w:rPr>
        <w:t xml:space="preserve">Uw </w:t>
      </w:r>
      <w:r w:rsidR="00EC008A">
        <w:rPr>
          <w:rFonts w:ascii="Fira Sans" w:eastAsia="Fira Sans" w:hAnsi="Fira Sans" w:cs="Fira Sans"/>
          <w:spacing w:val="5"/>
          <w:sz w:val="20"/>
          <w:szCs w:val="20"/>
          <w:lang w:val="nl-NL" w:eastAsia="nl-NL"/>
        </w:rPr>
        <w:t>f</w:t>
      </w:r>
      <w:r w:rsidR="00EC008A" w:rsidRPr="009A3D52">
        <w:rPr>
          <w:rFonts w:ascii="Fira Sans" w:eastAsia="Fira Sans" w:hAnsi="Fira Sans" w:cs="Fira Sans"/>
          <w:spacing w:val="5"/>
          <w:sz w:val="20"/>
          <w:szCs w:val="20"/>
          <w:lang w:val="nl-NL" w:eastAsia="nl-NL"/>
        </w:rPr>
        <w:t>actuurnummer</w:t>
      </w:r>
      <w:r w:rsidRPr="009A3D52">
        <w:rPr>
          <w:rFonts w:ascii="Fira Sans" w:eastAsia="Fira Sans" w:hAnsi="Fira Sans" w:cs="Fira Sans"/>
          <w:spacing w:val="5"/>
          <w:sz w:val="20"/>
          <w:szCs w:val="20"/>
          <w:lang w:val="nl-NL" w:eastAsia="nl-NL"/>
        </w:rPr>
        <w:t>;</w:t>
      </w:r>
    </w:p>
    <w:p w14:paraId="466CB3D0" w14:textId="6468BC5F" w:rsidR="00B669D3" w:rsidRPr="009A3D52" w:rsidRDefault="00B669D3" w:rsidP="009A3D52">
      <w:pPr>
        <w:pStyle w:val="Lijstalinea"/>
        <w:numPr>
          <w:ilvl w:val="0"/>
          <w:numId w:val="13"/>
        </w:numPr>
        <w:spacing w:after="392" w:line="247" w:lineRule="auto"/>
        <w:ind w:right="33"/>
        <w:contextualSpacing/>
        <w:jc w:val="both"/>
        <w:rPr>
          <w:rFonts w:ascii="Fira Sans" w:eastAsia="Fira Sans" w:hAnsi="Fira Sans" w:cs="Fira Sans"/>
          <w:spacing w:val="5"/>
          <w:sz w:val="20"/>
          <w:szCs w:val="20"/>
          <w:lang w:val="nl-NL" w:eastAsia="nl-NL"/>
        </w:rPr>
      </w:pPr>
      <w:r w:rsidRPr="009A3D52">
        <w:rPr>
          <w:rFonts w:ascii="Fira Sans" w:eastAsia="Fira Sans" w:hAnsi="Fira Sans" w:cs="Fira Sans"/>
          <w:spacing w:val="5"/>
          <w:sz w:val="20"/>
          <w:szCs w:val="20"/>
          <w:lang w:val="nl-NL" w:eastAsia="nl-NL"/>
        </w:rPr>
        <w:t>Het nummer (</w:t>
      </w:r>
      <w:proofErr w:type="spellStart"/>
      <w:r w:rsidR="00536810" w:rsidRPr="00536810">
        <w:rPr>
          <w:rFonts w:ascii="Fira Sans" w:eastAsia="Fira Sans" w:hAnsi="Fira Sans" w:cs="Fira Sans"/>
          <w:spacing w:val="5"/>
          <w:sz w:val="20"/>
          <w:szCs w:val="20"/>
          <w:highlight w:val="yellow"/>
          <w:lang w:val="nl-NL" w:eastAsia="nl-NL"/>
        </w:rPr>
        <w:t>xxxxxxxxx</w:t>
      </w:r>
      <w:proofErr w:type="spellEnd"/>
      <w:r w:rsidR="00536810">
        <w:rPr>
          <w:rFonts w:ascii="Fira Sans" w:eastAsia="Fira Sans" w:hAnsi="Fira Sans" w:cs="Fira Sans"/>
          <w:spacing w:val="5"/>
          <w:sz w:val="20"/>
          <w:szCs w:val="20"/>
          <w:lang w:val="nl-NL" w:eastAsia="nl-NL"/>
        </w:rPr>
        <w:t>)</w:t>
      </w:r>
      <w:r w:rsidRPr="009A3D52">
        <w:rPr>
          <w:rFonts w:ascii="Fira Sans" w:eastAsia="Fira Sans" w:hAnsi="Fira Sans" w:cs="Fira Sans"/>
          <w:spacing w:val="5"/>
          <w:sz w:val="20"/>
          <w:szCs w:val="20"/>
          <w:lang w:val="nl-NL" w:eastAsia="nl-NL"/>
        </w:rPr>
        <w:t xml:space="preserve"> van deze raamovereenkomst</w:t>
      </w:r>
    </w:p>
    <w:p w14:paraId="46EDDB2A" w14:textId="77777777" w:rsidR="00B669D3" w:rsidRPr="009A3D52" w:rsidRDefault="00B669D3" w:rsidP="009A3D52">
      <w:pPr>
        <w:pStyle w:val="Lijstalinea"/>
        <w:numPr>
          <w:ilvl w:val="0"/>
          <w:numId w:val="13"/>
        </w:numPr>
        <w:spacing w:after="392" w:line="247" w:lineRule="auto"/>
        <w:ind w:right="33"/>
        <w:contextualSpacing/>
        <w:jc w:val="both"/>
        <w:rPr>
          <w:rFonts w:ascii="Fira Sans" w:eastAsia="Fira Sans" w:hAnsi="Fira Sans" w:cs="Fira Sans"/>
          <w:spacing w:val="5"/>
          <w:sz w:val="20"/>
          <w:szCs w:val="20"/>
          <w:lang w:val="nl-NL" w:eastAsia="nl-NL"/>
        </w:rPr>
      </w:pPr>
      <w:r w:rsidRPr="009A3D52">
        <w:rPr>
          <w:rFonts w:ascii="Fira Sans" w:eastAsia="Fira Sans" w:hAnsi="Fira Sans" w:cs="Fira Sans"/>
          <w:spacing w:val="5"/>
          <w:sz w:val="20"/>
          <w:szCs w:val="20"/>
          <w:lang w:val="nl-NL" w:eastAsia="nl-NL"/>
        </w:rPr>
        <w:t>Kostenplaatsnummer;</w:t>
      </w:r>
    </w:p>
    <w:p w14:paraId="1C6B90AD" w14:textId="422B7A05" w:rsidR="00B669D3" w:rsidRPr="009A3D52" w:rsidRDefault="00B669D3" w:rsidP="009A3D52">
      <w:pPr>
        <w:pStyle w:val="Lijstalinea"/>
        <w:numPr>
          <w:ilvl w:val="0"/>
          <w:numId w:val="13"/>
        </w:numPr>
        <w:spacing w:after="392" w:line="247" w:lineRule="auto"/>
        <w:ind w:right="33"/>
        <w:contextualSpacing/>
        <w:jc w:val="both"/>
        <w:rPr>
          <w:rFonts w:ascii="Fira Sans" w:eastAsia="Fira Sans" w:hAnsi="Fira Sans" w:cs="Fira Sans"/>
          <w:spacing w:val="5"/>
          <w:sz w:val="20"/>
          <w:szCs w:val="20"/>
          <w:lang w:val="nl-NL" w:eastAsia="nl-NL"/>
        </w:rPr>
      </w:pPr>
      <w:r w:rsidRPr="009A3D52">
        <w:rPr>
          <w:rFonts w:ascii="Fira Sans" w:eastAsia="Fira Sans" w:hAnsi="Fira Sans" w:cs="Fira Sans"/>
          <w:spacing w:val="5"/>
          <w:sz w:val="20"/>
          <w:szCs w:val="20"/>
          <w:lang w:val="nl-NL" w:eastAsia="nl-NL"/>
        </w:rPr>
        <w:t xml:space="preserve">Naam Expertiseteam </w:t>
      </w:r>
      <w:r w:rsidR="00B13639" w:rsidRPr="0078318A">
        <w:rPr>
          <w:rFonts w:ascii="Fira Sans" w:eastAsia="Fira Sans" w:hAnsi="Fira Sans" w:cs="Fira Sans"/>
          <w:spacing w:val="5"/>
          <w:sz w:val="20"/>
          <w:szCs w:val="20"/>
          <w:lang w:val="nl-NL" w:eastAsia="nl-NL"/>
        </w:rPr>
        <w:t>Human Relations;</w:t>
      </w:r>
    </w:p>
    <w:p w14:paraId="77242993" w14:textId="77777777" w:rsidR="00B669D3" w:rsidRPr="009A3D52" w:rsidRDefault="00B669D3" w:rsidP="009A3D52">
      <w:pPr>
        <w:pStyle w:val="Lijstalinea"/>
        <w:numPr>
          <w:ilvl w:val="0"/>
          <w:numId w:val="13"/>
        </w:numPr>
        <w:spacing w:after="392" w:line="247" w:lineRule="auto"/>
        <w:ind w:right="33"/>
        <w:contextualSpacing/>
        <w:jc w:val="both"/>
        <w:rPr>
          <w:rFonts w:ascii="Fira Sans" w:eastAsia="Fira Sans" w:hAnsi="Fira Sans" w:cs="Fira Sans"/>
          <w:spacing w:val="5"/>
          <w:sz w:val="20"/>
          <w:szCs w:val="20"/>
          <w:lang w:val="nl-NL" w:eastAsia="nl-NL"/>
        </w:rPr>
      </w:pPr>
      <w:r w:rsidRPr="009A3D52">
        <w:rPr>
          <w:rFonts w:ascii="Fira Sans" w:eastAsia="Fira Sans" w:hAnsi="Fira Sans" w:cs="Fira Sans"/>
          <w:spacing w:val="5"/>
          <w:sz w:val="20"/>
          <w:szCs w:val="20"/>
          <w:lang w:val="nl-NL" w:eastAsia="nl-NL"/>
        </w:rPr>
        <w:t>BTW bedrag;</w:t>
      </w:r>
    </w:p>
    <w:p w14:paraId="415BD11B" w14:textId="77777777" w:rsidR="00B669D3" w:rsidRPr="009A3D52" w:rsidRDefault="00B669D3" w:rsidP="009A3D52">
      <w:pPr>
        <w:pStyle w:val="Lijstalinea"/>
        <w:numPr>
          <w:ilvl w:val="0"/>
          <w:numId w:val="13"/>
        </w:numPr>
        <w:spacing w:after="392" w:line="247" w:lineRule="auto"/>
        <w:ind w:right="33"/>
        <w:contextualSpacing/>
        <w:jc w:val="both"/>
        <w:rPr>
          <w:rFonts w:ascii="Fira Sans" w:eastAsia="Fira Sans" w:hAnsi="Fira Sans" w:cs="Fira Sans"/>
          <w:spacing w:val="5"/>
          <w:sz w:val="20"/>
          <w:szCs w:val="20"/>
          <w:lang w:val="nl-NL" w:eastAsia="nl-NL"/>
        </w:rPr>
      </w:pPr>
      <w:r w:rsidRPr="009A3D52">
        <w:rPr>
          <w:rFonts w:ascii="Fira Sans" w:eastAsia="Fira Sans" w:hAnsi="Fira Sans" w:cs="Fira Sans"/>
          <w:spacing w:val="5"/>
          <w:sz w:val="20"/>
          <w:szCs w:val="20"/>
          <w:lang w:val="nl-NL" w:eastAsia="nl-NL"/>
        </w:rPr>
        <w:t>BTW percentage.</w:t>
      </w:r>
    </w:p>
    <w:p w14:paraId="6BB39C27" w14:textId="2E06A168" w:rsidR="009B6D16" w:rsidRDefault="00B669D3" w:rsidP="009B6D16">
      <w:pPr>
        <w:spacing w:after="392" w:line="247" w:lineRule="auto"/>
        <w:ind w:right="33"/>
        <w:contextualSpacing/>
        <w:rPr>
          <w:rFonts w:ascii="Fira Sans" w:eastAsia="Fira Sans" w:hAnsi="Fira Sans" w:cs="Fira Sans"/>
          <w:sz w:val="20"/>
        </w:rPr>
      </w:pPr>
      <w:r w:rsidRPr="00B669D3">
        <w:rPr>
          <w:rFonts w:ascii="Fira Sans" w:eastAsia="Fira Sans" w:hAnsi="Fira Sans" w:cs="Fira Sans"/>
          <w:sz w:val="20"/>
        </w:rPr>
        <w:t xml:space="preserve">Bij iedere factuur levert opdrachtnemer een </w:t>
      </w:r>
      <w:r>
        <w:rPr>
          <w:rFonts w:ascii="Fira Sans" w:eastAsia="Fira Sans" w:hAnsi="Fira Sans" w:cs="Fira Sans"/>
          <w:sz w:val="20"/>
        </w:rPr>
        <w:t xml:space="preserve">bijlage aan met een </w:t>
      </w:r>
      <w:r w:rsidR="009B6D16">
        <w:rPr>
          <w:rFonts w:ascii="Fira Sans" w:eastAsia="Fira Sans" w:hAnsi="Fira Sans" w:cs="Fira Sans"/>
          <w:sz w:val="20"/>
        </w:rPr>
        <w:t xml:space="preserve">gespecificeerd </w:t>
      </w:r>
      <w:r>
        <w:rPr>
          <w:rFonts w:ascii="Fira Sans" w:eastAsia="Fira Sans" w:hAnsi="Fira Sans" w:cs="Fira Sans"/>
          <w:sz w:val="20"/>
        </w:rPr>
        <w:t>overzicht</w:t>
      </w:r>
      <w:r w:rsidRPr="00B669D3">
        <w:rPr>
          <w:rFonts w:ascii="Fira Sans" w:eastAsia="Fira Sans" w:hAnsi="Fira Sans" w:cs="Fira Sans"/>
          <w:sz w:val="20"/>
        </w:rPr>
        <w:t xml:space="preserve"> van</w:t>
      </w:r>
      <w:r>
        <w:rPr>
          <w:rFonts w:ascii="Fira Sans" w:eastAsia="Fira Sans" w:hAnsi="Fira Sans" w:cs="Fira Sans"/>
          <w:sz w:val="20"/>
        </w:rPr>
        <w:t xml:space="preserve"> </w:t>
      </w:r>
      <w:r w:rsidRPr="00B669D3">
        <w:rPr>
          <w:rFonts w:ascii="Fira Sans" w:eastAsia="Fira Sans" w:hAnsi="Fira Sans" w:cs="Fira Sans"/>
          <w:sz w:val="20"/>
        </w:rPr>
        <w:t xml:space="preserve">de </w:t>
      </w:r>
      <w:r w:rsidR="00A216A5">
        <w:rPr>
          <w:rFonts w:ascii="Fira Sans" w:eastAsia="Fira Sans" w:hAnsi="Fira Sans" w:cs="Fira Sans"/>
          <w:sz w:val="20"/>
        </w:rPr>
        <w:t xml:space="preserve">uitgevoerde </w:t>
      </w:r>
      <w:r w:rsidR="008A57AC">
        <w:rPr>
          <w:rFonts w:ascii="Fira Sans" w:eastAsia="Fira Sans" w:hAnsi="Fira Sans" w:cs="Fira Sans"/>
          <w:sz w:val="20"/>
        </w:rPr>
        <w:t>werkzaamheden</w:t>
      </w:r>
      <w:r w:rsidR="009B6D16">
        <w:rPr>
          <w:rFonts w:ascii="Fira Sans" w:eastAsia="Fira Sans" w:hAnsi="Fira Sans" w:cs="Fira Sans"/>
          <w:sz w:val="20"/>
        </w:rPr>
        <w:t>. Opdrachtgever moet op basis van de aangeleverde specificatie, de prestatie kunnen verklaren.</w:t>
      </w:r>
    </w:p>
    <w:p w14:paraId="5318AC0A" w14:textId="77777777" w:rsidR="009B6D16" w:rsidRDefault="009B6D16" w:rsidP="009B6D16">
      <w:pPr>
        <w:spacing w:after="392" w:line="247" w:lineRule="auto"/>
        <w:ind w:right="33"/>
        <w:contextualSpacing/>
        <w:rPr>
          <w:rFonts w:ascii="Fira Sans" w:eastAsia="Fira Sans" w:hAnsi="Fira Sans" w:cs="Fira Sans"/>
          <w:sz w:val="20"/>
        </w:rPr>
      </w:pPr>
    </w:p>
    <w:p w14:paraId="58BB6214" w14:textId="242A5A13" w:rsidR="009B6D16" w:rsidRDefault="009B6D16">
      <w:pPr>
        <w:spacing w:line="240" w:lineRule="auto"/>
        <w:rPr>
          <w:rFonts w:ascii="Fira Sans" w:eastAsia="Fira Sans" w:hAnsi="Fira Sans" w:cs="Fira Sans"/>
          <w:sz w:val="20"/>
        </w:rPr>
      </w:pPr>
      <w:r>
        <w:rPr>
          <w:rFonts w:ascii="Fira Sans" w:eastAsia="Fira Sans" w:hAnsi="Fira Sans" w:cs="Fira Sans"/>
          <w:sz w:val="20"/>
        </w:rPr>
        <w:br w:type="page"/>
      </w:r>
    </w:p>
    <w:p w14:paraId="275A22A0" w14:textId="3ECB1AAE" w:rsidR="003424EF" w:rsidRPr="00AA7E52" w:rsidRDefault="004E737F" w:rsidP="009A3D52">
      <w:pPr>
        <w:pageBreakBefore/>
        <w:numPr>
          <w:ilvl w:val="0"/>
          <w:numId w:val="11"/>
        </w:numPr>
        <w:spacing w:before="360" w:after="480" w:line="360" w:lineRule="atLeast"/>
        <w:ind w:left="1701" w:hanging="1701"/>
        <w:outlineLvl w:val="0"/>
        <w:rPr>
          <w:rFonts w:ascii="Fira Sans" w:hAnsi="Fira Sans"/>
          <w:b/>
          <w:sz w:val="24"/>
          <w:szCs w:val="24"/>
        </w:rPr>
      </w:pPr>
      <w:bookmarkStart w:id="39" w:name="_Toc233812711"/>
      <w:r>
        <w:rPr>
          <w:rFonts w:ascii="Fira Sans" w:hAnsi="Fira Sans"/>
          <w:b/>
          <w:sz w:val="24"/>
          <w:szCs w:val="24"/>
        </w:rPr>
        <w:lastRenderedPageBreak/>
        <w:t>Herzieningsclausule</w:t>
      </w:r>
      <w:bookmarkEnd w:id="39"/>
    </w:p>
    <w:p w14:paraId="230DD11F" w14:textId="5AA4071F" w:rsidR="00C427E5" w:rsidRPr="0078318A" w:rsidRDefault="00C97281" w:rsidP="0078318A">
      <w:pPr>
        <w:rPr>
          <w:rFonts w:eastAsia="Fira Sans"/>
        </w:rPr>
      </w:pPr>
      <w:r w:rsidRPr="005C6194">
        <w:rPr>
          <w:rFonts w:ascii="Fira Sans" w:hAnsi="Fira Sans"/>
          <w:bCs/>
          <w:sz w:val="20"/>
        </w:rPr>
        <w:t xml:space="preserve">Gedurende de looptijd van de </w:t>
      </w:r>
      <w:r w:rsidR="006B4B3B">
        <w:rPr>
          <w:rFonts w:ascii="Fira Sans" w:hAnsi="Fira Sans"/>
          <w:bCs/>
          <w:sz w:val="20"/>
        </w:rPr>
        <w:t>raamo</w:t>
      </w:r>
      <w:r w:rsidRPr="005C6194">
        <w:rPr>
          <w:rFonts w:ascii="Fira Sans" w:hAnsi="Fira Sans"/>
          <w:bCs/>
          <w:sz w:val="20"/>
        </w:rPr>
        <w:t xml:space="preserve">vereenkomst behoudt  </w:t>
      </w:r>
      <w:r w:rsidR="00EC008A">
        <w:rPr>
          <w:rFonts w:ascii="Fira Sans" w:hAnsi="Fira Sans"/>
          <w:bCs/>
          <w:sz w:val="20"/>
        </w:rPr>
        <w:t>o</w:t>
      </w:r>
      <w:r w:rsidRPr="005C6194">
        <w:rPr>
          <w:rFonts w:ascii="Fira Sans" w:hAnsi="Fira Sans"/>
          <w:bCs/>
          <w:sz w:val="20"/>
        </w:rPr>
        <w:t xml:space="preserve">pdrachtgever zich het recht voor om de aard en omvang van de </w:t>
      </w:r>
      <w:r w:rsidR="006B4B3B">
        <w:rPr>
          <w:rFonts w:ascii="Fira Sans" w:hAnsi="Fira Sans"/>
          <w:bCs/>
          <w:sz w:val="20"/>
        </w:rPr>
        <w:t>raam</w:t>
      </w:r>
      <w:r w:rsidRPr="005C6194">
        <w:rPr>
          <w:rFonts w:ascii="Fira Sans" w:hAnsi="Fira Sans"/>
          <w:bCs/>
          <w:sz w:val="20"/>
        </w:rPr>
        <w:t>overeenkomst te wijzigen</w:t>
      </w:r>
      <w:r w:rsidRPr="0078318A">
        <w:rPr>
          <w:rFonts w:eastAsia="Fira Sans"/>
        </w:rPr>
        <w:t xml:space="preserve"> </w:t>
      </w:r>
    </w:p>
    <w:p w14:paraId="6FE1139B" w14:textId="74A2C288" w:rsidR="00BC3E8B" w:rsidRPr="002C1080" w:rsidRDefault="00BC3E8B" w:rsidP="0078318A">
      <w:pPr>
        <w:keepNext/>
        <w:numPr>
          <w:ilvl w:val="1"/>
          <w:numId w:val="25"/>
        </w:numPr>
        <w:tabs>
          <w:tab w:val="left" w:pos="993"/>
          <w:tab w:val="left" w:pos="6379"/>
        </w:tabs>
        <w:spacing w:before="240" w:after="120"/>
        <w:outlineLvl w:val="1"/>
        <w:rPr>
          <w:rFonts w:ascii="Fira Sans" w:eastAsia="Fira Sans" w:hAnsi="Fira Sans" w:cs="Fira Sans"/>
          <w:sz w:val="20"/>
        </w:rPr>
      </w:pPr>
      <w:bookmarkStart w:id="40" w:name="_Toc233812712"/>
      <w:r w:rsidRPr="005025FD">
        <w:rPr>
          <w:rFonts w:ascii="Fira Sans" w:eastAsia="Fira Sans" w:hAnsi="Fira Sans"/>
          <w:b/>
          <w:sz w:val="20"/>
        </w:rPr>
        <w:t>Indexering</w:t>
      </w:r>
      <w:bookmarkEnd w:id="40"/>
      <w:r w:rsidRPr="002C1080">
        <w:rPr>
          <w:rFonts w:ascii="Fira Sans" w:eastAsia="Fira Sans" w:hAnsi="Fira Sans" w:cs="Fira Sans"/>
          <w:color w:val="FF0000"/>
          <w:sz w:val="20"/>
        </w:rPr>
        <w:br/>
      </w:r>
    </w:p>
    <w:p w14:paraId="74947C80" w14:textId="076ABBFC" w:rsidR="003234F9" w:rsidRPr="0078318A" w:rsidRDefault="00427A7A" w:rsidP="003234F9">
      <w:pPr>
        <w:spacing w:after="160" w:line="259" w:lineRule="auto"/>
        <w:rPr>
          <w:rFonts w:ascii="Fira Sans" w:hAnsi="Fira Sans"/>
          <w:sz w:val="20"/>
          <w:szCs w:val="22"/>
        </w:rPr>
      </w:pPr>
      <w:r w:rsidRPr="0078318A">
        <w:rPr>
          <w:rFonts w:ascii="Fira Sans" w:hAnsi="Fira Sans"/>
          <w:b/>
          <w:sz w:val="20"/>
          <w:szCs w:val="22"/>
        </w:rPr>
        <w:t>5.1.1</w:t>
      </w:r>
      <w:r w:rsidR="003234F9" w:rsidRPr="0078318A">
        <w:rPr>
          <w:rFonts w:ascii="Fira Sans" w:hAnsi="Fira Sans"/>
          <w:b/>
          <w:sz w:val="20"/>
          <w:szCs w:val="22"/>
        </w:rPr>
        <w:t>. Basisprijs en ingangsdatum</w:t>
      </w:r>
    </w:p>
    <w:p w14:paraId="7F793FDE" w14:textId="082BA2BF" w:rsidR="003234F9" w:rsidRPr="002C1080" w:rsidRDefault="003234F9" w:rsidP="006D19F0">
      <w:pPr>
        <w:spacing w:after="160" w:line="240" w:lineRule="auto"/>
        <w:rPr>
          <w:rFonts w:ascii="Fira Sans" w:eastAsia="Fira Sans" w:hAnsi="Fira Sans" w:cs="Fira Sans"/>
          <w:sz w:val="20"/>
        </w:rPr>
      </w:pPr>
      <w:r w:rsidRPr="002C1080">
        <w:rPr>
          <w:rFonts w:ascii="Fira Sans" w:eastAsia="Fira Sans" w:hAnsi="Fira Sans" w:cs="Fira Sans"/>
          <w:sz w:val="20"/>
        </w:rPr>
        <w:t xml:space="preserve">De in deze raamovereenkomst opgenomen prijzen </w:t>
      </w:r>
      <w:r w:rsidR="00377D41" w:rsidRPr="002C1080">
        <w:rPr>
          <w:rFonts w:ascii="Fira Sans" w:eastAsia="Fira Sans" w:hAnsi="Fira Sans" w:cs="Fira Sans"/>
          <w:sz w:val="20"/>
        </w:rPr>
        <w:t xml:space="preserve">zijn </w:t>
      </w:r>
      <w:r w:rsidRPr="002C1080">
        <w:rPr>
          <w:rFonts w:ascii="Fira Sans" w:eastAsia="Fira Sans" w:hAnsi="Fira Sans" w:cs="Fira Sans"/>
          <w:sz w:val="20"/>
        </w:rPr>
        <w:t>in euro’s (€) en zijn exclusief btw.</w:t>
      </w:r>
      <w:r w:rsidR="006D19F0" w:rsidRPr="002C1080">
        <w:rPr>
          <w:rFonts w:ascii="Fira Sans" w:eastAsia="Fira Sans" w:hAnsi="Fira Sans" w:cs="Fira Sans"/>
          <w:sz w:val="20"/>
        </w:rPr>
        <w:t xml:space="preserve"> </w:t>
      </w:r>
      <w:r w:rsidRPr="002C1080">
        <w:rPr>
          <w:rFonts w:ascii="Fira Sans" w:eastAsia="Fira Sans" w:hAnsi="Fira Sans" w:cs="Fira Sans"/>
          <w:sz w:val="20"/>
        </w:rPr>
        <w:t xml:space="preserve">De </w:t>
      </w:r>
      <w:r w:rsidR="007644B2">
        <w:rPr>
          <w:rFonts w:ascii="Fira Sans" w:eastAsia="Fira Sans" w:hAnsi="Fira Sans" w:cs="Fira Sans"/>
          <w:sz w:val="20"/>
        </w:rPr>
        <w:t>raamo</w:t>
      </w:r>
      <w:r w:rsidR="007644B2" w:rsidRPr="003234F9">
        <w:rPr>
          <w:rFonts w:ascii="Fira Sans" w:eastAsia="Fira Sans" w:hAnsi="Fira Sans" w:cs="Fira Sans"/>
          <w:sz w:val="20"/>
        </w:rPr>
        <w:t xml:space="preserve">vereenkomst </w:t>
      </w:r>
      <w:r w:rsidRPr="002C1080">
        <w:rPr>
          <w:rFonts w:ascii="Fira Sans" w:eastAsia="Fira Sans" w:hAnsi="Fira Sans" w:cs="Fira Sans"/>
          <w:sz w:val="20"/>
        </w:rPr>
        <w:t>treedt in werking op</w:t>
      </w:r>
      <w:r w:rsidR="00D17F8A" w:rsidRPr="002C1080">
        <w:rPr>
          <w:rFonts w:ascii="Fira Sans" w:eastAsia="Fira Sans" w:hAnsi="Fira Sans" w:cs="Fira Sans"/>
          <w:sz w:val="20"/>
        </w:rPr>
        <w:t xml:space="preserve"> 12 februari </w:t>
      </w:r>
      <w:r w:rsidR="00671AB7" w:rsidRPr="002C1080">
        <w:rPr>
          <w:rFonts w:ascii="Fira Sans" w:eastAsia="Fira Sans" w:hAnsi="Fira Sans" w:cs="Fira Sans"/>
          <w:sz w:val="20"/>
        </w:rPr>
        <w:t>2027.</w:t>
      </w:r>
      <w:r w:rsidRPr="002C1080">
        <w:rPr>
          <w:rFonts w:ascii="Fira Sans" w:eastAsia="Fira Sans" w:hAnsi="Fira Sans" w:cs="Fira Sans"/>
          <w:sz w:val="20"/>
        </w:rPr>
        <w:t xml:space="preserve"> De prijzen zijn vast en onveranderlijk gedurende de initiële looptijd van de Overeenkomst.</w:t>
      </w:r>
    </w:p>
    <w:p w14:paraId="69943423" w14:textId="1805426A" w:rsidR="003234F9" w:rsidRPr="0078318A" w:rsidRDefault="00F66C1E" w:rsidP="003234F9">
      <w:pPr>
        <w:spacing w:after="160" w:line="259" w:lineRule="auto"/>
        <w:rPr>
          <w:rFonts w:ascii="Fira Sans" w:hAnsi="Fira Sans"/>
          <w:sz w:val="20"/>
          <w:szCs w:val="22"/>
        </w:rPr>
      </w:pPr>
      <w:r w:rsidRPr="0078318A">
        <w:rPr>
          <w:rFonts w:ascii="Fira Sans" w:hAnsi="Fira Sans"/>
          <w:b/>
          <w:sz w:val="20"/>
          <w:szCs w:val="22"/>
        </w:rPr>
        <w:t>5.1.</w:t>
      </w:r>
      <w:r w:rsidR="003234F9" w:rsidRPr="0078318A">
        <w:rPr>
          <w:rFonts w:ascii="Fira Sans" w:hAnsi="Fira Sans"/>
          <w:b/>
          <w:sz w:val="20"/>
          <w:szCs w:val="22"/>
        </w:rPr>
        <w:t>2. Eerste indexering en frequentie</w:t>
      </w:r>
    </w:p>
    <w:p w14:paraId="75A112BB" w14:textId="611C9B7F" w:rsidR="003234F9" w:rsidRPr="002C1080" w:rsidRDefault="003234F9" w:rsidP="006D19F0">
      <w:pPr>
        <w:spacing w:after="160" w:line="240" w:lineRule="auto"/>
        <w:rPr>
          <w:rFonts w:ascii="Fira Sans" w:eastAsia="Fira Sans" w:hAnsi="Fira Sans" w:cs="Fira Sans"/>
          <w:sz w:val="20"/>
        </w:rPr>
      </w:pPr>
      <w:r w:rsidRPr="002C1080">
        <w:rPr>
          <w:rFonts w:ascii="Fira Sans" w:eastAsia="Fira Sans" w:hAnsi="Fira Sans" w:cs="Fira Sans"/>
          <w:sz w:val="20"/>
        </w:rPr>
        <w:t>In afwijking van lid 1 kan de eerste prijsaanpassing plaatsvinden per</w:t>
      </w:r>
      <w:r w:rsidR="006D19F0" w:rsidRPr="002C1080">
        <w:rPr>
          <w:rFonts w:ascii="Fira Sans" w:eastAsia="Fira Sans" w:hAnsi="Fira Sans" w:cs="Fira Sans"/>
          <w:sz w:val="20"/>
        </w:rPr>
        <w:t xml:space="preserve"> </w:t>
      </w:r>
      <w:r w:rsidRPr="002C1080">
        <w:rPr>
          <w:rFonts w:ascii="Fira Sans" w:eastAsia="Fira Sans" w:hAnsi="Fira Sans" w:cs="Fira Sans"/>
          <w:sz w:val="20"/>
        </w:rPr>
        <w:t>1 januari 2028.</w:t>
      </w:r>
      <w:r w:rsidRPr="002C1080">
        <w:rPr>
          <w:rFonts w:ascii="Fira Sans" w:eastAsia="Fira Sans" w:hAnsi="Fira Sans" w:cs="Fira Sans"/>
          <w:sz w:val="20"/>
        </w:rPr>
        <w:br/>
        <w:t>Na de eerste indexering kunnen prijzen vervolgens maximaal éénmaal per kalenderjaar worden aangepast.</w:t>
      </w:r>
    </w:p>
    <w:p w14:paraId="3F587EFA" w14:textId="1CD199F4" w:rsidR="003234F9" w:rsidRPr="0078318A" w:rsidRDefault="00F66C1E" w:rsidP="003234F9">
      <w:pPr>
        <w:spacing w:after="160" w:line="259" w:lineRule="auto"/>
        <w:rPr>
          <w:rFonts w:ascii="Fira Sans" w:hAnsi="Fira Sans"/>
          <w:sz w:val="20"/>
          <w:szCs w:val="22"/>
        </w:rPr>
      </w:pPr>
      <w:r w:rsidRPr="0078318A">
        <w:rPr>
          <w:rFonts w:ascii="Fira Sans" w:hAnsi="Fira Sans"/>
          <w:b/>
          <w:sz w:val="20"/>
          <w:szCs w:val="22"/>
        </w:rPr>
        <w:t>5.1.</w:t>
      </w:r>
      <w:r w:rsidR="003234F9" w:rsidRPr="0078318A">
        <w:rPr>
          <w:rFonts w:ascii="Fira Sans" w:hAnsi="Fira Sans"/>
          <w:b/>
          <w:sz w:val="20"/>
          <w:szCs w:val="22"/>
        </w:rPr>
        <w:t>3. Toegepaste index</w:t>
      </w:r>
    </w:p>
    <w:p w14:paraId="410C1E27" w14:textId="77777777" w:rsidR="003234F9" w:rsidRPr="002C1080" w:rsidRDefault="003234F9" w:rsidP="006D19F0">
      <w:pPr>
        <w:spacing w:after="160" w:line="240" w:lineRule="auto"/>
        <w:rPr>
          <w:rFonts w:ascii="Fira Sans" w:eastAsia="Fira Sans" w:hAnsi="Fira Sans" w:cs="Fira Sans"/>
          <w:sz w:val="20"/>
        </w:rPr>
      </w:pPr>
      <w:r w:rsidRPr="002C1080">
        <w:rPr>
          <w:rFonts w:ascii="Fira Sans" w:eastAsia="Fira Sans" w:hAnsi="Fira Sans" w:cs="Fira Sans"/>
          <w:sz w:val="20"/>
        </w:rPr>
        <w:t>De prijsaanpassing wordt gebaseerd op het door het Centraal Bureau voor de Statistiek (CBS) gepubliceerde indexcijfer:</w:t>
      </w:r>
    </w:p>
    <w:p w14:paraId="08ED9623" w14:textId="77777777" w:rsidR="003234F9" w:rsidRPr="0078318A" w:rsidRDefault="003234F9" w:rsidP="003234F9">
      <w:pPr>
        <w:spacing w:after="160" w:line="259" w:lineRule="auto"/>
        <w:rPr>
          <w:rFonts w:ascii="Fira Sans" w:hAnsi="Fira Sans"/>
        </w:rPr>
      </w:pPr>
      <w:r w:rsidRPr="0078318A">
        <w:rPr>
          <w:rFonts w:ascii="Fira Sans" w:hAnsi="Fira Sans"/>
          <w:sz w:val="20"/>
        </w:rPr>
        <w:t>“Cao</w:t>
      </w:r>
      <w:r w:rsidRPr="0078318A">
        <w:rPr>
          <w:rFonts w:ascii="Fira Sans" w:hAnsi="Fira Sans"/>
          <w:sz w:val="20"/>
        </w:rPr>
        <w:noBreakHyphen/>
        <w:t>lonen, contractuele loonkosten en arbeidsduur; indexcijfers (2010 = 100), totaal cao-sectoren”,</w:t>
      </w:r>
      <w:r w:rsidRPr="002C1080">
        <w:rPr>
          <w:rFonts w:ascii="Fira Sans" w:eastAsia="Fira Sans" w:hAnsi="Fira Sans" w:cs="Fira Sans"/>
          <w:sz w:val="20"/>
        </w:rPr>
        <w:br/>
        <w:t>dan wel de rechtsopvolger daarvan.</w:t>
      </w:r>
    </w:p>
    <w:p w14:paraId="1DA579A2" w14:textId="300BD705" w:rsidR="003234F9" w:rsidRPr="0078318A" w:rsidRDefault="00F66C1E" w:rsidP="003234F9">
      <w:pPr>
        <w:spacing w:after="160" w:line="259" w:lineRule="auto"/>
        <w:rPr>
          <w:rFonts w:ascii="Fira Sans" w:hAnsi="Fira Sans"/>
          <w:sz w:val="20"/>
          <w:szCs w:val="22"/>
        </w:rPr>
      </w:pPr>
      <w:r w:rsidRPr="0078318A">
        <w:rPr>
          <w:rFonts w:ascii="Fira Sans" w:hAnsi="Fira Sans"/>
          <w:b/>
          <w:sz w:val="20"/>
          <w:szCs w:val="22"/>
        </w:rPr>
        <w:t>5.1.</w:t>
      </w:r>
      <w:r w:rsidR="003234F9" w:rsidRPr="0078318A">
        <w:rPr>
          <w:rFonts w:ascii="Fira Sans" w:hAnsi="Fira Sans"/>
          <w:b/>
          <w:sz w:val="20"/>
          <w:szCs w:val="22"/>
        </w:rPr>
        <w:t>4. Berekeningswijze indexering</w:t>
      </w:r>
    </w:p>
    <w:p w14:paraId="7038092D" w14:textId="77777777" w:rsidR="003234F9" w:rsidRPr="002C1080" w:rsidRDefault="003234F9" w:rsidP="00C73803">
      <w:pPr>
        <w:spacing w:after="160" w:line="240" w:lineRule="auto"/>
        <w:rPr>
          <w:rFonts w:ascii="Fira Sans" w:hAnsi="Fira Sans"/>
          <w:sz w:val="20"/>
        </w:rPr>
      </w:pPr>
      <w:r w:rsidRPr="002C1080">
        <w:rPr>
          <w:rFonts w:ascii="Fira Sans" w:hAnsi="Fira Sans"/>
          <w:sz w:val="20"/>
        </w:rPr>
        <w:t>De prijsaanpassing wordt vastgesteld op basis van de procentuele wijziging van het indexcijfer volgens de volgende systematiek:</w:t>
      </w:r>
    </w:p>
    <w:p w14:paraId="30C4EE92" w14:textId="77777777" w:rsidR="003234F9" w:rsidRPr="002C1080" w:rsidRDefault="003234F9" w:rsidP="00C73803">
      <w:pPr>
        <w:numPr>
          <w:ilvl w:val="0"/>
          <w:numId w:val="27"/>
        </w:numPr>
        <w:spacing w:after="160" w:line="240" w:lineRule="auto"/>
        <w:rPr>
          <w:rFonts w:ascii="Fira Sans" w:hAnsi="Fira Sans"/>
          <w:sz w:val="20"/>
        </w:rPr>
      </w:pPr>
      <w:r w:rsidRPr="002C1080">
        <w:rPr>
          <w:rFonts w:ascii="Fira Sans" w:hAnsi="Fira Sans"/>
          <w:sz w:val="20"/>
        </w:rPr>
        <w:t>Als peilmaand geldt: juni van het kalenderjaar voorafgaand aan het jaar waarin de indexering wordt toegepast.</w:t>
      </w:r>
    </w:p>
    <w:p w14:paraId="0E012E2F" w14:textId="77777777" w:rsidR="003234F9" w:rsidRPr="002C1080" w:rsidRDefault="003234F9" w:rsidP="00C73803">
      <w:pPr>
        <w:numPr>
          <w:ilvl w:val="0"/>
          <w:numId w:val="27"/>
        </w:numPr>
        <w:spacing w:after="160" w:line="240" w:lineRule="auto"/>
        <w:rPr>
          <w:rFonts w:ascii="Fira Sans" w:hAnsi="Fira Sans"/>
          <w:sz w:val="20"/>
        </w:rPr>
      </w:pPr>
      <w:r w:rsidRPr="002C1080">
        <w:rPr>
          <w:rFonts w:ascii="Fira Sans" w:hAnsi="Fira Sans"/>
          <w:sz w:val="20"/>
        </w:rPr>
        <w:t>De indexering wordt berekend door het indexcijfer van juni van het meest recente kalenderjaar te vergelijken met het indexcijfer van juni van het daaraan voorafgaande kalenderjaar.</w:t>
      </w:r>
    </w:p>
    <w:p w14:paraId="5E557E10" w14:textId="77777777" w:rsidR="003234F9" w:rsidRPr="002C1080" w:rsidRDefault="003234F9" w:rsidP="00C73803">
      <w:pPr>
        <w:numPr>
          <w:ilvl w:val="0"/>
          <w:numId w:val="27"/>
        </w:numPr>
        <w:spacing w:after="160" w:line="240" w:lineRule="auto"/>
        <w:rPr>
          <w:rFonts w:ascii="Fira Sans" w:hAnsi="Fira Sans"/>
          <w:sz w:val="20"/>
        </w:rPr>
      </w:pPr>
      <w:r w:rsidRPr="002C1080">
        <w:rPr>
          <w:rFonts w:ascii="Fira Sans" w:hAnsi="Fira Sans"/>
          <w:sz w:val="20"/>
        </w:rPr>
        <w:t>Het indexeringspercentage wordt als volgt berekend:</w:t>
      </w:r>
    </w:p>
    <w:p w14:paraId="10D22679" w14:textId="77777777" w:rsidR="003234F9" w:rsidRPr="002C1080" w:rsidRDefault="003234F9" w:rsidP="00C73803">
      <w:pPr>
        <w:spacing w:after="160" w:line="240" w:lineRule="auto"/>
        <w:rPr>
          <w:rFonts w:ascii="Fira Sans" w:hAnsi="Fira Sans"/>
          <w:sz w:val="20"/>
        </w:rPr>
      </w:pPr>
      <w:r w:rsidRPr="002C1080">
        <w:rPr>
          <w:rFonts w:ascii="Fira Sans" w:hAnsi="Fira Sans"/>
          <w:sz w:val="20"/>
        </w:rPr>
        <w:t>Indexeringspercentage = (Index juni t-1 / Index juni t-2) – 1</w:t>
      </w:r>
    </w:p>
    <w:p w14:paraId="691AB0B1" w14:textId="77777777" w:rsidR="003234F9" w:rsidRPr="002C1080" w:rsidRDefault="003234F9" w:rsidP="00C73803">
      <w:pPr>
        <w:spacing w:after="160" w:line="240" w:lineRule="auto"/>
        <w:rPr>
          <w:rFonts w:ascii="Fira Sans" w:hAnsi="Fira Sans"/>
          <w:sz w:val="20"/>
        </w:rPr>
      </w:pPr>
      <w:r w:rsidRPr="002C1080">
        <w:rPr>
          <w:rFonts w:ascii="Fira Sans" w:hAnsi="Fira Sans"/>
          <w:sz w:val="20"/>
        </w:rPr>
        <w:t>waarbij:</w:t>
      </w:r>
    </w:p>
    <w:p w14:paraId="3FF9741B" w14:textId="77777777" w:rsidR="003234F9" w:rsidRPr="002C1080" w:rsidRDefault="003234F9" w:rsidP="00C73803">
      <w:pPr>
        <w:numPr>
          <w:ilvl w:val="0"/>
          <w:numId w:val="28"/>
        </w:numPr>
        <w:spacing w:after="160" w:line="240" w:lineRule="auto"/>
        <w:rPr>
          <w:rFonts w:ascii="Fira Sans" w:hAnsi="Fira Sans"/>
          <w:sz w:val="20"/>
        </w:rPr>
      </w:pPr>
      <w:r w:rsidRPr="002C1080">
        <w:rPr>
          <w:rFonts w:ascii="Fira Sans" w:hAnsi="Fira Sans"/>
          <w:sz w:val="20"/>
        </w:rPr>
        <w:t>t-1 = het kalenderjaar voorafgaand aan de indexering</w:t>
      </w:r>
    </w:p>
    <w:p w14:paraId="5FE808AC" w14:textId="77777777" w:rsidR="003234F9" w:rsidRPr="002C1080" w:rsidRDefault="003234F9" w:rsidP="00C73803">
      <w:pPr>
        <w:numPr>
          <w:ilvl w:val="0"/>
          <w:numId w:val="28"/>
        </w:numPr>
        <w:spacing w:after="160" w:line="240" w:lineRule="auto"/>
        <w:rPr>
          <w:rFonts w:ascii="Fira Sans" w:hAnsi="Fira Sans"/>
          <w:sz w:val="20"/>
        </w:rPr>
      </w:pPr>
      <w:r w:rsidRPr="002C1080">
        <w:rPr>
          <w:rFonts w:ascii="Fira Sans" w:hAnsi="Fira Sans"/>
          <w:sz w:val="20"/>
        </w:rPr>
        <w:t>t-2 = het kalenderjaar daaraan voorafgaand</w:t>
      </w:r>
    </w:p>
    <w:p w14:paraId="63A198A8" w14:textId="77777777" w:rsidR="003234F9" w:rsidRPr="002C1080" w:rsidRDefault="003234F9" w:rsidP="00C73803">
      <w:pPr>
        <w:spacing w:after="160" w:line="240" w:lineRule="auto"/>
        <w:ind w:left="360"/>
        <w:rPr>
          <w:rFonts w:ascii="Fira Sans" w:hAnsi="Fira Sans"/>
          <w:sz w:val="20"/>
        </w:rPr>
      </w:pPr>
      <w:r w:rsidRPr="002C1080">
        <w:rPr>
          <w:rFonts w:ascii="Fira Sans" w:hAnsi="Fira Sans"/>
          <w:sz w:val="20"/>
        </w:rPr>
        <w:t>De nieuwe tarieven worden berekend door de bestaande tarieven te vermenigvuldigen met (1 + indexeringspercentage).</w:t>
      </w:r>
    </w:p>
    <w:p w14:paraId="496A4DA2" w14:textId="5144A931" w:rsidR="003234F9" w:rsidRPr="0078318A" w:rsidRDefault="00F66C1E" w:rsidP="003234F9">
      <w:pPr>
        <w:spacing w:after="160" w:line="259" w:lineRule="auto"/>
        <w:rPr>
          <w:rFonts w:ascii="Fira Sans" w:hAnsi="Fira Sans"/>
          <w:sz w:val="20"/>
          <w:szCs w:val="22"/>
        </w:rPr>
      </w:pPr>
      <w:r w:rsidRPr="0078318A">
        <w:rPr>
          <w:rFonts w:ascii="Fira Sans" w:hAnsi="Fira Sans"/>
          <w:b/>
          <w:sz w:val="20"/>
          <w:szCs w:val="22"/>
        </w:rPr>
        <w:t>5.1.</w:t>
      </w:r>
      <w:r w:rsidR="003234F9" w:rsidRPr="0078318A">
        <w:rPr>
          <w:rFonts w:ascii="Fira Sans" w:hAnsi="Fira Sans"/>
          <w:b/>
          <w:sz w:val="20"/>
          <w:szCs w:val="22"/>
        </w:rPr>
        <w:t>5. Moment van toepassing</w:t>
      </w:r>
    </w:p>
    <w:p w14:paraId="254D3191" w14:textId="3D36A155" w:rsidR="00DD4669" w:rsidRPr="0078318A" w:rsidRDefault="003234F9" w:rsidP="007E5CAC">
      <w:pPr>
        <w:spacing w:after="160" w:line="240" w:lineRule="auto"/>
        <w:rPr>
          <w:rFonts w:ascii="Fira Sans" w:hAnsi="Fira Sans"/>
          <w:b/>
          <w:bCs/>
        </w:rPr>
      </w:pPr>
      <w:r w:rsidRPr="002C1080">
        <w:rPr>
          <w:rFonts w:ascii="Fira Sans" w:hAnsi="Fira Sans"/>
          <w:sz w:val="20"/>
        </w:rPr>
        <w:t>De prijsaanpassing wordt toegepast per de datum zoals door opdrachtnemer aangekondigd, met inachtneming van lid</w:t>
      </w:r>
      <w:r w:rsidR="005A66C8" w:rsidRPr="002C1080">
        <w:rPr>
          <w:rFonts w:ascii="Fira Sans" w:hAnsi="Fira Sans"/>
          <w:sz w:val="20"/>
        </w:rPr>
        <w:t xml:space="preserve"> 5.1.6</w:t>
      </w:r>
      <w:r w:rsidRPr="002C1080">
        <w:rPr>
          <w:rFonts w:ascii="Fira Sans" w:hAnsi="Fira Sans"/>
          <w:sz w:val="20"/>
        </w:rPr>
        <w:t>, maar niet eerder dan 1 januari 2028.</w:t>
      </w:r>
      <w:r w:rsidR="00DD4669" w:rsidRPr="0078318A">
        <w:rPr>
          <w:rFonts w:ascii="Fira Sans" w:hAnsi="Fira Sans"/>
          <w:b/>
          <w:bCs/>
        </w:rPr>
        <w:br w:type="page"/>
      </w:r>
    </w:p>
    <w:p w14:paraId="0A3B096E" w14:textId="54F710D2" w:rsidR="003234F9" w:rsidRPr="0078318A" w:rsidRDefault="00F66C1E" w:rsidP="003234F9">
      <w:pPr>
        <w:spacing w:after="160" w:line="259" w:lineRule="auto"/>
        <w:rPr>
          <w:rFonts w:ascii="Fira Sans" w:hAnsi="Fira Sans"/>
          <w:sz w:val="20"/>
          <w:szCs w:val="22"/>
        </w:rPr>
      </w:pPr>
      <w:r w:rsidRPr="0078318A">
        <w:rPr>
          <w:rFonts w:ascii="Fira Sans" w:hAnsi="Fira Sans"/>
          <w:b/>
          <w:sz w:val="20"/>
          <w:szCs w:val="22"/>
        </w:rPr>
        <w:lastRenderedPageBreak/>
        <w:t>5.1.</w:t>
      </w:r>
      <w:r w:rsidR="003234F9" w:rsidRPr="0078318A">
        <w:rPr>
          <w:rFonts w:ascii="Fira Sans" w:hAnsi="Fira Sans"/>
          <w:b/>
          <w:sz w:val="20"/>
          <w:szCs w:val="22"/>
        </w:rPr>
        <w:t>6. Aankondiging van indexering</w:t>
      </w:r>
    </w:p>
    <w:p w14:paraId="15E565E7" w14:textId="77777777" w:rsidR="003234F9" w:rsidRPr="002C1080" w:rsidRDefault="003234F9" w:rsidP="00863AA7">
      <w:pPr>
        <w:spacing w:after="160" w:line="240" w:lineRule="auto"/>
        <w:rPr>
          <w:rFonts w:ascii="Fira Sans" w:hAnsi="Fira Sans"/>
          <w:sz w:val="20"/>
        </w:rPr>
      </w:pPr>
      <w:r w:rsidRPr="002C1080">
        <w:rPr>
          <w:rFonts w:ascii="Fira Sans" w:hAnsi="Fira Sans"/>
          <w:sz w:val="20"/>
        </w:rPr>
        <w:t>Opdrachtnemer deelt zijn voornemen tot prijsaanpassing schriftelijk en gemotiveerd</w:t>
      </w:r>
      <w:r w:rsidRPr="002C1080">
        <w:rPr>
          <w:rFonts w:ascii="Fira Sans" w:hAnsi="Fira Sans"/>
          <w:b/>
          <w:bCs/>
          <w:sz w:val="20"/>
        </w:rPr>
        <w:t xml:space="preserve"> </w:t>
      </w:r>
      <w:r w:rsidRPr="002C1080">
        <w:rPr>
          <w:rFonts w:ascii="Fira Sans" w:hAnsi="Fira Sans"/>
          <w:sz w:val="20"/>
        </w:rPr>
        <w:t>mee aan opdrachtgever, uiterlijk twee (2) maanden voorafgaand</w:t>
      </w:r>
      <w:r w:rsidRPr="002C1080">
        <w:rPr>
          <w:rFonts w:ascii="Fira Sans" w:hAnsi="Fira Sans"/>
          <w:b/>
          <w:bCs/>
          <w:sz w:val="20"/>
        </w:rPr>
        <w:t xml:space="preserve"> </w:t>
      </w:r>
      <w:r w:rsidRPr="002C1080">
        <w:rPr>
          <w:rFonts w:ascii="Fira Sans" w:hAnsi="Fira Sans"/>
          <w:sz w:val="20"/>
        </w:rPr>
        <w:t>aan de beoogde ingangsdatum van de indexering.</w:t>
      </w:r>
    </w:p>
    <w:p w14:paraId="1C831773" w14:textId="77777777" w:rsidR="003234F9" w:rsidRPr="002C1080" w:rsidRDefault="003234F9" w:rsidP="00863AA7">
      <w:pPr>
        <w:spacing w:after="160" w:line="240" w:lineRule="auto"/>
        <w:rPr>
          <w:rFonts w:ascii="Fira Sans" w:hAnsi="Fira Sans"/>
          <w:sz w:val="20"/>
        </w:rPr>
      </w:pPr>
      <w:r w:rsidRPr="002C1080">
        <w:rPr>
          <w:rFonts w:ascii="Fira Sans" w:hAnsi="Fira Sans"/>
          <w:sz w:val="20"/>
        </w:rPr>
        <w:t>De mededeling bevat ten minste:</w:t>
      </w:r>
    </w:p>
    <w:p w14:paraId="6C276A05" w14:textId="77777777" w:rsidR="003234F9" w:rsidRPr="002C1080" w:rsidRDefault="003234F9" w:rsidP="00863AA7">
      <w:pPr>
        <w:numPr>
          <w:ilvl w:val="0"/>
          <w:numId w:val="29"/>
        </w:numPr>
        <w:spacing w:after="160" w:line="240" w:lineRule="auto"/>
        <w:rPr>
          <w:rFonts w:ascii="Fira Sans" w:hAnsi="Fira Sans"/>
          <w:sz w:val="20"/>
        </w:rPr>
      </w:pPr>
      <w:r w:rsidRPr="002C1080">
        <w:rPr>
          <w:rFonts w:ascii="Fira Sans" w:hAnsi="Fira Sans"/>
          <w:sz w:val="20"/>
        </w:rPr>
        <w:t>de gehanteerde indexcijfers;</w:t>
      </w:r>
    </w:p>
    <w:p w14:paraId="3F1B3A74" w14:textId="77777777" w:rsidR="003234F9" w:rsidRPr="002C1080" w:rsidRDefault="003234F9" w:rsidP="00863AA7">
      <w:pPr>
        <w:numPr>
          <w:ilvl w:val="0"/>
          <w:numId w:val="29"/>
        </w:numPr>
        <w:spacing w:after="160" w:line="240" w:lineRule="auto"/>
        <w:rPr>
          <w:rFonts w:ascii="Fira Sans" w:hAnsi="Fira Sans"/>
          <w:sz w:val="20"/>
        </w:rPr>
      </w:pPr>
      <w:r w:rsidRPr="002C1080">
        <w:rPr>
          <w:rFonts w:ascii="Fira Sans" w:hAnsi="Fira Sans"/>
          <w:sz w:val="20"/>
        </w:rPr>
        <w:t>de berekening van het indexeringspercentage;</w:t>
      </w:r>
    </w:p>
    <w:p w14:paraId="129E38B4" w14:textId="77777777" w:rsidR="003234F9" w:rsidRPr="002C1080" w:rsidRDefault="003234F9" w:rsidP="00863AA7">
      <w:pPr>
        <w:numPr>
          <w:ilvl w:val="0"/>
          <w:numId w:val="29"/>
        </w:numPr>
        <w:spacing w:after="160" w:line="240" w:lineRule="auto"/>
        <w:rPr>
          <w:rFonts w:ascii="Fira Sans" w:hAnsi="Fira Sans"/>
          <w:sz w:val="20"/>
        </w:rPr>
      </w:pPr>
      <w:r w:rsidRPr="002C1080">
        <w:rPr>
          <w:rFonts w:ascii="Fira Sans" w:hAnsi="Fira Sans"/>
          <w:sz w:val="20"/>
        </w:rPr>
        <w:t>de nieuwe tarieven.</w:t>
      </w:r>
    </w:p>
    <w:p w14:paraId="5AF20C95" w14:textId="07692383" w:rsidR="003234F9" w:rsidRPr="0078318A" w:rsidRDefault="00F66C1E" w:rsidP="003234F9">
      <w:pPr>
        <w:spacing w:after="160" w:line="259" w:lineRule="auto"/>
        <w:rPr>
          <w:rFonts w:ascii="Fira Sans" w:hAnsi="Fira Sans"/>
          <w:sz w:val="20"/>
          <w:szCs w:val="22"/>
        </w:rPr>
      </w:pPr>
      <w:r w:rsidRPr="0078318A">
        <w:rPr>
          <w:rFonts w:ascii="Fira Sans" w:hAnsi="Fira Sans"/>
          <w:b/>
          <w:sz w:val="20"/>
          <w:szCs w:val="22"/>
        </w:rPr>
        <w:t>5.1.</w:t>
      </w:r>
      <w:r w:rsidR="003234F9" w:rsidRPr="0078318A">
        <w:rPr>
          <w:rFonts w:ascii="Fira Sans" w:hAnsi="Fira Sans"/>
          <w:b/>
          <w:sz w:val="20"/>
          <w:szCs w:val="22"/>
        </w:rPr>
        <w:t>7. Beoordeling en instemming</w:t>
      </w:r>
    </w:p>
    <w:p w14:paraId="12D99D01" w14:textId="77777777" w:rsidR="003234F9" w:rsidRPr="002C1080" w:rsidRDefault="003234F9" w:rsidP="00863AA7">
      <w:pPr>
        <w:spacing w:after="160" w:line="240" w:lineRule="auto"/>
        <w:rPr>
          <w:rFonts w:ascii="Fira Sans" w:hAnsi="Fira Sans"/>
          <w:sz w:val="20"/>
        </w:rPr>
      </w:pPr>
      <w:r w:rsidRPr="002C1080">
        <w:rPr>
          <w:rFonts w:ascii="Fira Sans" w:hAnsi="Fira Sans"/>
          <w:sz w:val="20"/>
        </w:rPr>
        <w:t>Opdrachtgever bevestigt de voorgestelde prijsaanpassing schriftelijk.</w:t>
      </w:r>
    </w:p>
    <w:p w14:paraId="4168DFEB" w14:textId="77777777" w:rsidR="003234F9" w:rsidRPr="002C1080" w:rsidRDefault="003234F9" w:rsidP="00863AA7">
      <w:pPr>
        <w:spacing w:after="160" w:line="240" w:lineRule="auto"/>
        <w:rPr>
          <w:rFonts w:ascii="Fira Sans" w:hAnsi="Fira Sans"/>
          <w:sz w:val="20"/>
        </w:rPr>
      </w:pPr>
      <w:r w:rsidRPr="002C1080">
        <w:rPr>
          <w:rFonts w:ascii="Fira Sans" w:hAnsi="Fira Sans"/>
          <w:sz w:val="20"/>
        </w:rPr>
        <w:t>Opdrachtgever heeft het recht om binnen 30 kalenderdagen na ontvangst van de aankondiging:</w:t>
      </w:r>
    </w:p>
    <w:p w14:paraId="6F6308D2" w14:textId="77777777" w:rsidR="003234F9" w:rsidRPr="002C1080" w:rsidRDefault="003234F9" w:rsidP="00863AA7">
      <w:pPr>
        <w:numPr>
          <w:ilvl w:val="0"/>
          <w:numId w:val="30"/>
        </w:numPr>
        <w:spacing w:after="160" w:line="240" w:lineRule="auto"/>
        <w:rPr>
          <w:rFonts w:ascii="Fira Sans" w:hAnsi="Fira Sans"/>
          <w:sz w:val="20"/>
        </w:rPr>
      </w:pPr>
      <w:r w:rsidRPr="002C1080">
        <w:rPr>
          <w:rFonts w:ascii="Fira Sans" w:hAnsi="Fira Sans"/>
          <w:sz w:val="20"/>
        </w:rPr>
        <w:t xml:space="preserve">aanvullende toelichting te vragen; </w:t>
      </w:r>
    </w:p>
    <w:p w14:paraId="455640F2" w14:textId="7433069A" w:rsidR="003234F9" w:rsidRPr="002C1080" w:rsidRDefault="003234F9" w:rsidP="00863AA7">
      <w:pPr>
        <w:numPr>
          <w:ilvl w:val="0"/>
          <w:numId w:val="30"/>
        </w:numPr>
        <w:spacing w:after="160" w:line="240" w:lineRule="auto"/>
        <w:rPr>
          <w:rFonts w:ascii="Fira Sans" w:hAnsi="Fira Sans"/>
          <w:sz w:val="20"/>
        </w:rPr>
      </w:pPr>
      <w:r w:rsidRPr="002C1080">
        <w:rPr>
          <w:rFonts w:ascii="Fira Sans" w:hAnsi="Fira Sans"/>
          <w:sz w:val="20"/>
        </w:rPr>
        <w:t xml:space="preserve">in overleg te treden met </w:t>
      </w:r>
      <w:r w:rsidR="006A5F78" w:rsidRPr="002C1080">
        <w:rPr>
          <w:rFonts w:ascii="Fira Sans" w:hAnsi="Fira Sans"/>
          <w:sz w:val="20"/>
        </w:rPr>
        <w:t>o</w:t>
      </w:r>
      <w:r w:rsidRPr="002C1080">
        <w:rPr>
          <w:rFonts w:ascii="Fira Sans" w:hAnsi="Fira Sans"/>
          <w:sz w:val="20"/>
        </w:rPr>
        <w:t>pdrachtnemer over de voorgestelde indexering; en/of</w:t>
      </w:r>
    </w:p>
    <w:p w14:paraId="19066A0B" w14:textId="77777777" w:rsidR="003234F9" w:rsidRPr="002C1080" w:rsidRDefault="003234F9" w:rsidP="00863AA7">
      <w:pPr>
        <w:numPr>
          <w:ilvl w:val="0"/>
          <w:numId w:val="30"/>
        </w:numPr>
        <w:spacing w:after="160" w:line="240" w:lineRule="auto"/>
        <w:rPr>
          <w:rFonts w:ascii="Fira Sans" w:hAnsi="Fira Sans"/>
          <w:sz w:val="20"/>
        </w:rPr>
      </w:pPr>
      <w:r w:rsidRPr="002C1080">
        <w:rPr>
          <w:rFonts w:ascii="Fira Sans" w:hAnsi="Fira Sans"/>
          <w:sz w:val="20"/>
        </w:rPr>
        <w:t>Een gemotiveerd tegenvoorstel te doen.</w:t>
      </w:r>
    </w:p>
    <w:p w14:paraId="261EF194" w14:textId="77777777" w:rsidR="003234F9" w:rsidRPr="002C1080" w:rsidRDefault="003234F9" w:rsidP="00863AA7">
      <w:pPr>
        <w:spacing w:after="160" w:line="240" w:lineRule="auto"/>
        <w:rPr>
          <w:rFonts w:ascii="Fira Sans" w:hAnsi="Fira Sans"/>
          <w:sz w:val="20"/>
        </w:rPr>
      </w:pPr>
      <w:r w:rsidRPr="002C1080">
        <w:rPr>
          <w:rFonts w:ascii="Fira Sans" w:hAnsi="Fira Sans"/>
          <w:sz w:val="20"/>
        </w:rPr>
        <w:t>Indien partijen binnen deze termijn geen overeenstemming bereiken over de toepassing van de indexering, stelt opdrachtnemer de prijsaanpassing uit met de lengte van de in dit lid afgesproken termijn. Zijn opdrachtnemer en opdrachtgever ook daarna niet nader gekomen, is opdrachtnemer gerechtigd de voorgestelde indexering toe te passen, beperkt tot de uitkomst van de berekeningswijze zoals opgenomen in lid 4. De ingangsdatum van de geïndexeerde tarieven schuift hierdoor echter wel navenant op. De datum waarop opnieuw geïndexeerd mag worden, blijft echter gelijk.</w:t>
      </w:r>
    </w:p>
    <w:p w14:paraId="0C267C7B" w14:textId="678413DB" w:rsidR="003234F9" w:rsidRPr="0078318A" w:rsidRDefault="00F66C1E" w:rsidP="003234F9">
      <w:pPr>
        <w:spacing w:after="160" w:line="259" w:lineRule="auto"/>
        <w:rPr>
          <w:rFonts w:ascii="Fira Sans" w:hAnsi="Fira Sans"/>
          <w:sz w:val="20"/>
          <w:szCs w:val="22"/>
        </w:rPr>
      </w:pPr>
      <w:r w:rsidRPr="0078318A">
        <w:rPr>
          <w:rFonts w:ascii="Fira Sans" w:hAnsi="Fira Sans"/>
          <w:b/>
          <w:sz w:val="20"/>
          <w:szCs w:val="22"/>
        </w:rPr>
        <w:t>5.1.</w:t>
      </w:r>
      <w:r w:rsidR="003234F9" w:rsidRPr="0078318A">
        <w:rPr>
          <w:rFonts w:ascii="Fira Sans" w:hAnsi="Fira Sans"/>
          <w:b/>
          <w:sz w:val="20"/>
          <w:szCs w:val="22"/>
        </w:rPr>
        <w:t>8. Voorlopige en definitieve cijfers</w:t>
      </w:r>
    </w:p>
    <w:p w14:paraId="3B8239A0" w14:textId="77777777" w:rsidR="003234F9" w:rsidRPr="002C1080" w:rsidRDefault="003234F9" w:rsidP="00863AA7">
      <w:pPr>
        <w:spacing w:after="160" w:line="240" w:lineRule="auto"/>
        <w:rPr>
          <w:rFonts w:ascii="Fira Sans" w:hAnsi="Fira Sans"/>
          <w:sz w:val="20"/>
        </w:rPr>
      </w:pPr>
      <w:r w:rsidRPr="002C1080">
        <w:rPr>
          <w:rFonts w:ascii="Fira Sans" w:hAnsi="Fira Sans"/>
          <w:sz w:val="20"/>
        </w:rPr>
        <w:t>Voor de berekening van de prijsaanpassing wordt uitgegaan van het eerst door het CBS gepubliceerde indexcijfer. Latere herzieningen geven geen aanleiding tot herberekening.</w:t>
      </w:r>
    </w:p>
    <w:p w14:paraId="0DE978C8" w14:textId="50FAAC66" w:rsidR="003234F9" w:rsidRPr="0078318A" w:rsidRDefault="00F66C1E" w:rsidP="003234F9">
      <w:pPr>
        <w:spacing w:after="160" w:line="259" w:lineRule="auto"/>
        <w:rPr>
          <w:rFonts w:ascii="Fira Sans" w:hAnsi="Fira Sans"/>
          <w:sz w:val="20"/>
          <w:szCs w:val="22"/>
        </w:rPr>
      </w:pPr>
      <w:r w:rsidRPr="0078318A">
        <w:rPr>
          <w:rFonts w:ascii="Fira Sans" w:hAnsi="Fira Sans"/>
          <w:b/>
          <w:sz w:val="20"/>
          <w:szCs w:val="22"/>
        </w:rPr>
        <w:t>5.1.</w:t>
      </w:r>
      <w:r w:rsidR="003234F9" w:rsidRPr="0078318A">
        <w:rPr>
          <w:rFonts w:ascii="Fira Sans" w:hAnsi="Fira Sans"/>
          <w:b/>
          <w:sz w:val="20"/>
          <w:szCs w:val="22"/>
        </w:rPr>
        <w:t>9. Negatieve indexering</w:t>
      </w:r>
    </w:p>
    <w:p w14:paraId="50CB5956" w14:textId="77777777" w:rsidR="003234F9" w:rsidRPr="002C1080" w:rsidRDefault="003234F9" w:rsidP="00414FF7">
      <w:pPr>
        <w:spacing w:after="160" w:line="240" w:lineRule="auto"/>
        <w:rPr>
          <w:rFonts w:ascii="Fira Sans" w:hAnsi="Fira Sans"/>
          <w:sz w:val="20"/>
        </w:rPr>
      </w:pPr>
      <w:r w:rsidRPr="002C1080">
        <w:rPr>
          <w:rFonts w:ascii="Fira Sans" w:hAnsi="Fira Sans"/>
          <w:sz w:val="20"/>
        </w:rPr>
        <w:t>Indien de berekende indexmutatie negatief is, wordt deze eveneens volledig doorgevoerd in de tarieven van opdrachtnemer.</w:t>
      </w:r>
    </w:p>
    <w:p w14:paraId="242F196D" w14:textId="3BB497DA" w:rsidR="003234F9" w:rsidRPr="0078318A" w:rsidRDefault="00F66C1E" w:rsidP="003234F9">
      <w:pPr>
        <w:spacing w:after="160" w:line="259" w:lineRule="auto"/>
        <w:rPr>
          <w:rFonts w:ascii="Fira Sans" w:hAnsi="Fira Sans"/>
          <w:sz w:val="20"/>
          <w:szCs w:val="22"/>
        </w:rPr>
      </w:pPr>
      <w:r w:rsidRPr="0078318A">
        <w:rPr>
          <w:rFonts w:ascii="Fira Sans" w:hAnsi="Fira Sans"/>
          <w:b/>
          <w:sz w:val="20"/>
          <w:szCs w:val="22"/>
        </w:rPr>
        <w:t>5.1.</w:t>
      </w:r>
      <w:r w:rsidR="003234F9" w:rsidRPr="0078318A">
        <w:rPr>
          <w:rFonts w:ascii="Fira Sans" w:hAnsi="Fira Sans"/>
          <w:b/>
          <w:sz w:val="20"/>
          <w:szCs w:val="22"/>
        </w:rPr>
        <w:t>10. Vervallen of wijziging index</w:t>
      </w:r>
    </w:p>
    <w:p w14:paraId="3DEF34A1" w14:textId="4D8D1EF8" w:rsidR="003234F9" w:rsidRPr="002C1080" w:rsidRDefault="003234F9" w:rsidP="00414FF7">
      <w:pPr>
        <w:spacing w:after="160" w:line="240" w:lineRule="auto"/>
        <w:rPr>
          <w:rFonts w:ascii="Fira Sans" w:hAnsi="Fira Sans"/>
          <w:sz w:val="20"/>
        </w:rPr>
      </w:pPr>
      <w:r w:rsidRPr="002C1080">
        <w:rPr>
          <w:rFonts w:ascii="Fira Sans" w:hAnsi="Fira Sans"/>
          <w:sz w:val="20"/>
        </w:rPr>
        <w:t xml:space="preserve">Indien het in lid </w:t>
      </w:r>
      <w:r w:rsidR="005A66C8" w:rsidRPr="002C1080">
        <w:rPr>
          <w:rFonts w:ascii="Fira Sans" w:hAnsi="Fira Sans"/>
          <w:sz w:val="20"/>
        </w:rPr>
        <w:t>5.1.</w:t>
      </w:r>
      <w:r w:rsidRPr="002C1080">
        <w:rPr>
          <w:rFonts w:ascii="Fira Sans" w:hAnsi="Fira Sans"/>
          <w:sz w:val="20"/>
        </w:rPr>
        <w:t>3 genoemde indexcijfer vervalt of ingrijpend wijzigt, treden partijen in overleg om een vervangende index vast te stellen die de ontwikkeling van de in de betreffende index gespecificeerde kosten in Nederland zo goed mogelijk benadert.</w:t>
      </w:r>
    </w:p>
    <w:p w14:paraId="7CBA614D" w14:textId="5996B553" w:rsidR="00414FF7" w:rsidRDefault="00414FF7">
      <w:pPr>
        <w:spacing w:line="240" w:lineRule="auto"/>
        <w:rPr>
          <w:rFonts w:ascii="Fira Sans" w:hAnsi="Fira Sans"/>
          <w:szCs w:val="18"/>
        </w:rPr>
      </w:pPr>
      <w:r>
        <w:rPr>
          <w:rFonts w:ascii="Fira Sans" w:hAnsi="Fira Sans"/>
          <w:szCs w:val="18"/>
        </w:rPr>
        <w:br w:type="page"/>
      </w:r>
    </w:p>
    <w:p w14:paraId="02FC686F" w14:textId="528D05A3" w:rsidR="00720B37" w:rsidRPr="0078318A" w:rsidRDefault="00407956" w:rsidP="0078318A">
      <w:pPr>
        <w:keepNext/>
        <w:numPr>
          <w:ilvl w:val="1"/>
          <w:numId w:val="25"/>
        </w:numPr>
        <w:tabs>
          <w:tab w:val="left" w:pos="993"/>
          <w:tab w:val="left" w:pos="6379"/>
        </w:tabs>
        <w:spacing w:before="240" w:after="120"/>
        <w:outlineLvl w:val="1"/>
        <w:rPr>
          <w:rFonts w:ascii="Fira Sans" w:hAnsi="Fira Sans"/>
          <w:sz w:val="20"/>
        </w:rPr>
      </w:pPr>
      <w:bookmarkStart w:id="41" w:name="_Toc233812713"/>
      <w:r w:rsidRPr="0078318A">
        <w:rPr>
          <w:rFonts w:ascii="Fira Sans" w:hAnsi="Fira Sans"/>
          <w:b/>
          <w:sz w:val="20"/>
        </w:rPr>
        <w:lastRenderedPageBreak/>
        <w:t>Overbrugging</w:t>
      </w:r>
      <w:bookmarkEnd w:id="41"/>
    </w:p>
    <w:p w14:paraId="50BBB73E" w14:textId="4ADD05A4" w:rsidR="00C47E99" w:rsidRPr="0078318A" w:rsidRDefault="001B796C" w:rsidP="00C47E99">
      <w:pPr>
        <w:rPr>
          <w:rFonts w:ascii="Fira Sans" w:hAnsi="Fira Sans"/>
          <w:bCs/>
          <w:sz w:val="20"/>
        </w:rPr>
      </w:pPr>
      <w:r w:rsidRPr="0078318A">
        <w:rPr>
          <w:rFonts w:ascii="Fira Sans" w:hAnsi="Fira Sans"/>
          <w:bCs/>
          <w:sz w:val="20"/>
        </w:rPr>
        <w:t xml:space="preserve">Opdrachtgever </w:t>
      </w:r>
      <w:r w:rsidR="00265E7B" w:rsidRPr="0078318A">
        <w:rPr>
          <w:rFonts w:ascii="Fira Sans" w:hAnsi="Fira Sans"/>
          <w:bCs/>
          <w:sz w:val="20"/>
        </w:rPr>
        <w:t xml:space="preserve">kan </w:t>
      </w:r>
      <w:r w:rsidR="007A4BCB" w:rsidRPr="0078318A">
        <w:rPr>
          <w:rFonts w:ascii="Fira Sans" w:hAnsi="Fira Sans"/>
          <w:bCs/>
          <w:sz w:val="20"/>
        </w:rPr>
        <w:t xml:space="preserve">besluiten om de duur van de </w:t>
      </w:r>
      <w:r w:rsidR="006B4B3B">
        <w:rPr>
          <w:rFonts w:ascii="Fira Sans" w:hAnsi="Fira Sans"/>
          <w:sz w:val="20"/>
        </w:rPr>
        <w:t>raam</w:t>
      </w:r>
      <w:r w:rsidR="007A4BCB" w:rsidRPr="0078318A">
        <w:rPr>
          <w:rFonts w:ascii="Fira Sans" w:hAnsi="Fira Sans"/>
          <w:sz w:val="20"/>
        </w:rPr>
        <w:t>overeenkomst</w:t>
      </w:r>
      <w:r w:rsidR="007A4BCB" w:rsidRPr="0078318A">
        <w:rPr>
          <w:rFonts w:ascii="Fira Sans" w:hAnsi="Fira Sans"/>
          <w:bCs/>
          <w:sz w:val="20"/>
        </w:rPr>
        <w:t xml:space="preserve"> aan het ei</w:t>
      </w:r>
      <w:r w:rsidR="0083222A" w:rsidRPr="0078318A">
        <w:rPr>
          <w:rFonts w:ascii="Fira Sans" w:hAnsi="Fira Sans"/>
          <w:bCs/>
          <w:sz w:val="20"/>
        </w:rPr>
        <w:t xml:space="preserve">nde </w:t>
      </w:r>
      <w:r w:rsidR="00C47E99" w:rsidRPr="0078318A">
        <w:rPr>
          <w:rFonts w:ascii="Fira Sans" w:hAnsi="Fira Sans"/>
          <w:bCs/>
          <w:sz w:val="20"/>
        </w:rPr>
        <w:t xml:space="preserve">van de looptijd te verlengen met een periode die gelijk staat aan de periode die overbrugd moet worden totdat de nieuwe (opvolgende) </w:t>
      </w:r>
      <w:r w:rsidR="006B4B3B">
        <w:rPr>
          <w:rFonts w:ascii="Fira Sans" w:hAnsi="Fira Sans"/>
          <w:sz w:val="20"/>
        </w:rPr>
        <w:t>raamo</w:t>
      </w:r>
      <w:r w:rsidR="00C47E99" w:rsidRPr="0078318A">
        <w:rPr>
          <w:rFonts w:ascii="Fira Sans" w:hAnsi="Fira Sans"/>
          <w:sz w:val="20"/>
        </w:rPr>
        <w:t>vereenkomst</w:t>
      </w:r>
      <w:r w:rsidR="00C47E99" w:rsidRPr="0078318A">
        <w:rPr>
          <w:rFonts w:ascii="Fira Sans" w:hAnsi="Fira Sans"/>
          <w:bCs/>
          <w:sz w:val="20"/>
        </w:rPr>
        <w:t xml:space="preserve"> in werking treedt. Redenen voor een overbruggingsperiode kunnen onder meer zijn: een gerechtelijke procedure, geen of geen geldige inschrijvingen ontvangen tijdens de Europese aanbestedingsprocedure voor de opvolgende </w:t>
      </w:r>
      <w:r w:rsidR="00DF022E">
        <w:rPr>
          <w:rFonts w:ascii="Fira Sans" w:hAnsi="Fira Sans"/>
          <w:sz w:val="20"/>
        </w:rPr>
        <w:t>raam</w:t>
      </w:r>
      <w:r w:rsidR="009E697B" w:rsidRPr="0078318A">
        <w:rPr>
          <w:rFonts w:ascii="Fira Sans" w:hAnsi="Fira Sans"/>
          <w:bCs/>
          <w:sz w:val="20"/>
        </w:rPr>
        <w:t>o</w:t>
      </w:r>
      <w:r w:rsidR="00C47E99" w:rsidRPr="0078318A">
        <w:rPr>
          <w:rFonts w:ascii="Fira Sans" w:hAnsi="Fira Sans"/>
          <w:bCs/>
          <w:sz w:val="20"/>
        </w:rPr>
        <w:t>vereenkomst</w:t>
      </w:r>
      <w:r w:rsidR="009E697B" w:rsidRPr="0078318A">
        <w:rPr>
          <w:rFonts w:ascii="Fira Sans" w:hAnsi="Fira Sans"/>
          <w:bCs/>
          <w:sz w:val="20"/>
        </w:rPr>
        <w:t xml:space="preserve"> of </w:t>
      </w:r>
      <w:r w:rsidR="00C47E99" w:rsidRPr="0078318A">
        <w:rPr>
          <w:rFonts w:ascii="Fira Sans" w:hAnsi="Fira Sans"/>
          <w:bCs/>
          <w:sz w:val="20"/>
        </w:rPr>
        <w:t xml:space="preserve">vertraging in de planning van de aanbestedingsprocedure van de opvolgende </w:t>
      </w:r>
      <w:r w:rsidR="00DF022E">
        <w:rPr>
          <w:rFonts w:ascii="Fira Sans" w:hAnsi="Fira Sans"/>
          <w:sz w:val="20"/>
        </w:rPr>
        <w:t>raam</w:t>
      </w:r>
      <w:r w:rsidR="00522299" w:rsidRPr="0078318A">
        <w:rPr>
          <w:rFonts w:ascii="Fira Sans" w:hAnsi="Fira Sans"/>
          <w:bCs/>
          <w:sz w:val="20"/>
        </w:rPr>
        <w:t>o</w:t>
      </w:r>
      <w:r w:rsidR="00C47E99" w:rsidRPr="0078318A">
        <w:rPr>
          <w:rFonts w:ascii="Fira Sans" w:hAnsi="Fira Sans"/>
          <w:bCs/>
          <w:sz w:val="20"/>
        </w:rPr>
        <w:t xml:space="preserve">vereenkomst. </w:t>
      </w:r>
    </w:p>
    <w:p w14:paraId="30A8FE9A" w14:textId="77777777" w:rsidR="0085284E" w:rsidRDefault="0085284E" w:rsidP="0085284E">
      <w:pPr>
        <w:spacing w:line="276" w:lineRule="auto"/>
        <w:rPr>
          <w:rFonts w:ascii="Fira Sans" w:hAnsi="Fira Sans"/>
          <w:bCs/>
          <w:szCs w:val="18"/>
        </w:rPr>
      </w:pPr>
    </w:p>
    <w:p w14:paraId="240304A9" w14:textId="7AD47C42" w:rsidR="0085284E" w:rsidRPr="0078318A" w:rsidRDefault="00A44253" w:rsidP="0078318A">
      <w:pPr>
        <w:keepNext/>
        <w:numPr>
          <w:ilvl w:val="1"/>
          <w:numId w:val="25"/>
        </w:numPr>
        <w:tabs>
          <w:tab w:val="left" w:pos="993"/>
          <w:tab w:val="left" w:pos="6379"/>
        </w:tabs>
        <w:spacing w:before="240" w:after="120"/>
        <w:outlineLvl w:val="1"/>
        <w:rPr>
          <w:rFonts w:ascii="Fira Sans" w:hAnsi="Fira Sans"/>
          <w:sz w:val="20"/>
        </w:rPr>
      </w:pPr>
      <w:bookmarkStart w:id="42" w:name="_Toc233812714"/>
      <w:r w:rsidRPr="0078318A">
        <w:rPr>
          <w:rFonts w:ascii="Fira Sans" w:hAnsi="Fira Sans"/>
          <w:b/>
          <w:sz w:val="20"/>
        </w:rPr>
        <w:t>Uitbreiding van de opdracht</w:t>
      </w:r>
      <w:bookmarkEnd w:id="42"/>
    </w:p>
    <w:p w14:paraId="2F524481" w14:textId="63C2CFD3" w:rsidR="008713ED" w:rsidRDefault="008713ED" w:rsidP="008713ED">
      <w:pPr>
        <w:rPr>
          <w:highlight w:val="yellow"/>
        </w:rPr>
      </w:pPr>
    </w:p>
    <w:p w14:paraId="1EC3BA4D" w14:textId="44AFEAEF" w:rsidR="007A3934" w:rsidRPr="0078318A" w:rsidRDefault="003F0DC1" w:rsidP="0078318A">
      <w:pPr>
        <w:rPr>
          <w:rFonts w:ascii="Fira Sans" w:hAnsi="Fira Sans"/>
          <w:sz w:val="20"/>
        </w:rPr>
      </w:pPr>
      <w:r w:rsidRPr="0078318A">
        <w:rPr>
          <w:rFonts w:ascii="Fira Sans" w:hAnsi="Fira Sans" w:cs="Tahoma"/>
          <w:sz w:val="20"/>
        </w:rPr>
        <w:t xml:space="preserve">De </w:t>
      </w:r>
      <w:r w:rsidR="00687BCB">
        <w:rPr>
          <w:rFonts w:ascii="Fira Sans" w:hAnsi="Fira Sans"/>
          <w:sz w:val="20"/>
        </w:rPr>
        <w:t>o</w:t>
      </w:r>
      <w:r w:rsidRPr="0078318A">
        <w:rPr>
          <w:rFonts w:ascii="Fira Sans" w:hAnsi="Fira Sans"/>
          <w:sz w:val="20"/>
        </w:rPr>
        <w:t xml:space="preserve">pdrachtgever behoudt zich het recht voor </w:t>
      </w:r>
      <w:r w:rsidR="007A3934" w:rsidRPr="0078318A">
        <w:rPr>
          <w:rFonts w:ascii="Fira Sans" w:hAnsi="Fira Sans"/>
          <w:sz w:val="20"/>
        </w:rPr>
        <w:t xml:space="preserve">de </w:t>
      </w:r>
      <w:r w:rsidR="00687BCB">
        <w:rPr>
          <w:rFonts w:ascii="Fira Sans" w:hAnsi="Fira Sans"/>
          <w:sz w:val="20"/>
        </w:rPr>
        <w:t>raam</w:t>
      </w:r>
      <w:r w:rsidR="007A3934" w:rsidRPr="0078318A">
        <w:rPr>
          <w:rFonts w:ascii="Fira Sans" w:hAnsi="Fira Sans"/>
          <w:sz w:val="20"/>
        </w:rPr>
        <w:t>overeenkomst uit te breiden of te verminderen (meer- en minderwerk)</w:t>
      </w:r>
      <w:r w:rsidR="000128FB" w:rsidRPr="0078318A">
        <w:rPr>
          <w:rFonts w:ascii="Fira Sans" w:hAnsi="Fira Sans"/>
          <w:sz w:val="20"/>
        </w:rPr>
        <w:t>, ongeacht de omvang</w:t>
      </w:r>
      <w:r w:rsidR="003F605B" w:rsidRPr="0078318A">
        <w:rPr>
          <w:rFonts w:ascii="Fira Sans" w:hAnsi="Fira Sans"/>
          <w:sz w:val="20"/>
        </w:rPr>
        <w:t xml:space="preserve"> van de wijziging</w:t>
      </w:r>
      <w:r w:rsidR="006609B7" w:rsidRPr="0078318A">
        <w:rPr>
          <w:rFonts w:ascii="Fira Sans" w:hAnsi="Fira Sans"/>
          <w:sz w:val="20"/>
        </w:rPr>
        <w:t>,</w:t>
      </w:r>
      <w:r w:rsidR="00EE512B" w:rsidRPr="0078318A">
        <w:rPr>
          <w:rFonts w:ascii="Fira Sans" w:hAnsi="Fira Sans"/>
          <w:sz w:val="20"/>
        </w:rPr>
        <w:t xml:space="preserve"> in de volgende gevallen: </w:t>
      </w:r>
    </w:p>
    <w:p w14:paraId="6282B9FA" w14:textId="51C4C4A1" w:rsidR="005D3AD1" w:rsidRPr="0078318A" w:rsidRDefault="00C43E52" w:rsidP="0078318A">
      <w:pPr>
        <w:pStyle w:val="Lijstalinea"/>
        <w:numPr>
          <w:ilvl w:val="0"/>
          <w:numId w:val="49"/>
        </w:numPr>
        <w:rPr>
          <w:rFonts w:ascii="Fira Sans" w:eastAsia="Times New Roman" w:hAnsi="Fira Sans"/>
          <w:spacing w:val="5"/>
          <w:sz w:val="20"/>
          <w:szCs w:val="20"/>
          <w:lang w:val="nl-NL" w:eastAsia="nl-NL"/>
        </w:rPr>
      </w:pPr>
      <w:r w:rsidRPr="0078318A">
        <w:rPr>
          <w:rFonts w:ascii="Fira Sans" w:eastAsia="Times New Roman" w:hAnsi="Fira Sans"/>
          <w:spacing w:val="5"/>
          <w:sz w:val="20"/>
          <w:szCs w:val="20"/>
          <w:lang w:val="nl-NL" w:eastAsia="nl-NL"/>
        </w:rPr>
        <w:t>Uitbreiding en a</w:t>
      </w:r>
      <w:r w:rsidR="00502BBF" w:rsidRPr="0078318A">
        <w:rPr>
          <w:rFonts w:ascii="Fira Sans" w:eastAsia="Times New Roman" w:hAnsi="Fira Sans"/>
          <w:spacing w:val="5"/>
          <w:sz w:val="20"/>
          <w:szCs w:val="20"/>
          <w:lang w:val="nl-NL" w:eastAsia="nl-NL"/>
        </w:rPr>
        <w:t xml:space="preserve">anpassing van bestaande diensten door ontwikkelingen </w:t>
      </w:r>
      <w:r w:rsidR="005F562C" w:rsidRPr="0078318A">
        <w:rPr>
          <w:rFonts w:ascii="Fira Sans" w:eastAsia="Times New Roman" w:hAnsi="Fira Sans"/>
          <w:spacing w:val="5"/>
          <w:sz w:val="20"/>
          <w:szCs w:val="20"/>
          <w:lang w:val="nl-NL" w:eastAsia="nl-NL"/>
        </w:rPr>
        <w:t>in de markt;</w:t>
      </w:r>
    </w:p>
    <w:p w14:paraId="41645221" w14:textId="0F96B66A" w:rsidR="005F562C" w:rsidRPr="0078318A" w:rsidRDefault="0029110A" w:rsidP="0078318A">
      <w:pPr>
        <w:pStyle w:val="Lijstalinea"/>
        <w:numPr>
          <w:ilvl w:val="0"/>
          <w:numId w:val="49"/>
        </w:numPr>
        <w:rPr>
          <w:rFonts w:ascii="Fira Sans" w:eastAsia="Times New Roman" w:hAnsi="Fira Sans"/>
          <w:spacing w:val="5"/>
          <w:sz w:val="20"/>
          <w:szCs w:val="20"/>
          <w:lang w:val="nl-NL" w:eastAsia="nl-NL"/>
        </w:rPr>
      </w:pPr>
      <w:r w:rsidRPr="0078318A">
        <w:rPr>
          <w:rFonts w:ascii="Fira Sans" w:eastAsia="Times New Roman" w:hAnsi="Fira Sans"/>
          <w:spacing w:val="5"/>
          <w:sz w:val="20"/>
          <w:szCs w:val="20"/>
          <w:lang w:val="nl-NL" w:eastAsia="nl-NL"/>
        </w:rPr>
        <w:t xml:space="preserve">Innovatieve of nieuwe vitaliteitsdiensten </w:t>
      </w:r>
      <w:r w:rsidR="00667A4B" w:rsidRPr="0078318A">
        <w:rPr>
          <w:rFonts w:ascii="Fira Sans" w:eastAsia="Times New Roman" w:hAnsi="Fira Sans"/>
          <w:spacing w:val="5"/>
          <w:sz w:val="20"/>
          <w:szCs w:val="20"/>
          <w:lang w:val="nl-NL" w:eastAsia="nl-NL"/>
        </w:rPr>
        <w:t xml:space="preserve">vanwege een </w:t>
      </w:r>
      <w:r w:rsidR="006E3024" w:rsidRPr="0078318A">
        <w:rPr>
          <w:rFonts w:ascii="Fira Sans" w:eastAsia="Times New Roman" w:hAnsi="Fira Sans"/>
          <w:spacing w:val="5"/>
          <w:sz w:val="20"/>
          <w:szCs w:val="20"/>
          <w:lang w:val="nl-NL" w:eastAsia="nl-NL"/>
        </w:rPr>
        <w:t>wijziging in kwaliteitsbehoefte van opdrachtgever;</w:t>
      </w:r>
    </w:p>
    <w:p w14:paraId="57DCF541" w14:textId="6F65BF6D" w:rsidR="0029110A" w:rsidRPr="0078318A" w:rsidRDefault="00691666" w:rsidP="0078318A">
      <w:pPr>
        <w:pStyle w:val="Lijstalinea"/>
        <w:numPr>
          <w:ilvl w:val="0"/>
          <w:numId w:val="49"/>
        </w:numPr>
        <w:rPr>
          <w:rFonts w:ascii="Fira Sans" w:hAnsi="Fira Sans"/>
          <w:sz w:val="20"/>
          <w:lang w:val="nl-NL"/>
        </w:rPr>
      </w:pPr>
      <w:r w:rsidRPr="0078318A">
        <w:rPr>
          <w:rFonts w:ascii="Fira Sans" w:eastAsia="Times New Roman" w:hAnsi="Fira Sans"/>
          <w:spacing w:val="5"/>
          <w:sz w:val="20"/>
          <w:szCs w:val="20"/>
          <w:lang w:val="nl-NL" w:eastAsia="nl-NL"/>
        </w:rPr>
        <w:t xml:space="preserve">Gewijzigde wet- en regelgeving </w:t>
      </w:r>
      <w:r w:rsidR="002C6DCB" w:rsidRPr="0078318A">
        <w:rPr>
          <w:rFonts w:ascii="Fira Sans" w:eastAsia="Times New Roman" w:hAnsi="Fira Sans"/>
          <w:spacing w:val="5"/>
          <w:sz w:val="20"/>
          <w:szCs w:val="20"/>
          <w:lang w:val="nl-NL" w:eastAsia="nl-NL"/>
        </w:rPr>
        <w:t xml:space="preserve">of wijzigingen in het beleid. </w:t>
      </w:r>
    </w:p>
    <w:p w14:paraId="2E19A6FC" w14:textId="77777777" w:rsidR="007A3934" w:rsidRPr="0078318A" w:rsidRDefault="007A3934" w:rsidP="003F0DC1">
      <w:pPr>
        <w:spacing w:line="240" w:lineRule="auto"/>
        <w:rPr>
          <w:rFonts w:ascii="Fira Sans" w:hAnsi="Fira Sans" w:cs="Tahoma"/>
          <w:sz w:val="20"/>
        </w:rPr>
      </w:pPr>
    </w:p>
    <w:p w14:paraId="46879FD6" w14:textId="7D9CDFB0" w:rsidR="00946AC2" w:rsidRPr="0078318A" w:rsidRDefault="00946AC2" w:rsidP="0078318A">
      <w:pPr>
        <w:pStyle w:val="Tekstopmerking"/>
        <w:spacing w:line="276" w:lineRule="auto"/>
        <w:rPr>
          <w:rFonts w:ascii="Fira Sans" w:hAnsi="Fira Sans"/>
          <w:sz w:val="20"/>
        </w:rPr>
      </w:pPr>
      <w:r w:rsidRPr="0078318A">
        <w:rPr>
          <w:rFonts w:ascii="Fira Sans" w:hAnsi="Fira Sans"/>
          <w:sz w:val="20"/>
        </w:rPr>
        <w:t xml:space="preserve">Een uitbreiding van de opdracht met de hiervoor beschreven </w:t>
      </w:r>
      <w:r w:rsidR="00375598" w:rsidRPr="0078318A">
        <w:rPr>
          <w:rFonts w:ascii="Fira Sans" w:hAnsi="Fira Sans"/>
          <w:sz w:val="20"/>
        </w:rPr>
        <w:t>d</w:t>
      </w:r>
      <w:r w:rsidRPr="0078318A">
        <w:rPr>
          <w:rFonts w:ascii="Fira Sans" w:hAnsi="Fira Sans"/>
          <w:sz w:val="20"/>
        </w:rPr>
        <w:t xml:space="preserve">iensten kan alleen op verzoek van de </w:t>
      </w:r>
      <w:r w:rsidR="00375598" w:rsidRPr="0078318A">
        <w:rPr>
          <w:rFonts w:ascii="Fira Sans" w:hAnsi="Fira Sans"/>
          <w:sz w:val="20"/>
        </w:rPr>
        <w:t>o</w:t>
      </w:r>
      <w:r w:rsidRPr="0078318A">
        <w:rPr>
          <w:rFonts w:ascii="Fira Sans" w:hAnsi="Fira Sans"/>
          <w:sz w:val="20"/>
        </w:rPr>
        <w:t xml:space="preserve">pdrachtgever. Een dergelijk verzoek wordt behandeld als een meerwerkopdracht waarvoor de procedure van artikel </w:t>
      </w:r>
      <w:r w:rsidR="00422D8B" w:rsidRPr="0078318A">
        <w:rPr>
          <w:rFonts w:ascii="Fira Sans" w:hAnsi="Fira Sans"/>
          <w:sz w:val="20"/>
        </w:rPr>
        <w:t xml:space="preserve">3 algemene inkoopvoorwaarden van provincie Flevoland </w:t>
      </w:r>
      <w:r w:rsidRPr="0078318A">
        <w:rPr>
          <w:rFonts w:ascii="Fira Sans" w:hAnsi="Fira Sans"/>
          <w:sz w:val="20"/>
        </w:rPr>
        <w:t>geldt</w:t>
      </w:r>
      <w:r w:rsidR="00190A33" w:rsidRPr="0078318A">
        <w:rPr>
          <w:rFonts w:ascii="Fira Sans" w:hAnsi="Fira Sans"/>
          <w:sz w:val="20"/>
        </w:rPr>
        <w:t>.</w:t>
      </w:r>
    </w:p>
    <w:p w14:paraId="48F2E7C1" w14:textId="6D2F64FD" w:rsidR="00946AC2" w:rsidRPr="0078318A" w:rsidRDefault="00946AC2" w:rsidP="0078318A">
      <w:pPr>
        <w:pStyle w:val="Tekstopmerking"/>
        <w:spacing w:line="276" w:lineRule="auto"/>
        <w:rPr>
          <w:rFonts w:ascii="Fira Sans" w:hAnsi="Fira Sans"/>
          <w:sz w:val="20"/>
        </w:rPr>
      </w:pPr>
      <w:r w:rsidRPr="0078318A">
        <w:rPr>
          <w:rFonts w:ascii="Fira Sans" w:hAnsi="Fira Sans"/>
          <w:sz w:val="20"/>
        </w:rPr>
        <w:t xml:space="preserve">Voor het meerwerk hanteert </w:t>
      </w:r>
      <w:r w:rsidR="008C3F3F">
        <w:rPr>
          <w:rFonts w:ascii="Fira Sans" w:hAnsi="Fira Sans"/>
          <w:sz w:val="20"/>
        </w:rPr>
        <w:t>o</w:t>
      </w:r>
      <w:r w:rsidR="008C3F3F" w:rsidRPr="0078318A">
        <w:rPr>
          <w:rFonts w:ascii="Fira Sans" w:hAnsi="Fira Sans"/>
          <w:sz w:val="20"/>
        </w:rPr>
        <w:t xml:space="preserve">pdrachtnemer </w:t>
      </w:r>
      <w:r w:rsidRPr="0078318A">
        <w:rPr>
          <w:rFonts w:ascii="Fira Sans" w:hAnsi="Fira Sans"/>
          <w:sz w:val="20"/>
        </w:rPr>
        <w:t xml:space="preserve">geen andere prijzen of tarieven dan die zijn overeengekomen in de </w:t>
      </w:r>
      <w:r w:rsidR="00AB5EA2">
        <w:rPr>
          <w:rFonts w:ascii="Fira Sans" w:hAnsi="Fira Sans"/>
          <w:sz w:val="20"/>
        </w:rPr>
        <w:t>raamo</w:t>
      </w:r>
      <w:r w:rsidR="00AB5EA2" w:rsidRPr="0078318A">
        <w:rPr>
          <w:rFonts w:ascii="Fira Sans" w:hAnsi="Fira Sans"/>
          <w:sz w:val="20"/>
        </w:rPr>
        <w:t>vereenkomst</w:t>
      </w:r>
      <w:r w:rsidRPr="0078318A">
        <w:rPr>
          <w:rFonts w:ascii="Fira Sans" w:hAnsi="Fira Sans"/>
          <w:sz w:val="20"/>
        </w:rPr>
        <w:t>.</w:t>
      </w:r>
      <w:r w:rsidRPr="0078318A">
        <w:rPr>
          <w:rFonts w:ascii="Fira Sans" w:hAnsi="Fira Sans"/>
          <w:b/>
          <w:sz w:val="20"/>
        </w:rPr>
        <w:t xml:space="preserve"> </w:t>
      </w:r>
    </w:p>
    <w:p w14:paraId="6B919678" w14:textId="77777777" w:rsidR="001C527F" w:rsidRDefault="001C527F" w:rsidP="00D03090">
      <w:pPr>
        <w:spacing w:line="276" w:lineRule="auto"/>
        <w:rPr>
          <w:rFonts w:ascii="Fira Sans" w:hAnsi="Fira Sans"/>
          <w:bCs/>
          <w:szCs w:val="18"/>
        </w:rPr>
      </w:pPr>
    </w:p>
    <w:p w14:paraId="33D44161" w14:textId="77777777" w:rsidR="001C527F" w:rsidRPr="00D03090" w:rsidRDefault="001C527F" w:rsidP="00D03090">
      <w:pPr>
        <w:spacing w:line="276" w:lineRule="auto"/>
        <w:rPr>
          <w:rFonts w:ascii="Fira Sans" w:hAnsi="Fira Sans"/>
          <w:bCs/>
          <w:szCs w:val="18"/>
        </w:rPr>
      </w:pPr>
    </w:p>
    <w:p w14:paraId="6E40ABFA" w14:textId="77777777" w:rsidR="005F61B7" w:rsidRPr="0078318A" w:rsidRDefault="005F61B7" w:rsidP="00670A3B">
      <w:pPr>
        <w:spacing w:line="276" w:lineRule="auto"/>
        <w:rPr>
          <w:rFonts w:ascii="Fira Sans" w:eastAsia="Fira Sans" w:hAnsi="Fira Sans"/>
          <w:sz w:val="20"/>
        </w:rPr>
      </w:pPr>
    </w:p>
    <w:p w14:paraId="04EEE25D" w14:textId="016B17E7" w:rsidR="0018614D" w:rsidRPr="00AA7E52" w:rsidRDefault="0018614D" w:rsidP="00B81A18">
      <w:pPr>
        <w:pageBreakBefore/>
        <w:numPr>
          <w:ilvl w:val="0"/>
          <w:numId w:val="11"/>
        </w:numPr>
        <w:spacing w:before="360" w:after="480" w:line="360" w:lineRule="atLeast"/>
        <w:ind w:left="1701" w:hanging="1701"/>
        <w:outlineLvl w:val="0"/>
        <w:rPr>
          <w:rFonts w:ascii="Fira Sans" w:hAnsi="Fira Sans"/>
          <w:b/>
          <w:sz w:val="24"/>
          <w:szCs w:val="24"/>
        </w:rPr>
      </w:pPr>
      <w:bookmarkStart w:id="43" w:name="_Toc229129188"/>
      <w:bookmarkStart w:id="44" w:name="_Toc233812715"/>
      <w:r>
        <w:rPr>
          <w:rFonts w:ascii="Fira Sans" w:hAnsi="Fira Sans"/>
          <w:b/>
          <w:sz w:val="24"/>
          <w:szCs w:val="24"/>
        </w:rPr>
        <w:lastRenderedPageBreak/>
        <w:t>Contactpersonen</w:t>
      </w:r>
      <w:bookmarkEnd w:id="43"/>
      <w:bookmarkEnd w:id="44"/>
    </w:p>
    <w:p w14:paraId="6174986B" w14:textId="6142EAFD" w:rsidR="006A41E0" w:rsidRPr="006A41E0" w:rsidRDefault="00B81A18" w:rsidP="006A41E0">
      <w:pPr>
        <w:keepNext/>
        <w:numPr>
          <w:ilvl w:val="1"/>
          <w:numId w:val="25"/>
        </w:numPr>
        <w:tabs>
          <w:tab w:val="left" w:pos="993"/>
          <w:tab w:val="left" w:pos="6379"/>
        </w:tabs>
        <w:spacing w:before="240" w:after="120"/>
        <w:ind w:left="709"/>
        <w:outlineLvl w:val="1"/>
        <w:rPr>
          <w:rFonts w:ascii="Fira Sans" w:eastAsia="Fira Sans" w:hAnsi="Fira Sans" w:cs="Fira Sans"/>
          <w:b/>
          <w:bCs/>
          <w:sz w:val="20"/>
        </w:rPr>
      </w:pPr>
      <w:bookmarkStart w:id="45" w:name="_Toc233812716"/>
      <w:bookmarkStart w:id="46" w:name="_Toc229129189"/>
      <w:r>
        <w:rPr>
          <w:rFonts w:ascii="Fira Sans" w:eastAsia="Fira Sans" w:hAnsi="Fira Sans" w:cs="Fira Sans"/>
          <w:b/>
          <w:bCs/>
          <w:sz w:val="20"/>
        </w:rPr>
        <w:t>Contactpersonen</w:t>
      </w:r>
      <w:bookmarkEnd w:id="45"/>
      <w:r w:rsidR="006A41E0">
        <w:rPr>
          <w:rFonts w:ascii="Fira Sans" w:eastAsia="Fira Sans" w:hAnsi="Fira Sans" w:cs="Fira Sans"/>
          <w:b/>
          <w:bCs/>
          <w:sz w:val="20"/>
        </w:rPr>
        <w:br/>
      </w:r>
    </w:p>
    <w:p w14:paraId="52A94148" w14:textId="36338429" w:rsidR="00B81A18" w:rsidRPr="008F6481" w:rsidRDefault="00B81A18" w:rsidP="0078318A">
      <w:pPr>
        <w:spacing w:line="276" w:lineRule="auto"/>
        <w:rPr>
          <w:rFonts w:ascii="Fira Sans" w:hAnsi="Fira Sans"/>
          <w:sz w:val="20"/>
        </w:rPr>
      </w:pPr>
      <w:r w:rsidRPr="008F6481">
        <w:rPr>
          <w:rFonts w:ascii="Fira Sans" w:hAnsi="Fira Sans"/>
          <w:sz w:val="20"/>
        </w:rPr>
        <w:t xml:space="preserve">Contactpersoon voor opdrachtgever is </w:t>
      </w:r>
      <w:r w:rsidRPr="008F6481">
        <w:rPr>
          <w:rFonts w:ascii="Fira Sans" w:hAnsi="Fira Sans"/>
          <w:sz w:val="20"/>
          <w:highlight w:val="yellow"/>
        </w:rPr>
        <w:t>(naam contactpersoon)</w:t>
      </w:r>
      <w:r w:rsidRPr="008F6481">
        <w:rPr>
          <w:rFonts w:ascii="Fira Sans" w:hAnsi="Fira Sans"/>
          <w:sz w:val="20"/>
        </w:rPr>
        <w:t xml:space="preserve">, </w:t>
      </w:r>
      <w:r w:rsidRPr="008F6481">
        <w:rPr>
          <w:rFonts w:ascii="Fira Sans" w:hAnsi="Fira Sans"/>
          <w:sz w:val="20"/>
          <w:highlight w:val="yellow"/>
        </w:rPr>
        <w:t>(functie contactpersoon en e-mailadres)</w:t>
      </w:r>
      <w:r w:rsidR="001333B9">
        <w:rPr>
          <w:rFonts w:ascii="Fira Sans" w:hAnsi="Fira Sans"/>
          <w:sz w:val="20"/>
        </w:rPr>
        <w:t>.</w:t>
      </w:r>
      <w:r w:rsidRPr="008F6481">
        <w:rPr>
          <w:rFonts w:ascii="Fira Sans" w:hAnsi="Fira Sans"/>
          <w:sz w:val="20"/>
        </w:rPr>
        <w:t xml:space="preserve"> Contactpersoon voor opdrachtnemer is </w:t>
      </w:r>
      <w:r w:rsidRPr="008F6481">
        <w:rPr>
          <w:rFonts w:ascii="Fira Sans" w:hAnsi="Fira Sans"/>
          <w:sz w:val="20"/>
          <w:highlight w:val="yellow"/>
        </w:rPr>
        <w:t>(naam contactpersoon)</w:t>
      </w:r>
      <w:r w:rsidRPr="008F6481">
        <w:rPr>
          <w:rFonts w:ascii="Fira Sans" w:hAnsi="Fira Sans"/>
          <w:sz w:val="20"/>
        </w:rPr>
        <w:t xml:space="preserve">, </w:t>
      </w:r>
      <w:r w:rsidRPr="008F6481">
        <w:rPr>
          <w:rFonts w:ascii="Fira Sans" w:hAnsi="Fira Sans"/>
          <w:sz w:val="20"/>
          <w:highlight w:val="yellow"/>
        </w:rPr>
        <w:t>(functie contactpersoon e-mailadres)</w:t>
      </w:r>
      <w:bookmarkEnd w:id="46"/>
      <w:r w:rsidR="006B17FC" w:rsidRPr="008F6481">
        <w:rPr>
          <w:rFonts w:ascii="Fira Sans" w:hAnsi="Fira Sans"/>
          <w:sz w:val="20"/>
        </w:rPr>
        <w:t>;</w:t>
      </w:r>
    </w:p>
    <w:p w14:paraId="15CBA6F5" w14:textId="77777777" w:rsidR="006A41E0" w:rsidRDefault="006A41E0" w:rsidP="006A41E0">
      <w:pPr>
        <w:spacing w:line="276" w:lineRule="auto"/>
        <w:rPr>
          <w:rFonts w:ascii="Fira Sans" w:hAnsi="Fira Sans"/>
          <w:sz w:val="20"/>
        </w:rPr>
      </w:pPr>
    </w:p>
    <w:p w14:paraId="7B533CD3" w14:textId="77777777" w:rsidR="00D6442B" w:rsidRPr="0078318A" w:rsidRDefault="00D6442B" w:rsidP="0078318A">
      <w:pPr>
        <w:suppressAutoHyphens/>
        <w:overflowPunct w:val="0"/>
        <w:autoSpaceDE w:val="0"/>
        <w:spacing w:line="276" w:lineRule="auto"/>
        <w:textAlignment w:val="baseline"/>
        <w:rPr>
          <w:rFonts w:ascii="Fira Sans" w:hAnsi="Fira Sans"/>
          <w:sz w:val="20"/>
        </w:rPr>
      </w:pPr>
      <w:r w:rsidRPr="0078318A">
        <w:rPr>
          <w:rFonts w:ascii="Fira Sans" w:hAnsi="Fira Sans"/>
          <w:sz w:val="20"/>
        </w:rPr>
        <w:t>Contactpersonen binden hun partij niet, behoudens de gevallen dat de contactpersoon op grond van de inschrijving in het handelsregister van de kamer van koophandel tekenbevoegd is, of opgenomen is in het mandaat van opdrachtnemer.</w:t>
      </w:r>
    </w:p>
    <w:p w14:paraId="79980B78" w14:textId="77777777" w:rsidR="006A41E0" w:rsidRDefault="006A41E0" w:rsidP="006A41E0">
      <w:pPr>
        <w:spacing w:line="276" w:lineRule="auto"/>
        <w:rPr>
          <w:rFonts w:ascii="Fira Sans" w:hAnsi="Fira Sans"/>
          <w:sz w:val="20"/>
        </w:rPr>
      </w:pPr>
    </w:p>
    <w:p w14:paraId="05E6B651" w14:textId="77777777" w:rsidR="00E11CC5" w:rsidRDefault="00E11CC5" w:rsidP="006A41E0">
      <w:pPr>
        <w:spacing w:line="276" w:lineRule="auto"/>
        <w:rPr>
          <w:rFonts w:ascii="Fira Sans" w:hAnsi="Fira Sans"/>
          <w:sz w:val="20"/>
        </w:rPr>
      </w:pPr>
    </w:p>
    <w:p w14:paraId="38AE63FE" w14:textId="1D1F4B80" w:rsidR="006A41E0" w:rsidRPr="0078318A" w:rsidRDefault="006A41E0" w:rsidP="0078318A">
      <w:pPr>
        <w:pageBreakBefore/>
        <w:numPr>
          <w:ilvl w:val="0"/>
          <w:numId w:val="11"/>
        </w:numPr>
        <w:spacing w:before="360" w:after="480" w:line="360" w:lineRule="atLeast"/>
        <w:ind w:left="1701" w:hanging="1701"/>
        <w:outlineLvl w:val="0"/>
        <w:rPr>
          <w:rFonts w:ascii="Fira Sans" w:hAnsi="Fira Sans"/>
          <w:b/>
          <w:sz w:val="24"/>
          <w:szCs w:val="24"/>
        </w:rPr>
      </w:pPr>
      <w:bookmarkStart w:id="47" w:name="_Toc233812717"/>
      <w:r w:rsidRPr="0078318A">
        <w:rPr>
          <w:rFonts w:ascii="Fira Sans" w:hAnsi="Fira Sans"/>
          <w:b/>
          <w:sz w:val="24"/>
          <w:szCs w:val="24"/>
        </w:rPr>
        <w:lastRenderedPageBreak/>
        <w:t>S</w:t>
      </w:r>
      <w:r w:rsidR="004210EE">
        <w:rPr>
          <w:rFonts w:ascii="Fira Sans" w:hAnsi="Fira Sans"/>
          <w:b/>
          <w:sz w:val="24"/>
          <w:szCs w:val="24"/>
        </w:rPr>
        <w:t>ervice Level Agreement (SLA)</w:t>
      </w:r>
      <w:bookmarkEnd w:id="47"/>
      <w:r w:rsidRPr="0078318A">
        <w:rPr>
          <w:rFonts w:ascii="Fira Sans" w:hAnsi="Fira Sans"/>
          <w:b/>
          <w:sz w:val="24"/>
          <w:szCs w:val="24"/>
        </w:rPr>
        <w:t xml:space="preserve"> </w:t>
      </w:r>
    </w:p>
    <w:p w14:paraId="15D80E07" w14:textId="67E9A6C9" w:rsidR="005D215B" w:rsidRPr="0078318A" w:rsidRDefault="00B05B31" w:rsidP="0078318A">
      <w:pPr>
        <w:keepNext/>
        <w:numPr>
          <w:ilvl w:val="1"/>
          <w:numId w:val="25"/>
        </w:numPr>
        <w:tabs>
          <w:tab w:val="left" w:pos="993"/>
          <w:tab w:val="left" w:pos="6379"/>
        </w:tabs>
        <w:spacing w:before="240" w:after="120"/>
        <w:ind w:left="709"/>
        <w:outlineLvl w:val="1"/>
        <w:rPr>
          <w:rFonts w:ascii="Fira Sans" w:eastAsia="Fira Sans" w:hAnsi="Fira Sans" w:cs="Fira Sans"/>
          <w:b/>
          <w:bCs/>
          <w:sz w:val="20"/>
        </w:rPr>
      </w:pPr>
      <w:bookmarkStart w:id="48" w:name="_Toc233812718"/>
      <w:r>
        <w:rPr>
          <w:rFonts w:ascii="Fira Sans" w:eastAsia="Fira Sans" w:hAnsi="Fira Sans" w:cs="Fira Sans"/>
          <w:b/>
          <w:sz w:val="20"/>
        </w:rPr>
        <w:t xml:space="preserve">Voorwerp </w:t>
      </w:r>
      <w:r w:rsidR="004210EE">
        <w:rPr>
          <w:rFonts w:ascii="Fira Sans" w:eastAsia="Fira Sans" w:hAnsi="Fira Sans" w:cs="Fira Sans"/>
          <w:b/>
          <w:sz w:val="20"/>
        </w:rPr>
        <w:t>van Service Level Agreement (SLA)</w:t>
      </w:r>
      <w:bookmarkEnd w:id="48"/>
    </w:p>
    <w:p w14:paraId="16812386" w14:textId="093FCFE5" w:rsidR="001C0633" w:rsidRDefault="001C0633" w:rsidP="0078318A">
      <w:pPr>
        <w:rPr>
          <w:rFonts w:ascii="Fira Sans" w:hAnsi="Fira Sans" w:cs="Arial"/>
          <w:sz w:val="20"/>
        </w:rPr>
      </w:pPr>
      <w:r w:rsidRPr="0078318A">
        <w:rPr>
          <w:rFonts w:ascii="Fira Sans" w:hAnsi="Fira Sans" w:cs="Arial"/>
          <w:sz w:val="20"/>
        </w:rPr>
        <w:t xml:space="preserve">Opdrachtnemer en opdrachtgever stellen gezamenlijk een Servicelevel agreement (SLA) op, die onderdeel uitmaakt van de raamovereenkomst. </w:t>
      </w:r>
    </w:p>
    <w:p w14:paraId="104D9EB0" w14:textId="77777777" w:rsidR="00865B7E" w:rsidRPr="0078318A" w:rsidRDefault="00865B7E" w:rsidP="0078318A">
      <w:pPr>
        <w:rPr>
          <w:rFonts w:ascii="Fira Sans" w:hAnsi="Fira Sans" w:cs="Arial"/>
          <w:sz w:val="20"/>
        </w:rPr>
      </w:pPr>
    </w:p>
    <w:p w14:paraId="72A95A79" w14:textId="77777777" w:rsidR="002D2155" w:rsidRDefault="002D2155" w:rsidP="002D2155">
      <w:pPr>
        <w:rPr>
          <w:rFonts w:ascii="Fira Sans" w:hAnsi="Fira Sans" w:cs="Arial"/>
          <w:sz w:val="20"/>
        </w:rPr>
      </w:pPr>
      <w:r w:rsidRPr="78FE5C98">
        <w:rPr>
          <w:rFonts w:ascii="Fira Sans" w:hAnsi="Fira Sans" w:cs="Arial"/>
          <w:sz w:val="20"/>
        </w:rPr>
        <w:t>De SLA betreft onderwerpen (niet limitatief) als operationele werkafspraken, contactpersonen, communicatiematrix en escalatiematrix, overlegstructuur, de wijze en frequentie van rapporteren, en worden er afspraken gemaakt over escalatie bij verschillen van inzicht.</w:t>
      </w:r>
    </w:p>
    <w:p w14:paraId="5C963B5E" w14:textId="544D0E46" w:rsidR="005D215B" w:rsidRPr="0078318A" w:rsidRDefault="006D46AC" w:rsidP="0078318A">
      <w:pPr>
        <w:keepNext/>
        <w:numPr>
          <w:ilvl w:val="1"/>
          <w:numId w:val="25"/>
        </w:numPr>
        <w:tabs>
          <w:tab w:val="left" w:pos="993"/>
          <w:tab w:val="left" w:pos="6379"/>
        </w:tabs>
        <w:spacing w:before="240" w:after="120"/>
        <w:ind w:left="709"/>
        <w:outlineLvl w:val="1"/>
        <w:rPr>
          <w:rFonts w:ascii="Fira Sans" w:eastAsia="Fira Sans" w:hAnsi="Fira Sans" w:cs="Fira Sans"/>
          <w:sz w:val="20"/>
        </w:rPr>
      </w:pPr>
      <w:bookmarkStart w:id="49" w:name="_Toc233812719"/>
      <w:r w:rsidRPr="0078318A">
        <w:rPr>
          <w:rFonts w:ascii="Fira Sans" w:eastAsia="Fira Sans" w:hAnsi="Fira Sans" w:cs="Fira Sans"/>
          <w:b/>
          <w:bCs/>
          <w:sz w:val="20"/>
        </w:rPr>
        <w:t>Ingangsdatum</w:t>
      </w:r>
      <w:bookmarkEnd w:id="49"/>
    </w:p>
    <w:p w14:paraId="13F03CA3" w14:textId="35D42B5A" w:rsidR="008B234E" w:rsidRDefault="002D2155" w:rsidP="003424EF">
      <w:pPr>
        <w:spacing w:line="276" w:lineRule="auto"/>
        <w:rPr>
          <w:rFonts w:ascii="Fira Sans" w:hAnsi="Fira Sans"/>
          <w:sz w:val="20"/>
        </w:rPr>
      </w:pPr>
      <w:r w:rsidRPr="78FE5C98">
        <w:rPr>
          <w:rFonts w:ascii="Fira Sans" w:hAnsi="Fira Sans" w:cs="Arial"/>
          <w:sz w:val="20"/>
        </w:rPr>
        <w:t xml:space="preserve">De definitieve SLA is uiterlijk 1 maand na de ingangsdatum van de </w:t>
      </w:r>
      <w:r w:rsidR="00E860B4">
        <w:rPr>
          <w:rFonts w:ascii="Fira Sans" w:hAnsi="Fira Sans" w:cs="Arial"/>
          <w:sz w:val="20"/>
        </w:rPr>
        <w:t>raam</w:t>
      </w:r>
      <w:r w:rsidRPr="78FE5C98">
        <w:rPr>
          <w:rFonts w:ascii="Fira Sans" w:hAnsi="Fira Sans" w:cs="Arial"/>
          <w:sz w:val="20"/>
        </w:rPr>
        <w:t xml:space="preserve">overeenkomst opgesteld en door beide partijen ondertekend. </w:t>
      </w:r>
    </w:p>
    <w:p w14:paraId="77160564" w14:textId="048DF3A7" w:rsidR="00F47455" w:rsidRDefault="009A2F82" w:rsidP="00F47455">
      <w:pPr>
        <w:keepNext/>
        <w:numPr>
          <w:ilvl w:val="1"/>
          <w:numId w:val="25"/>
        </w:numPr>
        <w:tabs>
          <w:tab w:val="left" w:pos="993"/>
          <w:tab w:val="left" w:pos="6379"/>
        </w:tabs>
        <w:spacing w:before="240" w:after="120"/>
        <w:ind w:left="709"/>
        <w:outlineLvl w:val="1"/>
        <w:rPr>
          <w:rFonts w:ascii="Fira Sans" w:eastAsia="Fira Sans" w:hAnsi="Fira Sans" w:cs="Fira Sans"/>
          <w:b/>
          <w:sz w:val="20"/>
        </w:rPr>
      </w:pPr>
      <w:bookmarkStart w:id="50" w:name="_Toc233812720"/>
      <w:r>
        <w:rPr>
          <w:rFonts w:ascii="Fira Sans" w:eastAsia="Fira Sans" w:hAnsi="Fira Sans" w:cs="Fira Sans"/>
          <w:b/>
          <w:sz w:val="20"/>
        </w:rPr>
        <w:t>Evaluatie</w:t>
      </w:r>
      <w:bookmarkEnd w:id="50"/>
    </w:p>
    <w:p w14:paraId="38C98AD7" w14:textId="338C9BEB" w:rsidR="00F47455" w:rsidRPr="00622FF0" w:rsidRDefault="00F47455" w:rsidP="00622FF0">
      <w:pPr>
        <w:rPr>
          <w:rFonts w:ascii="Fira Sans" w:eastAsia="Fira Sans" w:hAnsi="Fira Sans" w:cs="Fira Sans"/>
          <w:bCs/>
          <w:sz w:val="20"/>
        </w:rPr>
      </w:pPr>
      <w:r w:rsidRPr="00622FF0">
        <w:rPr>
          <w:rFonts w:ascii="Fira Sans" w:hAnsi="Fira Sans"/>
          <w:sz w:val="20"/>
        </w:rPr>
        <w:t xml:space="preserve">De SLA kan jaarlijks geëvalueerd </w:t>
      </w:r>
      <w:r w:rsidR="00655EDF" w:rsidRPr="00622FF0">
        <w:rPr>
          <w:rFonts w:ascii="Fira Sans" w:hAnsi="Fira Sans"/>
          <w:sz w:val="20"/>
        </w:rPr>
        <w:t>worden</w:t>
      </w:r>
      <w:r w:rsidR="00CD005C" w:rsidRPr="00622FF0">
        <w:rPr>
          <w:rFonts w:ascii="Fira Sans" w:hAnsi="Fira Sans"/>
          <w:sz w:val="20"/>
        </w:rPr>
        <w:t xml:space="preserve">. Wijzigingen </w:t>
      </w:r>
      <w:r w:rsidR="00085D5D" w:rsidRPr="00622FF0">
        <w:rPr>
          <w:rFonts w:ascii="Fira Sans" w:hAnsi="Fira Sans"/>
          <w:sz w:val="20"/>
        </w:rPr>
        <w:t>zijn alleen bindend als deze uitdrukkelijk schriftelijk of per e-mail tussen opdrachtnemer en opdrachtgever zijn overeengekomen</w:t>
      </w:r>
      <w:r w:rsidR="00085D5D" w:rsidRPr="00622FF0">
        <w:rPr>
          <w:rFonts w:ascii="Fira Sans" w:eastAsia="Fira Sans" w:hAnsi="Fira Sans" w:cs="Fira Sans"/>
          <w:bCs/>
          <w:sz w:val="20"/>
        </w:rPr>
        <w:t xml:space="preserve">. </w:t>
      </w:r>
    </w:p>
    <w:p w14:paraId="3F9F078B" w14:textId="77777777" w:rsidR="00F47455" w:rsidRDefault="00F47455" w:rsidP="003424EF">
      <w:pPr>
        <w:spacing w:line="276" w:lineRule="auto"/>
        <w:rPr>
          <w:rFonts w:ascii="Fira Sans" w:hAnsi="Fira Sans"/>
          <w:sz w:val="20"/>
        </w:rPr>
      </w:pPr>
    </w:p>
    <w:p w14:paraId="2189D363" w14:textId="1F1EB48A" w:rsidR="007017A3" w:rsidRPr="00153A38" w:rsidRDefault="007017A3" w:rsidP="007017A3">
      <w:pPr>
        <w:pageBreakBefore/>
        <w:numPr>
          <w:ilvl w:val="0"/>
          <w:numId w:val="11"/>
        </w:numPr>
        <w:spacing w:before="360" w:after="480" w:line="360" w:lineRule="atLeast"/>
        <w:ind w:left="1701" w:hanging="1701"/>
        <w:outlineLvl w:val="0"/>
        <w:rPr>
          <w:rFonts w:ascii="Fira Sans" w:hAnsi="Fira Sans"/>
          <w:b/>
          <w:sz w:val="24"/>
          <w:szCs w:val="24"/>
        </w:rPr>
      </w:pPr>
      <w:bookmarkStart w:id="51" w:name="_Toc233812721"/>
      <w:r>
        <w:rPr>
          <w:rFonts w:ascii="Fira Sans" w:hAnsi="Fira Sans"/>
          <w:b/>
          <w:sz w:val="24"/>
          <w:szCs w:val="24"/>
        </w:rPr>
        <w:lastRenderedPageBreak/>
        <w:t>Exit</w:t>
      </w:r>
      <w:r w:rsidR="00E97B42">
        <w:rPr>
          <w:rFonts w:ascii="Fira Sans" w:hAnsi="Fira Sans"/>
          <w:b/>
          <w:sz w:val="24"/>
          <w:szCs w:val="24"/>
        </w:rPr>
        <w:t>-</w:t>
      </w:r>
      <w:r>
        <w:rPr>
          <w:rFonts w:ascii="Fira Sans" w:hAnsi="Fira Sans"/>
          <w:b/>
          <w:sz w:val="24"/>
          <w:szCs w:val="24"/>
        </w:rPr>
        <w:t>plan</w:t>
      </w:r>
      <w:bookmarkEnd w:id="51"/>
      <w:r w:rsidRPr="00153A38">
        <w:rPr>
          <w:rFonts w:ascii="Fira Sans" w:hAnsi="Fira Sans"/>
          <w:b/>
          <w:sz w:val="24"/>
          <w:szCs w:val="24"/>
        </w:rPr>
        <w:t xml:space="preserve"> </w:t>
      </w:r>
    </w:p>
    <w:p w14:paraId="25A665D0" w14:textId="28503383" w:rsidR="00833343" w:rsidRPr="0078318A" w:rsidRDefault="007102C1" w:rsidP="0078318A">
      <w:pPr>
        <w:keepNext/>
        <w:numPr>
          <w:ilvl w:val="1"/>
          <w:numId w:val="25"/>
        </w:numPr>
        <w:tabs>
          <w:tab w:val="left" w:pos="993"/>
          <w:tab w:val="left" w:pos="6379"/>
        </w:tabs>
        <w:spacing w:before="240" w:after="120"/>
        <w:ind w:left="709"/>
        <w:outlineLvl w:val="1"/>
        <w:rPr>
          <w:rFonts w:ascii="Fira Sans" w:eastAsia="Fira Sans" w:hAnsi="Fira Sans" w:cs="Fira Sans"/>
          <w:sz w:val="20"/>
        </w:rPr>
      </w:pPr>
      <w:bookmarkStart w:id="52" w:name="_Toc233812722"/>
      <w:r>
        <w:rPr>
          <w:rFonts w:ascii="Fira Sans" w:eastAsia="Fira Sans" w:hAnsi="Fira Sans" w:cs="Fira Sans"/>
          <w:b/>
          <w:sz w:val="20"/>
        </w:rPr>
        <w:t>Voorwerp van het Exit-plan</w:t>
      </w:r>
      <w:bookmarkEnd w:id="52"/>
    </w:p>
    <w:p w14:paraId="5DD8E03A" w14:textId="35C7BB94" w:rsidR="0009591E" w:rsidRDefault="00EF0F59" w:rsidP="0009591E">
      <w:pPr>
        <w:spacing w:line="276" w:lineRule="auto"/>
        <w:rPr>
          <w:rFonts w:ascii="Fira Sans" w:hAnsi="Fira Sans" w:cs="Arial"/>
          <w:sz w:val="20"/>
        </w:rPr>
      </w:pPr>
      <w:r w:rsidRPr="0078318A">
        <w:rPr>
          <w:rFonts w:ascii="Fira Sans" w:hAnsi="Fira Sans" w:cs="Arial"/>
          <w:sz w:val="20"/>
        </w:rPr>
        <w:t xml:space="preserve">Opdrachtnemer en opdrachtgever stellen gezamenlijk een exit-plan op, die onderdeel uitmaakt van de raamovereenkomst. </w:t>
      </w:r>
      <w:r w:rsidR="0009591E" w:rsidRPr="0009591E">
        <w:rPr>
          <w:rFonts w:ascii="Fira Sans" w:hAnsi="Fira Sans" w:cs="Arial"/>
          <w:sz w:val="20"/>
        </w:rPr>
        <w:t xml:space="preserve">Het </w:t>
      </w:r>
      <w:r w:rsidR="007F46A9">
        <w:rPr>
          <w:rFonts w:ascii="Fira Sans" w:hAnsi="Fira Sans" w:cs="Arial"/>
          <w:sz w:val="20"/>
        </w:rPr>
        <w:t>e</w:t>
      </w:r>
      <w:r w:rsidR="0009591E" w:rsidRPr="0009591E">
        <w:rPr>
          <w:rFonts w:ascii="Fira Sans" w:hAnsi="Fira Sans" w:cs="Arial"/>
          <w:sz w:val="20"/>
        </w:rPr>
        <w:t>xit</w:t>
      </w:r>
      <w:r w:rsidR="00DE7B88">
        <w:rPr>
          <w:rFonts w:ascii="Fira Sans" w:hAnsi="Fira Sans" w:cs="Arial"/>
          <w:sz w:val="20"/>
        </w:rPr>
        <w:t>-</w:t>
      </w:r>
      <w:r w:rsidR="0009591E" w:rsidRPr="0009591E">
        <w:rPr>
          <w:rFonts w:ascii="Fira Sans" w:hAnsi="Fira Sans" w:cs="Arial"/>
          <w:sz w:val="20"/>
        </w:rPr>
        <w:t xml:space="preserve">plan bevat afspraken over de continuering en overdracht van de dienstverlening en alles wat daarbij hoort na beëindiging van de </w:t>
      </w:r>
      <w:r w:rsidR="00B66E72">
        <w:rPr>
          <w:rFonts w:ascii="Fira Sans" w:hAnsi="Fira Sans" w:cs="Arial"/>
          <w:sz w:val="20"/>
        </w:rPr>
        <w:t>raam</w:t>
      </w:r>
      <w:r w:rsidR="0009591E" w:rsidRPr="0009591E">
        <w:rPr>
          <w:rFonts w:ascii="Fira Sans" w:hAnsi="Fira Sans" w:cs="Arial"/>
          <w:sz w:val="20"/>
        </w:rPr>
        <w:t>overeenkomst om welke reden ook.</w:t>
      </w:r>
    </w:p>
    <w:p w14:paraId="1D60CC52" w14:textId="5D1911DE" w:rsidR="00245639" w:rsidRPr="0078318A" w:rsidRDefault="007102C1" w:rsidP="0078318A">
      <w:pPr>
        <w:keepNext/>
        <w:numPr>
          <w:ilvl w:val="1"/>
          <w:numId w:val="25"/>
        </w:numPr>
        <w:tabs>
          <w:tab w:val="left" w:pos="993"/>
          <w:tab w:val="left" w:pos="6379"/>
        </w:tabs>
        <w:spacing w:before="240" w:after="120"/>
        <w:ind w:left="709"/>
        <w:outlineLvl w:val="1"/>
        <w:rPr>
          <w:rFonts w:ascii="Fira Sans" w:eastAsia="Fira Sans" w:hAnsi="Fira Sans" w:cs="Fira Sans"/>
          <w:b/>
          <w:bCs/>
          <w:sz w:val="20"/>
        </w:rPr>
      </w:pPr>
      <w:bookmarkStart w:id="53" w:name="_Toc233812723"/>
      <w:r>
        <w:rPr>
          <w:rFonts w:ascii="Fira Sans" w:eastAsia="Fira Sans" w:hAnsi="Fira Sans" w:cs="Fira Sans"/>
          <w:b/>
          <w:sz w:val="20"/>
        </w:rPr>
        <w:t>Continuïteit</w:t>
      </w:r>
      <w:bookmarkEnd w:id="53"/>
    </w:p>
    <w:p w14:paraId="13F4A5C2" w14:textId="77777777" w:rsidR="00694606" w:rsidRPr="00AA7E52" w:rsidRDefault="00694606" w:rsidP="00694606">
      <w:pPr>
        <w:rPr>
          <w:rFonts w:ascii="Fira Sans" w:hAnsi="Fira Sans"/>
          <w:sz w:val="20"/>
        </w:rPr>
      </w:pPr>
      <w:r w:rsidRPr="00483E28">
        <w:rPr>
          <w:rFonts w:ascii="Fira Sans" w:hAnsi="Fira Sans"/>
          <w:sz w:val="20"/>
        </w:rPr>
        <w:t>Tijdens de uitvoering van het exit</w:t>
      </w:r>
      <w:r>
        <w:rPr>
          <w:rFonts w:ascii="Fira Sans" w:hAnsi="Fira Sans"/>
          <w:sz w:val="20"/>
        </w:rPr>
        <w:t>-</w:t>
      </w:r>
      <w:r w:rsidRPr="00483E28">
        <w:rPr>
          <w:rFonts w:ascii="Fira Sans" w:hAnsi="Fira Sans"/>
          <w:sz w:val="20"/>
        </w:rPr>
        <w:t xml:space="preserve">plan is ieder der </w:t>
      </w:r>
      <w:r>
        <w:rPr>
          <w:rFonts w:ascii="Fira Sans" w:hAnsi="Fira Sans"/>
          <w:sz w:val="20"/>
        </w:rPr>
        <w:t>p</w:t>
      </w:r>
      <w:r w:rsidRPr="00483E28">
        <w:rPr>
          <w:rFonts w:ascii="Fira Sans" w:hAnsi="Fira Sans"/>
          <w:sz w:val="20"/>
        </w:rPr>
        <w:t>artijen steeds gehouden om de continuïteit van de dienstverlening aan de Provincie voorop te stellen.</w:t>
      </w:r>
    </w:p>
    <w:p w14:paraId="795C77C2" w14:textId="58FD79EA" w:rsidR="00245639" w:rsidRPr="0078318A" w:rsidRDefault="005D215B" w:rsidP="0078318A">
      <w:pPr>
        <w:keepNext/>
        <w:numPr>
          <w:ilvl w:val="1"/>
          <w:numId w:val="25"/>
        </w:numPr>
        <w:tabs>
          <w:tab w:val="left" w:pos="993"/>
          <w:tab w:val="left" w:pos="6379"/>
        </w:tabs>
        <w:spacing w:before="240" w:after="120"/>
        <w:ind w:left="709"/>
        <w:outlineLvl w:val="1"/>
        <w:rPr>
          <w:rFonts w:ascii="Fira Sans" w:eastAsia="Fira Sans" w:hAnsi="Fira Sans" w:cs="Fira Sans"/>
          <w:sz w:val="20"/>
        </w:rPr>
      </w:pPr>
      <w:bookmarkStart w:id="54" w:name="_Toc233812724"/>
      <w:r w:rsidRPr="0078318A">
        <w:rPr>
          <w:rFonts w:ascii="Fira Sans" w:eastAsia="Fira Sans" w:hAnsi="Fira Sans" w:cs="Fira Sans"/>
          <w:b/>
          <w:bCs/>
          <w:sz w:val="20"/>
        </w:rPr>
        <w:t>Ingangsdatum</w:t>
      </w:r>
      <w:bookmarkEnd w:id="54"/>
    </w:p>
    <w:p w14:paraId="189698DC" w14:textId="0A26474A" w:rsidR="00476A98" w:rsidRDefault="0009591E" w:rsidP="0009591E">
      <w:pPr>
        <w:spacing w:line="276" w:lineRule="auto"/>
        <w:rPr>
          <w:rFonts w:ascii="Fira Sans" w:hAnsi="Fira Sans"/>
          <w:sz w:val="20"/>
        </w:rPr>
      </w:pPr>
      <w:r w:rsidRPr="0009591E">
        <w:rPr>
          <w:rFonts w:ascii="Fira Sans" w:hAnsi="Fira Sans" w:cs="Arial"/>
          <w:sz w:val="20"/>
        </w:rPr>
        <w:t xml:space="preserve">Het definitieve </w:t>
      </w:r>
      <w:r w:rsidR="007F46A9">
        <w:rPr>
          <w:rFonts w:ascii="Fira Sans" w:hAnsi="Fira Sans" w:cs="Arial"/>
          <w:sz w:val="20"/>
        </w:rPr>
        <w:t>e</w:t>
      </w:r>
      <w:r w:rsidRPr="0009591E">
        <w:rPr>
          <w:rFonts w:ascii="Fira Sans" w:hAnsi="Fira Sans" w:cs="Arial"/>
          <w:sz w:val="20"/>
        </w:rPr>
        <w:t>xit</w:t>
      </w:r>
      <w:r w:rsidR="00DE7B88">
        <w:rPr>
          <w:rFonts w:ascii="Fira Sans" w:hAnsi="Fira Sans" w:cs="Arial"/>
          <w:sz w:val="20"/>
        </w:rPr>
        <w:t>-</w:t>
      </w:r>
      <w:r w:rsidRPr="0009591E">
        <w:rPr>
          <w:rFonts w:ascii="Fira Sans" w:hAnsi="Fira Sans" w:cs="Arial"/>
          <w:sz w:val="20"/>
        </w:rPr>
        <w:t xml:space="preserve">plan is uiterlijk 1 maand na de ingangsdatum van de </w:t>
      </w:r>
      <w:r w:rsidR="00E860B4">
        <w:rPr>
          <w:rFonts w:ascii="Fira Sans" w:hAnsi="Fira Sans" w:cs="Arial"/>
          <w:sz w:val="20"/>
        </w:rPr>
        <w:t>raam</w:t>
      </w:r>
      <w:r w:rsidRPr="0009591E">
        <w:rPr>
          <w:rFonts w:ascii="Fira Sans" w:hAnsi="Fira Sans" w:cs="Arial"/>
          <w:sz w:val="20"/>
        </w:rPr>
        <w:t>overeenkomst opgesteld en door beide partijen ondertekend</w:t>
      </w:r>
      <w:r w:rsidR="007017A3" w:rsidRPr="78FE5C98">
        <w:rPr>
          <w:rFonts w:ascii="Fira Sans" w:hAnsi="Fira Sans" w:cs="Arial"/>
          <w:sz w:val="20"/>
        </w:rPr>
        <w:t>.</w:t>
      </w:r>
    </w:p>
    <w:p w14:paraId="67345987" w14:textId="1C1FE843" w:rsidR="003424EF" w:rsidRPr="00AA7E52" w:rsidRDefault="00074E7F" w:rsidP="009A3D52">
      <w:pPr>
        <w:pageBreakBefore/>
        <w:numPr>
          <w:ilvl w:val="0"/>
          <w:numId w:val="11"/>
        </w:numPr>
        <w:spacing w:before="360" w:after="480" w:line="360" w:lineRule="atLeast"/>
        <w:ind w:left="1701" w:hanging="1701"/>
        <w:outlineLvl w:val="0"/>
        <w:rPr>
          <w:rFonts w:ascii="Fira Sans" w:hAnsi="Fira Sans"/>
          <w:b/>
          <w:sz w:val="24"/>
          <w:szCs w:val="24"/>
        </w:rPr>
      </w:pPr>
      <w:bookmarkStart w:id="55" w:name="_Toc233812725"/>
      <w:r>
        <w:rPr>
          <w:rFonts w:ascii="Fira Sans" w:hAnsi="Fira Sans"/>
          <w:b/>
          <w:sz w:val="24"/>
          <w:szCs w:val="24"/>
        </w:rPr>
        <w:lastRenderedPageBreak/>
        <w:t>Integriteitsverklaring</w:t>
      </w:r>
      <w:bookmarkEnd w:id="55"/>
    </w:p>
    <w:p w14:paraId="782444CA" w14:textId="1D64E681" w:rsidR="003424EF" w:rsidRPr="00AA7E52" w:rsidRDefault="00964876" w:rsidP="006F6FD9">
      <w:pPr>
        <w:keepNext/>
        <w:numPr>
          <w:ilvl w:val="1"/>
          <w:numId w:val="25"/>
        </w:numPr>
        <w:tabs>
          <w:tab w:val="left" w:pos="993"/>
          <w:tab w:val="left" w:pos="6379"/>
        </w:tabs>
        <w:spacing w:before="240" w:after="120"/>
        <w:outlineLvl w:val="1"/>
        <w:rPr>
          <w:rFonts w:ascii="Fira Sans" w:hAnsi="Fira Sans"/>
          <w:b/>
          <w:sz w:val="20"/>
        </w:rPr>
      </w:pPr>
      <w:bookmarkStart w:id="56" w:name="_Toc233812726"/>
      <w:r>
        <w:rPr>
          <w:rFonts w:ascii="Fira Sans" w:hAnsi="Fira Sans"/>
          <w:b/>
          <w:sz w:val="20"/>
        </w:rPr>
        <w:t>Integriteits</w:t>
      </w:r>
      <w:r w:rsidR="0068478D">
        <w:rPr>
          <w:rFonts w:ascii="Fira Sans" w:hAnsi="Fira Sans"/>
          <w:b/>
          <w:sz w:val="20"/>
        </w:rPr>
        <w:t>verklaring</w:t>
      </w:r>
      <w:bookmarkEnd w:id="56"/>
      <w:r w:rsidR="0068478D">
        <w:rPr>
          <w:rFonts w:ascii="Fira Sans" w:hAnsi="Fira Sans"/>
          <w:b/>
          <w:sz w:val="20"/>
        </w:rPr>
        <w:t xml:space="preserve"> </w:t>
      </w:r>
    </w:p>
    <w:p w14:paraId="226FFEC2" w14:textId="25CF603F" w:rsidR="003424EF" w:rsidRPr="0018377F" w:rsidRDefault="00074E7F" w:rsidP="003424EF">
      <w:pPr>
        <w:spacing w:line="276" w:lineRule="auto"/>
        <w:rPr>
          <w:rFonts w:ascii="Fira Sans" w:hAnsi="Fira Sans"/>
          <w:sz w:val="20"/>
        </w:rPr>
      </w:pPr>
      <w:r w:rsidRPr="0018377F">
        <w:rPr>
          <w:rFonts w:ascii="Fira Sans" w:hAnsi="Fira Sans"/>
          <w:sz w:val="20"/>
        </w:rPr>
        <w:t xml:space="preserve">Opdrachtnemer verklaart dat hij in het kader van de gunning van deze </w:t>
      </w:r>
      <w:r w:rsidR="00B66E72">
        <w:rPr>
          <w:rFonts w:ascii="Fira Sans" w:hAnsi="Fira Sans"/>
          <w:sz w:val="20"/>
        </w:rPr>
        <w:t>r</w:t>
      </w:r>
      <w:r w:rsidR="00B66E72" w:rsidRPr="00D65750">
        <w:rPr>
          <w:rFonts w:ascii="Fira Sans" w:hAnsi="Fira Sans"/>
          <w:sz w:val="20"/>
        </w:rPr>
        <w:t xml:space="preserve">aamovereenkomst </w:t>
      </w:r>
      <w:r w:rsidRPr="0018377F">
        <w:rPr>
          <w:rFonts w:ascii="Fira Sans" w:hAnsi="Fira Sans"/>
          <w:sz w:val="20"/>
        </w:rPr>
        <w:t>en evenmin ter verkrijging van</w:t>
      </w:r>
      <w:r w:rsidR="0068478D" w:rsidRPr="0018377F">
        <w:rPr>
          <w:rFonts w:ascii="Fira Sans" w:hAnsi="Fira Sans"/>
          <w:sz w:val="20"/>
        </w:rPr>
        <w:t xml:space="preserve"> nadere</w:t>
      </w:r>
      <w:r w:rsidRPr="0018377F">
        <w:rPr>
          <w:rFonts w:ascii="Fira Sans" w:hAnsi="Fira Sans"/>
          <w:sz w:val="20"/>
        </w:rPr>
        <w:t xml:space="preserve"> opdrachten</w:t>
      </w:r>
      <w:r w:rsidR="0068478D" w:rsidRPr="0018377F">
        <w:rPr>
          <w:rFonts w:ascii="Fira Sans" w:hAnsi="Fira Sans"/>
          <w:sz w:val="20"/>
        </w:rPr>
        <w:t xml:space="preserve">. </w:t>
      </w:r>
      <w:r w:rsidRPr="0018377F">
        <w:rPr>
          <w:rFonts w:ascii="Fira Sans" w:hAnsi="Fira Sans"/>
          <w:sz w:val="20"/>
        </w:rPr>
        <w:t>Personee</w:t>
      </w:r>
      <w:r w:rsidRPr="0078318A">
        <w:rPr>
          <w:rFonts w:ascii="Fira Sans" w:hAnsi="Fira Sans"/>
          <w:sz w:val="20"/>
        </w:rPr>
        <w:t>l</w:t>
      </w:r>
      <w:r w:rsidRPr="0018377F">
        <w:rPr>
          <w:rFonts w:ascii="Fira Sans" w:hAnsi="Fira Sans"/>
          <w:sz w:val="20"/>
        </w:rPr>
        <w:t xml:space="preserve"> van </w:t>
      </w:r>
      <w:r w:rsidR="00E064A7" w:rsidRPr="0018377F">
        <w:rPr>
          <w:rFonts w:ascii="Fira Sans" w:hAnsi="Fira Sans"/>
          <w:sz w:val="20"/>
        </w:rPr>
        <w:t>o</w:t>
      </w:r>
      <w:r w:rsidRPr="0018377F">
        <w:rPr>
          <w:rFonts w:ascii="Fira Sans" w:hAnsi="Fira Sans"/>
          <w:sz w:val="20"/>
        </w:rPr>
        <w:t xml:space="preserve">pdrachtgever generlei voordeel heeft geboden, gegeven, doen aanbieden of doen geven, respectievelijk zal bieden, geven, zal doen aanbieden of zal doen geven. Hij zal dat ook niet alsnog doen teneinde personen in dienst van </w:t>
      </w:r>
      <w:r w:rsidR="00F7596E" w:rsidRPr="0018377F">
        <w:rPr>
          <w:rFonts w:ascii="Fira Sans" w:hAnsi="Fira Sans"/>
          <w:sz w:val="20"/>
        </w:rPr>
        <w:t>o</w:t>
      </w:r>
      <w:r w:rsidRPr="0018377F">
        <w:rPr>
          <w:rFonts w:ascii="Fira Sans" w:hAnsi="Fira Sans"/>
          <w:sz w:val="20"/>
        </w:rPr>
        <w:t>pdrachtgever te bewegen enige handeling te verrichten of na te laten.</w:t>
      </w:r>
    </w:p>
    <w:p w14:paraId="2244789F" w14:textId="1DA9D768" w:rsidR="003424EF" w:rsidRPr="00AA7E52" w:rsidRDefault="00D3502D" w:rsidP="009A3D52">
      <w:pPr>
        <w:pageBreakBefore/>
        <w:numPr>
          <w:ilvl w:val="0"/>
          <w:numId w:val="11"/>
        </w:numPr>
        <w:spacing w:before="360" w:after="480" w:line="360" w:lineRule="atLeast"/>
        <w:ind w:left="1701" w:hanging="1701"/>
        <w:outlineLvl w:val="0"/>
        <w:rPr>
          <w:rFonts w:ascii="Fira Sans" w:hAnsi="Fira Sans"/>
          <w:b/>
          <w:sz w:val="24"/>
          <w:szCs w:val="24"/>
        </w:rPr>
      </w:pPr>
      <w:r>
        <w:rPr>
          <w:rFonts w:ascii="Fira Sans" w:hAnsi="Fira Sans"/>
          <w:b/>
          <w:sz w:val="24"/>
          <w:szCs w:val="24"/>
        </w:rPr>
        <w:lastRenderedPageBreak/>
        <w:t>overige bepalingen</w:t>
      </w:r>
    </w:p>
    <w:p w14:paraId="335233C3" w14:textId="2E862F93" w:rsidR="00D3612F" w:rsidRPr="00D3612F" w:rsidRDefault="00026A15" w:rsidP="00D3612F">
      <w:pPr>
        <w:pStyle w:val="Kop2"/>
        <w:numPr>
          <w:ilvl w:val="1"/>
          <w:numId w:val="11"/>
        </w:numPr>
      </w:pPr>
      <w:bookmarkStart w:id="57" w:name="_Toc233812728"/>
      <w:r w:rsidRPr="00026A15">
        <w:rPr>
          <w:rFonts w:ascii="Fira Sans" w:hAnsi="Fira Sans"/>
          <w:sz w:val="20"/>
        </w:rPr>
        <w:t>Ontbinding</w:t>
      </w:r>
      <w:bookmarkEnd w:id="57"/>
    </w:p>
    <w:p w14:paraId="235CE0AC" w14:textId="2428264E" w:rsidR="00026A15" w:rsidRDefault="00026A15" w:rsidP="00D3612F">
      <w:pPr>
        <w:rPr>
          <w:rFonts w:ascii="Fira Sans" w:eastAsia="Fira Sans" w:hAnsi="Fira Sans"/>
          <w:sz w:val="20"/>
        </w:rPr>
      </w:pPr>
      <w:r w:rsidRPr="00D3612F">
        <w:rPr>
          <w:rFonts w:ascii="Fira Sans" w:eastAsia="Fira Sans" w:hAnsi="Fira Sans"/>
          <w:sz w:val="20"/>
        </w:rPr>
        <w:t>Deze raamovereenkomst kan door een partij geheel of gedeeltelijk worden ontbonden door middel van een schriftelijke verklaring aan de andere partij, indien:</w:t>
      </w:r>
    </w:p>
    <w:p w14:paraId="51E931E3" w14:textId="77777777" w:rsidR="00D3612F" w:rsidRPr="00D3612F" w:rsidRDefault="00D3612F" w:rsidP="00D3612F">
      <w:pPr>
        <w:rPr>
          <w:rFonts w:ascii="Fira Sans" w:hAnsi="Fira Sans"/>
          <w:sz w:val="20"/>
        </w:rPr>
      </w:pPr>
    </w:p>
    <w:p w14:paraId="289BE36F" w14:textId="62A3222D" w:rsidR="00767E15" w:rsidRPr="00767E15" w:rsidRDefault="00767E15" w:rsidP="00026A15">
      <w:pPr>
        <w:pStyle w:val="Lijstalinea"/>
        <w:numPr>
          <w:ilvl w:val="0"/>
          <w:numId w:val="17"/>
        </w:numPr>
        <w:rPr>
          <w:lang w:val="nl-NL"/>
        </w:rPr>
      </w:pPr>
      <w:r>
        <w:rPr>
          <w:rFonts w:ascii="Fira Sans" w:eastAsia="Fira Sans" w:hAnsi="Fira Sans" w:cs="Fira Sans"/>
          <w:sz w:val="20"/>
          <w:lang w:val="nl-NL"/>
        </w:rPr>
        <w:t>D</w:t>
      </w:r>
      <w:r w:rsidR="00026A15" w:rsidRPr="00767E15">
        <w:rPr>
          <w:rFonts w:ascii="Fira Sans" w:eastAsia="Fira Sans" w:hAnsi="Fira Sans" w:cs="Fira Sans"/>
          <w:sz w:val="20"/>
          <w:lang w:val="nl-NL"/>
        </w:rPr>
        <w:t>e andere partij toerekenbaar tekortschiet in de nakoming van één of meer verplichtingen uit hoofde van deze raamovereenkomst en, na schriftelijk in gebreke te zijn gesteld waarbij een redelijke termijn van minimaal veertien (</w:t>
      </w:r>
      <w:r w:rsidR="00251C9A">
        <w:rPr>
          <w:rFonts w:ascii="Fira Sans" w:eastAsia="Fira Sans" w:hAnsi="Fira Sans" w:cs="Fira Sans"/>
          <w:sz w:val="20"/>
          <w:lang w:val="nl-NL"/>
        </w:rPr>
        <w:t>14</w:t>
      </w:r>
      <w:r w:rsidR="00026A15" w:rsidRPr="00767E15">
        <w:rPr>
          <w:rFonts w:ascii="Fira Sans" w:eastAsia="Fira Sans" w:hAnsi="Fira Sans" w:cs="Fira Sans"/>
          <w:sz w:val="20"/>
          <w:lang w:val="nl-NL"/>
        </w:rPr>
        <w:t>) dagen is geboden om alsnog na te komen, in gebreke blijft aan haar verplichtingen te voldoen, en de tekortkoming de ontbinding rechtvaardigt;</w:t>
      </w:r>
    </w:p>
    <w:p w14:paraId="629313FC" w14:textId="77777777" w:rsidR="004F56D5" w:rsidRPr="00767E15" w:rsidRDefault="004F56D5" w:rsidP="004F56D5">
      <w:pPr>
        <w:pStyle w:val="Lijstalinea"/>
        <w:rPr>
          <w:lang w:val="nl-NL"/>
        </w:rPr>
      </w:pPr>
    </w:p>
    <w:p w14:paraId="7BB681DD" w14:textId="08F2FB61" w:rsidR="00767E15" w:rsidRPr="00767E15" w:rsidRDefault="00767E15">
      <w:pPr>
        <w:pStyle w:val="Lijstalinea"/>
        <w:numPr>
          <w:ilvl w:val="0"/>
          <w:numId w:val="17"/>
        </w:numPr>
        <w:rPr>
          <w:rFonts w:ascii="Fira Sans" w:eastAsia="Fira Sans" w:hAnsi="Fira Sans" w:cs="Fira Sans"/>
          <w:sz w:val="20"/>
          <w:lang w:val="nl-NL"/>
        </w:rPr>
      </w:pPr>
      <w:r>
        <w:rPr>
          <w:rFonts w:ascii="Fira Sans" w:eastAsia="Fira Sans" w:hAnsi="Fira Sans" w:cs="Fira Sans"/>
          <w:sz w:val="20"/>
          <w:lang w:val="nl-NL"/>
        </w:rPr>
        <w:t>O</w:t>
      </w:r>
      <w:r w:rsidR="00026A15" w:rsidRPr="00767E15">
        <w:rPr>
          <w:rFonts w:ascii="Fira Sans" w:eastAsia="Fira Sans" w:hAnsi="Fira Sans" w:cs="Fira Sans"/>
          <w:sz w:val="20"/>
          <w:lang w:val="nl-NL"/>
        </w:rPr>
        <w:t>pdrachtnemer surseance van betaling aanvraagt, in staat van faillissement wordt verklaard, zijn onderneming staakt of wordt geliquideerd;</w:t>
      </w:r>
    </w:p>
    <w:p w14:paraId="2A641813" w14:textId="77777777" w:rsidR="004F56D5" w:rsidRPr="004F56D5" w:rsidRDefault="004F56D5" w:rsidP="004F56D5">
      <w:pPr>
        <w:rPr>
          <w:rFonts w:ascii="Fira Sans" w:eastAsia="Fira Sans" w:hAnsi="Fira Sans" w:cs="Fira Sans"/>
          <w:sz w:val="20"/>
        </w:rPr>
      </w:pPr>
    </w:p>
    <w:p w14:paraId="37C84B41" w14:textId="07312941" w:rsidR="00767E15" w:rsidRPr="00767E15" w:rsidRDefault="00767E15">
      <w:pPr>
        <w:pStyle w:val="Lijstalinea"/>
        <w:numPr>
          <w:ilvl w:val="0"/>
          <w:numId w:val="17"/>
        </w:numPr>
        <w:rPr>
          <w:lang w:val="nl-NL"/>
        </w:rPr>
      </w:pPr>
      <w:r w:rsidRPr="00767E15">
        <w:rPr>
          <w:rFonts w:ascii="Fira Sans" w:eastAsia="Fira Sans" w:hAnsi="Fira Sans" w:cs="Fira Sans"/>
          <w:sz w:val="20"/>
          <w:lang w:val="nl-NL"/>
        </w:rPr>
        <w:t>S</w:t>
      </w:r>
      <w:r w:rsidR="00026A15" w:rsidRPr="00767E15">
        <w:rPr>
          <w:rFonts w:ascii="Fira Sans" w:eastAsia="Fira Sans" w:hAnsi="Fira Sans" w:cs="Fira Sans"/>
          <w:sz w:val="20"/>
          <w:lang w:val="nl-NL"/>
        </w:rPr>
        <w:t xml:space="preserve">prake is van een wijziging in de zeggenschapsstructuur van opdrachtnemer die naar het oordeel van opdrachtgever van wezenlijke invloed is op de uitvoering van de </w:t>
      </w:r>
      <w:r w:rsidR="00540069">
        <w:rPr>
          <w:rFonts w:ascii="Fira Sans" w:eastAsia="Fira Sans" w:hAnsi="Fira Sans" w:cs="Fira Sans"/>
          <w:sz w:val="20"/>
          <w:lang w:val="nl-NL"/>
        </w:rPr>
        <w:t>raam</w:t>
      </w:r>
      <w:r w:rsidR="00026A15" w:rsidRPr="00767E15">
        <w:rPr>
          <w:rFonts w:ascii="Fira Sans" w:eastAsia="Fira Sans" w:hAnsi="Fira Sans" w:cs="Fira Sans"/>
          <w:sz w:val="20"/>
          <w:lang w:val="nl-NL"/>
        </w:rPr>
        <w:t>overeenkomst;</w:t>
      </w:r>
    </w:p>
    <w:p w14:paraId="0051378E" w14:textId="77777777" w:rsidR="004F56D5" w:rsidRPr="004F56D5" w:rsidRDefault="004F56D5" w:rsidP="004F56D5"/>
    <w:p w14:paraId="79AC59D2" w14:textId="36950D17" w:rsidR="00026A15" w:rsidRPr="00767E15" w:rsidRDefault="00767E15">
      <w:pPr>
        <w:pStyle w:val="Lijstalinea"/>
        <w:numPr>
          <w:ilvl w:val="0"/>
          <w:numId w:val="17"/>
        </w:numPr>
        <w:rPr>
          <w:lang w:val="nl-NL"/>
        </w:rPr>
      </w:pPr>
      <w:r>
        <w:rPr>
          <w:rFonts w:ascii="Fira Sans" w:eastAsia="Fira Sans" w:hAnsi="Fira Sans" w:cs="Fira Sans"/>
          <w:sz w:val="20"/>
          <w:lang w:val="nl-NL"/>
        </w:rPr>
        <w:t>O</w:t>
      </w:r>
      <w:r w:rsidR="00026A15" w:rsidRPr="00767E15">
        <w:rPr>
          <w:rFonts w:ascii="Fira Sans" w:eastAsia="Fira Sans" w:hAnsi="Fira Sans" w:cs="Fira Sans"/>
          <w:sz w:val="20"/>
          <w:lang w:val="nl-NL"/>
        </w:rPr>
        <w:t>pdrachtnemer zich beroept op overmacht en deze situatie langer dan één (1) maand voortduurt, dan wel vaststaat dat deze langer dan één (1) maand zal duren.</w:t>
      </w:r>
    </w:p>
    <w:p w14:paraId="3FED7A3B" w14:textId="77777777" w:rsidR="00026A15" w:rsidRDefault="00026A15" w:rsidP="00026A15">
      <w:pPr>
        <w:rPr>
          <w:rFonts w:ascii="Fira Sans" w:eastAsia="Fira Sans" w:hAnsi="Fira Sans" w:cs="Fira Sans"/>
          <w:sz w:val="20"/>
        </w:rPr>
      </w:pPr>
    </w:p>
    <w:p w14:paraId="1476F244" w14:textId="77777777" w:rsidR="00026A15" w:rsidRDefault="00026A15" w:rsidP="00026A15">
      <w:r w:rsidRPr="23C1B446">
        <w:rPr>
          <w:rFonts w:ascii="Fira Sans" w:eastAsia="Fira Sans" w:hAnsi="Fira Sans" w:cs="Fira Sans"/>
          <w:sz w:val="20"/>
        </w:rPr>
        <w:t>Indien een partij door overmacht wordt getroffen, stelt deze partij de andere partij hiervan onverwijld schriftelijk in kennis. Onder overmacht wordt niet verstaan: personeelstekort, ziekte van personeel, stakingen of financiële problemen.</w:t>
      </w:r>
    </w:p>
    <w:p w14:paraId="3238E376" w14:textId="77777777" w:rsidR="00026A15" w:rsidRDefault="00026A15" w:rsidP="00026A15">
      <w:pPr>
        <w:rPr>
          <w:rFonts w:ascii="Fira Sans" w:eastAsia="Fira Sans" w:hAnsi="Fira Sans" w:cs="Fira Sans"/>
          <w:sz w:val="20"/>
        </w:rPr>
      </w:pPr>
    </w:p>
    <w:p w14:paraId="4B7AE7A7" w14:textId="77777777" w:rsidR="00026A15" w:rsidRDefault="00026A15" w:rsidP="00026A15">
      <w:r w:rsidRPr="23C1B446">
        <w:rPr>
          <w:rFonts w:ascii="Fira Sans" w:eastAsia="Fira Sans" w:hAnsi="Fira Sans" w:cs="Fira Sans"/>
          <w:sz w:val="20"/>
        </w:rPr>
        <w:t>Beëindiging van deze raamovereenkomst, om welke reden dan ook, ontslaat partijen niet van verplichtingen die naar hun aard bestemd zijn om voort te duren, waaronder begrepen betalingsverplichtingen voor reeds uitgevoerde diensten.</w:t>
      </w:r>
    </w:p>
    <w:p w14:paraId="4B81F8DB" w14:textId="4AFADDB5" w:rsidR="00D3502D" w:rsidRDefault="00D3502D" w:rsidP="00D3612F">
      <w:pPr>
        <w:rPr>
          <w:rFonts w:ascii="Fira Sans" w:hAnsi="Fira Sans"/>
          <w:sz w:val="20"/>
        </w:rPr>
      </w:pPr>
    </w:p>
    <w:p w14:paraId="37FBB47A" w14:textId="12D48912" w:rsidR="008F0FBE" w:rsidRPr="00322AB1" w:rsidRDefault="00963C82" w:rsidP="008F0FBE">
      <w:pPr>
        <w:keepNext/>
        <w:numPr>
          <w:ilvl w:val="1"/>
          <w:numId w:val="25"/>
        </w:numPr>
        <w:tabs>
          <w:tab w:val="left" w:pos="993"/>
          <w:tab w:val="left" w:pos="6379"/>
        </w:tabs>
        <w:spacing w:before="240" w:after="120"/>
        <w:outlineLvl w:val="1"/>
        <w:rPr>
          <w:rFonts w:ascii="Fira Sans" w:eastAsia="Fira Sans" w:hAnsi="Fira Sans" w:cs="Fira Sans"/>
          <w:b/>
          <w:bCs/>
          <w:sz w:val="20"/>
          <w:highlight w:val="green"/>
        </w:rPr>
      </w:pPr>
      <w:r w:rsidRPr="00322AB1">
        <w:rPr>
          <w:rFonts w:ascii="Fira Sans" w:eastAsia="Fira Sans" w:hAnsi="Fira Sans" w:cs="Fira Sans"/>
          <w:b/>
          <w:bCs/>
          <w:sz w:val="20"/>
          <w:highlight w:val="green"/>
        </w:rPr>
        <w:t xml:space="preserve">Opschorting [toegevoegd n.a.v. </w:t>
      </w:r>
      <w:proofErr w:type="spellStart"/>
      <w:r w:rsidRPr="00322AB1">
        <w:rPr>
          <w:rFonts w:ascii="Fira Sans" w:eastAsia="Fira Sans" w:hAnsi="Fira Sans" w:cs="Fira Sans"/>
          <w:b/>
          <w:bCs/>
          <w:sz w:val="20"/>
          <w:highlight w:val="green"/>
        </w:rPr>
        <w:t>NvI</w:t>
      </w:r>
      <w:proofErr w:type="spellEnd"/>
      <w:r w:rsidRPr="00322AB1">
        <w:rPr>
          <w:rFonts w:ascii="Fira Sans" w:eastAsia="Fira Sans" w:hAnsi="Fira Sans" w:cs="Fira Sans"/>
          <w:b/>
          <w:bCs/>
          <w:sz w:val="20"/>
          <w:highlight w:val="green"/>
        </w:rPr>
        <w:t xml:space="preserve"> I 10-08-2026]</w:t>
      </w:r>
    </w:p>
    <w:p w14:paraId="2CEDE7C2" w14:textId="77777777" w:rsidR="007F5CA0" w:rsidRPr="00322AB1" w:rsidRDefault="003C4522" w:rsidP="00322AB1">
      <w:pPr>
        <w:rPr>
          <w:rFonts w:ascii="Fira Sans" w:eastAsia="Fira Sans" w:hAnsi="Fira Sans" w:cs="Fira Sans"/>
          <w:sz w:val="20"/>
          <w:highlight w:val="green"/>
        </w:rPr>
      </w:pPr>
      <w:r w:rsidRPr="00322AB1">
        <w:rPr>
          <w:rFonts w:ascii="Fira Sans" w:eastAsia="Fira Sans" w:hAnsi="Fira Sans" w:cs="Fira Sans"/>
          <w:sz w:val="20"/>
          <w:highlight w:val="green"/>
        </w:rPr>
        <w:t xml:space="preserve">Indien </w:t>
      </w:r>
      <w:r w:rsidR="006D71BE" w:rsidRPr="00322AB1">
        <w:rPr>
          <w:rFonts w:ascii="Fira Sans" w:eastAsia="Fira Sans" w:hAnsi="Fira Sans" w:cs="Fira Sans"/>
          <w:sz w:val="20"/>
          <w:highlight w:val="green"/>
        </w:rPr>
        <w:t xml:space="preserve">gedurende de uitvoering van de </w:t>
      </w:r>
      <w:r w:rsidR="004D1E75" w:rsidRPr="00322AB1">
        <w:rPr>
          <w:rFonts w:ascii="Fira Sans" w:eastAsia="Fira Sans" w:hAnsi="Fira Sans" w:cs="Fira Sans"/>
          <w:sz w:val="20"/>
          <w:highlight w:val="green"/>
        </w:rPr>
        <w:t xml:space="preserve">overeenkomst sprake is van een directe dreiging voor de veiligheid van een </w:t>
      </w:r>
      <w:r w:rsidR="00E963F1" w:rsidRPr="00322AB1">
        <w:rPr>
          <w:rFonts w:ascii="Fira Sans" w:eastAsia="Fira Sans" w:hAnsi="Fira Sans" w:cs="Fira Sans"/>
          <w:sz w:val="20"/>
          <w:highlight w:val="green"/>
        </w:rPr>
        <w:t>professional van de opdrachtnemer, is de opdrachtnemer gerechtigd de dienstverlening</w:t>
      </w:r>
      <w:r w:rsidR="00051C9C" w:rsidRPr="00322AB1">
        <w:rPr>
          <w:rFonts w:ascii="Fira Sans" w:eastAsia="Fira Sans" w:hAnsi="Fira Sans" w:cs="Fira Sans"/>
          <w:sz w:val="20"/>
          <w:highlight w:val="green"/>
        </w:rPr>
        <w:t xml:space="preserve"> geheel of gedeeltelijk</w:t>
      </w:r>
      <w:r w:rsidR="00E963F1" w:rsidRPr="00322AB1">
        <w:rPr>
          <w:rFonts w:ascii="Fira Sans" w:eastAsia="Fira Sans" w:hAnsi="Fira Sans" w:cs="Fira Sans"/>
          <w:sz w:val="20"/>
          <w:highlight w:val="green"/>
        </w:rPr>
        <w:t xml:space="preserve"> </w:t>
      </w:r>
      <w:r w:rsidRPr="00322AB1">
        <w:rPr>
          <w:rFonts w:ascii="Fira Sans" w:eastAsia="Fira Sans" w:hAnsi="Fira Sans" w:cs="Fira Sans"/>
          <w:sz w:val="20"/>
          <w:highlight w:val="green"/>
        </w:rPr>
        <w:t>per direct op te schorten</w:t>
      </w:r>
      <w:r w:rsidR="008A71D7" w:rsidRPr="00322AB1">
        <w:rPr>
          <w:rFonts w:ascii="Fira Sans" w:eastAsia="Fira Sans" w:hAnsi="Fira Sans" w:cs="Fira Sans"/>
          <w:sz w:val="20"/>
          <w:highlight w:val="green"/>
        </w:rPr>
        <w:t xml:space="preserve">. </w:t>
      </w:r>
    </w:p>
    <w:p w14:paraId="70F1377B" w14:textId="77777777" w:rsidR="007F1AA9" w:rsidRPr="00322AB1" w:rsidRDefault="007F1AA9" w:rsidP="007F1AA9">
      <w:pPr>
        <w:rPr>
          <w:rFonts w:ascii="Fira Sans" w:eastAsia="Fira Sans" w:hAnsi="Fira Sans" w:cs="Fira Sans"/>
          <w:sz w:val="20"/>
          <w:highlight w:val="green"/>
        </w:rPr>
      </w:pPr>
    </w:p>
    <w:p w14:paraId="1AE05365" w14:textId="284EC53B" w:rsidR="008A71D7" w:rsidRPr="00322AB1" w:rsidRDefault="008A71D7" w:rsidP="00322AB1">
      <w:pPr>
        <w:rPr>
          <w:rFonts w:ascii="Fira Sans" w:eastAsia="Fira Sans" w:hAnsi="Fira Sans" w:cs="Fira Sans"/>
          <w:sz w:val="20"/>
        </w:rPr>
      </w:pPr>
      <w:r w:rsidRPr="00322AB1">
        <w:rPr>
          <w:rFonts w:ascii="Fira Sans" w:eastAsia="Fira Sans" w:hAnsi="Fira Sans" w:cs="Fira Sans"/>
          <w:sz w:val="20"/>
          <w:highlight w:val="green"/>
        </w:rPr>
        <w:t xml:space="preserve">De opschorting duurt voort totdat opdrachtgever, in overleg met </w:t>
      </w:r>
      <w:r w:rsidR="00220A4D" w:rsidRPr="00322AB1">
        <w:rPr>
          <w:rFonts w:ascii="Fira Sans" w:eastAsia="Fira Sans" w:hAnsi="Fira Sans" w:cs="Fira Sans"/>
          <w:sz w:val="20"/>
          <w:highlight w:val="green"/>
        </w:rPr>
        <w:t>en ter goedkeuring van opdrachtnemer</w:t>
      </w:r>
      <w:r w:rsidR="001E7D88" w:rsidRPr="00322AB1">
        <w:rPr>
          <w:rFonts w:ascii="Fira Sans" w:eastAsia="Fira Sans" w:hAnsi="Fira Sans" w:cs="Fira Sans"/>
          <w:sz w:val="20"/>
          <w:highlight w:val="green"/>
        </w:rPr>
        <w:t>,</w:t>
      </w:r>
      <w:r w:rsidR="00220A4D" w:rsidRPr="00322AB1">
        <w:rPr>
          <w:rFonts w:ascii="Fira Sans" w:eastAsia="Fira Sans" w:hAnsi="Fira Sans" w:cs="Fira Sans"/>
          <w:sz w:val="20"/>
          <w:highlight w:val="green"/>
        </w:rPr>
        <w:t xml:space="preserve"> afdoende maatregelen heef</w:t>
      </w:r>
      <w:r w:rsidR="001E7D88" w:rsidRPr="00322AB1">
        <w:rPr>
          <w:rFonts w:ascii="Fira Sans" w:eastAsia="Fira Sans" w:hAnsi="Fira Sans" w:cs="Fira Sans"/>
          <w:sz w:val="20"/>
          <w:highlight w:val="green"/>
        </w:rPr>
        <w:t>t</w:t>
      </w:r>
      <w:r w:rsidR="00220A4D" w:rsidRPr="00322AB1">
        <w:rPr>
          <w:rFonts w:ascii="Fira Sans" w:eastAsia="Fira Sans" w:hAnsi="Fira Sans" w:cs="Fira Sans"/>
          <w:sz w:val="20"/>
          <w:highlight w:val="green"/>
        </w:rPr>
        <w:t xml:space="preserve"> </w:t>
      </w:r>
      <w:r w:rsidR="004B477F" w:rsidRPr="00322AB1">
        <w:rPr>
          <w:rFonts w:ascii="Fira Sans" w:eastAsia="Fira Sans" w:hAnsi="Fira Sans" w:cs="Fira Sans"/>
          <w:sz w:val="20"/>
          <w:highlight w:val="green"/>
        </w:rPr>
        <w:t>getroffen</w:t>
      </w:r>
      <w:r w:rsidR="00220A4D" w:rsidRPr="00322AB1">
        <w:rPr>
          <w:rFonts w:ascii="Fira Sans" w:eastAsia="Fira Sans" w:hAnsi="Fira Sans" w:cs="Fira Sans"/>
          <w:sz w:val="20"/>
          <w:highlight w:val="green"/>
        </w:rPr>
        <w:t xml:space="preserve"> om de dreiging weg te nemen</w:t>
      </w:r>
      <w:r w:rsidR="001E7D88" w:rsidRPr="00322AB1">
        <w:rPr>
          <w:rFonts w:ascii="Fira Sans" w:eastAsia="Fira Sans" w:hAnsi="Fira Sans" w:cs="Fira Sans"/>
          <w:sz w:val="20"/>
          <w:highlight w:val="green"/>
        </w:rPr>
        <w:t xml:space="preserve"> en redelijkerwijs </w:t>
      </w:r>
      <w:r w:rsidR="007F5CA0" w:rsidRPr="00322AB1">
        <w:rPr>
          <w:rFonts w:ascii="Fira Sans" w:eastAsia="Fira Sans" w:hAnsi="Fira Sans" w:cs="Fira Sans"/>
          <w:sz w:val="20"/>
          <w:highlight w:val="green"/>
        </w:rPr>
        <w:t xml:space="preserve">te waarborgen dat een vergelijkbare situatie zich </w:t>
      </w:r>
      <w:r w:rsidR="001E7D88" w:rsidRPr="00322AB1">
        <w:rPr>
          <w:rFonts w:ascii="Fira Sans" w:eastAsia="Fira Sans" w:hAnsi="Fira Sans" w:cs="Fira Sans"/>
          <w:sz w:val="20"/>
          <w:highlight w:val="green"/>
        </w:rPr>
        <w:t xml:space="preserve">in de toekomst </w:t>
      </w:r>
      <w:r w:rsidR="00255F46" w:rsidRPr="00322AB1">
        <w:rPr>
          <w:rFonts w:ascii="Fira Sans" w:eastAsia="Fira Sans" w:hAnsi="Fira Sans" w:cs="Fira Sans"/>
          <w:sz w:val="20"/>
          <w:highlight w:val="green"/>
        </w:rPr>
        <w:t>niet opnieuw zal voordoen.</w:t>
      </w:r>
      <w:r w:rsidR="00255F46" w:rsidRPr="007F1AA9">
        <w:rPr>
          <w:rFonts w:ascii="Fira Sans" w:eastAsia="Fira Sans" w:hAnsi="Fira Sans" w:cs="Fira Sans"/>
          <w:sz w:val="20"/>
        </w:rPr>
        <w:t xml:space="preserve"> </w:t>
      </w:r>
    </w:p>
    <w:p w14:paraId="52B32EC2" w14:textId="77777777" w:rsidR="00F8391C" w:rsidRPr="007F1AA9" w:rsidRDefault="00F8391C" w:rsidP="00322AB1">
      <w:pPr>
        <w:rPr>
          <w:rFonts w:ascii="Fira Sans" w:eastAsia="Fira Sans" w:hAnsi="Fira Sans" w:cs="Fira Sans"/>
          <w:sz w:val="20"/>
        </w:rPr>
      </w:pPr>
      <w:r w:rsidRPr="007F1AA9">
        <w:rPr>
          <w:rFonts w:ascii="Fira Sans" w:eastAsia="Fira Sans" w:hAnsi="Fira Sans" w:cs="Fira Sans"/>
          <w:sz w:val="20"/>
        </w:rPr>
        <w:br w:type="page"/>
      </w:r>
    </w:p>
    <w:p w14:paraId="415D80CA" w14:textId="1686F6B5" w:rsidR="00FB0FD9" w:rsidRPr="00322AB1" w:rsidRDefault="00255F46" w:rsidP="007F1AA9">
      <w:pPr>
        <w:rPr>
          <w:rFonts w:ascii="Fira Sans" w:eastAsia="Fira Sans" w:hAnsi="Fira Sans" w:cs="Fira Sans"/>
          <w:sz w:val="20"/>
          <w:highlight w:val="green"/>
        </w:rPr>
      </w:pPr>
      <w:r w:rsidRPr="00322AB1">
        <w:rPr>
          <w:rFonts w:ascii="Fira Sans" w:eastAsia="Fira Sans" w:hAnsi="Fira Sans" w:cs="Fira Sans"/>
          <w:sz w:val="20"/>
          <w:highlight w:val="green"/>
        </w:rPr>
        <w:lastRenderedPageBreak/>
        <w:t xml:space="preserve">Het is opdrachtnemer in een dergelijk geval toegestaan de desbetreffende professional te vervangen, indien </w:t>
      </w:r>
      <w:r w:rsidR="00C627A4" w:rsidRPr="00322AB1">
        <w:rPr>
          <w:rFonts w:ascii="Fira Sans" w:eastAsia="Fira Sans" w:hAnsi="Fira Sans" w:cs="Fira Sans"/>
          <w:sz w:val="20"/>
          <w:highlight w:val="green"/>
        </w:rPr>
        <w:t xml:space="preserve">opdrachtnemer dit, </w:t>
      </w:r>
      <w:r w:rsidR="00FB0FD9" w:rsidRPr="00322AB1">
        <w:rPr>
          <w:rFonts w:ascii="Fira Sans" w:eastAsia="Fira Sans" w:hAnsi="Fira Sans" w:cs="Fira Sans"/>
          <w:sz w:val="20"/>
          <w:highlight w:val="green"/>
        </w:rPr>
        <w:t xml:space="preserve">gelet op de aard en ernst van de dreiging, </w:t>
      </w:r>
      <w:r w:rsidR="00F8391C" w:rsidRPr="00322AB1">
        <w:rPr>
          <w:rFonts w:ascii="Fira Sans" w:eastAsia="Fira Sans" w:hAnsi="Fira Sans" w:cs="Fira Sans"/>
          <w:sz w:val="20"/>
          <w:highlight w:val="green"/>
        </w:rPr>
        <w:t xml:space="preserve">noodzakelijk acht voor de veiligheid van de betrokken professional en de voortzetting van de dienstverlening. </w:t>
      </w:r>
    </w:p>
    <w:p w14:paraId="394EFE62" w14:textId="77777777" w:rsidR="007F1AA9" w:rsidRPr="00322AB1" w:rsidRDefault="007F1AA9" w:rsidP="00322AB1">
      <w:pPr>
        <w:rPr>
          <w:rFonts w:ascii="Fira Sans" w:eastAsia="Fira Sans" w:hAnsi="Fira Sans" w:cs="Fira Sans"/>
          <w:sz w:val="20"/>
          <w:highlight w:val="green"/>
        </w:rPr>
      </w:pPr>
    </w:p>
    <w:p w14:paraId="7500A624" w14:textId="1CCDD264" w:rsidR="00B5332D" w:rsidRPr="007F1AA9" w:rsidRDefault="00B5332D" w:rsidP="00322AB1">
      <w:pPr>
        <w:rPr>
          <w:rFonts w:ascii="Fira Sans" w:eastAsia="Fira Sans" w:hAnsi="Fira Sans" w:cs="Fira Sans"/>
          <w:sz w:val="20"/>
        </w:rPr>
      </w:pPr>
      <w:r w:rsidRPr="00322AB1">
        <w:rPr>
          <w:rFonts w:ascii="Fira Sans" w:eastAsia="Fira Sans" w:hAnsi="Fira Sans" w:cs="Fira Sans"/>
          <w:sz w:val="20"/>
          <w:highlight w:val="green"/>
        </w:rPr>
        <w:t xml:space="preserve">Opdrachtnemer behoudt zich het recht voor de raamovereenkomst met onmiddellijke ingang geheel of gedeeltelijk te beëindigen indien de dreiging, ondanks de door </w:t>
      </w:r>
      <w:r w:rsidR="00B416A7" w:rsidRPr="00322AB1">
        <w:rPr>
          <w:rFonts w:ascii="Fira Sans" w:eastAsia="Fira Sans" w:hAnsi="Fira Sans" w:cs="Fira Sans"/>
          <w:sz w:val="20"/>
          <w:highlight w:val="green"/>
        </w:rPr>
        <w:t>o</w:t>
      </w:r>
      <w:r w:rsidRPr="00322AB1">
        <w:rPr>
          <w:rFonts w:ascii="Fira Sans" w:eastAsia="Fira Sans" w:hAnsi="Fira Sans" w:cs="Fira Sans"/>
          <w:sz w:val="20"/>
          <w:highlight w:val="green"/>
        </w:rPr>
        <w:t xml:space="preserve">pdrachtgever getroffen maatregelen, voortduurt of indien de aard of ernst van de dreiging zodanig is dat van </w:t>
      </w:r>
      <w:r w:rsidR="00B416A7" w:rsidRPr="00322AB1">
        <w:rPr>
          <w:rFonts w:ascii="Fira Sans" w:eastAsia="Fira Sans" w:hAnsi="Fira Sans" w:cs="Fira Sans"/>
          <w:sz w:val="20"/>
          <w:highlight w:val="green"/>
        </w:rPr>
        <w:t>o</w:t>
      </w:r>
      <w:r w:rsidRPr="00322AB1">
        <w:rPr>
          <w:rFonts w:ascii="Fira Sans" w:eastAsia="Fira Sans" w:hAnsi="Fira Sans" w:cs="Fira Sans"/>
          <w:sz w:val="20"/>
          <w:highlight w:val="green"/>
        </w:rPr>
        <w:t>pdrachtnemer redelijkerwijs niet kan worden verlangd de dienstverlening voort te zetten.</w:t>
      </w:r>
    </w:p>
    <w:p w14:paraId="2A971290" w14:textId="2761E073" w:rsidR="005E11A0" w:rsidRPr="00322AB1" w:rsidRDefault="00B11A2E" w:rsidP="00322AB1">
      <w:pPr>
        <w:keepNext/>
        <w:numPr>
          <w:ilvl w:val="1"/>
          <w:numId w:val="25"/>
        </w:numPr>
        <w:tabs>
          <w:tab w:val="left" w:pos="993"/>
          <w:tab w:val="left" w:pos="6379"/>
        </w:tabs>
        <w:spacing w:before="240" w:after="120"/>
        <w:outlineLvl w:val="1"/>
        <w:rPr>
          <w:rFonts w:ascii="Fira Sans" w:eastAsia="Fira Sans" w:hAnsi="Fira Sans" w:cs="Fira Sans"/>
          <w:b/>
          <w:bCs/>
          <w:sz w:val="20"/>
        </w:rPr>
      </w:pPr>
      <w:r w:rsidRPr="00322AB1">
        <w:rPr>
          <w:rFonts w:ascii="Fira Sans" w:eastAsia="Fira Sans" w:hAnsi="Fira Sans" w:cs="Fira Sans"/>
          <w:b/>
          <w:bCs/>
          <w:sz w:val="20"/>
          <w:highlight w:val="green"/>
        </w:rPr>
        <w:t>I</w:t>
      </w:r>
      <w:r w:rsidR="005E11A0" w:rsidRPr="00322AB1">
        <w:rPr>
          <w:rFonts w:ascii="Fira Sans" w:eastAsia="Fira Sans" w:hAnsi="Fira Sans" w:cs="Fira Sans"/>
          <w:b/>
          <w:bCs/>
          <w:sz w:val="20"/>
          <w:highlight w:val="green"/>
        </w:rPr>
        <w:t>nterventies</w:t>
      </w:r>
      <w:r w:rsidRPr="00322AB1">
        <w:rPr>
          <w:rFonts w:ascii="Fira Sans" w:eastAsia="Fira Sans" w:hAnsi="Fira Sans" w:cs="Fira Sans"/>
          <w:b/>
          <w:bCs/>
          <w:sz w:val="20"/>
          <w:highlight w:val="green"/>
        </w:rPr>
        <w:t xml:space="preserve"> [toegevoegd n.a.v. </w:t>
      </w:r>
      <w:proofErr w:type="spellStart"/>
      <w:r w:rsidRPr="00322AB1">
        <w:rPr>
          <w:rFonts w:ascii="Fira Sans" w:eastAsia="Fira Sans" w:hAnsi="Fira Sans" w:cs="Fira Sans"/>
          <w:b/>
          <w:bCs/>
          <w:sz w:val="20"/>
          <w:highlight w:val="green"/>
        </w:rPr>
        <w:t>NvI</w:t>
      </w:r>
      <w:proofErr w:type="spellEnd"/>
      <w:r w:rsidRPr="00322AB1">
        <w:rPr>
          <w:rFonts w:ascii="Fira Sans" w:eastAsia="Fira Sans" w:hAnsi="Fira Sans" w:cs="Fira Sans"/>
          <w:b/>
          <w:bCs/>
          <w:sz w:val="20"/>
          <w:highlight w:val="green"/>
        </w:rPr>
        <w:t xml:space="preserve"> I 10-08-2026</w:t>
      </w:r>
      <w:r w:rsidRPr="00322AB1">
        <w:rPr>
          <w:rFonts w:ascii="Fira Sans" w:eastAsia="Fira Sans" w:hAnsi="Fira Sans" w:cs="Fira Sans"/>
          <w:b/>
          <w:bCs/>
          <w:sz w:val="20"/>
          <w:highlight w:val="lightGray"/>
        </w:rPr>
        <w:t>]</w:t>
      </w:r>
    </w:p>
    <w:p w14:paraId="2279B84A" w14:textId="77777777" w:rsidR="007F1AA9" w:rsidRDefault="007F1AA9" w:rsidP="007F1AA9">
      <w:pPr>
        <w:rPr>
          <w:rFonts w:ascii="Fira Sans" w:eastAsia="Fira Sans" w:hAnsi="Fira Sans" w:cs="Fira Sans"/>
          <w:sz w:val="20"/>
        </w:rPr>
      </w:pPr>
    </w:p>
    <w:p w14:paraId="0A984E81" w14:textId="3EDF9591" w:rsidR="00FF3F70" w:rsidRPr="007F1AA9" w:rsidRDefault="00B720DD" w:rsidP="00322AB1">
      <w:pPr>
        <w:rPr>
          <w:rFonts w:ascii="Fira Sans" w:eastAsia="Fira Sans" w:hAnsi="Fira Sans" w:cs="Fira Sans"/>
          <w:sz w:val="20"/>
        </w:rPr>
      </w:pPr>
      <w:r w:rsidRPr="00322AB1">
        <w:rPr>
          <w:rFonts w:ascii="Fira Sans" w:eastAsia="Fira Sans" w:hAnsi="Fira Sans" w:cs="Fira Sans"/>
          <w:sz w:val="20"/>
          <w:highlight w:val="green"/>
        </w:rPr>
        <w:t xml:space="preserve">Interventies kunnen onderdeel uitmaken van de dienstverlening. </w:t>
      </w:r>
      <w:r w:rsidR="005E11A0" w:rsidRPr="00322AB1">
        <w:rPr>
          <w:rFonts w:ascii="Fira Sans" w:eastAsia="Fira Sans" w:hAnsi="Fira Sans" w:cs="Fira Sans"/>
          <w:sz w:val="20"/>
          <w:highlight w:val="green"/>
        </w:rPr>
        <w:t>Een i</w:t>
      </w:r>
      <w:r w:rsidRPr="00322AB1">
        <w:rPr>
          <w:rFonts w:ascii="Fira Sans" w:eastAsia="Fira Sans" w:hAnsi="Fira Sans" w:cs="Fira Sans"/>
          <w:sz w:val="20"/>
          <w:highlight w:val="green"/>
        </w:rPr>
        <w:t>nterventie vindt alleen plaats met</w:t>
      </w:r>
      <w:r w:rsidR="00B416A7" w:rsidRPr="00322AB1">
        <w:rPr>
          <w:rFonts w:ascii="Fira Sans" w:eastAsia="Fira Sans" w:hAnsi="Fira Sans" w:cs="Fira Sans"/>
          <w:sz w:val="20"/>
          <w:highlight w:val="green"/>
        </w:rPr>
        <w:t xml:space="preserve"> schriftelijk</w:t>
      </w:r>
      <w:r w:rsidRPr="00322AB1">
        <w:rPr>
          <w:rFonts w:ascii="Fira Sans" w:eastAsia="Fira Sans" w:hAnsi="Fira Sans" w:cs="Fira Sans"/>
          <w:sz w:val="20"/>
          <w:highlight w:val="green"/>
        </w:rPr>
        <w:t xml:space="preserve"> instemming van Opdrachtgever en de desbetreffende medewerker. Tevens zal daar waar nodig overleg met medische instanties en de verzekeringsmaatschappij plaatsvinden. Opdrachtnemer kan niet garanderen dat de interventie slaagt, doch zal zich ter zake binnen het kader van de feitelijke mogelijkheden zoveel mogelijk inspannen.</w:t>
      </w:r>
    </w:p>
    <w:p w14:paraId="691DD9F2" w14:textId="5D7C2B80" w:rsidR="00FF3F70" w:rsidRDefault="00D55F75" w:rsidP="00183AF5">
      <w:pPr>
        <w:keepNext/>
        <w:numPr>
          <w:ilvl w:val="1"/>
          <w:numId w:val="25"/>
        </w:numPr>
        <w:tabs>
          <w:tab w:val="left" w:pos="993"/>
          <w:tab w:val="left" w:pos="6379"/>
        </w:tabs>
        <w:spacing w:before="240" w:after="120"/>
        <w:outlineLvl w:val="1"/>
        <w:rPr>
          <w:rFonts w:ascii="Fira Sans" w:eastAsia="Fira Sans" w:hAnsi="Fira Sans" w:cs="Fira Sans"/>
          <w:b/>
          <w:bCs/>
          <w:sz w:val="20"/>
        </w:rPr>
      </w:pPr>
      <w:r>
        <w:rPr>
          <w:rFonts w:ascii="Fira Sans" w:eastAsia="Fira Sans" w:hAnsi="Fira Sans" w:cs="Fira Sans"/>
          <w:b/>
          <w:bCs/>
          <w:sz w:val="20"/>
        </w:rPr>
        <w:t xml:space="preserve">Wijzigingen van de AIV 2023 </w:t>
      </w:r>
      <w:r w:rsidR="00183AF5" w:rsidRPr="00F41AC4">
        <w:rPr>
          <w:rFonts w:ascii="Fira Sans" w:eastAsia="Fira Sans" w:hAnsi="Fira Sans" w:cs="Fira Sans"/>
          <w:b/>
          <w:bCs/>
          <w:sz w:val="20"/>
          <w:highlight w:val="lightGray"/>
        </w:rPr>
        <w:t>[</w:t>
      </w:r>
      <w:r w:rsidR="00183AF5" w:rsidRPr="00F41AC4">
        <w:rPr>
          <w:rFonts w:ascii="Fira Sans" w:eastAsia="Fira Sans" w:hAnsi="Fira Sans" w:cs="Fira Sans"/>
          <w:b/>
          <w:bCs/>
          <w:sz w:val="20"/>
          <w:highlight w:val="green"/>
        </w:rPr>
        <w:t xml:space="preserve">toegevoegd n.a.v. </w:t>
      </w:r>
      <w:proofErr w:type="spellStart"/>
      <w:r w:rsidR="00183AF5" w:rsidRPr="00F41AC4">
        <w:rPr>
          <w:rFonts w:ascii="Fira Sans" w:eastAsia="Fira Sans" w:hAnsi="Fira Sans" w:cs="Fira Sans"/>
          <w:b/>
          <w:bCs/>
          <w:sz w:val="20"/>
          <w:highlight w:val="green"/>
        </w:rPr>
        <w:t>NvI</w:t>
      </w:r>
      <w:proofErr w:type="spellEnd"/>
      <w:r w:rsidR="00183AF5" w:rsidRPr="00F41AC4">
        <w:rPr>
          <w:rFonts w:ascii="Fira Sans" w:eastAsia="Fira Sans" w:hAnsi="Fira Sans" w:cs="Fira Sans"/>
          <w:b/>
          <w:bCs/>
          <w:sz w:val="20"/>
          <w:highlight w:val="green"/>
        </w:rPr>
        <w:t xml:space="preserve"> I 10-08-2026</w:t>
      </w:r>
      <w:r w:rsidR="00183AF5" w:rsidRPr="00F41AC4">
        <w:rPr>
          <w:rFonts w:ascii="Fira Sans" w:eastAsia="Fira Sans" w:hAnsi="Fira Sans" w:cs="Fira Sans"/>
          <w:b/>
          <w:bCs/>
          <w:sz w:val="20"/>
          <w:highlight w:val="lightGray"/>
        </w:rPr>
        <w:t>]</w:t>
      </w:r>
    </w:p>
    <w:p w14:paraId="724512E9" w14:textId="05384350" w:rsidR="000B6F90" w:rsidRPr="00322AB1" w:rsidRDefault="000B6F90" w:rsidP="00322AB1">
      <w:pPr>
        <w:rPr>
          <w:rFonts w:ascii="Fira Sans" w:eastAsia="Fira Sans" w:hAnsi="Fira Sans" w:cs="Fira Sans"/>
          <w:sz w:val="20"/>
          <w:highlight w:val="green"/>
        </w:rPr>
      </w:pPr>
      <w:r w:rsidRPr="00322AB1">
        <w:rPr>
          <w:rFonts w:ascii="Fira Sans" w:eastAsia="Fira Sans" w:hAnsi="Fira Sans" w:cs="Fira Sans"/>
          <w:sz w:val="20"/>
          <w:highlight w:val="green"/>
        </w:rPr>
        <w:t xml:space="preserve">In afwijking van artikel 4.3 van de AIV 2023 </w:t>
      </w:r>
      <w:r w:rsidR="00144025" w:rsidRPr="00322AB1">
        <w:rPr>
          <w:rFonts w:ascii="Fira Sans" w:eastAsia="Fira Sans" w:hAnsi="Fira Sans" w:cs="Fira Sans"/>
          <w:sz w:val="20"/>
          <w:highlight w:val="green"/>
        </w:rPr>
        <w:t>geldt dat voor vervanging van personeel wegens kortdurende ziekte of andere redelijkerwijs tijdelijke omstandigheden geen voorafgaande instemming van opdrachtgever is vereist</w:t>
      </w:r>
      <w:r w:rsidR="00134008" w:rsidRPr="00322AB1">
        <w:rPr>
          <w:rFonts w:ascii="Fira Sans" w:eastAsia="Fira Sans" w:hAnsi="Fira Sans" w:cs="Fira Sans"/>
          <w:sz w:val="20"/>
          <w:highlight w:val="green"/>
        </w:rPr>
        <w:t xml:space="preserve">. </w:t>
      </w:r>
      <w:r w:rsidR="00144025" w:rsidRPr="00322AB1">
        <w:rPr>
          <w:rFonts w:ascii="Fira Sans" w:eastAsia="Fira Sans" w:hAnsi="Fira Sans" w:cs="Fira Sans"/>
          <w:sz w:val="20"/>
          <w:highlight w:val="green"/>
        </w:rPr>
        <w:t>Opdrachtnemer stelt opdrachtgever zo spoedig mogelijk schriftelijk in kennis van de vervanging.</w:t>
      </w:r>
    </w:p>
    <w:p w14:paraId="000C6459" w14:textId="77777777" w:rsidR="007F1AA9" w:rsidRDefault="007F1AA9" w:rsidP="007F1AA9">
      <w:pPr>
        <w:rPr>
          <w:rFonts w:ascii="Fira Sans" w:eastAsia="Fira Sans" w:hAnsi="Fira Sans" w:cs="Fira Sans"/>
          <w:sz w:val="20"/>
        </w:rPr>
      </w:pPr>
    </w:p>
    <w:p w14:paraId="5B17D70C" w14:textId="2AD2A06A" w:rsidR="00FF3F70" w:rsidRDefault="00FF3F70">
      <w:pPr>
        <w:rPr>
          <w:rFonts w:ascii="Fira Sans" w:eastAsia="Fira Sans" w:hAnsi="Fira Sans" w:cs="Fira Sans"/>
          <w:sz w:val="20"/>
        </w:rPr>
      </w:pPr>
      <w:r w:rsidRPr="00322AB1">
        <w:rPr>
          <w:rFonts w:ascii="Fira Sans" w:eastAsia="Fira Sans" w:hAnsi="Fira Sans" w:cs="Fira Sans"/>
          <w:sz w:val="20"/>
          <w:highlight w:val="green"/>
        </w:rPr>
        <w:t xml:space="preserve">In afwijking van </w:t>
      </w:r>
      <w:r w:rsidR="009744BD" w:rsidRPr="00322AB1">
        <w:rPr>
          <w:rFonts w:ascii="Fira Sans" w:eastAsia="Fira Sans" w:hAnsi="Fira Sans" w:cs="Fira Sans"/>
          <w:sz w:val="20"/>
          <w:highlight w:val="green"/>
        </w:rPr>
        <w:t xml:space="preserve">artikel 9.1 van de AIV 2023 </w:t>
      </w:r>
      <w:r w:rsidR="00595248" w:rsidRPr="00322AB1">
        <w:rPr>
          <w:rFonts w:ascii="Fira Sans" w:eastAsia="Fira Sans" w:hAnsi="Fira Sans" w:cs="Fira Sans"/>
          <w:sz w:val="20"/>
          <w:highlight w:val="green"/>
        </w:rPr>
        <w:t xml:space="preserve">wordt de </w:t>
      </w:r>
      <w:r w:rsidR="00D23FB4" w:rsidRPr="00322AB1">
        <w:rPr>
          <w:rFonts w:ascii="Fira Sans" w:eastAsia="Fira Sans" w:hAnsi="Fira Sans" w:cs="Fira Sans"/>
          <w:sz w:val="20"/>
          <w:highlight w:val="green"/>
        </w:rPr>
        <w:t>aansprakelijkheid beperkt</w:t>
      </w:r>
      <w:r w:rsidR="00F75D3D" w:rsidRPr="00322AB1">
        <w:rPr>
          <w:rFonts w:ascii="Fira Sans" w:eastAsia="Fira Sans" w:hAnsi="Fira Sans" w:cs="Fira Sans"/>
          <w:sz w:val="20"/>
          <w:highlight w:val="green"/>
        </w:rPr>
        <w:t xml:space="preserve"> t</w:t>
      </w:r>
      <w:r w:rsidR="00BE67E3" w:rsidRPr="00322AB1">
        <w:rPr>
          <w:rFonts w:ascii="Fira Sans" w:eastAsia="Fira Sans" w:hAnsi="Fira Sans" w:cs="Fira Sans"/>
          <w:sz w:val="20"/>
          <w:highlight w:val="green"/>
        </w:rPr>
        <w:t xml:space="preserve">ot een bedrag van: </w:t>
      </w:r>
      <w:r w:rsidR="003662D6" w:rsidRPr="00322AB1">
        <w:rPr>
          <w:rFonts w:ascii="Fira Sans" w:eastAsia="Fira Sans" w:hAnsi="Fira Sans" w:cs="Fira Sans"/>
          <w:sz w:val="20"/>
          <w:highlight w:val="green"/>
        </w:rPr>
        <w:t>€2.500.000,- per gebeurtenis met een maximum van 2</w:t>
      </w:r>
      <w:r w:rsidR="00F75D3D" w:rsidRPr="00322AB1">
        <w:rPr>
          <w:rFonts w:ascii="Fira Sans" w:eastAsia="Fira Sans" w:hAnsi="Fira Sans" w:cs="Fira Sans"/>
          <w:sz w:val="20"/>
          <w:highlight w:val="green"/>
        </w:rPr>
        <w:t xml:space="preserve"> </w:t>
      </w:r>
      <w:r w:rsidR="003662D6" w:rsidRPr="00322AB1">
        <w:rPr>
          <w:rFonts w:ascii="Fira Sans" w:eastAsia="Fira Sans" w:hAnsi="Fira Sans" w:cs="Fira Sans"/>
          <w:sz w:val="20"/>
          <w:highlight w:val="green"/>
        </w:rPr>
        <w:t>gebeurtenissen per jaar</w:t>
      </w:r>
      <w:r w:rsidR="00183AF5" w:rsidRPr="00322AB1">
        <w:rPr>
          <w:rFonts w:ascii="Fira Sans" w:eastAsia="Fira Sans" w:hAnsi="Fira Sans" w:cs="Fira Sans"/>
          <w:sz w:val="20"/>
          <w:highlight w:val="green"/>
        </w:rPr>
        <w:t>. Voor het overige blijft artikel 9 AIV 2023 onverkort van toepassing.</w:t>
      </w:r>
      <w:r w:rsidR="00183AF5">
        <w:rPr>
          <w:rFonts w:ascii="Fira Sans" w:eastAsia="Fira Sans" w:hAnsi="Fira Sans" w:cs="Fira Sans"/>
          <w:sz w:val="20"/>
        </w:rPr>
        <w:t xml:space="preserve"> </w:t>
      </w:r>
    </w:p>
    <w:p w14:paraId="7604D264" w14:textId="77777777" w:rsidR="00525ADA" w:rsidRDefault="00525ADA">
      <w:pPr>
        <w:rPr>
          <w:rFonts w:ascii="Fira Sans" w:eastAsia="Fira Sans" w:hAnsi="Fira Sans" w:cs="Fira Sans"/>
          <w:sz w:val="20"/>
        </w:rPr>
      </w:pPr>
    </w:p>
    <w:p w14:paraId="03E64C05" w14:textId="77777777" w:rsidR="00525ADA" w:rsidRDefault="00525ADA">
      <w:pPr>
        <w:rPr>
          <w:rFonts w:ascii="Fira Sans" w:eastAsia="Fira Sans" w:hAnsi="Fira Sans" w:cs="Fira Sans"/>
          <w:sz w:val="20"/>
        </w:rPr>
      </w:pPr>
    </w:p>
    <w:p w14:paraId="40CEC34C" w14:textId="2070F7FC" w:rsidR="00FB0C61" w:rsidRPr="00322AB1" w:rsidRDefault="00FB0C61" w:rsidP="00FB0C61">
      <w:pPr>
        <w:rPr>
          <w:rFonts w:ascii="Fira Sans" w:eastAsia="Fira Sans" w:hAnsi="Fira Sans" w:cs="Fira Sans"/>
          <w:sz w:val="20"/>
          <w:highlight w:val="green"/>
        </w:rPr>
      </w:pPr>
      <w:r w:rsidRPr="00322AB1">
        <w:rPr>
          <w:rFonts w:ascii="Fira Sans" w:eastAsia="Fira Sans" w:hAnsi="Fira Sans" w:cs="Fira Sans"/>
          <w:sz w:val="20"/>
          <w:highlight w:val="green"/>
        </w:rPr>
        <w:t>In aanvulling op artikel 14.3 en 14.4 van de AIV 2023 geldt dat:</w:t>
      </w:r>
    </w:p>
    <w:p w14:paraId="57271B57" w14:textId="24EEB066" w:rsidR="00FB0C61" w:rsidRPr="00EF7A80" w:rsidRDefault="00E24F4B" w:rsidP="00322AB1">
      <w:pPr>
        <w:pStyle w:val="Lijstalinea"/>
        <w:numPr>
          <w:ilvl w:val="0"/>
          <w:numId w:val="53"/>
        </w:numPr>
        <w:rPr>
          <w:rFonts w:ascii="Fira Sans" w:eastAsia="Fira Sans" w:hAnsi="Fira Sans" w:cs="Fira Sans"/>
          <w:sz w:val="20"/>
          <w:highlight w:val="green"/>
          <w:lang w:val="nl-NL"/>
        </w:rPr>
      </w:pPr>
      <w:r w:rsidRPr="00322AB1">
        <w:rPr>
          <w:rFonts w:ascii="Fira Sans" w:eastAsia="Fira Sans" w:hAnsi="Fira Sans" w:cs="Fira Sans"/>
          <w:sz w:val="20"/>
          <w:highlight w:val="green"/>
          <w:lang w:val="nl-NL"/>
        </w:rPr>
        <w:t>E</w:t>
      </w:r>
      <w:r w:rsidR="00FB0C61" w:rsidRPr="00322AB1">
        <w:rPr>
          <w:rFonts w:ascii="Fira Sans" w:eastAsia="Fira Sans" w:hAnsi="Fira Sans" w:cs="Fira Sans"/>
          <w:sz w:val="20"/>
          <w:highlight w:val="green"/>
          <w:lang w:val="nl-NL"/>
        </w:rPr>
        <w:t>en audit uitsluitend wordt uitgevoerd door een onafhankelijke, externe en daartoe bevoegde auditor;</w:t>
      </w:r>
    </w:p>
    <w:p w14:paraId="1250C58E" w14:textId="65F6F683" w:rsidR="00FB0C61" w:rsidRPr="00EF7A80" w:rsidRDefault="00E24F4B" w:rsidP="00322AB1">
      <w:pPr>
        <w:pStyle w:val="Lijstalinea"/>
        <w:numPr>
          <w:ilvl w:val="0"/>
          <w:numId w:val="53"/>
        </w:numPr>
        <w:rPr>
          <w:rFonts w:ascii="Fira Sans" w:eastAsia="Fira Sans" w:hAnsi="Fira Sans" w:cs="Fira Sans"/>
          <w:sz w:val="20"/>
          <w:highlight w:val="green"/>
          <w:lang w:val="nl-NL"/>
        </w:rPr>
      </w:pPr>
      <w:r>
        <w:rPr>
          <w:rFonts w:ascii="Fira Sans" w:eastAsia="Fira Sans" w:hAnsi="Fira Sans" w:cs="Fira Sans"/>
          <w:sz w:val="20"/>
          <w:highlight w:val="green"/>
          <w:lang w:val="nl-NL"/>
        </w:rPr>
        <w:t>D</w:t>
      </w:r>
      <w:r w:rsidR="00FB0C61" w:rsidRPr="00322AB1">
        <w:rPr>
          <w:rFonts w:ascii="Fira Sans" w:eastAsia="Fira Sans" w:hAnsi="Fira Sans" w:cs="Fira Sans"/>
          <w:sz w:val="20"/>
          <w:highlight w:val="green"/>
          <w:lang w:val="nl-NL"/>
        </w:rPr>
        <w:t>e auditor zich houdt aan de bij opdrachtnemer geldende beveiligingsmaatregelen en protocollen;</w:t>
      </w:r>
    </w:p>
    <w:p w14:paraId="3FB7901C" w14:textId="04108A9F" w:rsidR="00FB0C61" w:rsidRPr="00EF7A80" w:rsidRDefault="00E24F4B" w:rsidP="00322AB1">
      <w:pPr>
        <w:pStyle w:val="Lijstalinea"/>
        <w:numPr>
          <w:ilvl w:val="0"/>
          <w:numId w:val="53"/>
        </w:numPr>
        <w:rPr>
          <w:rFonts w:ascii="Fira Sans" w:eastAsia="Fira Sans" w:hAnsi="Fira Sans" w:cs="Fira Sans"/>
          <w:sz w:val="20"/>
          <w:highlight w:val="green"/>
          <w:lang w:val="nl-NL"/>
        </w:rPr>
      </w:pPr>
      <w:r>
        <w:rPr>
          <w:rFonts w:ascii="Fira Sans" w:eastAsia="Fira Sans" w:hAnsi="Fira Sans" w:cs="Fira Sans"/>
          <w:sz w:val="20"/>
          <w:highlight w:val="green"/>
          <w:lang w:val="nl-NL"/>
        </w:rPr>
        <w:t>D</w:t>
      </w:r>
      <w:r w:rsidR="00FB0C61" w:rsidRPr="00322AB1">
        <w:rPr>
          <w:rFonts w:ascii="Fira Sans" w:eastAsia="Fira Sans" w:hAnsi="Fira Sans" w:cs="Fira Sans"/>
          <w:sz w:val="20"/>
          <w:highlight w:val="green"/>
          <w:lang w:val="nl-NL"/>
        </w:rPr>
        <w:t>e audit en de reikwijdte daarvan vooraf met opdrachtnemer worden afgestemd en de normale bedrijfsvoering van opdrachtnemer niet onnodig belemmeren; en</w:t>
      </w:r>
    </w:p>
    <w:p w14:paraId="00204C81" w14:textId="5813E975" w:rsidR="00FB0C61" w:rsidRPr="00EF7A80" w:rsidRDefault="00E24F4B" w:rsidP="00322AB1">
      <w:pPr>
        <w:pStyle w:val="Lijstalinea"/>
        <w:numPr>
          <w:ilvl w:val="0"/>
          <w:numId w:val="53"/>
        </w:numPr>
        <w:rPr>
          <w:rFonts w:ascii="Fira Sans" w:eastAsia="Fira Sans" w:hAnsi="Fira Sans" w:cs="Fira Sans"/>
          <w:sz w:val="20"/>
          <w:highlight w:val="green"/>
          <w:lang w:val="nl-NL"/>
        </w:rPr>
      </w:pPr>
      <w:r w:rsidRPr="00322AB1">
        <w:rPr>
          <w:rFonts w:ascii="Fira Sans" w:eastAsia="Fira Sans" w:hAnsi="Fira Sans" w:cs="Fira Sans"/>
          <w:sz w:val="20"/>
          <w:highlight w:val="green"/>
          <w:lang w:val="nl-NL"/>
        </w:rPr>
        <w:t>D</w:t>
      </w:r>
      <w:r w:rsidR="00FB0C61" w:rsidRPr="00322AB1">
        <w:rPr>
          <w:rFonts w:ascii="Fira Sans" w:eastAsia="Fira Sans" w:hAnsi="Fira Sans" w:cs="Fira Sans"/>
          <w:sz w:val="20"/>
          <w:highlight w:val="green"/>
          <w:lang w:val="nl-NL"/>
        </w:rPr>
        <w:t>e kosten van de audit voor rekening van opdrachtgever komen.</w:t>
      </w:r>
    </w:p>
    <w:p w14:paraId="7A23CF0F" w14:textId="4F8CA19B" w:rsidR="00CD3F7A" w:rsidRPr="00322AB1" w:rsidRDefault="00CD3F7A" w:rsidP="00322AB1">
      <w:pPr>
        <w:rPr>
          <w:rFonts w:ascii="Fira Sans" w:eastAsia="Fira Sans" w:hAnsi="Fira Sans" w:cs="Fira Sans"/>
          <w:sz w:val="20"/>
        </w:rPr>
      </w:pPr>
    </w:p>
    <w:p w14:paraId="397CD21A" w14:textId="635A94A9" w:rsidR="00D55F75" w:rsidRDefault="00D55F75">
      <w:pPr>
        <w:rPr>
          <w:rFonts w:ascii="Fira Sans" w:eastAsia="Fira Sans" w:hAnsi="Fira Sans" w:cs="Fira Sans"/>
          <w:sz w:val="20"/>
        </w:rPr>
      </w:pPr>
    </w:p>
    <w:p w14:paraId="076B2C45" w14:textId="494297CE" w:rsidR="00D55F75" w:rsidRPr="00322AB1" w:rsidRDefault="00D55F75">
      <w:pPr>
        <w:rPr>
          <w:rFonts w:ascii="Fira Sans" w:eastAsia="Fira Sans" w:hAnsi="Fira Sans" w:cs="Fira Sans"/>
          <w:sz w:val="20"/>
          <w:highlight w:val="green"/>
        </w:rPr>
      </w:pPr>
      <w:r w:rsidRPr="00322AB1">
        <w:rPr>
          <w:rFonts w:ascii="Fira Sans" w:eastAsia="Fira Sans" w:hAnsi="Fira Sans" w:cs="Fira Sans"/>
          <w:sz w:val="20"/>
          <w:highlight w:val="green"/>
        </w:rPr>
        <w:t>In aanvulling op artikel</w:t>
      </w:r>
      <w:r w:rsidR="00BB0D4D">
        <w:rPr>
          <w:rFonts w:ascii="Fira Sans" w:eastAsia="Fira Sans" w:hAnsi="Fira Sans" w:cs="Fira Sans"/>
          <w:sz w:val="20"/>
          <w:highlight w:val="green"/>
        </w:rPr>
        <w:t xml:space="preserve"> 9.4 en</w:t>
      </w:r>
      <w:r w:rsidRPr="00322AB1">
        <w:rPr>
          <w:rFonts w:ascii="Fira Sans" w:eastAsia="Fira Sans" w:hAnsi="Fira Sans" w:cs="Fira Sans"/>
          <w:sz w:val="20"/>
          <w:highlight w:val="green"/>
        </w:rPr>
        <w:t xml:space="preserve"> 22.</w:t>
      </w:r>
      <w:r w:rsidR="00156227" w:rsidRPr="00322AB1">
        <w:rPr>
          <w:rFonts w:ascii="Fira Sans" w:eastAsia="Fira Sans" w:hAnsi="Fira Sans" w:cs="Fira Sans"/>
          <w:sz w:val="20"/>
          <w:highlight w:val="green"/>
        </w:rPr>
        <w:t xml:space="preserve">7 van de AIV 2023 geldt het volgende: </w:t>
      </w:r>
    </w:p>
    <w:p w14:paraId="57784219" w14:textId="043B18A0" w:rsidR="00C56F16" w:rsidRPr="00EF7A80" w:rsidRDefault="00C56F16" w:rsidP="00322AB1">
      <w:pPr>
        <w:pStyle w:val="Lijstalinea"/>
        <w:numPr>
          <w:ilvl w:val="0"/>
          <w:numId w:val="54"/>
        </w:numPr>
        <w:rPr>
          <w:rFonts w:ascii="Fira Sans" w:eastAsia="Fira Sans" w:hAnsi="Fira Sans" w:cs="Fira Sans"/>
          <w:sz w:val="20"/>
          <w:highlight w:val="green"/>
          <w:lang w:val="nl-NL"/>
        </w:rPr>
      </w:pPr>
      <w:r>
        <w:rPr>
          <w:rFonts w:ascii="Fira Sans" w:eastAsia="Fira Sans" w:hAnsi="Fira Sans" w:cs="Fira Sans"/>
          <w:sz w:val="20"/>
          <w:highlight w:val="green"/>
          <w:lang w:val="nl-NL"/>
        </w:rPr>
        <w:t>O</w:t>
      </w:r>
      <w:r w:rsidRPr="00322AB1">
        <w:rPr>
          <w:rFonts w:ascii="Fira Sans" w:eastAsia="Fira Sans" w:hAnsi="Fira Sans" w:cs="Fira Sans"/>
          <w:sz w:val="20"/>
          <w:highlight w:val="green"/>
          <w:lang w:val="nl-NL"/>
        </w:rPr>
        <w:t>pdrachtgever opdrachtnemer zo spoedig mogelijk in kennis stelt van een aanspraak van een derde en, voor zover zij daarover beschikt, de relevante documentatie en overige informatie verstrekt;</w:t>
      </w:r>
    </w:p>
    <w:p w14:paraId="3B8CB025" w14:textId="567078EF" w:rsidR="00C56F16" w:rsidRPr="00EF7A80" w:rsidRDefault="00A70CBC" w:rsidP="00322AB1">
      <w:pPr>
        <w:pStyle w:val="Lijstalinea"/>
        <w:numPr>
          <w:ilvl w:val="0"/>
          <w:numId w:val="54"/>
        </w:numPr>
        <w:rPr>
          <w:rFonts w:ascii="Fira Sans" w:eastAsia="Fira Sans" w:hAnsi="Fira Sans" w:cs="Fira Sans"/>
          <w:sz w:val="20"/>
          <w:highlight w:val="green"/>
          <w:lang w:val="nl-NL"/>
        </w:rPr>
      </w:pPr>
      <w:r>
        <w:rPr>
          <w:rFonts w:ascii="Fira Sans" w:eastAsia="Fira Sans" w:hAnsi="Fira Sans" w:cs="Fira Sans"/>
          <w:sz w:val="20"/>
          <w:highlight w:val="green"/>
          <w:lang w:val="nl-NL"/>
        </w:rPr>
        <w:t>O</w:t>
      </w:r>
      <w:r w:rsidR="00C56F16" w:rsidRPr="00322AB1">
        <w:rPr>
          <w:rFonts w:ascii="Fira Sans" w:eastAsia="Fira Sans" w:hAnsi="Fira Sans" w:cs="Fira Sans"/>
          <w:sz w:val="20"/>
          <w:highlight w:val="green"/>
          <w:lang w:val="nl-NL"/>
        </w:rPr>
        <w:t>pdrachtgever zonder voorafgaande schriftelijke toestemming van opdrachtnemer geen aansprakelijkheid erkent, geen afstand doet van verweer en geen schikking treft met de derde; en</w:t>
      </w:r>
    </w:p>
    <w:p w14:paraId="1F4E46F9" w14:textId="37D82C30" w:rsidR="00C56F16" w:rsidRPr="00EF7A80" w:rsidRDefault="00A70CBC" w:rsidP="00322AB1">
      <w:pPr>
        <w:pStyle w:val="Lijstalinea"/>
        <w:numPr>
          <w:ilvl w:val="0"/>
          <w:numId w:val="54"/>
        </w:numPr>
        <w:rPr>
          <w:rFonts w:ascii="Fira Sans" w:eastAsia="Fira Sans" w:hAnsi="Fira Sans" w:cs="Fira Sans"/>
          <w:sz w:val="20"/>
          <w:highlight w:val="green"/>
          <w:lang w:val="nl-NL"/>
        </w:rPr>
      </w:pPr>
      <w:r w:rsidRPr="00322AB1">
        <w:rPr>
          <w:rFonts w:ascii="Fira Sans" w:eastAsia="Fira Sans" w:hAnsi="Fira Sans" w:cs="Fira Sans"/>
          <w:sz w:val="20"/>
          <w:highlight w:val="green"/>
          <w:lang w:val="nl-NL"/>
        </w:rPr>
        <w:t>O</w:t>
      </w:r>
      <w:r w:rsidR="00C56F16" w:rsidRPr="00322AB1">
        <w:rPr>
          <w:rFonts w:ascii="Fira Sans" w:eastAsia="Fira Sans" w:hAnsi="Fira Sans" w:cs="Fira Sans"/>
          <w:sz w:val="20"/>
          <w:highlight w:val="green"/>
          <w:lang w:val="nl-NL"/>
        </w:rPr>
        <w:t>pdrachtgever, voor zover zij daarover beschikt, bewijs ten gunste van opdrachtnemer levert in een (gerechtelijke) procedure.</w:t>
      </w:r>
    </w:p>
    <w:p w14:paraId="402D9BA3" w14:textId="77777777" w:rsidR="007B7DD8" w:rsidRDefault="007B7DD8">
      <w:pPr>
        <w:rPr>
          <w:rFonts w:ascii="Fira Sans" w:eastAsia="Fira Sans" w:hAnsi="Fira Sans" w:cs="Fira Sans"/>
          <w:sz w:val="20"/>
        </w:rPr>
      </w:pPr>
    </w:p>
    <w:p w14:paraId="3654FC76" w14:textId="77777777" w:rsidR="007B7DD8" w:rsidRPr="00322AB1" w:rsidRDefault="007B7DD8" w:rsidP="00322AB1">
      <w:pPr>
        <w:rPr>
          <w:rFonts w:ascii="Fira Sans" w:eastAsia="Fira Sans" w:hAnsi="Fira Sans" w:cs="Fira Sans"/>
          <w:sz w:val="20"/>
        </w:rPr>
      </w:pPr>
    </w:p>
    <w:p w14:paraId="3C27DB53" w14:textId="77777777" w:rsidR="00FF3F70" w:rsidRPr="00AA7E52" w:rsidRDefault="00FF3F70" w:rsidP="00FF3F70">
      <w:pPr>
        <w:keepNext/>
        <w:numPr>
          <w:ilvl w:val="1"/>
          <w:numId w:val="25"/>
        </w:numPr>
        <w:tabs>
          <w:tab w:val="left" w:pos="993"/>
          <w:tab w:val="left" w:pos="6379"/>
        </w:tabs>
        <w:spacing w:before="240" w:after="120"/>
        <w:outlineLvl w:val="1"/>
        <w:rPr>
          <w:rFonts w:ascii="Fira Sans" w:hAnsi="Fira Sans"/>
          <w:b/>
          <w:sz w:val="20"/>
        </w:rPr>
      </w:pPr>
      <w:r>
        <w:rPr>
          <w:rFonts w:ascii="Fira Sans" w:hAnsi="Fira Sans"/>
          <w:b/>
          <w:sz w:val="20"/>
        </w:rPr>
        <w:t>Afwijken van de overeenkomst</w:t>
      </w:r>
    </w:p>
    <w:p w14:paraId="63961981" w14:textId="4AE4228F" w:rsidR="00026E04" w:rsidRDefault="00FF3F70" w:rsidP="00322AB1">
      <w:pPr>
        <w:rPr>
          <w:rFonts w:ascii="Fira Sans" w:eastAsia="Fira Sans" w:hAnsi="Fira Sans" w:cs="Fira Sans"/>
          <w:sz w:val="20"/>
        </w:rPr>
      </w:pPr>
      <w:r w:rsidRPr="00322AB1">
        <w:rPr>
          <w:rFonts w:ascii="Fira Sans" w:eastAsia="Fira Sans" w:hAnsi="Fira Sans" w:cs="Fira Sans"/>
          <w:sz w:val="20"/>
        </w:rPr>
        <w:t>Afwijkingen van deze raamovereenkomst of een nadere overeenkomst zijn slechts bindend voor zover zij uitdrukkelijk tussen Partijen schriftelijk zijn overeengekomen.</w:t>
      </w:r>
    </w:p>
    <w:p w14:paraId="7AFFF935" w14:textId="738026F4" w:rsidR="00143593" w:rsidRPr="00AA7E52" w:rsidRDefault="00897D6F" w:rsidP="00322AB1">
      <w:pPr>
        <w:pageBreakBefore/>
        <w:spacing w:before="360" w:after="480" w:line="360" w:lineRule="atLeast"/>
        <w:outlineLvl w:val="0"/>
        <w:rPr>
          <w:rFonts w:ascii="Fira Sans" w:hAnsi="Fira Sans"/>
          <w:b/>
          <w:sz w:val="24"/>
          <w:szCs w:val="24"/>
        </w:rPr>
      </w:pPr>
      <w:bookmarkStart w:id="58" w:name="_Toc233812730"/>
      <w:r>
        <w:rPr>
          <w:rFonts w:ascii="Fira Sans" w:hAnsi="Fira Sans"/>
          <w:b/>
          <w:sz w:val="24"/>
          <w:szCs w:val="24"/>
        </w:rPr>
        <w:lastRenderedPageBreak/>
        <w:t>Bekrachtiging</w:t>
      </w:r>
      <w:bookmarkEnd w:id="58"/>
    </w:p>
    <w:p w14:paraId="72FCC747" w14:textId="5DE5DD5E" w:rsidR="00143593" w:rsidRDefault="00143593" w:rsidP="00143593">
      <w:pPr>
        <w:spacing w:after="199"/>
        <w:ind w:right="1080"/>
        <w:rPr>
          <w:rFonts w:ascii="Fira Sans" w:hAnsi="Fira Sans"/>
          <w:sz w:val="20"/>
        </w:rPr>
      </w:pPr>
      <w:r w:rsidRPr="00D65750">
        <w:rPr>
          <w:rFonts w:ascii="Fira Sans" w:hAnsi="Fira Sans"/>
          <w:sz w:val="20"/>
        </w:rPr>
        <w:t xml:space="preserve">Aldus </w:t>
      </w:r>
      <w:r w:rsidRPr="00143593">
        <w:rPr>
          <w:rFonts w:ascii="Fira Sans" w:hAnsi="Fira Sans"/>
          <w:sz w:val="20"/>
        </w:rPr>
        <w:t>door beide partijen uitdrukkelijk goedgekeurd en bevestigd</w:t>
      </w:r>
    </w:p>
    <w:p w14:paraId="35070B28" w14:textId="77777777" w:rsidR="00143593" w:rsidRPr="009E2C9E" w:rsidRDefault="00143593" w:rsidP="009E2C9E"/>
    <w:p w14:paraId="01D2656E" w14:textId="5F961200" w:rsidR="00143593" w:rsidRPr="009E2C9E" w:rsidRDefault="009E2C9E" w:rsidP="009E2C9E">
      <w:r>
        <w:rPr>
          <w:noProof/>
        </w:rPr>
        <mc:AlternateContent>
          <mc:Choice Requires="wps">
            <w:drawing>
              <wp:anchor distT="0" distB="0" distL="114300" distR="114300" simplePos="0" relativeHeight="251658240" behindDoc="0" locked="0" layoutInCell="1" allowOverlap="1" wp14:anchorId="1B3D8123" wp14:editId="3EA74381">
                <wp:simplePos x="0" y="0"/>
                <wp:positionH relativeFrom="column">
                  <wp:posOffset>6349</wp:posOffset>
                </wp:positionH>
                <wp:positionV relativeFrom="paragraph">
                  <wp:posOffset>107950</wp:posOffset>
                </wp:positionV>
                <wp:extent cx="5381625" cy="19050"/>
                <wp:effectExtent l="0" t="0" r="28575" b="19050"/>
                <wp:wrapNone/>
                <wp:docPr id="845125075" name="Rechte verbindingslijn 1"/>
                <wp:cNvGraphicFramePr/>
                <a:graphic xmlns:a="http://schemas.openxmlformats.org/drawingml/2006/main">
                  <a:graphicData uri="http://schemas.microsoft.com/office/word/2010/wordprocessingShape">
                    <wps:wsp>
                      <wps:cNvCnPr/>
                      <wps:spPr>
                        <a:xfrm>
                          <a:off x="0" y="0"/>
                          <a:ext cx="5381625"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7979047" id="Rechte verbindingslijn 1"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5pt,8.5pt" to="424.25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" strokecolor="#4579b8 [3044]"/>
            </w:pict>
          </mc:Fallback>
        </mc:AlternateContent>
      </w:r>
    </w:p>
    <w:p w14:paraId="44707FC1" w14:textId="566A4580" w:rsidR="00143593" w:rsidRPr="00D65750" w:rsidRDefault="00143593" w:rsidP="00143593">
      <w:pPr>
        <w:spacing w:after="12"/>
        <w:ind w:right="1080"/>
        <w:rPr>
          <w:rFonts w:ascii="Fira Sans" w:hAnsi="Fira Sans"/>
          <w:sz w:val="20"/>
        </w:rPr>
      </w:pPr>
      <w:r w:rsidRPr="00D65750">
        <w:rPr>
          <w:rFonts w:ascii="Fira Sans" w:hAnsi="Fira Sans"/>
          <w:sz w:val="20"/>
        </w:rPr>
        <w:t>Opdrachtgever</w:t>
      </w:r>
      <w:r w:rsidRPr="00D65750">
        <w:rPr>
          <w:rFonts w:ascii="Fira Sans" w:hAnsi="Fira Sans"/>
          <w:sz w:val="20"/>
        </w:rPr>
        <w:tab/>
      </w:r>
      <w:r w:rsidR="00897D6F">
        <w:rPr>
          <w:rFonts w:ascii="Fira Sans" w:hAnsi="Fira Sans"/>
          <w:sz w:val="20"/>
        </w:rPr>
        <w:t>:</w:t>
      </w:r>
      <w:r w:rsidRPr="00D65750">
        <w:rPr>
          <w:rFonts w:ascii="Fira Sans" w:hAnsi="Fira Sans"/>
          <w:sz w:val="20"/>
        </w:rPr>
        <w:tab/>
      </w:r>
      <w:r w:rsidRPr="00D65750">
        <w:rPr>
          <w:rFonts w:ascii="Fira Sans" w:hAnsi="Fira Sans"/>
          <w:sz w:val="20"/>
        </w:rPr>
        <w:tab/>
      </w:r>
      <w:r w:rsidRPr="00D65750">
        <w:rPr>
          <w:rFonts w:ascii="Fira Sans" w:hAnsi="Fira Sans"/>
          <w:sz w:val="20"/>
        </w:rPr>
        <w:tab/>
      </w:r>
      <w:r w:rsidRPr="00D65750">
        <w:rPr>
          <w:rFonts w:ascii="Fira Sans" w:hAnsi="Fira Sans"/>
          <w:sz w:val="20"/>
        </w:rPr>
        <w:tab/>
      </w:r>
      <w:r w:rsidRPr="00D65750">
        <w:rPr>
          <w:rFonts w:ascii="Fira Sans" w:hAnsi="Fira Sans"/>
          <w:sz w:val="20"/>
        </w:rPr>
        <w:tab/>
      </w:r>
      <w:r w:rsidRPr="00D65750">
        <w:rPr>
          <w:rFonts w:ascii="Fira Sans" w:hAnsi="Fira Sans"/>
          <w:sz w:val="20"/>
        </w:rPr>
        <w:tab/>
      </w:r>
    </w:p>
    <w:p w14:paraId="2AE1FAF0" w14:textId="77777777" w:rsidR="00143593" w:rsidRPr="00D65750" w:rsidRDefault="00143593" w:rsidP="00143593">
      <w:pPr>
        <w:ind w:right="1080"/>
        <w:rPr>
          <w:rFonts w:ascii="Fira Sans" w:hAnsi="Fira Sans"/>
          <w:sz w:val="20"/>
        </w:rPr>
      </w:pPr>
      <w:r w:rsidRPr="00D65750">
        <w:rPr>
          <w:rFonts w:ascii="Fira Sans" w:hAnsi="Fira Sans"/>
          <w:sz w:val="20"/>
        </w:rPr>
        <w:t xml:space="preserve">De Commissaris van de Koning in de Provincie Flevoland </w:t>
      </w:r>
    </w:p>
    <w:p w14:paraId="3A648B46" w14:textId="77777777" w:rsidR="00143593" w:rsidRPr="00D65750" w:rsidRDefault="00143593" w:rsidP="00143593">
      <w:pPr>
        <w:ind w:right="1080"/>
        <w:rPr>
          <w:rFonts w:ascii="Fira Sans" w:hAnsi="Fira Sans"/>
          <w:sz w:val="20"/>
        </w:rPr>
      </w:pPr>
      <w:r w:rsidRPr="00D65750">
        <w:rPr>
          <w:rFonts w:ascii="Fira Sans" w:hAnsi="Fira Sans"/>
          <w:sz w:val="20"/>
        </w:rPr>
        <w:t xml:space="preserve">namens deze, </w:t>
      </w:r>
    </w:p>
    <w:p w14:paraId="3E3FDE36" w14:textId="77777777" w:rsidR="00143593" w:rsidRPr="00D65750" w:rsidRDefault="00143593" w:rsidP="00143593">
      <w:pPr>
        <w:ind w:right="1080"/>
        <w:rPr>
          <w:rFonts w:ascii="Fira Sans" w:hAnsi="Fira Sans"/>
          <w:sz w:val="20"/>
        </w:rPr>
      </w:pPr>
    </w:p>
    <w:p w14:paraId="333C9908" w14:textId="77777777" w:rsidR="00143593" w:rsidRDefault="00143593" w:rsidP="00143593">
      <w:pPr>
        <w:ind w:right="1080"/>
        <w:rPr>
          <w:rFonts w:ascii="Fira Sans" w:hAnsi="Fira Sans"/>
          <w:sz w:val="20"/>
        </w:rPr>
      </w:pPr>
    </w:p>
    <w:p w14:paraId="36599C0B" w14:textId="77777777" w:rsidR="009E2C9E" w:rsidRPr="00D65750" w:rsidRDefault="009E2C9E" w:rsidP="00143593">
      <w:pPr>
        <w:ind w:right="1080"/>
        <w:rPr>
          <w:rFonts w:ascii="Fira Sans" w:hAnsi="Fira Sans"/>
          <w:sz w:val="20"/>
        </w:rPr>
      </w:pPr>
    </w:p>
    <w:p w14:paraId="214A8871" w14:textId="77777777" w:rsidR="00143593" w:rsidRPr="009E2C9E" w:rsidRDefault="00143593" w:rsidP="009E2C9E"/>
    <w:p w14:paraId="5F254CFA" w14:textId="77777777" w:rsidR="00143593" w:rsidRPr="009E2C9E" w:rsidRDefault="00143593" w:rsidP="009E2C9E"/>
    <w:p w14:paraId="6D605DED" w14:textId="77777777" w:rsidR="00143593" w:rsidRPr="009E2C9E" w:rsidRDefault="00143593" w:rsidP="009E2C9E"/>
    <w:p w14:paraId="784960EB" w14:textId="12407AC4" w:rsidR="00143593" w:rsidRPr="009E2C9E" w:rsidRDefault="009E2C9E" w:rsidP="009E2C9E">
      <w:r>
        <w:rPr>
          <w:noProof/>
        </w:rPr>
        <mc:AlternateContent>
          <mc:Choice Requires="wps">
            <w:drawing>
              <wp:anchor distT="0" distB="0" distL="114300" distR="114300" simplePos="0" relativeHeight="251658241" behindDoc="0" locked="0" layoutInCell="1" allowOverlap="1" wp14:anchorId="4EB25FA8" wp14:editId="2C0CA18D">
                <wp:simplePos x="0" y="0"/>
                <wp:positionH relativeFrom="column">
                  <wp:posOffset>0</wp:posOffset>
                </wp:positionH>
                <wp:positionV relativeFrom="paragraph">
                  <wp:posOffset>0</wp:posOffset>
                </wp:positionV>
                <wp:extent cx="5381625" cy="19050"/>
                <wp:effectExtent l="0" t="0" r="28575" b="19050"/>
                <wp:wrapNone/>
                <wp:docPr id="1298658746" name="Rechte verbindingslijn 1"/>
                <wp:cNvGraphicFramePr/>
                <a:graphic xmlns:a="http://schemas.openxmlformats.org/drawingml/2006/main">
                  <a:graphicData uri="http://schemas.microsoft.com/office/word/2010/wordprocessingShape">
                    <wps:wsp>
                      <wps:cNvCnPr/>
                      <wps:spPr>
                        <a:xfrm>
                          <a:off x="0" y="0"/>
                          <a:ext cx="5381625"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7F86A4E" id="Rechte verbindingslijn 1" o:spid="_x0000_s1026"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0,0" to="423.7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" strokecolor="#4579b8 [3044]"/>
            </w:pict>
          </mc:Fallback>
        </mc:AlternateContent>
      </w:r>
    </w:p>
    <w:p w14:paraId="020DB2F8" w14:textId="1CF8D950" w:rsidR="00143593" w:rsidRPr="00D65750" w:rsidRDefault="00143593" w:rsidP="00143593">
      <w:pPr>
        <w:ind w:right="1080"/>
        <w:rPr>
          <w:rFonts w:ascii="Fira Sans" w:hAnsi="Fira Sans"/>
          <w:sz w:val="20"/>
        </w:rPr>
      </w:pPr>
      <w:r w:rsidRPr="00D65750">
        <w:rPr>
          <w:rFonts w:ascii="Fira Sans" w:hAnsi="Fira Sans"/>
          <w:sz w:val="20"/>
        </w:rPr>
        <w:t>Opdrachtnemer</w:t>
      </w:r>
      <w:r w:rsidR="00897D6F">
        <w:rPr>
          <w:rFonts w:ascii="Fira Sans" w:hAnsi="Fira Sans"/>
          <w:sz w:val="20"/>
        </w:rPr>
        <w:t>:</w:t>
      </w:r>
    </w:p>
    <w:p w14:paraId="6297955B" w14:textId="77777777" w:rsidR="00143593" w:rsidRPr="00D65750" w:rsidRDefault="00143593" w:rsidP="00143593">
      <w:pPr>
        <w:ind w:right="1080"/>
        <w:rPr>
          <w:rFonts w:ascii="Fira Sans" w:hAnsi="Fira Sans"/>
          <w:sz w:val="20"/>
        </w:rPr>
      </w:pPr>
      <w:r w:rsidRPr="00D65750">
        <w:rPr>
          <w:rFonts w:ascii="Fira Sans" w:hAnsi="Fira Sans"/>
          <w:sz w:val="20"/>
          <w:highlight w:val="green"/>
        </w:rPr>
        <w:t>………………………………………………………………</w:t>
      </w:r>
    </w:p>
    <w:p w14:paraId="6C49A5EA" w14:textId="77777777" w:rsidR="00143593" w:rsidRDefault="00143593" w:rsidP="00143593">
      <w:pPr>
        <w:ind w:right="1080"/>
        <w:rPr>
          <w:rFonts w:ascii="Fira Sans" w:hAnsi="Fira Sans"/>
        </w:rPr>
      </w:pPr>
      <w:r w:rsidRPr="00D65750">
        <w:rPr>
          <w:rFonts w:ascii="Fira Sans" w:hAnsi="Fira Sans"/>
          <w:sz w:val="20"/>
        </w:rPr>
        <w:t xml:space="preserve">namens deze, </w:t>
      </w:r>
    </w:p>
    <w:p w14:paraId="606EFB64" w14:textId="77777777" w:rsidR="00143593" w:rsidRDefault="00143593" w:rsidP="00143593">
      <w:pPr>
        <w:ind w:right="1080"/>
        <w:rPr>
          <w:rFonts w:ascii="Fira Sans" w:hAnsi="Fira Sans"/>
        </w:rPr>
      </w:pPr>
    </w:p>
    <w:p w14:paraId="2073F435" w14:textId="77777777" w:rsidR="00143593" w:rsidRDefault="00143593" w:rsidP="00143593">
      <w:pPr>
        <w:ind w:right="1080"/>
        <w:rPr>
          <w:rFonts w:ascii="Fira Sans" w:hAnsi="Fira Sans"/>
          <w:sz w:val="20"/>
        </w:rPr>
      </w:pPr>
    </w:p>
    <w:p w14:paraId="4F28BE89" w14:textId="77777777" w:rsidR="009E2C9E" w:rsidRDefault="009E2C9E" w:rsidP="00143593">
      <w:pPr>
        <w:ind w:right="1080"/>
        <w:rPr>
          <w:rFonts w:ascii="Fira Sans" w:hAnsi="Fira Sans"/>
          <w:sz w:val="20"/>
        </w:rPr>
      </w:pPr>
    </w:p>
    <w:p w14:paraId="6694ACDC" w14:textId="77777777" w:rsidR="009E2C9E" w:rsidRDefault="009E2C9E" w:rsidP="00143593">
      <w:pPr>
        <w:ind w:right="1080"/>
        <w:rPr>
          <w:rFonts w:ascii="Fira Sans" w:hAnsi="Fira Sans"/>
          <w:sz w:val="20"/>
        </w:rPr>
      </w:pPr>
    </w:p>
    <w:p w14:paraId="6510C9FF" w14:textId="77777777" w:rsidR="00143593" w:rsidRPr="00D65750" w:rsidRDefault="00143593" w:rsidP="00143593">
      <w:pPr>
        <w:ind w:right="1080"/>
        <w:rPr>
          <w:rFonts w:ascii="Fira Sans" w:hAnsi="Fira Sans"/>
          <w:sz w:val="20"/>
        </w:rPr>
      </w:pPr>
    </w:p>
    <w:p w14:paraId="1B6C4836" w14:textId="77777777" w:rsidR="00143593" w:rsidRPr="00D65750" w:rsidRDefault="00143593" w:rsidP="00143593">
      <w:pPr>
        <w:ind w:right="1080"/>
        <w:rPr>
          <w:rFonts w:ascii="Fira Sans" w:hAnsi="Fira Sans"/>
          <w:sz w:val="20"/>
        </w:rPr>
      </w:pPr>
      <w:r w:rsidRPr="00D65750">
        <w:rPr>
          <w:rFonts w:ascii="Fira Sans" w:hAnsi="Fira Sans"/>
          <w:sz w:val="20"/>
          <w:highlight w:val="green"/>
        </w:rPr>
        <w:t>………………………………………………………………</w:t>
      </w:r>
    </w:p>
    <w:p w14:paraId="50223492" w14:textId="77777777" w:rsidR="00143593" w:rsidRPr="009E2C9E" w:rsidRDefault="00143593" w:rsidP="009E2C9E"/>
    <w:p w14:paraId="4B47A552" w14:textId="77777777" w:rsidR="00143593" w:rsidRPr="009E2C9E" w:rsidRDefault="00143593" w:rsidP="009E2C9E"/>
    <w:p w14:paraId="3F127DC8" w14:textId="77777777" w:rsidR="00143593" w:rsidRPr="00AA7E52" w:rsidRDefault="00143593" w:rsidP="00AA7E52">
      <w:pPr>
        <w:spacing w:line="276" w:lineRule="auto"/>
        <w:rPr>
          <w:rFonts w:ascii="Fira Sans" w:hAnsi="Fira Sans"/>
          <w:szCs w:val="18"/>
        </w:rPr>
      </w:pPr>
    </w:p>
    <w:p w14:paraId="7E98BC66" w14:textId="77777777" w:rsidR="00AA7E52" w:rsidRPr="00AA7E52" w:rsidRDefault="00AA7E52" w:rsidP="00AA7E52">
      <w:pPr>
        <w:pageBreakBefore/>
        <w:tabs>
          <w:tab w:val="left" w:pos="2410"/>
        </w:tabs>
        <w:spacing w:before="360" w:after="480" w:line="276" w:lineRule="auto"/>
        <w:outlineLvl w:val="0"/>
        <w:rPr>
          <w:rFonts w:ascii="Fira Sans" w:hAnsi="Fira Sans"/>
          <w:b/>
          <w:caps/>
          <w:spacing w:val="0"/>
          <w:sz w:val="24"/>
          <w:szCs w:val="24"/>
        </w:rPr>
      </w:pPr>
      <w:bookmarkStart w:id="59" w:name="_Toc233812731"/>
      <w:r w:rsidRPr="00AA7E52">
        <w:rPr>
          <w:rFonts w:ascii="Fira Sans" w:hAnsi="Fira Sans"/>
          <w:b/>
          <w:caps/>
          <w:spacing w:val="0"/>
          <w:sz w:val="24"/>
          <w:szCs w:val="24"/>
        </w:rPr>
        <w:lastRenderedPageBreak/>
        <w:t>Bijlagen</w:t>
      </w:r>
      <w:bookmarkEnd w:id="59"/>
    </w:p>
    <w:p w14:paraId="44808BBE" w14:textId="4AB02340" w:rsidR="00AA7E52" w:rsidRPr="00E064A7" w:rsidRDefault="00AA7E52" w:rsidP="00E064A7">
      <w:pPr>
        <w:keepNext/>
        <w:tabs>
          <w:tab w:val="left" w:pos="0"/>
        </w:tabs>
        <w:outlineLvl w:val="1"/>
        <w:rPr>
          <w:rFonts w:ascii="Fira Sans" w:hAnsi="Fira Sans"/>
          <w:b/>
          <w:sz w:val="20"/>
        </w:rPr>
      </w:pPr>
      <w:bookmarkStart w:id="60" w:name="_Toc34136493"/>
      <w:bookmarkStart w:id="61" w:name="_Toc233812732"/>
      <w:r w:rsidRPr="00E064A7">
        <w:rPr>
          <w:rFonts w:ascii="Fira Sans" w:hAnsi="Fira Sans"/>
          <w:b/>
          <w:sz w:val="20"/>
        </w:rPr>
        <w:t xml:space="preserve">Bijlage 1 </w:t>
      </w:r>
      <w:r w:rsidR="00897D6F" w:rsidRPr="00E064A7">
        <w:rPr>
          <w:rFonts w:ascii="Fira Sans" w:hAnsi="Fira Sans"/>
          <w:b/>
          <w:sz w:val="20"/>
        </w:rPr>
        <w:t>–</w:t>
      </w:r>
      <w:r w:rsidRPr="00E064A7">
        <w:rPr>
          <w:rFonts w:ascii="Fira Sans" w:hAnsi="Fira Sans"/>
          <w:b/>
          <w:sz w:val="20"/>
        </w:rPr>
        <w:t xml:space="preserve"> </w:t>
      </w:r>
      <w:bookmarkEnd w:id="60"/>
      <w:r w:rsidR="00897D6F" w:rsidRPr="00E064A7">
        <w:rPr>
          <w:rFonts w:ascii="Fira Sans" w:hAnsi="Fira Sans"/>
          <w:b/>
          <w:sz w:val="20"/>
        </w:rPr>
        <w:t>Nota van Inlichtingen</w:t>
      </w:r>
      <w:bookmarkEnd w:id="61"/>
    </w:p>
    <w:p w14:paraId="7E4AEF94" w14:textId="19F0804E" w:rsidR="00AA7E52" w:rsidRPr="00E064A7" w:rsidRDefault="00AA7E52" w:rsidP="00E064A7">
      <w:pPr>
        <w:keepNext/>
        <w:tabs>
          <w:tab w:val="left" w:pos="0"/>
        </w:tabs>
        <w:outlineLvl w:val="1"/>
        <w:rPr>
          <w:rFonts w:ascii="Fira Sans" w:hAnsi="Fira Sans"/>
          <w:b/>
          <w:sz w:val="20"/>
        </w:rPr>
      </w:pPr>
      <w:bookmarkStart w:id="62" w:name="_Toc233812733"/>
      <w:r w:rsidRPr="00E064A7">
        <w:rPr>
          <w:rFonts w:ascii="Fira Sans" w:hAnsi="Fira Sans"/>
          <w:b/>
          <w:sz w:val="20"/>
        </w:rPr>
        <w:t xml:space="preserve">Bijlage 2 – </w:t>
      </w:r>
      <w:r w:rsidR="00897D6F" w:rsidRPr="00E064A7">
        <w:rPr>
          <w:rFonts w:ascii="Fira Sans" w:hAnsi="Fira Sans"/>
          <w:b/>
          <w:sz w:val="20"/>
        </w:rPr>
        <w:t>Algemene inkoopvoorwaarden 2023 van de provincie Flevoland</w:t>
      </w:r>
      <w:bookmarkEnd w:id="62"/>
    </w:p>
    <w:p w14:paraId="78D0DFCA" w14:textId="4BAF11F9" w:rsidR="00AA7E52" w:rsidRPr="00E064A7" w:rsidRDefault="00AA7E52" w:rsidP="00E064A7">
      <w:pPr>
        <w:keepNext/>
        <w:tabs>
          <w:tab w:val="left" w:pos="0"/>
        </w:tabs>
        <w:outlineLvl w:val="1"/>
        <w:rPr>
          <w:rFonts w:ascii="Fira Sans" w:hAnsi="Fira Sans"/>
          <w:b/>
          <w:sz w:val="20"/>
        </w:rPr>
      </w:pPr>
      <w:bookmarkStart w:id="63" w:name="_Toc233812734"/>
      <w:r w:rsidRPr="00E064A7">
        <w:rPr>
          <w:rFonts w:ascii="Fira Sans" w:hAnsi="Fira Sans"/>
          <w:b/>
          <w:sz w:val="20"/>
        </w:rPr>
        <w:t xml:space="preserve">Bijlage 3 – </w:t>
      </w:r>
      <w:r w:rsidR="00897D6F" w:rsidRPr="00E064A7">
        <w:rPr>
          <w:rFonts w:ascii="Fira Sans" w:hAnsi="Fira Sans"/>
          <w:b/>
          <w:sz w:val="20"/>
        </w:rPr>
        <w:t>De aanbestedingsleidraad</w:t>
      </w:r>
      <w:bookmarkEnd w:id="63"/>
    </w:p>
    <w:p w14:paraId="57EC51F7" w14:textId="5D2AC29D" w:rsidR="00AA7E52" w:rsidRPr="00E064A7" w:rsidRDefault="00AA7E52" w:rsidP="00E064A7">
      <w:pPr>
        <w:keepNext/>
        <w:tabs>
          <w:tab w:val="left" w:pos="0"/>
        </w:tabs>
        <w:outlineLvl w:val="1"/>
        <w:rPr>
          <w:rFonts w:ascii="Fira Sans" w:hAnsi="Fira Sans"/>
          <w:b/>
          <w:sz w:val="20"/>
        </w:rPr>
      </w:pPr>
      <w:bookmarkStart w:id="64" w:name="_Toc233812735"/>
      <w:r w:rsidRPr="00E064A7">
        <w:rPr>
          <w:rFonts w:ascii="Fira Sans" w:hAnsi="Fira Sans"/>
          <w:b/>
          <w:sz w:val="20"/>
        </w:rPr>
        <w:t xml:space="preserve">Bijlage 4 – </w:t>
      </w:r>
      <w:r w:rsidR="00897D6F" w:rsidRPr="00E064A7">
        <w:rPr>
          <w:rFonts w:ascii="Fira Sans" w:hAnsi="Fira Sans"/>
          <w:b/>
          <w:sz w:val="20"/>
        </w:rPr>
        <w:t>De inschrijving</w:t>
      </w:r>
      <w:bookmarkEnd w:id="3"/>
      <w:bookmarkEnd w:id="64"/>
    </w:p>
    <w:sectPr w:rsidR="00AA7E52" w:rsidRPr="00E064A7" w:rsidSect="001755CE">
      <w:headerReference w:type="even" r:id="rId14"/>
      <w:headerReference w:type="default" r:id="rId15"/>
      <w:footerReference w:type="default" r:id="rId16"/>
      <w:headerReference w:type="first" r:id="rId17"/>
      <w:footerReference w:type="first" r:id="rId18"/>
      <w:pgSz w:w="11907" w:h="16840" w:code="9"/>
      <w:pgMar w:top="1701" w:right="1418" w:bottom="993" w:left="1985" w:header="720" w:footer="720" w:gutter="0"/>
      <w:cols w:space="720"/>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F11AD4" w14:textId="77777777" w:rsidR="00EB2097" w:rsidRDefault="00EB2097">
      <w:r>
        <w:separator/>
      </w:r>
    </w:p>
    <w:p w14:paraId="479EF475" w14:textId="77777777" w:rsidR="00EB2097" w:rsidRDefault="00EB2097"/>
    <w:p w14:paraId="3815043F" w14:textId="77777777" w:rsidR="00EB2097" w:rsidRDefault="00EB2097" w:rsidP="001A6D9C"/>
  </w:endnote>
  <w:endnote w:type="continuationSeparator" w:id="0">
    <w:p w14:paraId="47F9EB07" w14:textId="77777777" w:rsidR="00EB2097" w:rsidRDefault="00EB2097">
      <w:r>
        <w:continuationSeparator/>
      </w:r>
    </w:p>
    <w:p w14:paraId="59BA55A4" w14:textId="77777777" w:rsidR="00EB2097" w:rsidRDefault="00EB2097"/>
    <w:p w14:paraId="5C745635" w14:textId="77777777" w:rsidR="00EB2097" w:rsidRDefault="00EB2097" w:rsidP="001A6D9C"/>
  </w:endnote>
  <w:endnote w:type="continuationNotice" w:id="1">
    <w:p w14:paraId="307B2284" w14:textId="77777777" w:rsidR="00EB2097" w:rsidRDefault="00EB209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Fira Sans">
    <w:panose1 w:val="020B0503050000020004"/>
    <w:charset w:val="00"/>
    <w:family w:val="swiss"/>
    <w:pitch w:val="variable"/>
    <w:sig w:usb0="600002FF" w:usb1="00000001"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MixBold-Plain">
    <w:altName w:val="Times New Roman"/>
    <w:charset w:val="00"/>
    <w:family w:val="roman"/>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Helv">
    <w:panose1 w:val="020B0604020202030204"/>
    <w:charset w:val="00"/>
    <w:family w:val="swiss"/>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TT E 153 7 DD 8t 00">
    <w:altName w:val="TT E 153 7 DD 8t"/>
    <w:charset w:val="00"/>
    <w:family w:val="auto"/>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Plantin">
    <w:altName w:val="Times New Roman"/>
    <w:charset w:val="00"/>
    <w:family w:val="auto"/>
    <w:pitch w:val="variable"/>
    <w:sig w:usb0="00000001" w:usb1="4000000A" w:usb2="00000000" w:usb3="00000000" w:csb0="00000093"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599BE" w14:textId="77777777" w:rsidR="001755CE" w:rsidRPr="00A849A2" w:rsidRDefault="001755CE" w:rsidP="00E02713">
    <w:pPr>
      <w:pStyle w:val="Voettekst"/>
      <w:jc w:val="right"/>
      <w:rPr>
        <w:rFonts w:ascii="Trebuchet MS" w:hAnsi="Trebuchet MS"/>
      </w:rPr>
    </w:pPr>
    <w:r w:rsidRPr="00A849A2">
      <w:rPr>
        <w:rFonts w:ascii="Trebuchet MS" w:hAnsi="Trebuchet MS"/>
        <w:sz w:val="18"/>
        <w:szCs w:val="18"/>
      </w:rPr>
      <w:fldChar w:fldCharType="begin"/>
    </w:r>
    <w:r w:rsidRPr="00A849A2">
      <w:rPr>
        <w:rFonts w:ascii="Trebuchet MS" w:hAnsi="Trebuchet MS"/>
        <w:sz w:val="18"/>
        <w:szCs w:val="18"/>
      </w:rPr>
      <w:instrText xml:space="preserve"> PAGE   \* MERGEFORMAT </w:instrText>
    </w:r>
    <w:r w:rsidRPr="00A849A2">
      <w:rPr>
        <w:rFonts w:ascii="Trebuchet MS" w:hAnsi="Trebuchet MS"/>
        <w:sz w:val="18"/>
        <w:szCs w:val="18"/>
      </w:rPr>
      <w:fldChar w:fldCharType="separate"/>
    </w:r>
    <w:r>
      <w:rPr>
        <w:rFonts w:ascii="Trebuchet MS" w:hAnsi="Trebuchet MS"/>
        <w:sz w:val="18"/>
        <w:szCs w:val="18"/>
      </w:rPr>
      <w:t>10</w:t>
    </w:r>
    <w:r w:rsidRPr="00A849A2">
      <w:rPr>
        <w:rFonts w:ascii="Trebuchet MS" w:hAnsi="Trebuchet MS"/>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30"/>
      <w:gridCol w:w="2830"/>
      <w:gridCol w:w="2830"/>
    </w:tblGrid>
    <w:tr w:rsidR="00214376" w14:paraId="0A927215" w14:textId="77777777" w:rsidTr="7DEA8A81">
      <w:trPr>
        <w:trHeight w:val="300"/>
      </w:trPr>
      <w:tc>
        <w:tcPr>
          <w:tcW w:w="2830" w:type="dxa"/>
        </w:tcPr>
        <w:p w14:paraId="66CF9F77" w14:textId="1BD2F2EF" w:rsidR="7DEA8A81" w:rsidRDefault="7DEA8A81" w:rsidP="7DEA8A81">
          <w:pPr>
            <w:pStyle w:val="Koptekst"/>
            <w:ind w:left="-115"/>
          </w:pPr>
        </w:p>
      </w:tc>
      <w:tc>
        <w:tcPr>
          <w:tcW w:w="2830" w:type="dxa"/>
        </w:tcPr>
        <w:p w14:paraId="04ACEDDE" w14:textId="1A34B650" w:rsidR="7DEA8A81" w:rsidRDefault="7DEA8A81" w:rsidP="7DEA8A81">
          <w:pPr>
            <w:pStyle w:val="Koptekst"/>
            <w:jc w:val="center"/>
          </w:pPr>
        </w:p>
      </w:tc>
      <w:tc>
        <w:tcPr>
          <w:tcW w:w="2830" w:type="dxa"/>
        </w:tcPr>
        <w:p w14:paraId="5719DEAC" w14:textId="25F586D5" w:rsidR="7DEA8A81" w:rsidRDefault="7DEA8A81" w:rsidP="7DEA8A81">
          <w:pPr>
            <w:pStyle w:val="Koptekst"/>
            <w:ind w:right="-115"/>
            <w:jc w:val="right"/>
          </w:pPr>
        </w:p>
      </w:tc>
    </w:tr>
  </w:tbl>
  <w:p w14:paraId="11561C7C" w14:textId="75975EDB" w:rsidR="005F3D98" w:rsidRDefault="005F3D9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B0EFB" w14:textId="77777777" w:rsidR="00EB2097" w:rsidRDefault="00EB2097" w:rsidP="001A6D9C">
      <w:r>
        <w:separator/>
      </w:r>
    </w:p>
  </w:footnote>
  <w:footnote w:type="continuationSeparator" w:id="0">
    <w:p w14:paraId="2FEFB7C8" w14:textId="77777777" w:rsidR="00EB2097" w:rsidRDefault="00EB2097">
      <w:r>
        <w:continuationSeparator/>
      </w:r>
    </w:p>
    <w:p w14:paraId="1A6A337F" w14:textId="77777777" w:rsidR="00EB2097" w:rsidRDefault="00EB2097"/>
    <w:p w14:paraId="77465FAE" w14:textId="77777777" w:rsidR="00EB2097" w:rsidRDefault="00EB2097" w:rsidP="001A6D9C"/>
  </w:footnote>
  <w:footnote w:type="continuationNotice" w:id="1">
    <w:p w14:paraId="420840DF" w14:textId="77777777" w:rsidR="00EB2097" w:rsidRDefault="00EB209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599BA" w14:textId="322B9DAD" w:rsidR="001755CE" w:rsidRPr="00C5696A" w:rsidRDefault="001755CE" w:rsidP="00C5696A">
    <w:pPr>
      <w:pStyle w:val="Koptekst"/>
      <w:pBdr>
        <w:bottom w:val="single" w:sz="4" w:space="0" w:color="auto"/>
      </w:pBdr>
      <w:tabs>
        <w:tab w:val="clear" w:pos="4536"/>
        <w:tab w:val="clear" w:pos="9072"/>
      </w:tabs>
      <w:rPr>
        <w:rFonts w:ascii="Corbel" w:hAnsi="Corbel"/>
        <w:sz w:val="20"/>
      </w:rPr>
    </w:pPr>
    <w:r w:rsidRPr="00C5696A">
      <w:rPr>
        <w:rFonts w:ascii="Corbel" w:hAnsi="Corbel"/>
        <w:sz w:val="18"/>
        <w:szCs w:val="18"/>
      </w:rPr>
      <w:t>A</w:t>
    </w:r>
    <w:r>
      <w:rPr>
        <w:rFonts w:ascii="Corbel" w:hAnsi="Corbel"/>
        <w:sz w:val="18"/>
        <w:szCs w:val="18"/>
      </w:rPr>
      <w:t>anbestedingsleidraad Catering</w:t>
    </w:r>
    <w:r w:rsidRPr="002D75A5">
      <w:rPr>
        <w:rFonts w:ascii="Corbel" w:hAnsi="Corbel"/>
        <w:sz w:val="18"/>
        <w:szCs w:val="18"/>
      </w:rPr>
      <w:t xml:space="preserve"> </w:t>
    </w:r>
  </w:p>
  <w:p w14:paraId="1D7599BB" w14:textId="77777777" w:rsidR="001755CE" w:rsidRPr="00CF4485" w:rsidRDefault="001755CE" w:rsidP="00CF4485">
    <w:pPr>
      <w:pStyle w:val="Koptekst"/>
      <w:pBdr>
        <w:bottom w:val="single" w:sz="4" w:space="0" w:color="auto"/>
      </w:pBdr>
      <w:tabs>
        <w:tab w:val="clear" w:pos="4536"/>
        <w:tab w:val="clear" w:pos="9072"/>
      </w:tabs>
      <w:rPr>
        <w:snapToGrid w:val="0"/>
      </w:rPr>
    </w:pPr>
    <w:r>
      <w:rPr>
        <w:rFonts w:ascii="Corbel" w:hAnsi="Corbel"/>
        <w:sz w:val="18"/>
        <w:szCs w:val="18"/>
      </w:rPr>
      <w:t>Provincie</w:t>
    </w:r>
    <w:r w:rsidRPr="00142431">
      <w:rPr>
        <w:rFonts w:ascii="Corbel" w:hAnsi="Corbel"/>
        <w:sz w:val="18"/>
        <w:szCs w:val="18"/>
      </w:rPr>
      <w:t xml:space="preserve"> </w:t>
    </w:r>
    <w:r>
      <w:rPr>
        <w:rFonts w:ascii="Corbel" w:hAnsi="Corbel"/>
        <w:sz w:val="18"/>
        <w:szCs w:val="18"/>
      </w:rPr>
      <w:t>Flevoland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599BC" w14:textId="2409F975" w:rsidR="001755CE" w:rsidRPr="003822ED" w:rsidRDefault="006F06E0" w:rsidP="00142431">
    <w:pPr>
      <w:pStyle w:val="Koptekst"/>
      <w:pBdr>
        <w:bottom w:val="single" w:sz="4" w:space="0" w:color="auto"/>
      </w:pBdr>
      <w:tabs>
        <w:tab w:val="clear" w:pos="4536"/>
        <w:tab w:val="clear" w:pos="9072"/>
      </w:tabs>
      <w:rPr>
        <w:rFonts w:ascii="Trebuchet MS" w:hAnsi="Trebuchet MS"/>
        <w:sz w:val="18"/>
        <w:szCs w:val="18"/>
        <w:highlight w:val="yellow"/>
      </w:rPr>
    </w:pPr>
    <w:r>
      <w:rPr>
        <w:rFonts w:ascii="Trebuchet MS" w:hAnsi="Trebuchet MS"/>
        <w:sz w:val="18"/>
        <w:szCs w:val="18"/>
      </w:rPr>
      <w:t>Raamovereenkomst</w:t>
    </w:r>
    <w:r w:rsidR="001755CE" w:rsidRPr="003822ED">
      <w:rPr>
        <w:rFonts w:ascii="Trebuchet MS" w:hAnsi="Trebuchet MS"/>
        <w:sz w:val="18"/>
        <w:szCs w:val="18"/>
      </w:rPr>
      <w:t xml:space="preserve"> </w:t>
    </w:r>
    <w:r w:rsidR="00B60D64" w:rsidRPr="00B60D64">
      <w:rPr>
        <w:rFonts w:ascii="Trebuchet MS" w:hAnsi="Trebuchet MS"/>
        <w:sz w:val="18"/>
        <w:szCs w:val="18"/>
      </w:rPr>
      <w:t>Arbodienstverlening en vitaliteit</w:t>
    </w:r>
    <w:r w:rsidR="001755CE">
      <w:rPr>
        <w:rFonts w:ascii="Trebuchet MS" w:hAnsi="Trebuchet MS"/>
        <w:sz w:val="18"/>
        <w:szCs w:val="18"/>
      </w:rPr>
      <w:t xml:space="preserve">   </w:t>
    </w:r>
  </w:p>
  <w:p w14:paraId="1D7599BD" w14:textId="77777777" w:rsidR="001755CE" w:rsidRPr="003822ED" w:rsidRDefault="001755CE" w:rsidP="00142431">
    <w:pPr>
      <w:pStyle w:val="Koptekst"/>
      <w:pBdr>
        <w:bottom w:val="single" w:sz="4" w:space="0" w:color="auto"/>
      </w:pBdr>
      <w:tabs>
        <w:tab w:val="clear" w:pos="4536"/>
        <w:tab w:val="clear" w:pos="9072"/>
      </w:tabs>
      <w:rPr>
        <w:rFonts w:ascii="Trebuchet MS" w:hAnsi="Trebuchet MS"/>
        <w:snapToGrid w:val="0"/>
        <w:sz w:val="18"/>
        <w:szCs w:val="18"/>
      </w:rPr>
    </w:pPr>
    <w:r w:rsidRPr="003822ED">
      <w:rPr>
        <w:rFonts w:ascii="Trebuchet MS" w:hAnsi="Trebuchet MS"/>
        <w:sz w:val="18"/>
        <w:szCs w:val="18"/>
      </w:rPr>
      <w:t>Provincie Flevoland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2FFE3" w14:textId="1C3E994D" w:rsidR="005F3D98" w:rsidRDefault="005F3D98" w:rsidP="00E064A7">
    <w:pPr>
      <w:pStyle w:val="Koptekst"/>
    </w:pPr>
  </w:p>
  <w:p w14:paraId="7D52B671" w14:textId="4872378A" w:rsidR="00E064A7" w:rsidRPr="00E064A7" w:rsidRDefault="00E064A7" w:rsidP="00E064A7">
    <w:pPr>
      <w:pStyle w:val="Koptekst"/>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89E80672"/>
    <w:lvl w:ilvl="0">
      <w:start w:val="1"/>
      <w:numFmt w:val="bullet"/>
      <w:pStyle w:val="Lijstopsomteken3"/>
      <w:lvlText w:val=""/>
      <w:lvlJc w:val="left"/>
      <w:pPr>
        <w:tabs>
          <w:tab w:val="num" w:pos="1636"/>
        </w:tabs>
        <w:ind w:left="1636" w:hanging="360"/>
      </w:pPr>
      <w:rPr>
        <w:rFonts w:ascii="Symbol" w:hAnsi="Symbol" w:hint="default"/>
      </w:rPr>
    </w:lvl>
  </w:abstractNum>
  <w:abstractNum w:abstractNumId="1" w15:restartNumberingAfterBreak="0">
    <w:nsid w:val="FFFFFF83"/>
    <w:multiLevelType w:val="singleLevel"/>
    <w:tmpl w:val="4F167696"/>
    <w:lvl w:ilvl="0">
      <w:start w:val="1"/>
      <w:numFmt w:val="bullet"/>
      <w:pStyle w:val="Lijstopsomteken2"/>
      <w:lvlText w:val=""/>
      <w:lvlJc w:val="left"/>
      <w:pPr>
        <w:tabs>
          <w:tab w:val="num" w:pos="643"/>
        </w:tabs>
        <w:ind w:left="643" w:hanging="360"/>
      </w:pPr>
      <w:rPr>
        <w:rFonts w:ascii="Symbol" w:hAnsi="Symbol" w:hint="default"/>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3" w15:restartNumberingAfterBreak="0">
    <w:nsid w:val="0000000A"/>
    <w:multiLevelType w:val="singleLevel"/>
    <w:tmpl w:val="2102C708"/>
    <w:name w:val="WW8Num10"/>
    <w:lvl w:ilvl="0">
      <w:start w:val="1"/>
      <w:numFmt w:val="decimal"/>
      <w:lvlText w:val="%1."/>
      <w:lvlJc w:val="left"/>
      <w:pPr>
        <w:tabs>
          <w:tab w:val="num" w:pos="720"/>
        </w:tabs>
        <w:ind w:left="720" w:hanging="360"/>
      </w:pPr>
      <w:rPr>
        <w:b w:val="0"/>
      </w:rPr>
    </w:lvl>
  </w:abstractNum>
  <w:abstractNum w:abstractNumId="4" w15:restartNumberingAfterBreak="0">
    <w:nsid w:val="0000000D"/>
    <w:multiLevelType w:val="singleLevel"/>
    <w:tmpl w:val="0000000D"/>
    <w:name w:val="WW8Num13"/>
    <w:lvl w:ilvl="0">
      <w:start w:val="1"/>
      <w:numFmt w:val="decimal"/>
      <w:lvlText w:val="%1."/>
      <w:lvlJc w:val="left"/>
      <w:pPr>
        <w:tabs>
          <w:tab w:val="num" w:pos="720"/>
        </w:tabs>
        <w:ind w:left="720" w:hanging="360"/>
      </w:pPr>
    </w:lvl>
  </w:abstractNum>
  <w:abstractNum w:abstractNumId="5" w15:restartNumberingAfterBreak="0">
    <w:nsid w:val="00B0144F"/>
    <w:multiLevelType w:val="hybridMultilevel"/>
    <w:tmpl w:val="D014453E"/>
    <w:lvl w:ilvl="0" w:tplc="EEBEB91A">
      <w:start w:val="6"/>
      <w:numFmt w:val="decimal"/>
      <w:lvlText w:val="%1."/>
      <w:lvlJc w:val="left"/>
      <w:pPr>
        <w:ind w:left="720" w:hanging="360"/>
      </w:pPr>
      <w:rPr>
        <w:rFonts w:hint="default"/>
        <w:b/>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69B124A"/>
    <w:multiLevelType w:val="singleLevel"/>
    <w:tmpl w:val="578AC210"/>
    <w:lvl w:ilvl="0">
      <w:start w:val="1"/>
      <w:numFmt w:val="bullet"/>
      <w:pStyle w:val="Bullet2"/>
      <w:lvlText w:val=""/>
      <w:lvlJc w:val="left"/>
      <w:pPr>
        <w:tabs>
          <w:tab w:val="num" w:pos="360"/>
        </w:tabs>
        <w:ind w:left="360" w:hanging="360"/>
      </w:pPr>
      <w:rPr>
        <w:rFonts w:ascii="Symbol" w:hAnsi="Symbol" w:hint="default"/>
      </w:rPr>
    </w:lvl>
  </w:abstractNum>
  <w:abstractNum w:abstractNumId="7" w15:restartNumberingAfterBreak="0">
    <w:nsid w:val="06AE724B"/>
    <w:multiLevelType w:val="hybridMultilevel"/>
    <w:tmpl w:val="A9209FD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06CA127A"/>
    <w:multiLevelType w:val="multilevel"/>
    <w:tmpl w:val="06AC45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A800E24"/>
    <w:multiLevelType w:val="hybridMultilevel"/>
    <w:tmpl w:val="EFCADE04"/>
    <w:lvl w:ilvl="0" w:tplc="A89CFDF2">
      <w:start w:val="1"/>
      <w:numFmt w:val="decimal"/>
      <w:lvlText w:val="%1."/>
      <w:lvlJc w:val="left"/>
      <w:pPr>
        <w:ind w:left="1065" w:hanging="360"/>
      </w:pPr>
      <w:rPr>
        <w:rFonts w:hint="default"/>
      </w:rPr>
    </w:lvl>
    <w:lvl w:ilvl="1" w:tplc="04130019" w:tentative="1">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10" w15:restartNumberingAfterBreak="0">
    <w:nsid w:val="0A8838F3"/>
    <w:multiLevelType w:val="hybridMultilevel"/>
    <w:tmpl w:val="3F588BAC"/>
    <w:lvl w:ilvl="0" w:tplc="382C41A8">
      <w:start w:val="1"/>
      <w:numFmt w:val="bullet"/>
      <w:lvlText w:val="-"/>
      <w:lvlJc w:val="left"/>
      <w:pPr>
        <w:ind w:left="720" w:hanging="360"/>
      </w:pPr>
      <w:rPr>
        <w:rFonts w:ascii="Fira Sans" w:eastAsia="Fira Sans" w:hAnsi="Fira Sans" w:cs="Fira San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0F235FBE"/>
    <w:multiLevelType w:val="hybridMultilevel"/>
    <w:tmpl w:val="AF18A140"/>
    <w:lvl w:ilvl="0" w:tplc="27B6CB52">
      <w:start w:val="1"/>
      <w:numFmt w:val="bullet"/>
      <w:lvlText w:val="o"/>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1702B6F"/>
    <w:multiLevelType w:val="hybridMultilevel"/>
    <w:tmpl w:val="BC908BA0"/>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117321F5"/>
    <w:multiLevelType w:val="multilevel"/>
    <w:tmpl w:val="B6103470"/>
    <w:lvl w:ilvl="0">
      <w:start w:val="5"/>
      <w:numFmt w:val="decimal"/>
      <w:lvlText w:val="%1"/>
      <w:lvlJc w:val="left"/>
      <w:pPr>
        <w:ind w:left="440" w:hanging="440"/>
      </w:pPr>
      <w:rPr>
        <w:rFonts w:hint="default"/>
      </w:rPr>
    </w:lvl>
    <w:lvl w:ilvl="1">
      <w:start w:val="2"/>
      <w:numFmt w:val="decimal"/>
      <w:lvlText w:val="%1.%2"/>
      <w:lvlJc w:val="left"/>
      <w:pPr>
        <w:ind w:left="440" w:hanging="4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15341F61"/>
    <w:multiLevelType w:val="hybridMultilevel"/>
    <w:tmpl w:val="F8EC2D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17DF6986"/>
    <w:multiLevelType w:val="hybridMultilevel"/>
    <w:tmpl w:val="1270C54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19E10F9C"/>
    <w:multiLevelType w:val="multilevel"/>
    <w:tmpl w:val="04F4684C"/>
    <w:lvl w:ilvl="0">
      <w:start w:val="1"/>
      <w:numFmt w:val="decimal"/>
      <w:pStyle w:val="Nummering1"/>
      <w:lvlText w:val="%1."/>
      <w:lvlJc w:val="left"/>
      <w:pPr>
        <w:tabs>
          <w:tab w:val="num" w:pos="360"/>
        </w:tabs>
        <w:ind w:left="360" w:hanging="360"/>
      </w:pPr>
      <w:rPr>
        <w:rFonts w:hint="default"/>
      </w:rPr>
    </w:lvl>
    <w:lvl w:ilvl="1">
      <w:start w:val="1"/>
      <w:numFmt w:val="decimal"/>
      <w:pStyle w:val="Nummering2"/>
      <w:isLgl/>
      <w:lvlText w:val="%1.%2"/>
      <w:lvlJc w:val="left"/>
      <w:pPr>
        <w:tabs>
          <w:tab w:val="num" w:pos="720"/>
        </w:tabs>
        <w:ind w:left="72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17" w15:restartNumberingAfterBreak="0">
    <w:nsid w:val="1DBB4B6D"/>
    <w:multiLevelType w:val="multilevel"/>
    <w:tmpl w:val="4B60FB64"/>
    <w:lvl w:ilvl="0">
      <w:start w:val="3"/>
      <w:numFmt w:val="decimal"/>
      <w:lvlText w:val="%1."/>
      <w:lvlJc w:val="left"/>
      <w:pPr>
        <w:tabs>
          <w:tab w:val="num" w:pos="567"/>
        </w:tabs>
        <w:ind w:left="567" w:hanging="567"/>
      </w:pPr>
      <w:rPr>
        <w:rFonts w:ascii="TheMixBold-Plain" w:hAnsi="TheMixBold-Plain" w:hint="default"/>
        <w:b w:val="0"/>
        <w:i w:val="0"/>
        <w:caps w:val="0"/>
        <w:strike w:val="0"/>
        <w:dstrike w:val="0"/>
        <w:vanish w:val="0"/>
        <w:color w:val="000000"/>
        <w:sz w:val="22"/>
        <w:szCs w:val="3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6"/>
      <w:numFmt w:val="decimal"/>
      <w:lvlText w:val="%1.%2"/>
      <w:lvlJc w:val="left"/>
      <w:pPr>
        <w:tabs>
          <w:tab w:val="num" w:pos="567"/>
        </w:tabs>
        <w:ind w:left="567" w:hanging="56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tabs>
          <w:tab w:val="num" w:pos="851"/>
        </w:tabs>
        <w:ind w:left="851" w:hanging="567"/>
      </w:pPr>
      <w:rPr>
        <w:rFonts w:ascii="Verdana" w:hAnsi="Verdana" w:hint="default"/>
        <w:b w:val="0"/>
        <w:i w:val="0"/>
        <w:caps w:val="0"/>
        <w:strike w:val="0"/>
        <w:dstrike w:val="0"/>
        <w:vanish w:val="0"/>
        <w:color w:val="000000"/>
        <w:sz w:val="19"/>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1E887B67"/>
    <w:multiLevelType w:val="hybridMultilevel"/>
    <w:tmpl w:val="D390DB5A"/>
    <w:lvl w:ilvl="0" w:tplc="86BEC908">
      <w:start w:val="2"/>
      <w:numFmt w:val="bullet"/>
      <w:lvlText w:val="-"/>
      <w:lvlJc w:val="left"/>
      <w:pPr>
        <w:ind w:left="720" w:hanging="360"/>
      </w:pPr>
      <w:rPr>
        <w:rFonts w:ascii="Fira Sans" w:eastAsia="Times New Roman" w:hAnsi="Fira San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2624621"/>
    <w:multiLevelType w:val="hybridMultilevel"/>
    <w:tmpl w:val="D04CA216"/>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25C94821"/>
    <w:multiLevelType w:val="hybridMultilevel"/>
    <w:tmpl w:val="BDCE0E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2648C690"/>
    <w:multiLevelType w:val="hybridMultilevel"/>
    <w:tmpl w:val="C4323E22"/>
    <w:lvl w:ilvl="0" w:tplc="FEAA7C02">
      <w:start w:val="1"/>
      <w:numFmt w:val="lowerLetter"/>
      <w:lvlText w:val="%1."/>
      <w:lvlJc w:val="left"/>
      <w:pPr>
        <w:ind w:left="720" w:hanging="360"/>
      </w:pPr>
    </w:lvl>
    <w:lvl w:ilvl="1" w:tplc="E86069C4">
      <w:start w:val="1"/>
      <w:numFmt w:val="lowerLetter"/>
      <w:lvlText w:val="%2."/>
      <w:lvlJc w:val="left"/>
      <w:pPr>
        <w:ind w:left="1440" w:hanging="360"/>
      </w:pPr>
    </w:lvl>
    <w:lvl w:ilvl="2" w:tplc="0172F046">
      <w:start w:val="1"/>
      <w:numFmt w:val="lowerRoman"/>
      <w:lvlText w:val="%3."/>
      <w:lvlJc w:val="right"/>
      <w:pPr>
        <w:ind w:left="2160" w:hanging="180"/>
      </w:pPr>
    </w:lvl>
    <w:lvl w:ilvl="3" w:tplc="5D249C94">
      <w:start w:val="1"/>
      <w:numFmt w:val="decimal"/>
      <w:lvlText w:val="%4."/>
      <w:lvlJc w:val="left"/>
      <w:pPr>
        <w:ind w:left="2880" w:hanging="360"/>
      </w:pPr>
    </w:lvl>
    <w:lvl w:ilvl="4" w:tplc="4CF6EB2C">
      <w:start w:val="1"/>
      <w:numFmt w:val="lowerLetter"/>
      <w:lvlText w:val="%5."/>
      <w:lvlJc w:val="left"/>
      <w:pPr>
        <w:ind w:left="3600" w:hanging="360"/>
      </w:pPr>
    </w:lvl>
    <w:lvl w:ilvl="5" w:tplc="8258E43E">
      <w:start w:val="1"/>
      <w:numFmt w:val="lowerRoman"/>
      <w:lvlText w:val="%6."/>
      <w:lvlJc w:val="right"/>
      <w:pPr>
        <w:ind w:left="4320" w:hanging="180"/>
      </w:pPr>
    </w:lvl>
    <w:lvl w:ilvl="6" w:tplc="AE2C7C02">
      <w:start w:val="1"/>
      <w:numFmt w:val="decimal"/>
      <w:lvlText w:val="%7."/>
      <w:lvlJc w:val="left"/>
      <w:pPr>
        <w:ind w:left="5040" w:hanging="360"/>
      </w:pPr>
    </w:lvl>
    <w:lvl w:ilvl="7" w:tplc="E9888C9E">
      <w:start w:val="1"/>
      <w:numFmt w:val="lowerLetter"/>
      <w:lvlText w:val="%8."/>
      <w:lvlJc w:val="left"/>
      <w:pPr>
        <w:ind w:left="5760" w:hanging="360"/>
      </w:pPr>
    </w:lvl>
    <w:lvl w:ilvl="8" w:tplc="1632DCFC">
      <w:start w:val="1"/>
      <w:numFmt w:val="lowerRoman"/>
      <w:lvlText w:val="%9."/>
      <w:lvlJc w:val="right"/>
      <w:pPr>
        <w:ind w:left="6480" w:hanging="180"/>
      </w:pPr>
    </w:lvl>
  </w:abstractNum>
  <w:abstractNum w:abstractNumId="22" w15:restartNumberingAfterBreak="0">
    <w:nsid w:val="2A860837"/>
    <w:multiLevelType w:val="hybridMultilevel"/>
    <w:tmpl w:val="1254869A"/>
    <w:lvl w:ilvl="0" w:tplc="04130001">
      <w:start w:val="1"/>
      <w:numFmt w:val="bullet"/>
      <w:lvlText w:val=""/>
      <w:lvlJc w:val="left"/>
      <w:pPr>
        <w:ind w:left="1310" w:hanging="360"/>
      </w:pPr>
      <w:rPr>
        <w:rFonts w:ascii="Symbol" w:hAnsi="Symbol" w:hint="default"/>
      </w:rPr>
    </w:lvl>
    <w:lvl w:ilvl="1" w:tplc="04130003" w:tentative="1">
      <w:start w:val="1"/>
      <w:numFmt w:val="bullet"/>
      <w:lvlText w:val="o"/>
      <w:lvlJc w:val="left"/>
      <w:pPr>
        <w:ind w:left="2030" w:hanging="360"/>
      </w:pPr>
      <w:rPr>
        <w:rFonts w:ascii="Courier New" w:hAnsi="Courier New" w:cs="Courier New" w:hint="default"/>
      </w:rPr>
    </w:lvl>
    <w:lvl w:ilvl="2" w:tplc="04130005" w:tentative="1">
      <w:start w:val="1"/>
      <w:numFmt w:val="bullet"/>
      <w:lvlText w:val=""/>
      <w:lvlJc w:val="left"/>
      <w:pPr>
        <w:ind w:left="2750" w:hanging="360"/>
      </w:pPr>
      <w:rPr>
        <w:rFonts w:ascii="Wingdings" w:hAnsi="Wingdings" w:hint="default"/>
      </w:rPr>
    </w:lvl>
    <w:lvl w:ilvl="3" w:tplc="04130001">
      <w:start w:val="1"/>
      <w:numFmt w:val="bullet"/>
      <w:lvlText w:val=""/>
      <w:lvlJc w:val="left"/>
      <w:pPr>
        <w:ind w:left="3470" w:hanging="360"/>
      </w:pPr>
      <w:rPr>
        <w:rFonts w:ascii="Symbol" w:hAnsi="Symbol" w:hint="default"/>
      </w:rPr>
    </w:lvl>
    <w:lvl w:ilvl="4" w:tplc="04130003" w:tentative="1">
      <w:start w:val="1"/>
      <w:numFmt w:val="bullet"/>
      <w:lvlText w:val="o"/>
      <w:lvlJc w:val="left"/>
      <w:pPr>
        <w:ind w:left="4190" w:hanging="360"/>
      </w:pPr>
      <w:rPr>
        <w:rFonts w:ascii="Courier New" w:hAnsi="Courier New" w:cs="Courier New" w:hint="default"/>
      </w:rPr>
    </w:lvl>
    <w:lvl w:ilvl="5" w:tplc="04130005" w:tentative="1">
      <w:start w:val="1"/>
      <w:numFmt w:val="bullet"/>
      <w:lvlText w:val=""/>
      <w:lvlJc w:val="left"/>
      <w:pPr>
        <w:ind w:left="4910" w:hanging="360"/>
      </w:pPr>
      <w:rPr>
        <w:rFonts w:ascii="Wingdings" w:hAnsi="Wingdings" w:hint="default"/>
      </w:rPr>
    </w:lvl>
    <w:lvl w:ilvl="6" w:tplc="04130001" w:tentative="1">
      <w:start w:val="1"/>
      <w:numFmt w:val="bullet"/>
      <w:lvlText w:val=""/>
      <w:lvlJc w:val="left"/>
      <w:pPr>
        <w:ind w:left="5630" w:hanging="360"/>
      </w:pPr>
      <w:rPr>
        <w:rFonts w:ascii="Symbol" w:hAnsi="Symbol" w:hint="default"/>
      </w:rPr>
    </w:lvl>
    <w:lvl w:ilvl="7" w:tplc="04130003" w:tentative="1">
      <w:start w:val="1"/>
      <w:numFmt w:val="bullet"/>
      <w:lvlText w:val="o"/>
      <w:lvlJc w:val="left"/>
      <w:pPr>
        <w:ind w:left="6350" w:hanging="360"/>
      </w:pPr>
      <w:rPr>
        <w:rFonts w:ascii="Courier New" w:hAnsi="Courier New" w:cs="Courier New" w:hint="default"/>
      </w:rPr>
    </w:lvl>
    <w:lvl w:ilvl="8" w:tplc="04130005" w:tentative="1">
      <w:start w:val="1"/>
      <w:numFmt w:val="bullet"/>
      <w:lvlText w:val=""/>
      <w:lvlJc w:val="left"/>
      <w:pPr>
        <w:ind w:left="7070" w:hanging="360"/>
      </w:pPr>
      <w:rPr>
        <w:rFonts w:ascii="Wingdings" w:hAnsi="Wingdings" w:hint="default"/>
      </w:rPr>
    </w:lvl>
  </w:abstractNum>
  <w:abstractNum w:abstractNumId="23" w15:restartNumberingAfterBreak="0">
    <w:nsid w:val="2C713629"/>
    <w:multiLevelType w:val="hybridMultilevel"/>
    <w:tmpl w:val="F0C8B54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2E911C81"/>
    <w:multiLevelType w:val="multilevel"/>
    <w:tmpl w:val="2228CAA4"/>
    <w:lvl w:ilvl="0">
      <w:start w:val="1"/>
      <w:numFmt w:val="decimal"/>
      <w:lvlText w:val="Hoofdstuk %1"/>
      <w:lvlJc w:val="left"/>
      <w:pPr>
        <w:ind w:left="1277" w:hanging="851"/>
      </w:pPr>
      <w:rPr>
        <w:rFonts w:ascii="Fira Sans" w:hAnsi="Fira Sans"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851" w:hanging="851"/>
      </w:pPr>
      <w:rPr>
        <w:rFonts w:ascii="Fira Sans" w:hAnsi="Fira Sans" w:hint="default"/>
        <w:b/>
        <w:i w:val="0"/>
        <w:sz w:val="20"/>
        <w:szCs w:val="20"/>
      </w:rPr>
    </w:lvl>
    <w:lvl w:ilvl="2">
      <w:start w:val="1"/>
      <w:numFmt w:val="decimal"/>
      <w:lvlRestart w:val="1"/>
      <w:lvlText w:val="%1.2.%3"/>
      <w:lvlJc w:val="left"/>
      <w:pPr>
        <w:ind w:left="851" w:hanging="851"/>
      </w:pPr>
      <w:rPr>
        <w:rFonts w:ascii="Fira Sans" w:hAnsi="Fira Sans" w:hint="default"/>
        <w:b/>
        <w:i w:val="0"/>
        <w:sz w:val="20"/>
        <w:szCs w:val="20"/>
      </w:rPr>
    </w:lvl>
    <w:lvl w:ilvl="3">
      <w:start w:val="1"/>
      <w:numFmt w:val="decimal"/>
      <w:lvlRestart w:val="0"/>
      <w:lvlText w:val="%1.%2.%3.%4"/>
      <w:lvlJc w:val="left"/>
      <w:pPr>
        <w:ind w:left="851" w:hanging="851"/>
      </w:pPr>
      <w:rPr>
        <w:rFonts w:ascii="Fira Sans" w:hAnsi="Fira Sans" w:hint="default"/>
        <w:b/>
        <w:bCs/>
        <w:i/>
        <w:sz w:val="20"/>
        <w:szCs w:val="20"/>
      </w:rPr>
    </w:lvl>
    <w:lvl w:ilvl="4">
      <w:start w:val="1"/>
      <w:numFmt w:val="none"/>
      <w:lvlText w:val=""/>
      <w:lvlJc w:val="left"/>
      <w:pPr>
        <w:tabs>
          <w:tab w:val="num" w:pos="2935"/>
        </w:tabs>
        <w:ind w:left="851" w:hanging="851"/>
      </w:pPr>
      <w:rPr>
        <w:rFonts w:hint="default"/>
      </w:rPr>
    </w:lvl>
    <w:lvl w:ilvl="5">
      <w:start w:val="1"/>
      <w:numFmt w:val="none"/>
      <w:lvlText w:val=""/>
      <w:lvlJc w:val="left"/>
      <w:pPr>
        <w:tabs>
          <w:tab w:val="num" w:pos="2935"/>
        </w:tabs>
        <w:ind w:left="851" w:hanging="851"/>
      </w:pPr>
      <w:rPr>
        <w:rFonts w:hint="default"/>
      </w:rPr>
    </w:lvl>
    <w:lvl w:ilvl="6">
      <w:start w:val="1"/>
      <w:numFmt w:val="none"/>
      <w:lvlText w:val=""/>
      <w:lvlJc w:val="left"/>
      <w:pPr>
        <w:tabs>
          <w:tab w:val="num" w:pos="2935"/>
        </w:tabs>
        <w:ind w:left="851" w:hanging="851"/>
      </w:pPr>
      <w:rPr>
        <w:rFonts w:hint="default"/>
      </w:rPr>
    </w:lvl>
    <w:lvl w:ilvl="7">
      <w:start w:val="1"/>
      <w:numFmt w:val="none"/>
      <w:lvlText w:val=""/>
      <w:lvlJc w:val="left"/>
      <w:pPr>
        <w:tabs>
          <w:tab w:val="num" w:pos="2935"/>
        </w:tabs>
        <w:ind w:left="851" w:hanging="851"/>
      </w:pPr>
      <w:rPr>
        <w:rFonts w:hint="default"/>
      </w:rPr>
    </w:lvl>
    <w:lvl w:ilvl="8">
      <w:start w:val="1"/>
      <w:numFmt w:val="none"/>
      <w:lvlText w:val=""/>
      <w:lvlJc w:val="left"/>
      <w:pPr>
        <w:tabs>
          <w:tab w:val="num" w:pos="2935"/>
        </w:tabs>
        <w:ind w:left="851" w:hanging="851"/>
      </w:pPr>
      <w:rPr>
        <w:rFonts w:hint="default"/>
      </w:rPr>
    </w:lvl>
  </w:abstractNum>
  <w:abstractNum w:abstractNumId="25" w15:restartNumberingAfterBreak="0">
    <w:nsid w:val="39DA0E31"/>
    <w:multiLevelType w:val="hybridMultilevel"/>
    <w:tmpl w:val="49469B24"/>
    <w:lvl w:ilvl="0" w:tplc="86BEC908">
      <w:start w:val="2"/>
      <w:numFmt w:val="bullet"/>
      <w:lvlText w:val="-"/>
      <w:lvlJc w:val="left"/>
      <w:pPr>
        <w:ind w:left="1440" w:hanging="360"/>
      </w:pPr>
      <w:rPr>
        <w:rFonts w:ascii="Fira Sans" w:eastAsia="Times New Roman" w:hAnsi="Fira Sans" w:cs="Times New Roman"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6" w15:restartNumberingAfterBreak="0">
    <w:nsid w:val="3C704919"/>
    <w:multiLevelType w:val="hybridMultilevel"/>
    <w:tmpl w:val="AE1A88AA"/>
    <w:lvl w:ilvl="0" w:tplc="27B6CB52">
      <w:start w:val="1"/>
      <w:numFmt w:val="bullet"/>
      <w:lvlText w:val="o"/>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3C930AF4"/>
    <w:multiLevelType w:val="hybridMultilevel"/>
    <w:tmpl w:val="EDE4E4F0"/>
    <w:lvl w:ilvl="0" w:tplc="86BEC908">
      <w:start w:val="2"/>
      <w:numFmt w:val="bullet"/>
      <w:lvlText w:val="-"/>
      <w:lvlJc w:val="left"/>
      <w:pPr>
        <w:ind w:left="720" w:hanging="360"/>
      </w:pPr>
      <w:rPr>
        <w:rFonts w:ascii="Fira Sans" w:eastAsia="Times New Roman" w:hAnsi="Fira San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3D743D89"/>
    <w:multiLevelType w:val="hybridMultilevel"/>
    <w:tmpl w:val="F2F08D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3F7F3659"/>
    <w:multiLevelType w:val="hybridMultilevel"/>
    <w:tmpl w:val="0B647C9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41940E08"/>
    <w:multiLevelType w:val="hybridMultilevel"/>
    <w:tmpl w:val="0E44CC14"/>
    <w:lvl w:ilvl="0" w:tplc="C3CCFE44">
      <w:start w:val="1"/>
      <w:numFmt w:val="bullet"/>
      <w:lvlText w:val=""/>
      <w:lvlJc w:val="left"/>
      <w:pPr>
        <w:ind w:left="1440" w:hanging="360"/>
      </w:pPr>
      <w:rPr>
        <w:rFonts w:ascii="Symbol" w:hAnsi="Symbol"/>
      </w:rPr>
    </w:lvl>
    <w:lvl w:ilvl="1" w:tplc="38824F26">
      <w:start w:val="1"/>
      <w:numFmt w:val="bullet"/>
      <w:lvlText w:val=""/>
      <w:lvlJc w:val="left"/>
      <w:pPr>
        <w:ind w:left="1440" w:hanging="360"/>
      </w:pPr>
      <w:rPr>
        <w:rFonts w:ascii="Symbol" w:hAnsi="Symbol"/>
      </w:rPr>
    </w:lvl>
    <w:lvl w:ilvl="2" w:tplc="C4A6CD18">
      <w:start w:val="1"/>
      <w:numFmt w:val="bullet"/>
      <w:lvlText w:val=""/>
      <w:lvlJc w:val="left"/>
      <w:pPr>
        <w:ind w:left="1440" w:hanging="360"/>
      </w:pPr>
      <w:rPr>
        <w:rFonts w:ascii="Symbol" w:hAnsi="Symbol"/>
      </w:rPr>
    </w:lvl>
    <w:lvl w:ilvl="3" w:tplc="BF1AF012">
      <w:start w:val="1"/>
      <w:numFmt w:val="bullet"/>
      <w:lvlText w:val=""/>
      <w:lvlJc w:val="left"/>
      <w:pPr>
        <w:ind w:left="1440" w:hanging="360"/>
      </w:pPr>
      <w:rPr>
        <w:rFonts w:ascii="Symbol" w:hAnsi="Symbol"/>
      </w:rPr>
    </w:lvl>
    <w:lvl w:ilvl="4" w:tplc="73BEB948">
      <w:start w:val="1"/>
      <w:numFmt w:val="bullet"/>
      <w:lvlText w:val=""/>
      <w:lvlJc w:val="left"/>
      <w:pPr>
        <w:ind w:left="1440" w:hanging="360"/>
      </w:pPr>
      <w:rPr>
        <w:rFonts w:ascii="Symbol" w:hAnsi="Symbol"/>
      </w:rPr>
    </w:lvl>
    <w:lvl w:ilvl="5" w:tplc="B380E7A8">
      <w:start w:val="1"/>
      <w:numFmt w:val="bullet"/>
      <w:lvlText w:val=""/>
      <w:lvlJc w:val="left"/>
      <w:pPr>
        <w:ind w:left="1440" w:hanging="360"/>
      </w:pPr>
      <w:rPr>
        <w:rFonts w:ascii="Symbol" w:hAnsi="Symbol"/>
      </w:rPr>
    </w:lvl>
    <w:lvl w:ilvl="6" w:tplc="C804C770">
      <w:start w:val="1"/>
      <w:numFmt w:val="bullet"/>
      <w:lvlText w:val=""/>
      <w:lvlJc w:val="left"/>
      <w:pPr>
        <w:ind w:left="1440" w:hanging="360"/>
      </w:pPr>
      <w:rPr>
        <w:rFonts w:ascii="Symbol" w:hAnsi="Symbol"/>
      </w:rPr>
    </w:lvl>
    <w:lvl w:ilvl="7" w:tplc="B818E670">
      <w:start w:val="1"/>
      <w:numFmt w:val="bullet"/>
      <w:lvlText w:val=""/>
      <w:lvlJc w:val="left"/>
      <w:pPr>
        <w:ind w:left="1440" w:hanging="360"/>
      </w:pPr>
      <w:rPr>
        <w:rFonts w:ascii="Symbol" w:hAnsi="Symbol"/>
      </w:rPr>
    </w:lvl>
    <w:lvl w:ilvl="8" w:tplc="FE3CC8FC">
      <w:start w:val="1"/>
      <w:numFmt w:val="bullet"/>
      <w:lvlText w:val=""/>
      <w:lvlJc w:val="left"/>
      <w:pPr>
        <w:ind w:left="1440" w:hanging="360"/>
      </w:pPr>
      <w:rPr>
        <w:rFonts w:ascii="Symbol" w:hAnsi="Symbol"/>
      </w:rPr>
    </w:lvl>
  </w:abstractNum>
  <w:abstractNum w:abstractNumId="31" w15:restartNumberingAfterBreak="0">
    <w:nsid w:val="41A229E3"/>
    <w:multiLevelType w:val="hybridMultilevel"/>
    <w:tmpl w:val="641E65EC"/>
    <w:lvl w:ilvl="0" w:tplc="86BEC908">
      <w:start w:val="2"/>
      <w:numFmt w:val="bullet"/>
      <w:lvlText w:val="-"/>
      <w:lvlJc w:val="left"/>
      <w:pPr>
        <w:ind w:left="720" w:hanging="360"/>
      </w:pPr>
      <w:rPr>
        <w:rFonts w:ascii="Fira Sans" w:eastAsia="Times New Roman" w:hAnsi="Fira San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451E51DD"/>
    <w:multiLevelType w:val="hybridMultilevel"/>
    <w:tmpl w:val="CB52C61C"/>
    <w:lvl w:ilvl="0" w:tplc="94D66EB6">
      <w:start w:val="1"/>
      <w:numFmt w:val="lowerLetter"/>
      <w:lvlText w:val="%1."/>
      <w:lvlJc w:val="left"/>
      <w:pPr>
        <w:ind w:left="720" w:hanging="360"/>
      </w:pPr>
      <w:rPr>
        <w:rFonts w:ascii="Fira Sans" w:eastAsia="Fira Sans" w:hAnsi="Fira Sans" w:cs="Fira Sans" w:hint="default"/>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4B9843AD"/>
    <w:multiLevelType w:val="hybridMultilevel"/>
    <w:tmpl w:val="292836DC"/>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4BC3454D"/>
    <w:multiLevelType w:val="multilevel"/>
    <w:tmpl w:val="9E5E1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C9B0D86"/>
    <w:multiLevelType w:val="hybridMultilevel"/>
    <w:tmpl w:val="86EEE7C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4E3C25A8"/>
    <w:multiLevelType w:val="multilevel"/>
    <w:tmpl w:val="4796DC62"/>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lvlText w:val=""/>
      <w:lvlJc w:val="left"/>
      <w:pPr>
        <w:tabs>
          <w:tab w:val="num" w:pos="2160"/>
        </w:tabs>
        <w:ind w:left="2160" w:hanging="720"/>
      </w:pPr>
      <w:rPr>
        <w:rFonts w:ascii="Symbol" w:hAnsi="Symbol" w:hint="default"/>
      </w:rPr>
    </w:lvl>
  </w:abstractNum>
  <w:abstractNum w:abstractNumId="37" w15:restartNumberingAfterBreak="0">
    <w:nsid w:val="4E6E0EC5"/>
    <w:multiLevelType w:val="multilevel"/>
    <w:tmpl w:val="7DACB0D6"/>
    <w:lvl w:ilvl="0">
      <w:start w:val="1"/>
      <w:numFmt w:val="decimal"/>
      <w:lvlText w:val="%1."/>
      <w:lvlJc w:val="left"/>
      <w:pPr>
        <w:ind w:left="420" w:hanging="360"/>
      </w:pPr>
      <w:rPr>
        <w:rFonts w:hint="default"/>
        <w:b w:val="0"/>
        <w:bCs/>
        <w:sz w:val="18"/>
        <w:szCs w:val="18"/>
      </w:rPr>
    </w:lvl>
    <w:lvl w:ilvl="1">
      <w:start w:val="1"/>
      <w:numFmt w:val="decimal"/>
      <w:lvlText w:val="%1.%2."/>
      <w:lvlJc w:val="left"/>
      <w:pPr>
        <w:ind w:left="852" w:hanging="432"/>
      </w:pPr>
      <w:rPr>
        <w:rFonts w:hint="default"/>
        <w:b w:val="0"/>
        <w:bCs/>
        <w:color w:val="auto"/>
        <w:lang w:val="nl"/>
      </w:rPr>
    </w:lvl>
    <w:lvl w:ilvl="2">
      <w:start w:val="1"/>
      <w:numFmt w:val="decimal"/>
      <w:lvlText w:val="%1.%2.%3."/>
      <w:lvlJc w:val="left"/>
      <w:pPr>
        <w:ind w:left="1284" w:hanging="504"/>
      </w:pPr>
      <w:rPr>
        <w:rFonts w:hint="default"/>
      </w:rPr>
    </w:lvl>
    <w:lvl w:ilvl="3">
      <w:start w:val="1"/>
      <w:numFmt w:val="decimal"/>
      <w:lvlText w:val="%1.%2.%3.%4."/>
      <w:lvlJc w:val="left"/>
      <w:pPr>
        <w:ind w:left="1788" w:hanging="648"/>
      </w:pPr>
      <w:rPr>
        <w:rFonts w:hint="default"/>
      </w:rPr>
    </w:lvl>
    <w:lvl w:ilvl="4">
      <w:start w:val="1"/>
      <w:numFmt w:val="decimal"/>
      <w:lvlText w:val="%1.%2.%3.%4.%5."/>
      <w:lvlJc w:val="left"/>
      <w:pPr>
        <w:ind w:left="2292" w:hanging="792"/>
      </w:pPr>
      <w:rPr>
        <w:rFonts w:hint="default"/>
      </w:rPr>
    </w:lvl>
    <w:lvl w:ilvl="5">
      <w:start w:val="1"/>
      <w:numFmt w:val="decimal"/>
      <w:lvlText w:val="%1.%2.%3.%4.%5.%6."/>
      <w:lvlJc w:val="left"/>
      <w:pPr>
        <w:ind w:left="2796" w:hanging="936"/>
      </w:pPr>
      <w:rPr>
        <w:rFonts w:hint="default"/>
      </w:rPr>
    </w:lvl>
    <w:lvl w:ilvl="6">
      <w:start w:val="1"/>
      <w:numFmt w:val="decimal"/>
      <w:lvlText w:val="%1.%2.%3.%4.%5.%6.%7."/>
      <w:lvlJc w:val="left"/>
      <w:pPr>
        <w:ind w:left="3300" w:hanging="1080"/>
      </w:pPr>
      <w:rPr>
        <w:rFonts w:hint="default"/>
      </w:rPr>
    </w:lvl>
    <w:lvl w:ilvl="7">
      <w:start w:val="1"/>
      <w:numFmt w:val="decimal"/>
      <w:lvlText w:val="%1.%2.%3.%4.%5.%6.%7.%8."/>
      <w:lvlJc w:val="left"/>
      <w:pPr>
        <w:ind w:left="3804" w:hanging="1224"/>
      </w:pPr>
      <w:rPr>
        <w:rFonts w:hint="default"/>
      </w:rPr>
    </w:lvl>
    <w:lvl w:ilvl="8">
      <w:start w:val="1"/>
      <w:numFmt w:val="decimal"/>
      <w:lvlText w:val="%1.%2.%3.%4.%5.%6.%7.%8.%9."/>
      <w:lvlJc w:val="left"/>
      <w:pPr>
        <w:ind w:left="4380" w:hanging="1440"/>
      </w:pPr>
      <w:rPr>
        <w:rFonts w:hint="default"/>
      </w:rPr>
    </w:lvl>
  </w:abstractNum>
  <w:abstractNum w:abstractNumId="38" w15:restartNumberingAfterBreak="0">
    <w:nsid w:val="50046BBE"/>
    <w:multiLevelType w:val="hybridMultilevel"/>
    <w:tmpl w:val="5CE07BE6"/>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39" w15:restartNumberingAfterBreak="0">
    <w:nsid w:val="54B3118A"/>
    <w:multiLevelType w:val="multilevel"/>
    <w:tmpl w:val="105A9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AFE146B"/>
    <w:multiLevelType w:val="hybridMultilevel"/>
    <w:tmpl w:val="FDA2BDC6"/>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41" w15:restartNumberingAfterBreak="0">
    <w:nsid w:val="5BEC3737"/>
    <w:multiLevelType w:val="multilevel"/>
    <w:tmpl w:val="FF24D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C527C7D"/>
    <w:multiLevelType w:val="hybridMultilevel"/>
    <w:tmpl w:val="7940047C"/>
    <w:lvl w:ilvl="0" w:tplc="E920193C">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5D3F77F5"/>
    <w:multiLevelType w:val="hybridMultilevel"/>
    <w:tmpl w:val="9AC021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5EDB36B5"/>
    <w:multiLevelType w:val="hybridMultilevel"/>
    <w:tmpl w:val="AB9C0A7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5" w15:restartNumberingAfterBreak="0">
    <w:nsid w:val="623F690B"/>
    <w:multiLevelType w:val="multilevel"/>
    <w:tmpl w:val="3EDCDCBC"/>
    <w:name w:val="GrontmijBullets"/>
    <w:lvl w:ilvl="0">
      <w:start w:val="1"/>
      <w:numFmt w:val="decimal"/>
      <w:lvlText w:val=""/>
      <w:lvlJc w:val="left"/>
      <w:pPr>
        <w:tabs>
          <w:tab w:val="num" w:pos="300"/>
        </w:tabs>
        <w:ind w:left="300" w:hanging="300"/>
      </w:pPr>
      <w:rPr>
        <w:rFonts w:ascii="Symbol" w:hAnsi="Symbol" w:hint="default"/>
        <w:sz w:val="22"/>
      </w:rPr>
    </w:lvl>
    <w:lvl w:ilvl="1">
      <w:start w:val="1"/>
      <w:numFmt w:val="lowerLetter"/>
      <w:lvlText w:val=""/>
      <w:lvlJc w:val="left"/>
      <w:pPr>
        <w:tabs>
          <w:tab w:val="num" w:pos="540"/>
        </w:tabs>
        <w:ind w:left="540" w:hanging="240"/>
      </w:pPr>
      <w:rPr>
        <w:rFonts w:ascii="Symbol" w:hAnsi="Symbol" w:hint="default"/>
        <w:sz w:val="22"/>
      </w:rPr>
    </w:lvl>
    <w:lvl w:ilvl="2">
      <w:start w:val="1"/>
      <w:numFmt w:val="lowerRoman"/>
      <w:lvlText w:val=""/>
      <w:lvlJc w:val="left"/>
      <w:pPr>
        <w:tabs>
          <w:tab w:val="num" w:pos="780"/>
        </w:tabs>
        <w:ind w:left="780" w:hanging="240"/>
      </w:pPr>
      <w:rPr>
        <w:rFonts w:ascii="Symbol" w:hAnsi="Symbol" w:hint="default"/>
        <w:sz w:val="22"/>
      </w:rPr>
    </w:lvl>
    <w:lvl w:ilvl="3">
      <w:start w:val="1"/>
      <w:numFmt w:val="none"/>
      <w:lvlText w:val=""/>
      <w:lvlJc w:val="left"/>
      <w:pPr>
        <w:tabs>
          <w:tab w:val="num" w:pos="0"/>
        </w:tabs>
        <w:ind w:left="0" w:firstLine="0"/>
      </w:pPr>
      <w:rPr>
        <w:rFonts w:ascii="Symbol" w:hAnsi="Symbol" w:hint="default"/>
        <w:sz w:val="22"/>
      </w:rPr>
    </w:lvl>
    <w:lvl w:ilvl="4">
      <w:start w:val="1"/>
      <w:numFmt w:val="none"/>
      <w:lvlText w:val=""/>
      <w:lvlJc w:val="left"/>
      <w:pPr>
        <w:tabs>
          <w:tab w:val="num" w:pos="0"/>
        </w:tabs>
        <w:ind w:left="0" w:firstLine="0"/>
      </w:pPr>
      <w:rPr>
        <w:rFonts w:ascii="Symbol" w:hAnsi="Symbol" w:hint="default"/>
        <w:sz w:val="22"/>
      </w:rPr>
    </w:lvl>
    <w:lvl w:ilvl="5">
      <w:start w:val="1"/>
      <w:numFmt w:val="none"/>
      <w:lvlText w:val=""/>
      <w:lvlJc w:val="left"/>
      <w:pPr>
        <w:tabs>
          <w:tab w:val="num" w:pos="0"/>
        </w:tabs>
        <w:ind w:left="0" w:firstLine="0"/>
      </w:pPr>
      <w:rPr>
        <w:rFonts w:ascii="Symbol" w:hAnsi="Symbol" w:hint="default"/>
        <w:sz w:val="22"/>
      </w:rPr>
    </w:lvl>
    <w:lvl w:ilvl="6">
      <w:start w:val="1"/>
      <w:numFmt w:val="none"/>
      <w:lvlText w:val=""/>
      <w:lvlJc w:val="left"/>
      <w:pPr>
        <w:tabs>
          <w:tab w:val="num" w:pos="0"/>
        </w:tabs>
        <w:ind w:left="0" w:firstLine="0"/>
      </w:pPr>
      <w:rPr>
        <w:rFonts w:ascii="Symbol" w:hAnsi="Symbol" w:hint="default"/>
        <w:sz w:val="22"/>
      </w:rPr>
    </w:lvl>
    <w:lvl w:ilvl="7">
      <w:start w:val="1"/>
      <w:numFmt w:val="none"/>
      <w:lvlText w:val=""/>
      <w:lvlJc w:val="left"/>
      <w:pPr>
        <w:tabs>
          <w:tab w:val="num" w:pos="0"/>
        </w:tabs>
        <w:ind w:left="0" w:firstLine="0"/>
      </w:pPr>
      <w:rPr>
        <w:rFonts w:ascii="Symbol" w:hAnsi="Symbol" w:hint="default"/>
        <w:sz w:val="22"/>
      </w:rPr>
    </w:lvl>
    <w:lvl w:ilvl="8">
      <w:start w:val="1"/>
      <w:numFmt w:val="none"/>
      <w:lvlText w:val=""/>
      <w:lvlJc w:val="left"/>
      <w:pPr>
        <w:tabs>
          <w:tab w:val="num" w:pos="0"/>
        </w:tabs>
        <w:ind w:left="0" w:firstLine="0"/>
      </w:pPr>
      <w:rPr>
        <w:rFonts w:ascii="Symbol" w:hAnsi="Symbol" w:hint="default"/>
        <w:sz w:val="22"/>
      </w:rPr>
    </w:lvl>
  </w:abstractNum>
  <w:abstractNum w:abstractNumId="46" w15:restartNumberingAfterBreak="0">
    <w:nsid w:val="676563A1"/>
    <w:multiLevelType w:val="multilevel"/>
    <w:tmpl w:val="B3EC1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8611FCD"/>
    <w:multiLevelType w:val="multilevel"/>
    <w:tmpl w:val="5EF08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BA14592"/>
    <w:multiLevelType w:val="singleLevel"/>
    <w:tmpl w:val="220CAB12"/>
    <w:lvl w:ilvl="0">
      <w:start w:val="1"/>
      <w:numFmt w:val="bullet"/>
      <w:pStyle w:val="Opsomming"/>
      <w:lvlText w:val="-"/>
      <w:lvlJc w:val="left"/>
      <w:pPr>
        <w:tabs>
          <w:tab w:val="num" w:pos="357"/>
        </w:tabs>
        <w:ind w:left="357" w:hanging="357"/>
      </w:pPr>
      <w:rPr>
        <w:rFonts w:ascii="Arial" w:hAnsi="Arial" w:hint="default"/>
      </w:rPr>
    </w:lvl>
  </w:abstractNum>
  <w:abstractNum w:abstractNumId="49" w15:restartNumberingAfterBreak="0">
    <w:nsid w:val="6CC21B7A"/>
    <w:multiLevelType w:val="hybridMultilevel"/>
    <w:tmpl w:val="7D6AD8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0" w15:restartNumberingAfterBreak="0">
    <w:nsid w:val="753D9043"/>
    <w:multiLevelType w:val="hybridMultilevel"/>
    <w:tmpl w:val="1A741576"/>
    <w:lvl w:ilvl="0" w:tplc="9D82FF00">
      <w:start w:val="1"/>
      <w:numFmt w:val="bullet"/>
      <w:lvlText w:val=""/>
      <w:lvlJc w:val="left"/>
      <w:pPr>
        <w:ind w:left="1069" w:hanging="360"/>
      </w:pPr>
      <w:rPr>
        <w:rFonts w:ascii="Symbol" w:hAnsi="Symbol" w:hint="default"/>
      </w:rPr>
    </w:lvl>
    <w:lvl w:ilvl="1" w:tplc="27B6CB52">
      <w:start w:val="1"/>
      <w:numFmt w:val="bullet"/>
      <w:lvlText w:val="o"/>
      <w:lvlJc w:val="left"/>
      <w:pPr>
        <w:ind w:left="1789" w:hanging="360"/>
      </w:pPr>
      <w:rPr>
        <w:rFonts w:ascii="Courier New" w:hAnsi="Courier New" w:hint="default"/>
      </w:rPr>
    </w:lvl>
    <w:lvl w:ilvl="2" w:tplc="92368AAA">
      <w:start w:val="1"/>
      <w:numFmt w:val="bullet"/>
      <w:lvlText w:val=""/>
      <w:lvlJc w:val="left"/>
      <w:pPr>
        <w:ind w:left="2509" w:hanging="360"/>
      </w:pPr>
      <w:rPr>
        <w:rFonts w:ascii="Wingdings" w:hAnsi="Wingdings" w:hint="default"/>
      </w:rPr>
    </w:lvl>
    <w:lvl w:ilvl="3" w:tplc="2660B364">
      <w:start w:val="1"/>
      <w:numFmt w:val="bullet"/>
      <w:lvlText w:val=""/>
      <w:lvlJc w:val="left"/>
      <w:pPr>
        <w:ind w:left="3229" w:hanging="360"/>
      </w:pPr>
      <w:rPr>
        <w:rFonts w:ascii="Symbol" w:hAnsi="Symbol" w:hint="default"/>
      </w:rPr>
    </w:lvl>
    <w:lvl w:ilvl="4" w:tplc="959AAAA8">
      <w:start w:val="1"/>
      <w:numFmt w:val="bullet"/>
      <w:lvlText w:val="o"/>
      <w:lvlJc w:val="left"/>
      <w:pPr>
        <w:ind w:left="3949" w:hanging="360"/>
      </w:pPr>
      <w:rPr>
        <w:rFonts w:ascii="Courier New" w:hAnsi="Courier New" w:hint="default"/>
      </w:rPr>
    </w:lvl>
    <w:lvl w:ilvl="5" w:tplc="5FC0DE00">
      <w:start w:val="1"/>
      <w:numFmt w:val="bullet"/>
      <w:lvlText w:val=""/>
      <w:lvlJc w:val="left"/>
      <w:pPr>
        <w:ind w:left="4669" w:hanging="360"/>
      </w:pPr>
      <w:rPr>
        <w:rFonts w:ascii="Wingdings" w:hAnsi="Wingdings" w:hint="default"/>
      </w:rPr>
    </w:lvl>
    <w:lvl w:ilvl="6" w:tplc="25547C6A">
      <w:start w:val="1"/>
      <w:numFmt w:val="bullet"/>
      <w:lvlText w:val=""/>
      <w:lvlJc w:val="left"/>
      <w:pPr>
        <w:ind w:left="5389" w:hanging="360"/>
      </w:pPr>
      <w:rPr>
        <w:rFonts w:ascii="Symbol" w:hAnsi="Symbol" w:hint="default"/>
      </w:rPr>
    </w:lvl>
    <w:lvl w:ilvl="7" w:tplc="63984C34">
      <w:start w:val="1"/>
      <w:numFmt w:val="bullet"/>
      <w:lvlText w:val="o"/>
      <w:lvlJc w:val="left"/>
      <w:pPr>
        <w:ind w:left="6109" w:hanging="360"/>
      </w:pPr>
      <w:rPr>
        <w:rFonts w:ascii="Courier New" w:hAnsi="Courier New" w:hint="default"/>
      </w:rPr>
    </w:lvl>
    <w:lvl w:ilvl="8" w:tplc="D9542A7E">
      <w:start w:val="1"/>
      <w:numFmt w:val="bullet"/>
      <w:lvlText w:val=""/>
      <w:lvlJc w:val="left"/>
      <w:pPr>
        <w:ind w:left="6829" w:hanging="360"/>
      </w:pPr>
      <w:rPr>
        <w:rFonts w:ascii="Wingdings" w:hAnsi="Wingdings" w:hint="default"/>
      </w:rPr>
    </w:lvl>
  </w:abstractNum>
  <w:abstractNum w:abstractNumId="51" w15:restartNumberingAfterBreak="0">
    <w:nsid w:val="75493A8A"/>
    <w:multiLevelType w:val="hybridMultilevel"/>
    <w:tmpl w:val="EF647DAC"/>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52" w15:restartNumberingAfterBreak="0">
    <w:nsid w:val="77204A09"/>
    <w:multiLevelType w:val="hybridMultilevel"/>
    <w:tmpl w:val="DEC6F19E"/>
    <w:lvl w:ilvl="0" w:tplc="E58850FC">
      <w:start w:val="1"/>
      <w:numFmt w:val="bullet"/>
      <w:lvlText w:val=""/>
      <w:lvlJc w:val="left"/>
      <w:pPr>
        <w:ind w:left="1440" w:hanging="360"/>
      </w:pPr>
      <w:rPr>
        <w:rFonts w:ascii="Symbol" w:hAnsi="Symbol"/>
      </w:rPr>
    </w:lvl>
    <w:lvl w:ilvl="1" w:tplc="3A380178">
      <w:start w:val="1"/>
      <w:numFmt w:val="bullet"/>
      <w:lvlText w:val=""/>
      <w:lvlJc w:val="left"/>
      <w:pPr>
        <w:ind w:left="1440" w:hanging="360"/>
      </w:pPr>
      <w:rPr>
        <w:rFonts w:ascii="Symbol" w:hAnsi="Symbol"/>
      </w:rPr>
    </w:lvl>
    <w:lvl w:ilvl="2" w:tplc="C36A661E">
      <w:start w:val="1"/>
      <w:numFmt w:val="bullet"/>
      <w:lvlText w:val=""/>
      <w:lvlJc w:val="left"/>
      <w:pPr>
        <w:ind w:left="1440" w:hanging="360"/>
      </w:pPr>
      <w:rPr>
        <w:rFonts w:ascii="Symbol" w:hAnsi="Symbol"/>
      </w:rPr>
    </w:lvl>
    <w:lvl w:ilvl="3" w:tplc="1D909656">
      <w:start w:val="1"/>
      <w:numFmt w:val="bullet"/>
      <w:lvlText w:val=""/>
      <w:lvlJc w:val="left"/>
      <w:pPr>
        <w:ind w:left="1440" w:hanging="360"/>
      </w:pPr>
      <w:rPr>
        <w:rFonts w:ascii="Symbol" w:hAnsi="Symbol"/>
      </w:rPr>
    </w:lvl>
    <w:lvl w:ilvl="4" w:tplc="F6D2864C">
      <w:start w:val="1"/>
      <w:numFmt w:val="bullet"/>
      <w:lvlText w:val=""/>
      <w:lvlJc w:val="left"/>
      <w:pPr>
        <w:ind w:left="1440" w:hanging="360"/>
      </w:pPr>
      <w:rPr>
        <w:rFonts w:ascii="Symbol" w:hAnsi="Symbol"/>
      </w:rPr>
    </w:lvl>
    <w:lvl w:ilvl="5" w:tplc="9C9C9134">
      <w:start w:val="1"/>
      <w:numFmt w:val="bullet"/>
      <w:lvlText w:val=""/>
      <w:lvlJc w:val="left"/>
      <w:pPr>
        <w:ind w:left="1440" w:hanging="360"/>
      </w:pPr>
      <w:rPr>
        <w:rFonts w:ascii="Symbol" w:hAnsi="Symbol"/>
      </w:rPr>
    </w:lvl>
    <w:lvl w:ilvl="6" w:tplc="E4423ACC">
      <w:start w:val="1"/>
      <w:numFmt w:val="bullet"/>
      <w:lvlText w:val=""/>
      <w:lvlJc w:val="left"/>
      <w:pPr>
        <w:ind w:left="1440" w:hanging="360"/>
      </w:pPr>
      <w:rPr>
        <w:rFonts w:ascii="Symbol" w:hAnsi="Symbol"/>
      </w:rPr>
    </w:lvl>
    <w:lvl w:ilvl="7" w:tplc="30663DD4">
      <w:start w:val="1"/>
      <w:numFmt w:val="bullet"/>
      <w:lvlText w:val=""/>
      <w:lvlJc w:val="left"/>
      <w:pPr>
        <w:ind w:left="1440" w:hanging="360"/>
      </w:pPr>
      <w:rPr>
        <w:rFonts w:ascii="Symbol" w:hAnsi="Symbol"/>
      </w:rPr>
    </w:lvl>
    <w:lvl w:ilvl="8" w:tplc="7D50E5B0">
      <w:start w:val="1"/>
      <w:numFmt w:val="bullet"/>
      <w:lvlText w:val=""/>
      <w:lvlJc w:val="left"/>
      <w:pPr>
        <w:ind w:left="1440" w:hanging="360"/>
      </w:pPr>
      <w:rPr>
        <w:rFonts w:ascii="Symbol" w:hAnsi="Symbol"/>
      </w:rPr>
    </w:lvl>
  </w:abstractNum>
  <w:abstractNum w:abstractNumId="53" w15:restartNumberingAfterBreak="0">
    <w:nsid w:val="7AAE9A4D"/>
    <w:multiLevelType w:val="hybridMultilevel"/>
    <w:tmpl w:val="297A8FE2"/>
    <w:lvl w:ilvl="0" w:tplc="42426BEA">
      <w:start w:val="1"/>
      <w:numFmt w:val="bullet"/>
      <w:lvlText w:val=""/>
      <w:lvlJc w:val="left"/>
      <w:pPr>
        <w:ind w:left="720" w:hanging="360"/>
      </w:pPr>
      <w:rPr>
        <w:rFonts w:ascii="Symbol" w:hAnsi="Symbol" w:hint="default"/>
      </w:rPr>
    </w:lvl>
    <w:lvl w:ilvl="1" w:tplc="700272E4">
      <w:start w:val="1"/>
      <w:numFmt w:val="bullet"/>
      <w:lvlText w:val="o"/>
      <w:lvlJc w:val="left"/>
      <w:pPr>
        <w:ind w:left="1440" w:hanging="360"/>
      </w:pPr>
      <w:rPr>
        <w:rFonts w:ascii="Courier New" w:hAnsi="Courier New" w:hint="default"/>
      </w:rPr>
    </w:lvl>
    <w:lvl w:ilvl="2" w:tplc="0CACA32C">
      <w:start w:val="1"/>
      <w:numFmt w:val="bullet"/>
      <w:lvlText w:val=""/>
      <w:lvlJc w:val="left"/>
      <w:pPr>
        <w:ind w:left="2160" w:hanging="360"/>
      </w:pPr>
      <w:rPr>
        <w:rFonts w:ascii="Wingdings" w:hAnsi="Wingdings" w:hint="default"/>
      </w:rPr>
    </w:lvl>
    <w:lvl w:ilvl="3" w:tplc="69880B38">
      <w:start w:val="1"/>
      <w:numFmt w:val="bullet"/>
      <w:lvlText w:val=""/>
      <w:lvlJc w:val="left"/>
      <w:pPr>
        <w:ind w:left="2880" w:hanging="360"/>
      </w:pPr>
      <w:rPr>
        <w:rFonts w:ascii="Symbol" w:hAnsi="Symbol" w:hint="default"/>
      </w:rPr>
    </w:lvl>
    <w:lvl w:ilvl="4" w:tplc="A0C2DF22">
      <w:start w:val="1"/>
      <w:numFmt w:val="bullet"/>
      <w:lvlText w:val="o"/>
      <w:lvlJc w:val="left"/>
      <w:pPr>
        <w:ind w:left="3600" w:hanging="360"/>
      </w:pPr>
      <w:rPr>
        <w:rFonts w:ascii="Courier New" w:hAnsi="Courier New" w:hint="default"/>
      </w:rPr>
    </w:lvl>
    <w:lvl w:ilvl="5" w:tplc="C78840B0">
      <w:start w:val="1"/>
      <w:numFmt w:val="bullet"/>
      <w:lvlText w:val=""/>
      <w:lvlJc w:val="left"/>
      <w:pPr>
        <w:ind w:left="4320" w:hanging="360"/>
      </w:pPr>
      <w:rPr>
        <w:rFonts w:ascii="Wingdings" w:hAnsi="Wingdings" w:hint="default"/>
      </w:rPr>
    </w:lvl>
    <w:lvl w:ilvl="6" w:tplc="09E61E96">
      <w:start w:val="1"/>
      <w:numFmt w:val="bullet"/>
      <w:lvlText w:val=""/>
      <w:lvlJc w:val="left"/>
      <w:pPr>
        <w:ind w:left="5040" w:hanging="360"/>
      </w:pPr>
      <w:rPr>
        <w:rFonts w:ascii="Symbol" w:hAnsi="Symbol" w:hint="default"/>
      </w:rPr>
    </w:lvl>
    <w:lvl w:ilvl="7" w:tplc="EA6A7718">
      <w:start w:val="1"/>
      <w:numFmt w:val="bullet"/>
      <w:lvlText w:val="o"/>
      <w:lvlJc w:val="left"/>
      <w:pPr>
        <w:ind w:left="5760" w:hanging="360"/>
      </w:pPr>
      <w:rPr>
        <w:rFonts w:ascii="Courier New" w:hAnsi="Courier New" w:hint="default"/>
      </w:rPr>
    </w:lvl>
    <w:lvl w:ilvl="8" w:tplc="3FCCD6A6">
      <w:start w:val="1"/>
      <w:numFmt w:val="bullet"/>
      <w:lvlText w:val=""/>
      <w:lvlJc w:val="left"/>
      <w:pPr>
        <w:ind w:left="6480" w:hanging="360"/>
      </w:pPr>
      <w:rPr>
        <w:rFonts w:ascii="Wingdings" w:hAnsi="Wingdings" w:hint="default"/>
      </w:rPr>
    </w:lvl>
  </w:abstractNum>
  <w:num w:numId="1" w16cid:durableId="2029405831">
    <w:abstractNumId w:val="16"/>
  </w:num>
  <w:num w:numId="2" w16cid:durableId="1193496184">
    <w:abstractNumId w:val="36"/>
  </w:num>
  <w:num w:numId="3" w16cid:durableId="578757413">
    <w:abstractNumId w:val="36"/>
  </w:num>
  <w:num w:numId="4" w16cid:durableId="513033852">
    <w:abstractNumId w:val="36"/>
  </w:num>
  <w:num w:numId="5" w16cid:durableId="1491017540">
    <w:abstractNumId w:val="6"/>
  </w:num>
  <w:num w:numId="6" w16cid:durableId="1252659638">
    <w:abstractNumId w:val="24"/>
  </w:num>
  <w:num w:numId="7" w16cid:durableId="1771968192">
    <w:abstractNumId w:val="48"/>
  </w:num>
  <w:num w:numId="8" w16cid:durableId="677775732">
    <w:abstractNumId w:val="1"/>
  </w:num>
  <w:num w:numId="9" w16cid:durableId="319845964">
    <w:abstractNumId w:val="0"/>
  </w:num>
  <w:num w:numId="10" w16cid:durableId="459423178">
    <w:abstractNumId w:val="17"/>
  </w:num>
  <w:num w:numId="11" w16cid:durableId="92171973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4460381">
    <w:abstractNumId w:val="9"/>
  </w:num>
  <w:num w:numId="13" w16cid:durableId="643240124">
    <w:abstractNumId w:val="22"/>
  </w:num>
  <w:num w:numId="14" w16cid:durableId="542713367">
    <w:abstractNumId w:val="50"/>
  </w:num>
  <w:num w:numId="15" w16cid:durableId="805928752">
    <w:abstractNumId w:val="53"/>
  </w:num>
  <w:num w:numId="16" w16cid:durableId="1909654234">
    <w:abstractNumId w:val="10"/>
  </w:num>
  <w:num w:numId="17" w16cid:durableId="1915624314">
    <w:abstractNumId w:val="32"/>
  </w:num>
  <w:num w:numId="18" w16cid:durableId="965306958">
    <w:abstractNumId w:val="11"/>
  </w:num>
  <w:num w:numId="19" w16cid:durableId="399056585">
    <w:abstractNumId w:val="26"/>
  </w:num>
  <w:num w:numId="20" w16cid:durableId="1088579099">
    <w:abstractNumId w:val="42"/>
  </w:num>
  <w:num w:numId="21" w16cid:durableId="1557887052">
    <w:abstractNumId w:val="43"/>
  </w:num>
  <w:num w:numId="22" w16cid:durableId="2047949422">
    <w:abstractNumId w:val="12"/>
  </w:num>
  <w:num w:numId="23" w16cid:durableId="753863356">
    <w:abstractNumId w:val="49"/>
  </w:num>
  <w:num w:numId="24" w16cid:durableId="1436055830">
    <w:abstractNumId w:val="20"/>
  </w:num>
  <w:num w:numId="25" w16cid:durableId="2106073361">
    <w:abstractNumId w:val="24"/>
    <w:lvlOverride w:ilvl="0">
      <w:lvl w:ilvl="0">
        <w:start w:val="1"/>
        <w:numFmt w:val="decimal"/>
        <w:lvlText w:val="Hoofdstuk %1"/>
        <w:lvlJc w:val="left"/>
        <w:pPr>
          <w:ind w:left="1277" w:hanging="851"/>
        </w:pPr>
        <w:rPr>
          <w:rFonts w:ascii="Fira Sans" w:hAnsi="Fira Sans" w:hint="default"/>
          <w:b/>
          <w:bCs w:val="0"/>
          <w:i w:val="0"/>
          <w:iCs w:val="0"/>
          <w:caps w:val="0"/>
          <w:smallCaps w:val="0"/>
          <w:strike w:val="0"/>
          <w:dstrike w:val="0"/>
          <w:vanish w:val="0"/>
          <w:color w:val="000000"/>
          <w:spacing w:val="0"/>
          <w:kern w:val="0"/>
          <w:position w:val="0"/>
          <w:sz w:val="24"/>
          <w:u w:val="none"/>
          <w:effect w:val="none"/>
          <w:vertAlign w:val="baseline"/>
          <w:em w:val="none"/>
          <w14:ligatures w14:val="none"/>
          <w14:numForm w14:val="default"/>
          <w14:numSpacing w14:val="default"/>
          <w14:stylisticSets/>
          <w14:cntxtAlts w14:val="0"/>
        </w:rPr>
      </w:lvl>
    </w:lvlOverride>
    <w:lvlOverride w:ilvl="1">
      <w:lvl w:ilvl="1">
        <w:start w:val="1"/>
        <w:numFmt w:val="decimal"/>
        <w:lvlText w:val="%1.%2"/>
        <w:lvlJc w:val="left"/>
        <w:pPr>
          <w:ind w:left="851" w:hanging="851"/>
        </w:pPr>
        <w:rPr>
          <w:rFonts w:ascii="Fira Sans" w:hAnsi="Fira Sans" w:hint="default"/>
          <w:b/>
          <w:i w:val="0"/>
          <w:sz w:val="20"/>
          <w:szCs w:val="20"/>
        </w:rPr>
      </w:lvl>
    </w:lvlOverride>
    <w:lvlOverride w:ilvl="2">
      <w:lvl w:ilvl="2">
        <w:start w:val="1"/>
        <w:numFmt w:val="decimal"/>
        <w:lvlRestart w:val="1"/>
        <w:lvlText w:val="%1.1.%3"/>
        <w:lvlJc w:val="left"/>
        <w:pPr>
          <w:ind w:left="851" w:hanging="851"/>
        </w:pPr>
        <w:rPr>
          <w:rFonts w:ascii="Fira Sans" w:hAnsi="Fira Sans" w:hint="default"/>
          <w:b/>
          <w:i w:val="0"/>
          <w:sz w:val="20"/>
          <w:szCs w:val="20"/>
        </w:rPr>
      </w:lvl>
    </w:lvlOverride>
    <w:lvlOverride w:ilvl="3">
      <w:lvl w:ilvl="3">
        <w:start w:val="1"/>
        <w:numFmt w:val="decimal"/>
        <w:lvlRestart w:val="0"/>
        <w:lvlText w:val="%1.%2.%3.%4"/>
        <w:lvlJc w:val="left"/>
        <w:pPr>
          <w:ind w:left="851" w:hanging="851"/>
        </w:pPr>
        <w:rPr>
          <w:rFonts w:ascii="Fira Sans" w:hAnsi="Fira Sans" w:hint="default"/>
          <w:b/>
          <w:bCs/>
          <w:i/>
          <w:sz w:val="20"/>
          <w:szCs w:val="20"/>
        </w:rPr>
      </w:lvl>
    </w:lvlOverride>
    <w:lvlOverride w:ilvl="4">
      <w:lvl w:ilvl="4">
        <w:start w:val="1"/>
        <w:numFmt w:val="none"/>
        <w:lvlText w:val=""/>
        <w:lvlJc w:val="left"/>
        <w:pPr>
          <w:tabs>
            <w:tab w:val="num" w:pos="2935"/>
          </w:tabs>
          <w:ind w:left="851" w:hanging="851"/>
        </w:pPr>
        <w:rPr>
          <w:rFonts w:hint="default"/>
        </w:rPr>
      </w:lvl>
    </w:lvlOverride>
    <w:lvlOverride w:ilvl="5">
      <w:lvl w:ilvl="5">
        <w:start w:val="1"/>
        <w:numFmt w:val="none"/>
        <w:lvlText w:val=""/>
        <w:lvlJc w:val="left"/>
        <w:pPr>
          <w:tabs>
            <w:tab w:val="num" w:pos="2935"/>
          </w:tabs>
          <w:ind w:left="851" w:hanging="851"/>
        </w:pPr>
        <w:rPr>
          <w:rFonts w:hint="default"/>
        </w:rPr>
      </w:lvl>
    </w:lvlOverride>
    <w:lvlOverride w:ilvl="6">
      <w:lvl w:ilvl="6">
        <w:start w:val="1"/>
        <w:numFmt w:val="none"/>
        <w:lvlText w:val=""/>
        <w:lvlJc w:val="left"/>
        <w:pPr>
          <w:tabs>
            <w:tab w:val="num" w:pos="2935"/>
          </w:tabs>
          <w:ind w:left="851" w:hanging="851"/>
        </w:pPr>
        <w:rPr>
          <w:rFonts w:hint="default"/>
        </w:rPr>
      </w:lvl>
    </w:lvlOverride>
    <w:lvlOverride w:ilvl="7">
      <w:lvl w:ilvl="7">
        <w:start w:val="1"/>
        <w:numFmt w:val="none"/>
        <w:lvlText w:val=""/>
        <w:lvlJc w:val="left"/>
        <w:pPr>
          <w:tabs>
            <w:tab w:val="num" w:pos="2935"/>
          </w:tabs>
          <w:ind w:left="851" w:hanging="851"/>
        </w:pPr>
        <w:rPr>
          <w:rFonts w:hint="default"/>
        </w:rPr>
      </w:lvl>
    </w:lvlOverride>
    <w:lvlOverride w:ilvl="8">
      <w:lvl w:ilvl="8">
        <w:start w:val="1"/>
        <w:numFmt w:val="none"/>
        <w:lvlText w:val=""/>
        <w:lvlJc w:val="left"/>
        <w:pPr>
          <w:tabs>
            <w:tab w:val="num" w:pos="2935"/>
          </w:tabs>
          <w:ind w:left="851" w:hanging="851"/>
        </w:pPr>
        <w:rPr>
          <w:rFonts w:hint="default"/>
        </w:rPr>
      </w:lvl>
    </w:lvlOverride>
  </w:num>
  <w:num w:numId="26" w16cid:durableId="2067138771">
    <w:abstractNumId w:val="23"/>
  </w:num>
  <w:num w:numId="27" w16cid:durableId="1881476652">
    <w:abstractNumId w:val="8"/>
  </w:num>
  <w:num w:numId="28" w16cid:durableId="1023436312">
    <w:abstractNumId w:val="46"/>
  </w:num>
  <w:num w:numId="29" w16cid:durableId="2041972778">
    <w:abstractNumId w:val="39"/>
  </w:num>
  <w:num w:numId="30" w16cid:durableId="1353261749">
    <w:abstractNumId w:val="41"/>
  </w:num>
  <w:num w:numId="31" w16cid:durableId="1024598260">
    <w:abstractNumId w:val="21"/>
  </w:num>
  <w:num w:numId="32" w16cid:durableId="295840310">
    <w:abstractNumId w:val="19"/>
  </w:num>
  <w:num w:numId="33" w16cid:durableId="1546135135">
    <w:abstractNumId w:val="33"/>
  </w:num>
  <w:num w:numId="34" w16cid:durableId="1003125249">
    <w:abstractNumId w:val="44"/>
  </w:num>
  <w:num w:numId="35" w16cid:durableId="1999729412">
    <w:abstractNumId w:val="18"/>
  </w:num>
  <w:num w:numId="36" w16cid:durableId="58214814">
    <w:abstractNumId w:val="29"/>
  </w:num>
  <w:num w:numId="37" w16cid:durableId="2034303343">
    <w:abstractNumId w:val="13"/>
  </w:num>
  <w:num w:numId="38" w16cid:durableId="1434593672">
    <w:abstractNumId w:val="37"/>
  </w:num>
  <w:num w:numId="39" w16cid:durableId="831024601">
    <w:abstractNumId w:val="5"/>
  </w:num>
  <w:num w:numId="40" w16cid:durableId="917321870">
    <w:abstractNumId w:val="47"/>
  </w:num>
  <w:num w:numId="41" w16cid:durableId="1322351702">
    <w:abstractNumId w:val="34"/>
  </w:num>
  <w:num w:numId="42" w16cid:durableId="2019304971">
    <w:abstractNumId w:val="30"/>
  </w:num>
  <w:num w:numId="43" w16cid:durableId="500582866">
    <w:abstractNumId w:val="52"/>
  </w:num>
  <w:num w:numId="44" w16cid:durableId="1726179002">
    <w:abstractNumId w:val="35"/>
  </w:num>
  <w:num w:numId="45" w16cid:durableId="631904025">
    <w:abstractNumId w:val="38"/>
  </w:num>
  <w:num w:numId="46" w16cid:durableId="2064676100">
    <w:abstractNumId w:val="51"/>
  </w:num>
  <w:num w:numId="47" w16cid:durableId="1650596139">
    <w:abstractNumId w:val="25"/>
  </w:num>
  <w:num w:numId="48" w16cid:durableId="206845269">
    <w:abstractNumId w:val="40"/>
  </w:num>
  <w:num w:numId="49" w16cid:durableId="874923977">
    <w:abstractNumId w:val="28"/>
  </w:num>
  <w:num w:numId="50" w16cid:durableId="414866288">
    <w:abstractNumId w:val="14"/>
  </w:num>
  <w:num w:numId="51" w16cid:durableId="834951280">
    <w:abstractNumId w:val="15"/>
  </w:num>
  <w:num w:numId="52" w16cid:durableId="1685284412">
    <w:abstractNumId w:val="7"/>
  </w:num>
  <w:num w:numId="53" w16cid:durableId="1669668747">
    <w:abstractNumId w:val="27"/>
  </w:num>
  <w:num w:numId="54" w16cid:durableId="785857391">
    <w:abstractNumId w:val="3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nl-BE" w:vendorID="1" w:dllVersion="512"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9DF"/>
    <w:rsid w:val="00001060"/>
    <w:rsid w:val="000010CA"/>
    <w:rsid w:val="0000147F"/>
    <w:rsid w:val="00001AA6"/>
    <w:rsid w:val="00001BAB"/>
    <w:rsid w:val="000021B6"/>
    <w:rsid w:val="000022A0"/>
    <w:rsid w:val="00002391"/>
    <w:rsid w:val="00003AD4"/>
    <w:rsid w:val="000045D1"/>
    <w:rsid w:val="000051BA"/>
    <w:rsid w:val="00005500"/>
    <w:rsid w:val="00005502"/>
    <w:rsid w:val="00005F1D"/>
    <w:rsid w:val="00006936"/>
    <w:rsid w:val="00006B43"/>
    <w:rsid w:val="000072FF"/>
    <w:rsid w:val="00007503"/>
    <w:rsid w:val="000077B9"/>
    <w:rsid w:val="00007AB4"/>
    <w:rsid w:val="00007D6D"/>
    <w:rsid w:val="00010AF9"/>
    <w:rsid w:val="00010E90"/>
    <w:rsid w:val="00010EAF"/>
    <w:rsid w:val="00011249"/>
    <w:rsid w:val="000112E3"/>
    <w:rsid w:val="00011309"/>
    <w:rsid w:val="00012503"/>
    <w:rsid w:val="000126CE"/>
    <w:rsid w:val="000128FB"/>
    <w:rsid w:val="0001344B"/>
    <w:rsid w:val="00013725"/>
    <w:rsid w:val="00014A31"/>
    <w:rsid w:val="00015E2D"/>
    <w:rsid w:val="0001638A"/>
    <w:rsid w:val="00016AD3"/>
    <w:rsid w:val="00016CED"/>
    <w:rsid w:val="00016FCB"/>
    <w:rsid w:val="00016FF9"/>
    <w:rsid w:val="00017217"/>
    <w:rsid w:val="0001728E"/>
    <w:rsid w:val="000174CA"/>
    <w:rsid w:val="00017924"/>
    <w:rsid w:val="000179AA"/>
    <w:rsid w:val="00017E6C"/>
    <w:rsid w:val="000200E2"/>
    <w:rsid w:val="00020751"/>
    <w:rsid w:val="00020D4C"/>
    <w:rsid w:val="00020E89"/>
    <w:rsid w:val="000211FC"/>
    <w:rsid w:val="000213E8"/>
    <w:rsid w:val="00021453"/>
    <w:rsid w:val="00021B62"/>
    <w:rsid w:val="00021C19"/>
    <w:rsid w:val="00021D00"/>
    <w:rsid w:val="00021EEF"/>
    <w:rsid w:val="00021FA6"/>
    <w:rsid w:val="000221F0"/>
    <w:rsid w:val="000223F6"/>
    <w:rsid w:val="000228AD"/>
    <w:rsid w:val="00022D1A"/>
    <w:rsid w:val="00023D09"/>
    <w:rsid w:val="000240D6"/>
    <w:rsid w:val="000242D9"/>
    <w:rsid w:val="00024BEC"/>
    <w:rsid w:val="00025496"/>
    <w:rsid w:val="0002597A"/>
    <w:rsid w:val="00025D8A"/>
    <w:rsid w:val="00026057"/>
    <w:rsid w:val="0002607B"/>
    <w:rsid w:val="00026825"/>
    <w:rsid w:val="00026A15"/>
    <w:rsid w:val="00026D86"/>
    <w:rsid w:val="00026E04"/>
    <w:rsid w:val="00027EE5"/>
    <w:rsid w:val="000305B5"/>
    <w:rsid w:val="000306E2"/>
    <w:rsid w:val="00030786"/>
    <w:rsid w:val="00030F0F"/>
    <w:rsid w:val="00032140"/>
    <w:rsid w:val="00032B28"/>
    <w:rsid w:val="00032BDC"/>
    <w:rsid w:val="000336FF"/>
    <w:rsid w:val="0003403F"/>
    <w:rsid w:val="000342DB"/>
    <w:rsid w:val="000342F3"/>
    <w:rsid w:val="000344EA"/>
    <w:rsid w:val="00035162"/>
    <w:rsid w:val="00035296"/>
    <w:rsid w:val="000355BE"/>
    <w:rsid w:val="00036329"/>
    <w:rsid w:val="00036D40"/>
    <w:rsid w:val="0003729D"/>
    <w:rsid w:val="00037449"/>
    <w:rsid w:val="000375D8"/>
    <w:rsid w:val="00037B2C"/>
    <w:rsid w:val="00037F5A"/>
    <w:rsid w:val="00040DB5"/>
    <w:rsid w:val="00041981"/>
    <w:rsid w:val="00041AF9"/>
    <w:rsid w:val="00041DBB"/>
    <w:rsid w:val="00041E56"/>
    <w:rsid w:val="0004224D"/>
    <w:rsid w:val="000428F6"/>
    <w:rsid w:val="00042BC6"/>
    <w:rsid w:val="00042FE2"/>
    <w:rsid w:val="00043E1E"/>
    <w:rsid w:val="00044696"/>
    <w:rsid w:val="000446A2"/>
    <w:rsid w:val="00044809"/>
    <w:rsid w:val="0004594B"/>
    <w:rsid w:val="0004609E"/>
    <w:rsid w:val="000469FF"/>
    <w:rsid w:val="00046F44"/>
    <w:rsid w:val="00047E76"/>
    <w:rsid w:val="00047F73"/>
    <w:rsid w:val="000500B6"/>
    <w:rsid w:val="0005057C"/>
    <w:rsid w:val="00050861"/>
    <w:rsid w:val="00050D01"/>
    <w:rsid w:val="00050FA5"/>
    <w:rsid w:val="00051C9C"/>
    <w:rsid w:val="00051E8C"/>
    <w:rsid w:val="000525D3"/>
    <w:rsid w:val="000545DF"/>
    <w:rsid w:val="0005476A"/>
    <w:rsid w:val="000554DB"/>
    <w:rsid w:val="000554F1"/>
    <w:rsid w:val="0005550E"/>
    <w:rsid w:val="0005609A"/>
    <w:rsid w:val="00056EDB"/>
    <w:rsid w:val="00057040"/>
    <w:rsid w:val="00057305"/>
    <w:rsid w:val="00057CEB"/>
    <w:rsid w:val="00057CF8"/>
    <w:rsid w:val="0006024E"/>
    <w:rsid w:val="00060C68"/>
    <w:rsid w:val="00061BF0"/>
    <w:rsid w:val="000625D5"/>
    <w:rsid w:val="00062FB1"/>
    <w:rsid w:val="000632C2"/>
    <w:rsid w:val="00063C8E"/>
    <w:rsid w:val="00063D40"/>
    <w:rsid w:val="00063DE1"/>
    <w:rsid w:val="00064C8E"/>
    <w:rsid w:val="00064F9B"/>
    <w:rsid w:val="000651DC"/>
    <w:rsid w:val="00065CF7"/>
    <w:rsid w:val="0006601D"/>
    <w:rsid w:val="000660A5"/>
    <w:rsid w:val="000662D7"/>
    <w:rsid w:val="000666BF"/>
    <w:rsid w:val="000674C4"/>
    <w:rsid w:val="000704B2"/>
    <w:rsid w:val="00071ADA"/>
    <w:rsid w:val="0007236B"/>
    <w:rsid w:val="00073D56"/>
    <w:rsid w:val="0007413F"/>
    <w:rsid w:val="00074A54"/>
    <w:rsid w:val="00074E00"/>
    <w:rsid w:val="00074E37"/>
    <w:rsid w:val="00074E7F"/>
    <w:rsid w:val="0007555B"/>
    <w:rsid w:val="0007585D"/>
    <w:rsid w:val="00076BD3"/>
    <w:rsid w:val="00076C9F"/>
    <w:rsid w:val="00077161"/>
    <w:rsid w:val="0008022B"/>
    <w:rsid w:val="00080D8D"/>
    <w:rsid w:val="0008144D"/>
    <w:rsid w:val="000818B8"/>
    <w:rsid w:val="00081F11"/>
    <w:rsid w:val="00081FC7"/>
    <w:rsid w:val="0008226F"/>
    <w:rsid w:val="00082281"/>
    <w:rsid w:val="00082769"/>
    <w:rsid w:val="00082EE1"/>
    <w:rsid w:val="00082F49"/>
    <w:rsid w:val="00083584"/>
    <w:rsid w:val="000836BD"/>
    <w:rsid w:val="000836D7"/>
    <w:rsid w:val="00083911"/>
    <w:rsid w:val="000843A3"/>
    <w:rsid w:val="00085D5D"/>
    <w:rsid w:val="0008613E"/>
    <w:rsid w:val="000861C7"/>
    <w:rsid w:val="000870B8"/>
    <w:rsid w:val="00090D05"/>
    <w:rsid w:val="00090E6D"/>
    <w:rsid w:val="00091F04"/>
    <w:rsid w:val="00092795"/>
    <w:rsid w:val="00092B72"/>
    <w:rsid w:val="00092C82"/>
    <w:rsid w:val="00093593"/>
    <w:rsid w:val="00093AD0"/>
    <w:rsid w:val="00093B0B"/>
    <w:rsid w:val="000952F8"/>
    <w:rsid w:val="0009545F"/>
    <w:rsid w:val="0009591E"/>
    <w:rsid w:val="00095AA1"/>
    <w:rsid w:val="00095C59"/>
    <w:rsid w:val="00096392"/>
    <w:rsid w:val="000975CD"/>
    <w:rsid w:val="000A07AF"/>
    <w:rsid w:val="000A07B9"/>
    <w:rsid w:val="000A0BA2"/>
    <w:rsid w:val="000A0EB7"/>
    <w:rsid w:val="000A0FE1"/>
    <w:rsid w:val="000A10E8"/>
    <w:rsid w:val="000A188F"/>
    <w:rsid w:val="000A1CEF"/>
    <w:rsid w:val="000A1DCC"/>
    <w:rsid w:val="000A27B4"/>
    <w:rsid w:val="000A27D0"/>
    <w:rsid w:val="000A2871"/>
    <w:rsid w:val="000A2D38"/>
    <w:rsid w:val="000A3588"/>
    <w:rsid w:val="000A47E3"/>
    <w:rsid w:val="000A5350"/>
    <w:rsid w:val="000A60F1"/>
    <w:rsid w:val="000A61AD"/>
    <w:rsid w:val="000A6B5E"/>
    <w:rsid w:val="000A6ED8"/>
    <w:rsid w:val="000A7889"/>
    <w:rsid w:val="000B0067"/>
    <w:rsid w:val="000B008C"/>
    <w:rsid w:val="000B017E"/>
    <w:rsid w:val="000B0883"/>
    <w:rsid w:val="000B0C94"/>
    <w:rsid w:val="000B0FC1"/>
    <w:rsid w:val="000B1009"/>
    <w:rsid w:val="000B10FB"/>
    <w:rsid w:val="000B11CB"/>
    <w:rsid w:val="000B193D"/>
    <w:rsid w:val="000B2419"/>
    <w:rsid w:val="000B286A"/>
    <w:rsid w:val="000B298F"/>
    <w:rsid w:val="000B2A73"/>
    <w:rsid w:val="000B2FAD"/>
    <w:rsid w:val="000B3170"/>
    <w:rsid w:val="000B3267"/>
    <w:rsid w:val="000B3466"/>
    <w:rsid w:val="000B403E"/>
    <w:rsid w:val="000B4096"/>
    <w:rsid w:val="000B40E8"/>
    <w:rsid w:val="000B4C27"/>
    <w:rsid w:val="000B4F86"/>
    <w:rsid w:val="000B5907"/>
    <w:rsid w:val="000B5B66"/>
    <w:rsid w:val="000B5C8C"/>
    <w:rsid w:val="000B5DCB"/>
    <w:rsid w:val="000B5F6B"/>
    <w:rsid w:val="000B6478"/>
    <w:rsid w:val="000B6584"/>
    <w:rsid w:val="000B6F90"/>
    <w:rsid w:val="000B71ED"/>
    <w:rsid w:val="000B794E"/>
    <w:rsid w:val="000B7AA9"/>
    <w:rsid w:val="000B7FD1"/>
    <w:rsid w:val="000C013F"/>
    <w:rsid w:val="000C1417"/>
    <w:rsid w:val="000C1E5C"/>
    <w:rsid w:val="000C2D2F"/>
    <w:rsid w:val="000C2D33"/>
    <w:rsid w:val="000C2E31"/>
    <w:rsid w:val="000C347A"/>
    <w:rsid w:val="000C3A12"/>
    <w:rsid w:val="000C40B9"/>
    <w:rsid w:val="000C518B"/>
    <w:rsid w:val="000C5381"/>
    <w:rsid w:val="000C588F"/>
    <w:rsid w:val="000C5F7A"/>
    <w:rsid w:val="000C6214"/>
    <w:rsid w:val="000C64EE"/>
    <w:rsid w:val="000C7008"/>
    <w:rsid w:val="000C70F9"/>
    <w:rsid w:val="000C75A0"/>
    <w:rsid w:val="000C7828"/>
    <w:rsid w:val="000C7FE1"/>
    <w:rsid w:val="000D11A1"/>
    <w:rsid w:val="000D1237"/>
    <w:rsid w:val="000D1EFC"/>
    <w:rsid w:val="000D2232"/>
    <w:rsid w:val="000D4534"/>
    <w:rsid w:val="000D45F0"/>
    <w:rsid w:val="000D48E9"/>
    <w:rsid w:val="000D4DF4"/>
    <w:rsid w:val="000D50AD"/>
    <w:rsid w:val="000D5945"/>
    <w:rsid w:val="000D5947"/>
    <w:rsid w:val="000D63DF"/>
    <w:rsid w:val="000D6BE9"/>
    <w:rsid w:val="000D6DCD"/>
    <w:rsid w:val="000D7405"/>
    <w:rsid w:val="000E0D6D"/>
    <w:rsid w:val="000E0EA5"/>
    <w:rsid w:val="000E12DA"/>
    <w:rsid w:val="000E1FEB"/>
    <w:rsid w:val="000E218A"/>
    <w:rsid w:val="000E21B7"/>
    <w:rsid w:val="000E225E"/>
    <w:rsid w:val="000E25C1"/>
    <w:rsid w:val="000E3090"/>
    <w:rsid w:val="000E45DD"/>
    <w:rsid w:val="000E5682"/>
    <w:rsid w:val="000E5EC9"/>
    <w:rsid w:val="000E6BD6"/>
    <w:rsid w:val="000E7088"/>
    <w:rsid w:val="000E74EF"/>
    <w:rsid w:val="000F03F6"/>
    <w:rsid w:val="000F062D"/>
    <w:rsid w:val="000F140D"/>
    <w:rsid w:val="000F1A82"/>
    <w:rsid w:val="000F2948"/>
    <w:rsid w:val="000F2F68"/>
    <w:rsid w:val="000F34D7"/>
    <w:rsid w:val="000F38B6"/>
    <w:rsid w:val="000F6018"/>
    <w:rsid w:val="000F6EAB"/>
    <w:rsid w:val="000F6FA2"/>
    <w:rsid w:val="000F71BB"/>
    <w:rsid w:val="000F7437"/>
    <w:rsid w:val="000F7A64"/>
    <w:rsid w:val="00100162"/>
    <w:rsid w:val="0010199E"/>
    <w:rsid w:val="00101FB1"/>
    <w:rsid w:val="00102E0C"/>
    <w:rsid w:val="0010328B"/>
    <w:rsid w:val="0010390C"/>
    <w:rsid w:val="001052A9"/>
    <w:rsid w:val="00105320"/>
    <w:rsid w:val="0010574D"/>
    <w:rsid w:val="00105BEE"/>
    <w:rsid w:val="00105DA3"/>
    <w:rsid w:val="00105E2A"/>
    <w:rsid w:val="00105EEF"/>
    <w:rsid w:val="001063BB"/>
    <w:rsid w:val="00106646"/>
    <w:rsid w:val="001073DA"/>
    <w:rsid w:val="0010767C"/>
    <w:rsid w:val="001079EB"/>
    <w:rsid w:val="001109CA"/>
    <w:rsid w:val="00110D5C"/>
    <w:rsid w:val="00111489"/>
    <w:rsid w:val="001117A8"/>
    <w:rsid w:val="0011229C"/>
    <w:rsid w:val="0011297E"/>
    <w:rsid w:val="00112B75"/>
    <w:rsid w:val="00113DC0"/>
    <w:rsid w:val="00113DE9"/>
    <w:rsid w:val="00113FDA"/>
    <w:rsid w:val="00115072"/>
    <w:rsid w:val="0011676F"/>
    <w:rsid w:val="001169DC"/>
    <w:rsid w:val="0011707E"/>
    <w:rsid w:val="001200D1"/>
    <w:rsid w:val="00120548"/>
    <w:rsid w:val="00120700"/>
    <w:rsid w:val="00120A1E"/>
    <w:rsid w:val="001213F9"/>
    <w:rsid w:val="001220C5"/>
    <w:rsid w:val="001221EF"/>
    <w:rsid w:val="0012293E"/>
    <w:rsid w:val="00122DC5"/>
    <w:rsid w:val="00123F4C"/>
    <w:rsid w:val="00124266"/>
    <w:rsid w:val="00124489"/>
    <w:rsid w:val="00125079"/>
    <w:rsid w:val="001250DD"/>
    <w:rsid w:val="00125743"/>
    <w:rsid w:val="00125F70"/>
    <w:rsid w:val="001260D4"/>
    <w:rsid w:val="0012645F"/>
    <w:rsid w:val="0012657C"/>
    <w:rsid w:val="00126A7B"/>
    <w:rsid w:val="00126E65"/>
    <w:rsid w:val="00127295"/>
    <w:rsid w:val="00127386"/>
    <w:rsid w:val="00130681"/>
    <w:rsid w:val="001307D1"/>
    <w:rsid w:val="00130802"/>
    <w:rsid w:val="00131589"/>
    <w:rsid w:val="00131F50"/>
    <w:rsid w:val="00132096"/>
    <w:rsid w:val="001329ED"/>
    <w:rsid w:val="00132AE8"/>
    <w:rsid w:val="00132D68"/>
    <w:rsid w:val="001333B9"/>
    <w:rsid w:val="00133C97"/>
    <w:rsid w:val="00134008"/>
    <w:rsid w:val="0013468A"/>
    <w:rsid w:val="00135284"/>
    <w:rsid w:val="0013558D"/>
    <w:rsid w:val="00136629"/>
    <w:rsid w:val="0013687F"/>
    <w:rsid w:val="00137FF3"/>
    <w:rsid w:val="001407F4"/>
    <w:rsid w:val="00140DDA"/>
    <w:rsid w:val="0014103E"/>
    <w:rsid w:val="001410DF"/>
    <w:rsid w:val="00141890"/>
    <w:rsid w:val="00141D99"/>
    <w:rsid w:val="00142431"/>
    <w:rsid w:val="001428C6"/>
    <w:rsid w:val="001428E6"/>
    <w:rsid w:val="00142C80"/>
    <w:rsid w:val="00142E0D"/>
    <w:rsid w:val="00142F66"/>
    <w:rsid w:val="00143593"/>
    <w:rsid w:val="00144025"/>
    <w:rsid w:val="00144228"/>
    <w:rsid w:val="00144B56"/>
    <w:rsid w:val="001453A7"/>
    <w:rsid w:val="00145F08"/>
    <w:rsid w:val="00145F6C"/>
    <w:rsid w:val="00146AE0"/>
    <w:rsid w:val="00147CCD"/>
    <w:rsid w:val="00150551"/>
    <w:rsid w:val="001506BC"/>
    <w:rsid w:val="0015082A"/>
    <w:rsid w:val="0015086F"/>
    <w:rsid w:val="00151218"/>
    <w:rsid w:val="001513AD"/>
    <w:rsid w:val="00151618"/>
    <w:rsid w:val="00152749"/>
    <w:rsid w:val="00152CFC"/>
    <w:rsid w:val="00152E67"/>
    <w:rsid w:val="00153AD8"/>
    <w:rsid w:val="00154153"/>
    <w:rsid w:val="001546DE"/>
    <w:rsid w:val="001547B6"/>
    <w:rsid w:val="00154BC8"/>
    <w:rsid w:val="00154DA2"/>
    <w:rsid w:val="00154E79"/>
    <w:rsid w:val="00154FC2"/>
    <w:rsid w:val="00155390"/>
    <w:rsid w:val="0015567A"/>
    <w:rsid w:val="00155D9F"/>
    <w:rsid w:val="00156227"/>
    <w:rsid w:val="00156BC0"/>
    <w:rsid w:val="00156C7F"/>
    <w:rsid w:val="00156E1D"/>
    <w:rsid w:val="00157817"/>
    <w:rsid w:val="00157F42"/>
    <w:rsid w:val="0016089D"/>
    <w:rsid w:val="0016096A"/>
    <w:rsid w:val="00160991"/>
    <w:rsid w:val="00160A57"/>
    <w:rsid w:val="00161185"/>
    <w:rsid w:val="00161379"/>
    <w:rsid w:val="001617B5"/>
    <w:rsid w:val="00162796"/>
    <w:rsid w:val="001627EF"/>
    <w:rsid w:val="00162A68"/>
    <w:rsid w:val="00162C5B"/>
    <w:rsid w:val="00162E71"/>
    <w:rsid w:val="00162FCC"/>
    <w:rsid w:val="001632DE"/>
    <w:rsid w:val="0016354C"/>
    <w:rsid w:val="0016368C"/>
    <w:rsid w:val="00163BEF"/>
    <w:rsid w:val="00163DD5"/>
    <w:rsid w:val="00163EAC"/>
    <w:rsid w:val="00164AAC"/>
    <w:rsid w:val="00164DF1"/>
    <w:rsid w:val="001655FA"/>
    <w:rsid w:val="00165B77"/>
    <w:rsid w:val="00166AAA"/>
    <w:rsid w:val="001673CC"/>
    <w:rsid w:val="00167C55"/>
    <w:rsid w:val="00167CB7"/>
    <w:rsid w:val="00167CD7"/>
    <w:rsid w:val="00170E0F"/>
    <w:rsid w:val="00172180"/>
    <w:rsid w:val="0017279F"/>
    <w:rsid w:val="001729BC"/>
    <w:rsid w:val="00173766"/>
    <w:rsid w:val="0017377B"/>
    <w:rsid w:val="00173E81"/>
    <w:rsid w:val="001747A1"/>
    <w:rsid w:val="001755CE"/>
    <w:rsid w:val="00175C4B"/>
    <w:rsid w:val="00175F68"/>
    <w:rsid w:val="00175FBD"/>
    <w:rsid w:val="0017601E"/>
    <w:rsid w:val="00176339"/>
    <w:rsid w:val="00176629"/>
    <w:rsid w:val="00180109"/>
    <w:rsid w:val="00180169"/>
    <w:rsid w:val="00181302"/>
    <w:rsid w:val="0018197C"/>
    <w:rsid w:val="001819C3"/>
    <w:rsid w:val="00181A19"/>
    <w:rsid w:val="00181E68"/>
    <w:rsid w:val="001822D5"/>
    <w:rsid w:val="001823B2"/>
    <w:rsid w:val="00182828"/>
    <w:rsid w:val="00182AC5"/>
    <w:rsid w:val="0018377F"/>
    <w:rsid w:val="0018394A"/>
    <w:rsid w:val="00183AF5"/>
    <w:rsid w:val="00184862"/>
    <w:rsid w:val="00184A0A"/>
    <w:rsid w:val="00184FB3"/>
    <w:rsid w:val="001850DA"/>
    <w:rsid w:val="0018614D"/>
    <w:rsid w:val="001861DE"/>
    <w:rsid w:val="00186254"/>
    <w:rsid w:val="00186C35"/>
    <w:rsid w:val="001871BF"/>
    <w:rsid w:val="00187276"/>
    <w:rsid w:val="0018754C"/>
    <w:rsid w:val="00187933"/>
    <w:rsid w:val="001901BF"/>
    <w:rsid w:val="0019030C"/>
    <w:rsid w:val="00190758"/>
    <w:rsid w:val="001909A0"/>
    <w:rsid w:val="00190A33"/>
    <w:rsid w:val="00191092"/>
    <w:rsid w:val="00191623"/>
    <w:rsid w:val="0019180E"/>
    <w:rsid w:val="0019205A"/>
    <w:rsid w:val="0019261A"/>
    <w:rsid w:val="001928D6"/>
    <w:rsid w:val="001940F4"/>
    <w:rsid w:val="00194835"/>
    <w:rsid w:val="001949BB"/>
    <w:rsid w:val="001949CE"/>
    <w:rsid w:val="00194C24"/>
    <w:rsid w:val="00194CDF"/>
    <w:rsid w:val="00195A7D"/>
    <w:rsid w:val="00195EF3"/>
    <w:rsid w:val="001962CB"/>
    <w:rsid w:val="001966F0"/>
    <w:rsid w:val="001969B2"/>
    <w:rsid w:val="0019718F"/>
    <w:rsid w:val="0019738A"/>
    <w:rsid w:val="00197718"/>
    <w:rsid w:val="00197AA6"/>
    <w:rsid w:val="001A0101"/>
    <w:rsid w:val="001A014B"/>
    <w:rsid w:val="001A1080"/>
    <w:rsid w:val="001A1621"/>
    <w:rsid w:val="001A17B8"/>
    <w:rsid w:val="001A1F1F"/>
    <w:rsid w:val="001A2D42"/>
    <w:rsid w:val="001A2FEC"/>
    <w:rsid w:val="001A30EB"/>
    <w:rsid w:val="001A3534"/>
    <w:rsid w:val="001A3BAC"/>
    <w:rsid w:val="001A462E"/>
    <w:rsid w:val="001A4878"/>
    <w:rsid w:val="001A49D7"/>
    <w:rsid w:val="001A4EB4"/>
    <w:rsid w:val="001A554B"/>
    <w:rsid w:val="001A5CDC"/>
    <w:rsid w:val="001A5D17"/>
    <w:rsid w:val="001A60A3"/>
    <w:rsid w:val="001A62A3"/>
    <w:rsid w:val="001A6D9C"/>
    <w:rsid w:val="001A6DFF"/>
    <w:rsid w:val="001A7894"/>
    <w:rsid w:val="001B092A"/>
    <w:rsid w:val="001B0B3F"/>
    <w:rsid w:val="001B1741"/>
    <w:rsid w:val="001B1957"/>
    <w:rsid w:val="001B210E"/>
    <w:rsid w:val="001B2BAB"/>
    <w:rsid w:val="001B2C27"/>
    <w:rsid w:val="001B2F0E"/>
    <w:rsid w:val="001B37A0"/>
    <w:rsid w:val="001B3A08"/>
    <w:rsid w:val="001B3AAD"/>
    <w:rsid w:val="001B48C1"/>
    <w:rsid w:val="001B4D94"/>
    <w:rsid w:val="001B4E16"/>
    <w:rsid w:val="001B57DD"/>
    <w:rsid w:val="001B58D5"/>
    <w:rsid w:val="001B5A46"/>
    <w:rsid w:val="001B5FFB"/>
    <w:rsid w:val="001B610D"/>
    <w:rsid w:val="001B6538"/>
    <w:rsid w:val="001B68D5"/>
    <w:rsid w:val="001B6C8C"/>
    <w:rsid w:val="001B7797"/>
    <w:rsid w:val="001B796C"/>
    <w:rsid w:val="001C0633"/>
    <w:rsid w:val="001C0775"/>
    <w:rsid w:val="001C0926"/>
    <w:rsid w:val="001C0E99"/>
    <w:rsid w:val="001C1528"/>
    <w:rsid w:val="001C23CF"/>
    <w:rsid w:val="001C246B"/>
    <w:rsid w:val="001C2A55"/>
    <w:rsid w:val="001C2ACA"/>
    <w:rsid w:val="001C2CA6"/>
    <w:rsid w:val="001C2FF2"/>
    <w:rsid w:val="001C3243"/>
    <w:rsid w:val="001C3B29"/>
    <w:rsid w:val="001C527F"/>
    <w:rsid w:val="001C6F82"/>
    <w:rsid w:val="001C7885"/>
    <w:rsid w:val="001C7887"/>
    <w:rsid w:val="001D036B"/>
    <w:rsid w:val="001D06EA"/>
    <w:rsid w:val="001D0814"/>
    <w:rsid w:val="001D09D8"/>
    <w:rsid w:val="001D09E7"/>
    <w:rsid w:val="001D0A0D"/>
    <w:rsid w:val="001D11B3"/>
    <w:rsid w:val="001D14D9"/>
    <w:rsid w:val="001D162E"/>
    <w:rsid w:val="001D2118"/>
    <w:rsid w:val="001D28CD"/>
    <w:rsid w:val="001D2946"/>
    <w:rsid w:val="001D3C01"/>
    <w:rsid w:val="001D4AAF"/>
    <w:rsid w:val="001D4BE5"/>
    <w:rsid w:val="001D51CA"/>
    <w:rsid w:val="001D5BB1"/>
    <w:rsid w:val="001D5FB9"/>
    <w:rsid w:val="001D6912"/>
    <w:rsid w:val="001D6919"/>
    <w:rsid w:val="001D6FF5"/>
    <w:rsid w:val="001D7890"/>
    <w:rsid w:val="001D78F9"/>
    <w:rsid w:val="001D7E09"/>
    <w:rsid w:val="001D7F8B"/>
    <w:rsid w:val="001E016E"/>
    <w:rsid w:val="001E0CDB"/>
    <w:rsid w:val="001E129A"/>
    <w:rsid w:val="001E1561"/>
    <w:rsid w:val="001E24D7"/>
    <w:rsid w:val="001E2CEF"/>
    <w:rsid w:val="001E30E9"/>
    <w:rsid w:val="001E4146"/>
    <w:rsid w:val="001E4D0D"/>
    <w:rsid w:val="001E5744"/>
    <w:rsid w:val="001E5CD8"/>
    <w:rsid w:val="001E6F79"/>
    <w:rsid w:val="001E7993"/>
    <w:rsid w:val="001E7D1E"/>
    <w:rsid w:val="001E7D88"/>
    <w:rsid w:val="001F07CE"/>
    <w:rsid w:val="001F0EE9"/>
    <w:rsid w:val="001F1819"/>
    <w:rsid w:val="001F2DEC"/>
    <w:rsid w:val="001F2F15"/>
    <w:rsid w:val="001F335C"/>
    <w:rsid w:val="001F3407"/>
    <w:rsid w:val="001F3837"/>
    <w:rsid w:val="001F3B42"/>
    <w:rsid w:val="001F3F43"/>
    <w:rsid w:val="001F446B"/>
    <w:rsid w:val="001F4673"/>
    <w:rsid w:val="001F46B9"/>
    <w:rsid w:val="001F49E0"/>
    <w:rsid w:val="001F5153"/>
    <w:rsid w:val="001F515D"/>
    <w:rsid w:val="001F53B0"/>
    <w:rsid w:val="001F56A1"/>
    <w:rsid w:val="001F6261"/>
    <w:rsid w:val="001F6655"/>
    <w:rsid w:val="001F6FA4"/>
    <w:rsid w:val="001F70B1"/>
    <w:rsid w:val="001F74EC"/>
    <w:rsid w:val="001F753E"/>
    <w:rsid w:val="001F7654"/>
    <w:rsid w:val="001F79DA"/>
    <w:rsid w:val="001F7DAD"/>
    <w:rsid w:val="0020088F"/>
    <w:rsid w:val="00200BC6"/>
    <w:rsid w:val="00200EB3"/>
    <w:rsid w:val="002010AB"/>
    <w:rsid w:val="0020123E"/>
    <w:rsid w:val="002019EC"/>
    <w:rsid w:val="00201DAB"/>
    <w:rsid w:val="00201E33"/>
    <w:rsid w:val="00201FB8"/>
    <w:rsid w:val="0020203D"/>
    <w:rsid w:val="002020B3"/>
    <w:rsid w:val="00202132"/>
    <w:rsid w:val="002030C4"/>
    <w:rsid w:val="00203364"/>
    <w:rsid w:val="00203A86"/>
    <w:rsid w:val="0020458C"/>
    <w:rsid w:val="00204591"/>
    <w:rsid w:val="002047B5"/>
    <w:rsid w:val="00204C99"/>
    <w:rsid w:val="00204CDD"/>
    <w:rsid w:val="00204FDD"/>
    <w:rsid w:val="002062A6"/>
    <w:rsid w:val="00206405"/>
    <w:rsid w:val="0020793C"/>
    <w:rsid w:val="002107A3"/>
    <w:rsid w:val="00211118"/>
    <w:rsid w:val="00212C5E"/>
    <w:rsid w:val="00213240"/>
    <w:rsid w:val="002132AA"/>
    <w:rsid w:val="00214171"/>
    <w:rsid w:val="00214242"/>
    <w:rsid w:val="002142E9"/>
    <w:rsid w:val="00214376"/>
    <w:rsid w:val="0021487F"/>
    <w:rsid w:val="00214AA6"/>
    <w:rsid w:val="00214B1F"/>
    <w:rsid w:val="00215DCB"/>
    <w:rsid w:val="00216108"/>
    <w:rsid w:val="0021660E"/>
    <w:rsid w:val="00216BBC"/>
    <w:rsid w:val="00216D3A"/>
    <w:rsid w:val="00217247"/>
    <w:rsid w:val="00217B7E"/>
    <w:rsid w:val="00220394"/>
    <w:rsid w:val="00220A4D"/>
    <w:rsid w:val="00220F21"/>
    <w:rsid w:val="00220F89"/>
    <w:rsid w:val="002215AD"/>
    <w:rsid w:val="002217EA"/>
    <w:rsid w:val="00221897"/>
    <w:rsid w:val="00223173"/>
    <w:rsid w:val="00223559"/>
    <w:rsid w:val="00223DE2"/>
    <w:rsid w:val="002242C3"/>
    <w:rsid w:val="00224578"/>
    <w:rsid w:val="002246BB"/>
    <w:rsid w:val="0022507C"/>
    <w:rsid w:val="0022509A"/>
    <w:rsid w:val="002263CA"/>
    <w:rsid w:val="00226EC7"/>
    <w:rsid w:val="00227825"/>
    <w:rsid w:val="00227CC6"/>
    <w:rsid w:val="00227CEB"/>
    <w:rsid w:val="00230A6D"/>
    <w:rsid w:val="00230AC2"/>
    <w:rsid w:val="00230EE8"/>
    <w:rsid w:val="00231F80"/>
    <w:rsid w:val="00232077"/>
    <w:rsid w:val="002334B5"/>
    <w:rsid w:val="00233823"/>
    <w:rsid w:val="00234498"/>
    <w:rsid w:val="002345B6"/>
    <w:rsid w:val="00234707"/>
    <w:rsid w:val="00234970"/>
    <w:rsid w:val="00234D43"/>
    <w:rsid w:val="00234D6F"/>
    <w:rsid w:val="0023588C"/>
    <w:rsid w:val="00235AF5"/>
    <w:rsid w:val="00236BD7"/>
    <w:rsid w:val="0023782D"/>
    <w:rsid w:val="002379C6"/>
    <w:rsid w:val="00237D3B"/>
    <w:rsid w:val="002400FE"/>
    <w:rsid w:val="00240821"/>
    <w:rsid w:val="00240D04"/>
    <w:rsid w:val="00241339"/>
    <w:rsid w:val="00241BA2"/>
    <w:rsid w:val="0024266A"/>
    <w:rsid w:val="00242DB1"/>
    <w:rsid w:val="00242E3B"/>
    <w:rsid w:val="00243204"/>
    <w:rsid w:val="0024323E"/>
    <w:rsid w:val="002434D6"/>
    <w:rsid w:val="00243727"/>
    <w:rsid w:val="0024384B"/>
    <w:rsid w:val="00243A2E"/>
    <w:rsid w:val="00243EEA"/>
    <w:rsid w:val="0024406D"/>
    <w:rsid w:val="002440AB"/>
    <w:rsid w:val="002443F5"/>
    <w:rsid w:val="00245639"/>
    <w:rsid w:val="00246D51"/>
    <w:rsid w:val="00246DC9"/>
    <w:rsid w:val="002471FA"/>
    <w:rsid w:val="00247263"/>
    <w:rsid w:val="0024728A"/>
    <w:rsid w:val="002501CA"/>
    <w:rsid w:val="00250C89"/>
    <w:rsid w:val="00251456"/>
    <w:rsid w:val="002516DD"/>
    <w:rsid w:val="0025193D"/>
    <w:rsid w:val="00251C9A"/>
    <w:rsid w:val="00251CAB"/>
    <w:rsid w:val="00252E28"/>
    <w:rsid w:val="00253306"/>
    <w:rsid w:val="00253789"/>
    <w:rsid w:val="002548BF"/>
    <w:rsid w:val="00254FAC"/>
    <w:rsid w:val="00255434"/>
    <w:rsid w:val="00255AB3"/>
    <w:rsid w:val="00255B1B"/>
    <w:rsid w:val="00255F46"/>
    <w:rsid w:val="0025619A"/>
    <w:rsid w:val="00256830"/>
    <w:rsid w:val="00256956"/>
    <w:rsid w:val="00256A42"/>
    <w:rsid w:val="00257183"/>
    <w:rsid w:val="002579EC"/>
    <w:rsid w:val="00257A6C"/>
    <w:rsid w:val="00260DB9"/>
    <w:rsid w:val="00260F84"/>
    <w:rsid w:val="00261A08"/>
    <w:rsid w:val="00261FB3"/>
    <w:rsid w:val="00262022"/>
    <w:rsid w:val="00262561"/>
    <w:rsid w:val="00262B5D"/>
    <w:rsid w:val="00262D0B"/>
    <w:rsid w:val="0026374C"/>
    <w:rsid w:val="002637C2"/>
    <w:rsid w:val="002638D7"/>
    <w:rsid w:val="00263D1E"/>
    <w:rsid w:val="002643E6"/>
    <w:rsid w:val="00264B13"/>
    <w:rsid w:val="00264BE4"/>
    <w:rsid w:val="00264CF0"/>
    <w:rsid w:val="00265426"/>
    <w:rsid w:val="00265B8C"/>
    <w:rsid w:val="00265E7B"/>
    <w:rsid w:val="002660EA"/>
    <w:rsid w:val="002663B1"/>
    <w:rsid w:val="00266A1E"/>
    <w:rsid w:val="00266D9C"/>
    <w:rsid w:val="00267A6C"/>
    <w:rsid w:val="00267D6F"/>
    <w:rsid w:val="002706C3"/>
    <w:rsid w:val="00270CD6"/>
    <w:rsid w:val="002713FC"/>
    <w:rsid w:val="002719B4"/>
    <w:rsid w:val="00272145"/>
    <w:rsid w:val="00272D4B"/>
    <w:rsid w:val="0027363A"/>
    <w:rsid w:val="00274429"/>
    <w:rsid w:val="00274569"/>
    <w:rsid w:val="002745CB"/>
    <w:rsid w:val="002748FE"/>
    <w:rsid w:val="00274A6E"/>
    <w:rsid w:val="00274E83"/>
    <w:rsid w:val="0027518F"/>
    <w:rsid w:val="002751B5"/>
    <w:rsid w:val="00275D91"/>
    <w:rsid w:val="00275DB7"/>
    <w:rsid w:val="00276B09"/>
    <w:rsid w:val="00277221"/>
    <w:rsid w:val="00277439"/>
    <w:rsid w:val="00277521"/>
    <w:rsid w:val="00277C7E"/>
    <w:rsid w:val="00277EE1"/>
    <w:rsid w:val="00280135"/>
    <w:rsid w:val="00281821"/>
    <w:rsid w:val="00281C8E"/>
    <w:rsid w:val="00281E6D"/>
    <w:rsid w:val="00282260"/>
    <w:rsid w:val="00282CD5"/>
    <w:rsid w:val="002843B0"/>
    <w:rsid w:val="00284AF0"/>
    <w:rsid w:val="00285272"/>
    <w:rsid w:val="00285BC1"/>
    <w:rsid w:val="00285F03"/>
    <w:rsid w:val="00285F41"/>
    <w:rsid w:val="002863E9"/>
    <w:rsid w:val="00286411"/>
    <w:rsid w:val="00286503"/>
    <w:rsid w:val="00286738"/>
    <w:rsid w:val="0028691A"/>
    <w:rsid w:val="00286FAF"/>
    <w:rsid w:val="00287A30"/>
    <w:rsid w:val="00287F2D"/>
    <w:rsid w:val="0029058B"/>
    <w:rsid w:val="002906E1"/>
    <w:rsid w:val="0029110A"/>
    <w:rsid w:val="002911EB"/>
    <w:rsid w:val="00291818"/>
    <w:rsid w:val="002919B3"/>
    <w:rsid w:val="00291AA2"/>
    <w:rsid w:val="00292645"/>
    <w:rsid w:val="00292B92"/>
    <w:rsid w:val="00292C59"/>
    <w:rsid w:val="00292E35"/>
    <w:rsid w:val="002930EF"/>
    <w:rsid w:val="0029323B"/>
    <w:rsid w:val="00293A5B"/>
    <w:rsid w:val="0029468B"/>
    <w:rsid w:val="00294991"/>
    <w:rsid w:val="0029524F"/>
    <w:rsid w:val="002954B6"/>
    <w:rsid w:val="00295BA5"/>
    <w:rsid w:val="00295C9E"/>
    <w:rsid w:val="00296603"/>
    <w:rsid w:val="002971EF"/>
    <w:rsid w:val="00297873"/>
    <w:rsid w:val="00297974"/>
    <w:rsid w:val="00297BBF"/>
    <w:rsid w:val="002A00E1"/>
    <w:rsid w:val="002A011A"/>
    <w:rsid w:val="002A0768"/>
    <w:rsid w:val="002A0858"/>
    <w:rsid w:val="002A08CF"/>
    <w:rsid w:val="002A0A9A"/>
    <w:rsid w:val="002A123E"/>
    <w:rsid w:val="002A1576"/>
    <w:rsid w:val="002A190C"/>
    <w:rsid w:val="002A1E03"/>
    <w:rsid w:val="002A2333"/>
    <w:rsid w:val="002A25EF"/>
    <w:rsid w:val="002A2839"/>
    <w:rsid w:val="002A3A3A"/>
    <w:rsid w:val="002A3AAA"/>
    <w:rsid w:val="002A4EC3"/>
    <w:rsid w:val="002A588A"/>
    <w:rsid w:val="002A58F9"/>
    <w:rsid w:val="002A649C"/>
    <w:rsid w:val="002A65C7"/>
    <w:rsid w:val="002A674F"/>
    <w:rsid w:val="002A6E63"/>
    <w:rsid w:val="002A729C"/>
    <w:rsid w:val="002A7832"/>
    <w:rsid w:val="002A7943"/>
    <w:rsid w:val="002A7BA7"/>
    <w:rsid w:val="002B06C4"/>
    <w:rsid w:val="002B06D2"/>
    <w:rsid w:val="002B1102"/>
    <w:rsid w:val="002B1514"/>
    <w:rsid w:val="002B19F8"/>
    <w:rsid w:val="002B2544"/>
    <w:rsid w:val="002B267F"/>
    <w:rsid w:val="002B26A6"/>
    <w:rsid w:val="002B37A6"/>
    <w:rsid w:val="002B3B68"/>
    <w:rsid w:val="002B453B"/>
    <w:rsid w:val="002B466B"/>
    <w:rsid w:val="002B4673"/>
    <w:rsid w:val="002B4D27"/>
    <w:rsid w:val="002B4EDB"/>
    <w:rsid w:val="002B5407"/>
    <w:rsid w:val="002B5960"/>
    <w:rsid w:val="002B59E8"/>
    <w:rsid w:val="002B5D19"/>
    <w:rsid w:val="002B5F9B"/>
    <w:rsid w:val="002B711B"/>
    <w:rsid w:val="002B7680"/>
    <w:rsid w:val="002C0824"/>
    <w:rsid w:val="002C0D6A"/>
    <w:rsid w:val="002C1080"/>
    <w:rsid w:val="002C1287"/>
    <w:rsid w:val="002C1326"/>
    <w:rsid w:val="002C183B"/>
    <w:rsid w:val="002C1CDB"/>
    <w:rsid w:val="002C1EAA"/>
    <w:rsid w:val="002C23F1"/>
    <w:rsid w:val="002C27C6"/>
    <w:rsid w:val="002C292C"/>
    <w:rsid w:val="002C2EBA"/>
    <w:rsid w:val="002C31B3"/>
    <w:rsid w:val="002C36D1"/>
    <w:rsid w:val="002C36E3"/>
    <w:rsid w:val="002C490C"/>
    <w:rsid w:val="002C5118"/>
    <w:rsid w:val="002C52C5"/>
    <w:rsid w:val="002C52E4"/>
    <w:rsid w:val="002C5B0E"/>
    <w:rsid w:val="002C5ED8"/>
    <w:rsid w:val="002C6DCB"/>
    <w:rsid w:val="002C6F0E"/>
    <w:rsid w:val="002C72F9"/>
    <w:rsid w:val="002C73FB"/>
    <w:rsid w:val="002C77F3"/>
    <w:rsid w:val="002C7AA6"/>
    <w:rsid w:val="002C7FF7"/>
    <w:rsid w:val="002D0963"/>
    <w:rsid w:val="002D09DF"/>
    <w:rsid w:val="002D11B5"/>
    <w:rsid w:val="002D1D57"/>
    <w:rsid w:val="002D1D72"/>
    <w:rsid w:val="002D2155"/>
    <w:rsid w:val="002D2384"/>
    <w:rsid w:val="002D23FB"/>
    <w:rsid w:val="002D2E2E"/>
    <w:rsid w:val="002D3033"/>
    <w:rsid w:val="002D373F"/>
    <w:rsid w:val="002D3D0C"/>
    <w:rsid w:val="002D439E"/>
    <w:rsid w:val="002D4973"/>
    <w:rsid w:val="002D4A91"/>
    <w:rsid w:val="002D4CDB"/>
    <w:rsid w:val="002D4DB0"/>
    <w:rsid w:val="002D4F59"/>
    <w:rsid w:val="002D5080"/>
    <w:rsid w:val="002D5680"/>
    <w:rsid w:val="002D59BF"/>
    <w:rsid w:val="002D5E00"/>
    <w:rsid w:val="002D61C3"/>
    <w:rsid w:val="002D638E"/>
    <w:rsid w:val="002D646C"/>
    <w:rsid w:val="002D64AB"/>
    <w:rsid w:val="002D6C1B"/>
    <w:rsid w:val="002D6F0F"/>
    <w:rsid w:val="002D71B1"/>
    <w:rsid w:val="002D75A5"/>
    <w:rsid w:val="002D7809"/>
    <w:rsid w:val="002D786B"/>
    <w:rsid w:val="002D7C73"/>
    <w:rsid w:val="002E0B75"/>
    <w:rsid w:val="002E0D5C"/>
    <w:rsid w:val="002E0F36"/>
    <w:rsid w:val="002E11A2"/>
    <w:rsid w:val="002E276E"/>
    <w:rsid w:val="002E2A4A"/>
    <w:rsid w:val="002E3613"/>
    <w:rsid w:val="002E3B2D"/>
    <w:rsid w:val="002E3E88"/>
    <w:rsid w:val="002E42DE"/>
    <w:rsid w:val="002E44A8"/>
    <w:rsid w:val="002E48F5"/>
    <w:rsid w:val="002E4915"/>
    <w:rsid w:val="002E50CA"/>
    <w:rsid w:val="002E5B4A"/>
    <w:rsid w:val="002E7995"/>
    <w:rsid w:val="002F1660"/>
    <w:rsid w:val="002F1C9E"/>
    <w:rsid w:val="002F264F"/>
    <w:rsid w:val="002F2D03"/>
    <w:rsid w:val="002F30C8"/>
    <w:rsid w:val="002F34BE"/>
    <w:rsid w:val="002F36BD"/>
    <w:rsid w:val="002F421C"/>
    <w:rsid w:val="002F4347"/>
    <w:rsid w:val="002F476F"/>
    <w:rsid w:val="002F4A27"/>
    <w:rsid w:val="002F4A2C"/>
    <w:rsid w:val="002F50CE"/>
    <w:rsid w:val="002F60CC"/>
    <w:rsid w:val="002F6898"/>
    <w:rsid w:val="002F6D9E"/>
    <w:rsid w:val="002F703C"/>
    <w:rsid w:val="002F785B"/>
    <w:rsid w:val="002F7A94"/>
    <w:rsid w:val="002F7B2B"/>
    <w:rsid w:val="002F7BE8"/>
    <w:rsid w:val="002F7C06"/>
    <w:rsid w:val="00300E94"/>
    <w:rsid w:val="00301184"/>
    <w:rsid w:val="0030125F"/>
    <w:rsid w:val="00301A4C"/>
    <w:rsid w:val="00301CD6"/>
    <w:rsid w:val="00301EFF"/>
    <w:rsid w:val="00301F83"/>
    <w:rsid w:val="0030241D"/>
    <w:rsid w:val="0030397B"/>
    <w:rsid w:val="00303D22"/>
    <w:rsid w:val="0030470E"/>
    <w:rsid w:val="00304863"/>
    <w:rsid w:val="003048A3"/>
    <w:rsid w:val="00304B0E"/>
    <w:rsid w:val="00304DB8"/>
    <w:rsid w:val="00306906"/>
    <w:rsid w:val="00306BFD"/>
    <w:rsid w:val="0030701A"/>
    <w:rsid w:val="003073BB"/>
    <w:rsid w:val="00307AE6"/>
    <w:rsid w:val="00307F24"/>
    <w:rsid w:val="0031026B"/>
    <w:rsid w:val="003107E7"/>
    <w:rsid w:val="003108B8"/>
    <w:rsid w:val="003114E3"/>
    <w:rsid w:val="00311BAD"/>
    <w:rsid w:val="00311E4E"/>
    <w:rsid w:val="00311F4D"/>
    <w:rsid w:val="0031284E"/>
    <w:rsid w:val="003129AC"/>
    <w:rsid w:val="00312A26"/>
    <w:rsid w:val="00312C6F"/>
    <w:rsid w:val="00313006"/>
    <w:rsid w:val="003137A1"/>
    <w:rsid w:val="0031479C"/>
    <w:rsid w:val="00314A1B"/>
    <w:rsid w:val="003155B2"/>
    <w:rsid w:val="00315815"/>
    <w:rsid w:val="00315B42"/>
    <w:rsid w:val="003160FA"/>
    <w:rsid w:val="003163C3"/>
    <w:rsid w:val="003167E3"/>
    <w:rsid w:val="0031681B"/>
    <w:rsid w:val="00317D4D"/>
    <w:rsid w:val="003205F5"/>
    <w:rsid w:val="0032061A"/>
    <w:rsid w:val="00320BA9"/>
    <w:rsid w:val="00320C33"/>
    <w:rsid w:val="00322003"/>
    <w:rsid w:val="003221BB"/>
    <w:rsid w:val="0032225C"/>
    <w:rsid w:val="00322AB1"/>
    <w:rsid w:val="00322B5D"/>
    <w:rsid w:val="00322C20"/>
    <w:rsid w:val="00322DE3"/>
    <w:rsid w:val="003234F9"/>
    <w:rsid w:val="00323910"/>
    <w:rsid w:val="003244FA"/>
    <w:rsid w:val="00324D89"/>
    <w:rsid w:val="00325199"/>
    <w:rsid w:val="0032595A"/>
    <w:rsid w:val="00326170"/>
    <w:rsid w:val="003269A0"/>
    <w:rsid w:val="00326EF0"/>
    <w:rsid w:val="003274B8"/>
    <w:rsid w:val="00327653"/>
    <w:rsid w:val="00330F85"/>
    <w:rsid w:val="003313C4"/>
    <w:rsid w:val="003315AE"/>
    <w:rsid w:val="00332079"/>
    <w:rsid w:val="00333610"/>
    <w:rsid w:val="003339F2"/>
    <w:rsid w:val="00333D64"/>
    <w:rsid w:val="00333FEC"/>
    <w:rsid w:val="0033455E"/>
    <w:rsid w:val="00334799"/>
    <w:rsid w:val="00334820"/>
    <w:rsid w:val="00334A10"/>
    <w:rsid w:val="00335AB8"/>
    <w:rsid w:val="00335FA8"/>
    <w:rsid w:val="00336C7D"/>
    <w:rsid w:val="00336FF2"/>
    <w:rsid w:val="00337102"/>
    <w:rsid w:val="003377C6"/>
    <w:rsid w:val="00337810"/>
    <w:rsid w:val="00337908"/>
    <w:rsid w:val="00337FD0"/>
    <w:rsid w:val="00340CAE"/>
    <w:rsid w:val="003424EF"/>
    <w:rsid w:val="00342C3B"/>
    <w:rsid w:val="00343122"/>
    <w:rsid w:val="0034375B"/>
    <w:rsid w:val="0034402D"/>
    <w:rsid w:val="003447A1"/>
    <w:rsid w:val="00344854"/>
    <w:rsid w:val="003450A1"/>
    <w:rsid w:val="00345EFA"/>
    <w:rsid w:val="003466E6"/>
    <w:rsid w:val="00346810"/>
    <w:rsid w:val="00347156"/>
    <w:rsid w:val="00350162"/>
    <w:rsid w:val="00350184"/>
    <w:rsid w:val="003508F1"/>
    <w:rsid w:val="00350B8D"/>
    <w:rsid w:val="00350D9F"/>
    <w:rsid w:val="0035127C"/>
    <w:rsid w:val="0035129F"/>
    <w:rsid w:val="003512FC"/>
    <w:rsid w:val="0035131D"/>
    <w:rsid w:val="00352D52"/>
    <w:rsid w:val="003547AF"/>
    <w:rsid w:val="00354D76"/>
    <w:rsid w:val="00355511"/>
    <w:rsid w:val="00355D58"/>
    <w:rsid w:val="00355D99"/>
    <w:rsid w:val="0035614C"/>
    <w:rsid w:val="00356913"/>
    <w:rsid w:val="00356BC9"/>
    <w:rsid w:val="00356DEE"/>
    <w:rsid w:val="0035742D"/>
    <w:rsid w:val="0035753F"/>
    <w:rsid w:val="00357878"/>
    <w:rsid w:val="003611F5"/>
    <w:rsid w:val="003612F4"/>
    <w:rsid w:val="003613E7"/>
    <w:rsid w:val="00361A4B"/>
    <w:rsid w:val="00361E9F"/>
    <w:rsid w:val="00361FB0"/>
    <w:rsid w:val="00362655"/>
    <w:rsid w:val="00362E64"/>
    <w:rsid w:val="003630A8"/>
    <w:rsid w:val="00363DB9"/>
    <w:rsid w:val="0036460F"/>
    <w:rsid w:val="00364D61"/>
    <w:rsid w:val="00364E8F"/>
    <w:rsid w:val="00365001"/>
    <w:rsid w:val="003658FD"/>
    <w:rsid w:val="00365E9D"/>
    <w:rsid w:val="003662D6"/>
    <w:rsid w:val="00366388"/>
    <w:rsid w:val="00367194"/>
    <w:rsid w:val="00367831"/>
    <w:rsid w:val="003712FE"/>
    <w:rsid w:val="003716BA"/>
    <w:rsid w:val="00371B07"/>
    <w:rsid w:val="003721CB"/>
    <w:rsid w:val="003728D2"/>
    <w:rsid w:val="00373528"/>
    <w:rsid w:val="00373CD9"/>
    <w:rsid w:val="00373D9B"/>
    <w:rsid w:val="00374792"/>
    <w:rsid w:val="003750F0"/>
    <w:rsid w:val="00375598"/>
    <w:rsid w:val="00375EF7"/>
    <w:rsid w:val="003766FC"/>
    <w:rsid w:val="0037686E"/>
    <w:rsid w:val="00377827"/>
    <w:rsid w:val="00377D41"/>
    <w:rsid w:val="003801DE"/>
    <w:rsid w:val="00381276"/>
    <w:rsid w:val="003819B5"/>
    <w:rsid w:val="003822ED"/>
    <w:rsid w:val="003823FF"/>
    <w:rsid w:val="003825A2"/>
    <w:rsid w:val="003828BB"/>
    <w:rsid w:val="00382F72"/>
    <w:rsid w:val="0038363C"/>
    <w:rsid w:val="003836C8"/>
    <w:rsid w:val="003837F6"/>
    <w:rsid w:val="003843A4"/>
    <w:rsid w:val="00384D2E"/>
    <w:rsid w:val="00384E4D"/>
    <w:rsid w:val="00385383"/>
    <w:rsid w:val="00385A06"/>
    <w:rsid w:val="00385C52"/>
    <w:rsid w:val="00385FCF"/>
    <w:rsid w:val="0038636D"/>
    <w:rsid w:val="003863D1"/>
    <w:rsid w:val="0038676D"/>
    <w:rsid w:val="00386E08"/>
    <w:rsid w:val="00386EF9"/>
    <w:rsid w:val="00387393"/>
    <w:rsid w:val="003874B0"/>
    <w:rsid w:val="00387923"/>
    <w:rsid w:val="003901BD"/>
    <w:rsid w:val="00390356"/>
    <w:rsid w:val="00390DE2"/>
    <w:rsid w:val="00390E02"/>
    <w:rsid w:val="00391BD5"/>
    <w:rsid w:val="00391FD4"/>
    <w:rsid w:val="00392351"/>
    <w:rsid w:val="003923A6"/>
    <w:rsid w:val="003926C8"/>
    <w:rsid w:val="00392B45"/>
    <w:rsid w:val="00393969"/>
    <w:rsid w:val="00393C60"/>
    <w:rsid w:val="00393EE9"/>
    <w:rsid w:val="003941C5"/>
    <w:rsid w:val="003947B1"/>
    <w:rsid w:val="00394A8C"/>
    <w:rsid w:val="00394C49"/>
    <w:rsid w:val="00395727"/>
    <w:rsid w:val="003957A5"/>
    <w:rsid w:val="003969D9"/>
    <w:rsid w:val="00397206"/>
    <w:rsid w:val="003A0970"/>
    <w:rsid w:val="003A11FC"/>
    <w:rsid w:val="003A26DA"/>
    <w:rsid w:val="003A2EE4"/>
    <w:rsid w:val="003A3925"/>
    <w:rsid w:val="003A4A07"/>
    <w:rsid w:val="003A4FB3"/>
    <w:rsid w:val="003A5D2A"/>
    <w:rsid w:val="003A62E6"/>
    <w:rsid w:val="003A6B87"/>
    <w:rsid w:val="003A6CF5"/>
    <w:rsid w:val="003B039C"/>
    <w:rsid w:val="003B09F0"/>
    <w:rsid w:val="003B0BED"/>
    <w:rsid w:val="003B0E10"/>
    <w:rsid w:val="003B137B"/>
    <w:rsid w:val="003B2586"/>
    <w:rsid w:val="003B2D1D"/>
    <w:rsid w:val="003B3330"/>
    <w:rsid w:val="003B39C7"/>
    <w:rsid w:val="003B483C"/>
    <w:rsid w:val="003B4CD8"/>
    <w:rsid w:val="003B547A"/>
    <w:rsid w:val="003B550B"/>
    <w:rsid w:val="003B55AC"/>
    <w:rsid w:val="003B5A11"/>
    <w:rsid w:val="003B606F"/>
    <w:rsid w:val="003B66D0"/>
    <w:rsid w:val="003B7CA2"/>
    <w:rsid w:val="003B7CCB"/>
    <w:rsid w:val="003C018C"/>
    <w:rsid w:val="003C0560"/>
    <w:rsid w:val="003C0BDA"/>
    <w:rsid w:val="003C1916"/>
    <w:rsid w:val="003C1B59"/>
    <w:rsid w:val="003C2789"/>
    <w:rsid w:val="003C2A64"/>
    <w:rsid w:val="003C2DA7"/>
    <w:rsid w:val="003C347C"/>
    <w:rsid w:val="003C3969"/>
    <w:rsid w:val="003C4522"/>
    <w:rsid w:val="003C46B8"/>
    <w:rsid w:val="003C528E"/>
    <w:rsid w:val="003C5878"/>
    <w:rsid w:val="003C5E1B"/>
    <w:rsid w:val="003C5F6D"/>
    <w:rsid w:val="003C61A4"/>
    <w:rsid w:val="003C7281"/>
    <w:rsid w:val="003C7A3C"/>
    <w:rsid w:val="003C7CD9"/>
    <w:rsid w:val="003D02AA"/>
    <w:rsid w:val="003D05AB"/>
    <w:rsid w:val="003D0C42"/>
    <w:rsid w:val="003D15D1"/>
    <w:rsid w:val="003D2455"/>
    <w:rsid w:val="003D28E9"/>
    <w:rsid w:val="003D2998"/>
    <w:rsid w:val="003D303E"/>
    <w:rsid w:val="003D315B"/>
    <w:rsid w:val="003D3297"/>
    <w:rsid w:val="003D34E2"/>
    <w:rsid w:val="003D417F"/>
    <w:rsid w:val="003D41A5"/>
    <w:rsid w:val="003D4498"/>
    <w:rsid w:val="003D49BE"/>
    <w:rsid w:val="003D4B35"/>
    <w:rsid w:val="003D4DFB"/>
    <w:rsid w:val="003D5423"/>
    <w:rsid w:val="003D5E56"/>
    <w:rsid w:val="003D753A"/>
    <w:rsid w:val="003E00C7"/>
    <w:rsid w:val="003E0228"/>
    <w:rsid w:val="003E0826"/>
    <w:rsid w:val="003E178F"/>
    <w:rsid w:val="003E192D"/>
    <w:rsid w:val="003E24E0"/>
    <w:rsid w:val="003E3492"/>
    <w:rsid w:val="003E3630"/>
    <w:rsid w:val="003E3BD7"/>
    <w:rsid w:val="003E4B3F"/>
    <w:rsid w:val="003E4C17"/>
    <w:rsid w:val="003E61C4"/>
    <w:rsid w:val="003E6C99"/>
    <w:rsid w:val="003E7140"/>
    <w:rsid w:val="003E7249"/>
    <w:rsid w:val="003E7979"/>
    <w:rsid w:val="003F006E"/>
    <w:rsid w:val="003F0557"/>
    <w:rsid w:val="003F09F4"/>
    <w:rsid w:val="003F0C3C"/>
    <w:rsid w:val="003F0DC1"/>
    <w:rsid w:val="003F13B3"/>
    <w:rsid w:val="003F1609"/>
    <w:rsid w:val="003F1FF4"/>
    <w:rsid w:val="003F2269"/>
    <w:rsid w:val="003F2563"/>
    <w:rsid w:val="003F32EC"/>
    <w:rsid w:val="003F39CA"/>
    <w:rsid w:val="003F581B"/>
    <w:rsid w:val="003F605B"/>
    <w:rsid w:val="003F6397"/>
    <w:rsid w:val="003F6420"/>
    <w:rsid w:val="003F65A2"/>
    <w:rsid w:val="003F6FB8"/>
    <w:rsid w:val="00400414"/>
    <w:rsid w:val="00401486"/>
    <w:rsid w:val="0040175F"/>
    <w:rsid w:val="00401840"/>
    <w:rsid w:val="00401E63"/>
    <w:rsid w:val="00402F11"/>
    <w:rsid w:val="00404490"/>
    <w:rsid w:val="0040474C"/>
    <w:rsid w:val="004049D8"/>
    <w:rsid w:val="00404BDB"/>
    <w:rsid w:val="00405694"/>
    <w:rsid w:val="00405AAD"/>
    <w:rsid w:val="00405F9B"/>
    <w:rsid w:val="0040629A"/>
    <w:rsid w:val="004068C9"/>
    <w:rsid w:val="00406A6E"/>
    <w:rsid w:val="00406BEC"/>
    <w:rsid w:val="00406DD6"/>
    <w:rsid w:val="00406F1C"/>
    <w:rsid w:val="00407018"/>
    <w:rsid w:val="0040728B"/>
    <w:rsid w:val="004077D8"/>
    <w:rsid w:val="00407956"/>
    <w:rsid w:val="00407C14"/>
    <w:rsid w:val="00410643"/>
    <w:rsid w:val="00410DE7"/>
    <w:rsid w:val="004121A9"/>
    <w:rsid w:val="004133DD"/>
    <w:rsid w:val="00413FDC"/>
    <w:rsid w:val="00414334"/>
    <w:rsid w:val="00414C6A"/>
    <w:rsid w:val="00414C96"/>
    <w:rsid w:val="00414D95"/>
    <w:rsid w:val="00414FF7"/>
    <w:rsid w:val="004152F8"/>
    <w:rsid w:val="004161CE"/>
    <w:rsid w:val="0041661A"/>
    <w:rsid w:val="004179DF"/>
    <w:rsid w:val="00420523"/>
    <w:rsid w:val="00420805"/>
    <w:rsid w:val="00420E82"/>
    <w:rsid w:val="004210EE"/>
    <w:rsid w:val="00421669"/>
    <w:rsid w:val="00421A8A"/>
    <w:rsid w:val="00421C18"/>
    <w:rsid w:val="00422D8B"/>
    <w:rsid w:val="00423551"/>
    <w:rsid w:val="00424405"/>
    <w:rsid w:val="0042446F"/>
    <w:rsid w:val="00425700"/>
    <w:rsid w:val="004264BA"/>
    <w:rsid w:val="00426D57"/>
    <w:rsid w:val="004272FC"/>
    <w:rsid w:val="00427916"/>
    <w:rsid w:val="00427A7A"/>
    <w:rsid w:val="00427CD6"/>
    <w:rsid w:val="004302C8"/>
    <w:rsid w:val="004314A4"/>
    <w:rsid w:val="0043152D"/>
    <w:rsid w:val="00431910"/>
    <w:rsid w:val="00431D1A"/>
    <w:rsid w:val="00432996"/>
    <w:rsid w:val="00432C5E"/>
    <w:rsid w:val="00432FDB"/>
    <w:rsid w:val="00433775"/>
    <w:rsid w:val="0043389B"/>
    <w:rsid w:val="00433DF3"/>
    <w:rsid w:val="00434272"/>
    <w:rsid w:val="004343C2"/>
    <w:rsid w:val="004345C9"/>
    <w:rsid w:val="00434621"/>
    <w:rsid w:val="00435EBC"/>
    <w:rsid w:val="00436271"/>
    <w:rsid w:val="004366BF"/>
    <w:rsid w:val="0043724E"/>
    <w:rsid w:val="004373F2"/>
    <w:rsid w:val="00437496"/>
    <w:rsid w:val="00437BBC"/>
    <w:rsid w:val="00440CA1"/>
    <w:rsid w:val="004411B3"/>
    <w:rsid w:val="004415F0"/>
    <w:rsid w:val="004415FD"/>
    <w:rsid w:val="004416EF"/>
    <w:rsid w:val="004418AB"/>
    <w:rsid w:val="00441C91"/>
    <w:rsid w:val="0044236D"/>
    <w:rsid w:val="00443DA8"/>
    <w:rsid w:val="00443DCD"/>
    <w:rsid w:val="0044408F"/>
    <w:rsid w:val="0044429A"/>
    <w:rsid w:val="00445390"/>
    <w:rsid w:val="0044562A"/>
    <w:rsid w:val="00445B11"/>
    <w:rsid w:val="00446797"/>
    <w:rsid w:val="00446AA6"/>
    <w:rsid w:val="004471BF"/>
    <w:rsid w:val="0044732A"/>
    <w:rsid w:val="00450343"/>
    <w:rsid w:val="004503BB"/>
    <w:rsid w:val="00450C92"/>
    <w:rsid w:val="00450D69"/>
    <w:rsid w:val="00451278"/>
    <w:rsid w:val="00451B4D"/>
    <w:rsid w:val="00451EE4"/>
    <w:rsid w:val="00451FD0"/>
    <w:rsid w:val="00452511"/>
    <w:rsid w:val="004525DD"/>
    <w:rsid w:val="0045325A"/>
    <w:rsid w:val="00453B57"/>
    <w:rsid w:val="00456663"/>
    <w:rsid w:val="004569A1"/>
    <w:rsid w:val="00456A41"/>
    <w:rsid w:val="00457D06"/>
    <w:rsid w:val="0046015C"/>
    <w:rsid w:val="004607C6"/>
    <w:rsid w:val="00460C69"/>
    <w:rsid w:val="00460C93"/>
    <w:rsid w:val="00460F88"/>
    <w:rsid w:val="004612C5"/>
    <w:rsid w:val="00461990"/>
    <w:rsid w:val="00461D3B"/>
    <w:rsid w:val="0046219C"/>
    <w:rsid w:val="004623E9"/>
    <w:rsid w:val="00462FC3"/>
    <w:rsid w:val="00463C15"/>
    <w:rsid w:val="00463F55"/>
    <w:rsid w:val="00463F7D"/>
    <w:rsid w:val="004641D7"/>
    <w:rsid w:val="00464974"/>
    <w:rsid w:val="00464CE4"/>
    <w:rsid w:val="004651C0"/>
    <w:rsid w:val="00465286"/>
    <w:rsid w:val="00465713"/>
    <w:rsid w:val="00465CC5"/>
    <w:rsid w:val="00466135"/>
    <w:rsid w:val="00466BBA"/>
    <w:rsid w:val="00467041"/>
    <w:rsid w:val="0046766E"/>
    <w:rsid w:val="0046770C"/>
    <w:rsid w:val="004677CF"/>
    <w:rsid w:val="004700C5"/>
    <w:rsid w:val="004705CF"/>
    <w:rsid w:val="00470DA1"/>
    <w:rsid w:val="00470F7B"/>
    <w:rsid w:val="00471338"/>
    <w:rsid w:val="00471401"/>
    <w:rsid w:val="00471604"/>
    <w:rsid w:val="00471CC1"/>
    <w:rsid w:val="00471E25"/>
    <w:rsid w:val="00472524"/>
    <w:rsid w:val="00472690"/>
    <w:rsid w:val="00472944"/>
    <w:rsid w:val="00472D76"/>
    <w:rsid w:val="00472FC3"/>
    <w:rsid w:val="004730B6"/>
    <w:rsid w:val="004731A5"/>
    <w:rsid w:val="00473216"/>
    <w:rsid w:val="004736D8"/>
    <w:rsid w:val="004743A3"/>
    <w:rsid w:val="00474896"/>
    <w:rsid w:val="00475325"/>
    <w:rsid w:val="004756DD"/>
    <w:rsid w:val="004768E5"/>
    <w:rsid w:val="00476A98"/>
    <w:rsid w:val="004804B5"/>
    <w:rsid w:val="004805DE"/>
    <w:rsid w:val="0048064F"/>
    <w:rsid w:val="00480E34"/>
    <w:rsid w:val="004817F5"/>
    <w:rsid w:val="00481A6D"/>
    <w:rsid w:val="00481A6F"/>
    <w:rsid w:val="00481B94"/>
    <w:rsid w:val="0048226A"/>
    <w:rsid w:val="0048306D"/>
    <w:rsid w:val="004830A0"/>
    <w:rsid w:val="0048353B"/>
    <w:rsid w:val="004837A7"/>
    <w:rsid w:val="00483E28"/>
    <w:rsid w:val="00483ECE"/>
    <w:rsid w:val="00484111"/>
    <w:rsid w:val="00484395"/>
    <w:rsid w:val="00484972"/>
    <w:rsid w:val="00484A19"/>
    <w:rsid w:val="00484A84"/>
    <w:rsid w:val="00484E4A"/>
    <w:rsid w:val="0048507C"/>
    <w:rsid w:val="00485601"/>
    <w:rsid w:val="00485CFE"/>
    <w:rsid w:val="00486649"/>
    <w:rsid w:val="004873A9"/>
    <w:rsid w:val="004874FA"/>
    <w:rsid w:val="00487640"/>
    <w:rsid w:val="00487648"/>
    <w:rsid w:val="004878AB"/>
    <w:rsid w:val="00487D80"/>
    <w:rsid w:val="00487F02"/>
    <w:rsid w:val="00490033"/>
    <w:rsid w:val="00490B46"/>
    <w:rsid w:val="0049120C"/>
    <w:rsid w:val="0049154A"/>
    <w:rsid w:val="004916E6"/>
    <w:rsid w:val="00491881"/>
    <w:rsid w:val="00491B02"/>
    <w:rsid w:val="0049214E"/>
    <w:rsid w:val="00492A7D"/>
    <w:rsid w:val="00492D1D"/>
    <w:rsid w:val="00492EE5"/>
    <w:rsid w:val="00492F98"/>
    <w:rsid w:val="00493F6C"/>
    <w:rsid w:val="00494B25"/>
    <w:rsid w:val="00494CC2"/>
    <w:rsid w:val="00494D03"/>
    <w:rsid w:val="004954AE"/>
    <w:rsid w:val="00495863"/>
    <w:rsid w:val="00495F5F"/>
    <w:rsid w:val="00496052"/>
    <w:rsid w:val="004964B0"/>
    <w:rsid w:val="004967B1"/>
    <w:rsid w:val="00497D81"/>
    <w:rsid w:val="00497FBA"/>
    <w:rsid w:val="004A044F"/>
    <w:rsid w:val="004A0515"/>
    <w:rsid w:val="004A05AB"/>
    <w:rsid w:val="004A1042"/>
    <w:rsid w:val="004A14DA"/>
    <w:rsid w:val="004A2007"/>
    <w:rsid w:val="004A20D4"/>
    <w:rsid w:val="004A2487"/>
    <w:rsid w:val="004A3423"/>
    <w:rsid w:val="004A37E3"/>
    <w:rsid w:val="004A3824"/>
    <w:rsid w:val="004A3B05"/>
    <w:rsid w:val="004A3C33"/>
    <w:rsid w:val="004A4214"/>
    <w:rsid w:val="004A47E1"/>
    <w:rsid w:val="004A5409"/>
    <w:rsid w:val="004A54A4"/>
    <w:rsid w:val="004A5725"/>
    <w:rsid w:val="004A5871"/>
    <w:rsid w:val="004A5CE1"/>
    <w:rsid w:val="004A5FCE"/>
    <w:rsid w:val="004A66A4"/>
    <w:rsid w:val="004A6D60"/>
    <w:rsid w:val="004A705D"/>
    <w:rsid w:val="004A71A7"/>
    <w:rsid w:val="004A71DB"/>
    <w:rsid w:val="004A7E3A"/>
    <w:rsid w:val="004B00DC"/>
    <w:rsid w:val="004B00E1"/>
    <w:rsid w:val="004B0219"/>
    <w:rsid w:val="004B0F03"/>
    <w:rsid w:val="004B0F69"/>
    <w:rsid w:val="004B1334"/>
    <w:rsid w:val="004B2041"/>
    <w:rsid w:val="004B233F"/>
    <w:rsid w:val="004B25F8"/>
    <w:rsid w:val="004B270B"/>
    <w:rsid w:val="004B2DC8"/>
    <w:rsid w:val="004B30C2"/>
    <w:rsid w:val="004B3763"/>
    <w:rsid w:val="004B41E5"/>
    <w:rsid w:val="004B477F"/>
    <w:rsid w:val="004B5AEC"/>
    <w:rsid w:val="004B5BD3"/>
    <w:rsid w:val="004B5CAB"/>
    <w:rsid w:val="004B674C"/>
    <w:rsid w:val="004B6E50"/>
    <w:rsid w:val="004B770C"/>
    <w:rsid w:val="004C0CF3"/>
    <w:rsid w:val="004C1495"/>
    <w:rsid w:val="004C1A1D"/>
    <w:rsid w:val="004C216C"/>
    <w:rsid w:val="004C31A8"/>
    <w:rsid w:val="004C32DB"/>
    <w:rsid w:val="004C3CB2"/>
    <w:rsid w:val="004C3E2C"/>
    <w:rsid w:val="004C3F34"/>
    <w:rsid w:val="004C4435"/>
    <w:rsid w:val="004C4D38"/>
    <w:rsid w:val="004C4E12"/>
    <w:rsid w:val="004C4E96"/>
    <w:rsid w:val="004C587D"/>
    <w:rsid w:val="004C59AF"/>
    <w:rsid w:val="004C5D7B"/>
    <w:rsid w:val="004C5F87"/>
    <w:rsid w:val="004C6418"/>
    <w:rsid w:val="004C6728"/>
    <w:rsid w:val="004C6BB0"/>
    <w:rsid w:val="004C6E93"/>
    <w:rsid w:val="004C7344"/>
    <w:rsid w:val="004D0558"/>
    <w:rsid w:val="004D0C36"/>
    <w:rsid w:val="004D0CD2"/>
    <w:rsid w:val="004D0CE2"/>
    <w:rsid w:val="004D1E75"/>
    <w:rsid w:val="004D1F50"/>
    <w:rsid w:val="004D275B"/>
    <w:rsid w:val="004D2DB5"/>
    <w:rsid w:val="004D2F72"/>
    <w:rsid w:val="004D3614"/>
    <w:rsid w:val="004D3945"/>
    <w:rsid w:val="004D3DF7"/>
    <w:rsid w:val="004D657B"/>
    <w:rsid w:val="004D6A87"/>
    <w:rsid w:val="004D6DF3"/>
    <w:rsid w:val="004D6FF7"/>
    <w:rsid w:val="004D71A3"/>
    <w:rsid w:val="004D743D"/>
    <w:rsid w:val="004D76E4"/>
    <w:rsid w:val="004D7B0B"/>
    <w:rsid w:val="004D7F91"/>
    <w:rsid w:val="004E076B"/>
    <w:rsid w:val="004E0C9F"/>
    <w:rsid w:val="004E103A"/>
    <w:rsid w:val="004E17DF"/>
    <w:rsid w:val="004E192D"/>
    <w:rsid w:val="004E1A9C"/>
    <w:rsid w:val="004E1E2E"/>
    <w:rsid w:val="004E211C"/>
    <w:rsid w:val="004E2A26"/>
    <w:rsid w:val="004E3C5F"/>
    <w:rsid w:val="004E4088"/>
    <w:rsid w:val="004E4B4E"/>
    <w:rsid w:val="004E4BEC"/>
    <w:rsid w:val="004E4C30"/>
    <w:rsid w:val="004E5B73"/>
    <w:rsid w:val="004E64FC"/>
    <w:rsid w:val="004E6BF2"/>
    <w:rsid w:val="004E6F88"/>
    <w:rsid w:val="004E6FBD"/>
    <w:rsid w:val="004E726A"/>
    <w:rsid w:val="004E737F"/>
    <w:rsid w:val="004E74BA"/>
    <w:rsid w:val="004E7594"/>
    <w:rsid w:val="004E76F5"/>
    <w:rsid w:val="004F03AF"/>
    <w:rsid w:val="004F0913"/>
    <w:rsid w:val="004F0E41"/>
    <w:rsid w:val="004F1D8C"/>
    <w:rsid w:val="004F2EAD"/>
    <w:rsid w:val="004F2FAC"/>
    <w:rsid w:val="004F54E4"/>
    <w:rsid w:val="004F56D5"/>
    <w:rsid w:val="004F5E68"/>
    <w:rsid w:val="004F6006"/>
    <w:rsid w:val="004F6046"/>
    <w:rsid w:val="004F64A3"/>
    <w:rsid w:val="004F6813"/>
    <w:rsid w:val="004F7189"/>
    <w:rsid w:val="004F72E8"/>
    <w:rsid w:val="004F744D"/>
    <w:rsid w:val="004F7A83"/>
    <w:rsid w:val="005001F3"/>
    <w:rsid w:val="0050090B"/>
    <w:rsid w:val="005009F5"/>
    <w:rsid w:val="00500AE5"/>
    <w:rsid w:val="00501AA8"/>
    <w:rsid w:val="0050204C"/>
    <w:rsid w:val="0050221D"/>
    <w:rsid w:val="005023B8"/>
    <w:rsid w:val="005025FD"/>
    <w:rsid w:val="00502BBF"/>
    <w:rsid w:val="00502F03"/>
    <w:rsid w:val="00502FD4"/>
    <w:rsid w:val="00503614"/>
    <w:rsid w:val="0050378D"/>
    <w:rsid w:val="00503DAA"/>
    <w:rsid w:val="00503FEE"/>
    <w:rsid w:val="0050502D"/>
    <w:rsid w:val="00505A31"/>
    <w:rsid w:val="00505D4E"/>
    <w:rsid w:val="005061BF"/>
    <w:rsid w:val="005068CE"/>
    <w:rsid w:val="00506B5F"/>
    <w:rsid w:val="00507711"/>
    <w:rsid w:val="0051011A"/>
    <w:rsid w:val="00510259"/>
    <w:rsid w:val="00511037"/>
    <w:rsid w:val="005110F4"/>
    <w:rsid w:val="00511560"/>
    <w:rsid w:val="00511F5D"/>
    <w:rsid w:val="00512584"/>
    <w:rsid w:val="005135A4"/>
    <w:rsid w:val="00513C95"/>
    <w:rsid w:val="00513E59"/>
    <w:rsid w:val="00513FB1"/>
    <w:rsid w:val="00514090"/>
    <w:rsid w:val="00514120"/>
    <w:rsid w:val="00514156"/>
    <w:rsid w:val="00514406"/>
    <w:rsid w:val="005146B3"/>
    <w:rsid w:val="00514700"/>
    <w:rsid w:val="0051483E"/>
    <w:rsid w:val="00515992"/>
    <w:rsid w:val="005166AA"/>
    <w:rsid w:val="0051677B"/>
    <w:rsid w:val="00517895"/>
    <w:rsid w:val="00517FFA"/>
    <w:rsid w:val="00520F38"/>
    <w:rsid w:val="00521286"/>
    <w:rsid w:val="00521494"/>
    <w:rsid w:val="005216B9"/>
    <w:rsid w:val="00522299"/>
    <w:rsid w:val="00523175"/>
    <w:rsid w:val="005232BD"/>
    <w:rsid w:val="00523619"/>
    <w:rsid w:val="005237AA"/>
    <w:rsid w:val="00524055"/>
    <w:rsid w:val="0052465B"/>
    <w:rsid w:val="005249CA"/>
    <w:rsid w:val="00524B6E"/>
    <w:rsid w:val="00524E38"/>
    <w:rsid w:val="0052527F"/>
    <w:rsid w:val="0052537D"/>
    <w:rsid w:val="0052556D"/>
    <w:rsid w:val="00525ADA"/>
    <w:rsid w:val="00525F9A"/>
    <w:rsid w:val="00527BEE"/>
    <w:rsid w:val="00527D3A"/>
    <w:rsid w:val="00530BF4"/>
    <w:rsid w:val="00530DE6"/>
    <w:rsid w:val="00531294"/>
    <w:rsid w:val="005314E0"/>
    <w:rsid w:val="00531643"/>
    <w:rsid w:val="005317FA"/>
    <w:rsid w:val="00532134"/>
    <w:rsid w:val="00532231"/>
    <w:rsid w:val="005323FD"/>
    <w:rsid w:val="005324A5"/>
    <w:rsid w:val="005324F5"/>
    <w:rsid w:val="005325D8"/>
    <w:rsid w:val="00532B81"/>
    <w:rsid w:val="00532D5E"/>
    <w:rsid w:val="005330D4"/>
    <w:rsid w:val="00533C30"/>
    <w:rsid w:val="00535E31"/>
    <w:rsid w:val="00536810"/>
    <w:rsid w:val="0053689D"/>
    <w:rsid w:val="00536AC4"/>
    <w:rsid w:val="00536B0A"/>
    <w:rsid w:val="00536FEF"/>
    <w:rsid w:val="0053700F"/>
    <w:rsid w:val="005370FF"/>
    <w:rsid w:val="00540069"/>
    <w:rsid w:val="00541566"/>
    <w:rsid w:val="00541725"/>
    <w:rsid w:val="005418E0"/>
    <w:rsid w:val="00542222"/>
    <w:rsid w:val="005422F2"/>
    <w:rsid w:val="00542DD9"/>
    <w:rsid w:val="00543154"/>
    <w:rsid w:val="005448A1"/>
    <w:rsid w:val="00545278"/>
    <w:rsid w:val="00545648"/>
    <w:rsid w:val="00545C00"/>
    <w:rsid w:val="005461C8"/>
    <w:rsid w:val="005467EA"/>
    <w:rsid w:val="00546AEC"/>
    <w:rsid w:val="00547640"/>
    <w:rsid w:val="005476C0"/>
    <w:rsid w:val="00547B15"/>
    <w:rsid w:val="00550E7D"/>
    <w:rsid w:val="00550F0A"/>
    <w:rsid w:val="005522A5"/>
    <w:rsid w:val="00552344"/>
    <w:rsid w:val="0055239C"/>
    <w:rsid w:val="00552B58"/>
    <w:rsid w:val="00552D93"/>
    <w:rsid w:val="00552D98"/>
    <w:rsid w:val="00553929"/>
    <w:rsid w:val="005553C5"/>
    <w:rsid w:val="00555B22"/>
    <w:rsid w:val="00556F8A"/>
    <w:rsid w:val="0055739F"/>
    <w:rsid w:val="005578E9"/>
    <w:rsid w:val="00557C3A"/>
    <w:rsid w:val="00557ECB"/>
    <w:rsid w:val="00560504"/>
    <w:rsid w:val="00560A58"/>
    <w:rsid w:val="00560B85"/>
    <w:rsid w:val="00560E1C"/>
    <w:rsid w:val="00561496"/>
    <w:rsid w:val="00561900"/>
    <w:rsid w:val="00561B14"/>
    <w:rsid w:val="0056235A"/>
    <w:rsid w:val="005626B6"/>
    <w:rsid w:val="0056357E"/>
    <w:rsid w:val="005641F1"/>
    <w:rsid w:val="005646A1"/>
    <w:rsid w:val="00564A2F"/>
    <w:rsid w:val="00564F9B"/>
    <w:rsid w:val="005658B0"/>
    <w:rsid w:val="00566D17"/>
    <w:rsid w:val="005670B8"/>
    <w:rsid w:val="00570468"/>
    <w:rsid w:val="0057067A"/>
    <w:rsid w:val="0057079D"/>
    <w:rsid w:val="005717BA"/>
    <w:rsid w:val="00571858"/>
    <w:rsid w:val="00571E2F"/>
    <w:rsid w:val="00572D5D"/>
    <w:rsid w:val="005731B9"/>
    <w:rsid w:val="00573A2D"/>
    <w:rsid w:val="00574885"/>
    <w:rsid w:val="005753DF"/>
    <w:rsid w:val="00575442"/>
    <w:rsid w:val="005754DA"/>
    <w:rsid w:val="00575502"/>
    <w:rsid w:val="005755AC"/>
    <w:rsid w:val="0057623D"/>
    <w:rsid w:val="0057658C"/>
    <w:rsid w:val="0057673B"/>
    <w:rsid w:val="00576D40"/>
    <w:rsid w:val="00577749"/>
    <w:rsid w:val="00577F16"/>
    <w:rsid w:val="00580B4A"/>
    <w:rsid w:val="00580D24"/>
    <w:rsid w:val="00581514"/>
    <w:rsid w:val="00581DDB"/>
    <w:rsid w:val="005823C3"/>
    <w:rsid w:val="00583BD9"/>
    <w:rsid w:val="00584317"/>
    <w:rsid w:val="00584B4A"/>
    <w:rsid w:val="00584EB1"/>
    <w:rsid w:val="00586256"/>
    <w:rsid w:val="00587334"/>
    <w:rsid w:val="00587493"/>
    <w:rsid w:val="005874CD"/>
    <w:rsid w:val="00587821"/>
    <w:rsid w:val="0058791E"/>
    <w:rsid w:val="005907AA"/>
    <w:rsid w:val="005907CD"/>
    <w:rsid w:val="00591916"/>
    <w:rsid w:val="00592638"/>
    <w:rsid w:val="005929C8"/>
    <w:rsid w:val="005938EA"/>
    <w:rsid w:val="00593EB6"/>
    <w:rsid w:val="00594D9B"/>
    <w:rsid w:val="00595248"/>
    <w:rsid w:val="0059528E"/>
    <w:rsid w:val="00595337"/>
    <w:rsid w:val="00595A00"/>
    <w:rsid w:val="00596DE7"/>
    <w:rsid w:val="00596EC6"/>
    <w:rsid w:val="0059737A"/>
    <w:rsid w:val="0059776D"/>
    <w:rsid w:val="00597C98"/>
    <w:rsid w:val="005A0206"/>
    <w:rsid w:val="005A0E6A"/>
    <w:rsid w:val="005A0E82"/>
    <w:rsid w:val="005A1030"/>
    <w:rsid w:val="005A110F"/>
    <w:rsid w:val="005A12E0"/>
    <w:rsid w:val="005A1D78"/>
    <w:rsid w:val="005A1F0E"/>
    <w:rsid w:val="005A2196"/>
    <w:rsid w:val="005A2BAC"/>
    <w:rsid w:val="005A368B"/>
    <w:rsid w:val="005A41D4"/>
    <w:rsid w:val="005A4763"/>
    <w:rsid w:val="005A4AA6"/>
    <w:rsid w:val="005A4D7D"/>
    <w:rsid w:val="005A587C"/>
    <w:rsid w:val="005A66C8"/>
    <w:rsid w:val="005A6766"/>
    <w:rsid w:val="005A768B"/>
    <w:rsid w:val="005A7906"/>
    <w:rsid w:val="005A7BC9"/>
    <w:rsid w:val="005A7FD3"/>
    <w:rsid w:val="005B072B"/>
    <w:rsid w:val="005B1D2C"/>
    <w:rsid w:val="005B236F"/>
    <w:rsid w:val="005B258F"/>
    <w:rsid w:val="005B2643"/>
    <w:rsid w:val="005B2667"/>
    <w:rsid w:val="005B2B5E"/>
    <w:rsid w:val="005B31F6"/>
    <w:rsid w:val="005B34D9"/>
    <w:rsid w:val="005B37CE"/>
    <w:rsid w:val="005B4CEB"/>
    <w:rsid w:val="005B55F3"/>
    <w:rsid w:val="005B617B"/>
    <w:rsid w:val="005B6429"/>
    <w:rsid w:val="005B65F3"/>
    <w:rsid w:val="005B6ACB"/>
    <w:rsid w:val="005B6D84"/>
    <w:rsid w:val="005B7412"/>
    <w:rsid w:val="005C0AAF"/>
    <w:rsid w:val="005C0BD8"/>
    <w:rsid w:val="005C1565"/>
    <w:rsid w:val="005C21CC"/>
    <w:rsid w:val="005C24F8"/>
    <w:rsid w:val="005C2596"/>
    <w:rsid w:val="005C2BC6"/>
    <w:rsid w:val="005C3721"/>
    <w:rsid w:val="005C3FCF"/>
    <w:rsid w:val="005C41C1"/>
    <w:rsid w:val="005C4282"/>
    <w:rsid w:val="005C474E"/>
    <w:rsid w:val="005C47C1"/>
    <w:rsid w:val="005C4893"/>
    <w:rsid w:val="005C4BAF"/>
    <w:rsid w:val="005C4F06"/>
    <w:rsid w:val="005C553A"/>
    <w:rsid w:val="005C5D43"/>
    <w:rsid w:val="005C64E5"/>
    <w:rsid w:val="005C6820"/>
    <w:rsid w:val="005C768C"/>
    <w:rsid w:val="005C77C3"/>
    <w:rsid w:val="005C7B76"/>
    <w:rsid w:val="005D141C"/>
    <w:rsid w:val="005D215B"/>
    <w:rsid w:val="005D32F4"/>
    <w:rsid w:val="005D3AD1"/>
    <w:rsid w:val="005D3BF8"/>
    <w:rsid w:val="005D3D79"/>
    <w:rsid w:val="005D4032"/>
    <w:rsid w:val="005D4EE4"/>
    <w:rsid w:val="005D5407"/>
    <w:rsid w:val="005D5692"/>
    <w:rsid w:val="005D5B2F"/>
    <w:rsid w:val="005D62CA"/>
    <w:rsid w:val="005D6430"/>
    <w:rsid w:val="005D6550"/>
    <w:rsid w:val="005D69B7"/>
    <w:rsid w:val="005D6E2F"/>
    <w:rsid w:val="005D6F96"/>
    <w:rsid w:val="005D77EF"/>
    <w:rsid w:val="005E0A94"/>
    <w:rsid w:val="005E0BF5"/>
    <w:rsid w:val="005E113E"/>
    <w:rsid w:val="005E11A0"/>
    <w:rsid w:val="005E16BD"/>
    <w:rsid w:val="005E2D64"/>
    <w:rsid w:val="005E4118"/>
    <w:rsid w:val="005E464B"/>
    <w:rsid w:val="005E58C1"/>
    <w:rsid w:val="005E59F3"/>
    <w:rsid w:val="005E6002"/>
    <w:rsid w:val="005E606C"/>
    <w:rsid w:val="005E688C"/>
    <w:rsid w:val="005E6ADF"/>
    <w:rsid w:val="005E6D68"/>
    <w:rsid w:val="005E6E5D"/>
    <w:rsid w:val="005E7669"/>
    <w:rsid w:val="005E7BAA"/>
    <w:rsid w:val="005F015C"/>
    <w:rsid w:val="005F037A"/>
    <w:rsid w:val="005F06E5"/>
    <w:rsid w:val="005F0E45"/>
    <w:rsid w:val="005F1791"/>
    <w:rsid w:val="005F1B29"/>
    <w:rsid w:val="005F23E1"/>
    <w:rsid w:val="005F2453"/>
    <w:rsid w:val="005F292B"/>
    <w:rsid w:val="005F373A"/>
    <w:rsid w:val="005F37BD"/>
    <w:rsid w:val="005F3817"/>
    <w:rsid w:val="005F3BC0"/>
    <w:rsid w:val="005F3C7B"/>
    <w:rsid w:val="005F3D98"/>
    <w:rsid w:val="005F4414"/>
    <w:rsid w:val="005F4CD9"/>
    <w:rsid w:val="005F5075"/>
    <w:rsid w:val="005F51DE"/>
    <w:rsid w:val="005F535A"/>
    <w:rsid w:val="005F562C"/>
    <w:rsid w:val="005F590E"/>
    <w:rsid w:val="005F61B7"/>
    <w:rsid w:val="005F6460"/>
    <w:rsid w:val="005F661D"/>
    <w:rsid w:val="005F6912"/>
    <w:rsid w:val="005F6932"/>
    <w:rsid w:val="005F6B30"/>
    <w:rsid w:val="005F6DA2"/>
    <w:rsid w:val="005F7B5E"/>
    <w:rsid w:val="005F7BFB"/>
    <w:rsid w:val="00600104"/>
    <w:rsid w:val="006006DB"/>
    <w:rsid w:val="00600B16"/>
    <w:rsid w:val="00600E8F"/>
    <w:rsid w:val="00601B7F"/>
    <w:rsid w:val="00601C52"/>
    <w:rsid w:val="00602006"/>
    <w:rsid w:val="0060220B"/>
    <w:rsid w:val="006022C6"/>
    <w:rsid w:val="006031AD"/>
    <w:rsid w:val="006033BE"/>
    <w:rsid w:val="00603BFB"/>
    <w:rsid w:val="0060405E"/>
    <w:rsid w:val="006053EF"/>
    <w:rsid w:val="00605B08"/>
    <w:rsid w:val="00605CC3"/>
    <w:rsid w:val="0060636C"/>
    <w:rsid w:val="006065D4"/>
    <w:rsid w:val="0060690E"/>
    <w:rsid w:val="00606B15"/>
    <w:rsid w:val="00607042"/>
    <w:rsid w:val="00607705"/>
    <w:rsid w:val="00611872"/>
    <w:rsid w:val="0061198A"/>
    <w:rsid w:val="00612B91"/>
    <w:rsid w:val="00612DB4"/>
    <w:rsid w:val="00613A65"/>
    <w:rsid w:val="006142A8"/>
    <w:rsid w:val="006145A6"/>
    <w:rsid w:val="00614F23"/>
    <w:rsid w:val="006157AD"/>
    <w:rsid w:val="0061585B"/>
    <w:rsid w:val="00615A7E"/>
    <w:rsid w:val="00616577"/>
    <w:rsid w:val="00616AA8"/>
    <w:rsid w:val="00617A2E"/>
    <w:rsid w:val="00620143"/>
    <w:rsid w:val="00620345"/>
    <w:rsid w:val="006206D9"/>
    <w:rsid w:val="00621716"/>
    <w:rsid w:val="00622793"/>
    <w:rsid w:val="00622C98"/>
    <w:rsid w:val="00622FF0"/>
    <w:rsid w:val="00623D9B"/>
    <w:rsid w:val="00624008"/>
    <w:rsid w:val="00624728"/>
    <w:rsid w:val="00624953"/>
    <w:rsid w:val="006252FC"/>
    <w:rsid w:val="006263AE"/>
    <w:rsid w:val="006264FE"/>
    <w:rsid w:val="00626DBB"/>
    <w:rsid w:val="00627224"/>
    <w:rsid w:val="00627C74"/>
    <w:rsid w:val="006316A7"/>
    <w:rsid w:val="006316D3"/>
    <w:rsid w:val="00631EB6"/>
    <w:rsid w:val="00632546"/>
    <w:rsid w:val="006326C2"/>
    <w:rsid w:val="00632ACA"/>
    <w:rsid w:val="00633BAF"/>
    <w:rsid w:val="00634350"/>
    <w:rsid w:val="006343D6"/>
    <w:rsid w:val="00634E07"/>
    <w:rsid w:val="0063516E"/>
    <w:rsid w:val="00635FFB"/>
    <w:rsid w:val="00636E92"/>
    <w:rsid w:val="00642737"/>
    <w:rsid w:val="00642F14"/>
    <w:rsid w:val="0064347B"/>
    <w:rsid w:val="006440F2"/>
    <w:rsid w:val="00644A58"/>
    <w:rsid w:val="00645967"/>
    <w:rsid w:val="00645E05"/>
    <w:rsid w:val="00645ED8"/>
    <w:rsid w:val="006468F6"/>
    <w:rsid w:val="00646C1D"/>
    <w:rsid w:val="0064709B"/>
    <w:rsid w:val="006473C9"/>
    <w:rsid w:val="006476B6"/>
    <w:rsid w:val="00647B40"/>
    <w:rsid w:val="00650059"/>
    <w:rsid w:val="006500D1"/>
    <w:rsid w:val="00650352"/>
    <w:rsid w:val="0065059D"/>
    <w:rsid w:val="006511A0"/>
    <w:rsid w:val="00651C85"/>
    <w:rsid w:val="00651EFC"/>
    <w:rsid w:val="00652053"/>
    <w:rsid w:val="0065245E"/>
    <w:rsid w:val="0065278C"/>
    <w:rsid w:val="0065345A"/>
    <w:rsid w:val="00653986"/>
    <w:rsid w:val="006547B5"/>
    <w:rsid w:val="00654EDA"/>
    <w:rsid w:val="006558E7"/>
    <w:rsid w:val="00655EDF"/>
    <w:rsid w:val="00656BBA"/>
    <w:rsid w:val="0066041B"/>
    <w:rsid w:val="006604D5"/>
    <w:rsid w:val="006609B7"/>
    <w:rsid w:val="006618F3"/>
    <w:rsid w:val="00662AF7"/>
    <w:rsid w:val="00662FE7"/>
    <w:rsid w:val="0066328B"/>
    <w:rsid w:val="0066355F"/>
    <w:rsid w:val="00663A6B"/>
    <w:rsid w:val="00663E2B"/>
    <w:rsid w:val="00664454"/>
    <w:rsid w:val="00664D32"/>
    <w:rsid w:val="00665227"/>
    <w:rsid w:val="00666E7B"/>
    <w:rsid w:val="00667A4B"/>
    <w:rsid w:val="00670833"/>
    <w:rsid w:val="00670934"/>
    <w:rsid w:val="00670A3B"/>
    <w:rsid w:val="00670A77"/>
    <w:rsid w:val="006711D3"/>
    <w:rsid w:val="0067178C"/>
    <w:rsid w:val="00671AB7"/>
    <w:rsid w:val="0067224F"/>
    <w:rsid w:val="00672D24"/>
    <w:rsid w:val="0067362B"/>
    <w:rsid w:val="00673F36"/>
    <w:rsid w:val="00673FB9"/>
    <w:rsid w:val="00674262"/>
    <w:rsid w:val="00674653"/>
    <w:rsid w:val="00674CE4"/>
    <w:rsid w:val="006751C1"/>
    <w:rsid w:val="0067523A"/>
    <w:rsid w:val="0067549E"/>
    <w:rsid w:val="00675594"/>
    <w:rsid w:val="00675954"/>
    <w:rsid w:val="00675B42"/>
    <w:rsid w:val="00675C3E"/>
    <w:rsid w:val="006763CD"/>
    <w:rsid w:val="006766A4"/>
    <w:rsid w:val="00676AAB"/>
    <w:rsid w:val="00676C55"/>
    <w:rsid w:val="00677549"/>
    <w:rsid w:val="00677C9E"/>
    <w:rsid w:val="00681153"/>
    <w:rsid w:val="006820EE"/>
    <w:rsid w:val="00682C9C"/>
    <w:rsid w:val="00683214"/>
    <w:rsid w:val="0068389F"/>
    <w:rsid w:val="0068478D"/>
    <w:rsid w:val="00684D64"/>
    <w:rsid w:val="006866B7"/>
    <w:rsid w:val="006867AF"/>
    <w:rsid w:val="006867EE"/>
    <w:rsid w:val="00687016"/>
    <w:rsid w:val="00687BCB"/>
    <w:rsid w:val="00690CAE"/>
    <w:rsid w:val="0069149A"/>
    <w:rsid w:val="00691666"/>
    <w:rsid w:val="0069200C"/>
    <w:rsid w:val="006933E2"/>
    <w:rsid w:val="00693581"/>
    <w:rsid w:val="0069360A"/>
    <w:rsid w:val="0069387E"/>
    <w:rsid w:val="00693ABB"/>
    <w:rsid w:val="00693D35"/>
    <w:rsid w:val="00694606"/>
    <w:rsid w:val="00694AB8"/>
    <w:rsid w:val="00694DC8"/>
    <w:rsid w:val="0069528C"/>
    <w:rsid w:val="006953D5"/>
    <w:rsid w:val="00695565"/>
    <w:rsid w:val="0069587A"/>
    <w:rsid w:val="00695A47"/>
    <w:rsid w:val="00696809"/>
    <w:rsid w:val="00696935"/>
    <w:rsid w:val="00696BCA"/>
    <w:rsid w:val="006971B9"/>
    <w:rsid w:val="00697411"/>
    <w:rsid w:val="006A0692"/>
    <w:rsid w:val="006A0732"/>
    <w:rsid w:val="006A0CA6"/>
    <w:rsid w:val="006A155C"/>
    <w:rsid w:val="006A2247"/>
    <w:rsid w:val="006A2B23"/>
    <w:rsid w:val="006A2D2C"/>
    <w:rsid w:val="006A391D"/>
    <w:rsid w:val="006A3B40"/>
    <w:rsid w:val="006A3B5B"/>
    <w:rsid w:val="006A3FFF"/>
    <w:rsid w:val="006A4021"/>
    <w:rsid w:val="006A41E0"/>
    <w:rsid w:val="006A436E"/>
    <w:rsid w:val="006A5110"/>
    <w:rsid w:val="006A5710"/>
    <w:rsid w:val="006A59F0"/>
    <w:rsid w:val="006A5EA1"/>
    <w:rsid w:val="006A5F78"/>
    <w:rsid w:val="006A6B5A"/>
    <w:rsid w:val="006A7AFF"/>
    <w:rsid w:val="006B024E"/>
    <w:rsid w:val="006B0877"/>
    <w:rsid w:val="006B0D6C"/>
    <w:rsid w:val="006B0F68"/>
    <w:rsid w:val="006B17FC"/>
    <w:rsid w:val="006B26FA"/>
    <w:rsid w:val="006B3880"/>
    <w:rsid w:val="006B3D99"/>
    <w:rsid w:val="006B4156"/>
    <w:rsid w:val="006B4466"/>
    <w:rsid w:val="006B4B3B"/>
    <w:rsid w:val="006B54E5"/>
    <w:rsid w:val="006B592A"/>
    <w:rsid w:val="006B5FDB"/>
    <w:rsid w:val="006B6694"/>
    <w:rsid w:val="006B74D4"/>
    <w:rsid w:val="006B7840"/>
    <w:rsid w:val="006B797F"/>
    <w:rsid w:val="006B7FA2"/>
    <w:rsid w:val="006C07FA"/>
    <w:rsid w:val="006C0A7B"/>
    <w:rsid w:val="006C0CA8"/>
    <w:rsid w:val="006C0CEB"/>
    <w:rsid w:val="006C13C8"/>
    <w:rsid w:val="006C1425"/>
    <w:rsid w:val="006C1907"/>
    <w:rsid w:val="006C1BFE"/>
    <w:rsid w:val="006C1DE4"/>
    <w:rsid w:val="006C267F"/>
    <w:rsid w:val="006C2E85"/>
    <w:rsid w:val="006C3483"/>
    <w:rsid w:val="006C36AD"/>
    <w:rsid w:val="006C3719"/>
    <w:rsid w:val="006C4566"/>
    <w:rsid w:val="006C4EA5"/>
    <w:rsid w:val="006C5A6A"/>
    <w:rsid w:val="006C5ACF"/>
    <w:rsid w:val="006C5B67"/>
    <w:rsid w:val="006C613B"/>
    <w:rsid w:val="006C636E"/>
    <w:rsid w:val="006C6AB3"/>
    <w:rsid w:val="006C7BB6"/>
    <w:rsid w:val="006C7FCE"/>
    <w:rsid w:val="006D0861"/>
    <w:rsid w:val="006D0C95"/>
    <w:rsid w:val="006D11A1"/>
    <w:rsid w:val="006D19F0"/>
    <w:rsid w:val="006D1C35"/>
    <w:rsid w:val="006D1C54"/>
    <w:rsid w:val="006D1DF7"/>
    <w:rsid w:val="006D2385"/>
    <w:rsid w:val="006D2489"/>
    <w:rsid w:val="006D25A9"/>
    <w:rsid w:val="006D2ACE"/>
    <w:rsid w:val="006D2F33"/>
    <w:rsid w:val="006D2FC4"/>
    <w:rsid w:val="006D31CD"/>
    <w:rsid w:val="006D432D"/>
    <w:rsid w:val="006D46AC"/>
    <w:rsid w:val="006D4BAC"/>
    <w:rsid w:val="006D5330"/>
    <w:rsid w:val="006D5DDC"/>
    <w:rsid w:val="006D6DB1"/>
    <w:rsid w:val="006D7091"/>
    <w:rsid w:val="006D71BE"/>
    <w:rsid w:val="006D7203"/>
    <w:rsid w:val="006D753F"/>
    <w:rsid w:val="006D7D69"/>
    <w:rsid w:val="006E0295"/>
    <w:rsid w:val="006E06D0"/>
    <w:rsid w:val="006E06E7"/>
    <w:rsid w:val="006E0D7E"/>
    <w:rsid w:val="006E18BC"/>
    <w:rsid w:val="006E1DBB"/>
    <w:rsid w:val="006E26C1"/>
    <w:rsid w:val="006E2B0D"/>
    <w:rsid w:val="006E2DAC"/>
    <w:rsid w:val="006E2E1A"/>
    <w:rsid w:val="006E3024"/>
    <w:rsid w:val="006E309F"/>
    <w:rsid w:val="006E30D6"/>
    <w:rsid w:val="006E328E"/>
    <w:rsid w:val="006E35EB"/>
    <w:rsid w:val="006E385A"/>
    <w:rsid w:val="006E38C0"/>
    <w:rsid w:val="006E4181"/>
    <w:rsid w:val="006E49E9"/>
    <w:rsid w:val="006E5BD2"/>
    <w:rsid w:val="006E5BE6"/>
    <w:rsid w:val="006E5D13"/>
    <w:rsid w:val="006E6003"/>
    <w:rsid w:val="006E61E7"/>
    <w:rsid w:val="006E657B"/>
    <w:rsid w:val="006E72F7"/>
    <w:rsid w:val="006E7E92"/>
    <w:rsid w:val="006F029B"/>
    <w:rsid w:val="006F04C4"/>
    <w:rsid w:val="006F0667"/>
    <w:rsid w:val="006F06D1"/>
    <w:rsid w:val="006F06E0"/>
    <w:rsid w:val="006F0945"/>
    <w:rsid w:val="006F1B9A"/>
    <w:rsid w:val="006F21C3"/>
    <w:rsid w:val="006F2912"/>
    <w:rsid w:val="006F3022"/>
    <w:rsid w:val="006F3310"/>
    <w:rsid w:val="006F451B"/>
    <w:rsid w:val="006F4718"/>
    <w:rsid w:val="006F4B51"/>
    <w:rsid w:val="006F52A4"/>
    <w:rsid w:val="006F568B"/>
    <w:rsid w:val="006F5C46"/>
    <w:rsid w:val="006F6007"/>
    <w:rsid w:val="006F6DDC"/>
    <w:rsid w:val="006F6FD9"/>
    <w:rsid w:val="006F7335"/>
    <w:rsid w:val="006F749C"/>
    <w:rsid w:val="00700499"/>
    <w:rsid w:val="007017A3"/>
    <w:rsid w:val="00703100"/>
    <w:rsid w:val="00703495"/>
    <w:rsid w:val="00703D64"/>
    <w:rsid w:val="007042D2"/>
    <w:rsid w:val="00704900"/>
    <w:rsid w:val="007049E2"/>
    <w:rsid w:val="00704A6E"/>
    <w:rsid w:val="00704BAA"/>
    <w:rsid w:val="00705001"/>
    <w:rsid w:val="00705431"/>
    <w:rsid w:val="00705CD9"/>
    <w:rsid w:val="00705E40"/>
    <w:rsid w:val="00706708"/>
    <w:rsid w:val="00706963"/>
    <w:rsid w:val="00707135"/>
    <w:rsid w:val="007077B5"/>
    <w:rsid w:val="00707810"/>
    <w:rsid w:val="007102C1"/>
    <w:rsid w:val="00710784"/>
    <w:rsid w:val="00711A2C"/>
    <w:rsid w:val="00711FB1"/>
    <w:rsid w:val="0071260A"/>
    <w:rsid w:val="00713EE6"/>
    <w:rsid w:val="00714067"/>
    <w:rsid w:val="007142DF"/>
    <w:rsid w:val="0071463B"/>
    <w:rsid w:val="00714F97"/>
    <w:rsid w:val="00715C66"/>
    <w:rsid w:val="00715D0C"/>
    <w:rsid w:val="00716111"/>
    <w:rsid w:val="007162AB"/>
    <w:rsid w:val="007169E0"/>
    <w:rsid w:val="00717FB0"/>
    <w:rsid w:val="00720B37"/>
    <w:rsid w:val="00720FFF"/>
    <w:rsid w:val="00721217"/>
    <w:rsid w:val="0072135A"/>
    <w:rsid w:val="007216DA"/>
    <w:rsid w:val="0072179C"/>
    <w:rsid w:val="00721D6A"/>
    <w:rsid w:val="0072224B"/>
    <w:rsid w:val="00722D14"/>
    <w:rsid w:val="00722E36"/>
    <w:rsid w:val="007231A4"/>
    <w:rsid w:val="0072382E"/>
    <w:rsid w:val="0072417C"/>
    <w:rsid w:val="0072419C"/>
    <w:rsid w:val="00725FC5"/>
    <w:rsid w:val="007263C4"/>
    <w:rsid w:val="00726466"/>
    <w:rsid w:val="00726F5C"/>
    <w:rsid w:val="007273BD"/>
    <w:rsid w:val="0073026A"/>
    <w:rsid w:val="00730530"/>
    <w:rsid w:val="00730AAC"/>
    <w:rsid w:val="00730BA1"/>
    <w:rsid w:val="00730C5D"/>
    <w:rsid w:val="00731407"/>
    <w:rsid w:val="00731675"/>
    <w:rsid w:val="007321BA"/>
    <w:rsid w:val="00732EE9"/>
    <w:rsid w:val="00733942"/>
    <w:rsid w:val="00733EB8"/>
    <w:rsid w:val="00733EE9"/>
    <w:rsid w:val="007342F0"/>
    <w:rsid w:val="00734482"/>
    <w:rsid w:val="00734674"/>
    <w:rsid w:val="00734974"/>
    <w:rsid w:val="00734E86"/>
    <w:rsid w:val="00735477"/>
    <w:rsid w:val="00735848"/>
    <w:rsid w:val="00735B8D"/>
    <w:rsid w:val="00735CCA"/>
    <w:rsid w:val="00736AD9"/>
    <w:rsid w:val="00737853"/>
    <w:rsid w:val="00737B5D"/>
    <w:rsid w:val="007401AE"/>
    <w:rsid w:val="00740258"/>
    <w:rsid w:val="00740EEC"/>
    <w:rsid w:val="0074163B"/>
    <w:rsid w:val="00742325"/>
    <w:rsid w:val="007424BA"/>
    <w:rsid w:val="007428C3"/>
    <w:rsid w:val="00742C0B"/>
    <w:rsid w:val="00742C60"/>
    <w:rsid w:val="00742E78"/>
    <w:rsid w:val="00742F9F"/>
    <w:rsid w:val="00743F8B"/>
    <w:rsid w:val="00744230"/>
    <w:rsid w:val="00744725"/>
    <w:rsid w:val="0074556C"/>
    <w:rsid w:val="00745F2D"/>
    <w:rsid w:val="007462E2"/>
    <w:rsid w:val="00746780"/>
    <w:rsid w:val="00747817"/>
    <w:rsid w:val="00747C14"/>
    <w:rsid w:val="00747CCB"/>
    <w:rsid w:val="00750143"/>
    <w:rsid w:val="00750560"/>
    <w:rsid w:val="00751095"/>
    <w:rsid w:val="00751A33"/>
    <w:rsid w:val="0075235B"/>
    <w:rsid w:val="00752679"/>
    <w:rsid w:val="00752FCD"/>
    <w:rsid w:val="0075385D"/>
    <w:rsid w:val="00755792"/>
    <w:rsid w:val="00755B0B"/>
    <w:rsid w:val="00755E4B"/>
    <w:rsid w:val="00756496"/>
    <w:rsid w:val="00757175"/>
    <w:rsid w:val="007574EB"/>
    <w:rsid w:val="007607C2"/>
    <w:rsid w:val="00760CAA"/>
    <w:rsid w:val="00760D54"/>
    <w:rsid w:val="0076136C"/>
    <w:rsid w:val="00761F4F"/>
    <w:rsid w:val="0076325D"/>
    <w:rsid w:val="007644B2"/>
    <w:rsid w:val="007644BD"/>
    <w:rsid w:val="00764B0F"/>
    <w:rsid w:val="00764F41"/>
    <w:rsid w:val="00765548"/>
    <w:rsid w:val="00765A9E"/>
    <w:rsid w:val="00765DB6"/>
    <w:rsid w:val="0076612D"/>
    <w:rsid w:val="007668B6"/>
    <w:rsid w:val="00766E43"/>
    <w:rsid w:val="00767487"/>
    <w:rsid w:val="00767CB9"/>
    <w:rsid w:val="00767CBD"/>
    <w:rsid w:val="00767E15"/>
    <w:rsid w:val="00772CFB"/>
    <w:rsid w:val="0077355E"/>
    <w:rsid w:val="00773B81"/>
    <w:rsid w:val="00773BCA"/>
    <w:rsid w:val="00773D43"/>
    <w:rsid w:val="007742FD"/>
    <w:rsid w:val="00774AF2"/>
    <w:rsid w:val="00775116"/>
    <w:rsid w:val="0077512C"/>
    <w:rsid w:val="007752FD"/>
    <w:rsid w:val="00775630"/>
    <w:rsid w:val="00775DD9"/>
    <w:rsid w:val="007770B7"/>
    <w:rsid w:val="007774DA"/>
    <w:rsid w:val="0077754E"/>
    <w:rsid w:val="00777602"/>
    <w:rsid w:val="0078051D"/>
    <w:rsid w:val="00780A7B"/>
    <w:rsid w:val="0078121E"/>
    <w:rsid w:val="00782E27"/>
    <w:rsid w:val="0078302B"/>
    <w:rsid w:val="0078318A"/>
    <w:rsid w:val="00784222"/>
    <w:rsid w:val="00784DD8"/>
    <w:rsid w:val="00785459"/>
    <w:rsid w:val="00785519"/>
    <w:rsid w:val="00785738"/>
    <w:rsid w:val="00785A2B"/>
    <w:rsid w:val="00786089"/>
    <w:rsid w:val="007860D0"/>
    <w:rsid w:val="00786A3D"/>
    <w:rsid w:val="0078701B"/>
    <w:rsid w:val="00787ACB"/>
    <w:rsid w:val="007908BE"/>
    <w:rsid w:val="00790AEA"/>
    <w:rsid w:val="00790DB9"/>
    <w:rsid w:val="00791BDF"/>
    <w:rsid w:val="007926B7"/>
    <w:rsid w:val="00792869"/>
    <w:rsid w:val="0079373C"/>
    <w:rsid w:val="00794372"/>
    <w:rsid w:val="00794F2E"/>
    <w:rsid w:val="00794FAA"/>
    <w:rsid w:val="0079644B"/>
    <w:rsid w:val="007A00C7"/>
    <w:rsid w:val="007A0281"/>
    <w:rsid w:val="007A0CE2"/>
    <w:rsid w:val="007A0DB1"/>
    <w:rsid w:val="007A1050"/>
    <w:rsid w:val="007A106C"/>
    <w:rsid w:val="007A1154"/>
    <w:rsid w:val="007A194B"/>
    <w:rsid w:val="007A1D16"/>
    <w:rsid w:val="007A209E"/>
    <w:rsid w:val="007A279A"/>
    <w:rsid w:val="007A3692"/>
    <w:rsid w:val="007A3934"/>
    <w:rsid w:val="007A3BE5"/>
    <w:rsid w:val="007A3F38"/>
    <w:rsid w:val="007A42B5"/>
    <w:rsid w:val="007A4BCB"/>
    <w:rsid w:val="007A5254"/>
    <w:rsid w:val="007A5B95"/>
    <w:rsid w:val="007A5CB7"/>
    <w:rsid w:val="007A6326"/>
    <w:rsid w:val="007A6425"/>
    <w:rsid w:val="007A644F"/>
    <w:rsid w:val="007A6B81"/>
    <w:rsid w:val="007A6D2D"/>
    <w:rsid w:val="007A704D"/>
    <w:rsid w:val="007A784C"/>
    <w:rsid w:val="007A7857"/>
    <w:rsid w:val="007B0238"/>
    <w:rsid w:val="007B0A2D"/>
    <w:rsid w:val="007B1085"/>
    <w:rsid w:val="007B11B7"/>
    <w:rsid w:val="007B1920"/>
    <w:rsid w:val="007B1961"/>
    <w:rsid w:val="007B1BD0"/>
    <w:rsid w:val="007B2576"/>
    <w:rsid w:val="007B2997"/>
    <w:rsid w:val="007B3463"/>
    <w:rsid w:val="007B3722"/>
    <w:rsid w:val="007B3FCA"/>
    <w:rsid w:val="007B4064"/>
    <w:rsid w:val="007B4637"/>
    <w:rsid w:val="007B6081"/>
    <w:rsid w:val="007B6DC9"/>
    <w:rsid w:val="007B6FB5"/>
    <w:rsid w:val="007B7DD8"/>
    <w:rsid w:val="007C00FD"/>
    <w:rsid w:val="007C0F1E"/>
    <w:rsid w:val="007C0FB4"/>
    <w:rsid w:val="007C1760"/>
    <w:rsid w:val="007C22B3"/>
    <w:rsid w:val="007C2448"/>
    <w:rsid w:val="007C26C6"/>
    <w:rsid w:val="007C4357"/>
    <w:rsid w:val="007C496B"/>
    <w:rsid w:val="007C4EB9"/>
    <w:rsid w:val="007C5285"/>
    <w:rsid w:val="007C560A"/>
    <w:rsid w:val="007C5E17"/>
    <w:rsid w:val="007C5F41"/>
    <w:rsid w:val="007C6020"/>
    <w:rsid w:val="007C61E7"/>
    <w:rsid w:val="007C6807"/>
    <w:rsid w:val="007C6897"/>
    <w:rsid w:val="007C6BD6"/>
    <w:rsid w:val="007C7538"/>
    <w:rsid w:val="007C7E56"/>
    <w:rsid w:val="007D13E0"/>
    <w:rsid w:val="007D215C"/>
    <w:rsid w:val="007D2AFD"/>
    <w:rsid w:val="007D339C"/>
    <w:rsid w:val="007D38C3"/>
    <w:rsid w:val="007D3AFA"/>
    <w:rsid w:val="007D42CD"/>
    <w:rsid w:val="007D4671"/>
    <w:rsid w:val="007D4A52"/>
    <w:rsid w:val="007D612F"/>
    <w:rsid w:val="007D624C"/>
    <w:rsid w:val="007D68DC"/>
    <w:rsid w:val="007D7240"/>
    <w:rsid w:val="007D7590"/>
    <w:rsid w:val="007D770C"/>
    <w:rsid w:val="007D7859"/>
    <w:rsid w:val="007E001A"/>
    <w:rsid w:val="007E0E3F"/>
    <w:rsid w:val="007E0E89"/>
    <w:rsid w:val="007E1A6E"/>
    <w:rsid w:val="007E1CB6"/>
    <w:rsid w:val="007E2E75"/>
    <w:rsid w:val="007E3723"/>
    <w:rsid w:val="007E4416"/>
    <w:rsid w:val="007E4D59"/>
    <w:rsid w:val="007E52D1"/>
    <w:rsid w:val="007E5477"/>
    <w:rsid w:val="007E5CAC"/>
    <w:rsid w:val="007E6839"/>
    <w:rsid w:val="007E75B7"/>
    <w:rsid w:val="007E7C2E"/>
    <w:rsid w:val="007E7DB4"/>
    <w:rsid w:val="007E7DB5"/>
    <w:rsid w:val="007F0319"/>
    <w:rsid w:val="007F0C91"/>
    <w:rsid w:val="007F13E7"/>
    <w:rsid w:val="007F1510"/>
    <w:rsid w:val="007F16DC"/>
    <w:rsid w:val="007F1932"/>
    <w:rsid w:val="007F1A97"/>
    <w:rsid w:val="007F1AA9"/>
    <w:rsid w:val="007F23DA"/>
    <w:rsid w:val="007F35D2"/>
    <w:rsid w:val="007F37A7"/>
    <w:rsid w:val="007F3A45"/>
    <w:rsid w:val="007F3B3C"/>
    <w:rsid w:val="007F46A9"/>
    <w:rsid w:val="007F4E8A"/>
    <w:rsid w:val="007F4F23"/>
    <w:rsid w:val="007F5CA0"/>
    <w:rsid w:val="007F6155"/>
    <w:rsid w:val="007F6264"/>
    <w:rsid w:val="007F717B"/>
    <w:rsid w:val="007F77CB"/>
    <w:rsid w:val="007F7EDC"/>
    <w:rsid w:val="007F7FED"/>
    <w:rsid w:val="0080034E"/>
    <w:rsid w:val="008004C0"/>
    <w:rsid w:val="00800B79"/>
    <w:rsid w:val="00800FD3"/>
    <w:rsid w:val="0080160A"/>
    <w:rsid w:val="008018A2"/>
    <w:rsid w:val="008022C7"/>
    <w:rsid w:val="00802EFE"/>
    <w:rsid w:val="0080351A"/>
    <w:rsid w:val="008044DD"/>
    <w:rsid w:val="0080591A"/>
    <w:rsid w:val="00805F7C"/>
    <w:rsid w:val="0080668F"/>
    <w:rsid w:val="00806970"/>
    <w:rsid w:val="00806DCD"/>
    <w:rsid w:val="00807051"/>
    <w:rsid w:val="008077C2"/>
    <w:rsid w:val="00807C9E"/>
    <w:rsid w:val="00807E67"/>
    <w:rsid w:val="00810AD9"/>
    <w:rsid w:val="00811002"/>
    <w:rsid w:val="00811244"/>
    <w:rsid w:val="00811CB8"/>
    <w:rsid w:val="00811ED2"/>
    <w:rsid w:val="00811F8B"/>
    <w:rsid w:val="00812566"/>
    <w:rsid w:val="00812B5F"/>
    <w:rsid w:val="00812C85"/>
    <w:rsid w:val="008130FC"/>
    <w:rsid w:val="00813902"/>
    <w:rsid w:val="00813C9E"/>
    <w:rsid w:val="00815254"/>
    <w:rsid w:val="008164ED"/>
    <w:rsid w:val="00816D10"/>
    <w:rsid w:val="00817539"/>
    <w:rsid w:val="00817820"/>
    <w:rsid w:val="00817A5D"/>
    <w:rsid w:val="00817CC9"/>
    <w:rsid w:val="00817D75"/>
    <w:rsid w:val="00817F47"/>
    <w:rsid w:val="008202F2"/>
    <w:rsid w:val="00820504"/>
    <w:rsid w:val="00821226"/>
    <w:rsid w:val="008216F0"/>
    <w:rsid w:val="00821E75"/>
    <w:rsid w:val="008220E2"/>
    <w:rsid w:val="00822EB9"/>
    <w:rsid w:val="008238F4"/>
    <w:rsid w:val="00823FAA"/>
    <w:rsid w:val="00826222"/>
    <w:rsid w:val="008264C0"/>
    <w:rsid w:val="008265B6"/>
    <w:rsid w:val="008266D9"/>
    <w:rsid w:val="00826CA7"/>
    <w:rsid w:val="00826E0E"/>
    <w:rsid w:val="00826E89"/>
    <w:rsid w:val="00827599"/>
    <w:rsid w:val="00827624"/>
    <w:rsid w:val="0082775B"/>
    <w:rsid w:val="00827767"/>
    <w:rsid w:val="00827894"/>
    <w:rsid w:val="00827BAC"/>
    <w:rsid w:val="00827CF3"/>
    <w:rsid w:val="00830219"/>
    <w:rsid w:val="00831896"/>
    <w:rsid w:val="00831DAF"/>
    <w:rsid w:val="0083222A"/>
    <w:rsid w:val="00832244"/>
    <w:rsid w:val="00832DD9"/>
    <w:rsid w:val="00832E77"/>
    <w:rsid w:val="0083327C"/>
    <w:rsid w:val="00833343"/>
    <w:rsid w:val="00833621"/>
    <w:rsid w:val="00833DD3"/>
    <w:rsid w:val="00834001"/>
    <w:rsid w:val="008344E0"/>
    <w:rsid w:val="00834C0C"/>
    <w:rsid w:val="00835A42"/>
    <w:rsid w:val="00835F65"/>
    <w:rsid w:val="00836859"/>
    <w:rsid w:val="00836DD5"/>
    <w:rsid w:val="00836DDB"/>
    <w:rsid w:val="0083770A"/>
    <w:rsid w:val="00837B73"/>
    <w:rsid w:val="00841059"/>
    <w:rsid w:val="0084114D"/>
    <w:rsid w:val="00842403"/>
    <w:rsid w:val="008425FD"/>
    <w:rsid w:val="00842678"/>
    <w:rsid w:val="00842CA0"/>
    <w:rsid w:val="008430D1"/>
    <w:rsid w:val="00843C23"/>
    <w:rsid w:val="00843D7B"/>
    <w:rsid w:val="008443D0"/>
    <w:rsid w:val="0084577A"/>
    <w:rsid w:val="008457A9"/>
    <w:rsid w:val="00845984"/>
    <w:rsid w:val="00845BE9"/>
    <w:rsid w:val="00846932"/>
    <w:rsid w:val="00846C90"/>
    <w:rsid w:val="00846D12"/>
    <w:rsid w:val="008471D4"/>
    <w:rsid w:val="00847237"/>
    <w:rsid w:val="00847549"/>
    <w:rsid w:val="00850767"/>
    <w:rsid w:val="00850B20"/>
    <w:rsid w:val="00850DA0"/>
    <w:rsid w:val="00850EDB"/>
    <w:rsid w:val="00851FB9"/>
    <w:rsid w:val="0085284E"/>
    <w:rsid w:val="0085293F"/>
    <w:rsid w:val="008529C3"/>
    <w:rsid w:val="00852B5A"/>
    <w:rsid w:val="0085352C"/>
    <w:rsid w:val="00853C8F"/>
    <w:rsid w:val="00854741"/>
    <w:rsid w:val="00854C5F"/>
    <w:rsid w:val="0085505D"/>
    <w:rsid w:val="0085543D"/>
    <w:rsid w:val="00856350"/>
    <w:rsid w:val="00860216"/>
    <w:rsid w:val="00860EF3"/>
    <w:rsid w:val="00860F8F"/>
    <w:rsid w:val="0086125D"/>
    <w:rsid w:val="0086170C"/>
    <w:rsid w:val="00861D26"/>
    <w:rsid w:val="00861E73"/>
    <w:rsid w:val="008621A3"/>
    <w:rsid w:val="00862304"/>
    <w:rsid w:val="00863149"/>
    <w:rsid w:val="008633BE"/>
    <w:rsid w:val="008634E0"/>
    <w:rsid w:val="00863507"/>
    <w:rsid w:val="00863AA7"/>
    <w:rsid w:val="00863B92"/>
    <w:rsid w:val="00864E5A"/>
    <w:rsid w:val="00865342"/>
    <w:rsid w:val="00865571"/>
    <w:rsid w:val="00865582"/>
    <w:rsid w:val="00865B7E"/>
    <w:rsid w:val="00866321"/>
    <w:rsid w:val="00866775"/>
    <w:rsid w:val="00867487"/>
    <w:rsid w:val="00867CCD"/>
    <w:rsid w:val="00870C1C"/>
    <w:rsid w:val="00870EAB"/>
    <w:rsid w:val="008710E2"/>
    <w:rsid w:val="008713ED"/>
    <w:rsid w:val="00871BD1"/>
    <w:rsid w:val="0087213A"/>
    <w:rsid w:val="00872CDD"/>
    <w:rsid w:val="00873341"/>
    <w:rsid w:val="008737AF"/>
    <w:rsid w:val="00873C53"/>
    <w:rsid w:val="0087410F"/>
    <w:rsid w:val="008741E2"/>
    <w:rsid w:val="00874527"/>
    <w:rsid w:val="008747F3"/>
    <w:rsid w:val="008754C1"/>
    <w:rsid w:val="00875756"/>
    <w:rsid w:val="00875F75"/>
    <w:rsid w:val="00876525"/>
    <w:rsid w:val="00876F69"/>
    <w:rsid w:val="0087726E"/>
    <w:rsid w:val="008779B8"/>
    <w:rsid w:val="0088055D"/>
    <w:rsid w:val="00880696"/>
    <w:rsid w:val="00881235"/>
    <w:rsid w:val="00881327"/>
    <w:rsid w:val="0088170A"/>
    <w:rsid w:val="0088185C"/>
    <w:rsid w:val="00881B99"/>
    <w:rsid w:val="00882713"/>
    <w:rsid w:val="00882724"/>
    <w:rsid w:val="00882C12"/>
    <w:rsid w:val="00882E92"/>
    <w:rsid w:val="0088315A"/>
    <w:rsid w:val="00883CF8"/>
    <w:rsid w:val="00884047"/>
    <w:rsid w:val="00885481"/>
    <w:rsid w:val="00885727"/>
    <w:rsid w:val="008862F6"/>
    <w:rsid w:val="00886F6F"/>
    <w:rsid w:val="0088797E"/>
    <w:rsid w:val="00887C2F"/>
    <w:rsid w:val="00887F6D"/>
    <w:rsid w:val="008905DD"/>
    <w:rsid w:val="00890B12"/>
    <w:rsid w:val="00890E8C"/>
    <w:rsid w:val="0089111E"/>
    <w:rsid w:val="0089163F"/>
    <w:rsid w:val="0089192E"/>
    <w:rsid w:val="00891E96"/>
    <w:rsid w:val="0089232F"/>
    <w:rsid w:val="00892721"/>
    <w:rsid w:val="008928F6"/>
    <w:rsid w:val="00892A9D"/>
    <w:rsid w:val="00892DA4"/>
    <w:rsid w:val="008933DC"/>
    <w:rsid w:val="00893850"/>
    <w:rsid w:val="00893C71"/>
    <w:rsid w:val="00893E5E"/>
    <w:rsid w:val="00894239"/>
    <w:rsid w:val="00894334"/>
    <w:rsid w:val="0089450F"/>
    <w:rsid w:val="008945A4"/>
    <w:rsid w:val="00895391"/>
    <w:rsid w:val="0089567F"/>
    <w:rsid w:val="008961C5"/>
    <w:rsid w:val="00897759"/>
    <w:rsid w:val="0089786C"/>
    <w:rsid w:val="00897AB6"/>
    <w:rsid w:val="00897D6F"/>
    <w:rsid w:val="008A0196"/>
    <w:rsid w:val="008A082B"/>
    <w:rsid w:val="008A1375"/>
    <w:rsid w:val="008A1531"/>
    <w:rsid w:val="008A1974"/>
    <w:rsid w:val="008A19E9"/>
    <w:rsid w:val="008A1A07"/>
    <w:rsid w:val="008A2CE4"/>
    <w:rsid w:val="008A2DB4"/>
    <w:rsid w:val="008A3DBD"/>
    <w:rsid w:val="008A40AB"/>
    <w:rsid w:val="008A48DA"/>
    <w:rsid w:val="008A49DD"/>
    <w:rsid w:val="008A4A9E"/>
    <w:rsid w:val="008A5558"/>
    <w:rsid w:val="008A57AC"/>
    <w:rsid w:val="008A665A"/>
    <w:rsid w:val="008A67C6"/>
    <w:rsid w:val="008A71D7"/>
    <w:rsid w:val="008A7FCC"/>
    <w:rsid w:val="008B00EF"/>
    <w:rsid w:val="008B014A"/>
    <w:rsid w:val="008B0285"/>
    <w:rsid w:val="008B145F"/>
    <w:rsid w:val="008B1DC6"/>
    <w:rsid w:val="008B234E"/>
    <w:rsid w:val="008B2BED"/>
    <w:rsid w:val="008B373A"/>
    <w:rsid w:val="008B3A37"/>
    <w:rsid w:val="008B3FB0"/>
    <w:rsid w:val="008B46BA"/>
    <w:rsid w:val="008B4A6C"/>
    <w:rsid w:val="008B4B51"/>
    <w:rsid w:val="008B537B"/>
    <w:rsid w:val="008B65C4"/>
    <w:rsid w:val="008B6750"/>
    <w:rsid w:val="008B6ECF"/>
    <w:rsid w:val="008B7DED"/>
    <w:rsid w:val="008C0953"/>
    <w:rsid w:val="008C153F"/>
    <w:rsid w:val="008C2467"/>
    <w:rsid w:val="008C2AFF"/>
    <w:rsid w:val="008C2E85"/>
    <w:rsid w:val="008C3DCA"/>
    <w:rsid w:val="008C3F3F"/>
    <w:rsid w:val="008C4012"/>
    <w:rsid w:val="008C46F6"/>
    <w:rsid w:val="008C538E"/>
    <w:rsid w:val="008C55E3"/>
    <w:rsid w:val="008C5AE6"/>
    <w:rsid w:val="008C5CD8"/>
    <w:rsid w:val="008C6BE4"/>
    <w:rsid w:val="008C6E17"/>
    <w:rsid w:val="008C7A92"/>
    <w:rsid w:val="008D000A"/>
    <w:rsid w:val="008D07A3"/>
    <w:rsid w:val="008D08A4"/>
    <w:rsid w:val="008D1DEB"/>
    <w:rsid w:val="008D230E"/>
    <w:rsid w:val="008D2D8D"/>
    <w:rsid w:val="008D2F3D"/>
    <w:rsid w:val="008D31F7"/>
    <w:rsid w:val="008D3AD7"/>
    <w:rsid w:val="008D3EB8"/>
    <w:rsid w:val="008D4105"/>
    <w:rsid w:val="008D5060"/>
    <w:rsid w:val="008D53B8"/>
    <w:rsid w:val="008D5458"/>
    <w:rsid w:val="008D5E5F"/>
    <w:rsid w:val="008D613A"/>
    <w:rsid w:val="008D74B2"/>
    <w:rsid w:val="008D7979"/>
    <w:rsid w:val="008E0369"/>
    <w:rsid w:val="008E0AAB"/>
    <w:rsid w:val="008E0AB6"/>
    <w:rsid w:val="008E0AE1"/>
    <w:rsid w:val="008E17AB"/>
    <w:rsid w:val="008E1C3B"/>
    <w:rsid w:val="008E27D0"/>
    <w:rsid w:val="008E2C37"/>
    <w:rsid w:val="008E2E50"/>
    <w:rsid w:val="008E34C8"/>
    <w:rsid w:val="008E47EF"/>
    <w:rsid w:val="008E4D8A"/>
    <w:rsid w:val="008E54D0"/>
    <w:rsid w:val="008E5655"/>
    <w:rsid w:val="008E5B38"/>
    <w:rsid w:val="008E5DAA"/>
    <w:rsid w:val="008E5E3B"/>
    <w:rsid w:val="008E64D7"/>
    <w:rsid w:val="008E6B70"/>
    <w:rsid w:val="008E6E79"/>
    <w:rsid w:val="008E74C0"/>
    <w:rsid w:val="008E788F"/>
    <w:rsid w:val="008E7C2E"/>
    <w:rsid w:val="008E7F36"/>
    <w:rsid w:val="008F017E"/>
    <w:rsid w:val="008F088A"/>
    <w:rsid w:val="008F0AB8"/>
    <w:rsid w:val="008F0D2F"/>
    <w:rsid w:val="008F0FBE"/>
    <w:rsid w:val="008F1671"/>
    <w:rsid w:val="008F16D0"/>
    <w:rsid w:val="008F1DC6"/>
    <w:rsid w:val="008F2063"/>
    <w:rsid w:val="008F24FA"/>
    <w:rsid w:val="008F2796"/>
    <w:rsid w:val="008F2D79"/>
    <w:rsid w:val="008F35D4"/>
    <w:rsid w:val="008F3BCD"/>
    <w:rsid w:val="008F41CA"/>
    <w:rsid w:val="008F4324"/>
    <w:rsid w:val="008F5246"/>
    <w:rsid w:val="008F5527"/>
    <w:rsid w:val="008F57B0"/>
    <w:rsid w:val="008F6481"/>
    <w:rsid w:val="008F6570"/>
    <w:rsid w:val="008F70A2"/>
    <w:rsid w:val="008F7301"/>
    <w:rsid w:val="008F7712"/>
    <w:rsid w:val="008F78C3"/>
    <w:rsid w:val="008F7F62"/>
    <w:rsid w:val="00900C9B"/>
    <w:rsid w:val="00901428"/>
    <w:rsid w:val="00901442"/>
    <w:rsid w:val="00901986"/>
    <w:rsid w:val="00901BE6"/>
    <w:rsid w:val="00901EBE"/>
    <w:rsid w:val="0090221E"/>
    <w:rsid w:val="00902FBA"/>
    <w:rsid w:val="009030F5"/>
    <w:rsid w:val="0090368B"/>
    <w:rsid w:val="009049C2"/>
    <w:rsid w:val="0090574D"/>
    <w:rsid w:val="00905D3C"/>
    <w:rsid w:val="00905E7B"/>
    <w:rsid w:val="009067BA"/>
    <w:rsid w:val="00907659"/>
    <w:rsid w:val="00911181"/>
    <w:rsid w:val="00911CA1"/>
    <w:rsid w:val="00911DF4"/>
    <w:rsid w:val="009123AB"/>
    <w:rsid w:val="0091383D"/>
    <w:rsid w:val="00913DB4"/>
    <w:rsid w:val="00914298"/>
    <w:rsid w:val="00914D51"/>
    <w:rsid w:val="009150AB"/>
    <w:rsid w:val="00915A37"/>
    <w:rsid w:val="009161DA"/>
    <w:rsid w:val="00916291"/>
    <w:rsid w:val="009165B3"/>
    <w:rsid w:val="00917040"/>
    <w:rsid w:val="00917B14"/>
    <w:rsid w:val="0092012A"/>
    <w:rsid w:val="00920A1E"/>
    <w:rsid w:val="00920AA5"/>
    <w:rsid w:val="00920D60"/>
    <w:rsid w:val="00921038"/>
    <w:rsid w:val="00921044"/>
    <w:rsid w:val="009213DE"/>
    <w:rsid w:val="00922366"/>
    <w:rsid w:val="0092257A"/>
    <w:rsid w:val="00922BF0"/>
    <w:rsid w:val="009248D5"/>
    <w:rsid w:val="00924A69"/>
    <w:rsid w:val="00924BEE"/>
    <w:rsid w:val="00924D7C"/>
    <w:rsid w:val="00925203"/>
    <w:rsid w:val="0092548B"/>
    <w:rsid w:val="00925586"/>
    <w:rsid w:val="00925AE9"/>
    <w:rsid w:val="00926138"/>
    <w:rsid w:val="009279C0"/>
    <w:rsid w:val="00927C84"/>
    <w:rsid w:val="009308BB"/>
    <w:rsid w:val="00930C8F"/>
    <w:rsid w:val="00930E10"/>
    <w:rsid w:val="0093328C"/>
    <w:rsid w:val="009332D6"/>
    <w:rsid w:val="00933633"/>
    <w:rsid w:val="009338E9"/>
    <w:rsid w:val="00933AEC"/>
    <w:rsid w:val="0093448F"/>
    <w:rsid w:val="00934B7F"/>
    <w:rsid w:val="0093555A"/>
    <w:rsid w:val="00936297"/>
    <w:rsid w:val="00936F25"/>
    <w:rsid w:val="00937408"/>
    <w:rsid w:val="009374C6"/>
    <w:rsid w:val="00937F68"/>
    <w:rsid w:val="0094001F"/>
    <w:rsid w:val="00940A92"/>
    <w:rsid w:val="00940C41"/>
    <w:rsid w:val="00940EE1"/>
    <w:rsid w:val="00941CDB"/>
    <w:rsid w:val="009421BC"/>
    <w:rsid w:val="00942B7E"/>
    <w:rsid w:val="00942CC2"/>
    <w:rsid w:val="00943241"/>
    <w:rsid w:val="009440E2"/>
    <w:rsid w:val="009441A1"/>
    <w:rsid w:val="0094580F"/>
    <w:rsid w:val="00945AA5"/>
    <w:rsid w:val="00945FFC"/>
    <w:rsid w:val="00946AC2"/>
    <w:rsid w:val="0094712B"/>
    <w:rsid w:val="00947DCE"/>
    <w:rsid w:val="00947F3B"/>
    <w:rsid w:val="009500CE"/>
    <w:rsid w:val="00950357"/>
    <w:rsid w:val="00950523"/>
    <w:rsid w:val="0095164C"/>
    <w:rsid w:val="0095199F"/>
    <w:rsid w:val="009523B8"/>
    <w:rsid w:val="00952C03"/>
    <w:rsid w:val="009532D7"/>
    <w:rsid w:val="009533E1"/>
    <w:rsid w:val="00953503"/>
    <w:rsid w:val="00953B7C"/>
    <w:rsid w:val="0095444E"/>
    <w:rsid w:val="00954927"/>
    <w:rsid w:val="00954A24"/>
    <w:rsid w:val="00954B12"/>
    <w:rsid w:val="00955195"/>
    <w:rsid w:val="00955227"/>
    <w:rsid w:val="00955463"/>
    <w:rsid w:val="009555E9"/>
    <w:rsid w:val="00956274"/>
    <w:rsid w:val="00956283"/>
    <w:rsid w:val="00956B6B"/>
    <w:rsid w:val="00957669"/>
    <w:rsid w:val="00957894"/>
    <w:rsid w:val="00957EB4"/>
    <w:rsid w:val="00957FBE"/>
    <w:rsid w:val="00960623"/>
    <w:rsid w:val="00960AD1"/>
    <w:rsid w:val="00961893"/>
    <w:rsid w:val="009621D8"/>
    <w:rsid w:val="0096249F"/>
    <w:rsid w:val="00963566"/>
    <w:rsid w:val="009639B3"/>
    <w:rsid w:val="00963C82"/>
    <w:rsid w:val="00963D10"/>
    <w:rsid w:val="00963E9A"/>
    <w:rsid w:val="0096450A"/>
    <w:rsid w:val="00964876"/>
    <w:rsid w:val="00964DB5"/>
    <w:rsid w:val="00964E77"/>
    <w:rsid w:val="00964FB3"/>
    <w:rsid w:val="00964FCC"/>
    <w:rsid w:val="0096563A"/>
    <w:rsid w:val="00966143"/>
    <w:rsid w:val="00966478"/>
    <w:rsid w:val="009670C7"/>
    <w:rsid w:val="00967489"/>
    <w:rsid w:val="00967F1F"/>
    <w:rsid w:val="00970024"/>
    <w:rsid w:val="009700D9"/>
    <w:rsid w:val="00970119"/>
    <w:rsid w:val="00970304"/>
    <w:rsid w:val="009706A7"/>
    <w:rsid w:val="00970854"/>
    <w:rsid w:val="00970C10"/>
    <w:rsid w:val="00971284"/>
    <w:rsid w:val="00971336"/>
    <w:rsid w:val="00971761"/>
    <w:rsid w:val="00971A62"/>
    <w:rsid w:val="00971BCE"/>
    <w:rsid w:val="009733C5"/>
    <w:rsid w:val="00973866"/>
    <w:rsid w:val="009744BD"/>
    <w:rsid w:val="00974622"/>
    <w:rsid w:val="00974816"/>
    <w:rsid w:val="0097530A"/>
    <w:rsid w:val="0097533F"/>
    <w:rsid w:val="009753A3"/>
    <w:rsid w:val="00975C72"/>
    <w:rsid w:val="009763D6"/>
    <w:rsid w:val="0097676A"/>
    <w:rsid w:val="00976C35"/>
    <w:rsid w:val="009805F9"/>
    <w:rsid w:val="009806E7"/>
    <w:rsid w:val="00980DE7"/>
    <w:rsid w:val="00980E30"/>
    <w:rsid w:val="00980FEE"/>
    <w:rsid w:val="0098161B"/>
    <w:rsid w:val="00981766"/>
    <w:rsid w:val="00981C63"/>
    <w:rsid w:val="00981DDA"/>
    <w:rsid w:val="00982497"/>
    <w:rsid w:val="009824EB"/>
    <w:rsid w:val="009824F3"/>
    <w:rsid w:val="0098270B"/>
    <w:rsid w:val="009828FC"/>
    <w:rsid w:val="00982DF6"/>
    <w:rsid w:val="00983210"/>
    <w:rsid w:val="0098367B"/>
    <w:rsid w:val="009837EB"/>
    <w:rsid w:val="00984386"/>
    <w:rsid w:val="009849BC"/>
    <w:rsid w:val="00985BE9"/>
    <w:rsid w:val="00985D71"/>
    <w:rsid w:val="0098657B"/>
    <w:rsid w:val="00986AB4"/>
    <w:rsid w:val="00986D9F"/>
    <w:rsid w:val="009870FD"/>
    <w:rsid w:val="00987D2E"/>
    <w:rsid w:val="009900DD"/>
    <w:rsid w:val="00990639"/>
    <w:rsid w:val="0099189D"/>
    <w:rsid w:val="00991CB0"/>
    <w:rsid w:val="00993577"/>
    <w:rsid w:val="00993F02"/>
    <w:rsid w:val="009944E4"/>
    <w:rsid w:val="009952DE"/>
    <w:rsid w:val="009956F9"/>
    <w:rsid w:val="009958B1"/>
    <w:rsid w:val="009958D0"/>
    <w:rsid w:val="00996114"/>
    <w:rsid w:val="009963AD"/>
    <w:rsid w:val="009975B4"/>
    <w:rsid w:val="009975DC"/>
    <w:rsid w:val="009A1B4B"/>
    <w:rsid w:val="009A2083"/>
    <w:rsid w:val="009A2090"/>
    <w:rsid w:val="009A2A6D"/>
    <w:rsid w:val="009A2F82"/>
    <w:rsid w:val="009A3758"/>
    <w:rsid w:val="009A3D52"/>
    <w:rsid w:val="009A3E5C"/>
    <w:rsid w:val="009A3F9A"/>
    <w:rsid w:val="009A43E8"/>
    <w:rsid w:val="009A51EB"/>
    <w:rsid w:val="009A5379"/>
    <w:rsid w:val="009A58B3"/>
    <w:rsid w:val="009A59F4"/>
    <w:rsid w:val="009A5B88"/>
    <w:rsid w:val="009A5D45"/>
    <w:rsid w:val="009A5FDA"/>
    <w:rsid w:val="009A6AAA"/>
    <w:rsid w:val="009A6D02"/>
    <w:rsid w:val="009A74B8"/>
    <w:rsid w:val="009B0225"/>
    <w:rsid w:val="009B1258"/>
    <w:rsid w:val="009B1A08"/>
    <w:rsid w:val="009B1D1D"/>
    <w:rsid w:val="009B1D57"/>
    <w:rsid w:val="009B29F1"/>
    <w:rsid w:val="009B34FF"/>
    <w:rsid w:val="009B35A3"/>
    <w:rsid w:val="009B3895"/>
    <w:rsid w:val="009B410C"/>
    <w:rsid w:val="009B4411"/>
    <w:rsid w:val="009B5127"/>
    <w:rsid w:val="009B5361"/>
    <w:rsid w:val="009B53A9"/>
    <w:rsid w:val="009B54C8"/>
    <w:rsid w:val="009B6143"/>
    <w:rsid w:val="009B6475"/>
    <w:rsid w:val="009B6637"/>
    <w:rsid w:val="009B67A6"/>
    <w:rsid w:val="009B6D16"/>
    <w:rsid w:val="009B7712"/>
    <w:rsid w:val="009B79AD"/>
    <w:rsid w:val="009B7DFA"/>
    <w:rsid w:val="009C1042"/>
    <w:rsid w:val="009C156A"/>
    <w:rsid w:val="009C1CE5"/>
    <w:rsid w:val="009C2566"/>
    <w:rsid w:val="009C2903"/>
    <w:rsid w:val="009C3314"/>
    <w:rsid w:val="009C36DB"/>
    <w:rsid w:val="009C3899"/>
    <w:rsid w:val="009C3971"/>
    <w:rsid w:val="009C3AE0"/>
    <w:rsid w:val="009C3B04"/>
    <w:rsid w:val="009C3CFB"/>
    <w:rsid w:val="009C6FCE"/>
    <w:rsid w:val="009C76CB"/>
    <w:rsid w:val="009D0728"/>
    <w:rsid w:val="009D142A"/>
    <w:rsid w:val="009D2427"/>
    <w:rsid w:val="009D2E88"/>
    <w:rsid w:val="009D2FD6"/>
    <w:rsid w:val="009D3655"/>
    <w:rsid w:val="009D3CD8"/>
    <w:rsid w:val="009D4246"/>
    <w:rsid w:val="009D4A69"/>
    <w:rsid w:val="009D4EDA"/>
    <w:rsid w:val="009D51C1"/>
    <w:rsid w:val="009D5350"/>
    <w:rsid w:val="009D5B09"/>
    <w:rsid w:val="009D5C6E"/>
    <w:rsid w:val="009D5CDE"/>
    <w:rsid w:val="009D5E4C"/>
    <w:rsid w:val="009D61F3"/>
    <w:rsid w:val="009D65C1"/>
    <w:rsid w:val="009D6737"/>
    <w:rsid w:val="009D6DA2"/>
    <w:rsid w:val="009D7BE1"/>
    <w:rsid w:val="009D7C35"/>
    <w:rsid w:val="009D7C7A"/>
    <w:rsid w:val="009E022C"/>
    <w:rsid w:val="009E03BD"/>
    <w:rsid w:val="009E097D"/>
    <w:rsid w:val="009E1321"/>
    <w:rsid w:val="009E1520"/>
    <w:rsid w:val="009E1A58"/>
    <w:rsid w:val="009E2934"/>
    <w:rsid w:val="009E2C9E"/>
    <w:rsid w:val="009E3914"/>
    <w:rsid w:val="009E41DD"/>
    <w:rsid w:val="009E46DE"/>
    <w:rsid w:val="009E4844"/>
    <w:rsid w:val="009E4911"/>
    <w:rsid w:val="009E519F"/>
    <w:rsid w:val="009E528B"/>
    <w:rsid w:val="009E5821"/>
    <w:rsid w:val="009E5941"/>
    <w:rsid w:val="009E5D90"/>
    <w:rsid w:val="009E6151"/>
    <w:rsid w:val="009E6342"/>
    <w:rsid w:val="009E63A3"/>
    <w:rsid w:val="009E643B"/>
    <w:rsid w:val="009E67F7"/>
    <w:rsid w:val="009E697B"/>
    <w:rsid w:val="009E77E6"/>
    <w:rsid w:val="009E7CAE"/>
    <w:rsid w:val="009F04F3"/>
    <w:rsid w:val="009F0692"/>
    <w:rsid w:val="009F11E4"/>
    <w:rsid w:val="009F1BF5"/>
    <w:rsid w:val="009F20F7"/>
    <w:rsid w:val="009F219D"/>
    <w:rsid w:val="009F28C9"/>
    <w:rsid w:val="009F2C36"/>
    <w:rsid w:val="009F2D31"/>
    <w:rsid w:val="009F2F73"/>
    <w:rsid w:val="009F38B2"/>
    <w:rsid w:val="009F3A93"/>
    <w:rsid w:val="009F3B88"/>
    <w:rsid w:val="009F3C5A"/>
    <w:rsid w:val="009F3C5D"/>
    <w:rsid w:val="009F40CD"/>
    <w:rsid w:val="009F4DA1"/>
    <w:rsid w:val="009F4F27"/>
    <w:rsid w:val="009F55F5"/>
    <w:rsid w:val="009F60BD"/>
    <w:rsid w:val="009F61E3"/>
    <w:rsid w:val="009F6551"/>
    <w:rsid w:val="009F6BC7"/>
    <w:rsid w:val="009F753F"/>
    <w:rsid w:val="009F7762"/>
    <w:rsid w:val="00A00542"/>
    <w:rsid w:val="00A009A6"/>
    <w:rsid w:val="00A00E9D"/>
    <w:rsid w:val="00A0143D"/>
    <w:rsid w:val="00A019A4"/>
    <w:rsid w:val="00A01A6F"/>
    <w:rsid w:val="00A02BD2"/>
    <w:rsid w:val="00A02EB6"/>
    <w:rsid w:val="00A040F0"/>
    <w:rsid w:val="00A04AE5"/>
    <w:rsid w:val="00A0562B"/>
    <w:rsid w:val="00A06880"/>
    <w:rsid w:val="00A0734C"/>
    <w:rsid w:val="00A073FB"/>
    <w:rsid w:val="00A07426"/>
    <w:rsid w:val="00A10759"/>
    <w:rsid w:val="00A10A91"/>
    <w:rsid w:val="00A10E6D"/>
    <w:rsid w:val="00A10F3A"/>
    <w:rsid w:val="00A11849"/>
    <w:rsid w:val="00A1187D"/>
    <w:rsid w:val="00A118E2"/>
    <w:rsid w:val="00A11D8C"/>
    <w:rsid w:val="00A11E61"/>
    <w:rsid w:val="00A1258D"/>
    <w:rsid w:val="00A127F2"/>
    <w:rsid w:val="00A12CDC"/>
    <w:rsid w:val="00A13493"/>
    <w:rsid w:val="00A13CD7"/>
    <w:rsid w:val="00A13E0B"/>
    <w:rsid w:val="00A13FE6"/>
    <w:rsid w:val="00A14C11"/>
    <w:rsid w:val="00A14F67"/>
    <w:rsid w:val="00A16377"/>
    <w:rsid w:val="00A16C59"/>
    <w:rsid w:val="00A17361"/>
    <w:rsid w:val="00A216A5"/>
    <w:rsid w:val="00A21CAB"/>
    <w:rsid w:val="00A24288"/>
    <w:rsid w:val="00A2540C"/>
    <w:rsid w:val="00A25950"/>
    <w:rsid w:val="00A25C98"/>
    <w:rsid w:val="00A267CE"/>
    <w:rsid w:val="00A26D21"/>
    <w:rsid w:val="00A27695"/>
    <w:rsid w:val="00A27A76"/>
    <w:rsid w:val="00A27C00"/>
    <w:rsid w:val="00A27E99"/>
    <w:rsid w:val="00A310BC"/>
    <w:rsid w:val="00A31767"/>
    <w:rsid w:val="00A31A2A"/>
    <w:rsid w:val="00A32649"/>
    <w:rsid w:val="00A342BB"/>
    <w:rsid w:val="00A34922"/>
    <w:rsid w:val="00A34A9E"/>
    <w:rsid w:val="00A34C72"/>
    <w:rsid w:val="00A34F49"/>
    <w:rsid w:val="00A36565"/>
    <w:rsid w:val="00A3753C"/>
    <w:rsid w:val="00A375E2"/>
    <w:rsid w:val="00A406C0"/>
    <w:rsid w:val="00A40790"/>
    <w:rsid w:val="00A41014"/>
    <w:rsid w:val="00A41512"/>
    <w:rsid w:val="00A4154F"/>
    <w:rsid w:val="00A41619"/>
    <w:rsid w:val="00A41FF7"/>
    <w:rsid w:val="00A425CA"/>
    <w:rsid w:val="00A43132"/>
    <w:rsid w:val="00A436E2"/>
    <w:rsid w:val="00A44253"/>
    <w:rsid w:val="00A458D6"/>
    <w:rsid w:val="00A45F63"/>
    <w:rsid w:val="00A464FF"/>
    <w:rsid w:val="00A468BA"/>
    <w:rsid w:val="00A46906"/>
    <w:rsid w:val="00A46CE0"/>
    <w:rsid w:val="00A46D36"/>
    <w:rsid w:val="00A46F62"/>
    <w:rsid w:val="00A47CD0"/>
    <w:rsid w:val="00A47D2D"/>
    <w:rsid w:val="00A501DA"/>
    <w:rsid w:val="00A50233"/>
    <w:rsid w:val="00A505B6"/>
    <w:rsid w:val="00A507BB"/>
    <w:rsid w:val="00A5152D"/>
    <w:rsid w:val="00A51818"/>
    <w:rsid w:val="00A51A94"/>
    <w:rsid w:val="00A52092"/>
    <w:rsid w:val="00A52095"/>
    <w:rsid w:val="00A526EC"/>
    <w:rsid w:val="00A52B6F"/>
    <w:rsid w:val="00A532E4"/>
    <w:rsid w:val="00A533A8"/>
    <w:rsid w:val="00A535FB"/>
    <w:rsid w:val="00A535FC"/>
    <w:rsid w:val="00A5368B"/>
    <w:rsid w:val="00A549AF"/>
    <w:rsid w:val="00A557D9"/>
    <w:rsid w:val="00A55F08"/>
    <w:rsid w:val="00A564EE"/>
    <w:rsid w:val="00A56D92"/>
    <w:rsid w:val="00A56E28"/>
    <w:rsid w:val="00A57713"/>
    <w:rsid w:val="00A5796A"/>
    <w:rsid w:val="00A602ED"/>
    <w:rsid w:val="00A60B9B"/>
    <w:rsid w:val="00A61135"/>
    <w:rsid w:val="00A61849"/>
    <w:rsid w:val="00A61C64"/>
    <w:rsid w:val="00A623EB"/>
    <w:rsid w:val="00A62A7E"/>
    <w:rsid w:val="00A62A8A"/>
    <w:rsid w:val="00A62A96"/>
    <w:rsid w:val="00A63862"/>
    <w:rsid w:val="00A647FF"/>
    <w:rsid w:val="00A64A1E"/>
    <w:rsid w:val="00A64A84"/>
    <w:rsid w:val="00A6534F"/>
    <w:rsid w:val="00A65AFA"/>
    <w:rsid w:val="00A65E3F"/>
    <w:rsid w:val="00A66006"/>
    <w:rsid w:val="00A66DA6"/>
    <w:rsid w:val="00A67269"/>
    <w:rsid w:val="00A67A15"/>
    <w:rsid w:val="00A67ABE"/>
    <w:rsid w:val="00A67D94"/>
    <w:rsid w:val="00A70CBC"/>
    <w:rsid w:val="00A7103C"/>
    <w:rsid w:val="00A7166D"/>
    <w:rsid w:val="00A71AA5"/>
    <w:rsid w:val="00A7260E"/>
    <w:rsid w:val="00A730A0"/>
    <w:rsid w:val="00A73304"/>
    <w:rsid w:val="00A7435A"/>
    <w:rsid w:val="00A74394"/>
    <w:rsid w:val="00A747B3"/>
    <w:rsid w:val="00A7550C"/>
    <w:rsid w:val="00A75D98"/>
    <w:rsid w:val="00A75E19"/>
    <w:rsid w:val="00A76826"/>
    <w:rsid w:val="00A76961"/>
    <w:rsid w:val="00A773D4"/>
    <w:rsid w:val="00A77940"/>
    <w:rsid w:val="00A80887"/>
    <w:rsid w:val="00A8123E"/>
    <w:rsid w:val="00A815EC"/>
    <w:rsid w:val="00A81614"/>
    <w:rsid w:val="00A817E5"/>
    <w:rsid w:val="00A81B4C"/>
    <w:rsid w:val="00A8236E"/>
    <w:rsid w:val="00A8263B"/>
    <w:rsid w:val="00A839FC"/>
    <w:rsid w:val="00A849A2"/>
    <w:rsid w:val="00A84A86"/>
    <w:rsid w:val="00A86520"/>
    <w:rsid w:val="00A8749A"/>
    <w:rsid w:val="00A87FD5"/>
    <w:rsid w:val="00A90FB8"/>
    <w:rsid w:val="00A91BF6"/>
    <w:rsid w:val="00A936B8"/>
    <w:rsid w:val="00A93B07"/>
    <w:rsid w:val="00A9409C"/>
    <w:rsid w:val="00A94243"/>
    <w:rsid w:val="00A94678"/>
    <w:rsid w:val="00A95179"/>
    <w:rsid w:val="00A95521"/>
    <w:rsid w:val="00A95FB1"/>
    <w:rsid w:val="00A96142"/>
    <w:rsid w:val="00A9645A"/>
    <w:rsid w:val="00A969DE"/>
    <w:rsid w:val="00A97558"/>
    <w:rsid w:val="00A97820"/>
    <w:rsid w:val="00A9794C"/>
    <w:rsid w:val="00AA05A0"/>
    <w:rsid w:val="00AA060B"/>
    <w:rsid w:val="00AA0926"/>
    <w:rsid w:val="00AA0E72"/>
    <w:rsid w:val="00AA1EF8"/>
    <w:rsid w:val="00AA1FD2"/>
    <w:rsid w:val="00AA23A6"/>
    <w:rsid w:val="00AA3640"/>
    <w:rsid w:val="00AA3843"/>
    <w:rsid w:val="00AA40E0"/>
    <w:rsid w:val="00AA44BB"/>
    <w:rsid w:val="00AA4B48"/>
    <w:rsid w:val="00AA5AAF"/>
    <w:rsid w:val="00AA5D7D"/>
    <w:rsid w:val="00AA5E83"/>
    <w:rsid w:val="00AA5EDC"/>
    <w:rsid w:val="00AA7014"/>
    <w:rsid w:val="00AA758F"/>
    <w:rsid w:val="00AA7E52"/>
    <w:rsid w:val="00AB0FB0"/>
    <w:rsid w:val="00AB1010"/>
    <w:rsid w:val="00AB1062"/>
    <w:rsid w:val="00AB1BA0"/>
    <w:rsid w:val="00AB21B4"/>
    <w:rsid w:val="00AB26FD"/>
    <w:rsid w:val="00AB39C4"/>
    <w:rsid w:val="00AB3C7C"/>
    <w:rsid w:val="00AB431E"/>
    <w:rsid w:val="00AB47DA"/>
    <w:rsid w:val="00AB4908"/>
    <w:rsid w:val="00AB4CDA"/>
    <w:rsid w:val="00AB4FEE"/>
    <w:rsid w:val="00AB5225"/>
    <w:rsid w:val="00AB5269"/>
    <w:rsid w:val="00AB5EA2"/>
    <w:rsid w:val="00AB6021"/>
    <w:rsid w:val="00AB6336"/>
    <w:rsid w:val="00AB67D1"/>
    <w:rsid w:val="00AB6918"/>
    <w:rsid w:val="00AB696E"/>
    <w:rsid w:val="00AB7B65"/>
    <w:rsid w:val="00AB7E8B"/>
    <w:rsid w:val="00AB7F8F"/>
    <w:rsid w:val="00AC034D"/>
    <w:rsid w:val="00AC11BF"/>
    <w:rsid w:val="00AC18C2"/>
    <w:rsid w:val="00AC2597"/>
    <w:rsid w:val="00AC2731"/>
    <w:rsid w:val="00AC325F"/>
    <w:rsid w:val="00AC328E"/>
    <w:rsid w:val="00AC3787"/>
    <w:rsid w:val="00AC39C3"/>
    <w:rsid w:val="00AC4BC7"/>
    <w:rsid w:val="00AC5057"/>
    <w:rsid w:val="00AC557E"/>
    <w:rsid w:val="00AC5D54"/>
    <w:rsid w:val="00AC5E7F"/>
    <w:rsid w:val="00AC6E03"/>
    <w:rsid w:val="00AC6F00"/>
    <w:rsid w:val="00AC7E4F"/>
    <w:rsid w:val="00AD0035"/>
    <w:rsid w:val="00AD0AA7"/>
    <w:rsid w:val="00AD0EB9"/>
    <w:rsid w:val="00AD0FDA"/>
    <w:rsid w:val="00AD1F9A"/>
    <w:rsid w:val="00AD2921"/>
    <w:rsid w:val="00AD2E9F"/>
    <w:rsid w:val="00AD2F38"/>
    <w:rsid w:val="00AD3AED"/>
    <w:rsid w:val="00AD3E85"/>
    <w:rsid w:val="00AD499A"/>
    <w:rsid w:val="00AD52E0"/>
    <w:rsid w:val="00AD56F4"/>
    <w:rsid w:val="00AD5940"/>
    <w:rsid w:val="00AD5FC4"/>
    <w:rsid w:val="00AD6452"/>
    <w:rsid w:val="00AD66F0"/>
    <w:rsid w:val="00AD69C4"/>
    <w:rsid w:val="00AD746D"/>
    <w:rsid w:val="00AD76FD"/>
    <w:rsid w:val="00AD7D74"/>
    <w:rsid w:val="00AD7DA7"/>
    <w:rsid w:val="00AE0170"/>
    <w:rsid w:val="00AE0938"/>
    <w:rsid w:val="00AE0ADB"/>
    <w:rsid w:val="00AE0F00"/>
    <w:rsid w:val="00AE118B"/>
    <w:rsid w:val="00AE1655"/>
    <w:rsid w:val="00AE1E58"/>
    <w:rsid w:val="00AE20FB"/>
    <w:rsid w:val="00AE2566"/>
    <w:rsid w:val="00AE27FF"/>
    <w:rsid w:val="00AE2D15"/>
    <w:rsid w:val="00AE2F87"/>
    <w:rsid w:val="00AE3B11"/>
    <w:rsid w:val="00AE3C99"/>
    <w:rsid w:val="00AE3E64"/>
    <w:rsid w:val="00AE41B9"/>
    <w:rsid w:val="00AE41C3"/>
    <w:rsid w:val="00AE4307"/>
    <w:rsid w:val="00AE44AA"/>
    <w:rsid w:val="00AE4751"/>
    <w:rsid w:val="00AE5171"/>
    <w:rsid w:val="00AE52FC"/>
    <w:rsid w:val="00AE56AA"/>
    <w:rsid w:val="00AE6B1D"/>
    <w:rsid w:val="00AE6C4A"/>
    <w:rsid w:val="00AE6CF4"/>
    <w:rsid w:val="00AE7597"/>
    <w:rsid w:val="00AE7C00"/>
    <w:rsid w:val="00AF0757"/>
    <w:rsid w:val="00AF07B8"/>
    <w:rsid w:val="00AF0DC9"/>
    <w:rsid w:val="00AF1397"/>
    <w:rsid w:val="00AF241F"/>
    <w:rsid w:val="00AF2838"/>
    <w:rsid w:val="00AF2963"/>
    <w:rsid w:val="00AF30EB"/>
    <w:rsid w:val="00AF3170"/>
    <w:rsid w:val="00AF3202"/>
    <w:rsid w:val="00AF3507"/>
    <w:rsid w:val="00AF35A0"/>
    <w:rsid w:val="00AF3CE4"/>
    <w:rsid w:val="00AF4504"/>
    <w:rsid w:val="00AF539B"/>
    <w:rsid w:val="00AF545D"/>
    <w:rsid w:val="00AF5B36"/>
    <w:rsid w:val="00AF6597"/>
    <w:rsid w:val="00AF6B84"/>
    <w:rsid w:val="00AF79EE"/>
    <w:rsid w:val="00AF7FF9"/>
    <w:rsid w:val="00B004C0"/>
    <w:rsid w:val="00B009DF"/>
    <w:rsid w:val="00B00A51"/>
    <w:rsid w:val="00B00BA8"/>
    <w:rsid w:val="00B00D6F"/>
    <w:rsid w:val="00B00E2B"/>
    <w:rsid w:val="00B00EB7"/>
    <w:rsid w:val="00B00F22"/>
    <w:rsid w:val="00B011A7"/>
    <w:rsid w:val="00B01FCA"/>
    <w:rsid w:val="00B025D2"/>
    <w:rsid w:val="00B02AE8"/>
    <w:rsid w:val="00B02C87"/>
    <w:rsid w:val="00B02F6D"/>
    <w:rsid w:val="00B0357B"/>
    <w:rsid w:val="00B03ECA"/>
    <w:rsid w:val="00B04A2C"/>
    <w:rsid w:val="00B058E8"/>
    <w:rsid w:val="00B059A2"/>
    <w:rsid w:val="00B05B31"/>
    <w:rsid w:val="00B05E20"/>
    <w:rsid w:val="00B05E35"/>
    <w:rsid w:val="00B05F1C"/>
    <w:rsid w:val="00B06049"/>
    <w:rsid w:val="00B0623A"/>
    <w:rsid w:val="00B06AAF"/>
    <w:rsid w:val="00B07275"/>
    <w:rsid w:val="00B076DE"/>
    <w:rsid w:val="00B0773E"/>
    <w:rsid w:val="00B077B7"/>
    <w:rsid w:val="00B07DCF"/>
    <w:rsid w:val="00B07E52"/>
    <w:rsid w:val="00B10970"/>
    <w:rsid w:val="00B109CB"/>
    <w:rsid w:val="00B11720"/>
    <w:rsid w:val="00B11A2E"/>
    <w:rsid w:val="00B11D8F"/>
    <w:rsid w:val="00B11FE0"/>
    <w:rsid w:val="00B12519"/>
    <w:rsid w:val="00B1266B"/>
    <w:rsid w:val="00B13454"/>
    <w:rsid w:val="00B13617"/>
    <w:rsid w:val="00B13639"/>
    <w:rsid w:val="00B13785"/>
    <w:rsid w:val="00B139C0"/>
    <w:rsid w:val="00B13CE5"/>
    <w:rsid w:val="00B13DBB"/>
    <w:rsid w:val="00B13EB1"/>
    <w:rsid w:val="00B14115"/>
    <w:rsid w:val="00B141A0"/>
    <w:rsid w:val="00B1438E"/>
    <w:rsid w:val="00B14823"/>
    <w:rsid w:val="00B14BFA"/>
    <w:rsid w:val="00B14CDD"/>
    <w:rsid w:val="00B14EC6"/>
    <w:rsid w:val="00B15972"/>
    <w:rsid w:val="00B15BEC"/>
    <w:rsid w:val="00B15C07"/>
    <w:rsid w:val="00B15D7E"/>
    <w:rsid w:val="00B15EE0"/>
    <w:rsid w:val="00B1655C"/>
    <w:rsid w:val="00B172A0"/>
    <w:rsid w:val="00B17C14"/>
    <w:rsid w:val="00B2077B"/>
    <w:rsid w:val="00B21A80"/>
    <w:rsid w:val="00B21D92"/>
    <w:rsid w:val="00B22371"/>
    <w:rsid w:val="00B22E44"/>
    <w:rsid w:val="00B22E57"/>
    <w:rsid w:val="00B231DE"/>
    <w:rsid w:val="00B2387E"/>
    <w:rsid w:val="00B23FC3"/>
    <w:rsid w:val="00B24E09"/>
    <w:rsid w:val="00B25A9A"/>
    <w:rsid w:val="00B26E1B"/>
    <w:rsid w:val="00B26EB3"/>
    <w:rsid w:val="00B26F81"/>
    <w:rsid w:val="00B278AA"/>
    <w:rsid w:val="00B30476"/>
    <w:rsid w:val="00B30882"/>
    <w:rsid w:val="00B3091D"/>
    <w:rsid w:val="00B30CA3"/>
    <w:rsid w:val="00B30F98"/>
    <w:rsid w:val="00B317E3"/>
    <w:rsid w:val="00B32EDB"/>
    <w:rsid w:val="00B3320D"/>
    <w:rsid w:val="00B348DC"/>
    <w:rsid w:val="00B35465"/>
    <w:rsid w:val="00B35EC0"/>
    <w:rsid w:val="00B36C2A"/>
    <w:rsid w:val="00B36CE3"/>
    <w:rsid w:val="00B376B2"/>
    <w:rsid w:val="00B377A6"/>
    <w:rsid w:val="00B37928"/>
    <w:rsid w:val="00B37975"/>
    <w:rsid w:val="00B407E3"/>
    <w:rsid w:val="00B40DC1"/>
    <w:rsid w:val="00B41517"/>
    <w:rsid w:val="00B41652"/>
    <w:rsid w:val="00B416A7"/>
    <w:rsid w:val="00B42243"/>
    <w:rsid w:val="00B42AE0"/>
    <w:rsid w:val="00B42D23"/>
    <w:rsid w:val="00B42D37"/>
    <w:rsid w:val="00B433B6"/>
    <w:rsid w:val="00B43492"/>
    <w:rsid w:val="00B434FC"/>
    <w:rsid w:val="00B435CC"/>
    <w:rsid w:val="00B441A8"/>
    <w:rsid w:val="00B442BD"/>
    <w:rsid w:val="00B44542"/>
    <w:rsid w:val="00B44AF1"/>
    <w:rsid w:val="00B44E57"/>
    <w:rsid w:val="00B44F03"/>
    <w:rsid w:val="00B45214"/>
    <w:rsid w:val="00B45872"/>
    <w:rsid w:val="00B510E7"/>
    <w:rsid w:val="00B51104"/>
    <w:rsid w:val="00B519A0"/>
    <w:rsid w:val="00B520BA"/>
    <w:rsid w:val="00B524A4"/>
    <w:rsid w:val="00B52550"/>
    <w:rsid w:val="00B52CA5"/>
    <w:rsid w:val="00B5332D"/>
    <w:rsid w:val="00B53518"/>
    <w:rsid w:val="00B5365A"/>
    <w:rsid w:val="00B537D1"/>
    <w:rsid w:val="00B53998"/>
    <w:rsid w:val="00B55474"/>
    <w:rsid w:val="00B556CF"/>
    <w:rsid w:val="00B55E70"/>
    <w:rsid w:val="00B55E75"/>
    <w:rsid w:val="00B55E7C"/>
    <w:rsid w:val="00B5627B"/>
    <w:rsid w:val="00B56919"/>
    <w:rsid w:val="00B56B78"/>
    <w:rsid w:val="00B56C75"/>
    <w:rsid w:val="00B57E61"/>
    <w:rsid w:val="00B60D64"/>
    <w:rsid w:val="00B61309"/>
    <w:rsid w:val="00B61DD7"/>
    <w:rsid w:val="00B62858"/>
    <w:rsid w:val="00B6330D"/>
    <w:rsid w:val="00B63377"/>
    <w:rsid w:val="00B6361B"/>
    <w:rsid w:val="00B636CD"/>
    <w:rsid w:val="00B63753"/>
    <w:rsid w:val="00B64249"/>
    <w:rsid w:val="00B64D96"/>
    <w:rsid w:val="00B651C8"/>
    <w:rsid w:val="00B65816"/>
    <w:rsid w:val="00B661BA"/>
    <w:rsid w:val="00B66365"/>
    <w:rsid w:val="00B666A8"/>
    <w:rsid w:val="00B669D3"/>
    <w:rsid w:val="00B66E72"/>
    <w:rsid w:val="00B675E7"/>
    <w:rsid w:val="00B67BD0"/>
    <w:rsid w:val="00B67DCE"/>
    <w:rsid w:val="00B70010"/>
    <w:rsid w:val="00B711FC"/>
    <w:rsid w:val="00B712F2"/>
    <w:rsid w:val="00B7151D"/>
    <w:rsid w:val="00B715C5"/>
    <w:rsid w:val="00B71628"/>
    <w:rsid w:val="00B7176F"/>
    <w:rsid w:val="00B718E8"/>
    <w:rsid w:val="00B71A78"/>
    <w:rsid w:val="00B720DD"/>
    <w:rsid w:val="00B723C9"/>
    <w:rsid w:val="00B7254D"/>
    <w:rsid w:val="00B72785"/>
    <w:rsid w:val="00B72A84"/>
    <w:rsid w:val="00B73530"/>
    <w:rsid w:val="00B73A32"/>
    <w:rsid w:val="00B73E11"/>
    <w:rsid w:val="00B74A9C"/>
    <w:rsid w:val="00B74E7A"/>
    <w:rsid w:val="00B75170"/>
    <w:rsid w:val="00B7586C"/>
    <w:rsid w:val="00B767EC"/>
    <w:rsid w:val="00B7744F"/>
    <w:rsid w:val="00B80471"/>
    <w:rsid w:val="00B81281"/>
    <w:rsid w:val="00B81475"/>
    <w:rsid w:val="00B8148E"/>
    <w:rsid w:val="00B81A18"/>
    <w:rsid w:val="00B828D4"/>
    <w:rsid w:val="00B839C1"/>
    <w:rsid w:val="00B84BA7"/>
    <w:rsid w:val="00B8506A"/>
    <w:rsid w:val="00B85406"/>
    <w:rsid w:val="00B85940"/>
    <w:rsid w:val="00B8631E"/>
    <w:rsid w:val="00B8648C"/>
    <w:rsid w:val="00B865DF"/>
    <w:rsid w:val="00B868B2"/>
    <w:rsid w:val="00B876F2"/>
    <w:rsid w:val="00B87C07"/>
    <w:rsid w:val="00B90A39"/>
    <w:rsid w:val="00B90A3B"/>
    <w:rsid w:val="00B90D91"/>
    <w:rsid w:val="00B90EBF"/>
    <w:rsid w:val="00B913A3"/>
    <w:rsid w:val="00B9149A"/>
    <w:rsid w:val="00B92F4C"/>
    <w:rsid w:val="00B93314"/>
    <w:rsid w:val="00B936CE"/>
    <w:rsid w:val="00B9410F"/>
    <w:rsid w:val="00B941A2"/>
    <w:rsid w:val="00B951AB"/>
    <w:rsid w:val="00B962CB"/>
    <w:rsid w:val="00B967B6"/>
    <w:rsid w:val="00B96A36"/>
    <w:rsid w:val="00B96A6C"/>
    <w:rsid w:val="00B970BD"/>
    <w:rsid w:val="00B9778E"/>
    <w:rsid w:val="00B97AB9"/>
    <w:rsid w:val="00B97DFF"/>
    <w:rsid w:val="00BA08DA"/>
    <w:rsid w:val="00BA0AE2"/>
    <w:rsid w:val="00BA0C34"/>
    <w:rsid w:val="00BA10DB"/>
    <w:rsid w:val="00BA1552"/>
    <w:rsid w:val="00BA17ED"/>
    <w:rsid w:val="00BA18B0"/>
    <w:rsid w:val="00BA18D4"/>
    <w:rsid w:val="00BA2EFA"/>
    <w:rsid w:val="00BA3386"/>
    <w:rsid w:val="00BA389D"/>
    <w:rsid w:val="00BA3E1E"/>
    <w:rsid w:val="00BA3EA9"/>
    <w:rsid w:val="00BA4312"/>
    <w:rsid w:val="00BA4606"/>
    <w:rsid w:val="00BA4A2F"/>
    <w:rsid w:val="00BA4E6F"/>
    <w:rsid w:val="00BA5260"/>
    <w:rsid w:val="00BA5549"/>
    <w:rsid w:val="00BA57E5"/>
    <w:rsid w:val="00BA65F0"/>
    <w:rsid w:val="00BA6682"/>
    <w:rsid w:val="00BA6C52"/>
    <w:rsid w:val="00BA6FAF"/>
    <w:rsid w:val="00BA700B"/>
    <w:rsid w:val="00BA7186"/>
    <w:rsid w:val="00BA7207"/>
    <w:rsid w:val="00BA745C"/>
    <w:rsid w:val="00BB05E7"/>
    <w:rsid w:val="00BB06F2"/>
    <w:rsid w:val="00BB0D4D"/>
    <w:rsid w:val="00BB1067"/>
    <w:rsid w:val="00BB1365"/>
    <w:rsid w:val="00BB1B8D"/>
    <w:rsid w:val="00BB1D0D"/>
    <w:rsid w:val="00BB45F2"/>
    <w:rsid w:val="00BB472E"/>
    <w:rsid w:val="00BB478F"/>
    <w:rsid w:val="00BB5C9A"/>
    <w:rsid w:val="00BB63FB"/>
    <w:rsid w:val="00BB6AC8"/>
    <w:rsid w:val="00BB723C"/>
    <w:rsid w:val="00BB77C9"/>
    <w:rsid w:val="00BC06D2"/>
    <w:rsid w:val="00BC0D4A"/>
    <w:rsid w:val="00BC1074"/>
    <w:rsid w:val="00BC1650"/>
    <w:rsid w:val="00BC16B5"/>
    <w:rsid w:val="00BC26EB"/>
    <w:rsid w:val="00BC3E8B"/>
    <w:rsid w:val="00BC489E"/>
    <w:rsid w:val="00BC4F63"/>
    <w:rsid w:val="00BC5101"/>
    <w:rsid w:val="00BC52AE"/>
    <w:rsid w:val="00BC6BBD"/>
    <w:rsid w:val="00BC751D"/>
    <w:rsid w:val="00BC7775"/>
    <w:rsid w:val="00BC7B44"/>
    <w:rsid w:val="00BC7E67"/>
    <w:rsid w:val="00BD00D9"/>
    <w:rsid w:val="00BD0103"/>
    <w:rsid w:val="00BD0131"/>
    <w:rsid w:val="00BD0406"/>
    <w:rsid w:val="00BD155F"/>
    <w:rsid w:val="00BD1652"/>
    <w:rsid w:val="00BD16B2"/>
    <w:rsid w:val="00BD1B76"/>
    <w:rsid w:val="00BD200D"/>
    <w:rsid w:val="00BD35C7"/>
    <w:rsid w:val="00BD35F6"/>
    <w:rsid w:val="00BD379D"/>
    <w:rsid w:val="00BD4657"/>
    <w:rsid w:val="00BD46D3"/>
    <w:rsid w:val="00BD486D"/>
    <w:rsid w:val="00BD53D7"/>
    <w:rsid w:val="00BD5C38"/>
    <w:rsid w:val="00BD5DEB"/>
    <w:rsid w:val="00BD5F8A"/>
    <w:rsid w:val="00BD6271"/>
    <w:rsid w:val="00BD7484"/>
    <w:rsid w:val="00BD757E"/>
    <w:rsid w:val="00BD7D8E"/>
    <w:rsid w:val="00BE066C"/>
    <w:rsid w:val="00BE08A5"/>
    <w:rsid w:val="00BE1245"/>
    <w:rsid w:val="00BE1B07"/>
    <w:rsid w:val="00BE1B6A"/>
    <w:rsid w:val="00BE1F25"/>
    <w:rsid w:val="00BE2326"/>
    <w:rsid w:val="00BE2517"/>
    <w:rsid w:val="00BE2894"/>
    <w:rsid w:val="00BE29EE"/>
    <w:rsid w:val="00BE2B35"/>
    <w:rsid w:val="00BE3C5F"/>
    <w:rsid w:val="00BE56E5"/>
    <w:rsid w:val="00BE5E9A"/>
    <w:rsid w:val="00BE628A"/>
    <w:rsid w:val="00BE65B5"/>
    <w:rsid w:val="00BE67E3"/>
    <w:rsid w:val="00BE6D38"/>
    <w:rsid w:val="00BE74A1"/>
    <w:rsid w:val="00BE76F4"/>
    <w:rsid w:val="00BE7E04"/>
    <w:rsid w:val="00BF0748"/>
    <w:rsid w:val="00BF07AB"/>
    <w:rsid w:val="00BF0843"/>
    <w:rsid w:val="00BF2964"/>
    <w:rsid w:val="00BF2A5F"/>
    <w:rsid w:val="00BF306C"/>
    <w:rsid w:val="00BF3F84"/>
    <w:rsid w:val="00BF469E"/>
    <w:rsid w:val="00BF50C5"/>
    <w:rsid w:val="00BF5A67"/>
    <w:rsid w:val="00BF6CAE"/>
    <w:rsid w:val="00C01B62"/>
    <w:rsid w:val="00C01E63"/>
    <w:rsid w:val="00C01F71"/>
    <w:rsid w:val="00C02DDD"/>
    <w:rsid w:val="00C03509"/>
    <w:rsid w:val="00C03684"/>
    <w:rsid w:val="00C04403"/>
    <w:rsid w:val="00C0589A"/>
    <w:rsid w:val="00C06102"/>
    <w:rsid w:val="00C07054"/>
    <w:rsid w:val="00C0768A"/>
    <w:rsid w:val="00C07C75"/>
    <w:rsid w:val="00C109CE"/>
    <w:rsid w:val="00C117B5"/>
    <w:rsid w:val="00C117FA"/>
    <w:rsid w:val="00C11CD2"/>
    <w:rsid w:val="00C11F4C"/>
    <w:rsid w:val="00C1223B"/>
    <w:rsid w:val="00C12627"/>
    <w:rsid w:val="00C12AD9"/>
    <w:rsid w:val="00C12C87"/>
    <w:rsid w:val="00C12C8D"/>
    <w:rsid w:val="00C14546"/>
    <w:rsid w:val="00C1476B"/>
    <w:rsid w:val="00C14D1D"/>
    <w:rsid w:val="00C1525E"/>
    <w:rsid w:val="00C15815"/>
    <w:rsid w:val="00C15BF1"/>
    <w:rsid w:val="00C16F58"/>
    <w:rsid w:val="00C1705B"/>
    <w:rsid w:val="00C17A72"/>
    <w:rsid w:val="00C2023B"/>
    <w:rsid w:val="00C2081B"/>
    <w:rsid w:val="00C20B21"/>
    <w:rsid w:val="00C219B7"/>
    <w:rsid w:val="00C2237D"/>
    <w:rsid w:val="00C22519"/>
    <w:rsid w:val="00C2309B"/>
    <w:rsid w:val="00C23B25"/>
    <w:rsid w:val="00C23BB0"/>
    <w:rsid w:val="00C243B2"/>
    <w:rsid w:val="00C244D1"/>
    <w:rsid w:val="00C24D86"/>
    <w:rsid w:val="00C24E34"/>
    <w:rsid w:val="00C24E55"/>
    <w:rsid w:val="00C24FE4"/>
    <w:rsid w:val="00C253AB"/>
    <w:rsid w:val="00C25E4D"/>
    <w:rsid w:val="00C265F8"/>
    <w:rsid w:val="00C27855"/>
    <w:rsid w:val="00C2795F"/>
    <w:rsid w:val="00C27BD2"/>
    <w:rsid w:val="00C27FE7"/>
    <w:rsid w:val="00C30A8C"/>
    <w:rsid w:val="00C30D9C"/>
    <w:rsid w:val="00C30F08"/>
    <w:rsid w:val="00C31110"/>
    <w:rsid w:val="00C314D7"/>
    <w:rsid w:val="00C31F8A"/>
    <w:rsid w:val="00C3218C"/>
    <w:rsid w:val="00C326CE"/>
    <w:rsid w:val="00C328AA"/>
    <w:rsid w:val="00C331E2"/>
    <w:rsid w:val="00C33473"/>
    <w:rsid w:val="00C335B4"/>
    <w:rsid w:val="00C34D1F"/>
    <w:rsid w:val="00C359EB"/>
    <w:rsid w:val="00C35CA7"/>
    <w:rsid w:val="00C37607"/>
    <w:rsid w:val="00C405BD"/>
    <w:rsid w:val="00C411CE"/>
    <w:rsid w:val="00C4166E"/>
    <w:rsid w:val="00C4197E"/>
    <w:rsid w:val="00C427E5"/>
    <w:rsid w:val="00C434A6"/>
    <w:rsid w:val="00C4356C"/>
    <w:rsid w:val="00C437B5"/>
    <w:rsid w:val="00C43B99"/>
    <w:rsid w:val="00C43D64"/>
    <w:rsid w:val="00C43E52"/>
    <w:rsid w:val="00C45307"/>
    <w:rsid w:val="00C453FF"/>
    <w:rsid w:val="00C4651C"/>
    <w:rsid w:val="00C46F78"/>
    <w:rsid w:val="00C47E99"/>
    <w:rsid w:val="00C5023A"/>
    <w:rsid w:val="00C502AD"/>
    <w:rsid w:val="00C50741"/>
    <w:rsid w:val="00C510A3"/>
    <w:rsid w:val="00C51162"/>
    <w:rsid w:val="00C51425"/>
    <w:rsid w:val="00C51F7C"/>
    <w:rsid w:val="00C52008"/>
    <w:rsid w:val="00C525DB"/>
    <w:rsid w:val="00C529A4"/>
    <w:rsid w:val="00C52A0C"/>
    <w:rsid w:val="00C54252"/>
    <w:rsid w:val="00C54B93"/>
    <w:rsid w:val="00C54CE9"/>
    <w:rsid w:val="00C55B51"/>
    <w:rsid w:val="00C55CA0"/>
    <w:rsid w:val="00C55FF1"/>
    <w:rsid w:val="00C561C8"/>
    <w:rsid w:val="00C56203"/>
    <w:rsid w:val="00C564A1"/>
    <w:rsid w:val="00C56929"/>
    <w:rsid w:val="00C5696A"/>
    <w:rsid w:val="00C56E56"/>
    <w:rsid w:val="00C56F16"/>
    <w:rsid w:val="00C57334"/>
    <w:rsid w:val="00C573C1"/>
    <w:rsid w:val="00C60535"/>
    <w:rsid w:val="00C609FB"/>
    <w:rsid w:val="00C61161"/>
    <w:rsid w:val="00C61816"/>
    <w:rsid w:val="00C61A56"/>
    <w:rsid w:val="00C61CD4"/>
    <w:rsid w:val="00C62178"/>
    <w:rsid w:val="00C62656"/>
    <w:rsid w:val="00C627A4"/>
    <w:rsid w:val="00C6427B"/>
    <w:rsid w:val="00C6430A"/>
    <w:rsid w:val="00C650DC"/>
    <w:rsid w:val="00C65125"/>
    <w:rsid w:val="00C65647"/>
    <w:rsid w:val="00C656AD"/>
    <w:rsid w:val="00C65709"/>
    <w:rsid w:val="00C65DAA"/>
    <w:rsid w:val="00C6635F"/>
    <w:rsid w:val="00C6660E"/>
    <w:rsid w:val="00C67582"/>
    <w:rsid w:val="00C6771B"/>
    <w:rsid w:val="00C67CC9"/>
    <w:rsid w:val="00C67DFC"/>
    <w:rsid w:val="00C70566"/>
    <w:rsid w:val="00C7109B"/>
    <w:rsid w:val="00C71CE6"/>
    <w:rsid w:val="00C72770"/>
    <w:rsid w:val="00C728AA"/>
    <w:rsid w:val="00C72C78"/>
    <w:rsid w:val="00C72D47"/>
    <w:rsid w:val="00C72EF9"/>
    <w:rsid w:val="00C73197"/>
    <w:rsid w:val="00C73663"/>
    <w:rsid w:val="00C73803"/>
    <w:rsid w:val="00C7391A"/>
    <w:rsid w:val="00C74A92"/>
    <w:rsid w:val="00C74C73"/>
    <w:rsid w:val="00C753DA"/>
    <w:rsid w:val="00C75695"/>
    <w:rsid w:val="00C75BEE"/>
    <w:rsid w:val="00C76D24"/>
    <w:rsid w:val="00C77047"/>
    <w:rsid w:val="00C7705A"/>
    <w:rsid w:val="00C77376"/>
    <w:rsid w:val="00C7758C"/>
    <w:rsid w:val="00C80150"/>
    <w:rsid w:val="00C8041E"/>
    <w:rsid w:val="00C81814"/>
    <w:rsid w:val="00C82A67"/>
    <w:rsid w:val="00C83877"/>
    <w:rsid w:val="00C83C5F"/>
    <w:rsid w:val="00C83E11"/>
    <w:rsid w:val="00C841FB"/>
    <w:rsid w:val="00C844B9"/>
    <w:rsid w:val="00C8550C"/>
    <w:rsid w:val="00C86A9C"/>
    <w:rsid w:val="00C86AB3"/>
    <w:rsid w:val="00C8767C"/>
    <w:rsid w:val="00C87B81"/>
    <w:rsid w:val="00C87D85"/>
    <w:rsid w:val="00C90FB6"/>
    <w:rsid w:val="00C92DA0"/>
    <w:rsid w:val="00C92FC5"/>
    <w:rsid w:val="00C93226"/>
    <w:rsid w:val="00C9358A"/>
    <w:rsid w:val="00C93776"/>
    <w:rsid w:val="00C9384F"/>
    <w:rsid w:val="00C9460E"/>
    <w:rsid w:val="00C9491D"/>
    <w:rsid w:val="00C95A79"/>
    <w:rsid w:val="00C95DEB"/>
    <w:rsid w:val="00C962DB"/>
    <w:rsid w:val="00C963AF"/>
    <w:rsid w:val="00C97281"/>
    <w:rsid w:val="00C97297"/>
    <w:rsid w:val="00C974F3"/>
    <w:rsid w:val="00C9762D"/>
    <w:rsid w:val="00C97C95"/>
    <w:rsid w:val="00C97D19"/>
    <w:rsid w:val="00C97E09"/>
    <w:rsid w:val="00CA076D"/>
    <w:rsid w:val="00CA2260"/>
    <w:rsid w:val="00CA2945"/>
    <w:rsid w:val="00CA32F8"/>
    <w:rsid w:val="00CA34A9"/>
    <w:rsid w:val="00CA3533"/>
    <w:rsid w:val="00CA3620"/>
    <w:rsid w:val="00CA39B4"/>
    <w:rsid w:val="00CA3B8D"/>
    <w:rsid w:val="00CA3D9D"/>
    <w:rsid w:val="00CA4419"/>
    <w:rsid w:val="00CA445F"/>
    <w:rsid w:val="00CA4975"/>
    <w:rsid w:val="00CA54E2"/>
    <w:rsid w:val="00CA7898"/>
    <w:rsid w:val="00CA7EEF"/>
    <w:rsid w:val="00CA7F9C"/>
    <w:rsid w:val="00CB036D"/>
    <w:rsid w:val="00CB16E5"/>
    <w:rsid w:val="00CB1809"/>
    <w:rsid w:val="00CB207E"/>
    <w:rsid w:val="00CB23F0"/>
    <w:rsid w:val="00CB2AB7"/>
    <w:rsid w:val="00CB318E"/>
    <w:rsid w:val="00CB3D1B"/>
    <w:rsid w:val="00CB4375"/>
    <w:rsid w:val="00CB5103"/>
    <w:rsid w:val="00CB54EE"/>
    <w:rsid w:val="00CB59D3"/>
    <w:rsid w:val="00CB5D41"/>
    <w:rsid w:val="00CB634E"/>
    <w:rsid w:val="00CB7947"/>
    <w:rsid w:val="00CB79DB"/>
    <w:rsid w:val="00CB7A72"/>
    <w:rsid w:val="00CC005F"/>
    <w:rsid w:val="00CC0265"/>
    <w:rsid w:val="00CC0435"/>
    <w:rsid w:val="00CC0906"/>
    <w:rsid w:val="00CC0BAB"/>
    <w:rsid w:val="00CC122E"/>
    <w:rsid w:val="00CC1270"/>
    <w:rsid w:val="00CC1709"/>
    <w:rsid w:val="00CC297F"/>
    <w:rsid w:val="00CC2E68"/>
    <w:rsid w:val="00CC334F"/>
    <w:rsid w:val="00CC3F29"/>
    <w:rsid w:val="00CC43A1"/>
    <w:rsid w:val="00CC441E"/>
    <w:rsid w:val="00CC46D9"/>
    <w:rsid w:val="00CC4A49"/>
    <w:rsid w:val="00CC4DBF"/>
    <w:rsid w:val="00CC4DE3"/>
    <w:rsid w:val="00CC5617"/>
    <w:rsid w:val="00CC5BE5"/>
    <w:rsid w:val="00CC60E3"/>
    <w:rsid w:val="00CC66A0"/>
    <w:rsid w:val="00CC6978"/>
    <w:rsid w:val="00CC752E"/>
    <w:rsid w:val="00CC7C04"/>
    <w:rsid w:val="00CC7C53"/>
    <w:rsid w:val="00CD005C"/>
    <w:rsid w:val="00CD02DD"/>
    <w:rsid w:val="00CD08F3"/>
    <w:rsid w:val="00CD0FAA"/>
    <w:rsid w:val="00CD1592"/>
    <w:rsid w:val="00CD18D2"/>
    <w:rsid w:val="00CD1A8C"/>
    <w:rsid w:val="00CD1BD9"/>
    <w:rsid w:val="00CD2389"/>
    <w:rsid w:val="00CD26E1"/>
    <w:rsid w:val="00CD30EE"/>
    <w:rsid w:val="00CD34A4"/>
    <w:rsid w:val="00CD3F7A"/>
    <w:rsid w:val="00CD41BF"/>
    <w:rsid w:val="00CD51B2"/>
    <w:rsid w:val="00CD5244"/>
    <w:rsid w:val="00CD57F1"/>
    <w:rsid w:val="00CD61EA"/>
    <w:rsid w:val="00CD624F"/>
    <w:rsid w:val="00CD6422"/>
    <w:rsid w:val="00CD663F"/>
    <w:rsid w:val="00CD6680"/>
    <w:rsid w:val="00CD6C4B"/>
    <w:rsid w:val="00CD6DDE"/>
    <w:rsid w:val="00CD7414"/>
    <w:rsid w:val="00CD7C74"/>
    <w:rsid w:val="00CD7DA1"/>
    <w:rsid w:val="00CE00AE"/>
    <w:rsid w:val="00CE013B"/>
    <w:rsid w:val="00CE0163"/>
    <w:rsid w:val="00CE02F6"/>
    <w:rsid w:val="00CE0310"/>
    <w:rsid w:val="00CE0484"/>
    <w:rsid w:val="00CE10F1"/>
    <w:rsid w:val="00CE16CA"/>
    <w:rsid w:val="00CE1D98"/>
    <w:rsid w:val="00CE1FEE"/>
    <w:rsid w:val="00CE205B"/>
    <w:rsid w:val="00CE34CF"/>
    <w:rsid w:val="00CE3B84"/>
    <w:rsid w:val="00CE3DD9"/>
    <w:rsid w:val="00CE3FE6"/>
    <w:rsid w:val="00CE448F"/>
    <w:rsid w:val="00CE49DD"/>
    <w:rsid w:val="00CE4C5B"/>
    <w:rsid w:val="00CE576B"/>
    <w:rsid w:val="00CE63A6"/>
    <w:rsid w:val="00CE6414"/>
    <w:rsid w:val="00CE719F"/>
    <w:rsid w:val="00CE7396"/>
    <w:rsid w:val="00CE7568"/>
    <w:rsid w:val="00CF03A7"/>
    <w:rsid w:val="00CF0BD0"/>
    <w:rsid w:val="00CF1502"/>
    <w:rsid w:val="00CF1BB1"/>
    <w:rsid w:val="00CF21F9"/>
    <w:rsid w:val="00CF4485"/>
    <w:rsid w:val="00CF46D6"/>
    <w:rsid w:val="00CF5298"/>
    <w:rsid w:val="00CF52E8"/>
    <w:rsid w:val="00CF587C"/>
    <w:rsid w:val="00CF62AC"/>
    <w:rsid w:val="00CF6451"/>
    <w:rsid w:val="00CF68D7"/>
    <w:rsid w:val="00CF7C25"/>
    <w:rsid w:val="00CF7FA8"/>
    <w:rsid w:val="00D000B8"/>
    <w:rsid w:val="00D00593"/>
    <w:rsid w:val="00D00D25"/>
    <w:rsid w:val="00D01265"/>
    <w:rsid w:val="00D01BEB"/>
    <w:rsid w:val="00D01F14"/>
    <w:rsid w:val="00D021ED"/>
    <w:rsid w:val="00D0237D"/>
    <w:rsid w:val="00D03090"/>
    <w:rsid w:val="00D03E06"/>
    <w:rsid w:val="00D05A8C"/>
    <w:rsid w:val="00D0603F"/>
    <w:rsid w:val="00D06E99"/>
    <w:rsid w:val="00D06F24"/>
    <w:rsid w:val="00D077B4"/>
    <w:rsid w:val="00D07902"/>
    <w:rsid w:val="00D100CD"/>
    <w:rsid w:val="00D10337"/>
    <w:rsid w:val="00D10361"/>
    <w:rsid w:val="00D1049B"/>
    <w:rsid w:val="00D10A95"/>
    <w:rsid w:val="00D10B1A"/>
    <w:rsid w:val="00D11087"/>
    <w:rsid w:val="00D11768"/>
    <w:rsid w:val="00D13078"/>
    <w:rsid w:val="00D13277"/>
    <w:rsid w:val="00D13CB9"/>
    <w:rsid w:val="00D14097"/>
    <w:rsid w:val="00D140FE"/>
    <w:rsid w:val="00D14514"/>
    <w:rsid w:val="00D14F62"/>
    <w:rsid w:val="00D156FD"/>
    <w:rsid w:val="00D1655E"/>
    <w:rsid w:val="00D165EE"/>
    <w:rsid w:val="00D1662A"/>
    <w:rsid w:val="00D16804"/>
    <w:rsid w:val="00D171E5"/>
    <w:rsid w:val="00D17555"/>
    <w:rsid w:val="00D17E6B"/>
    <w:rsid w:val="00D17F8A"/>
    <w:rsid w:val="00D17FDC"/>
    <w:rsid w:val="00D204A2"/>
    <w:rsid w:val="00D204DD"/>
    <w:rsid w:val="00D21289"/>
    <w:rsid w:val="00D218B8"/>
    <w:rsid w:val="00D21AC0"/>
    <w:rsid w:val="00D22066"/>
    <w:rsid w:val="00D22A2D"/>
    <w:rsid w:val="00D23850"/>
    <w:rsid w:val="00D2395D"/>
    <w:rsid w:val="00D23B2F"/>
    <w:rsid w:val="00D23FB4"/>
    <w:rsid w:val="00D24026"/>
    <w:rsid w:val="00D24249"/>
    <w:rsid w:val="00D2437F"/>
    <w:rsid w:val="00D24A10"/>
    <w:rsid w:val="00D24E8B"/>
    <w:rsid w:val="00D25238"/>
    <w:rsid w:val="00D25816"/>
    <w:rsid w:val="00D25B4C"/>
    <w:rsid w:val="00D25E69"/>
    <w:rsid w:val="00D25F29"/>
    <w:rsid w:val="00D27197"/>
    <w:rsid w:val="00D27331"/>
    <w:rsid w:val="00D2792E"/>
    <w:rsid w:val="00D27AAA"/>
    <w:rsid w:val="00D27D55"/>
    <w:rsid w:val="00D3027E"/>
    <w:rsid w:val="00D30CE1"/>
    <w:rsid w:val="00D31DEB"/>
    <w:rsid w:val="00D324E6"/>
    <w:rsid w:val="00D32CE9"/>
    <w:rsid w:val="00D32D80"/>
    <w:rsid w:val="00D32F90"/>
    <w:rsid w:val="00D33297"/>
    <w:rsid w:val="00D33909"/>
    <w:rsid w:val="00D33B18"/>
    <w:rsid w:val="00D33B5C"/>
    <w:rsid w:val="00D34282"/>
    <w:rsid w:val="00D344D2"/>
    <w:rsid w:val="00D3502D"/>
    <w:rsid w:val="00D35388"/>
    <w:rsid w:val="00D35669"/>
    <w:rsid w:val="00D357DC"/>
    <w:rsid w:val="00D3612F"/>
    <w:rsid w:val="00D36A6D"/>
    <w:rsid w:val="00D36EFB"/>
    <w:rsid w:val="00D374C2"/>
    <w:rsid w:val="00D37891"/>
    <w:rsid w:val="00D37FCA"/>
    <w:rsid w:val="00D40170"/>
    <w:rsid w:val="00D4066B"/>
    <w:rsid w:val="00D40739"/>
    <w:rsid w:val="00D41446"/>
    <w:rsid w:val="00D41610"/>
    <w:rsid w:val="00D41653"/>
    <w:rsid w:val="00D4198D"/>
    <w:rsid w:val="00D41E84"/>
    <w:rsid w:val="00D41E96"/>
    <w:rsid w:val="00D420DF"/>
    <w:rsid w:val="00D42CCC"/>
    <w:rsid w:val="00D42F04"/>
    <w:rsid w:val="00D4313C"/>
    <w:rsid w:val="00D44179"/>
    <w:rsid w:val="00D44BB7"/>
    <w:rsid w:val="00D44F39"/>
    <w:rsid w:val="00D45404"/>
    <w:rsid w:val="00D45B13"/>
    <w:rsid w:val="00D462E6"/>
    <w:rsid w:val="00D464F7"/>
    <w:rsid w:val="00D47B01"/>
    <w:rsid w:val="00D50C8D"/>
    <w:rsid w:val="00D51102"/>
    <w:rsid w:val="00D51365"/>
    <w:rsid w:val="00D51454"/>
    <w:rsid w:val="00D5173B"/>
    <w:rsid w:val="00D51CA0"/>
    <w:rsid w:val="00D522BD"/>
    <w:rsid w:val="00D52550"/>
    <w:rsid w:val="00D541D7"/>
    <w:rsid w:val="00D559ED"/>
    <w:rsid w:val="00D55E22"/>
    <w:rsid w:val="00D55F75"/>
    <w:rsid w:val="00D5603F"/>
    <w:rsid w:val="00D565CE"/>
    <w:rsid w:val="00D56662"/>
    <w:rsid w:val="00D57BCA"/>
    <w:rsid w:val="00D57E48"/>
    <w:rsid w:val="00D6074D"/>
    <w:rsid w:val="00D609EF"/>
    <w:rsid w:val="00D60EF8"/>
    <w:rsid w:val="00D6155F"/>
    <w:rsid w:val="00D61EE3"/>
    <w:rsid w:val="00D622C8"/>
    <w:rsid w:val="00D624C3"/>
    <w:rsid w:val="00D6271F"/>
    <w:rsid w:val="00D62A97"/>
    <w:rsid w:val="00D62DEA"/>
    <w:rsid w:val="00D632AC"/>
    <w:rsid w:val="00D63723"/>
    <w:rsid w:val="00D63831"/>
    <w:rsid w:val="00D6396B"/>
    <w:rsid w:val="00D6442B"/>
    <w:rsid w:val="00D64899"/>
    <w:rsid w:val="00D6501D"/>
    <w:rsid w:val="00D65453"/>
    <w:rsid w:val="00D65D14"/>
    <w:rsid w:val="00D65E8B"/>
    <w:rsid w:val="00D66164"/>
    <w:rsid w:val="00D66345"/>
    <w:rsid w:val="00D66A32"/>
    <w:rsid w:val="00D66E1F"/>
    <w:rsid w:val="00D67191"/>
    <w:rsid w:val="00D6729C"/>
    <w:rsid w:val="00D675AE"/>
    <w:rsid w:val="00D67D36"/>
    <w:rsid w:val="00D70594"/>
    <w:rsid w:val="00D7076D"/>
    <w:rsid w:val="00D70B2B"/>
    <w:rsid w:val="00D7105E"/>
    <w:rsid w:val="00D71B4F"/>
    <w:rsid w:val="00D71C1C"/>
    <w:rsid w:val="00D72282"/>
    <w:rsid w:val="00D7277C"/>
    <w:rsid w:val="00D7299B"/>
    <w:rsid w:val="00D72D78"/>
    <w:rsid w:val="00D73478"/>
    <w:rsid w:val="00D740D5"/>
    <w:rsid w:val="00D747AD"/>
    <w:rsid w:val="00D7494A"/>
    <w:rsid w:val="00D74A33"/>
    <w:rsid w:val="00D74BC4"/>
    <w:rsid w:val="00D74CA8"/>
    <w:rsid w:val="00D74E8A"/>
    <w:rsid w:val="00D7624F"/>
    <w:rsid w:val="00D76C7A"/>
    <w:rsid w:val="00D77484"/>
    <w:rsid w:val="00D77F83"/>
    <w:rsid w:val="00D80BD9"/>
    <w:rsid w:val="00D80E08"/>
    <w:rsid w:val="00D80F24"/>
    <w:rsid w:val="00D81E80"/>
    <w:rsid w:val="00D826C7"/>
    <w:rsid w:val="00D82C57"/>
    <w:rsid w:val="00D82FCA"/>
    <w:rsid w:val="00D83334"/>
    <w:rsid w:val="00D83B50"/>
    <w:rsid w:val="00D84CC3"/>
    <w:rsid w:val="00D86410"/>
    <w:rsid w:val="00D865BD"/>
    <w:rsid w:val="00D86CE8"/>
    <w:rsid w:val="00D9028C"/>
    <w:rsid w:val="00D90C73"/>
    <w:rsid w:val="00D928C5"/>
    <w:rsid w:val="00D92A80"/>
    <w:rsid w:val="00D930EC"/>
    <w:rsid w:val="00D9310A"/>
    <w:rsid w:val="00D93947"/>
    <w:rsid w:val="00D93CE2"/>
    <w:rsid w:val="00D93DDD"/>
    <w:rsid w:val="00D9414E"/>
    <w:rsid w:val="00D942C9"/>
    <w:rsid w:val="00D946DD"/>
    <w:rsid w:val="00D949A5"/>
    <w:rsid w:val="00D94C12"/>
    <w:rsid w:val="00D95D11"/>
    <w:rsid w:val="00D9634E"/>
    <w:rsid w:val="00D96E98"/>
    <w:rsid w:val="00D97050"/>
    <w:rsid w:val="00D97329"/>
    <w:rsid w:val="00D97F0F"/>
    <w:rsid w:val="00DA0124"/>
    <w:rsid w:val="00DA1117"/>
    <w:rsid w:val="00DA135B"/>
    <w:rsid w:val="00DA1C21"/>
    <w:rsid w:val="00DA1ED8"/>
    <w:rsid w:val="00DA272C"/>
    <w:rsid w:val="00DA308F"/>
    <w:rsid w:val="00DA318C"/>
    <w:rsid w:val="00DA33E6"/>
    <w:rsid w:val="00DA3664"/>
    <w:rsid w:val="00DA48E1"/>
    <w:rsid w:val="00DA49C4"/>
    <w:rsid w:val="00DA532B"/>
    <w:rsid w:val="00DA6BFE"/>
    <w:rsid w:val="00DA6CFE"/>
    <w:rsid w:val="00DA727E"/>
    <w:rsid w:val="00DA77EB"/>
    <w:rsid w:val="00DA7B47"/>
    <w:rsid w:val="00DA7C0D"/>
    <w:rsid w:val="00DA7D3E"/>
    <w:rsid w:val="00DB0364"/>
    <w:rsid w:val="00DB0BCC"/>
    <w:rsid w:val="00DB1074"/>
    <w:rsid w:val="00DB2C4A"/>
    <w:rsid w:val="00DB2C70"/>
    <w:rsid w:val="00DB3268"/>
    <w:rsid w:val="00DB3457"/>
    <w:rsid w:val="00DB35A6"/>
    <w:rsid w:val="00DB3A85"/>
    <w:rsid w:val="00DB3E56"/>
    <w:rsid w:val="00DB407B"/>
    <w:rsid w:val="00DB4885"/>
    <w:rsid w:val="00DB4D9A"/>
    <w:rsid w:val="00DB4F23"/>
    <w:rsid w:val="00DB51B7"/>
    <w:rsid w:val="00DB563E"/>
    <w:rsid w:val="00DB5688"/>
    <w:rsid w:val="00DB59C3"/>
    <w:rsid w:val="00DB612E"/>
    <w:rsid w:val="00DB6547"/>
    <w:rsid w:val="00DB66B2"/>
    <w:rsid w:val="00DB6936"/>
    <w:rsid w:val="00DB6C62"/>
    <w:rsid w:val="00DB70EF"/>
    <w:rsid w:val="00DC085E"/>
    <w:rsid w:val="00DC39D8"/>
    <w:rsid w:val="00DC3CD4"/>
    <w:rsid w:val="00DC4BD8"/>
    <w:rsid w:val="00DC5316"/>
    <w:rsid w:val="00DC57DC"/>
    <w:rsid w:val="00DC5ADF"/>
    <w:rsid w:val="00DC6190"/>
    <w:rsid w:val="00DC6679"/>
    <w:rsid w:val="00DC750D"/>
    <w:rsid w:val="00DC7E59"/>
    <w:rsid w:val="00DD051C"/>
    <w:rsid w:val="00DD067B"/>
    <w:rsid w:val="00DD0876"/>
    <w:rsid w:val="00DD0C74"/>
    <w:rsid w:val="00DD0D08"/>
    <w:rsid w:val="00DD1311"/>
    <w:rsid w:val="00DD1338"/>
    <w:rsid w:val="00DD1417"/>
    <w:rsid w:val="00DD156F"/>
    <w:rsid w:val="00DD1EF7"/>
    <w:rsid w:val="00DD2110"/>
    <w:rsid w:val="00DD2955"/>
    <w:rsid w:val="00DD34CE"/>
    <w:rsid w:val="00DD35B4"/>
    <w:rsid w:val="00DD4669"/>
    <w:rsid w:val="00DD49C9"/>
    <w:rsid w:val="00DD57B7"/>
    <w:rsid w:val="00DD5F06"/>
    <w:rsid w:val="00DD70BD"/>
    <w:rsid w:val="00DD777A"/>
    <w:rsid w:val="00DD797A"/>
    <w:rsid w:val="00DD79D4"/>
    <w:rsid w:val="00DD7D1B"/>
    <w:rsid w:val="00DE01FC"/>
    <w:rsid w:val="00DE0B1F"/>
    <w:rsid w:val="00DE169D"/>
    <w:rsid w:val="00DE1DC7"/>
    <w:rsid w:val="00DE2872"/>
    <w:rsid w:val="00DE2C25"/>
    <w:rsid w:val="00DE31D0"/>
    <w:rsid w:val="00DE31EA"/>
    <w:rsid w:val="00DE33F3"/>
    <w:rsid w:val="00DE36B3"/>
    <w:rsid w:val="00DE3808"/>
    <w:rsid w:val="00DE44A0"/>
    <w:rsid w:val="00DE49BF"/>
    <w:rsid w:val="00DE4B30"/>
    <w:rsid w:val="00DE4B64"/>
    <w:rsid w:val="00DE4B83"/>
    <w:rsid w:val="00DE5324"/>
    <w:rsid w:val="00DE5B90"/>
    <w:rsid w:val="00DE5D74"/>
    <w:rsid w:val="00DE5FEC"/>
    <w:rsid w:val="00DE6CB1"/>
    <w:rsid w:val="00DE76A0"/>
    <w:rsid w:val="00DE78D6"/>
    <w:rsid w:val="00DE7A7E"/>
    <w:rsid w:val="00DE7B88"/>
    <w:rsid w:val="00DF022E"/>
    <w:rsid w:val="00DF0EFA"/>
    <w:rsid w:val="00DF1036"/>
    <w:rsid w:val="00DF113B"/>
    <w:rsid w:val="00DF1480"/>
    <w:rsid w:val="00DF19CC"/>
    <w:rsid w:val="00DF1CA0"/>
    <w:rsid w:val="00DF2117"/>
    <w:rsid w:val="00DF2175"/>
    <w:rsid w:val="00DF312A"/>
    <w:rsid w:val="00DF36C0"/>
    <w:rsid w:val="00DF3D9A"/>
    <w:rsid w:val="00DF4029"/>
    <w:rsid w:val="00DF421E"/>
    <w:rsid w:val="00DF518E"/>
    <w:rsid w:val="00DF53BA"/>
    <w:rsid w:val="00DF6473"/>
    <w:rsid w:val="00DF708E"/>
    <w:rsid w:val="00DF7269"/>
    <w:rsid w:val="00DF729C"/>
    <w:rsid w:val="00DF75DA"/>
    <w:rsid w:val="00DF78CF"/>
    <w:rsid w:val="00DF795A"/>
    <w:rsid w:val="00E001FE"/>
    <w:rsid w:val="00E022FD"/>
    <w:rsid w:val="00E02713"/>
    <w:rsid w:val="00E0288B"/>
    <w:rsid w:val="00E02D07"/>
    <w:rsid w:val="00E0309D"/>
    <w:rsid w:val="00E0368F"/>
    <w:rsid w:val="00E0394F"/>
    <w:rsid w:val="00E03B86"/>
    <w:rsid w:val="00E04910"/>
    <w:rsid w:val="00E04F3A"/>
    <w:rsid w:val="00E04F3D"/>
    <w:rsid w:val="00E0615C"/>
    <w:rsid w:val="00E06376"/>
    <w:rsid w:val="00E064A7"/>
    <w:rsid w:val="00E06979"/>
    <w:rsid w:val="00E07A8E"/>
    <w:rsid w:val="00E105F7"/>
    <w:rsid w:val="00E10A14"/>
    <w:rsid w:val="00E10BEA"/>
    <w:rsid w:val="00E10DB5"/>
    <w:rsid w:val="00E116C0"/>
    <w:rsid w:val="00E11CC5"/>
    <w:rsid w:val="00E1384D"/>
    <w:rsid w:val="00E1397C"/>
    <w:rsid w:val="00E13DB7"/>
    <w:rsid w:val="00E149F1"/>
    <w:rsid w:val="00E14A73"/>
    <w:rsid w:val="00E152F0"/>
    <w:rsid w:val="00E1536F"/>
    <w:rsid w:val="00E15486"/>
    <w:rsid w:val="00E161B6"/>
    <w:rsid w:val="00E16373"/>
    <w:rsid w:val="00E165AA"/>
    <w:rsid w:val="00E16E42"/>
    <w:rsid w:val="00E16E4F"/>
    <w:rsid w:val="00E1714C"/>
    <w:rsid w:val="00E2025D"/>
    <w:rsid w:val="00E208E2"/>
    <w:rsid w:val="00E20C95"/>
    <w:rsid w:val="00E212F2"/>
    <w:rsid w:val="00E2170C"/>
    <w:rsid w:val="00E21ACD"/>
    <w:rsid w:val="00E22E06"/>
    <w:rsid w:val="00E23982"/>
    <w:rsid w:val="00E239B1"/>
    <w:rsid w:val="00E23DC5"/>
    <w:rsid w:val="00E24F4B"/>
    <w:rsid w:val="00E254EF"/>
    <w:rsid w:val="00E25B03"/>
    <w:rsid w:val="00E265C6"/>
    <w:rsid w:val="00E267F2"/>
    <w:rsid w:val="00E26A3D"/>
    <w:rsid w:val="00E3097A"/>
    <w:rsid w:val="00E30BEC"/>
    <w:rsid w:val="00E31470"/>
    <w:rsid w:val="00E31477"/>
    <w:rsid w:val="00E3223D"/>
    <w:rsid w:val="00E33160"/>
    <w:rsid w:val="00E33FE4"/>
    <w:rsid w:val="00E3402F"/>
    <w:rsid w:val="00E348E3"/>
    <w:rsid w:val="00E35E42"/>
    <w:rsid w:val="00E36FD0"/>
    <w:rsid w:val="00E37861"/>
    <w:rsid w:val="00E378FD"/>
    <w:rsid w:val="00E40EAE"/>
    <w:rsid w:val="00E4194A"/>
    <w:rsid w:val="00E421A3"/>
    <w:rsid w:val="00E43081"/>
    <w:rsid w:val="00E44482"/>
    <w:rsid w:val="00E45142"/>
    <w:rsid w:val="00E45627"/>
    <w:rsid w:val="00E4571D"/>
    <w:rsid w:val="00E45D33"/>
    <w:rsid w:val="00E46130"/>
    <w:rsid w:val="00E46215"/>
    <w:rsid w:val="00E468EB"/>
    <w:rsid w:val="00E46B51"/>
    <w:rsid w:val="00E47338"/>
    <w:rsid w:val="00E4755B"/>
    <w:rsid w:val="00E500BF"/>
    <w:rsid w:val="00E50347"/>
    <w:rsid w:val="00E50C68"/>
    <w:rsid w:val="00E50F56"/>
    <w:rsid w:val="00E511CD"/>
    <w:rsid w:val="00E5131B"/>
    <w:rsid w:val="00E51483"/>
    <w:rsid w:val="00E51732"/>
    <w:rsid w:val="00E52566"/>
    <w:rsid w:val="00E525CD"/>
    <w:rsid w:val="00E52E33"/>
    <w:rsid w:val="00E52F5F"/>
    <w:rsid w:val="00E539C9"/>
    <w:rsid w:val="00E53B0B"/>
    <w:rsid w:val="00E547BF"/>
    <w:rsid w:val="00E54E7C"/>
    <w:rsid w:val="00E55F02"/>
    <w:rsid w:val="00E57815"/>
    <w:rsid w:val="00E6105B"/>
    <w:rsid w:val="00E614E2"/>
    <w:rsid w:val="00E6249F"/>
    <w:rsid w:val="00E6357E"/>
    <w:rsid w:val="00E63B4C"/>
    <w:rsid w:val="00E64997"/>
    <w:rsid w:val="00E6594A"/>
    <w:rsid w:val="00E65F8A"/>
    <w:rsid w:val="00E66647"/>
    <w:rsid w:val="00E66B97"/>
    <w:rsid w:val="00E670EA"/>
    <w:rsid w:val="00E6713F"/>
    <w:rsid w:val="00E673E1"/>
    <w:rsid w:val="00E67DE1"/>
    <w:rsid w:val="00E7028B"/>
    <w:rsid w:val="00E702BD"/>
    <w:rsid w:val="00E705DE"/>
    <w:rsid w:val="00E70CE2"/>
    <w:rsid w:val="00E710DB"/>
    <w:rsid w:val="00E7145D"/>
    <w:rsid w:val="00E71527"/>
    <w:rsid w:val="00E71D71"/>
    <w:rsid w:val="00E72424"/>
    <w:rsid w:val="00E74448"/>
    <w:rsid w:val="00E749AA"/>
    <w:rsid w:val="00E749C7"/>
    <w:rsid w:val="00E74AF8"/>
    <w:rsid w:val="00E75B27"/>
    <w:rsid w:val="00E76121"/>
    <w:rsid w:val="00E76710"/>
    <w:rsid w:val="00E769CE"/>
    <w:rsid w:val="00E7717A"/>
    <w:rsid w:val="00E773EE"/>
    <w:rsid w:val="00E812DD"/>
    <w:rsid w:val="00E81530"/>
    <w:rsid w:val="00E821B3"/>
    <w:rsid w:val="00E8251C"/>
    <w:rsid w:val="00E827BB"/>
    <w:rsid w:val="00E82E34"/>
    <w:rsid w:val="00E83DF2"/>
    <w:rsid w:val="00E83E83"/>
    <w:rsid w:val="00E8542F"/>
    <w:rsid w:val="00E85601"/>
    <w:rsid w:val="00E860B4"/>
    <w:rsid w:val="00E87837"/>
    <w:rsid w:val="00E90131"/>
    <w:rsid w:val="00E91BFF"/>
    <w:rsid w:val="00E91FAE"/>
    <w:rsid w:val="00E92006"/>
    <w:rsid w:val="00E94503"/>
    <w:rsid w:val="00E94C1E"/>
    <w:rsid w:val="00E951DC"/>
    <w:rsid w:val="00E95E9C"/>
    <w:rsid w:val="00E961B9"/>
    <w:rsid w:val="00E963F1"/>
    <w:rsid w:val="00E97025"/>
    <w:rsid w:val="00E9758D"/>
    <w:rsid w:val="00E9764A"/>
    <w:rsid w:val="00E977C6"/>
    <w:rsid w:val="00E977F5"/>
    <w:rsid w:val="00E97B42"/>
    <w:rsid w:val="00E97E21"/>
    <w:rsid w:val="00EA024C"/>
    <w:rsid w:val="00EA0862"/>
    <w:rsid w:val="00EA0E3D"/>
    <w:rsid w:val="00EA1742"/>
    <w:rsid w:val="00EA1AE5"/>
    <w:rsid w:val="00EA1CEC"/>
    <w:rsid w:val="00EA1D00"/>
    <w:rsid w:val="00EA1E97"/>
    <w:rsid w:val="00EA2CA6"/>
    <w:rsid w:val="00EA31A0"/>
    <w:rsid w:val="00EA37AD"/>
    <w:rsid w:val="00EA39B8"/>
    <w:rsid w:val="00EA3F0F"/>
    <w:rsid w:val="00EA4142"/>
    <w:rsid w:val="00EA4FC6"/>
    <w:rsid w:val="00EA5123"/>
    <w:rsid w:val="00EA51AF"/>
    <w:rsid w:val="00EA5801"/>
    <w:rsid w:val="00EA5BCA"/>
    <w:rsid w:val="00EA767E"/>
    <w:rsid w:val="00EA768F"/>
    <w:rsid w:val="00EA7919"/>
    <w:rsid w:val="00EB0913"/>
    <w:rsid w:val="00EB0CC2"/>
    <w:rsid w:val="00EB0D7C"/>
    <w:rsid w:val="00EB0EFE"/>
    <w:rsid w:val="00EB108F"/>
    <w:rsid w:val="00EB11EF"/>
    <w:rsid w:val="00EB147C"/>
    <w:rsid w:val="00EB2097"/>
    <w:rsid w:val="00EB2227"/>
    <w:rsid w:val="00EB309C"/>
    <w:rsid w:val="00EB343C"/>
    <w:rsid w:val="00EB3747"/>
    <w:rsid w:val="00EB451D"/>
    <w:rsid w:val="00EB48B8"/>
    <w:rsid w:val="00EB4D56"/>
    <w:rsid w:val="00EB568B"/>
    <w:rsid w:val="00EB6A54"/>
    <w:rsid w:val="00EB6A9B"/>
    <w:rsid w:val="00EB71DD"/>
    <w:rsid w:val="00EB7281"/>
    <w:rsid w:val="00EB78BF"/>
    <w:rsid w:val="00EB7D7B"/>
    <w:rsid w:val="00EC008A"/>
    <w:rsid w:val="00EC02D1"/>
    <w:rsid w:val="00EC06BF"/>
    <w:rsid w:val="00EC09A7"/>
    <w:rsid w:val="00EC0F9F"/>
    <w:rsid w:val="00EC1292"/>
    <w:rsid w:val="00EC19CC"/>
    <w:rsid w:val="00EC1D77"/>
    <w:rsid w:val="00EC2EC1"/>
    <w:rsid w:val="00EC2FA7"/>
    <w:rsid w:val="00EC31AB"/>
    <w:rsid w:val="00EC32D9"/>
    <w:rsid w:val="00EC330A"/>
    <w:rsid w:val="00EC37BF"/>
    <w:rsid w:val="00EC3831"/>
    <w:rsid w:val="00EC3BDC"/>
    <w:rsid w:val="00EC41E8"/>
    <w:rsid w:val="00EC4EEC"/>
    <w:rsid w:val="00EC544A"/>
    <w:rsid w:val="00EC56EF"/>
    <w:rsid w:val="00EC661B"/>
    <w:rsid w:val="00ED044C"/>
    <w:rsid w:val="00ED0A5D"/>
    <w:rsid w:val="00ED0C91"/>
    <w:rsid w:val="00ED19DB"/>
    <w:rsid w:val="00ED1DCE"/>
    <w:rsid w:val="00ED272C"/>
    <w:rsid w:val="00ED3A53"/>
    <w:rsid w:val="00ED3AFA"/>
    <w:rsid w:val="00ED3C98"/>
    <w:rsid w:val="00ED40FB"/>
    <w:rsid w:val="00ED4223"/>
    <w:rsid w:val="00ED4A73"/>
    <w:rsid w:val="00ED4E65"/>
    <w:rsid w:val="00ED4FC6"/>
    <w:rsid w:val="00ED654E"/>
    <w:rsid w:val="00ED7586"/>
    <w:rsid w:val="00ED7F6F"/>
    <w:rsid w:val="00EE00FC"/>
    <w:rsid w:val="00EE0802"/>
    <w:rsid w:val="00EE13CE"/>
    <w:rsid w:val="00EE2309"/>
    <w:rsid w:val="00EE2853"/>
    <w:rsid w:val="00EE2FBD"/>
    <w:rsid w:val="00EE39E5"/>
    <w:rsid w:val="00EE3BE6"/>
    <w:rsid w:val="00EE3EA7"/>
    <w:rsid w:val="00EE3F05"/>
    <w:rsid w:val="00EE4429"/>
    <w:rsid w:val="00EE4F8E"/>
    <w:rsid w:val="00EE512B"/>
    <w:rsid w:val="00EE5920"/>
    <w:rsid w:val="00EE59EB"/>
    <w:rsid w:val="00EE5B1E"/>
    <w:rsid w:val="00EE62E1"/>
    <w:rsid w:val="00EE65F4"/>
    <w:rsid w:val="00EE6D44"/>
    <w:rsid w:val="00EE6F53"/>
    <w:rsid w:val="00EE76EF"/>
    <w:rsid w:val="00EE7CDA"/>
    <w:rsid w:val="00EE7D23"/>
    <w:rsid w:val="00EE7EA4"/>
    <w:rsid w:val="00EF0A06"/>
    <w:rsid w:val="00EF0B87"/>
    <w:rsid w:val="00EF0B94"/>
    <w:rsid w:val="00EF0EE5"/>
    <w:rsid w:val="00EF0F59"/>
    <w:rsid w:val="00EF11CB"/>
    <w:rsid w:val="00EF133B"/>
    <w:rsid w:val="00EF1602"/>
    <w:rsid w:val="00EF238D"/>
    <w:rsid w:val="00EF298A"/>
    <w:rsid w:val="00EF2C7B"/>
    <w:rsid w:val="00EF2DF1"/>
    <w:rsid w:val="00EF3044"/>
    <w:rsid w:val="00EF33FB"/>
    <w:rsid w:val="00EF37AB"/>
    <w:rsid w:val="00EF3B1A"/>
    <w:rsid w:val="00EF3D9A"/>
    <w:rsid w:val="00EF417F"/>
    <w:rsid w:val="00EF421B"/>
    <w:rsid w:val="00EF4CA3"/>
    <w:rsid w:val="00EF4E01"/>
    <w:rsid w:val="00EF61B2"/>
    <w:rsid w:val="00EF7749"/>
    <w:rsid w:val="00EF788F"/>
    <w:rsid w:val="00EF7A80"/>
    <w:rsid w:val="00F0107A"/>
    <w:rsid w:val="00F0126B"/>
    <w:rsid w:val="00F01D73"/>
    <w:rsid w:val="00F021B9"/>
    <w:rsid w:val="00F02372"/>
    <w:rsid w:val="00F0296F"/>
    <w:rsid w:val="00F03639"/>
    <w:rsid w:val="00F038A5"/>
    <w:rsid w:val="00F03CBC"/>
    <w:rsid w:val="00F064C0"/>
    <w:rsid w:val="00F1036B"/>
    <w:rsid w:val="00F10575"/>
    <w:rsid w:val="00F10ED6"/>
    <w:rsid w:val="00F113E4"/>
    <w:rsid w:val="00F11B64"/>
    <w:rsid w:val="00F11F06"/>
    <w:rsid w:val="00F129C7"/>
    <w:rsid w:val="00F13411"/>
    <w:rsid w:val="00F14333"/>
    <w:rsid w:val="00F15095"/>
    <w:rsid w:val="00F15A14"/>
    <w:rsid w:val="00F15E5F"/>
    <w:rsid w:val="00F15FD4"/>
    <w:rsid w:val="00F161E2"/>
    <w:rsid w:val="00F200E9"/>
    <w:rsid w:val="00F20188"/>
    <w:rsid w:val="00F20DB8"/>
    <w:rsid w:val="00F210AD"/>
    <w:rsid w:val="00F21266"/>
    <w:rsid w:val="00F212B6"/>
    <w:rsid w:val="00F21A1D"/>
    <w:rsid w:val="00F21E6E"/>
    <w:rsid w:val="00F22965"/>
    <w:rsid w:val="00F22A63"/>
    <w:rsid w:val="00F22CE7"/>
    <w:rsid w:val="00F23A25"/>
    <w:rsid w:val="00F23C8E"/>
    <w:rsid w:val="00F23D8F"/>
    <w:rsid w:val="00F24EBE"/>
    <w:rsid w:val="00F24F6D"/>
    <w:rsid w:val="00F25B94"/>
    <w:rsid w:val="00F2690B"/>
    <w:rsid w:val="00F26B59"/>
    <w:rsid w:val="00F26F52"/>
    <w:rsid w:val="00F2712D"/>
    <w:rsid w:val="00F3057D"/>
    <w:rsid w:val="00F30DA1"/>
    <w:rsid w:val="00F31292"/>
    <w:rsid w:val="00F3197E"/>
    <w:rsid w:val="00F319C4"/>
    <w:rsid w:val="00F31D06"/>
    <w:rsid w:val="00F31ECD"/>
    <w:rsid w:val="00F32537"/>
    <w:rsid w:val="00F33F1E"/>
    <w:rsid w:val="00F34101"/>
    <w:rsid w:val="00F3429F"/>
    <w:rsid w:val="00F3438C"/>
    <w:rsid w:val="00F3460F"/>
    <w:rsid w:val="00F34C53"/>
    <w:rsid w:val="00F34CE3"/>
    <w:rsid w:val="00F355A1"/>
    <w:rsid w:val="00F355EE"/>
    <w:rsid w:val="00F3583A"/>
    <w:rsid w:val="00F364F6"/>
    <w:rsid w:val="00F36F88"/>
    <w:rsid w:val="00F3721C"/>
    <w:rsid w:val="00F37CC1"/>
    <w:rsid w:val="00F37FC2"/>
    <w:rsid w:val="00F402BC"/>
    <w:rsid w:val="00F407F6"/>
    <w:rsid w:val="00F4099E"/>
    <w:rsid w:val="00F410C0"/>
    <w:rsid w:val="00F4113E"/>
    <w:rsid w:val="00F41665"/>
    <w:rsid w:val="00F417AF"/>
    <w:rsid w:val="00F427F3"/>
    <w:rsid w:val="00F42889"/>
    <w:rsid w:val="00F4299D"/>
    <w:rsid w:val="00F42B18"/>
    <w:rsid w:val="00F43818"/>
    <w:rsid w:val="00F43CC9"/>
    <w:rsid w:val="00F44AC8"/>
    <w:rsid w:val="00F44DF0"/>
    <w:rsid w:val="00F45073"/>
    <w:rsid w:val="00F4529F"/>
    <w:rsid w:val="00F4530D"/>
    <w:rsid w:val="00F45B4E"/>
    <w:rsid w:val="00F45D74"/>
    <w:rsid w:val="00F465E9"/>
    <w:rsid w:val="00F4668D"/>
    <w:rsid w:val="00F46739"/>
    <w:rsid w:val="00F47393"/>
    <w:rsid w:val="00F47455"/>
    <w:rsid w:val="00F47892"/>
    <w:rsid w:val="00F4795A"/>
    <w:rsid w:val="00F5008B"/>
    <w:rsid w:val="00F5070A"/>
    <w:rsid w:val="00F51267"/>
    <w:rsid w:val="00F5167C"/>
    <w:rsid w:val="00F52488"/>
    <w:rsid w:val="00F527E7"/>
    <w:rsid w:val="00F5357B"/>
    <w:rsid w:val="00F53DD6"/>
    <w:rsid w:val="00F5410E"/>
    <w:rsid w:val="00F54129"/>
    <w:rsid w:val="00F549FC"/>
    <w:rsid w:val="00F54A75"/>
    <w:rsid w:val="00F54D1A"/>
    <w:rsid w:val="00F54F91"/>
    <w:rsid w:val="00F556AA"/>
    <w:rsid w:val="00F55AAB"/>
    <w:rsid w:val="00F5649D"/>
    <w:rsid w:val="00F56824"/>
    <w:rsid w:val="00F568DC"/>
    <w:rsid w:val="00F56970"/>
    <w:rsid w:val="00F56E96"/>
    <w:rsid w:val="00F5756F"/>
    <w:rsid w:val="00F57C6C"/>
    <w:rsid w:val="00F60AAB"/>
    <w:rsid w:val="00F60FC5"/>
    <w:rsid w:val="00F61377"/>
    <w:rsid w:val="00F61FA3"/>
    <w:rsid w:val="00F622D5"/>
    <w:rsid w:val="00F62C7C"/>
    <w:rsid w:val="00F639FB"/>
    <w:rsid w:val="00F643A9"/>
    <w:rsid w:val="00F6474B"/>
    <w:rsid w:val="00F64C2A"/>
    <w:rsid w:val="00F655BD"/>
    <w:rsid w:val="00F65843"/>
    <w:rsid w:val="00F65A0B"/>
    <w:rsid w:val="00F65A72"/>
    <w:rsid w:val="00F66533"/>
    <w:rsid w:val="00F66C1E"/>
    <w:rsid w:val="00F67514"/>
    <w:rsid w:val="00F67570"/>
    <w:rsid w:val="00F7019F"/>
    <w:rsid w:val="00F70E69"/>
    <w:rsid w:val="00F71B98"/>
    <w:rsid w:val="00F72937"/>
    <w:rsid w:val="00F731A3"/>
    <w:rsid w:val="00F7596E"/>
    <w:rsid w:val="00F75D3D"/>
    <w:rsid w:val="00F75FC6"/>
    <w:rsid w:val="00F76550"/>
    <w:rsid w:val="00F766DE"/>
    <w:rsid w:val="00F77C07"/>
    <w:rsid w:val="00F801A9"/>
    <w:rsid w:val="00F8062F"/>
    <w:rsid w:val="00F80805"/>
    <w:rsid w:val="00F80A69"/>
    <w:rsid w:val="00F81CC8"/>
    <w:rsid w:val="00F8231F"/>
    <w:rsid w:val="00F82745"/>
    <w:rsid w:val="00F82CD2"/>
    <w:rsid w:val="00F834DA"/>
    <w:rsid w:val="00F83906"/>
    <w:rsid w:val="00F8391C"/>
    <w:rsid w:val="00F83B36"/>
    <w:rsid w:val="00F83F8E"/>
    <w:rsid w:val="00F848D0"/>
    <w:rsid w:val="00F85E33"/>
    <w:rsid w:val="00F86206"/>
    <w:rsid w:val="00F86273"/>
    <w:rsid w:val="00F862B7"/>
    <w:rsid w:val="00F87229"/>
    <w:rsid w:val="00F87258"/>
    <w:rsid w:val="00F8755E"/>
    <w:rsid w:val="00F876D2"/>
    <w:rsid w:val="00F900F9"/>
    <w:rsid w:val="00F90600"/>
    <w:rsid w:val="00F9206D"/>
    <w:rsid w:val="00F92097"/>
    <w:rsid w:val="00F927C6"/>
    <w:rsid w:val="00F92D57"/>
    <w:rsid w:val="00F92DF7"/>
    <w:rsid w:val="00F9354D"/>
    <w:rsid w:val="00F94294"/>
    <w:rsid w:val="00F94EB3"/>
    <w:rsid w:val="00F95CD6"/>
    <w:rsid w:val="00F96109"/>
    <w:rsid w:val="00F961E4"/>
    <w:rsid w:val="00F9655C"/>
    <w:rsid w:val="00F968B5"/>
    <w:rsid w:val="00F96943"/>
    <w:rsid w:val="00F969D9"/>
    <w:rsid w:val="00F974E0"/>
    <w:rsid w:val="00FA07C8"/>
    <w:rsid w:val="00FA0985"/>
    <w:rsid w:val="00FA0CA7"/>
    <w:rsid w:val="00FA0F16"/>
    <w:rsid w:val="00FA13F7"/>
    <w:rsid w:val="00FA20FE"/>
    <w:rsid w:val="00FA22BB"/>
    <w:rsid w:val="00FA2713"/>
    <w:rsid w:val="00FA2A98"/>
    <w:rsid w:val="00FA2B2A"/>
    <w:rsid w:val="00FA2B9C"/>
    <w:rsid w:val="00FA3677"/>
    <w:rsid w:val="00FA38E2"/>
    <w:rsid w:val="00FA3BF7"/>
    <w:rsid w:val="00FA4BDB"/>
    <w:rsid w:val="00FA51A4"/>
    <w:rsid w:val="00FA5C5C"/>
    <w:rsid w:val="00FA646C"/>
    <w:rsid w:val="00FA7181"/>
    <w:rsid w:val="00FB0318"/>
    <w:rsid w:val="00FB0C39"/>
    <w:rsid w:val="00FB0C61"/>
    <w:rsid w:val="00FB0C8A"/>
    <w:rsid w:val="00FB0E49"/>
    <w:rsid w:val="00FB0FC5"/>
    <w:rsid w:val="00FB0FD9"/>
    <w:rsid w:val="00FB1148"/>
    <w:rsid w:val="00FB1278"/>
    <w:rsid w:val="00FB236B"/>
    <w:rsid w:val="00FB29E2"/>
    <w:rsid w:val="00FB2A6D"/>
    <w:rsid w:val="00FB2BB1"/>
    <w:rsid w:val="00FB31C0"/>
    <w:rsid w:val="00FB3585"/>
    <w:rsid w:val="00FB36B5"/>
    <w:rsid w:val="00FB3A8F"/>
    <w:rsid w:val="00FB4306"/>
    <w:rsid w:val="00FB49F9"/>
    <w:rsid w:val="00FB5150"/>
    <w:rsid w:val="00FB576B"/>
    <w:rsid w:val="00FB5AC4"/>
    <w:rsid w:val="00FB5B20"/>
    <w:rsid w:val="00FB6185"/>
    <w:rsid w:val="00FB6831"/>
    <w:rsid w:val="00FB6A2F"/>
    <w:rsid w:val="00FB72B6"/>
    <w:rsid w:val="00FB79B3"/>
    <w:rsid w:val="00FB7B85"/>
    <w:rsid w:val="00FC007F"/>
    <w:rsid w:val="00FC034B"/>
    <w:rsid w:val="00FC0F7D"/>
    <w:rsid w:val="00FC1908"/>
    <w:rsid w:val="00FC1966"/>
    <w:rsid w:val="00FC1CA3"/>
    <w:rsid w:val="00FC249E"/>
    <w:rsid w:val="00FC2BFF"/>
    <w:rsid w:val="00FC2DAA"/>
    <w:rsid w:val="00FC2FD5"/>
    <w:rsid w:val="00FC5733"/>
    <w:rsid w:val="00FC5A0F"/>
    <w:rsid w:val="00FC5AE2"/>
    <w:rsid w:val="00FC640B"/>
    <w:rsid w:val="00FC662C"/>
    <w:rsid w:val="00FC7C95"/>
    <w:rsid w:val="00FC7CBD"/>
    <w:rsid w:val="00FC7EBB"/>
    <w:rsid w:val="00FD0543"/>
    <w:rsid w:val="00FD054C"/>
    <w:rsid w:val="00FD1425"/>
    <w:rsid w:val="00FD16BD"/>
    <w:rsid w:val="00FD17BA"/>
    <w:rsid w:val="00FD2536"/>
    <w:rsid w:val="00FD28F0"/>
    <w:rsid w:val="00FD2A24"/>
    <w:rsid w:val="00FD40C6"/>
    <w:rsid w:val="00FD47A7"/>
    <w:rsid w:val="00FD47F0"/>
    <w:rsid w:val="00FD637A"/>
    <w:rsid w:val="00FD6532"/>
    <w:rsid w:val="00FD6643"/>
    <w:rsid w:val="00FD6968"/>
    <w:rsid w:val="00FE05E2"/>
    <w:rsid w:val="00FE0610"/>
    <w:rsid w:val="00FE1CFA"/>
    <w:rsid w:val="00FE2904"/>
    <w:rsid w:val="00FE3F30"/>
    <w:rsid w:val="00FE405D"/>
    <w:rsid w:val="00FE4AE7"/>
    <w:rsid w:val="00FE4B68"/>
    <w:rsid w:val="00FE5099"/>
    <w:rsid w:val="00FE51F2"/>
    <w:rsid w:val="00FE6718"/>
    <w:rsid w:val="00FE6BCF"/>
    <w:rsid w:val="00FE7256"/>
    <w:rsid w:val="00FF00E6"/>
    <w:rsid w:val="00FF02FE"/>
    <w:rsid w:val="00FF05A1"/>
    <w:rsid w:val="00FF09B2"/>
    <w:rsid w:val="00FF0AC7"/>
    <w:rsid w:val="00FF1625"/>
    <w:rsid w:val="00FF1851"/>
    <w:rsid w:val="00FF1D45"/>
    <w:rsid w:val="00FF1EEA"/>
    <w:rsid w:val="00FF1F11"/>
    <w:rsid w:val="00FF2AF9"/>
    <w:rsid w:val="00FF34FC"/>
    <w:rsid w:val="00FF3F70"/>
    <w:rsid w:val="00FF4443"/>
    <w:rsid w:val="00FF5255"/>
    <w:rsid w:val="00FF5BC3"/>
    <w:rsid w:val="00FF6642"/>
    <w:rsid w:val="00FF7583"/>
    <w:rsid w:val="00FF7AB5"/>
    <w:rsid w:val="00FF7AD3"/>
    <w:rsid w:val="00FF7C40"/>
    <w:rsid w:val="01CC573F"/>
    <w:rsid w:val="01E2F8DB"/>
    <w:rsid w:val="0278841F"/>
    <w:rsid w:val="027BB255"/>
    <w:rsid w:val="0359FCBD"/>
    <w:rsid w:val="0374F45B"/>
    <w:rsid w:val="03C6231F"/>
    <w:rsid w:val="052C4E12"/>
    <w:rsid w:val="066A42C0"/>
    <w:rsid w:val="0854C2C3"/>
    <w:rsid w:val="08A8CD39"/>
    <w:rsid w:val="091477E6"/>
    <w:rsid w:val="09F60EE4"/>
    <w:rsid w:val="0B0F4847"/>
    <w:rsid w:val="0B54995F"/>
    <w:rsid w:val="0BE73EAA"/>
    <w:rsid w:val="0C713D95"/>
    <w:rsid w:val="0C7A48EC"/>
    <w:rsid w:val="0EDCBDD4"/>
    <w:rsid w:val="10AC921B"/>
    <w:rsid w:val="11D03D90"/>
    <w:rsid w:val="1226F5B2"/>
    <w:rsid w:val="1256B340"/>
    <w:rsid w:val="1266B12A"/>
    <w:rsid w:val="13E6DC3E"/>
    <w:rsid w:val="146CA09D"/>
    <w:rsid w:val="14CD898F"/>
    <w:rsid w:val="155FC173"/>
    <w:rsid w:val="1A50DA47"/>
    <w:rsid w:val="1A7868C9"/>
    <w:rsid w:val="1AD89E7A"/>
    <w:rsid w:val="1B5C1048"/>
    <w:rsid w:val="1B7A85E8"/>
    <w:rsid w:val="1C54B893"/>
    <w:rsid w:val="1C8F6DB8"/>
    <w:rsid w:val="1D91D42C"/>
    <w:rsid w:val="1DAB41DC"/>
    <w:rsid w:val="2090DFF9"/>
    <w:rsid w:val="20BB33B3"/>
    <w:rsid w:val="211DF307"/>
    <w:rsid w:val="21501F0D"/>
    <w:rsid w:val="21F38805"/>
    <w:rsid w:val="22874908"/>
    <w:rsid w:val="24086F69"/>
    <w:rsid w:val="242C6822"/>
    <w:rsid w:val="24B39CE5"/>
    <w:rsid w:val="24F5155D"/>
    <w:rsid w:val="25F1A615"/>
    <w:rsid w:val="2A55C70D"/>
    <w:rsid w:val="2A720DC6"/>
    <w:rsid w:val="2A74E493"/>
    <w:rsid w:val="2BDF05EE"/>
    <w:rsid w:val="2D5CC1DC"/>
    <w:rsid w:val="2E85F839"/>
    <w:rsid w:val="3147AE21"/>
    <w:rsid w:val="32FF561A"/>
    <w:rsid w:val="333D141F"/>
    <w:rsid w:val="3379DFB5"/>
    <w:rsid w:val="34F9102E"/>
    <w:rsid w:val="3522D0FC"/>
    <w:rsid w:val="361D7F47"/>
    <w:rsid w:val="36482C7D"/>
    <w:rsid w:val="3722894F"/>
    <w:rsid w:val="373EBCDD"/>
    <w:rsid w:val="3797987A"/>
    <w:rsid w:val="37C81D13"/>
    <w:rsid w:val="37F8C764"/>
    <w:rsid w:val="3887C952"/>
    <w:rsid w:val="38BC5F46"/>
    <w:rsid w:val="39D5C453"/>
    <w:rsid w:val="3A5C3B9A"/>
    <w:rsid w:val="3A61F0AE"/>
    <w:rsid w:val="3A8D6C0A"/>
    <w:rsid w:val="3B4E1026"/>
    <w:rsid w:val="3C88A2DD"/>
    <w:rsid w:val="3D70B043"/>
    <w:rsid w:val="3DC7B598"/>
    <w:rsid w:val="3E7C0E3C"/>
    <w:rsid w:val="4121CD27"/>
    <w:rsid w:val="415AB3B4"/>
    <w:rsid w:val="42BB2009"/>
    <w:rsid w:val="43706757"/>
    <w:rsid w:val="441985BE"/>
    <w:rsid w:val="44D92B31"/>
    <w:rsid w:val="46486ADC"/>
    <w:rsid w:val="473725F5"/>
    <w:rsid w:val="4BE3002D"/>
    <w:rsid w:val="4C6C38E9"/>
    <w:rsid w:val="4CDD14FD"/>
    <w:rsid w:val="4EEEFA46"/>
    <w:rsid w:val="4FC91F81"/>
    <w:rsid w:val="4FF59C9A"/>
    <w:rsid w:val="5164AF97"/>
    <w:rsid w:val="51AEB703"/>
    <w:rsid w:val="51C2B2EB"/>
    <w:rsid w:val="51E62ABE"/>
    <w:rsid w:val="5254290E"/>
    <w:rsid w:val="54CEF425"/>
    <w:rsid w:val="54F45832"/>
    <w:rsid w:val="555E4A87"/>
    <w:rsid w:val="55F5EA7A"/>
    <w:rsid w:val="56758B68"/>
    <w:rsid w:val="56777C49"/>
    <w:rsid w:val="568862A4"/>
    <w:rsid w:val="576E8F6F"/>
    <w:rsid w:val="590662AB"/>
    <w:rsid w:val="5A0E0135"/>
    <w:rsid w:val="5A74D67C"/>
    <w:rsid w:val="5BE36C7A"/>
    <w:rsid w:val="5C077ABB"/>
    <w:rsid w:val="5C1C99B8"/>
    <w:rsid w:val="5D1745C5"/>
    <w:rsid w:val="5D4361AF"/>
    <w:rsid w:val="5E450519"/>
    <w:rsid w:val="5E60C777"/>
    <w:rsid w:val="5EC75B4C"/>
    <w:rsid w:val="6045CACC"/>
    <w:rsid w:val="61C03669"/>
    <w:rsid w:val="637616EA"/>
    <w:rsid w:val="648357CE"/>
    <w:rsid w:val="6558622B"/>
    <w:rsid w:val="673461A1"/>
    <w:rsid w:val="6786DBCD"/>
    <w:rsid w:val="67BCF106"/>
    <w:rsid w:val="68AD3782"/>
    <w:rsid w:val="68D3BC7F"/>
    <w:rsid w:val="697D4218"/>
    <w:rsid w:val="69C771BF"/>
    <w:rsid w:val="6A55D1C7"/>
    <w:rsid w:val="6AA7FDBF"/>
    <w:rsid w:val="6AC9C548"/>
    <w:rsid w:val="6BAAE168"/>
    <w:rsid w:val="6C25196D"/>
    <w:rsid w:val="6E19FB53"/>
    <w:rsid w:val="6E486E70"/>
    <w:rsid w:val="6E6B74D6"/>
    <w:rsid w:val="6F9A24C5"/>
    <w:rsid w:val="6F9C5441"/>
    <w:rsid w:val="6FCBC9A8"/>
    <w:rsid w:val="70AC87FA"/>
    <w:rsid w:val="70FCE3FF"/>
    <w:rsid w:val="723CF7BC"/>
    <w:rsid w:val="7435894B"/>
    <w:rsid w:val="7476690B"/>
    <w:rsid w:val="764D593B"/>
    <w:rsid w:val="76FFD09D"/>
    <w:rsid w:val="7707616C"/>
    <w:rsid w:val="78771519"/>
    <w:rsid w:val="7894BCD9"/>
    <w:rsid w:val="78B59B85"/>
    <w:rsid w:val="78D30D5D"/>
    <w:rsid w:val="7A3F372D"/>
    <w:rsid w:val="7AD8443C"/>
    <w:rsid w:val="7B9354AC"/>
    <w:rsid w:val="7BDBE6C4"/>
    <w:rsid w:val="7D1C6F53"/>
    <w:rsid w:val="7D2EAE68"/>
    <w:rsid w:val="7DEA8A81"/>
    <w:rsid w:val="7F69D1C5"/>
    <w:rsid w:val="7FFB91F1"/>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759549"/>
  <w15:docId w15:val="{F0213862-7545-4D29-A203-29B457C44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A2333"/>
    <w:pPr>
      <w:spacing w:line="240" w:lineRule="atLeast"/>
    </w:pPr>
    <w:rPr>
      <w:rFonts w:ascii="Verdana" w:hAnsi="Verdana"/>
      <w:spacing w:val="5"/>
      <w:sz w:val="18"/>
    </w:rPr>
  </w:style>
  <w:style w:type="paragraph" w:styleId="Kop1">
    <w:name w:val="heading 1"/>
    <w:aliases w:val="Section Heading,Hoofdstuk,hoofdstuk,sectionHeading,h1,1,Niet als kop gebruiken,(Hoofdstuk) NedMobiel"/>
    <w:basedOn w:val="Standaard"/>
    <w:next w:val="Standaard"/>
    <w:link w:val="Kop1Char"/>
    <w:qFormat/>
    <w:pPr>
      <w:pageBreakBefore/>
      <w:spacing w:before="360" w:after="480" w:line="360" w:lineRule="atLeast"/>
      <w:outlineLvl w:val="0"/>
    </w:pPr>
    <w:rPr>
      <w:b/>
      <w:noProof/>
      <w:spacing w:val="0"/>
      <w:sz w:val="24"/>
    </w:rPr>
  </w:style>
  <w:style w:type="paragraph" w:styleId="Kop2">
    <w:name w:val="heading 2"/>
    <w:aliases w:val="Reset numbering,Bijlage,h2,paragraaf,Paragraaf,k2,052,Annex Kop 2,Vet + inhoudsopg-niveau 2,Paragraaf (1.1),ips_paragraaf,Chapter Title,Paragrf 2,Bold 14,L2,Tempo Heading 2,Kapitel,Header 2,l2,Level 2 Head,H2,A,heading 2,(Alt+2),H21,2,2scr,Kop"/>
    <w:basedOn w:val="Standaard"/>
    <w:next w:val="Standaard"/>
    <w:link w:val="Kop2Char"/>
    <w:qFormat/>
    <w:pPr>
      <w:keepNext/>
      <w:tabs>
        <w:tab w:val="left" w:pos="993"/>
      </w:tabs>
      <w:spacing w:before="360" w:after="240"/>
      <w:outlineLvl w:val="1"/>
    </w:pPr>
    <w:rPr>
      <w:b/>
      <w:sz w:val="22"/>
    </w:rPr>
  </w:style>
  <w:style w:type="paragraph" w:styleId="Kop3">
    <w:name w:val="heading 3"/>
    <w:aliases w:val="Level 1 - 1,Voorwoord,053,h3,subparagraaf,Sub-paragraaf,Subparagraaf,niveau3,Sub-Paragraaf,Annex Kop 3,Vet + inhoudsopg-niveau 3,3,ips_subparagraaf,Untertitel 3,Bold 12,L3,Tempo Heading 3,e,heading 3,e1,e2,e3,e4,e5,e6,e7,e8,e9,e10,e11,e12,e13"/>
    <w:basedOn w:val="Standaard"/>
    <w:next w:val="Standaard"/>
    <w:qFormat/>
    <w:pPr>
      <w:keepNext/>
      <w:numPr>
        <w:ilvl w:val="2"/>
        <w:numId w:val="10"/>
      </w:numPr>
      <w:tabs>
        <w:tab w:val="clear" w:pos="851"/>
        <w:tab w:val="num" w:pos="567"/>
      </w:tabs>
      <w:spacing w:before="240" w:after="240"/>
      <w:ind w:left="567"/>
      <w:outlineLvl w:val="2"/>
    </w:pPr>
    <w:rPr>
      <w:b/>
      <w:noProof/>
    </w:rPr>
  </w:style>
  <w:style w:type="paragraph" w:styleId="Kop4">
    <w:name w:val="heading 4"/>
    <w:aliases w:val="Level 2 - a,Major"/>
    <w:basedOn w:val="Standaard"/>
    <w:next w:val="Standaard"/>
    <w:link w:val="Kop4Char"/>
    <w:qFormat/>
    <w:pPr>
      <w:keepNext/>
      <w:tabs>
        <w:tab w:val="left" w:pos="3828"/>
      </w:tabs>
      <w:spacing w:before="240" w:after="120"/>
      <w:outlineLvl w:val="3"/>
    </w:pPr>
    <w:rPr>
      <w:b/>
      <w:noProof/>
    </w:rPr>
  </w:style>
  <w:style w:type="paragraph" w:styleId="Kop5">
    <w:name w:val="heading 5"/>
    <w:basedOn w:val="Standaard"/>
    <w:next w:val="Standaard"/>
    <w:qFormat/>
    <w:pPr>
      <w:outlineLvl w:val="4"/>
    </w:pPr>
    <w:rPr>
      <w:b/>
    </w:rPr>
  </w:style>
  <w:style w:type="paragraph" w:styleId="Kop6">
    <w:name w:val="heading 6"/>
    <w:aliases w:val="Legal Level 1."/>
    <w:basedOn w:val="Standaard"/>
    <w:next w:val="Standaardinspringing"/>
    <w:qFormat/>
    <w:pPr>
      <w:outlineLvl w:val="5"/>
    </w:pPr>
    <w:rPr>
      <w:sz w:val="20"/>
      <w:u w:val="single"/>
    </w:rPr>
  </w:style>
  <w:style w:type="paragraph" w:styleId="Kop7">
    <w:name w:val="heading 7"/>
    <w:aliases w:val="Legal Level 1.1."/>
    <w:basedOn w:val="Standaard"/>
    <w:next w:val="Standaardinspringing"/>
    <w:qFormat/>
    <w:pPr>
      <w:outlineLvl w:val="6"/>
    </w:pPr>
    <w:rPr>
      <w:i/>
      <w:sz w:val="20"/>
    </w:rPr>
  </w:style>
  <w:style w:type="paragraph" w:styleId="Kop8">
    <w:name w:val="heading 8"/>
    <w:aliases w:val="Legal Level 1.1.1."/>
    <w:basedOn w:val="Standaard"/>
    <w:next w:val="Standaardinspringing"/>
    <w:qFormat/>
    <w:pPr>
      <w:outlineLvl w:val="7"/>
    </w:pPr>
    <w:rPr>
      <w:i/>
      <w:sz w:val="20"/>
    </w:rPr>
  </w:style>
  <w:style w:type="paragraph" w:styleId="Kop9">
    <w:name w:val="heading 9"/>
    <w:aliases w:val="Legal Level 1.1.1.1.,Adreskop"/>
    <w:basedOn w:val="Standaard"/>
    <w:next w:val="Standaardinspringing"/>
    <w:qFormat/>
    <w:pPr>
      <w:outlineLvl w:val="8"/>
    </w:pPr>
    <w:rPr>
      <w:i/>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Standaardinspringing">
    <w:name w:val="Normal Indent"/>
    <w:aliases w:val="Standaardinspringing Char1,Standaardinspringing Char Char,Normal Indent Char2 Char Char,Normal Indent Char Char Char Char,Normal Indent Char1 Char Char2 Char Char,Normal Indent Char4 Char Char Char Char Char,Normal Indent Char2"/>
    <w:basedOn w:val="Standaard"/>
    <w:pPr>
      <w:ind w:left="714" w:hanging="357"/>
    </w:pPr>
  </w:style>
  <w:style w:type="paragraph" w:customStyle="1" w:styleId="Niveau3">
    <w:name w:val="Niveau 3"/>
    <w:basedOn w:val="Standaard"/>
    <w:pPr>
      <w:ind w:left="1071" w:hanging="357"/>
    </w:pPr>
  </w:style>
  <w:style w:type="paragraph" w:customStyle="1" w:styleId="Niveau1">
    <w:name w:val="Niveau 1"/>
    <w:basedOn w:val="Standaard"/>
    <w:pPr>
      <w:ind w:left="357" w:hanging="357"/>
    </w:pPr>
  </w:style>
  <w:style w:type="paragraph" w:customStyle="1" w:styleId="Niveau2">
    <w:name w:val="Niveau 2"/>
    <w:basedOn w:val="Standaard"/>
    <w:pPr>
      <w:ind w:left="714" w:hanging="357"/>
    </w:pPr>
  </w:style>
  <w:style w:type="paragraph" w:styleId="Plattetekstinspringen">
    <w:name w:val="Body Text Indent"/>
    <w:basedOn w:val="Standaard"/>
    <w:pPr>
      <w:ind w:left="708"/>
    </w:pPr>
  </w:style>
  <w:style w:type="paragraph" w:styleId="Plattetekstinspringen2">
    <w:name w:val="Body Text Indent 2"/>
    <w:basedOn w:val="Standaard"/>
    <w:next w:val="Standaard"/>
    <w:pPr>
      <w:ind w:hanging="2268"/>
    </w:pPr>
    <w:rPr>
      <w:sz w:val="16"/>
    </w:rPr>
  </w:style>
  <w:style w:type="paragraph" w:styleId="Plattetekst">
    <w:name w:val="Body Text"/>
    <w:aliases w:val="normaal def"/>
    <w:basedOn w:val="Standaard"/>
    <w:rPr>
      <w:i/>
    </w:rPr>
  </w:style>
  <w:style w:type="paragraph" w:styleId="Plattetekst2">
    <w:name w:val="Body Text 2"/>
    <w:aliases w:val="Cursief"/>
    <w:basedOn w:val="Standaard"/>
    <w:pPr>
      <w:pBdr>
        <w:top w:val="single" w:sz="4" w:space="1" w:color="auto"/>
        <w:left w:val="single" w:sz="4" w:space="4" w:color="auto"/>
        <w:bottom w:val="single" w:sz="4" w:space="1" w:color="auto"/>
        <w:right w:val="single" w:sz="4" w:space="4" w:color="auto"/>
      </w:pBdr>
    </w:pPr>
    <w:rPr>
      <w:b/>
    </w:rPr>
  </w:style>
  <w:style w:type="paragraph" w:styleId="Koptekst">
    <w:name w:val="header"/>
    <w:basedOn w:val="Standaard"/>
    <w:pPr>
      <w:pBdr>
        <w:bottom w:val="single" w:sz="4" w:space="1" w:color="auto"/>
      </w:pBdr>
      <w:tabs>
        <w:tab w:val="center" w:pos="4536"/>
        <w:tab w:val="right" w:pos="9072"/>
      </w:tabs>
    </w:pPr>
    <w:rPr>
      <w:sz w:val="16"/>
    </w:rPr>
  </w:style>
  <w:style w:type="paragraph" w:styleId="Voettekst">
    <w:name w:val="footer"/>
    <w:basedOn w:val="Standaard"/>
    <w:link w:val="VoettekstChar"/>
    <w:uiPriority w:val="99"/>
    <w:pPr>
      <w:tabs>
        <w:tab w:val="center" w:pos="4536"/>
        <w:tab w:val="right" w:pos="9072"/>
      </w:tabs>
    </w:pPr>
    <w:rPr>
      <w:noProof/>
      <w:sz w:val="16"/>
    </w:rPr>
  </w:style>
  <w:style w:type="paragraph" w:styleId="Bijschrift">
    <w:name w:val="caption"/>
    <w:basedOn w:val="Standaard"/>
    <w:next w:val="Standaard"/>
    <w:qFormat/>
    <w:pPr>
      <w:keepNext/>
      <w:keepLines/>
      <w:tabs>
        <w:tab w:val="left" w:pos="851"/>
      </w:tabs>
    </w:pPr>
    <w:rPr>
      <w:rFonts w:ascii="Tahoma" w:hAnsi="Tahoma"/>
      <w:noProof/>
      <w:sz w:val="16"/>
    </w:rPr>
  </w:style>
  <w:style w:type="paragraph" w:styleId="Documentstructuur">
    <w:name w:val="Document Map"/>
    <w:basedOn w:val="Standaard"/>
    <w:semiHidden/>
    <w:pPr>
      <w:shd w:val="clear" w:color="auto" w:fill="000080"/>
    </w:pPr>
    <w:rPr>
      <w:rFonts w:ascii="Tahoma" w:hAnsi="Tahoma"/>
    </w:rPr>
  </w:style>
  <w:style w:type="paragraph" w:styleId="Inhopg1">
    <w:name w:val="toc 1"/>
    <w:basedOn w:val="Standaard"/>
    <w:next w:val="Standaard"/>
    <w:autoRedefine/>
    <w:uiPriority w:val="39"/>
    <w:rsid w:val="00623D9B"/>
    <w:pPr>
      <w:tabs>
        <w:tab w:val="left" w:pos="2268"/>
        <w:tab w:val="right" w:leader="dot" w:pos="9072"/>
      </w:tabs>
      <w:ind w:right="-416"/>
    </w:pPr>
    <w:rPr>
      <w:rFonts w:ascii="Trebuchet MS" w:hAnsi="Trebuchet MS"/>
      <w:b/>
      <w:caps/>
      <w:noProof/>
      <w:sz w:val="20"/>
    </w:rPr>
  </w:style>
  <w:style w:type="paragraph" w:styleId="Inhopg2">
    <w:name w:val="toc 2"/>
    <w:basedOn w:val="Standaard"/>
    <w:next w:val="Standaard"/>
    <w:autoRedefine/>
    <w:uiPriority w:val="39"/>
    <w:rsid w:val="00622793"/>
    <w:pPr>
      <w:tabs>
        <w:tab w:val="left" w:pos="2268"/>
        <w:tab w:val="left" w:pos="2552"/>
        <w:tab w:val="right" w:leader="dot" w:pos="9072"/>
      </w:tabs>
      <w:ind w:left="2268" w:hanging="2030"/>
    </w:pPr>
    <w:rPr>
      <w:noProof/>
      <w:szCs w:val="22"/>
    </w:rPr>
  </w:style>
  <w:style w:type="paragraph" w:styleId="Inhopg3">
    <w:name w:val="toc 3"/>
    <w:basedOn w:val="Standaard"/>
    <w:next w:val="Standaard"/>
    <w:autoRedefine/>
    <w:uiPriority w:val="39"/>
    <w:pPr>
      <w:tabs>
        <w:tab w:val="left" w:pos="2268"/>
        <w:tab w:val="right" w:leader="dot" w:pos="9072"/>
      </w:tabs>
      <w:ind w:left="482"/>
    </w:pPr>
    <w:rPr>
      <w:noProof/>
      <w:spacing w:val="0"/>
      <w:szCs w:val="19"/>
    </w:rPr>
  </w:style>
  <w:style w:type="paragraph" w:styleId="Inhopg4">
    <w:name w:val="toc 4"/>
    <w:basedOn w:val="Standaard"/>
    <w:next w:val="Standaard"/>
    <w:autoRedefine/>
    <w:uiPriority w:val="39"/>
    <w:pPr>
      <w:tabs>
        <w:tab w:val="left" w:pos="2268"/>
        <w:tab w:val="right" w:leader="dot" w:pos="9072"/>
      </w:tabs>
      <w:ind w:left="2552" w:hanging="2268"/>
    </w:pPr>
    <w:rPr>
      <w:rFonts w:ascii="Times New Roman" w:hAnsi="Times New Roman"/>
      <w:noProof/>
    </w:rPr>
  </w:style>
  <w:style w:type="paragraph" w:styleId="Inhopg5">
    <w:name w:val="toc 5"/>
    <w:basedOn w:val="Standaard"/>
    <w:next w:val="Standaard"/>
    <w:autoRedefine/>
    <w:uiPriority w:val="39"/>
    <w:pPr>
      <w:ind w:left="760"/>
    </w:pPr>
    <w:rPr>
      <w:rFonts w:ascii="Times New Roman" w:hAnsi="Times New Roman"/>
    </w:rPr>
  </w:style>
  <w:style w:type="paragraph" w:styleId="Inhopg6">
    <w:name w:val="toc 6"/>
    <w:basedOn w:val="Standaard"/>
    <w:next w:val="Standaard"/>
    <w:autoRedefine/>
    <w:uiPriority w:val="39"/>
    <w:pPr>
      <w:ind w:left="950"/>
    </w:pPr>
    <w:rPr>
      <w:rFonts w:ascii="Times New Roman" w:hAnsi="Times New Roman"/>
    </w:rPr>
  </w:style>
  <w:style w:type="paragraph" w:styleId="Inhopg7">
    <w:name w:val="toc 7"/>
    <w:basedOn w:val="Standaard"/>
    <w:next w:val="Standaard"/>
    <w:autoRedefine/>
    <w:uiPriority w:val="39"/>
    <w:pPr>
      <w:ind w:left="1140"/>
    </w:pPr>
    <w:rPr>
      <w:rFonts w:ascii="Times New Roman" w:hAnsi="Times New Roman"/>
    </w:rPr>
  </w:style>
  <w:style w:type="paragraph" w:styleId="Inhopg8">
    <w:name w:val="toc 8"/>
    <w:basedOn w:val="Standaard"/>
    <w:next w:val="Standaard"/>
    <w:autoRedefine/>
    <w:uiPriority w:val="39"/>
    <w:pPr>
      <w:ind w:left="1330"/>
    </w:pPr>
    <w:rPr>
      <w:rFonts w:ascii="Times New Roman" w:hAnsi="Times New Roman"/>
    </w:rPr>
  </w:style>
  <w:style w:type="paragraph" w:styleId="Inhopg9">
    <w:name w:val="toc 9"/>
    <w:basedOn w:val="Standaard"/>
    <w:next w:val="Standaard"/>
    <w:autoRedefine/>
    <w:uiPriority w:val="39"/>
    <w:pPr>
      <w:ind w:left="1520"/>
    </w:pPr>
    <w:rPr>
      <w:rFonts w:ascii="Times New Roman" w:hAnsi="Times New Roman"/>
    </w:rPr>
  </w:style>
  <w:style w:type="character" w:styleId="Paginanummer">
    <w:name w:val="page number"/>
    <w:basedOn w:val="Standaardalinea-lettertype"/>
  </w:style>
  <w:style w:type="paragraph" w:styleId="Index1">
    <w:name w:val="index 1"/>
    <w:basedOn w:val="Standaard"/>
    <w:next w:val="Standaard"/>
    <w:autoRedefine/>
    <w:semiHidden/>
    <w:pPr>
      <w:ind w:left="190" w:hanging="190"/>
    </w:pPr>
  </w:style>
  <w:style w:type="paragraph" w:styleId="Indexkop">
    <w:name w:val="index heading"/>
    <w:basedOn w:val="Standaard"/>
    <w:next w:val="Index1"/>
    <w:semiHidden/>
    <w:pPr>
      <w:spacing w:after="120" w:line="240" w:lineRule="auto"/>
    </w:pPr>
  </w:style>
  <w:style w:type="paragraph" w:styleId="Plattetekstinspringen3">
    <w:name w:val="Body Text Indent 3"/>
    <w:basedOn w:val="Standaard"/>
    <w:pPr>
      <w:ind w:left="1418" w:hanging="1418"/>
    </w:pPr>
  </w:style>
  <w:style w:type="paragraph" w:styleId="Tekstzonderopmaak">
    <w:name w:val="Plain Text"/>
    <w:basedOn w:val="Standaard"/>
    <w:link w:val="TekstzonderopmaakChar"/>
    <w:uiPriority w:val="99"/>
    <w:rPr>
      <w:rFonts w:ascii="Courier New" w:hAnsi="Courier New"/>
      <w:sz w:val="20"/>
    </w:rPr>
  </w:style>
  <w:style w:type="paragraph" w:styleId="Tekstopmerking">
    <w:name w:val="annotation text"/>
    <w:basedOn w:val="Standaard"/>
    <w:link w:val="TekstopmerkingChar"/>
    <w:uiPriority w:val="99"/>
    <w:pPr>
      <w:spacing w:after="120" w:line="240" w:lineRule="auto"/>
    </w:pPr>
  </w:style>
  <w:style w:type="paragraph" w:styleId="Lijstmetafbeeldingen">
    <w:name w:val="table of figures"/>
    <w:basedOn w:val="Standaard"/>
    <w:next w:val="Standaard"/>
    <w:semiHidden/>
    <w:pPr>
      <w:tabs>
        <w:tab w:val="left" w:pos="2977"/>
        <w:tab w:val="right" w:leader="dot" w:pos="9072"/>
      </w:tabs>
      <w:spacing w:after="120"/>
      <w:ind w:left="2977" w:hanging="709"/>
    </w:pPr>
    <w:rPr>
      <w:noProof/>
    </w:rPr>
  </w:style>
  <w:style w:type="paragraph" w:customStyle="1" w:styleId="normalextra">
    <w:name w:val="normal extra"/>
    <w:basedOn w:val="Standaard"/>
    <w:rPr>
      <w:noProof/>
    </w:rPr>
  </w:style>
  <w:style w:type="character" w:styleId="Verwijzingopmerking">
    <w:name w:val="annotation reference"/>
    <w:basedOn w:val="Standaardalinea-lettertype"/>
    <w:uiPriority w:val="99"/>
    <w:rPr>
      <w:sz w:val="16"/>
    </w:rPr>
  </w:style>
  <w:style w:type="paragraph" w:styleId="Bloktekst">
    <w:name w:val="Block Text"/>
    <w:basedOn w:val="Standaard"/>
    <w:pPr>
      <w:ind w:right="718"/>
    </w:pPr>
  </w:style>
  <w:style w:type="paragraph" w:customStyle="1" w:styleId="Bullet2">
    <w:name w:val="Bullet 2"/>
    <w:basedOn w:val="Standaard"/>
    <w:pPr>
      <w:numPr>
        <w:numId w:val="5"/>
      </w:numPr>
      <w:spacing w:line="240" w:lineRule="auto"/>
    </w:pPr>
    <w:rPr>
      <w:spacing w:val="0"/>
      <w:lang w:val="en-GB"/>
    </w:rPr>
  </w:style>
  <w:style w:type="paragraph" w:customStyle="1" w:styleId="AlineaNum">
    <w:name w:val="AlineaNum"/>
    <w:basedOn w:val="Standaard"/>
    <w:pPr>
      <w:numPr>
        <w:ilvl w:val="4"/>
        <w:numId w:val="3"/>
      </w:numPr>
      <w:tabs>
        <w:tab w:val="clear" w:pos="360"/>
        <w:tab w:val="left" w:pos="720"/>
      </w:tabs>
      <w:spacing w:before="240" w:line="280" w:lineRule="atLeast"/>
    </w:pPr>
    <w:rPr>
      <w:spacing w:val="0"/>
    </w:rPr>
  </w:style>
  <w:style w:type="paragraph" w:customStyle="1" w:styleId="AliBijlageNum">
    <w:name w:val="AliBijlageNum"/>
    <w:basedOn w:val="Standaard"/>
    <w:pPr>
      <w:numPr>
        <w:ilvl w:val="5"/>
        <w:numId w:val="2"/>
      </w:numPr>
      <w:tabs>
        <w:tab w:val="clear" w:pos="360"/>
        <w:tab w:val="left" w:pos="720"/>
      </w:tabs>
      <w:spacing w:before="260" w:line="240" w:lineRule="auto"/>
    </w:pPr>
    <w:rPr>
      <w:spacing w:val="0"/>
    </w:rPr>
  </w:style>
  <w:style w:type="paragraph" w:customStyle="1" w:styleId="AliNormalNum">
    <w:name w:val="AliNormalNum"/>
    <w:basedOn w:val="Standaard"/>
    <w:pPr>
      <w:numPr>
        <w:ilvl w:val="3"/>
        <w:numId w:val="4"/>
      </w:numPr>
      <w:tabs>
        <w:tab w:val="clear" w:pos="360"/>
        <w:tab w:val="left" w:pos="720"/>
      </w:tabs>
      <w:spacing w:before="240" w:line="280" w:lineRule="atLeast"/>
    </w:pPr>
    <w:rPr>
      <w:spacing w:val="0"/>
    </w:rPr>
  </w:style>
  <w:style w:type="paragraph" w:customStyle="1" w:styleId="a">
    <w:name w:val="§"/>
    <w:basedOn w:val="Standaardinspringing"/>
    <w:pPr>
      <w:ind w:left="851" w:firstLine="0"/>
    </w:pPr>
  </w:style>
  <w:style w:type="paragraph" w:customStyle="1" w:styleId="EVW">
    <w:name w:val="EVW"/>
    <w:basedOn w:val="Plattetekstinspringen2"/>
    <w:rPr>
      <w:i/>
      <w:sz w:val="18"/>
    </w:rPr>
  </w:style>
  <w:style w:type="paragraph" w:customStyle="1" w:styleId="EVW-Eis">
    <w:name w:val="EVW-Eis"/>
    <w:basedOn w:val="EVW"/>
    <w:next w:val="Standaard"/>
  </w:style>
  <w:style w:type="paragraph" w:customStyle="1" w:styleId="EVW-Vraag">
    <w:name w:val="EVW-Vraag"/>
    <w:basedOn w:val="EVW"/>
    <w:next w:val="Standaard"/>
  </w:style>
  <w:style w:type="character" w:styleId="GevolgdeHyperlink">
    <w:name w:val="FollowedHyperlink"/>
    <w:basedOn w:val="Standaardalinea-lettertype"/>
    <w:rPr>
      <w:color w:val="800080"/>
      <w:u w:val="single"/>
    </w:rPr>
  </w:style>
  <w:style w:type="paragraph" w:styleId="Handtekening">
    <w:name w:val="Signature"/>
    <w:basedOn w:val="Standaard"/>
    <w:pPr>
      <w:ind w:left="4252"/>
    </w:pPr>
  </w:style>
  <w:style w:type="paragraph" w:customStyle="1" w:styleId="Kop0">
    <w:name w:val="Kop 0"/>
    <w:basedOn w:val="Kop1"/>
    <w:next w:val="Standaard"/>
    <w:rPr>
      <w:noProof w:val="0"/>
    </w:rPr>
  </w:style>
  <w:style w:type="paragraph" w:customStyle="1" w:styleId="Auteursrecht">
    <w:name w:val="Auteursrecht"/>
    <w:basedOn w:val="Standaard"/>
    <w:next w:val="Standaard"/>
    <w:pPr>
      <w:ind w:left="2552" w:hanging="284"/>
      <w:jc w:val="both"/>
    </w:pPr>
  </w:style>
  <w:style w:type="paragraph" w:customStyle="1" w:styleId="KopInhoudsopgave">
    <w:name w:val="Kop Inhoudsopgave"/>
    <w:basedOn w:val="Standaard"/>
    <w:next w:val="Standaard"/>
    <w:rPr>
      <w:b/>
      <w:sz w:val="24"/>
    </w:rPr>
  </w:style>
  <w:style w:type="paragraph" w:customStyle="1" w:styleId="Opsomming">
    <w:name w:val="Opsomming"/>
    <w:basedOn w:val="Standaard"/>
    <w:pPr>
      <w:numPr>
        <w:numId w:val="7"/>
      </w:numPr>
    </w:pPr>
    <w:rPr>
      <w:noProof/>
    </w:rPr>
  </w:style>
  <w:style w:type="paragraph" w:customStyle="1" w:styleId="Plattetekstnietinspringen">
    <w:name w:val="Platte tekst niet inspringen"/>
    <w:basedOn w:val="Standaard"/>
  </w:style>
  <w:style w:type="paragraph" w:customStyle="1" w:styleId="Plaatjecentreren">
    <w:name w:val="Plaatje centreren"/>
    <w:basedOn w:val="Standaard"/>
    <w:next w:val="Standaard"/>
    <w:pPr>
      <w:ind w:left="66"/>
    </w:pPr>
  </w:style>
  <w:style w:type="paragraph" w:customStyle="1" w:styleId="Nummering1">
    <w:name w:val="Nummering 1"/>
    <w:basedOn w:val="Standaard"/>
    <w:pPr>
      <w:keepNext/>
      <w:numPr>
        <w:numId w:val="1"/>
      </w:numPr>
      <w:tabs>
        <w:tab w:val="left" w:pos="2552"/>
      </w:tabs>
    </w:pPr>
  </w:style>
  <w:style w:type="paragraph" w:customStyle="1" w:styleId="Nummering2">
    <w:name w:val="Nummering 2"/>
    <w:basedOn w:val="Nummering1"/>
    <w:pPr>
      <w:numPr>
        <w:ilvl w:val="1"/>
      </w:numPr>
      <w:tabs>
        <w:tab w:val="clear" w:pos="720"/>
        <w:tab w:val="clear" w:pos="2552"/>
        <w:tab w:val="left" w:pos="2977"/>
        <w:tab w:val="left" w:pos="3260"/>
      </w:tabs>
      <w:ind w:left="2977" w:hanging="425"/>
    </w:pPr>
  </w:style>
  <w:style w:type="paragraph" w:customStyle="1" w:styleId="EVW-Wens">
    <w:name w:val="EVW-Wens"/>
    <w:basedOn w:val="EVW"/>
    <w:next w:val="Standaard"/>
  </w:style>
  <w:style w:type="paragraph" w:customStyle="1" w:styleId="Groot">
    <w:name w:val="Groot"/>
    <w:basedOn w:val="Standaard"/>
    <w:next w:val="Standaard"/>
    <w:rPr>
      <w:sz w:val="24"/>
    </w:rPr>
  </w:style>
  <w:style w:type="paragraph" w:customStyle="1" w:styleId="GrootVet">
    <w:name w:val="GrootVet"/>
    <w:basedOn w:val="Standaard"/>
    <w:next w:val="Standaard"/>
    <w:rPr>
      <w:b/>
      <w:sz w:val="24"/>
    </w:rPr>
  </w:style>
  <w:style w:type="paragraph" w:customStyle="1" w:styleId="GrootVetKader">
    <w:name w:val="GrootVetKader"/>
    <w:basedOn w:val="Standaard"/>
    <w:next w:val="Standaard"/>
    <w:pPr>
      <w:pBdr>
        <w:top w:val="single" w:sz="4" w:space="1" w:color="auto"/>
        <w:left w:val="single" w:sz="4" w:space="4" w:color="auto"/>
        <w:bottom w:val="single" w:sz="4" w:space="1" w:color="auto"/>
        <w:right w:val="single" w:sz="4" w:space="4" w:color="auto"/>
      </w:pBdr>
    </w:pPr>
    <w:rPr>
      <w:b/>
      <w:sz w:val="24"/>
    </w:rPr>
  </w:style>
  <w:style w:type="character" w:styleId="Eindnootmarkering">
    <w:name w:val="endnote reference"/>
    <w:basedOn w:val="Standaardalinea-lettertype"/>
    <w:semiHidden/>
    <w:rPr>
      <w:vertAlign w:val="superscript"/>
    </w:rPr>
  </w:style>
  <w:style w:type="paragraph" w:customStyle="1" w:styleId="BestekKop1">
    <w:name w:val="BestekKop1"/>
    <w:basedOn w:val="Kop1"/>
    <w:autoRedefine/>
    <w:rsid w:val="00BA3EA9"/>
    <w:pPr>
      <w:tabs>
        <w:tab w:val="left" w:pos="2410"/>
      </w:tabs>
      <w:spacing w:line="276" w:lineRule="auto"/>
    </w:pPr>
    <w:rPr>
      <w:rFonts w:ascii="Corbel" w:hAnsi="Corbel"/>
      <w:caps/>
      <w:noProof w:val="0"/>
      <w:szCs w:val="24"/>
    </w:rPr>
  </w:style>
  <w:style w:type="paragraph" w:customStyle="1" w:styleId="BestekKop2">
    <w:name w:val="BestekKop2"/>
    <w:basedOn w:val="Kop2"/>
    <w:link w:val="BestekKop2Char"/>
    <w:autoRedefine/>
  </w:style>
  <w:style w:type="paragraph" w:customStyle="1" w:styleId="BestekKop3">
    <w:name w:val="BestekKop3"/>
    <w:basedOn w:val="Kop3"/>
    <w:autoRedefine/>
    <w:pPr>
      <w:numPr>
        <w:ilvl w:val="0"/>
        <w:numId w:val="0"/>
      </w:numPr>
    </w:pPr>
  </w:style>
  <w:style w:type="paragraph" w:customStyle="1" w:styleId="BestekKop4">
    <w:name w:val="BestekKop4"/>
    <w:basedOn w:val="Kop4"/>
    <w:autoRedefine/>
  </w:style>
  <w:style w:type="paragraph" w:customStyle="1" w:styleId="5Technischespecificaties">
    <w:name w:val="5 Technische specificaties"/>
    <w:pPr>
      <w:keepLines/>
      <w:spacing w:line="240" w:lineRule="atLeast"/>
      <w:ind w:left="2268"/>
    </w:pPr>
    <w:rPr>
      <w:rFonts w:ascii="Arial" w:hAnsi="Arial"/>
      <w:spacing w:val="5"/>
      <w:sz w:val="19"/>
    </w:rPr>
  </w:style>
  <w:style w:type="paragraph" w:customStyle="1" w:styleId="24Selectiefase">
    <w:name w:val="2 4 Selectiefase"/>
    <w:pPr>
      <w:keepLines/>
      <w:spacing w:line="240" w:lineRule="atLeast"/>
      <w:ind w:left="2268" w:hanging="2268"/>
    </w:pPr>
    <w:rPr>
      <w:rFonts w:ascii="Arial" w:hAnsi="Arial"/>
      <w:i/>
      <w:spacing w:val="5"/>
      <w:sz w:val="18"/>
    </w:rPr>
  </w:style>
  <w:style w:type="paragraph" w:customStyle="1" w:styleId="24Selectiefase1">
    <w:name w:val="2 4 Selectiefase1"/>
    <w:pPr>
      <w:keepLines/>
      <w:spacing w:line="240" w:lineRule="atLeast"/>
      <w:ind w:left="2268" w:hanging="2268"/>
    </w:pPr>
    <w:rPr>
      <w:rFonts w:ascii="Arial" w:hAnsi="Arial"/>
      <w:i/>
      <w:spacing w:val="5"/>
      <w:sz w:val="18"/>
    </w:rPr>
  </w:style>
  <w:style w:type="paragraph" w:customStyle="1" w:styleId="24Selectiefase2">
    <w:name w:val="2 4 Selectiefase2"/>
    <w:pPr>
      <w:keepLines/>
      <w:spacing w:line="240" w:lineRule="atLeast"/>
      <w:ind w:left="2268" w:hanging="2268"/>
    </w:pPr>
    <w:rPr>
      <w:rFonts w:ascii="Arial" w:hAnsi="Arial"/>
      <w:i/>
      <w:spacing w:val="5"/>
      <w:sz w:val="18"/>
    </w:rPr>
  </w:style>
  <w:style w:type="paragraph" w:customStyle="1" w:styleId="24Selectiefase3">
    <w:name w:val="2 4 Selectiefase3"/>
    <w:pPr>
      <w:keepLines/>
      <w:spacing w:line="240" w:lineRule="atLeast"/>
      <w:ind w:left="2268"/>
    </w:pPr>
    <w:rPr>
      <w:rFonts w:ascii="Arial" w:hAnsi="Arial"/>
      <w:spacing w:val="5"/>
      <w:sz w:val="19"/>
    </w:rPr>
  </w:style>
  <w:style w:type="paragraph" w:customStyle="1" w:styleId="24Selectiefase4">
    <w:name w:val="2 4 Selectiefase4"/>
    <w:pPr>
      <w:keepLines/>
      <w:spacing w:line="240" w:lineRule="atLeast"/>
      <w:ind w:left="2268"/>
    </w:pPr>
    <w:rPr>
      <w:rFonts w:ascii="Arial" w:hAnsi="Arial"/>
      <w:spacing w:val="5"/>
      <w:sz w:val="19"/>
    </w:rPr>
  </w:style>
  <w:style w:type="paragraph" w:customStyle="1" w:styleId="7Financin">
    <w:name w:val="7 Financiën"/>
    <w:pPr>
      <w:keepLines/>
      <w:spacing w:line="240" w:lineRule="atLeast"/>
      <w:ind w:left="2268" w:hanging="2268"/>
    </w:pPr>
    <w:rPr>
      <w:rFonts w:ascii="Arial" w:hAnsi="Arial"/>
      <w:i/>
      <w:spacing w:val="5"/>
      <w:sz w:val="18"/>
    </w:rPr>
  </w:style>
  <w:style w:type="paragraph" w:customStyle="1" w:styleId="10Bijlagen">
    <w:name w:val="10 Bijlagen"/>
    <w:pPr>
      <w:keepLines/>
      <w:spacing w:line="240" w:lineRule="atLeast"/>
      <w:ind w:left="2268"/>
    </w:pPr>
    <w:rPr>
      <w:rFonts w:ascii="Arial" w:hAnsi="Arial"/>
      <w:spacing w:val="5"/>
      <w:sz w:val="19"/>
    </w:rPr>
  </w:style>
  <w:style w:type="paragraph" w:customStyle="1" w:styleId="4Functionaliteit">
    <w:name w:val="4 Functionaliteit"/>
    <w:pPr>
      <w:keepLines/>
      <w:spacing w:line="240" w:lineRule="atLeast"/>
      <w:ind w:left="2268"/>
    </w:pPr>
    <w:rPr>
      <w:rFonts w:ascii="Arial" w:hAnsi="Arial"/>
      <w:spacing w:val="5"/>
      <w:sz w:val="19"/>
    </w:rPr>
  </w:style>
  <w:style w:type="paragraph" w:customStyle="1" w:styleId="5Technischespecificaties1">
    <w:name w:val="5 Technische specificaties1"/>
    <w:pPr>
      <w:keepLines/>
      <w:spacing w:line="240" w:lineRule="atLeast"/>
      <w:ind w:left="2268"/>
    </w:pPr>
    <w:rPr>
      <w:rFonts w:ascii="Arial" w:hAnsi="Arial"/>
      <w:spacing w:val="5"/>
      <w:sz w:val="19"/>
    </w:rPr>
  </w:style>
  <w:style w:type="paragraph" w:customStyle="1" w:styleId="8Juridischevoorwaarden">
    <w:name w:val="8 Juridische voorwaarden"/>
    <w:pPr>
      <w:keepLines/>
      <w:spacing w:line="240" w:lineRule="atLeast"/>
      <w:ind w:left="2268"/>
    </w:pPr>
    <w:rPr>
      <w:rFonts w:ascii="Arial" w:hAnsi="Arial"/>
      <w:spacing w:val="5"/>
      <w:sz w:val="19"/>
    </w:rPr>
  </w:style>
  <w:style w:type="paragraph" w:customStyle="1" w:styleId="24Selectiefase6">
    <w:name w:val="2 4 Selectiefase6"/>
    <w:pPr>
      <w:keepLines/>
      <w:spacing w:line="240" w:lineRule="atLeast"/>
      <w:ind w:left="2268"/>
    </w:pPr>
    <w:rPr>
      <w:rFonts w:ascii="Arial" w:hAnsi="Arial"/>
      <w:spacing w:val="5"/>
      <w:sz w:val="19"/>
    </w:rPr>
  </w:style>
  <w:style w:type="paragraph" w:customStyle="1" w:styleId="24Selectiefase5">
    <w:name w:val="2 4 Selectiefase5"/>
    <w:pPr>
      <w:keepLines/>
      <w:spacing w:line="240" w:lineRule="atLeast"/>
      <w:ind w:left="2268" w:hanging="2268"/>
    </w:pPr>
    <w:rPr>
      <w:rFonts w:ascii="Arial" w:hAnsi="Arial"/>
      <w:i/>
      <w:spacing w:val="5"/>
      <w:sz w:val="18"/>
    </w:rPr>
  </w:style>
  <w:style w:type="paragraph" w:customStyle="1" w:styleId="24Selectiefase7">
    <w:name w:val="2 4 Selectiefase7"/>
    <w:pPr>
      <w:keepLines/>
      <w:spacing w:line="240" w:lineRule="atLeast"/>
      <w:ind w:left="2268" w:hanging="2268"/>
    </w:pPr>
    <w:rPr>
      <w:rFonts w:ascii="Arial" w:hAnsi="Arial"/>
      <w:i/>
      <w:spacing w:val="5"/>
      <w:sz w:val="18"/>
    </w:rPr>
  </w:style>
  <w:style w:type="paragraph" w:customStyle="1" w:styleId="24Selectiefase8">
    <w:name w:val="2 4 Selectiefase8"/>
    <w:pPr>
      <w:keepLines/>
      <w:spacing w:line="240" w:lineRule="atLeast"/>
      <w:ind w:left="2268" w:hanging="2268"/>
    </w:pPr>
    <w:rPr>
      <w:rFonts w:ascii="Arial" w:hAnsi="Arial"/>
      <w:i/>
      <w:spacing w:val="5"/>
      <w:sz w:val="18"/>
    </w:rPr>
  </w:style>
  <w:style w:type="paragraph" w:customStyle="1" w:styleId="24Selectiefase9">
    <w:name w:val="2 4 Selectiefase9"/>
    <w:pPr>
      <w:keepLines/>
      <w:spacing w:line="240" w:lineRule="atLeast"/>
      <w:ind w:left="2268" w:hanging="2268"/>
    </w:pPr>
    <w:rPr>
      <w:rFonts w:ascii="Arial" w:hAnsi="Arial"/>
      <w:i/>
      <w:spacing w:val="5"/>
      <w:sz w:val="18"/>
    </w:rPr>
  </w:style>
  <w:style w:type="paragraph" w:customStyle="1" w:styleId="24Selectiefase10">
    <w:name w:val="2 4 Selectiefase10"/>
    <w:pPr>
      <w:keepLines/>
      <w:spacing w:line="240" w:lineRule="atLeast"/>
      <w:ind w:left="2268" w:hanging="2268"/>
    </w:pPr>
    <w:rPr>
      <w:rFonts w:ascii="Arial" w:hAnsi="Arial"/>
      <w:i/>
      <w:spacing w:val="5"/>
      <w:sz w:val="18"/>
    </w:rPr>
  </w:style>
  <w:style w:type="paragraph" w:customStyle="1" w:styleId="3Algemeneeisenaandeofferte">
    <w:name w:val="3 Algemene eisen aan de offerte"/>
    <w:pPr>
      <w:keepLines/>
      <w:spacing w:line="240" w:lineRule="atLeast"/>
      <w:ind w:left="2268"/>
    </w:pPr>
    <w:rPr>
      <w:rFonts w:ascii="Arial" w:hAnsi="Arial"/>
      <w:spacing w:val="5"/>
      <w:sz w:val="19"/>
    </w:rPr>
  </w:style>
  <w:style w:type="paragraph" w:customStyle="1" w:styleId="7Financin1">
    <w:name w:val="7 Financiën1"/>
    <w:pPr>
      <w:keepLines/>
      <w:spacing w:line="240" w:lineRule="atLeast"/>
      <w:ind w:left="2268" w:hanging="2268"/>
    </w:pPr>
    <w:rPr>
      <w:rFonts w:ascii="Arial" w:hAnsi="Arial"/>
      <w:i/>
      <w:spacing w:val="5"/>
      <w:sz w:val="18"/>
    </w:rPr>
  </w:style>
  <w:style w:type="paragraph" w:customStyle="1" w:styleId="3Algemeneeisenaandeofferte1">
    <w:name w:val="3 Algemene eisen aan de offerte1"/>
    <w:pPr>
      <w:keepLines/>
      <w:spacing w:line="240" w:lineRule="atLeast"/>
      <w:ind w:left="2268" w:hanging="2268"/>
    </w:pPr>
    <w:rPr>
      <w:rFonts w:ascii="Arial" w:hAnsi="Arial"/>
      <w:i/>
      <w:spacing w:val="5"/>
      <w:sz w:val="18"/>
    </w:rPr>
  </w:style>
  <w:style w:type="paragraph" w:customStyle="1" w:styleId="8Juridischevoorwaarden1">
    <w:name w:val="8 Juridische voorwaarden1"/>
    <w:pPr>
      <w:keepLines/>
      <w:spacing w:line="240" w:lineRule="atLeast"/>
      <w:ind w:left="2268"/>
    </w:pPr>
    <w:rPr>
      <w:rFonts w:ascii="Arial" w:hAnsi="Arial"/>
      <w:spacing w:val="5"/>
      <w:sz w:val="19"/>
    </w:rPr>
  </w:style>
  <w:style w:type="paragraph" w:customStyle="1" w:styleId="8Juridischevoorwaarden2">
    <w:name w:val="8 Juridische voorwaarden2"/>
    <w:pPr>
      <w:keepLines/>
      <w:spacing w:line="240" w:lineRule="atLeast"/>
      <w:ind w:left="2268"/>
    </w:pPr>
    <w:rPr>
      <w:rFonts w:ascii="Arial" w:hAnsi="Arial"/>
      <w:spacing w:val="5"/>
      <w:sz w:val="19"/>
    </w:rPr>
  </w:style>
  <w:style w:type="paragraph" w:customStyle="1" w:styleId="24Selectiefase11">
    <w:name w:val="2 4 Selectiefase11"/>
    <w:pPr>
      <w:keepLines/>
      <w:spacing w:line="240" w:lineRule="atLeast"/>
      <w:ind w:left="2268" w:hanging="2268"/>
    </w:pPr>
    <w:rPr>
      <w:rFonts w:ascii="Arial" w:hAnsi="Arial"/>
      <w:i/>
      <w:spacing w:val="5"/>
      <w:sz w:val="18"/>
    </w:rPr>
  </w:style>
  <w:style w:type="paragraph" w:customStyle="1" w:styleId="5Technischespecificaties2">
    <w:name w:val="5 Technische specificaties2"/>
    <w:pPr>
      <w:keepLines/>
      <w:spacing w:line="240" w:lineRule="atLeast"/>
      <w:ind w:left="2268"/>
    </w:pPr>
    <w:rPr>
      <w:rFonts w:ascii="Arial" w:hAnsi="Arial"/>
      <w:spacing w:val="5"/>
      <w:sz w:val="19"/>
    </w:rPr>
  </w:style>
  <w:style w:type="paragraph" w:customStyle="1" w:styleId="24Selectiefase12">
    <w:name w:val="2 4 Selectiefase12"/>
    <w:pPr>
      <w:keepLines/>
      <w:spacing w:line="240" w:lineRule="atLeast"/>
      <w:ind w:left="2268" w:hanging="2268"/>
    </w:pPr>
    <w:rPr>
      <w:rFonts w:ascii="Arial" w:hAnsi="Arial"/>
      <w:i/>
      <w:spacing w:val="5"/>
      <w:sz w:val="18"/>
    </w:rPr>
  </w:style>
  <w:style w:type="paragraph" w:customStyle="1" w:styleId="24Selectiefase13">
    <w:name w:val="2 4 Selectiefase13"/>
    <w:pPr>
      <w:keepLines/>
      <w:spacing w:line="240" w:lineRule="atLeast"/>
      <w:ind w:left="2268" w:hanging="2268"/>
    </w:pPr>
    <w:rPr>
      <w:rFonts w:ascii="Arial" w:hAnsi="Arial"/>
      <w:i/>
      <w:spacing w:val="5"/>
      <w:sz w:val="18"/>
    </w:rPr>
  </w:style>
  <w:style w:type="paragraph" w:styleId="Titel">
    <w:name w:val="Title"/>
    <w:basedOn w:val="Standaard"/>
    <w:qFormat/>
    <w:pPr>
      <w:widowControl w:val="0"/>
      <w:jc w:val="center"/>
    </w:pPr>
    <w:rPr>
      <w:b/>
      <w:sz w:val="28"/>
    </w:rPr>
  </w:style>
  <w:style w:type="paragraph" w:styleId="Ballontekst">
    <w:name w:val="Balloon Text"/>
    <w:basedOn w:val="Standaard"/>
    <w:semiHidden/>
    <w:rPr>
      <w:rFonts w:ascii="Tahoma" w:hAnsi="Tahoma" w:cs="Helv"/>
      <w:sz w:val="16"/>
      <w:szCs w:val="16"/>
    </w:rPr>
  </w:style>
  <w:style w:type="character" w:styleId="Hyperlink">
    <w:name w:val="Hyperlink"/>
    <w:basedOn w:val="Standaardalinea-lettertype"/>
    <w:uiPriority w:val="99"/>
    <w:rPr>
      <w:color w:val="0000FF"/>
      <w:u w:val="single"/>
    </w:rPr>
  </w:style>
  <w:style w:type="character" w:customStyle="1" w:styleId="Hyperlink1">
    <w:name w:val="Hyperlink1"/>
    <w:basedOn w:val="Standaardalinea-lettertype"/>
    <w:rPr>
      <w:color w:val="990066"/>
      <w:u w:val="single"/>
    </w:rPr>
  </w:style>
  <w:style w:type="paragraph" w:styleId="Normaalweb">
    <w:name w:val="Normal (Web)"/>
    <w:basedOn w:val="Standaard"/>
    <w:uiPriority w:val="99"/>
    <w:pPr>
      <w:spacing w:before="100" w:beforeAutospacing="1" w:after="100" w:afterAutospacing="1" w:line="240" w:lineRule="auto"/>
    </w:pPr>
    <w:rPr>
      <w:rFonts w:ascii="Arial Unicode MS" w:eastAsia="Arial Unicode MS" w:hAnsi="Arial Unicode MS" w:cs="Arial Unicode MS"/>
      <w:spacing w:val="0"/>
      <w:sz w:val="24"/>
      <w:szCs w:val="24"/>
      <w:lang w:val="en-GB" w:eastAsia="en-US"/>
    </w:rPr>
  </w:style>
  <w:style w:type="character" w:customStyle="1" w:styleId="kopje1">
    <w:name w:val="kopje1"/>
    <w:basedOn w:val="Standaardalinea-lettertype"/>
    <w:rPr>
      <w:rFonts w:ascii="Arial" w:hAnsi="Arial" w:cs="Arial" w:hint="default"/>
      <w:b/>
      <w:bCs/>
      <w:color w:val="0091B9"/>
      <w:sz w:val="21"/>
      <w:szCs w:val="21"/>
    </w:rPr>
  </w:style>
  <w:style w:type="character" w:customStyle="1" w:styleId="subkopje1">
    <w:name w:val="subkopje1"/>
    <w:basedOn w:val="Standaardalinea-lettertype"/>
    <w:rPr>
      <w:rFonts w:ascii="Arial" w:hAnsi="Arial" w:cs="Arial" w:hint="default"/>
      <w:b/>
      <w:bCs/>
      <w:strike w:val="0"/>
      <w:dstrike w:val="0"/>
      <w:color w:val="0091B9"/>
      <w:sz w:val="20"/>
      <w:szCs w:val="20"/>
      <w:u w:val="none"/>
      <w:effect w:val="none"/>
    </w:rPr>
  </w:style>
  <w:style w:type="paragraph" w:styleId="Lijstopsomteken">
    <w:name w:val="List Bullet"/>
    <w:basedOn w:val="Standaard"/>
    <w:autoRedefine/>
    <w:pPr>
      <w:tabs>
        <w:tab w:val="left" w:pos="2268"/>
      </w:tabs>
    </w:pPr>
  </w:style>
  <w:style w:type="paragraph" w:styleId="Onderwerpvanopmerking">
    <w:name w:val="annotation subject"/>
    <w:basedOn w:val="Tekstopmerking"/>
    <w:next w:val="Tekstopmerking"/>
    <w:semiHidden/>
    <w:pPr>
      <w:spacing w:after="0" w:line="240" w:lineRule="atLeast"/>
    </w:pPr>
    <w:rPr>
      <w:b/>
      <w:bCs/>
      <w:sz w:val="20"/>
    </w:rPr>
  </w:style>
  <w:style w:type="paragraph" w:styleId="Plattetekst3">
    <w:name w:val="Body Text 3"/>
    <w:basedOn w:val="Standaard"/>
    <w:rPr>
      <w:i/>
    </w:rPr>
  </w:style>
  <w:style w:type="paragraph" w:customStyle="1" w:styleId="Ballontekst1">
    <w:name w:val="Ballontekst1"/>
    <w:basedOn w:val="Standaard"/>
    <w:semiHidden/>
    <w:rPr>
      <w:rFonts w:ascii="Tahoma" w:hAnsi="Tahoma" w:cs="Tahoma"/>
      <w:sz w:val="16"/>
      <w:szCs w:val="16"/>
    </w:rPr>
  </w:style>
  <w:style w:type="character" w:customStyle="1" w:styleId="Kop3Char">
    <w:name w:val="Kop 3 Char"/>
    <w:aliases w:val="Level 1 - 1 Char,Voorwoord Char,053 Char,h3 Char,subparagraaf Char,Sub-paragraaf Char,Subparagraaf Char,niveau3 Char,Sub-Paragraaf Char,Annex Kop 3 Char,Vet + inhoudsopg-niveau 3 Char,3 Char,ips_subparagraaf Char,Untertitel 3 Char,L3 Char"/>
    <w:basedOn w:val="Standaardalinea-lettertype"/>
    <w:rPr>
      <w:rFonts w:ascii="Arial" w:hAnsi="Arial"/>
      <w:b/>
      <w:noProof/>
      <w:spacing w:val="5"/>
      <w:sz w:val="19"/>
      <w:lang w:val="nl-NL" w:eastAsia="nl-NL" w:bidi="ar-SA"/>
    </w:rPr>
  </w:style>
  <w:style w:type="paragraph" w:styleId="Lijst">
    <w:name w:val="List"/>
    <w:basedOn w:val="Standaard"/>
    <w:pPr>
      <w:ind w:left="283" w:hanging="283"/>
    </w:pPr>
  </w:style>
  <w:style w:type="paragraph" w:styleId="Lijst2">
    <w:name w:val="List 2"/>
    <w:basedOn w:val="Standaard"/>
    <w:pPr>
      <w:ind w:left="566" w:hanging="283"/>
    </w:pPr>
  </w:style>
  <w:style w:type="paragraph" w:styleId="Lijst3">
    <w:name w:val="List 3"/>
    <w:basedOn w:val="Standaard"/>
    <w:pPr>
      <w:ind w:left="849" w:hanging="283"/>
    </w:pPr>
  </w:style>
  <w:style w:type="paragraph" w:styleId="Lijst4">
    <w:name w:val="List 4"/>
    <w:basedOn w:val="Standaard"/>
    <w:pPr>
      <w:ind w:left="1132" w:hanging="283"/>
    </w:pPr>
  </w:style>
  <w:style w:type="paragraph" w:styleId="Lijst5">
    <w:name w:val="List 5"/>
    <w:basedOn w:val="Standaard"/>
    <w:pPr>
      <w:ind w:left="1415" w:hanging="283"/>
    </w:pPr>
  </w:style>
  <w:style w:type="paragraph" w:styleId="Berichtkop">
    <w:name w:val="Message Header"/>
    <w:basedOn w:val="Standaard"/>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szCs w:val="24"/>
    </w:rPr>
  </w:style>
  <w:style w:type="paragraph" w:styleId="Lijstopsomteken2">
    <w:name w:val="List Bullet 2"/>
    <w:basedOn w:val="Standaard"/>
    <w:autoRedefine/>
    <w:pPr>
      <w:numPr>
        <w:numId w:val="8"/>
      </w:numPr>
    </w:pPr>
  </w:style>
  <w:style w:type="paragraph" w:styleId="Lijstopsomteken3">
    <w:name w:val="List Bullet 3"/>
    <w:basedOn w:val="Standaard"/>
    <w:autoRedefine/>
    <w:pPr>
      <w:numPr>
        <w:numId w:val="9"/>
      </w:numPr>
    </w:pPr>
  </w:style>
  <w:style w:type="paragraph" w:styleId="Lijstvoortzetting">
    <w:name w:val="List Continue"/>
    <w:basedOn w:val="Standaard"/>
    <w:pPr>
      <w:spacing w:after="120"/>
      <w:ind w:left="283"/>
    </w:pPr>
  </w:style>
  <w:style w:type="paragraph" w:styleId="Lijstvoortzetting2">
    <w:name w:val="List Continue 2"/>
    <w:basedOn w:val="Standaard"/>
    <w:pPr>
      <w:spacing w:after="120"/>
      <w:ind w:left="566"/>
    </w:pPr>
  </w:style>
  <w:style w:type="paragraph" w:styleId="Lijstvoortzetting3">
    <w:name w:val="List Continue 3"/>
    <w:basedOn w:val="Standaard"/>
    <w:pPr>
      <w:spacing w:after="120"/>
      <w:ind w:left="849"/>
    </w:pPr>
  </w:style>
  <w:style w:type="paragraph" w:styleId="Lijstvoortzetting4">
    <w:name w:val="List Continue 4"/>
    <w:basedOn w:val="Standaard"/>
    <w:pPr>
      <w:spacing w:after="120"/>
      <w:ind w:left="1132"/>
    </w:pPr>
  </w:style>
  <w:style w:type="paragraph" w:styleId="Lijstvoortzetting5">
    <w:name w:val="List Continue 5"/>
    <w:basedOn w:val="Standaard"/>
    <w:pPr>
      <w:spacing w:after="120"/>
      <w:ind w:left="1415"/>
    </w:pPr>
  </w:style>
  <w:style w:type="character" w:styleId="Zwaar">
    <w:name w:val="Strong"/>
    <w:basedOn w:val="Standaardalinea-lettertype"/>
    <w:uiPriority w:val="22"/>
    <w:qFormat/>
    <w:rPr>
      <w:b/>
      <w:bCs/>
    </w:rPr>
  </w:style>
  <w:style w:type="paragraph" w:customStyle="1" w:styleId="CM24">
    <w:name w:val="CM24"/>
    <w:basedOn w:val="Standaard"/>
    <w:next w:val="Standaard"/>
    <w:pPr>
      <w:widowControl w:val="0"/>
      <w:autoSpaceDE w:val="0"/>
      <w:autoSpaceDN w:val="0"/>
      <w:adjustRightInd w:val="0"/>
      <w:spacing w:line="313" w:lineRule="atLeast"/>
    </w:pPr>
    <w:rPr>
      <w:rFonts w:ascii="TT E 153 7 DD 8t 00" w:hAnsi="TT E 153 7 DD 8t 00"/>
      <w:spacing w:val="0"/>
      <w:sz w:val="24"/>
      <w:szCs w:val="24"/>
    </w:rPr>
  </w:style>
  <w:style w:type="paragraph" w:customStyle="1" w:styleId="Auteurs">
    <w:name w:val="Auteurs"/>
    <w:basedOn w:val="Standaard"/>
    <w:pPr>
      <w:spacing w:line="280" w:lineRule="atLeast"/>
    </w:pPr>
    <w:rPr>
      <w:rFonts w:ascii="Times New Roman" w:hAnsi="Times New Roman"/>
      <w:spacing w:val="0"/>
      <w:sz w:val="22"/>
      <w:lang w:eastAsia="zh-CN"/>
    </w:rPr>
  </w:style>
  <w:style w:type="character" w:styleId="Voetnootmarkering">
    <w:name w:val="footnote reference"/>
    <w:basedOn w:val="Standaardalinea-lettertype"/>
    <w:uiPriority w:val="99"/>
    <w:semiHidden/>
    <w:rPr>
      <w:vertAlign w:val="superscript"/>
    </w:rPr>
  </w:style>
  <w:style w:type="table" w:styleId="Tabelraster">
    <w:name w:val="Table Grid"/>
    <w:basedOn w:val="Standaardtabel"/>
    <w:uiPriority w:val="59"/>
    <w:rsid w:val="007D4A52"/>
    <w:pPr>
      <w:overflowPunct w:val="0"/>
      <w:autoSpaceDE w:val="0"/>
      <w:autoSpaceDN w:val="0"/>
      <w:adjustRightInd w:val="0"/>
      <w:spacing w:line="28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rPr>
      <w:sz w:val="20"/>
    </w:rPr>
  </w:style>
  <w:style w:type="character" w:customStyle="1" w:styleId="Kop2Char1">
    <w:name w:val="Kop 2 Char1"/>
    <w:basedOn w:val="Standaardalinea-lettertype"/>
    <w:rsid w:val="00F80A69"/>
    <w:rPr>
      <w:rFonts w:ascii="Cambria" w:hAnsi="Cambria"/>
      <w:b/>
      <w:bCs/>
      <w:color w:val="4F81BD"/>
      <w:sz w:val="26"/>
      <w:szCs w:val="26"/>
      <w:lang w:val="nl-NL" w:eastAsia="ar-SA" w:bidi="ar-SA"/>
    </w:rPr>
  </w:style>
  <w:style w:type="paragraph" w:customStyle="1" w:styleId="TableText">
    <w:name w:val="Table Text"/>
    <w:basedOn w:val="Standaard"/>
    <w:rsid w:val="00742C0B"/>
    <w:pPr>
      <w:suppressAutoHyphens/>
      <w:spacing w:line="240" w:lineRule="auto"/>
    </w:pPr>
    <w:rPr>
      <w:rFonts w:cs="Arial"/>
      <w:spacing w:val="0"/>
      <w:sz w:val="20"/>
      <w:lang w:eastAsia="ar-SA"/>
    </w:rPr>
  </w:style>
  <w:style w:type="character" w:customStyle="1" w:styleId="Kop2Char">
    <w:name w:val="Kop 2 Char"/>
    <w:aliases w:val="Reset numbering Char,Bijlage Char,h2 Char,paragraaf Char,Paragraaf Char,k2 Char,052 Char,Annex Kop 2 Char,Vet + inhoudsopg-niveau 2 Char,Paragraaf (1.1) Char,ips_paragraaf Char,Chapter Title Char,Paragrf 2 Char,Bold 14 Char,L2 Char,l2 Char"/>
    <w:basedOn w:val="Standaardalinea-lettertype"/>
    <w:link w:val="Kop2"/>
    <w:rsid w:val="002E50CA"/>
    <w:rPr>
      <w:rFonts w:ascii="Verdana" w:hAnsi="Verdana"/>
      <w:b/>
      <w:spacing w:val="5"/>
      <w:sz w:val="22"/>
    </w:rPr>
  </w:style>
  <w:style w:type="character" w:customStyle="1" w:styleId="BestekKop2Char">
    <w:name w:val="BestekKop2 Char"/>
    <w:basedOn w:val="Kop2Char"/>
    <w:link w:val="BestekKop2"/>
    <w:rsid w:val="002E50CA"/>
    <w:rPr>
      <w:rFonts w:ascii="Verdana" w:hAnsi="Verdana"/>
      <w:b/>
      <w:spacing w:val="5"/>
      <w:sz w:val="22"/>
    </w:rPr>
  </w:style>
  <w:style w:type="paragraph" w:styleId="Lijstalinea">
    <w:name w:val="List Paragraph"/>
    <w:aliases w:val="Normal List Paragraph"/>
    <w:basedOn w:val="Standaard"/>
    <w:link w:val="LijstalineaChar"/>
    <w:uiPriority w:val="34"/>
    <w:qFormat/>
    <w:rsid w:val="00811002"/>
    <w:pPr>
      <w:spacing w:line="240" w:lineRule="auto"/>
      <w:ind w:left="720"/>
    </w:pPr>
    <w:rPr>
      <w:rFonts w:ascii="Calibri" w:eastAsia="Calibri" w:hAnsi="Calibri"/>
      <w:spacing w:val="0"/>
      <w:sz w:val="22"/>
      <w:szCs w:val="22"/>
      <w:lang w:val="en-US" w:eastAsia="en-US"/>
    </w:rPr>
  </w:style>
  <w:style w:type="paragraph" w:customStyle="1" w:styleId="Verdana3">
    <w:name w:val="Verdana 3"/>
    <w:basedOn w:val="Kop3"/>
    <w:link w:val="Verdana3Char"/>
    <w:qFormat/>
    <w:rsid w:val="002D2E2E"/>
    <w:pPr>
      <w:numPr>
        <w:ilvl w:val="0"/>
        <w:numId w:val="0"/>
      </w:numPr>
      <w:spacing w:after="60" w:line="240" w:lineRule="auto"/>
    </w:pPr>
    <w:rPr>
      <w:rFonts w:cs="Arial"/>
      <w:b w:val="0"/>
      <w:bCs/>
      <w:i/>
      <w:noProof w:val="0"/>
      <w:spacing w:val="0"/>
      <w:szCs w:val="18"/>
      <w:lang w:eastAsia="en-US"/>
    </w:rPr>
  </w:style>
  <w:style w:type="character" w:customStyle="1" w:styleId="Verdana3Char">
    <w:name w:val="Verdana 3 Char"/>
    <w:basedOn w:val="Kop3Char"/>
    <w:link w:val="Verdana3"/>
    <w:rsid w:val="002D2E2E"/>
    <w:rPr>
      <w:rFonts w:ascii="Verdana" w:hAnsi="Verdana" w:cs="Arial"/>
      <w:b/>
      <w:bCs/>
      <w:i/>
      <w:noProof/>
      <w:spacing w:val="5"/>
      <w:sz w:val="18"/>
      <w:szCs w:val="18"/>
      <w:lang w:val="nl-NL" w:eastAsia="nl-NL" w:bidi="ar-SA"/>
    </w:rPr>
  </w:style>
  <w:style w:type="character" w:customStyle="1" w:styleId="VoettekstChar">
    <w:name w:val="Voettekst Char"/>
    <w:basedOn w:val="Standaardalinea-lettertype"/>
    <w:link w:val="Voettekst"/>
    <w:uiPriority w:val="99"/>
    <w:rsid w:val="00D4313C"/>
    <w:rPr>
      <w:rFonts w:ascii="Arial" w:hAnsi="Arial"/>
      <w:noProof/>
      <w:spacing w:val="5"/>
      <w:sz w:val="16"/>
      <w:lang w:val="nl-NL" w:eastAsia="nl-NL"/>
    </w:rPr>
  </w:style>
  <w:style w:type="character" w:customStyle="1" w:styleId="VoetnoottekstChar">
    <w:name w:val="Voetnoottekst Char"/>
    <w:basedOn w:val="Standaardalinea-lettertype"/>
    <w:link w:val="Voetnoottekst"/>
    <w:uiPriority w:val="99"/>
    <w:rsid w:val="008E5655"/>
    <w:rPr>
      <w:rFonts w:ascii="Verdana" w:hAnsi="Verdana"/>
      <w:spacing w:val="5"/>
    </w:rPr>
  </w:style>
  <w:style w:type="character" w:customStyle="1" w:styleId="TekstopmerkingChar">
    <w:name w:val="Tekst opmerking Char"/>
    <w:basedOn w:val="Standaardalinea-lettertype"/>
    <w:link w:val="Tekstopmerking"/>
    <w:uiPriority w:val="99"/>
    <w:rsid w:val="00592638"/>
    <w:rPr>
      <w:rFonts w:ascii="Verdana" w:hAnsi="Verdana"/>
      <w:spacing w:val="5"/>
      <w:sz w:val="18"/>
    </w:rPr>
  </w:style>
  <w:style w:type="table" w:styleId="Eenvoudigetabel3">
    <w:name w:val="Table Simple 3"/>
    <w:basedOn w:val="Standaardtabel"/>
    <w:rsid w:val="00AB696E"/>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Professioneletabel">
    <w:name w:val="Table Professional"/>
    <w:basedOn w:val="Standaardtabel"/>
    <w:rsid w:val="009E6342"/>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Default">
    <w:name w:val="Default"/>
    <w:basedOn w:val="Standaard"/>
    <w:rsid w:val="00386EF9"/>
    <w:pPr>
      <w:autoSpaceDE w:val="0"/>
      <w:autoSpaceDN w:val="0"/>
      <w:spacing w:line="240" w:lineRule="auto"/>
    </w:pPr>
    <w:rPr>
      <w:rFonts w:ascii="Plantin" w:eastAsia="Calibri" w:hAnsi="Plantin"/>
      <w:color w:val="000000"/>
      <w:spacing w:val="0"/>
      <w:sz w:val="24"/>
      <w:szCs w:val="24"/>
      <w:lang w:eastAsia="en-US"/>
    </w:rPr>
  </w:style>
  <w:style w:type="character" w:styleId="Tekstvantijdelijkeaanduiding">
    <w:name w:val="Placeholder Text"/>
    <w:basedOn w:val="Standaardalinea-lettertype"/>
    <w:uiPriority w:val="99"/>
    <w:semiHidden/>
    <w:rsid w:val="00F968B5"/>
    <w:rPr>
      <w:color w:val="808080"/>
    </w:rPr>
  </w:style>
  <w:style w:type="paragraph" w:styleId="Geenafstand">
    <w:name w:val="No Spacing"/>
    <w:link w:val="GeenafstandChar"/>
    <w:uiPriority w:val="1"/>
    <w:qFormat/>
    <w:rsid w:val="00EE4F8E"/>
    <w:rPr>
      <w:rFonts w:ascii="Arial" w:eastAsiaTheme="minorHAnsi" w:hAnsi="Arial" w:cstheme="minorBidi"/>
      <w:sz w:val="22"/>
      <w:szCs w:val="22"/>
      <w:lang w:eastAsia="en-US"/>
    </w:rPr>
  </w:style>
  <w:style w:type="paragraph" w:customStyle="1" w:styleId="Lijstalinea1">
    <w:name w:val="Lijstalinea1"/>
    <w:basedOn w:val="Standaard"/>
    <w:rsid w:val="00B7176F"/>
    <w:pPr>
      <w:spacing w:line="240" w:lineRule="auto"/>
      <w:ind w:left="720"/>
    </w:pPr>
    <w:rPr>
      <w:rFonts w:ascii="Calibri" w:hAnsi="Calibri"/>
      <w:spacing w:val="0"/>
      <w:sz w:val="22"/>
      <w:szCs w:val="22"/>
      <w:lang w:val="en-US" w:eastAsia="en-US"/>
    </w:rPr>
  </w:style>
  <w:style w:type="character" w:customStyle="1" w:styleId="Kop1Char">
    <w:name w:val="Kop 1 Char"/>
    <w:aliases w:val="Section Heading Char,Hoofdstuk Char,hoofdstuk Char,sectionHeading Char,h1 Char,1 Char,Niet als kop gebruiken Char,(Hoofdstuk) NedMobiel Char"/>
    <w:link w:val="Kop1"/>
    <w:rsid w:val="00AA5D7D"/>
    <w:rPr>
      <w:rFonts w:ascii="Verdana" w:hAnsi="Verdana"/>
      <w:b/>
      <w:noProof/>
      <w:sz w:val="24"/>
    </w:rPr>
  </w:style>
  <w:style w:type="character" w:customStyle="1" w:styleId="Kop4Char">
    <w:name w:val="Kop 4 Char"/>
    <w:aliases w:val="Level 2 - a Char,Major Char"/>
    <w:link w:val="Kop4"/>
    <w:rsid w:val="00785459"/>
    <w:rPr>
      <w:rFonts w:ascii="Verdana" w:hAnsi="Verdana"/>
      <w:b/>
      <w:noProof/>
      <w:spacing w:val="5"/>
      <w:sz w:val="18"/>
    </w:rPr>
  </w:style>
  <w:style w:type="paragraph" w:styleId="Revisie">
    <w:name w:val="Revision"/>
    <w:hidden/>
    <w:uiPriority w:val="99"/>
    <w:semiHidden/>
    <w:rsid w:val="00275D91"/>
    <w:rPr>
      <w:rFonts w:ascii="Verdana" w:hAnsi="Verdana"/>
      <w:spacing w:val="5"/>
      <w:sz w:val="18"/>
    </w:rPr>
  </w:style>
  <w:style w:type="character" w:customStyle="1" w:styleId="apple-converted-space">
    <w:name w:val="apple-converted-space"/>
    <w:basedOn w:val="Standaardalinea-lettertype"/>
    <w:rsid w:val="00EE00FC"/>
  </w:style>
  <w:style w:type="paragraph" w:customStyle="1" w:styleId="Bold1">
    <w:name w:val="Bold1"/>
    <w:basedOn w:val="Standaard"/>
    <w:rsid w:val="00EE00FC"/>
    <w:rPr>
      <w:rFonts w:ascii="Arial Black" w:hAnsi="Arial Black"/>
      <w:spacing w:val="0"/>
      <w:sz w:val="32"/>
    </w:rPr>
  </w:style>
  <w:style w:type="paragraph" w:customStyle="1" w:styleId="Tabeltekst">
    <w:name w:val="Tabeltekst"/>
    <w:basedOn w:val="Standaard"/>
    <w:rsid w:val="00EE00FC"/>
    <w:pPr>
      <w:suppressAutoHyphens/>
      <w:spacing w:line="210" w:lineRule="atLeast"/>
    </w:pPr>
    <w:rPr>
      <w:rFonts w:ascii="Segoe UI" w:hAnsi="Segoe UI"/>
      <w:color w:val="005D76"/>
      <w:spacing w:val="0"/>
      <w:sz w:val="15"/>
      <w:szCs w:val="24"/>
    </w:rPr>
  </w:style>
  <w:style w:type="character" w:customStyle="1" w:styleId="TekstzonderopmaakChar">
    <w:name w:val="Tekst zonder opmaak Char"/>
    <w:basedOn w:val="Standaardalinea-lettertype"/>
    <w:link w:val="Tekstzonderopmaak"/>
    <w:uiPriority w:val="99"/>
    <w:rsid w:val="00281E6D"/>
    <w:rPr>
      <w:rFonts w:ascii="Courier New" w:hAnsi="Courier New"/>
      <w:spacing w:val="5"/>
    </w:rPr>
  </w:style>
  <w:style w:type="table" w:styleId="Gemiddeldelijst2-accent1">
    <w:name w:val="Medium List 2 Accent 1"/>
    <w:basedOn w:val="Standaardtabel"/>
    <w:uiPriority w:val="66"/>
    <w:rsid w:val="00FB3585"/>
    <w:rPr>
      <w:rFonts w:asciiTheme="majorHAnsi" w:eastAsiaTheme="majorEastAsia" w:hAnsiTheme="majorHAnsi" w:cstheme="majorBidi"/>
      <w:color w:val="000000" w:themeColor="text1"/>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
    <w:name w:val="Medium List 2"/>
    <w:basedOn w:val="Standaardtabel"/>
    <w:uiPriority w:val="66"/>
    <w:rsid w:val="001D3C0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Klassieketabel2">
    <w:name w:val="Table Classic 2"/>
    <w:basedOn w:val="Standaardtabel"/>
    <w:rsid w:val="001D3C01"/>
    <w:pPr>
      <w:spacing w:line="24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Gemiddeldearcering2-accent4">
    <w:name w:val="Medium Shading 2 Accent 4"/>
    <w:basedOn w:val="Standaardtabel"/>
    <w:uiPriority w:val="64"/>
    <w:rsid w:val="001D3C0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lid">
    <w:name w:val="lid"/>
    <w:basedOn w:val="Standaard"/>
    <w:rsid w:val="009952DE"/>
    <w:pPr>
      <w:spacing w:before="100" w:beforeAutospacing="1" w:after="100" w:afterAutospacing="1" w:line="240" w:lineRule="auto"/>
    </w:pPr>
    <w:rPr>
      <w:rFonts w:ascii="Times New Roman" w:hAnsi="Times New Roman"/>
      <w:spacing w:val="0"/>
      <w:sz w:val="24"/>
      <w:szCs w:val="24"/>
    </w:rPr>
  </w:style>
  <w:style w:type="character" w:customStyle="1" w:styleId="lidnr">
    <w:name w:val="lidnr"/>
    <w:basedOn w:val="Standaardalinea-lettertype"/>
    <w:rsid w:val="009952DE"/>
  </w:style>
  <w:style w:type="paragraph" w:customStyle="1" w:styleId="labeled">
    <w:name w:val="labeled"/>
    <w:basedOn w:val="Standaard"/>
    <w:rsid w:val="009952DE"/>
    <w:pPr>
      <w:spacing w:before="100" w:beforeAutospacing="1" w:after="100" w:afterAutospacing="1" w:line="240" w:lineRule="auto"/>
    </w:pPr>
    <w:rPr>
      <w:rFonts w:ascii="Times New Roman" w:hAnsi="Times New Roman"/>
      <w:spacing w:val="0"/>
      <w:sz w:val="24"/>
      <w:szCs w:val="24"/>
    </w:rPr>
  </w:style>
  <w:style w:type="character" w:customStyle="1" w:styleId="ol">
    <w:name w:val="ol"/>
    <w:basedOn w:val="Standaardalinea-lettertype"/>
    <w:rsid w:val="009952DE"/>
  </w:style>
  <w:style w:type="character" w:customStyle="1" w:styleId="LijstalineaChar">
    <w:name w:val="Lijstalinea Char"/>
    <w:aliases w:val="Normal List Paragraph Char"/>
    <w:basedOn w:val="Standaardalinea-lettertype"/>
    <w:link w:val="Lijstalinea"/>
    <w:uiPriority w:val="34"/>
    <w:locked/>
    <w:rsid w:val="00120700"/>
    <w:rPr>
      <w:rFonts w:ascii="Calibri" w:eastAsia="Calibri" w:hAnsi="Calibri"/>
      <w:sz w:val="22"/>
      <w:szCs w:val="22"/>
      <w:lang w:val="en-US" w:eastAsia="en-US"/>
    </w:rPr>
  </w:style>
  <w:style w:type="character" w:styleId="Onopgelostemelding">
    <w:name w:val="Unresolved Mention"/>
    <w:basedOn w:val="Standaardalinea-lettertype"/>
    <w:uiPriority w:val="99"/>
    <w:semiHidden/>
    <w:unhideWhenUsed/>
    <w:rsid w:val="00CE0163"/>
    <w:rPr>
      <w:color w:val="605E5C"/>
      <w:shd w:val="clear" w:color="auto" w:fill="E1DFDD"/>
    </w:rPr>
  </w:style>
  <w:style w:type="table" w:customStyle="1" w:styleId="Tabelraster1">
    <w:name w:val="Tabelraster1"/>
    <w:basedOn w:val="Standaardtabel"/>
    <w:next w:val="Tabelraster"/>
    <w:rsid w:val="00603BFB"/>
    <w:rPr>
      <w:rFonts w:ascii="Trebuchet MS" w:eastAsia="Calibri" w:hAnsi="Trebuchet MS"/>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vaninhoudsopgave">
    <w:name w:val="TOC Heading"/>
    <w:basedOn w:val="Kop1"/>
    <w:next w:val="Standaard"/>
    <w:uiPriority w:val="39"/>
    <w:unhideWhenUsed/>
    <w:qFormat/>
    <w:rsid w:val="00AA7E52"/>
    <w:pPr>
      <w:keepNext/>
      <w:keepLines/>
      <w:pageBreakBefore w:val="0"/>
      <w:spacing w:before="240" w:after="0" w:line="240" w:lineRule="atLeast"/>
      <w:outlineLvl w:val="9"/>
    </w:pPr>
    <w:rPr>
      <w:rFonts w:asciiTheme="majorHAnsi" w:eastAsiaTheme="majorEastAsia" w:hAnsiTheme="majorHAnsi" w:cstheme="majorBidi"/>
      <w:b w:val="0"/>
      <w:noProof w:val="0"/>
      <w:color w:val="365F91" w:themeColor="accent1" w:themeShade="BF"/>
      <w:spacing w:val="5"/>
      <w:sz w:val="32"/>
      <w:szCs w:val="32"/>
    </w:rPr>
  </w:style>
  <w:style w:type="character" w:styleId="Vermelding">
    <w:name w:val="Mention"/>
    <w:basedOn w:val="Standaardalinea-lettertype"/>
    <w:uiPriority w:val="99"/>
    <w:unhideWhenUsed/>
    <w:rsid w:val="009A5D45"/>
    <w:rPr>
      <w:color w:val="2B579A"/>
      <w:shd w:val="clear" w:color="auto" w:fill="E1DFDD"/>
    </w:rPr>
  </w:style>
  <w:style w:type="character" w:customStyle="1" w:styleId="GeenafstandChar">
    <w:name w:val="Geen afstand Char"/>
    <w:basedOn w:val="Standaardalinea-lettertype"/>
    <w:link w:val="Geenafstand"/>
    <w:uiPriority w:val="1"/>
    <w:rsid w:val="00F67514"/>
    <w:rPr>
      <w:rFonts w:ascii="Arial" w:eastAsiaTheme="minorHAnsi" w:hAnsi="Arial"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03374">
      <w:bodyDiv w:val="1"/>
      <w:marLeft w:val="0"/>
      <w:marRight w:val="0"/>
      <w:marTop w:val="0"/>
      <w:marBottom w:val="0"/>
      <w:divBdr>
        <w:top w:val="none" w:sz="0" w:space="0" w:color="auto"/>
        <w:left w:val="none" w:sz="0" w:space="0" w:color="auto"/>
        <w:bottom w:val="none" w:sz="0" w:space="0" w:color="auto"/>
        <w:right w:val="none" w:sz="0" w:space="0" w:color="auto"/>
      </w:divBdr>
    </w:div>
    <w:div w:id="79304099">
      <w:bodyDiv w:val="1"/>
      <w:marLeft w:val="0"/>
      <w:marRight w:val="0"/>
      <w:marTop w:val="0"/>
      <w:marBottom w:val="0"/>
      <w:divBdr>
        <w:top w:val="none" w:sz="0" w:space="0" w:color="auto"/>
        <w:left w:val="none" w:sz="0" w:space="0" w:color="auto"/>
        <w:bottom w:val="none" w:sz="0" w:space="0" w:color="auto"/>
        <w:right w:val="none" w:sz="0" w:space="0" w:color="auto"/>
      </w:divBdr>
      <w:divsChild>
        <w:div w:id="1512138189">
          <w:marLeft w:val="0"/>
          <w:marRight w:val="0"/>
          <w:marTop w:val="0"/>
          <w:marBottom w:val="0"/>
          <w:divBdr>
            <w:top w:val="none" w:sz="0" w:space="0" w:color="auto"/>
            <w:left w:val="none" w:sz="0" w:space="0" w:color="auto"/>
            <w:bottom w:val="none" w:sz="0" w:space="0" w:color="auto"/>
            <w:right w:val="none" w:sz="0" w:space="0" w:color="auto"/>
          </w:divBdr>
          <w:divsChild>
            <w:div w:id="714736409">
              <w:marLeft w:val="0"/>
              <w:marRight w:val="0"/>
              <w:marTop w:val="0"/>
              <w:marBottom w:val="0"/>
              <w:divBdr>
                <w:top w:val="none" w:sz="0" w:space="0" w:color="auto"/>
                <w:left w:val="none" w:sz="0" w:space="0" w:color="auto"/>
                <w:bottom w:val="none" w:sz="0" w:space="0" w:color="auto"/>
                <w:right w:val="none" w:sz="0" w:space="0" w:color="auto"/>
              </w:divBdr>
              <w:divsChild>
                <w:div w:id="963652285">
                  <w:marLeft w:val="0"/>
                  <w:marRight w:val="0"/>
                  <w:marTop w:val="0"/>
                  <w:marBottom w:val="0"/>
                  <w:divBdr>
                    <w:top w:val="none" w:sz="0" w:space="0" w:color="auto"/>
                    <w:left w:val="none" w:sz="0" w:space="0" w:color="auto"/>
                    <w:bottom w:val="none" w:sz="0" w:space="0" w:color="auto"/>
                    <w:right w:val="none" w:sz="0" w:space="0" w:color="auto"/>
                  </w:divBdr>
                  <w:divsChild>
                    <w:div w:id="52627922">
                      <w:marLeft w:val="0"/>
                      <w:marRight w:val="0"/>
                      <w:marTop w:val="0"/>
                      <w:marBottom w:val="0"/>
                      <w:divBdr>
                        <w:top w:val="none" w:sz="0" w:space="0" w:color="auto"/>
                        <w:left w:val="none" w:sz="0" w:space="0" w:color="auto"/>
                        <w:bottom w:val="none" w:sz="0" w:space="0" w:color="auto"/>
                        <w:right w:val="none" w:sz="0" w:space="0" w:color="auto"/>
                      </w:divBdr>
                      <w:divsChild>
                        <w:div w:id="125977221">
                          <w:marLeft w:val="0"/>
                          <w:marRight w:val="0"/>
                          <w:marTop w:val="0"/>
                          <w:marBottom w:val="0"/>
                          <w:divBdr>
                            <w:top w:val="none" w:sz="0" w:space="0" w:color="auto"/>
                            <w:left w:val="none" w:sz="0" w:space="0" w:color="auto"/>
                            <w:bottom w:val="none" w:sz="0" w:space="0" w:color="auto"/>
                            <w:right w:val="none" w:sz="0" w:space="0" w:color="auto"/>
                          </w:divBdr>
                          <w:divsChild>
                            <w:div w:id="478423830">
                              <w:marLeft w:val="0"/>
                              <w:marRight w:val="0"/>
                              <w:marTop w:val="0"/>
                              <w:marBottom w:val="120"/>
                              <w:divBdr>
                                <w:top w:val="none" w:sz="0" w:space="0" w:color="auto"/>
                                <w:left w:val="none" w:sz="0" w:space="0" w:color="auto"/>
                                <w:bottom w:val="none" w:sz="0" w:space="0" w:color="auto"/>
                                <w:right w:val="none" w:sz="0" w:space="0" w:color="auto"/>
                              </w:divBdr>
                              <w:divsChild>
                                <w:div w:id="839656524">
                                  <w:marLeft w:val="0"/>
                                  <w:marRight w:val="0"/>
                                  <w:marTop w:val="0"/>
                                  <w:marBottom w:val="120"/>
                                  <w:divBdr>
                                    <w:top w:val="none" w:sz="0" w:space="0" w:color="auto"/>
                                    <w:left w:val="none" w:sz="0" w:space="0" w:color="auto"/>
                                    <w:bottom w:val="none" w:sz="0" w:space="0" w:color="auto"/>
                                    <w:right w:val="none" w:sz="0" w:space="0" w:color="auto"/>
                                  </w:divBdr>
                                  <w:divsChild>
                                    <w:div w:id="862547743">
                                      <w:blockQuote w:val="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032210">
      <w:bodyDiv w:val="1"/>
      <w:marLeft w:val="0"/>
      <w:marRight w:val="0"/>
      <w:marTop w:val="0"/>
      <w:marBottom w:val="0"/>
      <w:divBdr>
        <w:top w:val="none" w:sz="0" w:space="0" w:color="auto"/>
        <w:left w:val="none" w:sz="0" w:space="0" w:color="auto"/>
        <w:bottom w:val="none" w:sz="0" w:space="0" w:color="auto"/>
        <w:right w:val="none" w:sz="0" w:space="0" w:color="auto"/>
      </w:divBdr>
    </w:div>
    <w:div w:id="94402983">
      <w:bodyDiv w:val="1"/>
      <w:marLeft w:val="0"/>
      <w:marRight w:val="0"/>
      <w:marTop w:val="0"/>
      <w:marBottom w:val="0"/>
      <w:divBdr>
        <w:top w:val="none" w:sz="0" w:space="0" w:color="auto"/>
        <w:left w:val="none" w:sz="0" w:space="0" w:color="auto"/>
        <w:bottom w:val="none" w:sz="0" w:space="0" w:color="auto"/>
        <w:right w:val="none" w:sz="0" w:space="0" w:color="auto"/>
      </w:divBdr>
    </w:div>
    <w:div w:id="246422085">
      <w:bodyDiv w:val="1"/>
      <w:marLeft w:val="0"/>
      <w:marRight w:val="0"/>
      <w:marTop w:val="0"/>
      <w:marBottom w:val="0"/>
      <w:divBdr>
        <w:top w:val="none" w:sz="0" w:space="0" w:color="auto"/>
        <w:left w:val="none" w:sz="0" w:space="0" w:color="auto"/>
        <w:bottom w:val="none" w:sz="0" w:space="0" w:color="auto"/>
        <w:right w:val="none" w:sz="0" w:space="0" w:color="auto"/>
      </w:divBdr>
      <w:divsChild>
        <w:div w:id="1088114831">
          <w:marLeft w:val="0"/>
          <w:marRight w:val="0"/>
          <w:marTop w:val="0"/>
          <w:marBottom w:val="0"/>
          <w:divBdr>
            <w:top w:val="none" w:sz="0" w:space="0" w:color="auto"/>
            <w:left w:val="none" w:sz="0" w:space="0" w:color="auto"/>
            <w:bottom w:val="none" w:sz="0" w:space="0" w:color="auto"/>
            <w:right w:val="none" w:sz="0" w:space="0" w:color="auto"/>
          </w:divBdr>
        </w:div>
      </w:divsChild>
    </w:div>
    <w:div w:id="248198067">
      <w:bodyDiv w:val="1"/>
      <w:marLeft w:val="0"/>
      <w:marRight w:val="0"/>
      <w:marTop w:val="0"/>
      <w:marBottom w:val="0"/>
      <w:divBdr>
        <w:top w:val="none" w:sz="0" w:space="0" w:color="auto"/>
        <w:left w:val="none" w:sz="0" w:space="0" w:color="auto"/>
        <w:bottom w:val="none" w:sz="0" w:space="0" w:color="auto"/>
        <w:right w:val="none" w:sz="0" w:space="0" w:color="auto"/>
      </w:divBdr>
    </w:div>
    <w:div w:id="319231348">
      <w:bodyDiv w:val="1"/>
      <w:marLeft w:val="0"/>
      <w:marRight w:val="0"/>
      <w:marTop w:val="0"/>
      <w:marBottom w:val="0"/>
      <w:divBdr>
        <w:top w:val="none" w:sz="0" w:space="0" w:color="auto"/>
        <w:left w:val="none" w:sz="0" w:space="0" w:color="auto"/>
        <w:bottom w:val="none" w:sz="0" w:space="0" w:color="auto"/>
        <w:right w:val="none" w:sz="0" w:space="0" w:color="auto"/>
      </w:divBdr>
    </w:div>
    <w:div w:id="334723818">
      <w:bodyDiv w:val="1"/>
      <w:marLeft w:val="0"/>
      <w:marRight w:val="0"/>
      <w:marTop w:val="0"/>
      <w:marBottom w:val="0"/>
      <w:divBdr>
        <w:top w:val="none" w:sz="0" w:space="0" w:color="auto"/>
        <w:left w:val="none" w:sz="0" w:space="0" w:color="auto"/>
        <w:bottom w:val="none" w:sz="0" w:space="0" w:color="auto"/>
        <w:right w:val="none" w:sz="0" w:space="0" w:color="auto"/>
      </w:divBdr>
    </w:div>
    <w:div w:id="397166720">
      <w:bodyDiv w:val="1"/>
      <w:marLeft w:val="0"/>
      <w:marRight w:val="0"/>
      <w:marTop w:val="0"/>
      <w:marBottom w:val="0"/>
      <w:divBdr>
        <w:top w:val="none" w:sz="0" w:space="0" w:color="auto"/>
        <w:left w:val="none" w:sz="0" w:space="0" w:color="auto"/>
        <w:bottom w:val="none" w:sz="0" w:space="0" w:color="auto"/>
        <w:right w:val="none" w:sz="0" w:space="0" w:color="auto"/>
      </w:divBdr>
    </w:div>
    <w:div w:id="440075082">
      <w:bodyDiv w:val="1"/>
      <w:marLeft w:val="0"/>
      <w:marRight w:val="0"/>
      <w:marTop w:val="0"/>
      <w:marBottom w:val="0"/>
      <w:divBdr>
        <w:top w:val="none" w:sz="0" w:space="0" w:color="auto"/>
        <w:left w:val="none" w:sz="0" w:space="0" w:color="auto"/>
        <w:bottom w:val="none" w:sz="0" w:space="0" w:color="auto"/>
        <w:right w:val="none" w:sz="0" w:space="0" w:color="auto"/>
      </w:divBdr>
    </w:div>
    <w:div w:id="604579650">
      <w:bodyDiv w:val="1"/>
      <w:marLeft w:val="0"/>
      <w:marRight w:val="0"/>
      <w:marTop w:val="0"/>
      <w:marBottom w:val="0"/>
      <w:divBdr>
        <w:top w:val="none" w:sz="0" w:space="0" w:color="auto"/>
        <w:left w:val="none" w:sz="0" w:space="0" w:color="auto"/>
        <w:bottom w:val="none" w:sz="0" w:space="0" w:color="auto"/>
        <w:right w:val="none" w:sz="0" w:space="0" w:color="auto"/>
      </w:divBdr>
    </w:div>
    <w:div w:id="617299271">
      <w:bodyDiv w:val="1"/>
      <w:marLeft w:val="0"/>
      <w:marRight w:val="0"/>
      <w:marTop w:val="0"/>
      <w:marBottom w:val="0"/>
      <w:divBdr>
        <w:top w:val="none" w:sz="0" w:space="0" w:color="auto"/>
        <w:left w:val="none" w:sz="0" w:space="0" w:color="auto"/>
        <w:bottom w:val="none" w:sz="0" w:space="0" w:color="auto"/>
        <w:right w:val="none" w:sz="0" w:space="0" w:color="auto"/>
      </w:divBdr>
      <w:divsChild>
        <w:div w:id="987241908">
          <w:marLeft w:val="0"/>
          <w:marRight w:val="0"/>
          <w:marTop w:val="0"/>
          <w:marBottom w:val="0"/>
          <w:divBdr>
            <w:top w:val="none" w:sz="0" w:space="0" w:color="auto"/>
            <w:left w:val="none" w:sz="0" w:space="0" w:color="auto"/>
            <w:bottom w:val="none" w:sz="0" w:space="0" w:color="auto"/>
            <w:right w:val="none" w:sz="0" w:space="0" w:color="auto"/>
          </w:divBdr>
          <w:divsChild>
            <w:div w:id="1514102205">
              <w:marLeft w:val="0"/>
              <w:marRight w:val="0"/>
              <w:marTop w:val="0"/>
              <w:marBottom w:val="0"/>
              <w:divBdr>
                <w:top w:val="none" w:sz="0" w:space="0" w:color="auto"/>
                <w:left w:val="none" w:sz="0" w:space="0" w:color="auto"/>
                <w:bottom w:val="none" w:sz="0" w:space="0" w:color="auto"/>
                <w:right w:val="none" w:sz="0" w:space="0" w:color="auto"/>
              </w:divBdr>
              <w:divsChild>
                <w:div w:id="1466579884">
                  <w:marLeft w:val="0"/>
                  <w:marRight w:val="0"/>
                  <w:marTop w:val="0"/>
                  <w:marBottom w:val="0"/>
                  <w:divBdr>
                    <w:top w:val="none" w:sz="0" w:space="0" w:color="auto"/>
                    <w:left w:val="none" w:sz="0" w:space="0" w:color="auto"/>
                    <w:bottom w:val="none" w:sz="0" w:space="0" w:color="auto"/>
                    <w:right w:val="none" w:sz="0" w:space="0" w:color="auto"/>
                  </w:divBdr>
                  <w:divsChild>
                    <w:div w:id="139632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6741555">
      <w:bodyDiv w:val="1"/>
      <w:marLeft w:val="0"/>
      <w:marRight w:val="0"/>
      <w:marTop w:val="0"/>
      <w:marBottom w:val="0"/>
      <w:divBdr>
        <w:top w:val="none" w:sz="0" w:space="0" w:color="auto"/>
        <w:left w:val="none" w:sz="0" w:space="0" w:color="auto"/>
        <w:bottom w:val="none" w:sz="0" w:space="0" w:color="auto"/>
        <w:right w:val="none" w:sz="0" w:space="0" w:color="auto"/>
      </w:divBdr>
    </w:div>
    <w:div w:id="630094598">
      <w:bodyDiv w:val="1"/>
      <w:marLeft w:val="0"/>
      <w:marRight w:val="0"/>
      <w:marTop w:val="0"/>
      <w:marBottom w:val="0"/>
      <w:divBdr>
        <w:top w:val="none" w:sz="0" w:space="0" w:color="auto"/>
        <w:left w:val="none" w:sz="0" w:space="0" w:color="auto"/>
        <w:bottom w:val="none" w:sz="0" w:space="0" w:color="auto"/>
        <w:right w:val="none" w:sz="0" w:space="0" w:color="auto"/>
      </w:divBdr>
    </w:div>
    <w:div w:id="673731306">
      <w:bodyDiv w:val="1"/>
      <w:marLeft w:val="0"/>
      <w:marRight w:val="0"/>
      <w:marTop w:val="0"/>
      <w:marBottom w:val="0"/>
      <w:divBdr>
        <w:top w:val="none" w:sz="0" w:space="0" w:color="auto"/>
        <w:left w:val="none" w:sz="0" w:space="0" w:color="auto"/>
        <w:bottom w:val="none" w:sz="0" w:space="0" w:color="auto"/>
        <w:right w:val="none" w:sz="0" w:space="0" w:color="auto"/>
      </w:divBdr>
      <w:divsChild>
        <w:div w:id="1299649275">
          <w:marLeft w:val="0"/>
          <w:marRight w:val="0"/>
          <w:marTop w:val="0"/>
          <w:marBottom w:val="0"/>
          <w:divBdr>
            <w:top w:val="none" w:sz="0" w:space="0" w:color="auto"/>
            <w:left w:val="none" w:sz="0" w:space="0" w:color="auto"/>
            <w:bottom w:val="none" w:sz="0" w:space="0" w:color="auto"/>
            <w:right w:val="none" w:sz="0" w:space="0" w:color="auto"/>
          </w:divBdr>
          <w:divsChild>
            <w:div w:id="806626395">
              <w:marLeft w:val="0"/>
              <w:marRight w:val="0"/>
              <w:marTop w:val="0"/>
              <w:marBottom w:val="0"/>
              <w:divBdr>
                <w:top w:val="none" w:sz="0" w:space="0" w:color="auto"/>
                <w:left w:val="none" w:sz="0" w:space="0" w:color="auto"/>
                <w:bottom w:val="none" w:sz="0" w:space="0" w:color="auto"/>
                <w:right w:val="none" w:sz="0" w:space="0" w:color="auto"/>
              </w:divBdr>
              <w:divsChild>
                <w:div w:id="928611658">
                  <w:marLeft w:val="0"/>
                  <w:marRight w:val="0"/>
                  <w:marTop w:val="0"/>
                  <w:marBottom w:val="0"/>
                  <w:divBdr>
                    <w:top w:val="none" w:sz="0" w:space="0" w:color="auto"/>
                    <w:left w:val="none" w:sz="0" w:space="0" w:color="auto"/>
                    <w:bottom w:val="none" w:sz="0" w:space="0" w:color="auto"/>
                    <w:right w:val="none" w:sz="0" w:space="0" w:color="auto"/>
                  </w:divBdr>
                  <w:divsChild>
                    <w:div w:id="1546259715">
                      <w:marLeft w:val="0"/>
                      <w:marRight w:val="0"/>
                      <w:marTop w:val="0"/>
                      <w:marBottom w:val="0"/>
                      <w:divBdr>
                        <w:top w:val="none" w:sz="0" w:space="0" w:color="auto"/>
                        <w:left w:val="none" w:sz="0" w:space="0" w:color="auto"/>
                        <w:bottom w:val="none" w:sz="0" w:space="0" w:color="auto"/>
                        <w:right w:val="none" w:sz="0" w:space="0" w:color="auto"/>
                      </w:divBdr>
                      <w:divsChild>
                        <w:div w:id="757942206">
                          <w:marLeft w:val="0"/>
                          <w:marRight w:val="0"/>
                          <w:marTop w:val="0"/>
                          <w:marBottom w:val="0"/>
                          <w:divBdr>
                            <w:top w:val="none" w:sz="0" w:space="0" w:color="auto"/>
                            <w:left w:val="none" w:sz="0" w:space="0" w:color="auto"/>
                            <w:bottom w:val="none" w:sz="0" w:space="0" w:color="auto"/>
                            <w:right w:val="none" w:sz="0" w:space="0" w:color="auto"/>
                          </w:divBdr>
                          <w:divsChild>
                            <w:div w:id="830029459">
                              <w:marLeft w:val="0"/>
                              <w:marRight w:val="0"/>
                              <w:marTop w:val="0"/>
                              <w:marBottom w:val="0"/>
                              <w:divBdr>
                                <w:top w:val="none" w:sz="0" w:space="0" w:color="auto"/>
                                <w:left w:val="none" w:sz="0" w:space="0" w:color="auto"/>
                                <w:bottom w:val="none" w:sz="0" w:space="0" w:color="auto"/>
                                <w:right w:val="none" w:sz="0" w:space="0" w:color="auto"/>
                              </w:divBdr>
                              <w:divsChild>
                                <w:div w:id="1062405789">
                                  <w:marLeft w:val="0"/>
                                  <w:marRight w:val="0"/>
                                  <w:marTop w:val="0"/>
                                  <w:marBottom w:val="0"/>
                                  <w:divBdr>
                                    <w:top w:val="none" w:sz="0" w:space="0" w:color="auto"/>
                                    <w:left w:val="none" w:sz="0" w:space="0" w:color="auto"/>
                                    <w:bottom w:val="none" w:sz="0" w:space="0" w:color="auto"/>
                                    <w:right w:val="none" w:sz="0" w:space="0" w:color="auto"/>
                                  </w:divBdr>
                                  <w:divsChild>
                                    <w:div w:id="1392731875">
                                      <w:marLeft w:val="0"/>
                                      <w:marRight w:val="0"/>
                                      <w:marTop w:val="0"/>
                                      <w:marBottom w:val="0"/>
                                      <w:divBdr>
                                        <w:top w:val="none" w:sz="0" w:space="0" w:color="auto"/>
                                        <w:left w:val="none" w:sz="0" w:space="0" w:color="auto"/>
                                        <w:bottom w:val="none" w:sz="0" w:space="0" w:color="auto"/>
                                        <w:right w:val="none" w:sz="0" w:space="0" w:color="auto"/>
                                      </w:divBdr>
                                      <w:divsChild>
                                        <w:div w:id="2019186876">
                                          <w:marLeft w:val="0"/>
                                          <w:marRight w:val="0"/>
                                          <w:marTop w:val="0"/>
                                          <w:marBottom w:val="0"/>
                                          <w:divBdr>
                                            <w:top w:val="none" w:sz="0" w:space="0" w:color="auto"/>
                                            <w:left w:val="none" w:sz="0" w:space="0" w:color="auto"/>
                                            <w:bottom w:val="none" w:sz="0" w:space="0" w:color="auto"/>
                                            <w:right w:val="none" w:sz="0" w:space="0" w:color="auto"/>
                                          </w:divBdr>
                                          <w:divsChild>
                                            <w:div w:id="734012652">
                                              <w:marLeft w:val="0"/>
                                              <w:marRight w:val="0"/>
                                              <w:marTop w:val="0"/>
                                              <w:marBottom w:val="0"/>
                                              <w:divBdr>
                                                <w:top w:val="none" w:sz="0" w:space="0" w:color="auto"/>
                                                <w:left w:val="none" w:sz="0" w:space="0" w:color="auto"/>
                                                <w:bottom w:val="none" w:sz="0" w:space="0" w:color="auto"/>
                                                <w:right w:val="none" w:sz="0" w:space="0" w:color="auto"/>
                                              </w:divBdr>
                                              <w:divsChild>
                                                <w:div w:id="1274675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37753895">
      <w:bodyDiv w:val="1"/>
      <w:marLeft w:val="0"/>
      <w:marRight w:val="0"/>
      <w:marTop w:val="0"/>
      <w:marBottom w:val="0"/>
      <w:divBdr>
        <w:top w:val="none" w:sz="0" w:space="0" w:color="auto"/>
        <w:left w:val="none" w:sz="0" w:space="0" w:color="auto"/>
        <w:bottom w:val="none" w:sz="0" w:space="0" w:color="auto"/>
        <w:right w:val="none" w:sz="0" w:space="0" w:color="auto"/>
      </w:divBdr>
    </w:div>
    <w:div w:id="796796985">
      <w:bodyDiv w:val="1"/>
      <w:marLeft w:val="0"/>
      <w:marRight w:val="0"/>
      <w:marTop w:val="0"/>
      <w:marBottom w:val="0"/>
      <w:divBdr>
        <w:top w:val="none" w:sz="0" w:space="0" w:color="auto"/>
        <w:left w:val="none" w:sz="0" w:space="0" w:color="auto"/>
        <w:bottom w:val="none" w:sz="0" w:space="0" w:color="auto"/>
        <w:right w:val="none" w:sz="0" w:space="0" w:color="auto"/>
      </w:divBdr>
      <w:divsChild>
        <w:div w:id="1633515279">
          <w:marLeft w:val="0"/>
          <w:marRight w:val="0"/>
          <w:marTop w:val="0"/>
          <w:marBottom w:val="0"/>
          <w:divBdr>
            <w:top w:val="none" w:sz="0" w:space="0" w:color="auto"/>
            <w:left w:val="none" w:sz="0" w:space="0" w:color="auto"/>
            <w:bottom w:val="none" w:sz="0" w:space="0" w:color="auto"/>
            <w:right w:val="none" w:sz="0" w:space="0" w:color="auto"/>
          </w:divBdr>
          <w:divsChild>
            <w:div w:id="563293807">
              <w:marLeft w:val="0"/>
              <w:marRight w:val="0"/>
              <w:marTop w:val="0"/>
              <w:marBottom w:val="0"/>
              <w:divBdr>
                <w:top w:val="none" w:sz="0" w:space="0" w:color="auto"/>
                <w:left w:val="none" w:sz="0" w:space="0" w:color="auto"/>
                <w:bottom w:val="none" w:sz="0" w:space="0" w:color="auto"/>
                <w:right w:val="none" w:sz="0" w:space="0" w:color="auto"/>
              </w:divBdr>
              <w:divsChild>
                <w:div w:id="719551287">
                  <w:marLeft w:val="0"/>
                  <w:marRight w:val="0"/>
                  <w:marTop w:val="0"/>
                  <w:marBottom w:val="0"/>
                  <w:divBdr>
                    <w:top w:val="none" w:sz="0" w:space="0" w:color="auto"/>
                    <w:left w:val="none" w:sz="0" w:space="0" w:color="auto"/>
                    <w:bottom w:val="none" w:sz="0" w:space="0" w:color="auto"/>
                    <w:right w:val="none" w:sz="0" w:space="0" w:color="auto"/>
                  </w:divBdr>
                  <w:divsChild>
                    <w:div w:id="493880752">
                      <w:marLeft w:val="0"/>
                      <w:marRight w:val="0"/>
                      <w:marTop w:val="0"/>
                      <w:marBottom w:val="0"/>
                      <w:divBdr>
                        <w:top w:val="none" w:sz="0" w:space="0" w:color="auto"/>
                        <w:left w:val="none" w:sz="0" w:space="0" w:color="auto"/>
                        <w:bottom w:val="none" w:sz="0" w:space="0" w:color="auto"/>
                        <w:right w:val="none" w:sz="0" w:space="0" w:color="auto"/>
                      </w:divBdr>
                      <w:divsChild>
                        <w:div w:id="1686596062">
                          <w:marLeft w:val="0"/>
                          <w:marRight w:val="0"/>
                          <w:marTop w:val="0"/>
                          <w:marBottom w:val="0"/>
                          <w:divBdr>
                            <w:top w:val="none" w:sz="0" w:space="0" w:color="auto"/>
                            <w:left w:val="none" w:sz="0" w:space="0" w:color="auto"/>
                            <w:bottom w:val="none" w:sz="0" w:space="0" w:color="auto"/>
                            <w:right w:val="none" w:sz="0" w:space="0" w:color="auto"/>
                          </w:divBdr>
                          <w:divsChild>
                            <w:div w:id="1425570090">
                              <w:marLeft w:val="0"/>
                              <w:marRight w:val="0"/>
                              <w:marTop w:val="0"/>
                              <w:marBottom w:val="0"/>
                              <w:divBdr>
                                <w:top w:val="none" w:sz="0" w:space="0" w:color="auto"/>
                                <w:left w:val="none" w:sz="0" w:space="0" w:color="auto"/>
                                <w:bottom w:val="none" w:sz="0" w:space="0" w:color="auto"/>
                                <w:right w:val="none" w:sz="0" w:space="0" w:color="auto"/>
                              </w:divBdr>
                              <w:divsChild>
                                <w:div w:id="208202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1121500">
      <w:bodyDiv w:val="1"/>
      <w:marLeft w:val="0"/>
      <w:marRight w:val="0"/>
      <w:marTop w:val="0"/>
      <w:marBottom w:val="0"/>
      <w:divBdr>
        <w:top w:val="none" w:sz="0" w:space="0" w:color="auto"/>
        <w:left w:val="none" w:sz="0" w:space="0" w:color="auto"/>
        <w:bottom w:val="none" w:sz="0" w:space="0" w:color="auto"/>
        <w:right w:val="none" w:sz="0" w:space="0" w:color="auto"/>
      </w:divBdr>
    </w:div>
    <w:div w:id="821775245">
      <w:bodyDiv w:val="1"/>
      <w:marLeft w:val="0"/>
      <w:marRight w:val="0"/>
      <w:marTop w:val="0"/>
      <w:marBottom w:val="0"/>
      <w:divBdr>
        <w:top w:val="none" w:sz="0" w:space="0" w:color="auto"/>
        <w:left w:val="none" w:sz="0" w:space="0" w:color="auto"/>
        <w:bottom w:val="none" w:sz="0" w:space="0" w:color="auto"/>
        <w:right w:val="none" w:sz="0" w:space="0" w:color="auto"/>
      </w:divBdr>
    </w:div>
    <w:div w:id="858618810">
      <w:bodyDiv w:val="1"/>
      <w:marLeft w:val="0"/>
      <w:marRight w:val="0"/>
      <w:marTop w:val="0"/>
      <w:marBottom w:val="0"/>
      <w:divBdr>
        <w:top w:val="none" w:sz="0" w:space="0" w:color="auto"/>
        <w:left w:val="none" w:sz="0" w:space="0" w:color="auto"/>
        <w:bottom w:val="none" w:sz="0" w:space="0" w:color="auto"/>
        <w:right w:val="none" w:sz="0" w:space="0" w:color="auto"/>
      </w:divBdr>
    </w:div>
    <w:div w:id="1029179702">
      <w:bodyDiv w:val="1"/>
      <w:marLeft w:val="0"/>
      <w:marRight w:val="0"/>
      <w:marTop w:val="0"/>
      <w:marBottom w:val="0"/>
      <w:divBdr>
        <w:top w:val="none" w:sz="0" w:space="0" w:color="auto"/>
        <w:left w:val="none" w:sz="0" w:space="0" w:color="auto"/>
        <w:bottom w:val="none" w:sz="0" w:space="0" w:color="auto"/>
        <w:right w:val="none" w:sz="0" w:space="0" w:color="auto"/>
      </w:divBdr>
    </w:div>
    <w:div w:id="1118715156">
      <w:bodyDiv w:val="1"/>
      <w:marLeft w:val="0"/>
      <w:marRight w:val="0"/>
      <w:marTop w:val="0"/>
      <w:marBottom w:val="0"/>
      <w:divBdr>
        <w:top w:val="none" w:sz="0" w:space="0" w:color="auto"/>
        <w:left w:val="none" w:sz="0" w:space="0" w:color="auto"/>
        <w:bottom w:val="none" w:sz="0" w:space="0" w:color="auto"/>
        <w:right w:val="none" w:sz="0" w:space="0" w:color="auto"/>
      </w:divBdr>
    </w:div>
    <w:div w:id="1129593452">
      <w:bodyDiv w:val="1"/>
      <w:marLeft w:val="0"/>
      <w:marRight w:val="0"/>
      <w:marTop w:val="0"/>
      <w:marBottom w:val="0"/>
      <w:divBdr>
        <w:top w:val="none" w:sz="0" w:space="0" w:color="auto"/>
        <w:left w:val="none" w:sz="0" w:space="0" w:color="auto"/>
        <w:bottom w:val="none" w:sz="0" w:space="0" w:color="auto"/>
        <w:right w:val="none" w:sz="0" w:space="0" w:color="auto"/>
      </w:divBdr>
    </w:div>
    <w:div w:id="1154178903">
      <w:bodyDiv w:val="1"/>
      <w:marLeft w:val="0"/>
      <w:marRight w:val="0"/>
      <w:marTop w:val="0"/>
      <w:marBottom w:val="0"/>
      <w:divBdr>
        <w:top w:val="none" w:sz="0" w:space="0" w:color="auto"/>
        <w:left w:val="none" w:sz="0" w:space="0" w:color="auto"/>
        <w:bottom w:val="none" w:sz="0" w:space="0" w:color="auto"/>
        <w:right w:val="none" w:sz="0" w:space="0" w:color="auto"/>
      </w:divBdr>
    </w:div>
    <w:div w:id="1179278104">
      <w:bodyDiv w:val="1"/>
      <w:marLeft w:val="0"/>
      <w:marRight w:val="0"/>
      <w:marTop w:val="0"/>
      <w:marBottom w:val="0"/>
      <w:divBdr>
        <w:top w:val="none" w:sz="0" w:space="0" w:color="auto"/>
        <w:left w:val="none" w:sz="0" w:space="0" w:color="auto"/>
        <w:bottom w:val="none" w:sz="0" w:space="0" w:color="auto"/>
        <w:right w:val="none" w:sz="0" w:space="0" w:color="auto"/>
      </w:divBdr>
    </w:div>
    <w:div w:id="1224096989">
      <w:bodyDiv w:val="1"/>
      <w:marLeft w:val="0"/>
      <w:marRight w:val="0"/>
      <w:marTop w:val="0"/>
      <w:marBottom w:val="0"/>
      <w:divBdr>
        <w:top w:val="none" w:sz="0" w:space="0" w:color="auto"/>
        <w:left w:val="none" w:sz="0" w:space="0" w:color="auto"/>
        <w:bottom w:val="none" w:sz="0" w:space="0" w:color="auto"/>
        <w:right w:val="none" w:sz="0" w:space="0" w:color="auto"/>
      </w:divBdr>
    </w:div>
    <w:div w:id="1301496384">
      <w:bodyDiv w:val="1"/>
      <w:marLeft w:val="0"/>
      <w:marRight w:val="0"/>
      <w:marTop w:val="0"/>
      <w:marBottom w:val="0"/>
      <w:divBdr>
        <w:top w:val="none" w:sz="0" w:space="0" w:color="auto"/>
        <w:left w:val="none" w:sz="0" w:space="0" w:color="auto"/>
        <w:bottom w:val="none" w:sz="0" w:space="0" w:color="auto"/>
        <w:right w:val="none" w:sz="0" w:space="0" w:color="auto"/>
      </w:divBdr>
      <w:divsChild>
        <w:div w:id="1499805882">
          <w:marLeft w:val="0"/>
          <w:marRight w:val="0"/>
          <w:marTop w:val="0"/>
          <w:marBottom w:val="0"/>
          <w:divBdr>
            <w:top w:val="none" w:sz="0" w:space="0" w:color="auto"/>
            <w:left w:val="none" w:sz="0" w:space="0" w:color="auto"/>
            <w:bottom w:val="none" w:sz="0" w:space="0" w:color="auto"/>
            <w:right w:val="none" w:sz="0" w:space="0" w:color="auto"/>
          </w:divBdr>
        </w:div>
      </w:divsChild>
    </w:div>
    <w:div w:id="1312828280">
      <w:bodyDiv w:val="1"/>
      <w:marLeft w:val="0"/>
      <w:marRight w:val="0"/>
      <w:marTop w:val="0"/>
      <w:marBottom w:val="0"/>
      <w:divBdr>
        <w:top w:val="none" w:sz="0" w:space="0" w:color="auto"/>
        <w:left w:val="none" w:sz="0" w:space="0" w:color="auto"/>
        <w:bottom w:val="none" w:sz="0" w:space="0" w:color="auto"/>
        <w:right w:val="none" w:sz="0" w:space="0" w:color="auto"/>
      </w:divBdr>
    </w:div>
    <w:div w:id="1363700700">
      <w:bodyDiv w:val="1"/>
      <w:marLeft w:val="0"/>
      <w:marRight w:val="0"/>
      <w:marTop w:val="0"/>
      <w:marBottom w:val="0"/>
      <w:divBdr>
        <w:top w:val="none" w:sz="0" w:space="0" w:color="auto"/>
        <w:left w:val="none" w:sz="0" w:space="0" w:color="auto"/>
        <w:bottom w:val="none" w:sz="0" w:space="0" w:color="auto"/>
        <w:right w:val="none" w:sz="0" w:space="0" w:color="auto"/>
      </w:divBdr>
    </w:div>
    <w:div w:id="1371295756">
      <w:bodyDiv w:val="1"/>
      <w:marLeft w:val="0"/>
      <w:marRight w:val="0"/>
      <w:marTop w:val="0"/>
      <w:marBottom w:val="0"/>
      <w:divBdr>
        <w:top w:val="none" w:sz="0" w:space="0" w:color="auto"/>
        <w:left w:val="none" w:sz="0" w:space="0" w:color="auto"/>
        <w:bottom w:val="none" w:sz="0" w:space="0" w:color="auto"/>
        <w:right w:val="none" w:sz="0" w:space="0" w:color="auto"/>
      </w:divBdr>
      <w:divsChild>
        <w:div w:id="654531349">
          <w:marLeft w:val="0"/>
          <w:marRight w:val="0"/>
          <w:marTop w:val="0"/>
          <w:marBottom w:val="0"/>
          <w:divBdr>
            <w:top w:val="none" w:sz="0" w:space="0" w:color="auto"/>
            <w:left w:val="none" w:sz="0" w:space="0" w:color="auto"/>
            <w:bottom w:val="none" w:sz="0" w:space="0" w:color="auto"/>
            <w:right w:val="none" w:sz="0" w:space="0" w:color="auto"/>
          </w:divBdr>
          <w:divsChild>
            <w:div w:id="635719740">
              <w:marLeft w:val="0"/>
              <w:marRight w:val="0"/>
              <w:marTop w:val="0"/>
              <w:marBottom w:val="0"/>
              <w:divBdr>
                <w:top w:val="none" w:sz="0" w:space="0" w:color="auto"/>
                <w:left w:val="none" w:sz="0" w:space="0" w:color="auto"/>
                <w:bottom w:val="none" w:sz="0" w:space="0" w:color="auto"/>
                <w:right w:val="none" w:sz="0" w:space="0" w:color="auto"/>
              </w:divBdr>
              <w:divsChild>
                <w:div w:id="1917014052">
                  <w:marLeft w:val="0"/>
                  <w:marRight w:val="0"/>
                  <w:marTop w:val="0"/>
                  <w:marBottom w:val="0"/>
                  <w:divBdr>
                    <w:top w:val="none" w:sz="0" w:space="0" w:color="auto"/>
                    <w:left w:val="none" w:sz="0" w:space="0" w:color="auto"/>
                    <w:bottom w:val="none" w:sz="0" w:space="0" w:color="auto"/>
                    <w:right w:val="none" w:sz="0" w:space="0" w:color="auto"/>
                  </w:divBdr>
                  <w:divsChild>
                    <w:div w:id="1617369716">
                      <w:marLeft w:val="0"/>
                      <w:marRight w:val="0"/>
                      <w:marTop w:val="0"/>
                      <w:marBottom w:val="0"/>
                      <w:divBdr>
                        <w:top w:val="none" w:sz="0" w:space="0" w:color="auto"/>
                        <w:left w:val="none" w:sz="0" w:space="0" w:color="auto"/>
                        <w:bottom w:val="none" w:sz="0" w:space="0" w:color="auto"/>
                        <w:right w:val="none" w:sz="0" w:space="0" w:color="auto"/>
                      </w:divBdr>
                      <w:divsChild>
                        <w:div w:id="940114423">
                          <w:marLeft w:val="0"/>
                          <w:marRight w:val="0"/>
                          <w:marTop w:val="0"/>
                          <w:marBottom w:val="0"/>
                          <w:divBdr>
                            <w:top w:val="none" w:sz="0" w:space="0" w:color="auto"/>
                            <w:left w:val="none" w:sz="0" w:space="0" w:color="auto"/>
                            <w:bottom w:val="none" w:sz="0" w:space="0" w:color="auto"/>
                            <w:right w:val="none" w:sz="0" w:space="0" w:color="auto"/>
                          </w:divBdr>
                          <w:divsChild>
                            <w:div w:id="152530916">
                              <w:marLeft w:val="0"/>
                              <w:marRight w:val="0"/>
                              <w:marTop w:val="0"/>
                              <w:marBottom w:val="0"/>
                              <w:divBdr>
                                <w:top w:val="none" w:sz="0" w:space="0" w:color="auto"/>
                                <w:left w:val="none" w:sz="0" w:space="0" w:color="auto"/>
                                <w:bottom w:val="none" w:sz="0" w:space="0" w:color="auto"/>
                                <w:right w:val="none" w:sz="0" w:space="0" w:color="auto"/>
                              </w:divBdr>
                              <w:divsChild>
                                <w:div w:id="554391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1468540">
      <w:bodyDiv w:val="1"/>
      <w:marLeft w:val="0"/>
      <w:marRight w:val="0"/>
      <w:marTop w:val="0"/>
      <w:marBottom w:val="0"/>
      <w:divBdr>
        <w:top w:val="none" w:sz="0" w:space="0" w:color="auto"/>
        <w:left w:val="none" w:sz="0" w:space="0" w:color="auto"/>
        <w:bottom w:val="none" w:sz="0" w:space="0" w:color="auto"/>
        <w:right w:val="none" w:sz="0" w:space="0" w:color="auto"/>
      </w:divBdr>
    </w:div>
    <w:div w:id="1469783443">
      <w:bodyDiv w:val="1"/>
      <w:marLeft w:val="0"/>
      <w:marRight w:val="0"/>
      <w:marTop w:val="0"/>
      <w:marBottom w:val="0"/>
      <w:divBdr>
        <w:top w:val="none" w:sz="0" w:space="0" w:color="auto"/>
        <w:left w:val="none" w:sz="0" w:space="0" w:color="auto"/>
        <w:bottom w:val="none" w:sz="0" w:space="0" w:color="auto"/>
        <w:right w:val="none" w:sz="0" w:space="0" w:color="auto"/>
      </w:divBdr>
    </w:div>
    <w:div w:id="1496536189">
      <w:bodyDiv w:val="1"/>
      <w:marLeft w:val="0"/>
      <w:marRight w:val="0"/>
      <w:marTop w:val="0"/>
      <w:marBottom w:val="0"/>
      <w:divBdr>
        <w:top w:val="none" w:sz="0" w:space="0" w:color="auto"/>
        <w:left w:val="none" w:sz="0" w:space="0" w:color="auto"/>
        <w:bottom w:val="none" w:sz="0" w:space="0" w:color="auto"/>
        <w:right w:val="none" w:sz="0" w:space="0" w:color="auto"/>
      </w:divBdr>
    </w:div>
    <w:div w:id="1533305014">
      <w:bodyDiv w:val="1"/>
      <w:marLeft w:val="0"/>
      <w:marRight w:val="0"/>
      <w:marTop w:val="0"/>
      <w:marBottom w:val="0"/>
      <w:divBdr>
        <w:top w:val="none" w:sz="0" w:space="0" w:color="auto"/>
        <w:left w:val="none" w:sz="0" w:space="0" w:color="auto"/>
        <w:bottom w:val="none" w:sz="0" w:space="0" w:color="auto"/>
        <w:right w:val="none" w:sz="0" w:space="0" w:color="auto"/>
      </w:divBdr>
    </w:div>
    <w:div w:id="1562787287">
      <w:bodyDiv w:val="1"/>
      <w:marLeft w:val="0"/>
      <w:marRight w:val="0"/>
      <w:marTop w:val="0"/>
      <w:marBottom w:val="0"/>
      <w:divBdr>
        <w:top w:val="none" w:sz="0" w:space="0" w:color="auto"/>
        <w:left w:val="none" w:sz="0" w:space="0" w:color="auto"/>
        <w:bottom w:val="none" w:sz="0" w:space="0" w:color="auto"/>
        <w:right w:val="none" w:sz="0" w:space="0" w:color="auto"/>
      </w:divBdr>
    </w:div>
    <w:div w:id="1563101568">
      <w:bodyDiv w:val="1"/>
      <w:marLeft w:val="0"/>
      <w:marRight w:val="0"/>
      <w:marTop w:val="0"/>
      <w:marBottom w:val="0"/>
      <w:divBdr>
        <w:top w:val="none" w:sz="0" w:space="0" w:color="auto"/>
        <w:left w:val="none" w:sz="0" w:space="0" w:color="auto"/>
        <w:bottom w:val="none" w:sz="0" w:space="0" w:color="auto"/>
        <w:right w:val="none" w:sz="0" w:space="0" w:color="auto"/>
      </w:divBdr>
      <w:divsChild>
        <w:div w:id="2084640495">
          <w:marLeft w:val="0"/>
          <w:marRight w:val="0"/>
          <w:marTop w:val="0"/>
          <w:marBottom w:val="0"/>
          <w:divBdr>
            <w:top w:val="none" w:sz="0" w:space="0" w:color="auto"/>
            <w:left w:val="none" w:sz="0" w:space="0" w:color="auto"/>
            <w:bottom w:val="none" w:sz="0" w:space="0" w:color="auto"/>
            <w:right w:val="none" w:sz="0" w:space="0" w:color="auto"/>
          </w:divBdr>
          <w:divsChild>
            <w:div w:id="473791260">
              <w:marLeft w:val="0"/>
              <w:marRight w:val="0"/>
              <w:marTop w:val="0"/>
              <w:marBottom w:val="0"/>
              <w:divBdr>
                <w:top w:val="none" w:sz="0" w:space="0" w:color="auto"/>
                <w:left w:val="none" w:sz="0" w:space="0" w:color="auto"/>
                <w:bottom w:val="none" w:sz="0" w:space="0" w:color="auto"/>
                <w:right w:val="none" w:sz="0" w:space="0" w:color="auto"/>
              </w:divBdr>
              <w:divsChild>
                <w:div w:id="10571388">
                  <w:marLeft w:val="0"/>
                  <w:marRight w:val="0"/>
                  <w:marTop w:val="0"/>
                  <w:marBottom w:val="0"/>
                  <w:divBdr>
                    <w:top w:val="none" w:sz="0" w:space="0" w:color="auto"/>
                    <w:left w:val="none" w:sz="0" w:space="0" w:color="auto"/>
                    <w:bottom w:val="none" w:sz="0" w:space="0" w:color="auto"/>
                    <w:right w:val="none" w:sz="0" w:space="0" w:color="auto"/>
                  </w:divBdr>
                  <w:divsChild>
                    <w:div w:id="1591085367">
                      <w:marLeft w:val="0"/>
                      <w:marRight w:val="0"/>
                      <w:marTop w:val="0"/>
                      <w:marBottom w:val="0"/>
                      <w:divBdr>
                        <w:top w:val="none" w:sz="0" w:space="0" w:color="auto"/>
                        <w:left w:val="none" w:sz="0" w:space="0" w:color="auto"/>
                        <w:bottom w:val="none" w:sz="0" w:space="0" w:color="auto"/>
                        <w:right w:val="none" w:sz="0" w:space="0" w:color="auto"/>
                      </w:divBdr>
                      <w:divsChild>
                        <w:div w:id="2054042420">
                          <w:marLeft w:val="0"/>
                          <w:marRight w:val="0"/>
                          <w:marTop w:val="0"/>
                          <w:marBottom w:val="0"/>
                          <w:divBdr>
                            <w:top w:val="none" w:sz="0" w:space="0" w:color="auto"/>
                            <w:left w:val="none" w:sz="0" w:space="0" w:color="auto"/>
                            <w:bottom w:val="none" w:sz="0" w:space="0" w:color="auto"/>
                            <w:right w:val="none" w:sz="0" w:space="0" w:color="auto"/>
                          </w:divBdr>
                          <w:divsChild>
                            <w:div w:id="675310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5164324">
      <w:bodyDiv w:val="1"/>
      <w:marLeft w:val="0"/>
      <w:marRight w:val="0"/>
      <w:marTop w:val="0"/>
      <w:marBottom w:val="0"/>
      <w:divBdr>
        <w:top w:val="none" w:sz="0" w:space="0" w:color="auto"/>
        <w:left w:val="none" w:sz="0" w:space="0" w:color="auto"/>
        <w:bottom w:val="none" w:sz="0" w:space="0" w:color="auto"/>
        <w:right w:val="none" w:sz="0" w:space="0" w:color="auto"/>
      </w:divBdr>
    </w:div>
    <w:div w:id="1604679576">
      <w:bodyDiv w:val="1"/>
      <w:marLeft w:val="0"/>
      <w:marRight w:val="0"/>
      <w:marTop w:val="0"/>
      <w:marBottom w:val="0"/>
      <w:divBdr>
        <w:top w:val="none" w:sz="0" w:space="0" w:color="auto"/>
        <w:left w:val="none" w:sz="0" w:space="0" w:color="auto"/>
        <w:bottom w:val="none" w:sz="0" w:space="0" w:color="auto"/>
        <w:right w:val="none" w:sz="0" w:space="0" w:color="auto"/>
      </w:divBdr>
    </w:div>
    <w:div w:id="1620257133">
      <w:bodyDiv w:val="1"/>
      <w:marLeft w:val="0"/>
      <w:marRight w:val="0"/>
      <w:marTop w:val="0"/>
      <w:marBottom w:val="0"/>
      <w:divBdr>
        <w:top w:val="none" w:sz="0" w:space="0" w:color="auto"/>
        <w:left w:val="none" w:sz="0" w:space="0" w:color="auto"/>
        <w:bottom w:val="none" w:sz="0" w:space="0" w:color="auto"/>
        <w:right w:val="none" w:sz="0" w:space="0" w:color="auto"/>
      </w:divBdr>
    </w:div>
    <w:div w:id="1668022350">
      <w:bodyDiv w:val="1"/>
      <w:marLeft w:val="0"/>
      <w:marRight w:val="0"/>
      <w:marTop w:val="0"/>
      <w:marBottom w:val="0"/>
      <w:divBdr>
        <w:top w:val="none" w:sz="0" w:space="0" w:color="auto"/>
        <w:left w:val="none" w:sz="0" w:space="0" w:color="auto"/>
        <w:bottom w:val="none" w:sz="0" w:space="0" w:color="auto"/>
        <w:right w:val="none" w:sz="0" w:space="0" w:color="auto"/>
      </w:divBdr>
    </w:div>
    <w:div w:id="1670329221">
      <w:bodyDiv w:val="1"/>
      <w:marLeft w:val="0"/>
      <w:marRight w:val="0"/>
      <w:marTop w:val="0"/>
      <w:marBottom w:val="0"/>
      <w:divBdr>
        <w:top w:val="none" w:sz="0" w:space="0" w:color="auto"/>
        <w:left w:val="none" w:sz="0" w:space="0" w:color="auto"/>
        <w:bottom w:val="none" w:sz="0" w:space="0" w:color="auto"/>
        <w:right w:val="none" w:sz="0" w:space="0" w:color="auto"/>
      </w:divBdr>
    </w:div>
    <w:div w:id="1673490585">
      <w:bodyDiv w:val="1"/>
      <w:marLeft w:val="0"/>
      <w:marRight w:val="0"/>
      <w:marTop w:val="0"/>
      <w:marBottom w:val="0"/>
      <w:divBdr>
        <w:top w:val="none" w:sz="0" w:space="0" w:color="auto"/>
        <w:left w:val="none" w:sz="0" w:space="0" w:color="auto"/>
        <w:bottom w:val="none" w:sz="0" w:space="0" w:color="auto"/>
        <w:right w:val="none" w:sz="0" w:space="0" w:color="auto"/>
      </w:divBdr>
    </w:div>
    <w:div w:id="1687440950">
      <w:bodyDiv w:val="1"/>
      <w:marLeft w:val="0"/>
      <w:marRight w:val="0"/>
      <w:marTop w:val="0"/>
      <w:marBottom w:val="0"/>
      <w:divBdr>
        <w:top w:val="none" w:sz="0" w:space="0" w:color="auto"/>
        <w:left w:val="none" w:sz="0" w:space="0" w:color="auto"/>
        <w:bottom w:val="none" w:sz="0" w:space="0" w:color="auto"/>
        <w:right w:val="none" w:sz="0" w:space="0" w:color="auto"/>
      </w:divBdr>
    </w:div>
    <w:div w:id="1761102887">
      <w:bodyDiv w:val="1"/>
      <w:marLeft w:val="0"/>
      <w:marRight w:val="0"/>
      <w:marTop w:val="0"/>
      <w:marBottom w:val="0"/>
      <w:divBdr>
        <w:top w:val="none" w:sz="0" w:space="0" w:color="auto"/>
        <w:left w:val="none" w:sz="0" w:space="0" w:color="auto"/>
        <w:bottom w:val="none" w:sz="0" w:space="0" w:color="auto"/>
        <w:right w:val="none" w:sz="0" w:space="0" w:color="auto"/>
      </w:divBdr>
    </w:div>
    <w:div w:id="1826125685">
      <w:bodyDiv w:val="1"/>
      <w:marLeft w:val="0"/>
      <w:marRight w:val="0"/>
      <w:marTop w:val="0"/>
      <w:marBottom w:val="0"/>
      <w:divBdr>
        <w:top w:val="none" w:sz="0" w:space="0" w:color="auto"/>
        <w:left w:val="none" w:sz="0" w:space="0" w:color="auto"/>
        <w:bottom w:val="none" w:sz="0" w:space="0" w:color="auto"/>
        <w:right w:val="none" w:sz="0" w:space="0" w:color="auto"/>
      </w:divBdr>
    </w:div>
    <w:div w:id="1845314308">
      <w:bodyDiv w:val="1"/>
      <w:marLeft w:val="0"/>
      <w:marRight w:val="0"/>
      <w:marTop w:val="0"/>
      <w:marBottom w:val="0"/>
      <w:divBdr>
        <w:top w:val="none" w:sz="0" w:space="0" w:color="auto"/>
        <w:left w:val="none" w:sz="0" w:space="0" w:color="auto"/>
        <w:bottom w:val="none" w:sz="0" w:space="0" w:color="auto"/>
        <w:right w:val="none" w:sz="0" w:space="0" w:color="auto"/>
      </w:divBdr>
    </w:div>
    <w:div w:id="1881626823">
      <w:bodyDiv w:val="1"/>
      <w:marLeft w:val="0"/>
      <w:marRight w:val="0"/>
      <w:marTop w:val="0"/>
      <w:marBottom w:val="0"/>
      <w:divBdr>
        <w:top w:val="none" w:sz="0" w:space="0" w:color="auto"/>
        <w:left w:val="none" w:sz="0" w:space="0" w:color="auto"/>
        <w:bottom w:val="none" w:sz="0" w:space="0" w:color="auto"/>
        <w:right w:val="none" w:sz="0" w:space="0" w:color="auto"/>
      </w:divBdr>
    </w:div>
    <w:div w:id="1914701551">
      <w:bodyDiv w:val="1"/>
      <w:marLeft w:val="0"/>
      <w:marRight w:val="0"/>
      <w:marTop w:val="0"/>
      <w:marBottom w:val="0"/>
      <w:divBdr>
        <w:top w:val="none" w:sz="0" w:space="0" w:color="auto"/>
        <w:left w:val="none" w:sz="0" w:space="0" w:color="auto"/>
        <w:bottom w:val="none" w:sz="0" w:space="0" w:color="auto"/>
        <w:right w:val="none" w:sz="0" w:space="0" w:color="auto"/>
      </w:divBdr>
    </w:div>
    <w:div w:id="1961065577">
      <w:bodyDiv w:val="1"/>
      <w:marLeft w:val="0"/>
      <w:marRight w:val="0"/>
      <w:marTop w:val="0"/>
      <w:marBottom w:val="0"/>
      <w:divBdr>
        <w:top w:val="none" w:sz="0" w:space="0" w:color="auto"/>
        <w:left w:val="none" w:sz="0" w:space="0" w:color="auto"/>
        <w:bottom w:val="none" w:sz="0" w:space="0" w:color="auto"/>
        <w:right w:val="none" w:sz="0" w:space="0" w:color="auto"/>
      </w:divBdr>
      <w:divsChild>
        <w:div w:id="861086572">
          <w:marLeft w:val="0"/>
          <w:marRight w:val="0"/>
          <w:marTop w:val="0"/>
          <w:marBottom w:val="0"/>
          <w:divBdr>
            <w:top w:val="none" w:sz="0" w:space="0" w:color="auto"/>
            <w:left w:val="none" w:sz="0" w:space="0" w:color="auto"/>
            <w:bottom w:val="none" w:sz="0" w:space="0" w:color="auto"/>
            <w:right w:val="none" w:sz="0" w:space="0" w:color="auto"/>
          </w:divBdr>
          <w:divsChild>
            <w:div w:id="1577545884">
              <w:marLeft w:val="0"/>
              <w:marRight w:val="0"/>
              <w:marTop w:val="0"/>
              <w:marBottom w:val="0"/>
              <w:divBdr>
                <w:top w:val="none" w:sz="0" w:space="0" w:color="auto"/>
                <w:left w:val="none" w:sz="0" w:space="0" w:color="auto"/>
                <w:bottom w:val="none" w:sz="0" w:space="0" w:color="auto"/>
                <w:right w:val="none" w:sz="0" w:space="0" w:color="auto"/>
              </w:divBdr>
              <w:divsChild>
                <w:div w:id="1583298656">
                  <w:marLeft w:val="0"/>
                  <w:marRight w:val="0"/>
                  <w:marTop w:val="0"/>
                  <w:marBottom w:val="0"/>
                  <w:divBdr>
                    <w:top w:val="none" w:sz="0" w:space="0" w:color="auto"/>
                    <w:left w:val="none" w:sz="0" w:space="0" w:color="auto"/>
                    <w:bottom w:val="none" w:sz="0" w:space="0" w:color="auto"/>
                    <w:right w:val="none" w:sz="0" w:space="0" w:color="auto"/>
                  </w:divBdr>
                  <w:divsChild>
                    <w:div w:id="968121893">
                      <w:marLeft w:val="0"/>
                      <w:marRight w:val="0"/>
                      <w:marTop w:val="0"/>
                      <w:marBottom w:val="0"/>
                      <w:divBdr>
                        <w:top w:val="none" w:sz="0" w:space="0" w:color="auto"/>
                        <w:left w:val="none" w:sz="0" w:space="0" w:color="auto"/>
                        <w:bottom w:val="none" w:sz="0" w:space="0" w:color="auto"/>
                        <w:right w:val="none" w:sz="0" w:space="0" w:color="auto"/>
                      </w:divBdr>
                      <w:divsChild>
                        <w:div w:id="278489604">
                          <w:marLeft w:val="0"/>
                          <w:marRight w:val="0"/>
                          <w:marTop w:val="0"/>
                          <w:marBottom w:val="0"/>
                          <w:divBdr>
                            <w:top w:val="none" w:sz="0" w:space="0" w:color="auto"/>
                            <w:left w:val="none" w:sz="0" w:space="0" w:color="auto"/>
                            <w:bottom w:val="none" w:sz="0" w:space="0" w:color="auto"/>
                            <w:right w:val="none" w:sz="0" w:space="0" w:color="auto"/>
                          </w:divBdr>
                          <w:divsChild>
                            <w:div w:id="1405371387">
                              <w:marLeft w:val="0"/>
                              <w:marRight w:val="0"/>
                              <w:marTop w:val="0"/>
                              <w:marBottom w:val="0"/>
                              <w:divBdr>
                                <w:top w:val="none" w:sz="0" w:space="0" w:color="auto"/>
                                <w:left w:val="none" w:sz="0" w:space="0" w:color="auto"/>
                                <w:bottom w:val="none" w:sz="0" w:space="0" w:color="auto"/>
                                <w:right w:val="none" w:sz="0" w:space="0" w:color="auto"/>
                              </w:divBdr>
                              <w:divsChild>
                                <w:div w:id="42657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6579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crediteur@flevoland.nl"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Q:\APPROW52\S522\OP@AJ\Bedrijfsjuridisch\Dossiers\Beleid\Templates\BESTEK%2017%20maart%202005.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16642baf-f2dd-44dd-a021-d6cf871b3be0" xsi:nil="true"/>
    <lcf76f155ced4ddcb4097134ff3c332f xmlns="3babfecb-7fb6-4ac4-a68d-663348e46ee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1CAE60822CA87940B8BA6D03C79B7171" ma:contentTypeVersion="10" ma:contentTypeDescription="Een nieuw document maken." ma:contentTypeScope="" ma:versionID="f03682e6c48946c8b234f6995e9b16ce">
  <xsd:schema xmlns:xsd="http://www.w3.org/2001/XMLSchema" xmlns:xs="http://www.w3.org/2001/XMLSchema" xmlns:p="http://schemas.microsoft.com/office/2006/metadata/properties" xmlns:ns2="3babfecb-7fb6-4ac4-a68d-663348e46ee3" xmlns:ns3="16642baf-f2dd-44dd-a021-d6cf871b3be0" targetNamespace="http://schemas.microsoft.com/office/2006/metadata/properties" ma:root="true" ma:fieldsID="be4e7b8abca5cdea0ec4c02bb9a0fb7e" ns2:_="" ns3:_="">
    <xsd:import namespace="3babfecb-7fb6-4ac4-a68d-663348e46ee3"/>
    <xsd:import namespace="16642baf-f2dd-44dd-a021-d6cf871b3be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abfecb-7fb6-4ac4-a68d-663348e46e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56645cc7-cbaf-4e05-b1bf-d505ec40aaa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642baf-f2dd-44dd-a021-d6cf871b3be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0abce13-dabf-42b9-a8df-b280f1a2a48b}" ma:internalName="TaxCatchAll" ma:showField="CatchAllData" ma:web="16642baf-f2dd-44dd-a021-d6cf871b3b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76C337-8F8B-42E3-8A73-F203A5F0430B}">
  <ds:schemaRefs>
    <ds:schemaRef ds:uri="http://schemas.openxmlformats.org/officeDocument/2006/bibliography"/>
  </ds:schemaRefs>
</ds:datastoreItem>
</file>

<file path=customXml/itemProps2.xml><?xml version="1.0" encoding="utf-8"?>
<ds:datastoreItem xmlns:ds="http://schemas.openxmlformats.org/officeDocument/2006/customXml" ds:itemID="{AED90A0D-DE61-4B0A-9864-C4D9487CAC11}">
  <ds:schemaRefs>
    <ds:schemaRef ds:uri="http://schemas.microsoft.com/office/2006/metadata/properties"/>
    <ds:schemaRef ds:uri="http://schemas.microsoft.com/office/infopath/2007/PartnerControls"/>
    <ds:schemaRef ds:uri="16642baf-f2dd-44dd-a021-d6cf871b3be0"/>
    <ds:schemaRef ds:uri="3babfecb-7fb6-4ac4-a68d-663348e46ee3"/>
  </ds:schemaRefs>
</ds:datastoreItem>
</file>

<file path=customXml/itemProps3.xml><?xml version="1.0" encoding="utf-8"?>
<ds:datastoreItem xmlns:ds="http://schemas.openxmlformats.org/officeDocument/2006/customXml" ds:itemID="{E84F1CB3-8834-4126-B8A6-CCA4DD3D2F0C}">
  <ds:schemaRefs>
    <ds:schemaRef ds:uri="http://schemas.openxmlformats.org/officeDocument/2006/bibliography"/>
  </ds:schemaRefs>
</ds:datastoreItem>
</file>

<file path=customXml/itemProps4.xml><?xml version="1.0" encoding="utf-8"?>
<ds:datastoreItem xmlns:ds="http://schemas.openxmlformats.org/officeDocument/2006/customXml" ds:itemID="{36290B92-DFCA-4893-B859-A0AAC3B65456}">
  <ds:schemaRefs>
    <ds:schemaRef ds:uri="http://schemas.microsoft.com/sharepoint/v3/contenttype/forms"/>
  </ds:schemaRefs>
</ds:datastoreItem>
</file>

<file path=customXml/itemProps5.xml><?xml version="1.0" encoding="utf-8"?>
<ds:datastoreItem xmlns:ds="http://schemas.openxmlformats.org/officeDocument/2006/customXml" ds:itemID="{472C694D-EE05-4748-9C7B-FE4162F542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abfecb-7fb6-4ac4-a68d-663348e46ee3"/>
    <ds:schemaRef ds:uri="16642baf-f2dd-44dd-a021-d6cf871b3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5f3a7d8-730c-4f35-a909-867d3fbde8fe}" enabled="0" method="" siteId="{95f3a7d8-730c-4f35-a909-867d3fbde8fe}" removed="1"/>
</clbl:labelList>
</file>

<file path=docProps/app.xml><?xml version="1.0" encoding="utf-8"?>
<Properties xmlns="http://schemas.openxmlformats.org/officeDocument/2006/extended-properties" xmlns:vt="http://schemas.openxmlformats.org/officeDocument/2006/docPropsVTypes">
  <Template>BESTEK 17 maart 2005</Template>
  <TotalTime>358</TotalTime>
  <Pages>22</Pages>
  <Words>5443</Words>
  <Characters>29940</Characters>
  <Application>Microsoft Office Word</Application>
  <DocSecurity>0</DocSecurity>
  <Lines>249</Lines>
  <Paragraphs>70</Paragraphs>
  <ScaleCrop>false</ScaleCrop>
  <Company>Pro 10</Company>
  <LinksUpToDate>false</LinksUpToDate>
  <CharactersWithSpaces>35313</CharactersWithSpaces>
  <SharedDoc>false</SharedDoc>
  <HLinks>
    <vt:vector size="288" baseType="variant">
      <vt:variant>
        <vt:i4>1900587</vt:i4>
      </vt:variant>
      <vt:variant>
        <vt:i4>285</vt:i4>
      </vt:variant>
      <vt:variant>
        <vt:i4>0</vt:i4>
      </vt:variant>
      <vt:variant>
        <vt:i4>5</vt:i4>
      </vt:variant>
      <vt:variant>
        <vt:lpwstr>mailto:crediteur@flevoland.nl</vt:lpwstr>
      </vt:variant>
      <vt:variant>
        <vt:lpwstr/>
      </vt:variant>
      <vt:variant>
        <vt:i4>1900599</vt:i4>
      </vt:variant>
      <vt:variant>
        <vt:i4>278</vt:i4>
      </vt:variant>
      <vt:variant>
        <vt:i4>0</vt:i4>
      </vt:variant>
      <vt:variant>
        <vt:i4>5</vt:i4>
      </vt:variant>
      <vt:variant>
        <vt:lpwstr/>
      </vt:variant>
      <vt:variant>
        <vt:lpwstr>_Toc233812735</vt:lpwstr>
      </vt:variant>
      <vt:variant>
        <vt:i4>1900599</vt:i4>
      </vt:variant>
      <vt:variant>
        <vt:i4>272</vt:i4>
      </vt:variant>
      <vt:variant>
        <vt:i4>0</vt:i4>
      </vt:variant>
      <vt:variant>
        <vt:i4>5</vt:i4>
      </vt:variant>
      <vt:variant>
        <vt:lpwstr/>
      </vt:variant>
      <vt:variant>
        <vt:lpwstr>_Toc233812734</vt:lpwstr>
      </vt:variant>
      <vt:variant>
        <vt:i4>1900599</vt:i4>
      </vt:variant>
      <vt:variant>
        <vt:i4>266</vt:i4>
      </vt:variant>
      <vt:variant>
        <vt:i4>0</vt:i4>
      </vt:variant>
      <vt:variant>
        <vt:i4>5</vt:i4>
      </vt:variant>
      <vt:variant>
        <vt:lpwstr/>
      </vt:variant>
      <vt:variant>
        <vt:lpwstr>_Toc233812733</vt:lpwstr>
      </vt:variant>
      <vt:variant>
        <vt:i4>1900599</vt:i4>
      </vt:variant>
      <vt:variant>
        <vt:i4>260</vt:i4>
      </vt:variant>
      <vt:variant>
        <vt:i4>0</vt:i4>
      </vt:variant>
      <vt:variant>
        <vt:i4>5</vt:i4>
      </vt:variant>
      <vt:variant>
        <vt:lpwstr/>
      </vt:variant>
      <vt:variant>
        <vt:lpwstr>_Toc233812732</vt:lpwstr>
      </vt:variant>
      <vt:variant>
        <vt:i4>1900599</vt:i4>
      </vt:variant>
      <vt:variant>
        <vt:i4>254</vt:i4>
      </vt:variant>
      <vt:variant>
        <vt:i4>0</vt:i4>
      </vt:variant>
      <vt:variant>
        <vt:i4>5</vt:i4>
      </vt:variant>
      <vt:variant>
        <vt:lpwstr/>
      </vt:variant>
      <vt:variant>
        <vt:lpwstr>_Toc233812731</vt:lpwstr>
      </vt:variant>
      <vt:variant>
        <vt:i4>1900599</vt:i4>
      </vt:variant>
      <vt:variant>
        <vt:i4>248</vt:i4>
      </vt:variant>
      <vt:variant>
        <vt:i4>0</vt:i4>
      </vt:variant>
      <vt:variant>
        <vt:i4>5</vt:i4>
      </vt:variant>
      <vt:variant>
        <vt:lpwstr/>
      </vt:variant>
      <vt:variant>
        <vt:lpwstr>_Toc233812730</vt:lpwstr>
      </vt:variant>
      <vt:variant>
        <vt:i4>1835063</vt:i4>
      </vt:variant>
      <vt:variant>
        <vt:i4>242</vt:i4>
      </vt:variant>
      <vt:variant>
        <vt:i4>0</vt:i4>
      </vt:variant>
      <vt:variant>
        <vt:i4>5</vt:i4>
      </vt:variant>
      <vt:variant>
        <vt:lpwstr/>
      </vt:variant>
      <vt:variant>
        <vt:lpwstr>_Toc233812729</vt:lpwstr>
      </vt:variant>
      <vt:variant>
        <vt:i4>1835063</vt:i4>
      </vt:variant>
      <vt:variant>
        <vt:i4>236</vt:i4>
      </vt:variant>
      <vt:variant>
        <vt:i4>0</vt:i4>
      </vt:variant>
      <vt:variant>
        <vt:i4>5</vt:i4>
      </vt:variant>
      <vt:variant>
        <vt:lpwstr/>
      </vt:variant>
      <vt:variant>
        <vt:lpwstr>_Toc233812728</vt:lpwstr>
      </vt:variant>
      <vt:variant>
        <vt:i4>1835063</vt:i4>
      </vt:variant>
      <vt:variant>
        <vt:i4>230</vt:i4>
      </vt:variant>
      <vt:variant>
        <vt:i4>0</vt:i4>
      </vt:variant>
      <vt:variant>
        <vt:i4>5</vt:i4>
      </vt:variant>
      <vt:variant>
        <vt:lpwstr/>
      </vt:variant>
      <vt:variant>
        <vt:lpwstr>_Toc233812727</vt:lpwstr>
      </vt:variant>
      <vt:variant>
        <vt:i4>1835063</vt:i4>
      </vt:variant>
      <vt:variant>
        <vt:i4>224</vt:i4>
      </vt:variant>
      <vt:variant>
        <vt:i4>0</vt:i4>
      </vt:variant>
      <vt:variant>
        <vt:i4>5</vt:i4>
      </vt:variant>
      <vt:variant>
        <vt:lpwstr/>
      </vt:variant>
      <vt:variant>
        <vt:lpwstr>_Toc233812726</vt:lpwstr>
      </vt:variant>
      <vt:variant>
        <vt:i4>1835063</vt:i4>
      </vt:variant>
      <vt:variant>
        <vt:i4>218</vt:i4>
      </vt:variant>
      <vt:variant>
        <vt:i4>0</vt:i4>
      </vt:variant>
      <vt:variant>
        <vt:i4>5</vt:i4>
      </vt:variant>
      <vt:variant>
        <vt:lpwstr/>
      </vt:variant>
      <vt:variant>
        <vt:lpwstr>_Toc233812725</vt:lpwstr>
      </vt:variant>
      <vt:variant>
        <vt:i4>1835063</vt:i4>
      </vt:variant>
      <vt:variant>
        <vt:i4>212</vt:i4>
      </vt:variant>
      <vt:variant>
        <vt:i4>0</vt:i4>
      </vt:variant>
      <vt:variant>
        <vt:i4>5</vt:i4>
      </vt:variant>
      <vt:variant>
        <vt:lpwstr/>
      </vt:variant>
      <vt:variant>
        <vt:lpwstr>_Toc233812724</vt:lpwstr>
      </vt:variant>
      <vt:variant>
        <vt:i4>1835063</vt:i4>
      </vt:variant>
      <vt:variant>
        <vt:i4>206</vt:i4>
      </vt:variant>
      <vt:variant>
        <vt:i4>0</vt:i4>
      </vt:variant>
      <vt:variant>
        <vt:i4>5</vt:i4>
      </vt:variant>
      <vt:variant>
        <vt:lpwstr/>
      </vt:variant>
      <vt:variant>
        <vt:lpwstr>_Toc233812723</vt:lpwstr>
      </vt:variant>
      <vt:variant>
        <vt:i4>1835063</vt:i4>
      </vt:variant>
      <vt:variant>
        <vt:i4>200</vt:i4>
      </vt:variant>
      <vt:variant>
        <vt:i4>0</vt:i4>
      </vt:variant>
      <vt:variant>
        <vt:i4>5</vt:i4>
      </vt:variant>
      <vt:variant>
        <vt:lpwstr/>
      </vt:variant>
      <vt:variant>
        <vt:lpwstr>_Toc233812722</vt:lpwstr>
      </vt:variant>
      <vt:variant>
        <vt:i4>1835063</vt:i4>
      </vt:variant>
      <vt:variant>
        <vt:i4>194</vt:i4>
      </vt:variant>
      <vt:variant>
        <vt:i4>0</vt:i4>
      </vt:variant>
      <vt:variant>
        <vt:i4>5</vt:i4>
      </vt:variant>
      <vt:variant>
        <vt:lpwstr/>
      </vt:variant>
      <vt:variant>
        <vt:lpwstr>_Toc233812721</vt:lpwstr>
      </vt:variant>
      <vt:variant>
        <vt:i4>1835063</vt:i4>
      </vt:variant>
      <vt:variant>
        <vt:i4>188</vt:i4>
      </vt:variant>
      <vt:variant>
        <vt:i4>0</vt:i4>
      </vt:variant>
      <vt:variant>
        <vt:i4>5</vt:i4>
      </vt:variant>
      <vt:variant>
        <vt:lpwstr/>
      </vt:variant>
      <vt:variant>
        <vt:lpwstr>_Toc233812720</vt:lpwstr>
      </vt:variant>
      <vt:variant>
        <vt:i4>2031671</vt:i4>
      </vt:variant>
      <vt:variant>
        <vt:i4>182</vt:i4>
      </vt:variant>
      <vt:variant>
        <vt:i4>0</vt:i4>
      </vt:variant>
      <vt:variant>
        <vt:i4>5</vt:i4>
      </vt:variant>
      <vt:variant>
        <vt:lpwstr/>
      </vt:variant>
      <vt:variant>
        <vt:lpwstr>_Toc233812719</vt:lpwstr>
      </vt:variant>
      <vt:variant>
        <vt:i4>2031671</vt:i4>
      </vt:variant>
      <vt:variant>
        <vt:i4>176</vt:i4>
      </vt:variant>
      <vt:variant>
        <vt:i4>0</vt:i4>
      </vt:variant>
      <vt:variant>
        <vt:i4>5</vt:i4>
      </vt:variant>
      <vt:variant>
        <vt:lpwstr/>
      </vt:variant>
      <vt:variant>
        <vt:lpwstr>_Toc233812718</vt:lpwstr>
      </vt:variant>
      <vt:variant>
        <vt:i4>2031671</vt:i4>
      </vt:variant>
      <vt:variant>
        <vt:i4>170</vt:i4>
      </vt:variant>
      <vt:variant>
        <vt:i4>0</vt:i4>
      </vt:variant>
      <vt:variant>
        <vt:i4>5</vt:i4>
      </vt:variant>
      <vt:variant>
        <vt:lpwstr/>
      </vt:variant>
      <vt:variant>
        <vt:lpwstr>_Toc233812717</vt:lpwstr>
      </vt:variant>
      <vt:variant>
        <vt:i4>2031671</vt:i4>
      </vt:variant>
      <vt:variant>
        <vt:i4>164</vt:i4>
      </vt:variant>
      <vt:variant>
        <vt:i4>0</vt:i4>
      </vt:variant>
      <vt:variant>
        <vt:i4>5</vt:i4>
      </vt:variant>
      <vt:variant>
        <vt:lpwstr/>
      </vt:variant>
      <vt:variant>
        <vt:lpwstr>_Toc233812716</vt:lpwstr>
      </vt:variant>
      <vt:variant>
        <vt:i4>2031671</vt:i4>
      </vt:variant>
      <vt:variant>
        <vt:i4>158</vt:i4>
      </vt:variant>
      <vt:variant>
        <vt:i4>0</vt:i4>
      </vt:variant>
      <vt:variant>
        <vt:i4>5</vt:i4>
      </vt:variant>
      <vt:variant>
        <vt:lpwstr/>
      </vt:variant>
      <vt:variant>
        <vt:lpwstr>_Toc233812715</vt:lpwstr>
      </vt:variant>
      <vt:variant>
        <vt:i4>2031671</vt:i4>
      </vt:variant>
      <vt:variant>
        <vt:i4>152</vt:i4>
      </vt:variant>
      <vt:variant>
        <vt:i4>0</vt:i4>
      </vt:variant>
      <vt:variant>
        <vt:i4>5</vt:i4>
      </vt:variant>
      <vt:variant>
        <vt:lpwstr/>
      </vt:variant>
      <vt:variant>
        <vt:lpwstr>_Toc233812714</vt:lpwstr>
      </vt:variant>
      <vt:variant>
        <vt:i4>2031671</vt:i4>
      </vt:variant>
      <vt:variant>
        <vt:i4>146</vt:i4>
      </vt:variant>
      <vt:variant>
        <vt:i4>0</vt:i4>
      </vt:variant>
      <vt:variant>
        <vt:i4>5</vt:i4>
      </vt:variant>
      <vt:variant>
        <vt:lpwstr/>
      </vt:variant>
      <vt:variant>
        <vt:lpwstr>_Toc233812713</vt:lpwstr>
      </vt:variant>
      <vt:variant>
        <vt:i4>2031671</vt:i4>
      </vt:variant>
      <vt:variant>
        <vt:i4>140</vt:i4>
      </vt:variant>
      <vt:variant>
        <vt:i4>0</vt:i4>
      </vt:variant>
      <vt:variant>
        <vt:i4>5</vt:i4>
      </vt:variant>
      <vt:variant>
        <vt:lpwstr/>
      </vt:variant>
      <vt:variant>
        <vt:lpwstr>_Toc233812712</vt:lpwstr>
      </vt:variant>
      <vt:variant>
        <vt:i4>2031671</vt:i4>
      </vt:variant>
      <vt:variant>
        <vt:i4>134</vt:i4>
      </vt:variant>
      <vt:variant>
        <vt:i4>0</vt:i4>
      </vt:variant>
      <vt:variant>
        <vt:i4>5</vt:i4>
      </vt:variant>
      <vt:variant>
        <vt:lpwstr/>
      </vt:variant>
      <vt:variant>
        <vt:lpwstr>_Toc233812711</vt:lpwstr>
      </vt:variant>
      <vt:variant>
        <vt:i4>2031671</vt:i4>
      </vt:variant>
      <vt:variant>
        <vt:i4>128</vt:i4>
      </vt:variant>
      <vt:variant>
        <vt:i4>0</vt:i4>
      </vt:variant>
      <vt:variant>
        <vt:i4>5</vt:i4>
      </vt:variant>
      <vt:variant>
        <vt:lpwstr/>
      </vt:variant>
      <vt:variant>
        <vt:lpwstr>_Toc233812710</vt:lpwstr>
      </vt:variant>
      <vt:variant>
        <vt:i4>1966135</vt:i4>
      </vt:variant>
      <vt:variant>
        <vt:i4>122</vt:i4>
      </vt:variant>
      <vt:variant>
        <vt:i4>0</vt:i4>
      </vt:variant>
      <vt:variant>
        <vt:i4>5</vt:i4>
      </vt:variant>
      <vt:variant>
        <vt:lpwstr/>
      </vt:variant>
      <vt:variant>
        <vt:lpwstr>_Toc233812709</vt:lpwstr>
      </vt:variant>
      <vt:variant>
        <vt:i4>1966135</vt:i4>
      </vt:variant>
      <vt:variant>
        <vt:i4>116</vt:i4>
      </vt:variant>
      <vt:variant>
        <vt:i4>0</vt:i4>
      </vt:variant>
      <vt:variant>
        <vt:i4>5</vt:i4>
      </vt:variant>
      <vt:variant>
        <vt:lpwstr/>
      </vt:variant>
      <vt:variant>
        <vt:lpwstr>_Toc233812708</vt:lpwstr>
      </vt:variant>
      <vt:variant>
        <vt:i4>1966135</vt:i4>
      </vt:variant>
      <vt:variant>
        <vt:i4>110</vt:i4>
      </vt:variant>
      <vt:variant>
        <vt:i4>0</vt:i4>
      </vt:variant>
      <vt:variant>
        <vt:i4>5</vt:i4>
      </vt:variant>
      <vt:variant>
        <vt:lpwstr/>
      </vt:variant>
      <vt:variant>
        <vt:lpwstr>_Toc233812707</vt:lpwstr>
      </vt:variant>
      <vt:variant>
        <vt:i4>1966135</vt:i4>
      </vt:variant>
      <vt:variant>
        <vt:i4>104</vt:i4>
      </vt:variant>
      <vt:variant>
        <vt:i4>0</vt:i4>
      </vt:variant>
      <vt:variant>
        <vt:i4>5</vt:i4>
      </vt:variant>
      <vt:variant>
        <vt:lpwstr/>
      </vt:variant>
      <vt:variant>
        <vt:lpwstr>_Toc233812706</vt:lpwstr>
      </vt:variant>
      <vt:variant>
        <vt:i4>1966135</vt:i4>
      </vt:variant>
      <vt:variant>
        <vt:i4>98</vt:i4>
      </vt:variant>
      <vt:variant>
        <vt:i4>0</vt:i4>
      </vt:variant>
      <vt:variant>
        <vt:i4>5</vt:i4>
      </vt:variant>
      <vt:variant>
        <vt:lpwstr/>
      </vt:variant>
      <vt:variant>
        <vt:lpwstr>_Toc233812705</vt:lpwstr>
      </vt:variant>
      <vt:variant>
        <vt:i4>1966135</vt:i4>
      </vt:variant>
      <vt:variant>
        <vt:i4>92</vt:i4>
      </vt:variant>
      <vt:variant>
        <vt:i4>0</vt:i4>
      </vt:variant>
      <vt:variant>
        <vt:i4>5</vt:i4>
      </vt:variant>
      <vt:variant>
        <vt:lpwstr/>
      </vt:variant>
      <vt:variant>
        <vt:lpwstr>_Toc233812704</vt:lpwstr>
      </vt:variant>
      <vt:variant>
        <vt:i4>1966135</vt:i4>
      </vt:variant>
      <vt:variant>
        <vt:i4>86</vt:i4>
      </vt:variant>
      <vt:variant>
        <vt:i4>0</vt:i4>
      </vt:variant>
      <vt:variant>
        <vt:i4>5</vt:i4>
      </vt:variant>
      <vt:variant>
        <vt:lpwstr/>
      </vt:variant>
      <vt:variant>
        <vt:lpwstr>_Toc233812703</vt:lpwstr>
      </vt:variant>
      <vt:variant>
        <vt:i4>1966135</vt:i4>
      </vt:variant>
      <vt:variant>
        <vt:i4>80</vt:i4>
      </vt:variant>
      <vt:variant>
        <vt:i4>0</vt:i4>
      </vt:variant>
      <vt:variant>
        <vt:i4>5</vt:i4>
      </vt:variant>
      <vt:variant>
        <vt:lpwstr/>
      </vt:variant>
      <vt:variant>
        <vt:lpwstr>_Toc233812702</vt:lpwstr>
      </vt:variant>
      <vt:variant>
        <vt:i4>1966135</vt:i4>
      </vt:variant>
      <vt:variant>
        <vt:i4>74</vt:i4>
      </vt:variant>
      <vt:variant>
        <vt:i4>0</vt:i4>
      </vt:variant>
      <vt:variant>
        <vt:i4>5</vt:i4>
      </vt:variant>
      <vt:variant>
        <vt:lpwstr/>
      </vt:variant>
      <vt:variant>
        <vt:lpwstr>_Toc233812701</vt:lpwstr>
      </vt:variant>
      <vt:variant>
        <vt:i4>1966135</vt:i4>
      </vt:variant>
      <vt:variant>
        <vt:i4>68</vt:i4>
      </vt:variant>
      <vt:variant>
        <vt:i4>0</vt:i4>
      </vt:variant>
      <vt:variant>
        <vt:i4>5</vt:i4>
      </vt:variant>
      <vt:variant>
        <vt:lpwstr/>
      </vt:variant>
      <vt:variant>
        <vt:lpwstr>_Toc233812700</vt:lpwstr>
      </vt:variant>
      <vt:variant>
        <vt:i4>1507382</vt:i4>
      </vt:variant>
      <vt:variant>
        <vt:i4>62</vt:i4>
      </vt:variant>
      <vt:variant>
        <vt:i4>0</vt:i4>
      </vt:variant>
      <vt:variant>
        <vt:i4>5</vt:i4>
      </vt:variant>
      <vt:variant>
        <vt:lpwstr/>
      </vt:variant>
      <vt:variant>
        <vt:lpwstr>_Toc233812699</vt:lpwstr>
      </vt:variant>
      <vt:variant>
        <vt:i4>1507382</vt:i4>
      </vt:variant>
      <vt:variant>
        <vt:i4>56</vt:i4>
      </vt:variant>
      <vt:variant>
        <vt:i4>0</vt:i4>
      </vt:variant>
      <vt:variant>
        <vt:i4>5</vt:i4>
      </vt:variant>
      <vt:variant>
        <vt:lpwstr/>
      </vt:variant>
      <vt:variant>
        <vt:lpwstr>_Toc233812698</vt:lpwstr>
      </vt:variant>
      <vt:variant>
        <vt:i4>1507382</vt:i4>
      </vt:variant>
      <vt:variant>
        <vt:i4>50</vt:i4>
      </vt:variant>
      <vt:variant>
        <vt:i4>0</vt:i4>
      </vt:variant>
      <vt:variant>
        <vt:i4>5</vt:i4>
      </vt:variant>
      <vt:variant>
        <vt:lpwstr/>
      </vt:variant>
      <vt:variant>
        <vt:lpwstr>_Toc233812697</vt:lpwstr>
      </vt:variant>
      <vt:variant>
        <vt:i4>1507382</vt:i4>
      </vt:variant>
      <vt:variant>
        <vt:i4>44</vt:i4>
      </vt:variant>
      <vt:variant>
        <vt:i4>0</vt:i4>
      </vt:variant>
      <vt:variant>
        <vt:i4>5</vt:i4>
      </vt:variant>
      <vt:variant>
        <vt:lpwstr/>
      </vt:variant>
      <vt:variant>
        <vt:lpwstr>_Toc233812696</vt:lpwstr>
      </vt:variant>
      <vt:variant>
        <vt:i4>1507382</vt:i4>
      </vt:variant>
      <vt:variant>
        <vt:i4>38</vt:i4>
      </vt:variant>
      <vt:variant>
        <vt:i4>0</vt:i4>
      </vt:variant>
      <vt:variant>
        <vt:i4>5</vt:i4>
      </vt:variant>
      <vt:variant>
        <vt:lpwstr/>
      </vt:variant>
      <vt:variant>
        <vt:lpwstr>_Toc233812695</vt:lpwstr>
      </vt:variant>
      <vt:variant>
        <vt:i4>1507382</vt:i4>
      </vt:variant>
      <vt:variant>
        <vt:i4>32</vt:i4>
      </vt:variant>
      <vt:variant>
        <vt:i4>0</vt:i4>
      </vt:variant>
      <vt:variant>
        <vt:i4>5</vt:i4>
      </vt:variant>
      <vt:variant>
        <vt:lpwstr/>
      </vt:variant>
      <vt:variant>
        <vt:lpwstr>_Toc233812694</vt:lpwstr>
      </vt:variant>
      <vt:variant>
        <vt:i4>1507382</vt:i4>
      </vt:variant>
      <vt:variant>
        <vt:i4>26</vt:i4>
      </vt:variant>
      <vt:variant>
        <vt:i4>0</vt:i4>
      </vt:variant>
      <vt:variant>
        <vt:i4>5</vt:i4>
      </vt:variant>
      <vt:variant>
        <vt:lpwstr/>
      </vt:variant>
      <vt:variant>
        <vt:lpwstr>_Toc233812693</vt:lpwstr>
      </vt:variant>
      <vt:variant>
        <vt:i4>1507382</vt:i4>
      </vt:variant>
      <vt:variant>
        <vt:i4>20</vt:i4>
      </vt:variant>
      <vt:variant>
        <vt:i4>0</vt:i4>
      </vt:variant>
      <vt:variant>
        <vt:i4>5</vt:i4>
      </vt:variant>
      <vt:variant>
        <vt:lpwstr/>
      </vt:variant>
      <vt:variant>
        <vt:lpwstr>_Toc233812692</vt:lpwstr>
      </vt:variant>
      <vt:variant>
        <vt:i4>1507382</vt:i4>
      </vt:variant>
      <vt:variant>
        <vt:i4>14</vt:i4>
      </vt:variant>
      <vt:variant>
        <vt:i4>0</vt:i4>
      </vt:variant>
      <vt:variant>
        <vt:i4>5</vt:i4>
      </vt:variant>
      <vt:variant>
        <vt:lpwstr/>
      </vt:variant>
      <vt:variant>
        <vt:lpwstr>_Toc233812691</vt:lpwstr>
      </vt:variant>
      <vt:variant>
        <vt:i4>1507382</vt:i4>
      </vt:variant>
      <vt:variant>
        <vt:i4>8</vt:i4>
      </vt:variant>
      <vt:variant>
        <vt:i4>0</vt:i4>
      </vt:variant>
      <vt:variant>
        <vt:i4>5</vt:i4>
      </vt:variant>
      <vt:variant>
        <vt:lpwstr/>
      </vt:variant>
      <vt:variant>
        <vt:lpwstr>_Toc233812690</vt:lpwstr>
      </vt:variant>
      <vt:variant>
        <vt:i4>1441846</vt:i4>
      </vt:variant>
      <vt:variant>
        <vt:i4>2</vt:i4>
      </vt:variant>
      <vt:variant>
        <vt:i4>0</vt:i4>
      </vt:variant>
      <vt:variant>
        <vt:i4>5</vt:i4>
      </vt:variant>
      <vt:variant>
        <vt:lpwstr/>
      </vt:variant>
      <vt:variant>
        <vt:lpwstr>_Toc233812689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Beschrijvend document</dc:title>
  <dc:subject>Bestek Europese aanbesteding</dc:subject>
  <dc:creator>Pro 10</dc:creator>
  <cp:keywords/>
  <cp:lastModifiedBy>Marwin Leidekker</cp:lastModifiedBy>
  <cp:revision>155</cp:revision>
  <cp:lastPrinted>2018-11-10T18:40:00Z</cp:lastPrinted>
  <dcterms:created xsi:type="dcterms:W3CDTF">2026-08-03T12:38:00Z</dcterms:created>
  <dcterms:modified xsi:type="dcterms:W3CDTF">2026-08-10T12:32:00Z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nbaar">
    <vt:lpwstr>Nee</vt:lpwstr>
  </property>
  <property fmtid="{D5CDD505-2E9C-101B-9397-08002B2CF9AE}" pid="3" name="Dienst">
    <vt:lpwstr>Nee</vt:lpwstr>
  </property>
  <property fmtid="{D5CDD505-2E9C-101B-9397-08002B2CF9AE}" pid="4" name="DocSjabloonTitel">
    <vt:lpwstr>Bestek aanbesteding</vt:lpwstr>
  </property>
  <property fmtid="{D5CDD505-2E9C-101B-9397-08002B2CF9AE}" pid="5" name="DocSjabloonDatum">
    <vt:lpwstr>Maart 2007</vt:lpwstr>
  </property>
  <property fmtid="{D5CDD505-2E9C-101B-9397-08002B2CF9AE}" pid="6" name="DocSjabloonAuteur">
    <vt:lpwstr>B/CICT</vt:lpwstr>
  </property>
  <property fmtid="{D5CDD505-2E9C-101B-9397-08002B2CF9AE}" pid="7" name="DocSjabloonSubTitel">
    <vt:lpwstr>Europese aanbesteding</vt:lpwstr>
  </property>
  <property fmtid="{D5CDD505-2E9C-101B-9397-08002B2CF9AE}" pid="8" name="DocVersie">
    <vt:lpwstr>v1.20</vt:lpwstr>
  </property>
  <property fmtid="{D5CDD505-2E9C-101B-9397-08002B2CF9AE}" pid="9" name="Project">
    <vt:lpwstr>Titel aanbesteding</vt:lpwstr>
  </property>
  <property fmtid="{D5CDD505-2E9C-101B-9397-08002B2CF9AE}" pid="10" name="Datum">
    <vt:lpwstr>9 maart 2007</vt:lpwstr>
  </property>
  <property fmtid="{D5CDD505-2E9C-101B-9397-08002B2CF9AE}" pid="11" name="Kenmerk">
    <vt:lpwstr>kenmerk</vt:lpwstr>
  </property>
  <property fmtid="{D5CDD505-2E9C-101B-9397-08002B2CF9AE}" pid="12" name="Inkoper">
    <vt:lpwstr>inkoper</vt:lpwstr>
  </property>
  <property fmtid="{D5CDD505-2E9C-101B-9397-08002B2CF9AE}" pid="13" name="DatumAankondiging">
    <vt:lpwstr>datumaankondiging</vt:lpwstr>
  </property>
  <property fmtid="{D5CDD505-2E9C-101B-9397-08002B2CF9AE}" pid="14" name="DocStatus">
    <vt:lpwstr>GEVULD</vt:lpwstr>
  </property>
  <property fmtid="{D5CDD505-2E9C-101B-9397-08002B2CF9AE}" pid="15" name="_NewReviewCycle">
    <vt:lpwstr/>
  </property>
  <property fmtid="{D5CDD505-2E9C-101B-9397-08002B2CF9AE}" pid="16" name="_DocHome">
    <vt:i4>-1010602857</vt:i4>
  </property>
  <property fmtid="{D5CDD505-2E9C-101B-9397-08002B2CF9AE}" pid="17" name="ContentTypeId">
    <vt:lpwstr>0x0101001CAE60822CA87940B8BA6D03C79B7171</vt:lpwstr>
  </property>
  <property fmtid="{D5CDD505-2E9C-101B-9397-08002B2CF9AE}" pid="18" name="xd_ProgID">
    <vt:lpwstr/>
  </property>
  <property fmtid="{D5CDD505-2E9C-101B-9397-08002B2CF9AE}" pid="19" name="ComplianceAssetId">
    <vt:lpwstr/>
  </property>
  <property fmtid="{D5CDD505-2E9C-101B-9397-08002B2CF9AE}" pid="20" name="TemplateUrl">
    <vt:lpwstr/>
  </property>
  <property fmtid="{D5CDD505-2E9C-101B-9397-08002B2CF9AE}" pid="21" name="_ExtendedDescription">
    <vt:lpwstr/>
  </property>
  <property fmtid="{D5CDD505-2E9C-101B-9397-08002B2CF9AE}" pid="22" name="TriggerFlowInfo">
    <vt:lpwstr/>
  </property>
  <property fmtid="{D5CDD505-2E9C-101B-9397-08002B2CF9AE}" pid="23" name="xd_Signature">
    <vt:bool>false</vt:bool>
  </property>
  <property fmtid="{D5CDD505-2E9C-101B-9397-08002B2CF9AE}" pid="24" name="docLang">
    <vt:lpwstr>nl</vt:lpwstr>
  </property>
  <property fmtid="{D5CDD505-2E9C-101B-9397-08002B2CF9AE}" pid="25" name="MediaServiceImageTags">
    <vt:lpwstr/>
  </property>
  <property fmtid="{D5CDD505-2E9C-101B-9397-08002B2CF9AE}" pid="26" name="eDOCS AutoSave">
    <vt:lpwstr/>
  </property>
</Properties>
</file>