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CFBC3" w14:textId="5080A195" w:rsidR="004F6766" w:rsidRPr="0058623D" w:rsidRDefault="0058623D" w:rsidP="2678A92D">
      <w:pPr>
        <w:tabs>
          <w:tab w:val="left" w:pos="1701"/>
        </w:tabs>
        <w:spacing w:after="720"/>
        <w:ind w:left="1416" w:hanging="1416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Formulier</w:t>
      </w:r>
      <w:r w:rsidR="003A210B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C</w:t>
      </w:r>
      <w:r w:rsidR="33CA6AA9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 xml:space="preserve"> Specificatie R</w:t>
      </w:r>
      <w:r w:rsidR="004F6766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eferentie</w:t>
      </w:r>
      <w:r w:rsidR="00A52370" w:rsidRPr="0058623D">
        <w:rPr>
          <w:rFonts w:ascii="Verdana" w:hAnsi="Verdana" w:cs="Arial"/>
          <w:b/>
          <w:bCs/>
          <w:color w:val="1F4E79" w:themeColor="accent1" w:themeShade="80"/>
          <w:sz w:val="22"/>
          <w:szCs w:val="22"/>
        </w:rPr>
        <w:t>opdracht</w:t>
      </w:r>
      <w:r w:rsidR="00DA7626" w:rsidRPr="0058623D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7E8342B9" w14:textId="64A74C78" w:rsidR="004F6766" w:rsidRPr="0058623D" w:rsidRDefault="004F6766" w:rsidP="1C5FA38E">
      <w:pPr>
        <w:pStyle w:val="Kop2"/>
        <w:keepNext/>
        <w:numPr>
          <w:ilvl w:val="0"/>
          <w:numId w:val="0"/>
        </w:numPr>
        <w:tabs>
          <w:tab w:val="clear" w:pos="993"/>
        </w:tabs>
        <w:spacing w:before="240" w:after="240" w:line="240" w:lineRule="atLeast"/>
        <w:rPr>
          <w:rFonts w:ascii="Verdana" w:hAnsi="Verdana" w:cs="Arial"/>
          <w:color w:val="1F4E79" w:themeColor="accent1" w:themeShade="80"/>
        </w:rPr>
      </w:pPr>
      <w:r w:rsidRPr="0058623D">
        <w:rPr>
          <w:rFonts w:ascii="Verdana" w:hAnsi="Verdana" w:cs="Arial"/>
          <w:color w:val="1F4E79" w:themeColor="accent1" w:themeShade="80"/>
        </w:rPr>
        <w:t>Algemeen</w:t>
      </w:r>
    </w:p>
    <w:p w14:paraId="592B206E" w14:textId="52595159" w:rsidR="00DD25E8" w:rsidRPr="0058623D" w:rsidRDefault="113C0098" w:rsidP="508112BE">
      <w:pPr>
        <w:spacing w:line="276" w:lineRule="auto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Voor inschrijving op deze Europese aanbesteding is het noodzakelijk dat u kunt aantonen dat uw onderneming over de gevraagde kerncomp</w:t>
      </w:r>
      <w:r w:rsidRPr="0058623D">
        <w:rPr>
          <w:rFonts w:ascii="Verdana" w:eastAsiaTheme="minorEastAsia" w:hAnsi="Verdana" w:cstheme="minorBidi"/>
          <w:szCs w:val="18"/>
        </w:rPr>
        <w:t xml:space="preserve">etenties beschikt. </w:t>
      </w:r>
      <w:r w:rsidR="00DD25E8" w:rsidRPr="0058623D">
        <w:rPr>
          <w:rFonts w:ascii="Verdana" w:eastAsiaTheme="minorEastAsia" w:hAnsi="Verdana" w:cstheme="minorBidi"/>
          <w:szCs w:val="18"/>
        </w:rPr>
        <w:t xml:space="preserve">In paragraaf </w:t>
      </w:r>
      <w:r w:rsidR="00724BB7" w:rsidRPr="0058623D">
        <w:rPr>
          <w:rFonts w:ascii="Verdana" w:eastAsiaTheme="minorEastAsia" w:hAnsi="Verdana" w:cstheme="minorBidi"/>
          <w:szCs w:val="18"/>
        </w:rPr>
        <w:t>4</w:t>
      </w:r>
      <w:r w:rsidR="5FEE42B4" w:rsidRPr="0058623D">
        <w:rPr>
          <w:rFonts w:ascii="Verdana" w:eastAsiaTheme="minorEastAsia" w:hAnsi="Verdana" w:cstheme="minorBidi"/>
          <w:szCs w:val="18"/>
        </w:rPr>
        <w:t>.3.3 en 4.3.4</w:t>
      </w:r>
      <w:r w:rsidR="00DD25E8" w:rsidRPr="0058623D">
        <w:rPr>
          <w:rFonts w:ascii="Verdana" w:eastAsiaTheme="minorEastAsia" w:hAnsi="Verdana" w:cstheme="minorBidi"/>
          <w:szCs w:val="18"/>
        </w:rPr>
        <w:t xml:space="preserve"> van het Beschrijvend document is beschreven aan welke voorwaarden de referentieopdracht moet voldoen.</w:t>
      </w:r>
      <w:r w:rsidR="7E71AA9F" w:rsidRPr="0058623D">
        <w:rPr>
          <w:rFonts w:ascii="Verdana" w:eastAsiaTheme="minorEastAsia" w:hAnsi="Verdana" w:cstheme="minorBidi"/>
          <w:szCs w:val="18"/>
        </w:rPr>
        <w:t xml:space="preserve"> Een referentie mag meerdere malen worden opgevoerd om te voldoen aan meerdere kerncompetenties.</w:t>
      </w:r>
    </w:p>
    <w:p w14:paraId="17939B8D" w14:textId="635A8943" w:rsidR="00DD25E8" w:rsidRPr="0058623D" w:rsidRDefault="00DD25E8" w:rsidP="1C5FA38E">
      <w:pPr>
        <w:keepNext/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0476EE72" w14:textId="203733E6" w:rsidR="00DD25E8" w:rsidRPr="0058623D" w:rsidRDefault="00DD25E8" w:rsidP="1C5FA38E">
      <w:pPr>
        <w:keepNext/>
        <w:spacing w:line="276" w:lineRule="auto"/>
        <w:ind w:left="0"/>
        <w:rPr>
          <w:rFonts w:ascii="Verdana" w:hAnsi="Verdana"/>
        </w:rPr>
      </w:pPr>
      <w:r w:rsidRPr="0058623D">
        <w:rPr>
          <w:rFonts w:ascii="Verdana" w:hAnsi="Verdana" w:cs="Arial"/>
          <w:color w:val="000000" w:themeColor="text1"/>
        </w:rPr>
        <w:t xml:space="preserve"> Let op, Inschrijver vult per referentieopdracht één formulier in. </w:t>
      </w:r>
    </w:p>
    <w:p w14:paraId="28DE278A" w14:textId="3ADA6AE2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4B2E3250" w14:textId="6AD59A3B" w:rsidR="00DD25E8" w:rsidRPr="0058623D" w:rsidRDefault="5C31173D" w:rsidP="1C5FA38E">
      <w:pPr>
        <w:spacing w:line="276" w:lineRule="auto"/>
        <w:ind w:left="0" w:right="748"/>
        <w:rPr>
          <w:rFonts w:ascii="Verdana" w:eastAsia="Verdana" w:hAnsi="Verdana" w:cs="Verdana"/>
          <w:b/>
          <w:bCs/>
          <w:color w:val="1F4E79" w:themeColor="accent1" w:themeShade="80"/>
          <w:szCs w:val="18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Referentieopdracht conform inschrijvingsvorm</w:t>
      </w:r>
    </w:p>
    <w:p w14:paraId="7597B99C" w14:textId="4BF2531B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zelfstandig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 die uw onderneming zelfstandig heeft uitgevoerd;</w:t>
      </w:r>
    </w:p>
    <w:p w14:paraId="3401E347" w14:textId="74664E11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met beroep op een derde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 die door een derde partij is uitgevoerd;</w:t>
      </w:r>
    </w:p>
    <w:p w14:paraId="5DAF279D" w14:textId="609D0178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als samenwerkingsverband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kerncompetentie, die is uitgevoerd door een lid van het samenwerkingsverband;</w:t>
      </w:r>
    </w:p>
    <w:p w14:paraId="5A5E5045" w14:textId="6A59B88B" w:rsidR="00DD25E8" w:rsidRPr="0058623D" w:rsidRDefault="5C31173D" w:rsidP="1C5FA38E">
      <w:pPr>
        <w:pStyle w:val="Lijstalinea"/>
        <w:numPr>
          <w:ilvl w:val="0"/>
          <w:numId w:val="4"/>
        </w:numPr>
        <w:spacing w:line="276" w:lineRule="auto"/>
        <w:ind w:left="720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b/>
          <w:bCs/>
          <w:szCs w:val="18"/>
        </w:rPr>
        <w:t>Inschrijving als samenwerkingsverband met beroep op een derde</w:t>
      </w:r>
      <w:r w:rsidRPr="0058623D">
        <w:rPr>
          <w:rFonts w:ascii="Verdana" w:eastAsia="Verdana" w:hAnsi="Verdana" w:cs="Verdana"/>
          <w:szCs w:val="18"/>
        </w:rPr>
        <w:t>: U voert een referentieopdracht op van de activiteit zoals omschreven in de kerncompetentie, die een derde partij heeft uitgevoerd voor een lid van het samenwerkingsverband.</w:t>
      </w:r>
    </w:p>
    <w:p w14:paraId="59920F59" w14:textId="4362CBD4" w:rsidR="00DD25E8" w:rsidRPr="0058623D" w:rsidRDefault="00DD25E8" w:rsidP="1C5FA38E">
      <w:pPr>
        <w:spacing w:line="276" w:lineRule="auto"/>
        <w:rPr>
          <w:rFonts w:ascii="Verdana" w:eastAsia="Verdana" w:hAnsi="Verdana" w:cs="Verdana"/>
          <w:szCs w:val="18"/>
        </w:rPr>
      </w:pPr>
    </w:p>
    <w:p w14:paraId="6AEE546B" w14:textId="311EB484" w:rsidR="00DD25E8" w:rsidRPr="0058623D" w:rsidRDefault="5C31173D" w:rsidP="1C5FA38E">
      <w:pPr>
        <w:spacing w:line="276" w:lineRule="auto"/>
        <w:ind w:left="0" w:right="748"/>
        <w:rPr>
          <w:rFonts w:ascii="Verdana" w:hAnsi="Verdana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Overige voorwaarden</w:t>
      </w:r>
    </w:p>
    <w:p w14:paraId="60963D67" w14:textId="2DF16DBB" w:rsidR="00DD25E8" w:rsidRPr="0058623D" w:rsidRDefault="5C31173D" w:rsidP="1C5FA38E">
      <w:pPr>
        <w:pStyle w:val="Lijstalinea"/>
        <w:numPr>
          <w:ilvl w:val="1"/>
          <w:numId w:val="3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 ingevulde informatie over de referentieopdracht is volledig en eenduidig zodat </w:t>
      </w:r>
      <w:r w:rsidR="00850F6B">
        <w:rPr>
          <w:rFonts w:ascii="Verdana" w:eastAsia="Verdana" w:hAnsi="Verdana" w:cs="Verdana"/>
          <w:szCs w:val="18"/>
        </w:rPr>
        <w:t xml:space="preserve">VeiligheidNL </w:t>
      </w:r>
      <w:r w:rsidRPr="0058623D">
        <w:rPr>
          <w:rFonts w:ascii="Verdana" w:eastAsia="Verdana" w:hAnsi="Verdana" w:cs="Verdana"/>
          <w:szCs w:val="18"/>
        </w:rPr>
        <w:t>kan vaststellen dat wordt voldaan aan de minimale gestelde eisen. Algemene termen zoals ‘diverse’ zonder uitvoeringsaantallen en/of waarde is niet te beoordelen;</w:t>
      </w:r>
    </w:p>
    <w:p w14:paraId="3AC38BB5" w14:textId="58A8B62F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Neem enkel relevante informatie op die direct gerelateerd is aan de referentieopdracht;</w:t>
      </w:r>
    </w:p>
    <w:p w14:paraId="6CCFBD9D" w14:textId="5D9DD15A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U toont aan dat uw onderneming over de kerncompetenties beschikt door middel van één of meer opdrachten die u heeft uitgevoerd in de afgelopen drie (3) jaar, gerekend vanaf de datum van inschrijving;</w:t>
      </w:r>
    </w:p>
    <w:p w14:paraId="2289D393" w14:textId="181018BA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 aangeleverde gegevens kunnen door </w:t>
      </w:r>
      <w:r w:rsidR="0058623D">
        <w:rPr>
          <w:rFonts w:ascii="Verdana" w:eastAsia="Verdana" w:hAnsi="Verdana" w:cs="Verdana"/>
          <w:szCs w:val="18"/>
        </w:rPr>
        <w:t>VeiligheidNL</w:t>
      </w:r>
      <w:r w:rsidRPr="0058623D">
        <w:rPr>
          <w:rFonts w:ascii="Verdana" w:eastAsia="Verdana" w:hAnsi="Verdana" w:cs="Verdana"/>
          <w:szCs w:val="18"/>
        </w:rPr>
        <w:t xml:space="preserve"> worden geverifieerd. U verleent hiertoe alle medewerking;</w:t>
      </w:r>
    </w:p>
    <w:p w14:paraId="65BC45ED" w14:textId="0FD7A292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Als er onjuistheden worden geconstateerd in de ingediende referentieopdracht, kan dat leiden tot uitsluiting of afwijzing;</w:t>
      </w:r>
    </w:p>
    <w:p w14:paraId="28042193" w14:textId="4C023711" w:rsidR="00DD25E8" w:rsidRPr="0058623D" w:rsidRDefault="5C31173D" w:rsidP="1C5FA38E">
      <w:pPr>
        <w:pStyle w:val="Lijstalinea"/>
        <w:numPr>
          <w:ilvl w:val="1"/>
          <w:numId w:val="3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U mag </w:t>
      </w:r>
      <w:r w:rsidR="00850F6B">
        <w:rPr>
          <w:rFonts w:ascii="Verdana" w:eastAsia="Verdana" w:hAnsi="Verdana" w:cs="Verdana"/>
          <w:szCs w:val="18"/>
        </w:rPr>
        <w:t>VeiligheidNL</w:t>
      </w:r>
      <w:r w:rsidRPr="0058623D">
        <w:rPr>
          <w:rFonts w:ascii="Verdana" w:eastAsia="Verdana" w:hAnsi="Verdana" w:cs="Verdana"/>
          <w:szCs w:val="18"/>
        </w:rPr>
        <w:t xml:space="preserve"> als referent opvoeren.</w:t>
      </w:r>
    </w:p>
    <w:p w14:paraId="26F1AA44" w14:textId="7AE9B0F5" w:rsidR="00DD25E8" w:rsidRPr="0058623D" w:rsidRDefault="00DD25E8" w:rsidP="1C5FA38E">
      <w:pPr>
        <w:spacing w:line="276" w:lineRule="auto"/>
        <w:rPr>
          <w:rFonts w:ascii="Verdana" w:hAnsi="Verdana"/>
        </w:rPr>
      </w:pPr>
    </w:p>
    <w:p w14:paraId="3976CEA6" w14:textId="621CED20" w:rsidR="00DD25E8" w:rsidRPr="0058623D" w:rsidRDefault="00DD25E8" w:rsidP="1C5FA38E">
      <w:pPr>
        <w:spacing w:line="276" w:lineRule="auto"/>
        <w:ind w:left="0"/>
        <w:rPr>
          <w:rFonts w:ascii="Verdana" w:eastAsia="Verdana" w:hAnsi="Verdana" w:cs="Verdana"/>
          <w:szCs w:val="18"/>
        </w:rPr>
      </w:pPr>
    </w:p>
    <w:p w14:paraId="375C1584" w14:textId="32FD77F5" w:rsidR="00DD25E8" w:rsidRPr="0058623D" w:rsidRDefault="665D157D" w:rsidP="1C5FA38E">
      <w:pPr>
        <w:spacing w:line="276" w:lineRule="auto"/>
        <w:ind w:left="0" w:right="748"/>
        <w:rPr>
          <w:rFonts w:ascii="Verdana" w:eastAsia="Verdana" w:hAnsi="Verdana" w:cs="Verdana"/>
          <w:b/>
          <w:bCs/>
          <w:color w:val="1F4E79" w:themeColor="accent1" w:themeShade="80"/>
          <w:szCs w:val="18"/>
        </w:rPr>
      </w:pPr>
      <w:r w:rsidRPr="0058623D">
        <w:rPr>
          <w:rFonts w:ascii="Verdana" w:eastAsia="Verdana" w:hAnsi="Verdana" w:cs="Verdana"/>
          <w:b/>
          <w:bCs/>
          <w:color w:val="1F4E79" w:themeColor="accent1" w:themeShade="80"/>
          <w:szCs w:val="18"/>
        </w:rPr>
        <w:t>Invulinstructie</w:t>
      </w:r>
    </w:p>
    <w:p w14:paraId="22A20F8E" w14:textId="02A3A924" w:rsidR="00DD25E8" w:rsidRPr="0058623D" w:rsidRDefault="00273FFB" w:rsidP="1C5FA38E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>
        <w:rPr>
          <w:rFonts w:ascii="Verdana" w:eastAsia="Verdana" w:hAnsi="Verdana" w:cs="Verdana"/>
          <w:szCs w:val="18"/>
        </w:rPr>
        <w:t>M</w:t>
      </w:r>
      <w:r w:rsidR="665D157D" w:rsidRPr="0058623D">
        <w:rPr>
          <w:rFonts w:ascii="Verdana" w:eastAsia="Verdana" w:hAnsi="Verdana" w:cs="Verdana"/>
          <w:szCs w:val="18"/>
        </w:rPr>
        <w:t xml:space="preserve">et één referentieopdracht kunnen </w:t>
      </w:r>
      <w:r>
        <w:rPr>
          <w:rFonts w:ascii="Verdana" w:eastAsia="Verdana" w:hAnsi="Verdana" w:cs="Verdana"/>
          <w:szCs w:val="18"/>
        </w:rPr>
        <w:t xml:space="preserve">meerdere kerncompetenties </w:t>
      </w:r>
      <w:r w:rsidR="665D157D" w:rsidRPr="0058623D">
        <w:rPr>
          <w:rFonts w:ascii="Verdana" w:eastAsia="Verdana" w:hAnsi="Verdana" w:cs="Verdana"/>
          <w:szCs w:val="18"/>
        </w:rPr>
        <w:t>worden aangetoond</w:t>
      </w:r>
      <w:r>
        <w:rPr>
          <w:rFonts w:ascii="Verdana" w:eastAsia="Verdana" w:hAnsi="Verdana" w:cs="Verdana"/>
          <w:szCs w:val="18"/>
        </w:rPr>
        <w:t xml:space="preserve">; </w:t>
      </w:r>
    </w:p>
    <w:p w14:paraId="1D4C679D" w14:textId="1E4EA5B3" w:rsidR="00DD25E8" w:rsidRPr="0058623D" w:rsidRDefault="665D157D" w:rsidP="1C5FA38E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Deel 1: Vergeet niet de juiste kerncompetentie(s) in deel 1 aan te kruisen;</w:t>
      </w:r>
    </w:p>
    <w:p w14:paraId="7214931F" w14:textId="215D1F7D" w:rsidR="00DD25E8" w:rsidRPr="0058623D" w:rsidRDefault="665D157D" w:rsidP="1C5FA38E">
      <w:pPr>
        <w:pStyle w:val="Lijstalinea"/>
        <w:numPr>
          <w:ilvl w:val="1"/>
          <w:numId w:val="2"/>
        </w:numPr>
        <w:spacing w:line="259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>Deel 2: Geef de waarde van de referentieopdracht op in Euro’s exclusief btw;</w:t>
      </w:r>
    </w:p>
    <w:p w14:paraId="15FA4DB9" w14:textId="42224681" w:rsidR="00DD25E8" w:rsidRPr="0058623D" w:rsidRDefault="665D157D" w:rsidP="1C5FA38E">
      <w:pPr>
        <w:pStyle w:val="Lijstalinea"/>
        <w:numPr>
          <w:ilvl w:val="1"/>
          <w:numId w:val="2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Theme="minorEastAsia" w:hAnsi="Verdana" w:cstheme="minorBidi"/>
          <w:szCs w:val="18"/>
        </w:rPr>
        <w:t xml:space="preserve">Deel 2: Bij een reeks van afzonderlijke opdrachten die binnen één jaar voor dezelfde </w:t>
      </w:r>
      <w:r w:rsidR="006A50E8">
        <w:rPr>
          <w:rFonts w:ascii="Verdana" w:eastAsiaTheme="minorEastAsia" w:hAnsi="Verdana" w:cstheme="minorBidi"/>
          <w:szCs w:val="18"/>
        </w:rPr>
        <w:t>referent</w:t>
      </w:r>
      <w:r w:rsidRPr="0058623D">
        <w:rPr>
          <w:rFonts w:ascii="Verdana" w:eastAsiaTheme="minorEastAsia" w:hAnsi="Verdana" w:cstheme="minorBidi"/>
          <w:szCs w:val="18"/>
        </w:rPr>
        <w:t xml:space="preserve"> zijn uitgevoe</w:t>
      </w:r>
      <w:r w:rsidRPr="0058623D">
        <w:rPr>
          <w:rFonts w:ascii="Verdana" w:eastAsia="Verdana" w:hAnsi="Verdana" w:cs="Verdana"/>
          <w:szCs w:val="18"/>
        </w:rPr>
        <w:t>rd, mogen de opdrachtwaarden bij elkaar worden opgeteld;</w:t>
      </w:r>
    </w:p>
    <w:p w14:paraId="4B400D06" w14:textId="5E65F320" w:rsidR="00DD25E8" w:rsidRPr="0058623D" w:rsidRDefault="665D157D" w:rsidP="1C5FA38E">
      <w:pPr>
        <w:pStyle w:val="Lijstalinea"/>
        <w:numPr>
          <w:ilvl w:val="1"/>
          <w:numId w:val="2"/>
        </w:numPr>
        <w:spacing w:line="276" w:lineRule="auto"/>
        <w:ind w:left="851" w:hanging="454"/>
        <w:rPr>
          <w:rFonts w:ascii="Verdana" w:eastAsia="Verdana" w:hAnsi="Verdana" w:cs="Verdana"/>
          <w:szCs w:val="18"/>
        </w:rPr>
      </w:pPr>
      <w:r w:rsidRPr="0058623D">
        <w:rPr>
          <w:rFonts w:ascii="Verdana" w:eastAsia="Verdana" w:hAnsi="Verdana" w:cs="Verdana"/>
          <w:szCs w:val="18"/>
        </w:rPr>
        <w:t xml:space="preserve">Deel 3: Geef in de omschrijving van deel 3 een korte toelichting die inzicht geeft in de gevraagde kerncompetentie. Vul dit aan met de minimale aantallen en/of waarde die daadwerkelijk betrekking heeft op het gevraagde. </w:t>
      </w:r>
    </w:p>
    <w:p w14:paraId="7E1E1EC3" w14:textId="16EB5F13" w:rsidR="00DD25E8" w:rsidRPr="0058623D" w:rsidRDefault="00DD25E8" w:rsidP="1C5FA38E">
      <w:pPr>
        <w:spacing w:line="276" w:lineRule="auto"/>
        <w:rPr>
          <w:rFonts w:ascii="Verdana" w:hAnsi="Verdana"/>
        </w:rPr>
      </w:pPr>
    </w:p>
    <w:p w14:paraId="31079379" w14:textId="2B3996D9" w:rsidR="00DD25E8" w:rsidRPr="0058623D" w:rsidRDefault="00DD25E8" w:rsidP="1C5FA38E">
      <w:pPr>
        <w:spacing w:line="276" w:lineRule="auto"/>
        <w:ind w:left="0"/>
        <w:rPr>
          <w:rFonts w:ascii="Verdana" w:eastAsia="Verdana" w:hAnsi="Verdana" w:cs="Verdana"/>
          <w:szCs w:val="18"/>
        </w:rPr>
      </w:pPr>
    </w:p>
    <w:p w14:paraId="7E711548" w14:textId="6BEAED2B" w:rsidR="00DD25E8" w:rsidRPr="0058623D" w:rsidRDefault="00DD25E8" w:rsidP="1C5FA38E">
      <w:pPr>
        <w:spacing w:line="276" w:lineRule="auto"/>
        <w:rPr>
          <w:rFonts w:ascii="Verdana" w:eastAsia="Verdana" w:hAnsi="Verdana" w:cs="Verdana"/>
          <w:szCs w:val="18"/>
        </w:rPr>
      </w:pPr>
    </w:p>
    <w:p w14:paraId="675F329F" w14:textId="2D11F480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49729B53" w14:textId="6505C151" w:rsidR="00DD25E8" w:rsidRPr="0058623D" w:rsidRDefault="00DD25E8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0AEF31AE" w14:textId="793DCBD5" w:rsidR="1C5FA38E" w:rsidRPr="0058623D" w:rsidRDefault="1C5FA38E" w:rsidP="1C5FA38E">
      <w:pPr>
        <w:spacing w:line="276" w:lineRule="auto"/>
        <w:ind w:left="0"/>
        <w:rPr>
          <w:rFonts w:ascii="Verdana" w:hAnsi="Verdana" w:cs="Arial"/>
          <w:color w:val="000000" w:themeColor="text1"/>
        </w:rPr>
      </w:pPr>
    </w:p>
    <w:p w14:paraId="52A3D6D6" w14:textId="07F04465" w:rsidR="004F6766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  <w:r w:rsidRPr="0058623D">
        <w:rPr>
          <w:rFonts w:ascii="Verdana" w:hAnsi="Verdana" w:cs="Arial"/>
          <w:color w:val="000000" w:themeColor="text1"/>
          <w:szCs w:val="18"/>
        </w:rPr>
        <w:lastRenderedPageBreak/>
        <w:t>Vink onderstaand aan voor welke van de hieronder genoemde kerncompetentie(s) de ervaring wordt aangetoond in deze referentie opdracht</w:t>
      </w:r>
    </w:p>
    <w:p w14:paraId="277C8500" w14:textId="7CB93D2D" w:rsidR="00DD25E8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</w:p>
    <w:tbl>
      <w:tblPr>
        <w:tblW w:w="90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CF27A3" w:rsidRPr="0058623D" w14:paraId="30A59866" w14:textId="77777777" w:rsidTr="57582651">
        <w:trPr>
          <w:cantSplit/>
        </w:trPr>
        <w:tc>
          <w:tcPr>
            <w:tcW w:w="9002" w:type="dxa"/>
            <w:shd w:val="clear" w:color="auto" w:fill="FFFFFF" w:themeFill="background1"/>
          </w:tcPr>
          <w:p w14:paraId="1C41073E" w14:textId="77777777" w:rsidR="00CF27A3" w:rsidRPr="0058623D" w:rsidRDefault="00CF27A3" w:rsidP="00B77638">
            <w:pPr>
              <w:pStyle w:val="Plattetekst"/>
              <w:tabs>
                <w:tab w:val="left" w:pos="426"/>
              </w:tabs>
              <w:rPr>
                <w:rFonts w:ascii="Verdana" w:hAnsi="Verdana" w:cs="Arial"/>
                <w:sz w:val="20"/>
              </w:rPr>
            </w:pPr>
          </w:p>
          <w:p w14:paraId="05BFA819" w14:textId="7F1AC34D" w:rsidR="00CF27A3" w:rsidRPr="0058623D" w:rsidRDefault="6E1E6E09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Deel 1: 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Aanvinken welke kerncompetentie van toepassing is op 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  <w:u w:val="single"/>
              </w:rPr>
              <w:t>deze</w:t>
            </w:r>
            <w:r w:rsidR="49A46C28"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referentie:</w:t>
            </w:r>
          </w:p>
          <w:p w14:paraId="5885A805" w14:textId="35D0A399" w:rsidR="57582651" w:rsidRPr="0058623D" w:rsidRDefault="57582651" w:rsidP="57582651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24A08101" w14:textId="77777777" w:rsidR="00CF27A3" w:rsidRPr="0058623D" w:rsidRDefault="00CF27A3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3C81C680" w14:textId="42173D28" w:rsidR="00CF27A3" w:rsidRPr="0058623D" w:rsidRDefault="49A46C28" w:rsidP="1C5FA38E">
            <w:pPr>
              <w:ind w:left="0"/>
              <w:rPr>
                <w:rFonts w:ascii="Verdana" w:eastAsia="Verdana" w:hAnsi="Verdana" w:cs="Verdana"/>
                <w:highlight w:val="yellow"/>
              </w:rPr>
            </w:pPr>
            <w:r w:rsidRPr="0058623D">
              <w:rPr>
                <w:rFonts w:ascii="Verdana" w:eastAsia="Verdana" w:hAnsi="Verdana" w:cs="Verdana"/>
                <w:b/>
                <w:bCs/>
              </w:rPr>
              <w:t>□ kerncompetentie</w:t>
            </w:r>
            <w:r w:rsidR="614E9F76" w:rsidRPr="0058623D">
              <w:rPr>
                <w:rFonts w:ascii="Verdana" w:eastAsia="Verdana" w:hAnsi="Verdana" w:cs="Verdana"/>
                <w:b/>
                <w:bCs/>
              </w:rPr>
              <w:t xml:space="preserve"> </w:t>
            </w:r>
            <w:r w:rsidRPr="0058623D">
              <w:rPr>
                <w:rFonts w:ascii="Verdana" w:eastAsia="Verdana" w:hAnsi="Verdana" w:cs="Verdana"/>
                <w:b/>
                <w:bCs/>
              </w:rPr>
              <w:t>1</w:t>
            </w:r>
            <w:r w:rsidR="0058623D">
              <w:rPr>
                <w:rFonts w:ascii="Verdana" w:eastAsia="Verdana" w:hAnsi="Verdana" w:cs="Verdana"/>
                <w:b/>
                <w:bCs/>
              </w:rPr>
              <w:t xml:space="preserve"> - </w:t>
            </w:r>
            <w:proofErr w:type="spellStart"/>
            <w:r w:rsidR="0058623D">
              <w:rPr>
                <w:rFonts w:ascii="Verdana" w:eastAsia="Verdana" w:hAnsi="Verdana" w:cs="Verdana"/>
                <w:b/>
                <w:bCs/>
              </w:rPr>
              <w:t>Webontwikkeling</w:t>
            </w:r>
            <w:proofErr w:type="spellEnd"/>
            <w:r w:rsidRPr="0058623D">
              <w:rPr>
                <w:rFonts w:ascii="Verdana" w:eastAsia="Verdana" w:hAnsi="Verdana" w:cs="Verdana"/>
                <w:b/>
                <w:bCs/>
              </w:rPr>
              <w:t xml:space="preserve">: </w:t>
            </w:r>
          </w:p>
          <w:p w14:paraId="79227427" w14:textId="77777777" w:rsidR="006A50E8" w:rsidRPr="002E28DB" w:rsidRDefault="006A50E8" w:rsidP="006A50E8">
            <w:pPr>
              <w:ind w:left="0"/>
            </w:pPr>
            <w:r w:rsidRPr="002E28DB">
              <w:t xml:space="preserve">Ervaring van minimaal drie jaar met het beheren en het </w:t>
            </w:r>
            <w:proofErr w:type="spellStart"/>
            <w:r w:rsidRPr="002E28DB">
              <w:t>doorontwikkelen</w:t>
            </w:r>
            <w:proofErr w:type="spellEnd"/>
            <w:r w:rsidRPr="002E28DB">
              <w:t xml:space="preserve"> van een website gebaseerd op een CMS van </w:t>
            </w:r>
            <w:proofErr w:type="spellStart"/>
            <w:r w:rsidRPr="002E28DB">
              <w:t>Drupal</w:t>
            </w:r>
            <w:proofErr w:type="spellEnd"/>
            <w:r w:rsidRPr="002E28DB">
              <w:t xml:space="preserve"> met een jaarlijkse opd</w:t>
            </w:r>
            <w:r>
              <w:t>r</w:t>
            </w:r>
            <w:r w:rsidRPr="002E28DB">
              <w:t xml:space="preserve">achtwaarde van tenminste € 100.000 per jaar exclusief </w:t>
            </w:r>
            <w:r>
              <w:t>btw.</w:t>
            </w:r>
          </w:p>
          <w:p w14:paraId="45613342" w14:textId="408042DD" w:rsidR="1C5FA38E" w:rsidRPr="0058623D" w:rsidRDefault="1C5FA38E" w:rsidP="1C5FA38E">
            <w:pPr>
              <w:spacing w:line="276" w:lineRule="auto"/>
              <w:ind w:left="0"/>
              <w:rPr>
                <w:rStyle w:val="eop"/>
                <w:rFonts w:ascii="Verdana" w:hAnsi="Verdana"/>
                <w:color w:val="000000" w:themeColor="text1"/>
              </w:rPr>
            </w:pPr>
          </w:p>
          <w:p w14:paraId="5410402D" w14:textId="1BC75115" w:rsidR="00CF27A3" w:rsidRPr="0058623D" w:rsidRDefault="49A46C28" w:rsidP="54454D0B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□ Kerncompetentie 2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– Agile Werken</w:t>
            </w: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: </w:t>
            </w:r>
          </w:p>
          <w:p w14:paraId="5443794C" w14:textId="2A18445C" w:rsidR="0058623D" w:rsidRDefault="006A50E8" w:rsidP="54454D0B">
            <w:pPr>
              <w:pStyle w:val="zzOpsomming2"/>
              <w:spacing w:line="240" w:lineRule="auto"/>
              <w:rPr>
                <w:sz w:val="18"/>
              </w:rPr>
            </w:pPr>
            <w:r w:rsidRPr="00A31124">
              <w:rPr>
                <w:sz w:val="18"/>
              </w:rPr>
              <w:t>Inschrijver toont aan relevante ervaring te hebben met het ontwikkelen van websites in een agile samenwerking met de opdrachtgever</w:t>
            </w:r>
            <w:r>
              <w:rPr>
                <w:sz w:val="18"/>
              </w:rPr>
              <w:t>.</w:t>
            </w:r>
          </w:p>
          <w:p w14:paraId="00033B18" w14:textId="77777777" w:rsidR="006A50E8" w:rsidRPr="0058623D" w:rsidRDefault="006A50E8" w:rsidP="54454D0B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</w:p>
          <w:p w14:paraId="46B07386" w14:textId="3CF469ED" w:rsidR="00CF27A3" w:rsidRPr="0058623D" w:rsidRDefault="49A46C28" w:rsidP="54454D0B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□ Kerncompetentie 3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- Backend</w:t>
            </w: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: </w:t>
            </w:r>
          </w:p>
          <w:p w14:paraId="4CC53E24" w14:textId="31AB998A" w:rsidR="0058623D" w:rsidRDefault="006A50E8" w:rsidP="0058623D">
            <w:pPr>
              <w:pStyle w:val="zzOpsomming2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Inschrijver toont aan te beschikken over</w:t>
            </w:r>
            <w:r w:rsidRPr="00067705">
              <w:rPr>
                <w:sz w:val="18"/>
              </w:rPr>
              <w:t xml:space="preserve"> ervaring met het realiseren van een hybride </w:t>
            </w:r>
            <w:proofErr w:type="spellStart"/>
            <w:r w:rsidRPr="00067705">
              <w:rPr>
                <w:sz w:val="18"/>
              </w:rPr>
              <w:t>headless</w:t>
            </w:r>
            <w:proofErr w:type="spellEnd"/>
            <w:r w:rsidRPr="00067705">
              <w:rPr>
                <w:sz w:val="18"/>
              </w:rPr>
              <w:t xml:space="preserve">- en </w:t>
            </w:r>
            <w:proofErr w:type="spellStart"/>
            <w:r w:rsidRPr="00067705">
              <w:rPr>
                <w:sz w:val="18"/>
              </w:rPr>
              <w:t>multisite</w:t>
            </w:r>
            <w:proofErr w:type="spellEnd"/>
            <w:r w:rsidRPr="00067705">
              <w:rPr>
                <w:sz w:val="18"/>
              </w:rPr>
              <w:t>-</w:t>
            </w:r>
            <w:r>
              <w:rPr>
                <w:sz w:val="18"/>
              </w:rPr>
              <w:t>CMS</w:t>
            </w:r>
            <w:r w:rsidRPr="00067705">
              <w:rPr>
                <w:sz w:val="18"/>
              </w:rPr>
              <w:t xml:space="preserve"> met een modulaire backend structuur en herbruikbare componenten, waarbij het </w:t>
            </w:r>
            <w:proofErr w:type="spellStart"/>
            <w:r w:rsidRPr="00067705">
              <w:rPr>
                <w:sz w:val="18"/>
              </w:rPr>
              <w:t>multisite-cms</w:t>
            </w:r>
            <w:proofErr w:type="spellEnd"/>
            <w:r w:rsidRPr="00067705">
              <w:rPr>
                <w:sz w:val="18"/>
              </w:rPr>
              <w:t xml:space="preserve"> ook fungeert als backend van een </w:t>
            </w:r>
            <w:proofErr w:type="spellStart"/>
            <w:r w:rsidRPr="00067705">
              <w:rPr>
                <w:sz w:val="18"/>
              </w:rPr>
              <w:t>headless</w:t>
            </w:r>
            <w:proofErr w:type="spellEnd"/>
            <w:r w:rsidRPr="00067705">
              <w:rPr>
                <w:sz w:val="18"/>
              </w:rPr>
              <w:t xml:space="preserve">-platform. </w:t>
            </w:r>
          </w:p>
          <w:p w14:paraId="1F2E16E8" w14:textId="77777777" w:rsidR="006A50E8" w:rsidRPr="0058623D" w:rsidRDefault="006A50E8" w:rsidP="0058623D">
            <w:pPr>
              <w:pStyle w:val="zzOpsomming2"/>
              <w:spacing w:line="240" w:lineRule="auto"/>
              <w:rPr>
                <w:sz w:val="18"/>
              </w:rPr>
            </w:pPr>
          </w:p>
          <w:p w14:paraId="3BEDECEB" w14:textId="5FB17D1F" w:rsidR="00CF27A3" w:rsidRPr="0058623D" w:rsidRDefault="640DBACB" w:rsidP="54454D0B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□ Kerncompetentie 4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Frontend</w:t>
            </w:r>
            <w:proofErr w:type="spellEnd"/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53BDE2D9" w14:textId="2E821D7F" w:rsidR="00CF27A3" w:rsidRPr="0058623D" w:rsidRDefault="00850F6B" w:rsidP="0058623D">
            <w:pPr>
              <w:pStyle w:val="zzOpsomming2"/>
              <w:spacing w:line="240" w:lineRule="auto"/>
              <w:rPr>
                <w:sz w:val="18"/>
              </w:rPr>
            </w:pPr>
            <w:r w:rsidRPr="00A31124">
              <w:rPr>
                <w:sz w:val="18"/>
              </w:rPr>
              <w:t>Inschrijver toont aan</w:t>
            </w:r>
            <w:r>
              <w:rPr>
                <w:sz w:val="18"/>
              </w:rPr>
              <w:t xml:space="preserve"> te beschikken over </w:t>
            </w:r>
            <w:r w:rsidRPr="00067705">
              <w:rPr>
                <w:sz w:val="18"/>
              </w:rPr>
              <w:t xml:space="preserve">ervaring met het opzetten van websites waarbij de richtlijnen van de WCAG 2.1 AA of WCAG 2.2 AA zijn gevolgd. Hierbij dient </w:t>
            </w:r>
            <w:r>
              <w:rPr>
                <w:sz w:val="18"/>
              </w:rPr>
              <w:t xml:space="preserve">uit de  referentie te blijken dat u voor minimaal 1 website de  </w:t>
            </w:r>
            <w:r w:rsidRPr="00067705">
              <w:rPr>
                <w:sz w:val="18"/>
              </w:rPr>
              <w:t>nalevingsstatus A</w:t>
            </w:r>
            <w:r>
              <w:rPr>
                <w:sz w:val="18"/>
              </w:rPr>
              <w:t>A</w:t>
            </w:r>
            <w:r w:rsidRPr="00067705">
              <w:rPr>
                <w:sz w:val="18"/>
              </w:rPr>
              <w:t xml:space="preserve"> heeft gerealiseerd of waarin u kunt aantonen dat aan alle succescriteria van </w:t>
            </w:r>
            <w:r>
              <w:rPr>
                <w:sz w:val="18"/>
              </w:rPr>
              <w:t xml:space="preserve">niveau AA is </w:t>
            </w:r>
            <w:r w:rsidRPr="00067705">
              <w:rPr>
                <w:sz w:val="18"/>
              </w:rPr>
              <w:t>voldaan.</w:t>
            </w:r>
            <w:r w:rsidR="0058623D">
              <w:rPr>
                <w:sz w:val="18"/>
              </w:rPr>
              <w:br/>
            </w:r>
          </w:p>
          <w:p w14:paraId="2AF99305" w14:textId="570BCC2B" w:rsidR="00CF27A3" w:rsidRPr="0058623D" w:rsidRDefault="7B3F9F15" w:rsidP="1C5FA38E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5- Security</w:t>
            </w: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0115F036" w14:textId="1F5B6B15" w:rsidR="0058623D" w:rsidRDefault="006A50E8" w:rsidP="1C5FA38E">
            <w:pPr>
              <w:ind w:left="0"/>
            </w:pPr>
            <w:r w:rsidRPr="00A31124">
              <w:t>Inschrijver toont aan over de kennis en ervaring te beschikken voor het ontwikkelen van web</w:t>
            </w:r>
            <w:r>
              <w:t>-</w:t>
            </w:r>
            <w:r w:rsidRPr="00A31124">
              <w:t>omgevingen volgens OWASP en ervaring te hebben met het mitigeren van (cyber-)security risico's</w:t>
            </w:r>
            <w:r>
              <w:t>.</w:t>
            </w:r>
            <w:r w:rsidRPr="00A31124">
              <w:t xml:space="preserve"> </w:t>
            </w:r>
          </w:p>
          <w:p w14:paraId="1127B8EF" w14:textId="77777777" w:rsidR="006A50E8" w:rsidRPr="0058623D" w:rsidRDefault="006A50E8" w:rsidP="1C5FA38E">
            <w:pPr>
              <w:ind w:left="0"/>
              <w:rPr>
                <w:rFonts w:ascii="Verdana" w:eastAsia="Verdana" w:hAnsi="Verdana" w:cs="Verdana"/>
              </w:rPr>
            </w:pPr>
          </w:p>
          <w:p w14:paraId="766A0D3A" w14:textId="58DD64A5" w:rsidR="006A50E8" w:rsidRDefault="7B3F9F15" w:rsidP="1C5FA38E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 w:rsidR="7AC5212C" w:rsidRPr="0058623D">
              <w:rPr>
                <w:rFonts w:eastAsia="Verdana" w:cs="Verdana"/>
                <w:b/>
                <w:bCs/>
                <w:sz w:val="18"/>
                <w:szCs w:val="18"/>
              </w:rPr>
              <w:t>6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 – </w:t>
            </w:r>
            <w:r w:rsidR="006A50E8">
              <w:rPr>
                <w:rFonts w:eastAsia="Verdana" w:cs="Verdana"/>
                <w:b/>
                <w:bCs/>
                <w:sz w:val="18"/>
                <w:szCs w:val="18"/>
              </w:rPr>
              <w:t>realiseren van koppelingen</w:t>
            </w:r>
          </w:p>
          <w:p w14:paraId="1333557D" w14:textId="07F49961" w:rsidR="006A50E8" w:rsidRDefault="006A50E8" w:rsidP="1C5FA38E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  <w:r w:rsidRPr="00D47797">
              <w:rPr>
                <w:sz w:val="18"/>
              </w:rPr>
              <w:t xml:space="preserve">Inschrijver toont aan ervaring te hebben met het realiseren en onderhouden van koppelingen tussen (web)applicaties of websites en externe systemen/toepassingen via </w:t>
            </w:r>
            <w:proofErr w:type="spellStart"/>
            <w:r w:rsidRPr="00D47797">
              <w:rPr>
                <w:sz w:val="18"/>
              </w:rPr>
              <w:t>API's</w:t>
            </w:r>
            <w:proofErr w:type="spellEnd"/>
            <w:r w:rsidRPr="00D47797">
              <w:rPr>
                <w:sz w:val="18"/>
              </w:rPr>
              <w:t xml:space="preserve"> (bijvoorbeeld REST of </w:t>
            </w:r>
            <w:proofErr w:type="spellStart"/>
            <w:r w:rsidRPr="00D47797">
              <w:rPr>
                <w:sz w:val="18"/>
              </w:rPr>
              <w:t>GraphQL</w:t>
            </w:r>
            <w:proofErr w:type="spellEnd"/>
            <w:r w:rsidRPr="00D47797">
              <w:rPr>
                <w:sz w:val="18"/>
              </w:rPr>
              <w:t>), inclusief authenticatie en veilige gegevensuitwisseling.</w:t>
            </w:r>
          </w:p>
          <w:p w14:paraId="20FC5E1C" w14:textId="77777777" w:rsidR="006A50E8" w:rsidRDefault="006A50E8" w:rsidP="1C5FA38E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51111495" w14:textId="77777777" w:rsidR="006A50E8" w:rsidRDefault="006A50E8" w:rsidP="1C5FA38E">
            <w:pPr>
              <w:pStyle w:val="zzOpsomming2"/>
              <w:spacing w:line="240" w:lineRule="auto"/>
              <w:rPr>
                <w:rFonts w:eastAsia="Verdana" w:cs="Verdana"/>
                <w:b/>
                <w:bCs/>
                <w:sz w:val="18"/>
                <w:szCs w:val="18"/>
              </w:rPr>
            </w:pPr>
          </w:p>
          <w:p w14:paraId="22B33D68" w14:textId="7BD3AEFB" w:rsidR="7B3F9F15" w:rsidRPr="0058623D" w:rsidRDefault="006A50E8" w:rsidP="1C5FA38E">
            <w:pPr>
              <w:pStyle w:val="zzOpsomming2"/>
              <w:spacing w:line="240" w:lineRule="auto"/>
              <w:rPr>
                <w:rFonts w:eastAsia="Verdana" w:cs="Verdana"/>
                <w:sz w:val="18"/>
                <w:szCs w:val="18"/>
              </w:rPr>
            </w:pPr>
            <w:r w:rsidRP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□ Kerncompetentie </w:t>
            </w:r>
            <w:r>
              <w:rPr>
                <w:rFonts w:eastAsia="Verdana" w:cs="Verdana"/>
                <w:b/>
                <w:bCs/>
                <w:sz w:val="18"/>
                <w:szCs w:val="18"/>
              </w:rPr>
              <w:t xml:space="preserve">7 – </w:t>
            </w:r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 xml:space="preserve">Beheer en </w:t>
            </w:r>
            <w:proofErr w:type="spellStart"/>
            <w:r w:rsidR="0058623D">
              <w:rPr>
                <w:rFonts w:eastAsia="Verdana" w:cs="Verdana"/>
                <w:b/>
                <w:bCs/>
                <w:sz w:val="18"/>
                <w:szCs w:val="18"/>
              </w:rPr>
              <w:t>Azure</w:t>
            </w:r>
            <w:proofErr w:type="spellEnd"/>
            <w:r w:rsidR="7B3F9F15" w:rsidRPr="0058623D">
              <w:rPr>
                <w:rFonts w:eastAsia="Verdana" w:cs="Verdana"/>
                <w:b/>
                <w:bCs/>
                <w:sz w:val="18"/>
                <w:szCs w:val="18"/>
              </w:rPr>
              <w:t>:</w:t>
            </w:r>
          </w:p>
          <w:p w14:paraId="735ECB36" w14:textId="1931DB35" w:rsidR="00CF27A3" w:rsidRPr="0058623D" w:rsidRDefault="0058623D" w:rsidP="0058623D">
            <w:pPr>
              <w:pStyle w:val="zzOpsomming2"/>
              <w:spacing w:line="240" w:lineRule="auto"/>
              <w:rPr>
                <w:rFonts w:eastAsia="Verdana" w:cs="Verdana"/>
                <w:szCs w:val="18"/>
              </w:rPr>
            </w:pPr>
            <w:r>
              <w:rPr>
                <w:sz w:val="18"/>
              </w:rPr>
              <w:t xml:space="preserve">Inschrijver toont aan ervaring te hebben met het beheren </w:t>
            </w:r>
            <w:r w:rsidRPr="00A31124">
              <w:rPr>
                <w:sz w:val="18"/>
              </w:rPr>
              <w:t xml:space="preserve">van websites op een </w:t>
            </w:r>
            <w:proofErr w:type="spellStart"/>
            <w:r w:rsidRPr="00A31124">
              <w:rPr>
                <w:sz w:val="18"/>
              </w:rPr>
              <w:t>Azure</w:t>
            </w:r>
            <w:proofErr w:type="spellEnd"/>
            <w:r w:rsidRPr="00A31124">
              <w:rPr>
                <w:sz w:val="18"/>
              </w:rPr>
              <w:t xml:space="preserve"> gebaseerde </w:t>
            </w:r>
            <w:proofErr w:type="spellStart"/>
            <w:r w:rsidRPr="00A31124">
              <w:rPr>
                <w:sz w:val="18"/>
              </w:rPr>
              <w:t>autoscaling</w:t>
            </w:r>
            <w:proofErr w:type="spellEnd"/>
            <w:r w:rsidRPr="00A31124">
              <w:rPr>
                <w:sz w:val="18"/>
              </w:rPr>
              <w:t xml:space="preserve"> hosting omgeving</w:t>
            </w:r>
            <w:r>
              <w:rPr>
                <w:sz w:val="18"/>
              </w:rPr>
              <w:t>.</w:t>
            </w:r>
          </w:p>
          <w:p w14:paraId="16A6BEFF" w14:textId="77777777" w:rsidR="00CF27A3" w:rsidRPr="0058623D" w:rsidRDefault="00CF27A3" w:rsidP="00B77638">
            <w:pPr>
              <w:rPr>
                <w:rFonts w:ascii="Verdana" w:hAnsi="Verdana"/>
              </w:rPr>
            </w:pPr>
          </w:p>
          <w:p w14:paraId="15F9F12A" w14:textId="77777777" w:rsidR="00CF27A3" w:rsidRPr="0058623D" w:rsidRDefault="00CF27A3" w:rsidP="00B77638">
            <w:pPr>
              <w:rPr>
                <w:rFonts w:ascii="Verdana" w:hAnsi="Verdana"/>
              </w:rPr>
            </w:pPr>
          </w:p>
        </w:tc>
      </w:tr>
    </w:tbl>
    <w:p w14:paraId="31CC4A24" w14:textId="77777777" w:rsidR="00DD25E8" w:rsidRPr="0058623D" w:rsidRDefault="00DD25E8" w:rsidP="004F6766">
      <w:pPr>
        <w:spacing w:line="276" w:lineRule="auto"/>
        <w:ind w:left="0"/>
        <w:rPr>
          <w:rFonts w:ascii="Verdana" w:hAnsi="Verdana" w:cs="Arial"/>
          <w:color w:val="000000" w:themeColor="text1"/>
          <w:szCs w:val="18"/>
        </w:rPr>
      </w:pPr>
    </w:p>
    <w:p w14:paraId="6176CCF0" w14:textId="77777777" w:rsidR="0089368C" w:rsidRPr="0058623D" w:rsidRDefault="0089368C" w:rsidP="0089368C">
      <w:pPr>
        <w:rPr>
          <w:rFonts w:ascii="Verdana" w:hAnsi="Verdana" w:cs="Tahoma"/>
        </w:rPr>
      </w:pPr>
    </w:p>
    <w:p w14:paraId="25A0ED07" w14:textId="77777777" w:rsidR="0089368C" w:rsidRPr="0058623D" w:rsidRDefault="0089368C" w:rsidP="004F6766">
      <w:pPr>
        <w:pStyle w:val="zzOpsomming2"/>
        <w:spacing w:line="276" w:lineRule="auto"/>
        <w:rPr>
          <w:rFonts w:eastAsia="Batang" w:cs="Tahoma"/>
          <w:sz w:val="18"/>
          <w:szCs w:val="20"/>
        </w:rPr>
      </w:pPr>
    </w:p>
    <w:p w14:paraId="432A888F" w14:textId="77777777" w:rsidR="004F6766" w:rsidRPr="00DD5D60" w:rsidRDefault="004F6766" w:rsidP="004F6766">
      <w:pPr>
        <w:spacing w:after="200" w:line="276" w:lineRule="auto"/>
        <w:ind w:left="0"/>
        <w:rPr>
          <w:rFonts w:ascii="Verdana" w:eastAsia="Times New Roman" w:hAnsi="Verdana" w:cs="Tahoma"/>
          <w:b/>
          <w:szCs w:val="18"/>
        </w:rPr>
      </w:pPr>
      <w:r w:rsidRPr="0058623D">
        <w:rPr>
          <w:rFonts w:ascii="Verdana" w:hAnsi="Verdana" w:cs="Tahoma"/>
          <w:b/>
          <w:szCs w:val="18"/>
        </w:rPr>
        <w:br w:type="page"/>
      </w:r>
    </w:p>
    <w:p w14:paraId="51C5BDCD" w14:textId="0F434A50" w:rsidR="004F6766" w:rsidRPr="00DD5D60" w:rsidRDefault="733802FB" w:rsidP="1C5FA38E">
      <w:pPr>
        <w:pStyle w:val="zzOpsomming2"/>
        <w:spacing w:line="240" w:lineRule="auto"/>
        <w:rPr>
          <w:rFonts w:cs="Tahoma"/>
          <w:b/>
          <w:bCs/>
          <w:sz w:val="18"/>
          <w:szCs w:val="18"/>
        </w:rPr>
      </w:pPr>
      <w:r w:rsidRPr="1C5FA38E">
        <w:rPr>
          <w:b/>
          <w:bCs/>
          <w:color w:val="1F4E79" w:themeColor="accent1" w:themeShade="80"/>
          <w:sz w:val="18"/>
          <w:szCs w:val="18"/>
        </w:rPr>
        <w:lastRenderedPageBreak/>
        <w:t>Deel 2</w:t>
      </w:r>
      <w:r w:rsidR="004F6766">
        <w:br/>
      </w: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2"/>
        <w:gridCol w:w="5086"/>
      </w:tblGrid>
      <w:tr w:rsidR="004F6766" w:rsidRPr="00DD5D60" w14:paraId="249C1077" w14:textId="77777777" w:rsidTr="54454D0B">
        <w:trPr>
          <w:trHeight w:val="232"/>
        </w:trPr>
        <w:tc>
          <w:tcPr>
            <w:tcW w:w="3912" w:type="dxa"/>
            <w:shd w:val="clear" w:color="auto" w:fill="FFC000" w:themeFill="accent4"/>
          </w:tcPr>
          <w:p w14:paraId="2A0F31DF" w14:textId="77777777" w:rsidR="004F6766" w:rsidRPr="00DD5D60" w:rsidRDefault="004F6766">
            <w:pPr>
              <w:pStyle w:val="Plattetekst"/>
              <w:rPr>
                <w:rFonts w:ascii="Verdana" w:hAnsi="Verdana" w:cs="Arial"/>
                <w:b/>
                <w:szCs w:val="18"/>
              </w:rPr>
            </w:pPr>
            <w:bookmarkStart w:id="0" w:name="_Toc86485885"/>
            <w:r w:rsidRPr="00DD5D60">
              <w:rPr>
                <w:rFonts w:ascii="Verdana" w:hAnsi="Verdana" w:cs="Arial"/>
                <w:b/>
                <w:szCs w:val="18"/>
              </w:rPr>
              <w:t>Gegevens opdrachtgever</w:t>
            </w:r>
            <w:bookmarkEnd w:id="0"/>
          </w:p>
        </w:tc>
        <w:tc>
          <w:tcPr>
            <w:tcW w:w="5086" w:type="dxa"/>
            <w:shd w:val="clear" w:color="auto" w:fill="FFC000" w:themeFill="accent4"/>
          </w:tcPr>
          <w:p w14:paraId="23F90E08" w14:textId="561DE1F7" w:rsidR="004F6766" w:rsidRPr="00DD5D60" w:rsidRDefault="004F6766" w:rsidP="54454D0B">
            <w:pPr>
              <w:pStyle w:val="Tekstopmerking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DD5D60">
              <w:rPr>
                <w:rFonts w:ascii="Verdana" w:hAnsi="Verdana" w:cs="Arial"/>
                <w:sz w:val="18"/>
                <w:szCs w:val="18"/>
              </w:rPr>
              <w:t xml:space="preserve">Opmerking: </w:t>
            </w:r>
            <w:r w:rsidR="14453CCD" w:rsidRPr="00DD5D60">
              <w:rPr>
                <w:rFonts w:ascii="Verdana" w:hAnsi="Verdana" w:cs="Arial"/>
                <w:sz w:val="18"/>
                <w:szCs w:val="18"/>
              </w:rPr>
              <w:t xml:space="preserve">VeiligheidNL behoudt zich </w:t>
            </w:r>
            <w:r w:rsidRPr="00DD5D60">
              <w:rPr>
                <w:rFonts w:ascii="Verdana" w:hAnsi="Verdana" w:cs="Arial"/>
                <w:sz w:val="18"/>
                <w:szCs w:val="18"/>
              </w:rPr>
              <w:t xml:space="preserve">het recht voor om zonder tussenkomst van de </w:t>
            </w:r>
            <w:r w:rsidR="00CF27A3" w:rsidRPr="00DD5D60">
              <w:rPr>
                <w:rFonts w:ascii="Verdana" w:hAnsi="Verdana" w:cs="Arial"/>
                <w:sz w:val="18"/>
                <w:szCs w:val="18"/>
              </w:rPr>
              <w:t>Inschrijver</w:t>
            </w:r>
            <w:r w:rsidRPr="00DD5D60">
              <w:rPr>
                <w:rFonts w:ascii="Verdana" w:hAnsi="Verdana" w:cs="Arial"/>
                <w:sz w:val="18"/>
                <w:szCs w:val="18"/>
              </w:rPr>
              <w:t xml:space="preserve"> contact op te nemen met de opgegeven referentie(s). De opgegeven referentie(s) moeten openstaan voor </w:t>
            </w:r>
            <w:r w:rsidR="0FB1780E" w:rsidRPr="00DD5D60">
              <w:rPr>
                <w:rFonts w:ascii="Verdana" w:hAnsi="Verdana" w:cs="Arial"/>
                <w:sz w:val="18"/>
                <w:szCs w:val="18"/>
              </w:rPr>
              <w:t xml:space="preserve">een contactmoment met de </w:t>
            </w:r>
            <w:r w:rsidR="00CF27A3" w:rsidRPr="00DD5D60">
              <w:rPr>
                <w:rFonts w:ascii="Verdana" w:hAnsi="Verdana" w:cs="Arial"/>
                <w:sz w:val="18"/>
                <w:szCs w:val="18"/>
              </w:rPr>
              <w:t>Inschrijver</w:t>
            </w:r>
            <w:r w:rsidRPr="00DD5D60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4F6766" w:rsidRPr="00DD5D60" w14:paraId="7B0FAFDA" w14:textId="77777777" w:rsidTr="54454D0B">
        <w:tc>
          <w:tcPr>
            <w:tcW w:w="3912" w:type="dxa"/>
          </w:tcPr>
          <w:p w14:paraId="12306A9E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1) </w:t>
            </w:r>
            <w:r w:rsidRPr="00DD5D60">
              <w:rPr>
                <w:rFonts w:ascii="Verdana" w:hAnsi="Verdana" w:cs="Arial"/>
                <w:szCs w:val="18"/>
              </w:rPr>
              <w:tab/>
              <w:t>Naam Referentie</w:t>
            </w:r>
          </w:p>
        </w:tc>
        <w:tc>
          <w:tcPr>
            <w:tcW w:w="5086" w:type="dxa"/>
          </w:tcPr>
          <w:p w14:paraId="6676EA84" w14:textId="77777777" w:rsidR="004F6766" w:rsidRPr="00DD5D60" w:rsidRDefault="004F6766">
            <w:pPr>
              <w:pStyle w:val="Voetnootteks"/>
              <w:widowControl/>
              <w:rPr>
                <w:rFonts w:ascii="Verdana" w:hAnsi="Verdana" w:cs="Arial"/>
                <w:snapToGrid/>
                <w:sz w:val="18"/>
                <w:szCs w:val="18"/>
                <w:lang w:val="nl-NL"/>
              </w:rPr>
            </w:pPr>
          </w:p>
        </w:tc>
      </w:tr>
      <w:tr w:rsidR="004F6766" w:rsidRPr="00DD5D60" w14:paraId="0CC45716" w14:textId="77777777" w:rsidTr="54454D0B">
        <w:tc>
          <w:tcPr>
            <w:tcW w:w="3912" w:type="dxa"/>
          </w:tcPr>
          <w:p w14:paraId="23DA3F99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Adres:</w:t>
            </w:r>
          </w:p>
        </w:tc>
        <w:tc>
          <w:tcPr>
            <w:tcW w:w="5086" w:type="dxa"/>
          </w:tcPr>
          <w:p w14:paraId="06C69EBC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3093A74F" w14:textId="77777777" w:rsidTr="54454D0B">
        <w:tc>
          <w:tcPr>
            <w:tcW w:w="3912" w:type="dxa"/>
          </w:tcPr>
          <w:p w14:paraId="634D90BA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Postcode en plaatsnaam:</w:t>
            </w:r>
          </w:p>
        </w:tc>
        <w:tc>
          <w:tcPr>
            <w:tcW w:w="5086" w:type="dxa"/>
          </w:tcPr>
          <w:p w14:paraId="31B61014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7B461C42" w14:textId="77777777" w:rsidTr="54454D0B">
        <w:tc>
          <w:tcPr>
            <w:tcW w:w="3912" w:type="dxa"/>
          </w:tcPr>
          <w:p w14:paraId="2B864596" w14:textId="5DC06525" w:rsidR="004F6766" w:rsidRPr="00DD5D60" w:rsidRDefault="004F6766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2) </w:t>
            </w:r>
            <w:r w:rsidRPr="00DD5D60">
              <w:rPr>
                <w:rFonts w:ascii="Verdana" w:hAnsi="Verdana" w:cs="Arial"/>
                <w:szCs w:val="18"/>
              </w:rPr>
              <w:tab/>
              <w:t xml:space="preserve">Naam contactpersoon </w:t>
            </w:r>
            <w:r w:rsidR="00CF27A3" w:rsidRPr="00DD5D60">
              <w:rPr>
                <w:rFonts w:ascii="Verdana" w:hAnsi="Verdana" w:cs="Arial"/>
                <w:szCs w:val="18"/>
              </w:rPr>
              <w:t>referent</w:t>
            </w:r>
            <w:r w:rsidRPr="00DD5D60">
              <w:rPr>
                <w:rFonts w:ascii="Verdana" w:hAnsi="Verdana" w:cs="Arial"/>
                <w:szCs w:val="18"/>
              </w:rPr>
              <w:t>:</w:t>
            </w:r>
          </w:p>
        </w:tc>
        <w:tc>
          <w:tcPr>
            <w:tcW w:w="5086" w:type="dxa"/>
          </w:tcPr>
          <w:p w14:paraId="592854B2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38BC580C" w14:textId="77777777" w:rsidTr="54454D0B">
        <w:trPr>
          <w:trHeight w:val="255"/>
        </w:trPr>
        <w:tc>
          <w:tcPr>
            <w:tcW w:w="3912" w:type="dxa"/>
          </w:tcPr>
          <w:p w14:paraId="4BB709E2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Functie:</w:t>
            </w:r>
          </w:p>
        </w:tc>
        <w:tc>
          <w:tcPr>
            <w:tcW w:w="5086" w:type="dxa"/>
          </w:tcPr>
          <w:p w14:paraId="48031152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580E9AD1" w14:textId="77777777" w:rsidTr="54454D0B">
        <w:tc>
          <w:tcPr>
            <w:tcW w:w="3912" w:type="dxa"/>
          </w:tcPr>
          <w:p w14:paraId="2C8A955C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Telefoonnummer:</w:t>
            </w:r>
          </w:p>
        </w:tc>
        <w:tc>
          <w:tcPr>
            <w:tcW w:w="5086" w:type="dxa"/>
          </w:tcPr>
          <w:p w14:paraId="5B90AB75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00650744" w14:textId="77777777" w:rsidTr="54454D0B">
        <w:tc>
          <w:tcPr>
            <w:tcW w:w="3912" w:type="dxa"/>
          </w:tcPr>
          <w:p w14:paraId="435632AB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E-mail:</w:t>
            </w:r>
          </w:p>
        </w:tc>
        <w:tc>
          <w:tcPr>
            <w:tcW w:w="5086" w:type="dxa"/>
          </w:tcPr>
          <w:p w14:paraId="5CE2B5CB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3ED45900" w14:textId="77777777" w:rsidR="004F6766" w:rsidRPr="00DD5D60" w:rsidRDefault="004F6766" w:rsidP="004F6766">
      <w:pPr>
        <w:pStyle w:val="Plattetekst"/>
        <w:rPr>
          <w:rFonts w:ascii="Verdana" w:hAnsi="Verdana" w:cs="Arial"/>
          <w:szCs w:val="18"/>
        </w:rPr>
      </w:pPr>
    </w:p>
    <w:p w14:paraId="73672FA9" w14:textId="77777777" w:rsidR="004F6766" w:rsidRPr="00DD5D60" w:rsidRDefault="004F6766" w:rsidP="004F6766">
      <w:pPr>
        <w:pStyle w:val="Plattetekst"/>
        <w:rPr>
          <w:rFonts w:ascii="Verdana" w:hAnsi="Verdana" w:cs="Arial"/>
          <w:szCs w:val="18"/>
        </w:rPr>
      </w:pPr>
    </w:p>
    <w:tbl>
      <w:tblPr>
        <w:tblW w:w="8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4253"/>
      </w:tblGrid>
      <w:tr w:rsidR="004F6766" w:rsidRPr="00DD5D60" w14:paraId="040482BA" w14:textId="77777777" w:rsidTr="1C5FA38E">
        <w:trPr>
          <w:cantSplit/>
          <w:trHeight w:val="200"/>
        </w:trPr>
        <w:tc>
          <w:tcPr>
            <w:tcW w:w="8998" w:type="dxa"/>
            <w:gridSpan w:val="2"/>
            <w:shd w:val="clear" w:color="auto" w:fill="FFC000" w:themeFill="accent4"/>
          </w:tcPr>
          <w:p w14:paraId="589C6CBD" w14:textId="77777777" w:rsidR="004F6766" w:rsidRPr="00DD5D60" w:rsidRDefault="004F6766">
            <w:pPr>
              <w:pStyle w:val="Plattetekst"/>
              <w:rPr>
                <w:rFonts w:ascii="Verdana" w:hAnsi="Verdana" w:cs="Arial"/>
                <w:b/>
                <w:szCs w:val="18"/>
              </w:rPr>
            </w:pPr>
            <w:r w:rsidRPr="00DD5D60">
              <w:rPr>
                <w:rFonts w:ascii="Verdana" w:hAnsi="Verdana" w:cs="Arial"/>
                <w:b/>
                <w:szCs w:val="18"/>
              </w:rPr>
              <w:t>Gegevens werkzaamheden</w:t>
            </w:r>
          </w:p>
        </w:tc>
      </w:tr>
      <w:tr w:rsidR="00CF27A3" w:rsidRPr="00DD5D60" w14:paraId="17AEA102" w14:textId="77777777" w:rsidTr="1C5FA38E">
        <w:trPr>
          <w:cantSplit/>
        </w:trPr>
        <w:tc>
          <w:tcPr>
            <w:tcW w:w="4745" w:type="dxa"/>
          </w:tcPr>
          <w:p w14:paraId="7A956E17" w14:textId="77777777" w:rsidR="00CF27A3" w:rsidRDefault="00CF27A3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3) Titel van de Opdracht / het project</w:t>
            </w:r>
          </w:p>
          <w:p w14:paraId="11172081" w14:textId="65D369F9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F46BC32" w14:textId="77777777" w:rsidR="00CF27A3" w:rsidRPr="00DD5D60" w:rsidRDefault="00CF27A3">
            <w:pPr>
              <w:ind w:left="99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0DDF9280" w14:textId="77777777" w:rsidTr="1C5FA38E">
        <w:trPr>
          <w:cantSplit/>
        </w:trPr>
        <w:tc>
          <w:tcPr>
            <w:tcW w:w="4745" w:type="dxa"/>
          </w:tcPr>
          <w:p w14:paraId="1B88AFF7" w14:textId="77777777" w:rsidR="004F6766" w:rsidRDefault="00CF27A3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4) O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mvang per jaar in euro’s </w:t>
            </w:r>
          </w:p>
          <w:p w14:paraId="3C17DAE9" w14:textId="52EE503A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color w:val="FF0000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FBCED11" w14:textId="77777777" w:rsidR="004F6766" w:rsidRPr="00DD5D60" w:rsidRDefault="004F6766">
            <w:pPr>
              <w:ind w:left="99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€</w:t>
            </w:r>
          </w:p>
        </w:tc>
      </w:tr>
      <w:tr w:rsidR="00CF27A3" w:rsidRPr="00DD5D60" w14:paraId="0DF71A38" w14:textId="77777777" w:rsidTr="1C5FA38E">
        <w:trPr>
          <w:cantSplit/>
        </w:trPr>
        <w:tc>
          <w:tcPr>
            <w:tcW w:w="4745" w:type="dxa"/>
          </w:tcPr>
          <w:p w14:paraId="55E1CFD0" w14:textId="1F60C6EC" w:rsidR="00CF27A3" w:rsidRDefault="49A46C28" w:rsidP="1C5FA38E">
            <w:pPr>
              <w:tabs>
                <w:tab w:val="left" w:pos="426"/>
              </w:tabs>
              <w:spacing w:line="259" w:lineRule="auto"/>
              <w:ind w:left="0"/>
              <w:rPr>
                <w:rFonts w:ascii="Verdana" w:hAnsi="Verdana" w:cs="Arial"/>
              </w:rPr>
            </w:pPr>
            <w:r w:rsidRPr="1C5FA38E">
              <w:rPr>
                <w:rFonts w:ascii="Verdana" w:hAnsi="Verdana" w:cs="Arial"/>
              </w:rPr>
              <w:t xml:space="preserve">5) </w:t>
            </w:r>
            <w:r w:rsidR="6DA73315" w:rsidRPr="1C5FA38E">
              <w:rPr>
                <w:rFonts w:ascii="Verdana" w:hAnsi="Verdana" w:cs="Arial"/>
              </w:rPr>
              <w:t xml:space="preserve">Doet </w:t>
            </w:r>
            <w:r w:rsidRPr="1C5FA38E">
              <w:rPr>
                <w:rFonts w:ascii="Verdana" w:hAnsi="Verdana" w:cs="Arial"/>
              </w:rPr>
              <w:t>Inschrijver voor deze referentieopdracht een beroep op (een) Derde(n)?</w:t>
            </w:r>
            <w:r w:rsidR="2AD496DE" w:rsidRPr="1C5FA38E">
              <w:rPr>
                <w:rFonts w:ascii="Verdana" w:hAnsi="Verdana" w:cs="Arial"/>
              </w:rPr>
              <w:t xml:space="preserve"> Zo ja, licht toe welk deel. </w:t>
            </w:r>
          </w:p>
          <w:p w14:paraId="064B1EF3" w14:textId="37F53AE9" w:rsidR="00724BB7" w:rsidRPr="00DD5D60" w:rsidRDefault="00724BB7" w:rsidP="00CF27A3">
            <w:pPr>
              <w:tabs>
                <w:tab w:val="left" w:pos="426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AEF009C" w14:textId="77777777" w:rsidR="00CF27A3" w:rsidRPr="00DD5D60" w:rsidRDefault="00CF27A3">
            <w:pPr>
              <w:ind w:left="99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610CA91A" w14:textId="77777777" w:rsidTr="1C5FA38E">
        <w:trPr>
          <w:cantSplit/>
        </w:trPr>
        <w:tc>
          <w:tcPr>
            <w:tcW w:w="4745" w:type="dxa"/>
          </w:tcPr>
          <w:p w14:paraId="6E5B00E8" w14:textId="77777777" w:rsidR="004F6766" w:rsidRDefault="00CF27A3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 xml:space="preserve">6) </w:t>
            </w:r>
            <w:r w:rsidR="004F6766" w:rsidRPr="00DD5D60">
              <w:rPr>
                <w:rFonts w:ascii="Verdana" w:hAnsi="Verdana" w:cs="Arial"/>
                <w:szCs w:val="18"/>
              </w:rPr>
              <w:t>Gedeelte werkzaamheden (in %) uitgevoerd door onderaannemers:</w:t>
            </w:r>
          </w:p>
          <w:p w14:paraId="2C4A42E6" w14:textId="77777777" w:rsidR="00724BB7" w:rsidRDefault="00724BB7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 xml:space="preserve">(indien van toepassing) </w:t>
            </w:r>
          </w:p>
          <w:p w14:paraId="5503EC93" w14:textId="777706BC" w:rsidR="00724BB7" w:rsidRPr="00DD5D60" w:rsidRDefault="00724BB7" w:rsidP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</w:tcPr>
          <w:p w14:paraId="1297A676" w14:textId="77777777" w:rsidR="004F6766" w:rsidRPr="00DD5D60" w:rsidRDefault="004F6766" w:rsidP="00CF27A3">
            <w:pPr>
              <w:ind w:left="0"/>
              <w:rPr>
                <w:rFonts w:ascii="Verdana" w:hAnsi="Verdana" w:cs="Arial"/>
                <w:szCs w:val="18"/>
              </w:rPr>
            </w:pPr>
          </w:p>
          <w:p w14:paraId="5ED9B549" w14:textId="77777777" w:rsidR="004F6766" w:rsidRPr="00DD5D60" w:rsidRDefault="004F6766">
            <w:pPr>
              <w:jc w:val="center"/>
              <w:rPr>
                <w:rFonts w:ascii="Verdana" w:hAnsi="Verdana" w:cs="Arial"/>
                <w:szCs w:val="18"/>
              </w:rPr>
            </w:pPr>
          </w:p>
        </w:tc>
      </w:tr>
      <w:tr w:rsidR="004F6766" w:rsidRPr="00DD5D60" w14:paraId="527834E5" w14:textId="77777777" w:rsidTr="1C5FA38E">
        <w:trPr>
          <w:cantSplit/>
        </w:trPr>
        <w:tc>
          <w:tcPr>
            <w:tcW w:w="4745" w:type="dxa"/>
          </w:tcPr>
          <w:p w14:paraId="0D368B39" w14:textId="77777777" w:rsidR="004F6766" w:rsidRDefault="00CF27A3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7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) </w:t>
            </w:r>
            <w:r w:rsidRPr="00DD5D60">
              <w:rPr>
                <w:rFonts w:ascii="Verdana" w:hAnsi="Verdana"/>
                <w:szCs w:val="18"/>
              </w:rPr>
              <w:tab/>
            </w:r>
            <w:r w:rsidR="004F6766" w:rsidRPr="00DD5D60">
              <w:rPr>
                <w:rFonts w:ascii="Verdana" w:hAnsi="Verdana" w:cs="Arial"/>
                <w:szCs w:val="18"/>
              </w:rPr>
              <w:t xml:space="preserve">Welke werkzaamheden </w:t>
            </w:r>
            <w:r w:rsidR="5F9E4AFA" w:rsidRPr="00DD5D60">
              <w:rPr>
                <w:rFonts w:ascii="Verdana" w:hAnsi="Verdana" w:cs="Arial"/>
                <w:szCs w:val="18"/>
              </w:rPr>
              <w:t>werden/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worden door </w:t>
            </w:r>
            <w:r w:rsidR="0091633A" w:rsidRPr="00DD5D60">
              <w:rPr>
                <w:rFonts w:ascii="Verdana" w:hAnsi="Verdana" w:cs="Arial"/>
                <w:szCs w:val="18"/>
              </w:rPr>
              <w:t xml:space="preserve">u </w:t>
            </w:r>
            <w:r w:rsidR="004F6766" w:rsidRPr="00DD5D60">
              <w:rPr>
                <w:rFonts w:ascii="Verdana" w:hAnsi="Verdana" w:cs="Arial"/>
                <w:szCs w:val="18"/>
              </w:rPr>
              <w:t>verricht, en welke door onderaannemers</w:t>
            </w:r>
            <w:r w:rsidR="57522726" w:rsidRPr="00DD5D60">
              <w:rPr>
                <w:rFonts w:ascii="Verdana" w:hAnsi="Verdana" w:cs="Arial"/>
                <w:szCs w:val="18"/>
              </w:rPr>
              <w:t xml:space="preserve"> of in geval van combinatie/samenwerkingsverband door de andere leden</w:t>
            </w:r>
            <w:r w:rsidR="004F6766" w:rsidRPr="00DD5D60">
              <w:rPr>
                <w:rFonts w:ascii="Verdana" w:hAnsi="Verdana" w:cs="Arial"/>
                <w:szCs w:val="18"/>
              </w:rPr>
              <w:t>?</w:t>
            </w:r>
          </w:p>
          <w:p w14:paraId="56C5A5D0" w14:textId="77777777" w:rsidR="00724BB7" w:rsidRDefault="00724BB7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(Indien van toepassing</w:t>
            </w:r>
            <w:r>
              <w:rPr>
                <w:rFonts w:ascii="Verdana" w:hAnsi="Verdana" w:cs="Arial"/>
                <w:szCs w:val="18"/>
              </w:rPr>
              <w:t>)</w:t>
            </w:r>
          </w:p>
          <w:p w14:paraId="3DC046C0" w14:textId="7832FA9F" w:rsidR="00724BB7" w:rsidRPr="00DD5D60" w:rsidRDefault="00724BB7" w:rsidP="00724BB7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</w:p>
        </w:tc>
        <w:tc>
          <w:tcPr>
            <w:tcW w:w="4253" w:type="dxa"/>
          </w:tcPr>
          <w:p w14:paraId="14671AB4" w14:textId="77777777" w:rsidR="004F6766" w:rsidRPr="00DD5D60" w:rsidRDefault="004F6766">
            <w:pPr>
              <w:pStyle w:val="Voetnootteks"/>
              <w:widowControl/>
              <w:rPr>
                <w:rFonts w:ascii="Verdana" w:hAnsi="Verdana" w:cs="Arial"/>
                <w:snapToGrid/>
                <w:sz w:val="18"/>
                <w:szCs w:val="18"/>
                <w:lang w:val="nl-NL"/>
              </w:rPr>
            </w:pPr>
          </w:p>
        </w:tc>
      </w:tr>
      <w:tr w:rsidR="004F6766" w:rsidRPr="00DD5D60" w14:paraId="4E984749" w14:textId="77777777" w:rsidTr="1C5FA38E">
        <w:trPr>
          <w:cantSplit/>
          <w:trHeight w:val="830"/>
        </w:trPr>
        <w:tc>
          <w:tcPr>
            <w:tcW w:w="4745" w:type="dxa"/>
            <w:tcBorders>
              <w:bottom w:val="single" w:sz="4" w:space="0" w:color="auto"/>
            </w:tcBorders>
          </w:tcPr>
          <w:p w14:paraId="6892164C" w14:textId="2C9C08BC" w:rsidR="004F6766" w:rsidRPr="00DD5D60" w:rsidRDefault="00CF27A3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>8</w:t>
            </w:r>
            <w:r w:rsidR="004F6766" w:rsidRPr="00DD5D60">
              <w:rPr>
                <w:rFonts w:ascii="Verdana" w:hAnsi="Verdana" w:cs="Arial"/>
                <w:szCs w:val="18"/>
              </w:rPr>
              <w:t xml:space="preserve">) </w:t>
            </w:r>
            <w:r w:rsidR="004F6766" w:rsidRPr="00DD5D60">
              <w:rPr>
                <w:rFonts w:ascii="Verdana" w:hAnsi="Verdana" w:cs="Arial"/>
                <w:szCs w:val="18"/>
              </w:rPr>
              <w:tab/>
              <w:t>Periode van uitvoering</w:t>
            </w:r>
          </w:p>
          <w:p w14:paraId="476E4B09" w14:textId="77777777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Datum start project:</w:t>
            </w:r>
          </w:p>
          <w:p w14:paraId="6D41618C" w14:textId="4A2690E2" w:rsidR="004F6766" w:rsidRPr="00DD5D60" w:rsidRDefault="004F6766">
            <w:pPr>
              <w:tabs>
                <w:tab w:val="left" w:pos="360"/>
              </w:tabs>
              <w:ind w:left="0"/>
              <w:rPr>
                <w:rFonts w:ascii="Verdana" w:hAnsi="Verdana" w:cs="Arial"/>
                <w:szCs w:val="18"/>
              </w:rPr>
            </w:pPr>
            <w:r w:rsidRPr="00DD5D60">
              <w:rPr>
                <w:rFonts w:ascii="Verdana" w:hAnsi="Verdana" w:cs="Arial"/>
                <w:szCs w:val="18"/>
              </w:rPr>
              <w:tab/>
              <w:t>(</w:t>
            </w:r>
            <w:r w:rsidR="00395244" w:rsidRPr="00DD5D60">
              <w:rPr>
                <w:rFonts w:ascii="Verdana" w:hAnsi="Verdana" w:cs="Arial"/>
                <w:szCs w:val="18"/>
              </w:rPr>
              <w:t>Verwachte</w:t>
            </w:r>
            <w:r w:rsidRPr="00DD5D60">
              <w:rPr>
                <w:rFonts w:ascii="Verdana" w:hAnsi="Verdana" w:cs="Arial"/>
                <w:szCs w:val="18"/>
              </w:rPr>
              <w:t>) datum eind project: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0482A6E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  <w:p w14:paraId="6B906718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  <w:p w14:paraId="1DCFF936" w14:textId="77777777" w:rsidR="004F6766" w:rsidRPr="00DD5D60" w:rsidRDefault="004F6766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17004D39" w14:textId="49139CB6" w:rsidR="004F6766" w:rsidRPr="00DD5D60" w:rsidRDefault="004F6766" w:rsidP="1C5FA38E">
      <w:pPr>
        <w:pStyle w:val="Plattetekst"/>
        <w:rPr>
          <w:rFonts w:ascii="Verdana" w:hAnsi="Verdana" w:cs="Arial"/>
        </w:rPr>
      </w:pPr>
    </w:p>
    <w:p w14:paraId="437D9014" w14:textId="640F9C0F" w:rsidR="1C5FA38E" w:rsidRDefault="1C5FA38E" w:rsidP="1C5FA38E">
      <w:pPr>
        <w:pStyle w:val="Plattetekst"/>
        <w:rPr>
          <w:rFonts w:ascii="Verdana" w:hAnsi="Verdana" w:cs="Arial"/>
          <w:b/>
          <w:bCs/>
        </w:rPr>
      </w:pPr>
    </w:p>
    <w:p w14:paraId="10856420" w14:textId="5A3F305E" w:rsidR="1C5FA38E" w:rsidRDefault="1C5FA38E">
      <w:r>
        <w:br w:type="page"/>
      </w:r>
    </w:p>
    <w:p w14:paraId="6DF245FF" w14:textId="361C8ECE" w:rsidR="402A700F" w:rsidRDefault="402A700F" w:rsidP="1C5FA38E">
      <w:pPr>
        <w:pStyle w:val="Plattetekst"/>
        <w:rPr>
          <w:rFonts w:ascii="Verdana" w:hAnsi="Verdana" w:cs="Arial"/>
          <w:b/>
          <w:bCs/>
          <w:color w:val="1F4E79" w:themeColor="accent1" w:themeShade="80"/>
        </w:rPr>
      </w:pPr>
      <w:r w:rsidRPr="6A4D4D3B">
        <w:rPr>
          <w:rFonts w:ascii="Verdana" w:hAnsi="Verdana" w:cs="Arial"/>
          <w:b/>
          <w:bCs/>
          <w:color w:val="1F4E79" w:themeColor="accent1" w:themeShade="80"/>
        </w:rPr>
        <w:lastRenderedPageBreak/>
        <w:t>Deel 3</w:t>
      </w:r>
      <w:r w:rsidR="65527137" w:rsidRPr="6A4D4D3B">
        <w:rPr>
          <w:rFonts w:ascii="Verdana" w:hAnsi="Verdana" w:cs="Arial"/>
          <w:b/>
          <w:bCs/>
          <w:color w:val="1F4E79" w:themeColor="accent1" w:themeShade="80"/>
        </w:rPr>
        <w:t xml:space="preserve"> Opdrachtomschrijving</w:t>
      </w:r>
    </w:p>
    <w:p w14:paraId="4A85F35A" w14:textId="34B89D74" w:rsidR="1C5FA38E" w:rsidRDefault="1C5FA38E" w:rsidP="1C5FA38E">
      <w:pPr>
        <w:pStyle w:val="Plattetekst"/>
        <w:rPr>
          <w:rFonts w:ascii="Verdana" w:hAnsi="Verdana" w:cs="Arial"/>
          <w:b/>
          <w:bCs/>
          <w:color w:val="1F4E79" w:themeColor="accent1" w:themeShade="80"/>
        </w:rPr>
      </w:pPr>
    </w:p>
    <w:tbl>
      <w:tblPr>
        <w:tblW w:w="90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2"/>
      </w:tblGrid>
      <w:tr w:rsidR="004F6766" w:rsidRPr="00DD5D60" w14:paraId="3E96FE0A" w14:textId="77777777" w:rsidTr="6A4D4D3B">
        <w:trPr>
          <w:cantSplit/>
          <w:trHeight w:val="543"/>
        </w:trPr>
        <w:tc>
          <w:tcPr>
            <w:tcW w:w="9002" w:type="dxa"/>
            <w:shd w:val="clear" w:color="auto" w:fill="FFC000" w:themeFill="accent4"/>
          </w:tcPr>
          <w:p w14:paraId="14E69738" w14:textId="0D547E6C" w:rsidR="004F6766" w:rsidRPr="00DD5D60" w:rsidRDefault="004F6766">
            <w:pPr>
              <w:pStyle w:val="zzOpsomming2"/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DD5D60">
              <w:rPr>
                <w:rFonts w:cs="Arial"/>
                <w:b/>
                <w:sz w:val="18"/>
                <w:szCs w:val="18"/>
              </w:rPr>
              <w:t xml:space="preserve">Beschrijving van de werkzaamheden inzake de voor </w:t>
            </w:r>
            <w:r w:rsidR="00395244" w:rsidRPr="00DD5D60">
              <w:rPr>
                <w:rFonts w:cs="Arial"/>
                <w:b/>
                <w:sz w:val="18"/>
                <w:szCs w:val="18"/>
              </w:rPr>
              <w:t>deze referentie</w:t>
            </w:r>
            <w:r w:rsidRPr="00DD5D60">
              <w:rPr>
                <w:rFonts w:cs="Arial"/>
                <w:b/>
                <w:sz w:val="18"/>
                <w:szCs w:val="18"/>
              </w:rPr>
              <w:t xml:space="preserve"> aangegeven kerncompetentie(s):</w:t>
            </w:r>
          </w:p>
          <w:p w14:paraId="42CC9C5A" w14:textId="77777777" w:rsidR="004F6766" w:rsidRPr="00DD5D60" w:rsidRDefault="004F6766">
            <w:pPr>
              <w:pStyle w:val="zzOpsomming2"/>
              <w:spacing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6D71FD" w:rsidRPr="00DD5D60" w14:paraId="2D60EA1F" w14:textId="77777777" w:rsidTr="6A4D4D3B">
        <w:trPr>
          <w:cantSplit/>
          <w:trHeight w:val="3226"/>
        </w:trPr>
        <w:tc>
          <w:tcPr>
            <w:tcW w:w="9002" w:type="dxa"/>
          </w:tcPr>
          <w:p w14:paraId="7E5A84BF" w14:textId="67CB8469" w:rsidR="6A4D4D3B" w:rsidRDefault="6A4D4D3B" w:rsidP="6A4D4D3B">
            <w:pPr>
              <w:pStyle w:val="Lijstalinea"/>
              <w:ind w:left="322" w:hanging="283"/>
              <w:rPr>
                <w:rFonts w:ascii="Verdana" w:eastAsia="Verdana" w:hAnsi="Verdana" w:cs="Verdana"/>
                <w:szCs w:val="18"/>
              </w:rPr>
            </w:pPr>
          </w:p>
          <w:p w14:paraId="4042A10F" w14:textId="654B0C08" w:rsidR="6A4D4D3B" w:rsidRDefault="6A4D4D3B" w:rsidP="6A4D4D3B">
            <w:pPr>
              <w:pStyle w:val="Lijstalinea"/>
              <w:ind w:left="322" w:hanging="283"/>
              <w:rPr>
                <w:rFonts w:ascii="Verdana" w:eastAsia="Verdana" w:hAnsi="Verdana" w:cs="Verdana"/>
                <w:szCs w:val="18"/>
              </w:rPr>
            </w:pPr>
          </w:p>
        </w:tc>
      </w:tr>
    </w:tbl>
    <w:p w14:paraId="4623841C" w14:textId="77777777" w:rsidR="0061435A" w:rsidRPr="00DD5D60" w:rsidRDefault="0061435A">
      <w:pPr>
        <w:rPr>
          <w:rFonts w:ascii="Verdana" w:hAnsi="Verdana" w:cs="Arial"/>
          <w:szCs w:val="18"/>
        </w:rPr>
      </w:pPr>
    </w:p>
    <w:p w14:paraId="5B900568" w14:textId="158E4D1F" w:rsidR="004F6766" w:rsidRPr="00DD5D60" w:rsidRDefault="004F6766" w:rsidP="1C5FA38E">
      <w:pPr>
        <w:ind w:left="0"/>
        <w:rPr>
          <w:rFonts w:ascii="Verdana" w:hAnsi="Verdana" w:cs="Arial"/>
          <w:b/>
          <w:bCs/>
        </w:rPr>
      </w:pPr>
      <w:r w:rsidRPr="1C5FA38E">
        <w:rPr>
          <w:rFonts w:ascii="Verdana" w:hAnsi="Verdana" w:cs="Arial"/>
          <w:b/>
          <w:bCs/>
        </w:rPr>
        <w:t>PER REFERENTIE</w:t>
      </w:r>
      <w:r w:rsidR="3AC049C0" w:rsidRPr="1C5FA38E">
        <w:rPr>
          <w:rFonts w:ascii="Verdana" w:hAnsi="Verdana" w:cs="Arial"/>
          <w:b/>
          <w:bCs/>
        </w:rPr>
        <w:t xml:space="preserve"> TEN BEHOEVE VAN DE</w:t>
      </w:r>
      <w:bookmarkStart w:id="1" w:name="_GoBack"/>
      <w:bookmarkEnd w:id="1"/>
      <w:r w:rsidR="3AC049C0" w:rsidRPr="1C5FA38E">
        <w:rPr>
          <w:rFonts w:ascii="Verdana" w:hAnsi="Verdana" w:cs="Arial"/>
          <w:b/>
          <w:bCs/>
        </w:rPr>
        <w:t>EL 3</w:t>
      </w:r>
      <w:r w:rsidRPr="1C5FA38E">
        <w:rPr>
          <w:rFonts w:ascii="Verdana" w:hAnsi="Verdana" w:cs="Arial"/>
          <w:b/>
          <w:bCs/>
        </w:rPr>
        <w:t xml:space="preserve"> MAXIMAAL </w:t>
      </w:r>
      <w:r w:rsidR="008F151D">
        <w:rPr>
          <w:rFonts w:ascii="Verdana" w:hAnsi="Verdana" w:cs="Arial"/>
          <w:b/>
          <w:bCs/>
        </w:rPr>
        <w:t>4</w:t>
      </w:r>
      <w:r w:rsidR="00850F6B">
        <w:rPr>
          <w:rFonts w:ascii="Verdana" w:hAnsi="Verdana" w:cs="Arial"/>
          <w:b/>
          <w:bCs/>
        </w:rPr>
        <w:t xml:space="preserve"> pagina’s (</w:t>
      </w:r>
      <w:r w:rsidRPr="1C5FA38E">
        <w:rPr>
          <w:rFonts w:ascii="Verdana" w:hAnsi="Verdana" w:cs="Arial"/>
          <w:b/>
          <w:bCs/>
        </w:rPr>
        <w:t>A4</w:t>
      </w:r>
      <w:r w:rsidR="00850F6B">
        <w:rPr>
          <w:rFonts w:ascii="Verdana" w:hAnsi="Verdana" w:cs="Arial"/>
          <w:b/>
          <w:bCs/>
        </w:rPr>
        <w:t>)</w:t>
      </w:r>
      <w:r w:rsidRPr="1C5FA38E">
        <w:rPr>
          <w:rFonts w:ascii="Verdana" w:hAnsi="Verdana" w:cs="Arial"/>
          <w:b/>
          <w:bCs/>
        </w:rPr>
        <w:t xml:space="preserve"> GEBRUIKEN</w:t>
      </w:r>
    </w:p>
    <w:sectPr w:rsidR="004F6766" w:rsidRPr="00DD5D60" w:rsidSect="00CD4F2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149CE5B" w16cex:dateUtc="2025-03-17T14:09:01.747Z"/>
  <w16cex:commentExtensible w16cex:durableId="1B1F5669" w16cex:dateUtc="2025-03-17T14:09:10.773Z"/>
  <w16cex:commentExtensible w16cex:durableId="4590F555" w16cex:dateUtc="2025-03-17T14:11:17.758Z"/>
  <w16cex:commentExtensible w16cex:durableId="6E67CD1A" w16cex:dateUtc="2025-03-17T14:11:43.814Z"/>
  <w16cex:commentExtensible w16cex:durableId="5D328439" w16cex:dateUtc="2025-03-19T12:28:48.374Z"/>
  <w16cex:commentExtensible w16cex:durableId="64476C13" w16cex:dateUtc="2025-03-19T12:31:12.45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201426" w16cid:durableId="3149CE5B"/>
  <w16cid:commentId w16cid:paraId="014C1889" w16cid:durableId="1B1F5669"/>
  <w16cid:commentId w16cid:paraId="2A030AD4" w16cid:durableId="4590F555"/>
  <w16cid:commentId w16cid:paraId="13CD665D" w16cid:durableId="6E67CD1A"/>
  <w16cid:commentId w16cid:paraId="60CD4426" w16cid:durableId="5D328439"/>
  <w16cid:commentId w16cid:paraId="56A7E33F" w16cid:durableId="64476C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82E25" w14:textId="77777777" w:rsidR="005A7FD1" w:rsidRDefault="005A7FD1" w:rsidP="00A52C93">
      <w:r>
        <w:separator/>
      </w:r>
    </w:p>
  </w:endnote>
  <w:endnote w:type="continuationSeparator" w:id="0">
    <w:p w14:paraId="54054CB6" w14:textId="77777777" w:rsidR="005A7FD1" w:rsidRDefault="005A7FD1" w:rsidP="00A52C93">
      <w:r>
        <w:continuationSeparator/>
      </w:r>
    </w:p>
  </w:endnote>
  <w:endnote w:type="continuationNotice" w:id="1">
    <w:p w14:paraId="0366EEE3" w14:textId="77777777" w:rsidR="005A7FD1" w:rsidRDefault="005A7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0499A" w14:textId="7F3B313B" w:rsidR="00DD25E8" w:rsidRDefault="1C5FA38E" w:rsidP="1C5FA38E">
    <w:pPr>
      <w:pStyle w:val="Voettekst"/>
      <w:rPr>
        <w:rFonts w:ascii="Verdana" w:eastAsia="Verdana" w:hAnsi="Verdana" w:cs="Verdana"/>
      </w:rPr>
    </w:pPr>
    <w:r w:rsidRPr="1C5FA38E">
      <w:rPr>
        <w:rFonts w:ascii="Verdana" w:eastAsia="Verdana" w:hAnsi="Verdana" w:cs="Verdana"/>
      </w:rPr>
      <w:t>Aanbesteding Diensten Digital</w:t>
    </w:r>
    <w:r w:rsidR="00DD25E8">
      <w:tab/>
    </w:r>
    <w:r w:rsidR="00DD25E8">
      <w:tab/>
    </w:r>
    <w:r w:rsidRPr="1C5FA38E">
      <w:rPr>
        <w:rFonts w:ascii="Verdana" w:eastAsia="Verdana" w:hAnsi="Verdana" w:cs="Verdana"/>
      </w:rPr>
      <w:t>VeiligheidNL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ED78C" w14:textId="77777777" w:rsidR="005A7FD1" w:rsidRDefault="005A7FD1" w:rsidP="00A52C93">
      <w:r>
        <w:separator/>
      </w:r>
    </w:p>
  </w:footnote>
  <w:footnote w:type="continuationSeparator" w:id="0">
    <w:p w14:paraId="121FD71D" w14:textId="77777777" w:rsidR="005A7FD1" w:rsidRDefault="005A7FD1" w:rsidP="00A52C93">
      <w:r>
        <w:continuationSeparator/>
      </w:r>
    </w:p>
  </w:footnote>
  <w:footnote w:type="continuationNotice" w:id="1">
    <w:p w14:paraId="1D48B532" w14:textId="77777777" w:rsidR="005A7FD1" w:rsidRDefault="005A7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D772" w14:textId="3DFA7A4B" w:rsidR="00A52C93" w:rsidRDefault="00A52C93" w:rsidP="00A52C93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325A8C" wp14:editId="11326109">
          <wp:simplePos x="0" y="0"/>
          <wp:positionH relativeFrom="page">
            <wp:posOffset>4886008</wp:posOffset>
          </wp:positionH>
          <wp:positionV relativeFrom="page">
            <wp:posOffset>339408</wp:posOffset>
          </wp:positionV>
          <wp:extent cx="2253615" cy="551498"/>
          <wp:effectExtent l="0" t="0" r="0" b="127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Graphic 4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asvg="http://schemas.microsoft.com/office/drawing/2016/SVG/main" r:embed="rId2"/>
                      </a:ext>
                    </a:extLst>
                  </a:blip>
                  <a:srcRect l="-85" t="-6626" r="-749" b="-2997"/>
                  <a:stretch/>
                </pic:blipFill>
                <pic:spPr bwMode="auto">
                  <a:xfrm>
                    <a:off x="0" y="0"/>
                    <a:ext cx="2253615" cy="5514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CDEF"/>
    <w:multiLevelType w:val="hybridMultilevel"/>
    <w:tmpl w:val="B2248F78"/>
    <w:lvl w:ilvl="0" w:tplc="5B70523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98AB408">
      <w:start w:val="1"/>
      <w:numFmt w:val="bullet"/>
      <w:lvlText w:val="§"/>
      <w:lvlJc w:val="left"/>
      <w:pPr>
        <w:ind w:left="1512" w:hanging="360"/>
      </w:pPr>
      <w:rPr>
        <w:rFonts w:ascii="Wingdings" w:hAnsi="Wingdings" w:hint="default"/>
      </w:rPr>
    </w:lvl>
    <w:lvl w:ilvl="2" w:tplc="4A4A5E3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97072B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F4C3AE6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E6142FD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DEF28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E1DAE85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B8A0863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666C4D4"/>
    <w:multiLevelType w:val="hybridMultilevel"/>
    <w:tmpl w:val="98B6E91C"/>
    <w:lvl w:ilvl="0" w:tplc="9A2AE2F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A2A5B3C">
      <w:start w:val="1"/>
      <w:numFmt w:val="bullet"/>
      <w:lvlText w:val="§"/>
      <w:lvlJc w:val="left"/>
      <w:pPr>
        <w:ind w:left="1512" w:hanging="360"/>
      </w:pPr>
      <w:rPr>
        <w:rFonts w:ascii="Wingdings" w:hAnsi="Wingdings" w:hint="default"/>
      </w:rPr>
    </w:lvl>
    <w:lvl w:ilvl="2" w:tplc="967A34F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3EE2E490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76CDC82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F68E5B88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1924EAA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F545332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1C507F02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8C25EE2"/>
    <w:multiLevelType w:val="hybridMultilevel"/>
    <w:tmpl w:val="D72E988C"/>
    <w:lvl w:ilvl="0" w:tplc="74625A84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FBD1A5B"/>
    <w:multiLevelType w:val="hybridMultilevel"/>
    <w:tmpl w:val="95401E0A"/>
    <w:lvl w:ilvl="0" w:tplc="0413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4895201D"/>
    <w:multiLevelType w:val="hybridMultilevel"/>
    <w:tmpl w:val="5A5E2B0E"/>
    <w:lvl w:ilvl="0" w:tplc="1BB2E22A">
      <w:start w:val="1"/>
      <w:numFmt w:val="decimal"/>
      <w:lvlText w:val="%1."/>
      <w:lvlJc w:val="left"/>
      <w:pPr>
        <w:ind w:left="792" w:hanging="360"/>
      </w:pPr>
    </w:lvl>
    <w:lvl w:ilvl="1" w:tplc="030888CE">
      <w:start w:val="1"/>
      <w:numFmt w:val="lowerLetter"/>
      <w:lvlText w:val="%2."/>
      <w:lvlJc w:val="left"/>
      <w:pPr>
        <w:ind w:left="1512" w:hanging="360"/>
      </w:pPr>
    </w:lvl>
    <w:lvl w:ilvl="2" w:tplc="C660F948">
      <w:start w:val="1"/>
      <w:numFmt w:val="lowerRoman"/>
      <w:lvlText w:val="%3."/>
      <w:lvlJc w:val="right"/>
      <w:pPr>
        <w:ind w:left="2232" w:hanging="180"/>
      </w:pPr>
    </w:lvl>
    <w:lvl w:ilvl="3" w:tplc="DD387242">
      <w:start w:val="1"/>
      <w:numFmt w:val="decimal"/>
      <w:lvlText w:val="%4."/>
      <w:lvlJc w:val="left"/>
      <w:pPr>
        <w:ind w:left="2952" w:hanging="360"/>
      </w:pPr>
    </w:lvl>
    <w:lvl w:ilvl="4" w:tplc="EA2AECA0">
      <w:start w:val="1"/>
      <w:numFmt w:val="lowerLetter"/>
      <w:lvlText w:val="%5."/>
      <w:lvlJc w:val="left"/>
      <w:pPr>
        <w:ind w:left="3672" w:hanging="360"/>
      </w:pPr>
    </w:lvl>
    <w:lvl w:ilvl="5" w:tplc="58B44CD4">
      <w:start w:val="1"/>
      <w:numFmt w:val="lowerRoman"/>
      <w:lvlText w:val="%6."/>
      <w:lvlJc w:val="right"/>
      <w:pPr>
        <w:ind w:left="4392" w:hanging="180"/>
      </w:pPr>
    </w:lvl>
    <w:lvl w:ilvl="6" w:tplc="D6A65324">
      <w:start w:val="1"/>
      <w:numFmt w:val="decimal"/>
      <w:lvlText w:val="%7."/>
      <w:lvlJc w:val="left"/>
      <w:pPr>
        <w:ind w:left="5112" w:hanging="360"/>
      </w:pPr>
    </w:lvl>
    <w:lvl w:ilvl="7" w:tplc="EFAAE248">
      <w:start w:val="1"/>
      <w:numFmt w:val="lowerLetter"/>
      <w:lvlText w:val="%8."/>
      <w:lvlJc w:val="left"/>
      <w:pPr>
        <w:ind w:left="5832" w:hanging="360"/>
      </w:pPr>
    </w:lvl>
    <w:lvl w:ilvl="8" w:tplc="64CAF62C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4E2E1130"/>
    <w:multiLevelType w:val="multilevel"/>
    <w:tmpl w:val="D78466EE"/>
    <w:lvl w:ilvl="0">
      <w:start w:val="1"/>
      <w:numFmt w:val="decimal"/>
      <w:pStyle w:val="Kop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364"/>
        </w:tabs>
        <w:ind w:left="1364" w:hanging="964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440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701" w:hanging="1701"/>
      </w:pPr>
      <w:rPr>
        <w:rFonts w:cs="Times New Roman" w:hint="default"/>
      </w:rPr>
    </w:lvl>
  </w:abstractNum>
  <w:abstractNum w:abstractNumId="6" w15:restartNumberingAfterBreak="0">
    <w:nsid w:val="5DEEA5D5"/>
    <w:multiLevelType w:val="hybridMultilevel"/>
    <w:tmpl w:val="CCE885C2"/>
    <w:lvl w:ilvl="0" w:tplc="CDA6F162">
      <w:start w:val="1"/>
      <w:numFmt w:val="bullet"/>
      <w:lvlText w:val="§"/>
      <w:lvlJc w:val="left"/>
      <w:pPr>
        <w:ind w:left="792" w:hanging="360"/>
      </w:pPr>
      <w:rPr>
        <w:rFonts w:ascii="Wingdings" w:hAnsi="Wingdings" w:hint="default"/>
      </w:rPr>
    </w:lvl>
    <w:lvl w:ilvl="1" w:tplc="DE1803E0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FA5AE76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36A240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9ED03BAC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91AACC3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61A21410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8E6762C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FBBACEE6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6"/>
    <w:rsid w:val="00035F1D"/>
    <w:rsid w:val="00055C9C"/>
    <w:rsid w:val="00086D8C"/>
    <w:rsid w:val="000A2CE0"/>
    <w:rsid w:val="000B0A6D"/>
    <w:rsid w:val="000C6173"/>
    <w:rsid w:val="000D0048"/>
    <w:rsid w:val="000D758B"/>
    <w:rsid w:val="001059F0"/>
    <w:rsid w:val="00121195"/>
    <w:rsid w:val="00154C29"/>
    <w:rsid w:val="001674C7"/>
    <w:rsid w:val="0016784D"/>
    <w:rsid w:val="001A28BE"/>
    <w:rsid w:val="001C126A"/>
    <w:rsid w:val="001E6178"/>
    <w:rsid w:val="001F56E3"/>
    <w:rsid w:val="001F5A66"/>
    <w:rsid w:val="00202175"/>
    <w:rsid w:val="00206C86"/>
    <w:rsid w:val="002271DB"/>
    <w:rsid w:val="002308D2"/>
    <w:rsid w:val="00273FFB"/>
    <w:rsid w:val="00285141"/>
    <w:rsid w:val="002B36EF"/>
    <w:rsid w:val="002E65BF"/>
    <w:rsid w:val="00325D8B"/>
    <w:rsid w:val="003473CD"/>
    <w:rsid w:val="003948A3"/>
    <w:rsid w:val="00395244"/>
    <w:rsid w:val="00396D47"/>
    <w:rsid w:val="003A210B"/>
    <w:rsid w:val="003D5ED7"/>
    <w:rsid w:val="004352D1"/>
    <w:rsid w:val="00447D80"/>
    <w:rsid w:val="004922D7"/>
    <w:rsid w:val="004A65A1"/>
    <w:rsid w:val="004B23EE"/>
    <w:rsid w:val="004B663C"/>
    <w:rsid w:val="004BD862"/>
    <w:rsid w:val="004C14E4"/>
    <w:rsid w:val="004E1036"/>
    <w:rsid w:val="004E3A00"/>
    <w:rsid w:val="004F6766"/>
    <w:rsid w:val="0050691B"/>
    <w:rsid w:val="00517731"/>
    <w:rsid w:val="00524071"/>
    <w:rsid w:val="0053489B"/>
    <w:rsid w:val="00535602"/>
    <w:rsid w:val="0053571F"/>
    <w:rsid w:val="00536EE9"/>
    <w:rsid w:val="00557A6D"/>
    <w:rsid w:val="0058623D"/>
    <w:rsid w:val="00595A3F"/>
    <w:rsid w:val="005A144C"/>
    <w:rsid w:val="005A359A"/>
    <w:rsid w:val="005A7FD1"/>
    <w:rsid w:val="0061435A"/>
    <w:rsid w:val="00630FED"/>
    <w:rsid w:val="0063420B"/>
    <w:rsid w:val="00665EF7"/>
    <w:rsid w:val="00680E1E"/>
    <w:rsid w:val="0068332D"/>
    <w:rsid w:val="00697AE3"/>
    <w:rsid w:val="006A50E8"/>
    <w:rsid w:val="006A62CC"/>
    <w:rsid w:val="006C1F21"/>
    <w:rsid w:val="006C2266"/>
    <w:rsid w:val="006D71FD"/>
    <w:rsid w:val="00706CC5"/>
    <w:rsid w:val="007164A0"/>
    <w:rsid w:val="007164D8"/>
    <w:rsid w:val="00724BB7"/>
    <w:rsid w:val="00736BE1"/>
    <w:rsid w:val="00741C93"/>
    <w:rsid w:val="007554C3"/>
    <w:rsid w:val="00771B7F"/>
    <w:rsid w:val="00777EDB"/>
    <w:rsid w:val="00785EC7"/>
    <w:rsid w:val="00791D8A"/>
    <w:rsid w:val="007B1086"/>
    <w:rsid w:val="007E0382"/>
    <w:rsid w:val="007F6BED"/>
    <w:rsid w:val="008127B9"/>
    <w:rsid w:val="008242D1"/>
    <w:rsid w:val="008402A9"/>
    <w:rsid w:val="00850F6B"/>
    <w:rsid w:val="00854390"/>
    <w:rsid w:val="00891B41"/>
    <w:rsid w:val="0089368C"/>
    <w:rsid w:val="0089795E"/>
    <w:rsid w:val="008C12C3"/>
    <w:rsid w:val="008E648F"/>
    <w:rsid w:val="008E6F1A"/>
    <w:rsid w:val="008F151D"/>
    <w:rsid w:val="00905C63"/>
    <w:rsid w:val="00910081"/>
    <w:rsid w:val="0091633A"/>
    <w:rsid w:val="00953591"/>
    <w:rsid w:val="009B50ED"/>
    <w:rsid w:val="009C68CC"/>
    <w:rsid w:val="009C6BFE"/>
    <w:rsid w:val="00A206E3"/>
    <w:rsid w:val="00A222E9"/>
    <w:rsid w:val="00A25B83"/>
    <w:rsid w:val="00A447F1"/>
    <w:rsid w:val="00A44D0D"/>
    <w:rsid w:val="00A52370"/>
    <w:rsid w:val="00A52C93"/>
    <w:rsid w:val="00A67CF9"/>
    <w:rsid w:val="00A90B4C"/>
    <w:rsid w:val="00AA2F4C"/>
    <w:rsid w:val="00AA3319"/>
    <w:rsid w:val="00AB2A5E"/>
    <w:rsid w:val="00AC69F6"/>
    <w:rsid w:val="00AD6A02"/>
    <w:rsid w:val="00AE3DC6"/>
    <w:rsid w:val="00B11F9F"/>
    <w:rsid w:val="00B15F83"/>
    <w:rsid w:val="00B30378"/>
    <w:rsid w:val="00B47333"/>
    <w:rsid w:val="00B52B85"/>
    <w:rsid w:val="00B566A9"/>
    <w:rsid w:val="00B743A1"/>
    <w:rsid w:val="00B77638"/>
    <w:rsid w:val="00B83E3F"/>
    <w:rsid w:val="00B975D8"/>
    <w:rsid w:val="00BA753C"/>
    <w:rsid w:val="00BC118C"/>
    <w:rsid w:val="00BD2196"/>
    <w:rsid w:val="00BD316C"/>
    <w:rsid w:val="00C06DBD"/>
    <w:rsid w:val="00C15FFF"/>
    <w:rsid w:val="00C37CED"/>
    <w:rsid w:val="00C522B2"/>
    <w:rsid w:val="00C648D1"/>
    <w:rsid w:val="00C76C1D"/>
    <w:rsid w:val="00C877FB"/>
    <w:rsid w:val="00CB35D5"/>
    <w:rsid w:val="00CD0F8E"/>
    <w:rsid w:val="00CD4F22"/>
    <w:rsid w:val="00CE1221"/>
    <w:rsid w:val="00CE58E9"/>
    <w:rsid w:val="00CF27A3"/>
    <w:rsid w:val="00CF38CC"/>
    <w:rsid w:val="00D075D4"/>
    <w:rsid w:val="00D17946"/>
    <w:rsid w:val="00D2231D"/>
    <w:rsid w:val="00D52F24"/>
    <w:rsid w:val="00D5496B"/>
    <w:rsid w:val="00D56C3D"/>
    <w:rsid w:val="00D65367"/>
    <w:rsid w:val="00D81AB1"/>
    <w:rsid w:val="00DA7626"/>
    <w:rsid w:val="00DC0FB4"/>
    <w:rsid w:val="00DD189F"/>
    <w:rsid w:val="00DD25E8"/>
    <w:rsid w:val="00DD5D60"/>
    <w:rsid w:val="00DD649A"/>
    <w:rsid w:val="00DF4199"/>
    <w:rsid w:val="00E43ADE"/>
    <w:rsid w:val="00E516A8"/>
    <w:rsid w:val="00E77B5D"/>
    <w:rsid w:val="00E805BA"/>
    <w:rsid w:val="00E9764C"/>
    <w:rsid w:val="00EA7882"/>
    <w:rsid w:val="00EF242E"/>
    <w:rsid w:val="00EF616C"/>
    <w:rsid w:val="00F0395B"/>
    <w:rsid w:val="00F42D77"/>
    <w:rsid w:val="00F44BD9"/>
    <w:rsid w:val="00F454AE"/>
    <w:rsid w:val="00F60F0B"/>
    <w:rsid w:val="00F665D2"/>
    <w:rsid w:val="00F96C8E"/>
    <w:rsid w:val="00FA2238"/>
    <w:rsid w:val="00FB58E9"/>
    <w:rsid w:val="00FB74A2"/>
    <w:rsid w:val="00FD39D1"/>
    <w:rsid w:val="01DC60A6"/>
    <w:rsid w:val="0264FB2F"/>
    <w:rsid w:val="0293DBE1"/>
    <w:rsid w:val="077A70AB"/>
    <w:rsid w:val="09689225"/>
    <w:rsid w:val="0CDFED7B"/>
    <w:rsid w:val="0E416337"/>
    <w:rsid w:val="0E6E5414"/>
    <w:rsid w:val="0FB1780E"/>
    <w:rsid w:val="0FF3DBE2"/>
    <w:rsid w:val="113C0098"/>
    <w:rsid w:val="114025E7"/>
    <w:rsid w:val="1164F3C7"/>
    <w:rsid w:val="1263E670"/>
    <w:rsid w:val="135509C2"/>
    <w:rsid w:val="14453CCD"/>
    <w:rsid w:val="1516EC7B"/>
    <w:rsid w:val="16EC1492"/>
    <w:rsid w:val="17AF676B"/>
    <w:rsid w:val="18118AE3"/>
    <w:rsid w:val="197FC38D"/>
    <w:rsid w:val="1A98836E"/>
    <w:rsid w:val="1AB896DE"/>
    <w:rsid w:val="1AE7082D"/>
    <w:rsid w:val="1C59705A"/>
    <w:rsid w:val="1C5FA38E"/>
    <w:rsid w:val="1D769B81"/>
    <w:rsid w:val="1EBC032F"/>
    <w:rsid w:val="210439F5"/>
    <w:rsid w:val="21C57B9B"/>
    <w:rsid w:val="223E0467"/>
    <w:rsid w:val="23614BFC"/>
    <w:rsid w:val="23B4408A"/>
    <w:rsid w:val="23FD73F1"/>
    <w:rsid w:val="25EC29B3"/>
    <w:rsid w:val="2606E240"/>
    <w:rsid w:val="265BDBF6"/>
    <w:rsid w:val="2678A92D"/>
    <w:rsid w:val="2698ECBE"/>
    <w:rsid w:val="2790A9FB"/>
    <w:rsid w:val="28163F1C"/>
    <w:rsid w:val="282F51FD"/>
    <w:rsid w:val="2834BD1F"/>
    <w:rsid w:val="2AD496DE"/>
    <w:rsid w:val="2CCC83D1"/>
    <w:rsid w:val="2D7396EE"/>
    <w:rsid w:val="2ED636DB"/>
    <w:rsid w:val="30DA205F"/>
    <w:rsid w:val="30EF2E17"/>
    <w:rsid w:val="30FAE82E"/>
    <w:rsid w:val="312F022B"/>
    <w:rsid w:val="324F571E"/>
    <w:rsid w:val="339616E9"/>
    <w:rsid w:val="33CA6AA9"/>
    <w:rsid w:val="347CF3D5"/>
    <w:rsid w:val="352FC580"/>
    <w:rsid w:val="353002A1"/>
    <w:rsid w:val="3571E1B1"/>
    <w:rsid w:val="35C101F5"/>
    <w:rsid w:val="362951A2"/>
    <w:rsid w:val="363287D3"/>
    <w:rsid w:val="3A35876F"/>
    <w:rsid w:val="3AC049C0"/>
    <w:rsid w:val="3B11A2FD"/>
    <w:rsid w:val="3B95C668"/>
    <w:rsid w:val="3BF5D7DD"/>
    <w:rsid w:val="402A700F"/>
    <w:rsid w:val="418B0B04"/>
    <w:rsid w:val="41A6F330"/>
    <w:rsid w:val="421E9665"/>
    <w:rsid w:val="422AA6B3"/>
    <w:rsid w:val="424A3C66"/>
    <w:rsid w:val="424C140E"/>
    <w:rsid w:val="43C015FD"/>
    <w:rsid w:val="44A5629C"/>
    <w:rsid w:val="468479FD"/>
    <w:rsid w:val="49A46C28"/>
    <w:rsid w:val="4B42D856"/>
    <w:rsid w:val="4B6470D6"/>
    <w:rsid w:val="4E7A7918"/>
    <w:rsid w:val="4EEBEB02"/>
    <w:rsid w:val="4FF77349"/>
    <w:rsid w:val="5053301D"/>
    <w:rsid w:val="508112BE"/>
    <w:rsid w:val="51057469"/>
    <w:rsid w:val="512F319B"/>
    <w:rsid w:val="51A0529B"/>
    <w:rsid w:val="51BE125A"/>
    <w:rsid w:val="5265D06B"/>
    <w:rsid w:val="52EA6F15"/>
    <w:rsid w:val="53C0C669"/>
    <w:rsid w:val="54454D0B"/>
    <w:rsid w:val="54F87A19"/>
    <w:rsid w:val="551948CF"/>
    <w:rsid w:val="55DFE415"/>
    <w:rsid w:val="5638A87B"/>
    <w:rsid w:val="57522726"/>
    <w:rsid w:val="57582651"/>
    <w:rsid w:val="578E31E9"/>
    <w:rsid w:val="590E27CB"/>
    <w:rsid w:val="59A671E9"/>
    <w:rsid w:val="5A461A58"/>
    <w:rsid w:val="5C31173D"/>
    <w:rsid w:val="5CB2E759"/>
    <w:rsid w:val="5CDC7441"/>
    <w:rsid w:val="5CFCBA07"/>
    <w:rsid w:val="5D19EDFB"/>
    <w:rsid w:val="5F68514B"/>
    <w:rsid w:val="5F9E4AFA"/>
    <w:rsid w:val="5FEE42B4"/>
    <w:rsid w:val="614E9F76"/>
    <w:rsid w:val="6246477D"/>
    <w:rsid w:val="62548097"/>
    <w:rsid w:val="640DBACB"/>
    <w:rsid w:val="64EEA38F"/>
    <w:rsid w:val="65527137"/>
    <w:rsid w:val="65902633"/>
    <w:rsid w:val="665D157D"/>
    <w:rsid w:val="6712CE37"/>
    <w:rsid w:val="67F12E98"/>
    <w:rsid w:val="6836E4D9"/>
    <w:rsid w:val="687202C6"/>
    <w:rsid w:val="688D1BA0"/>
    <w:rsid w:val="68D8DAB8"/>
    <w:rsid w:val="695A1D49"/>
    <w:rsid w:val="6A4D4D3B"/>
    <w:rsid w:val="6C788CBA"/>
    <w:rsid w:val="6C8DC6D6"/>
    <w:rsid w:val="6C9AE91B"/>
    <w:rsid w:val="6D1B3555"/>
    <w:rsid w:val="6DA0F9C0"/>
    <w:rsid w:val="6DA73315"/>
    <w:rsid w:val="6E1E6E09"/>
    <w:rsid w:val="717F6BE7"/>
    <w:rsid w:val="71CBCA8F"/>
    <w:rsid w:val="72BEB6C5"/>
    <w:rsid w:val="733802FB"/>
    <w:rsid w:val="73F248FB"/>
    <w:rsid w:val="7413B48E"/>
    <w:rsid w:val="757CAE22"/>
    <w:rsid w:val="75967E40"/>
    <w:rsid w:val="764E6011"/>
    <w:rsid w:val="7664FC69"/>
    <w:rsid w:val="76E84C06"/>
    <w:rsid w:val="771D9053"/>
    <w:rsid w:val="7882EB24"/>
    <w:rsid w:val="788ED62E"/>
    <w:rsid w:val="79E541FD"/>
    <w:rsid w:val="7AC5212C"/>
    <w:rsid w:val="7B3F9F15"/>
    <w:rsid w:val="7C317B8E"/>
    <w:rsid w:val="7D0E8335"/>
    <w:rsid w:val="7E71A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8E5C"/>
  <w15:docId w15:val="{9FD3F4B3-75EB-4F28-B5C0-A16A3A63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06E3"/>
    <w:pPr>
      <w:ind w:left="432"/>
    </w:pPr>
    <w:rPr>
      <w:rFonts w:ascii="Tahoma" w:eastAsia="Batang" w:hAnsi="Tahoma" w:cs="Times New Roman"/>
      <w:sz w:val="18"/>
      <w:szCs w:val="20"/>
      <w:lang w:eastAsia="nl-NL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"/>
    <w:qFormat/>
    <w:rsid w:val="004F6766"/>
    <w:pPr>
      <w:keepNext/>
      <w:keepLines/>
      <w:numPr>
        <w:numId w:val="5"/>
      </w:numPr>
      <w:spacing w:before="240" w:after="240" w:line="360" w:lineRule="atLeast"/>
      <w:outlineLvl w:val="0"/>
    </w:pPr>
    <w:rPr>
      <w:rFonts w:ascii="Arial" w:eastAsia="Times New Roman" w:hAnsi="Arial"/>
      <w:b/>
      <w:kern w:val="28"/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4F6766"/>
    <w:pPr>
      <w:widowControl w:val="0"/>
      <w:numPr>
        <w:ilvl w:val="1"/>
        <w:numId w:val="5"/>
      </w:numPr>
      <w:tabs>
        <w:tab w:val="left" w:pos="993"/>
      </w:tabs>
      <w:spacing w:before="480" w:after="120"/>
      <w:outlineLvl w:val="1"/>
    </w:pPr>
    <w:rPr>
      <w:rFonts w:ascii="Arial" w:eastAsia="Times New Roman" w:hAnsi="Arial"/>
      <w:b/>
      <w:sz w:val="22"/>
    </w:rPr>
  </w:style>
  <w:style w:type="paragraph" w:styleId="Kop3">
    <w:name w:val="heading 3"/>
    <w:aliases w:val="3scr,subparagraaf,Episteem PvA Kop 3,Heading 3a"/>
    <w:basedOn w:val="Standaard"/>
    <w:next w:val="Standaard"/>
    <w:link w:val="Kop3Char"/>
    <w:uiPriority w:val="9"/>
    <w:qFormat/>
    <w:rsid w:val="004F6766"/>
    <w:pPr>
      <w:keepNext/>
      <w:keepLines/>
      <w:numPr>
        <w:ilvl w:val="2"/>
        <w:numId w:val="5"/>
      </w:numPr>
      <w:spacing w:before="240" w:after="60"/>
      <w:outlineLvl w:val="2"/>
    </w:pPr>
    <w:rPr>
      <w:rFonts w:ascii="Arial" w:eastAsia="Times New Roman" w:hAnsi="Arial"/>
      <w:b/>
    </w:rPr>
  </w:style>
  <w:style w:type="paragraph" w:styleId="Kop4">
    <w:name w:val="heading 4"/>
    <w:aliases w:val="Level 2 - a,Kop 4+tab"/>
    <w:basedOn w:val="Standaard"/>
    <w:next w:val="Standaard"/>
    <w:link w:val="Kop4Char"/>
    <w:uiPriority w:val="9"/>
    <w:qFormat/>
    <w:rsid w:val="004F6766"/>
    <w:pPr>
      <w:keepNext/>
      <w:keepLines/>
      <w:numPr>
        <w:ilvl w:val="3"/>
        <w:numId w:val="5"/>
      </w:numPr>
      <w:spacing w:before="240" w:after="60"/>
      <w:outlineLvl w:val="3"/>
    </w:pPr>
    <w:rPr>
      <w:rFonts w:ascii="Arial" w:eastAsia="Times New Roman" w:hAnsi="Arial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4F6766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9"/>
    <w:rsid w:val="004F6766"/>
    <w:rPr>
      <w:rFonts w:ascii="Arial" w:eastAsia="Times New Roman" w:hAnsi="Arial" w:cs="Times New Roman"/>
      <w:b/>
      <w:szCs w:val="20"/>
      <w:lang w:eastAsia="nl-NL"/>
    </w:rPr>
  </w:style>
  <w:style w:type="character" w:customStyle="1" w:styleId="Kop3Char">
    <w:name w:val="Kop 3 Char"/>
    <w:aliases w:val="3scr Char,subparagraaf Char,Episteem PvA Kop 3 Char,Heading 3a Char"/>
    <w:basedOn w:val="Standaardalinea-lettertype"/>
    <w:link w:val="Kop3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character" w:customStyle="1" w:styleId="Kop4Char">
    <w:name w:val="Kop 4 Char"/>
    <w:aliases w:val="Level 2 - a Char,Kop 4+tab Char"/>
    <w:basedOn w:val="Standaardalinea-lettertype"/>
    <w:link w:val="Kop4"/>
    <w:uiPriority w:val="9"/>
    <w:rsid w:val="004F6766"/>
    <w:rPr>
      <w:rFonts w:ascii="Arial" w:eastAsia="Times New Roman" w:hAnsi="Arial" w:cs="Times New Roman"/>
      <w:b/>
      <w:sz w:val="18"/>
      <w:szCs w:val="20"/>
      <w:lang w:eastAsia="nl-NL"/>
    </w:rPr>
  </w:style>
  <w:style w:type="paragraph" w:styleId="Plattetekst">
    <w:name w:val="Body Text"/>
    <w:basedOn w:val="Standaard"/>
    <w:link w:val="PlattetekstChar"/>
    <w:semiHidden/>
    <w:rsid w:val="004F6766"/>
    <w:pPr>
      <w:tabs>
        <w:tab w:val="left" w:pos="142"/>
        <w:tab w:val="left" w:pos="709"/>
        <w:tab w:val="left" w:pos="3402"/>
      </w:tabs>
      <w:ind w:left="0"/>
    </w:pPr>
    <w:rPr>
      <w:rFonts w:ascii="Univers" w:hAnsi="Univers"/>
    </w:rPr>
  </w:style>
  <w:style w:type="character" w:customStyle="1" w:styleId="PlattetekstChar">
    <w:name w:val="Platte tekst Char"/>
    <w:basedOn w:val="Standaardalinea-lettertype"/>
    <w:link w:val="Plattetekst"/>
    <w:semiHidden/>
    <w:rsid w:val="004F6766"/>
    <w:rPr>
      <w:rFonts w:ascii="Univers" w:eastAsia="Batang" w:hAnsi="Univers" w:cs="Times New Roman"/>
      <w:sz w:val="18"/>
      <w:szCs w:val="20"/>
      <w:lang w:eastAsia="nl-NL"/>
    </w:rPr>
  </w:style>
  <w:style w:type="paragraph" w:styleId="Tekstopmerking">
    <w:name w:val="annotation text"/>
    <w:basedOn w:val="Standaard"/>
    <w:link w:val="TekstopmerkingChar"/>
    <w:semiHidden/>
    <w:rsid w:val="004F676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6766"/>
    <w:rPr>
      <w:rFonts w:ascii="Tahoma" w:eastAsia="Batang" w:hAnsi="Tahoma" w:cs="Times New Roman"/>
      <w:sz w:val="20"/>
      <w:szCs w:val="20"/>
      <w:lang w:eastAsia="nl-NL"/>
    </w:rPr>
  </w:style>
  <w:style w:type="paragraph" w:customStyle="1" w:styleId="zzOpsomming2">
    <w:name w:val="zz_Opsomming2"/>
    <w:basedOn w:val="Standaard"/>
    <w:rsid w:val="004F6766"/>
    <w:pPr>
      <w:spacing w:line="260" w:lineRule="atLeast"/>
      <w:ind w:left="0"/>
    </w:pPr>
    <w:rPr>
      <w:rFonts w:ascii="Verdana" w:eastAsia="Times New Roman" w:hAnsi="Verdana"/>
      <w:sz w:val="16"/>
      <w:szCs w:val="24"/>
    </w:rPr>
  </w:style>
  <w:style w:type="paragraph" w:customStyle="1" w:styleId="Voetnootteks">
    <w:name w:val="Voetnootteks"/>
    <w:basedOn w:val="Standaard"/>
    <w:rsid w:val="004F6766"/>
    <w:pPr>
      <w:widowControl w:val="0"/>
      <w:ind w:left="0"/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Lijstalinea">
    <w:name w:val="List Paragraph"/>
    <w:basedOn w:val="Standaard"/>
    <w:uiPriority w:val="34"/>
    <w:qFormat/>
    <w:rsid w:val="00F42D7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52C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2C93"/>
    <w:rPr>
      <w:rFonts w:ascii="Tahoma" w:eastAsia="Batang" w:hAnsi="Tahoma" w:cs="Times New Roman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2C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2C93"/>
    <w:rPr>
      <w:rFonts w:ascii="Tahoma" w:eastAsia="Batang" w:hAnsi="Tahoma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2C93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2C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2C93"/>
    <w:rPr>
      <w:rFonts w:ascii="Tahoma" w:eastAsia="Batang" w:hAnsi="Tahom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59F0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59F0"/>
    <w:rPr>
      <w:rFonts w:ascii="Segoe UI" w:eastAsia="Batang" w:hAnsi="Segoe UI" w:cs="Segoe UI"/>
      <w:sz w:val="18"/>
      <w:szCs w:val="18"/>
      <w:lang w:eastAsia="nl-NL"/>
    </w:rPr>
  </w:style>
  <w:style w:type="character" w:customStyle="1" w:styleId="normaltextrun">
    <w:name w:val="normaltextrun"/>
    <w:basedOn w:val="Standaardalinea-lettertype"/>
    <w:rsid w:val="001059F0"/>
  </w:style>
  <w:style w:type="character" w:customStyle="1" w:styleId="eop">
    <w:name w:val="eop"/>
    <w:basedOn w:val="Standaardalinea-lettertype"/>
    <w:rsid w:val="0010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d46b07aed60944b8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e00543ac31174a8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46BE8443C9E4A8DCCAD1D573A17E2" ma:contentTypeVersion="10" ma:contentTypeDescription="Een nieuw document maken." ma:contentTypeScope="" ma:versionID="23347c4578d1d62370eee0f6a4d0e3ad">
  <xsd:schema xmlns:xsd="http://www.w3.org/2001/XMLSchema" xmlns:xs="http://www.w3.org/2001/XMLSchema" xmlns:p="http://schemas.microsoft.com/office/2006/metadata/properties" xmlns:ns2="27013671-ca62-4812-89a2-b3ad571a5278" targetNamespace="http://schemas.microsoft.com/office/2006/metadata/properties" ma:root="true" ma:fieldsID="f51ca84788a8c6b68f1e69b604986962" ns2:_="">
    <xsd:import namespace="27013671-ca62-4812-89a2-b3ad571a5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3671-ca62-4812-89a2-b3ad571a5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013671-ca62-4812-89a2-b3ad571a52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C7B8D-4EF9-4A7C-B147-4B1F7C3D1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E11F4-5258-412A-85C7-F3DD1F1A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3671-ca62-4812-89a2-b3ad571a5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25FFE7-215E-424D-9BA2-8BCF201A3F44}">
  <ds:schemaRefs>
    <ds:schemaRef ds:uri="http://schemas.microsoft.com/office/2006/metadata/properties"/>
    <ds:schemaRef ds:uri="http://schemas.microsoft.com/office/infopath/2007/PartnerControls"/>
    <ds:schemaRef ds:uri="27013671-ca62-4812-89a2-b3ad571a5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919</Words>
  <Characters>5055</Characters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Bergenhenegouwen</dc:creator>
  <cp:keywords/>
  <dcterms:created xsi:type="dcterms:W3CDTF">2022-10-07T08:36:00Z</dcterms:created>
  <dcterms:modified xsi:type="dcterms:W3CDTF">2026-06-24T13:13:00Z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0x010100CEE46BE8443C9E4A8DCCAD1D573A17E2</vt:lpwstr>
  </property>
  <property fmtid="{D5CDD505-2E9C-101B-9397-08002B2CF9AE}" pid="3" name="MediaServiceImageTags">
    <vt:lpwstr/>
  </property>
</Properties>
</file>