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4885" w14:textId="77777777" w:rsidR="00331F39" w:rsidRDefault="00331F39"/>
    <w:p w14:paraId="4C8CE9DC" w14:textId="77777777" w:rsidR="00331F39" w:rsidRPr="00331F39" w:rsidRDefault="00331F39" w:rsidP="00331F39"/>
    <w:p w14:paraId="54F48B11" w14:textId="77777777" w:rsidR="00331F39" w:rsidRPr="00331F39" w:rsidRDefault="00331F39" w:rsidP="00331F39"/>
    <w:p w14:paraId="4487E577" w14:textId="77777777" w:rsidR="00331F39" w:rsidRPr="00331F39" w:rsidRDefault="00331F39" w:rsidP="00331F39"/>
    <w:p w14:paraId="2C7ADB5A" w14:textId="77777777" w:rsidR="00331F39" w:rsidRPr="00331F39" w:rsidRDefault="00331F39" w:rsidP="00331F39"/>
    <w:p w14:paraId="003DCC5D" w14:textId="77777777" w:rsidR="00331F39" w:rsidRPr="00331F39" w:rsidRDefault="00331F39" w:rsidP="00331F39"/>
    <w:p w14:paraId="5DD5B5E5" w14:textId="77777777" w:rsidR="00331F39" w:rsidRPr="00331F39" w:rsidRDefault="00331F39" w:rsidP="00331F39"/>
    <w:p w14:paraId="6AAFEF2D" w14:textId="77777777" w:rsidR="00331F39" w:rsidRPr="00331F39" w:rsidRDefault="00331F39" w:rsidP="00331F39"/>
    <w:p w14:paraId="7A778988" w14:textId="77777777" w:rsidR="00331F39" w:rsidRPr="00331F39" w:rsidRDefault="00331F39" w:rsidP="00331F39"/>
    <w:p w14:paraId="56E40DBB" w14:textId="77777777" w:rsidR="00331F39" w:rsidRPr="00331F39" w:rsidRDefault="00331F39" w:rsidP="00331F39"/>
    <w:p w14:paraId="05EFAB5C" w14:textId="77777777" w:rsidR="00331F39" w:rsidRPr="00331F39" w:rsidRDefault="00331F39" w:rsidP="00331F39"/>
    <w:p w14:paraId="568D9587" w14:textId="77777777" w:rsidR="00331F39" w:rsidRPr="00331F39" w:rsidRDefault="00EA11A7" w:rsidP="00331F39">
      <w:r>
        <w:rPr>
          <w:noProof/>
        </w:rPr>
        <mc:AlternateContent>
          <mc:Choice Requires="wps">
            <w:drawing>
              <wp:anchor distT="0" distB="0" distL="114300" distR="114300" simplePos="0" relativeHeight="251662336" behindDoc="0" locked="0" layoutInCell="1" allowOverlap="1" wp14:anchorId="448B36FE" wp14:editId="2BC991EE">
                <wp:simplePos x="0" y="0"/>
                <wp:positionH relativeFrom="margin">
                  <wp:align>right</wp:align>
                </wp:positionH>
                <wp:positionV relativeFrom="page">
                  <wp:posOffset>4338320</wp:posOffset>
                </wp:positionV>
                <wp:extent cx="5140800" cy="939600"/>
                <wp:effectExtent l="0" t="0" r="3175" b="0"/>
                <wp:wrapSquare wrapText="bothSides"/>
                <wp:docPr id="470" name="Tekstvak 470"/>
                <wp:cNvGraphicFramePr/>
                <a:graphic xmlns:a="http://schemas.openxmlformats.org/drawingml/2006/main">
                  <a:graphicData uri="http://schemas.microsoft.com/office/word/2010/wordprocessingShape">
                    <wps:wsp>
                      <wps:cNvSpPr txBox="1"/>
                      <wps:spPr>
                        <a:xfrm>
                          <a:off x="0" y="0"/>
                          <a:ext cx="5140800" cy="939600"/>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alias w:val="Titel"/>
                              <w:tag w:val=""/>
                              <w:id w:val="-1128015229"/>
                              <w:placeholder>
                                <w:docPart w:val="C030B688B9594007A7FB4239535E7586"/>
                              </w:placeholder>
                              <w:dataBinding w:prefixMappings="xmlns:ns0='http://purl.org/dc/elements/1.1/' xmlns:ns1='http://schemas.openxmlformats.org/package/2006/metadata/core-properties' " w:xpath="/ns1:coreProperties[1]/ns0:title[1]" w:storeItemID="{6C3C8BC8-F283-45AE-878A-BAB7291924A1}"/>
                              <w:text/>
                            </w:sdtPr>
                            <w:sdtContent>
                              <w:p w14:paraId="5B46DD7D" w14:textId="5F1978E5" w:rsidR="00876037" w:rsidRPr="007C67D7" w:rsidRDefault="00B20A80" w:rsidP="007C67D7">
                                <w:pPr>
                                  <w:pStyle w:val="Titel"/>
                                </w:pPr>
                                <w:r>
                                  <w:t xml:space="preserve">Concept </w:t>
                                </w:r>
                                <w:r w:rsidR="009376C7">
                                  <w:t>Wachtkamerovereenkomst</w:t>
                                </w:r>
                              </w:p>
                            </w:sdtContent>
                          </w:sdt>
                          <w:sdt>
                            <w:sdtPr>
                              <w:rPr>
                                <w:rFonts w:eastAsiaTheme="majorEastAsia"/>
                              </w:rPr>
                              <w:alias w:val="Onderwerp"/>
                              <w:tag w:val=""/>
                              <w:id w:val="1633753886"/>
                              <w:placeholder>
                                <w:docPart w:val="E23776C5FF6F44BFA25463FF27D86441"/>
                              </w:placeholder>
                              <w:dataBinding w:prefixMappings="xmlns:ns0='http://purl.org/dc/elements/1.1/' xmlns:ns1='http://schemas.openxmlformats.org/package/2006/metadata/core-properties' " w:xpath="/ns1:coreProperties[1]/ns0:subject[1]" w:storeItemID="{6C3C8BC8-F283-45AE-878A-BAB7291924A1}"/>
                              <w:text/>
                            </w:sdtPr>
                            <w:sdtContent>
                              <w:p w14:paraId="48ABE7D7" w14:textId="089C45E4" w:rsidR="00876037" w:rsidRDefault="00E339A4" w:rsidP="00D541AC">
                                <w:pPr>
                                  <w:pStyle w:val="Ondertitel"/>
                                  <w:rPr>
                                    <w:rFonts w:eastAsiaTheme="majorEastAsia"/>
                                  </w:rPr>
                                </w:pPr>
                                <w:r>
                                  <w:rPr>
                                    <w:rFonts w:eastAsiaTheme="majorEastAsia"/>
                                  </w:rPr>
                                  <w:t>[onderwerp]</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8B36FE" id="_x0000_t202" coordsize="21600,21600" o:spt="202" path="m,l,21600r21600,l21600,xe">
                <v:stroke joinstyle="miter"/>
                <v:path gradientshapeok="t" o:connecttype="rect"/>
              </v:shapetype>
              <v:shape id="Tekstvak 470" o:spid="_x0000_s1026" type="#_x0000_t202" style="position:absolute;margin-left:353.6pt;margin-top:341.6pt;width:404.8pt;height:7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" fillcolor="white [3201]" stroked="f" strokeweight="1pt">
                <v:textbox>
                  <w:txbxContent>
                    <w:sdt>
                      <w:sdtPr>
                        <w:alias w:val="Titel"/>
                        <w:tag w:val=""/>
                        <w:id w:val="-1128015229"/>
                        <w:placeholder>
                          <w:docPart w:val="C030B688B9594007A7FB4239535E7586"/>
                        </w:placeholder>
                        <w:dataBinding w:prefixMappings="xmlns:ns0='http://purl.org/dc/elements/1.1/' xmlns:ns1='http://schemas.openxmlformats.org/package/2006/metadata/core-properties' " w:xpath="/ns1:coreProperties[1]/ns0:title[1]" w:storeItemID="{6C3C8BC8-F283-45AE-878A-BAB7291924A1}"/>
                        <w:text/>
                      </w:sdtPr>
                      <w:sdtEndPr/>
                      <w:sdtContent>
                        <w:p w14:paraId="5B46DD7D" w14:textId="5F1978E5" w:rsidR="00876037" w:rsidRPr="007C67D7" w:rsidRDefault="00B20A80" w:rsidP="007C67D7">
                          <w:pPr>
                            <w:pStyle w:val="Titel"/>
                          </w:pPr>
                          <w:r>
                            <w:t xml:space="preserve">Concept </w:t>
                          </w:r>
                          <w:r w:rsidR="009376C7">
                            <w:t>Wachtkamerovereenkomst</w:t>
                          </w:r>
                        </w:p>
                      </w:sdtContent>
                    </w:sdt>
                    <w:sdt>
                      <w:sdtPr>
                        <w:rPr>
                          <w:rFonts w:eastAsiaTheme="majorEastAsia"/>
                        </w:rPr>
                        <w:alias w:val="Onderwerp"/>
                        <w:tag w:val=""/>
                        <w:id w:val="1633753886"/>
                        <w:placeholder>
                          <w:docPart w:val="E23776C5FF6F44BFA25463FF27D86441"/>
                        </w:placeholder>
                        <w:dataBinding w:prefixMappings="xmlns:ns0='http://purl.org/dc/elements/1.1/' xmlns:ns1='http://schemas.openxmlformats.org/package/2006/metadata/core-properties' " w:xpath="/ns1:coreProperties[1]/ns0:subject[1]" w:storeItemID="{6C3C8BC8-F283-45AE-878A-BAB7291924A1}"/>
                        <w:text/>
                      </w:sdtPr>
                      <w:sdtEndPr/>
                      <w:sdtContent>
                        <w:p w14:paraId="48ABE7D7" w14:textId="089C45E4" w:rsidR="00876037" w:rsidRDefault="00E339A4" w:rsidP="00D541AC">
                          <w:pPr>
                            <w:pStyle w:val="Ondertitel"/>
                            <w:rPr>
                              <w:rFonts w:eastAsiaTheme="majorEastAsia"/>
                            </w:rPr>
                          </w:pPr>
                          <w:r>
                            <w:rPr>
                              <w:rFonts w:eastAsiaTheme="majorEastAsia"/>
                            </w:rPr>
                            <w:t>[onderwerp]</w:t>
                          </w:r>
                        </w:p>
                      </w:sdtContent>
                    </w:sdt>
                  </w:txbxContent>
                </v:textbox>
                <w10:wrap type="square" anchorx="margin" anchory="page"/>
              </v:shape>
            </w:pict>
          </mc:Fallback>
        </mc:AlternateContent>
      </w:r>
    </w:p>
    <w:p w14:paraId="10AE4339" w14:textId="77777777" w:rsidR="00331F39" w:rsidRPr="00331F39" w:rsidRDefault="00DD55B4" w:rsidP="00331F39">
      <w:r>
        <w:rPr>
          <w:noProof/>
        </w:rPr>
        <mc:AlternateContent>
          <mc:Choice Requires="wps">
            <w:drawing>
              <wp:anchor distT="45720" distB="45720" distL="114300" distR="114300" simplePos="0" relativeHeight="251668480" behindDoc="1" locked="0" layoutInCell="1" allowOverlap="1" wp14:anchorId="6EF02143" wp14:editId="0D390453">
                <wp:simplePos x="0" y="0"/>
                <wp:positionH relativeFrom="column">
                  <wp:posOffset>-320675</wp:posOffset>
                </wp:positionH>
                <wp:positionV relativeFrom="paragraph">
                  <wp:posOffset>150439</wp:posOffset>
                </wp:positionV>
                <wp:extent cx="985520" cy="284480"/>
                <wp:effectExtent l="0" t="0" r="5080" b="127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84480"/>
                        </a:xfrm>
                        <a:prstGeom prst="rect">
                          <a:avLst/>
                        </a:prstGeom>
                        <a:solidFill>
                          <a:srgbClr val="FFFFFF"/>
                        </a:solidFill>
                        <a:ln w="9525">
                          <a:noFill/>
                          <a:miter lim="800000"/>
                          <a:headEnd/>
                          <a:tailEnd/>
                        </a:ln>
                      </wps:spPr>
                      <wps:txbx>
                        <w:txbxContent>
                          <w:p w14:paraId="7CD03F20" w14:textId="77777777" w:rsidR="006360A4" w:rsidRDefault="00DD55B4">
                            <w:r w:rsidRPr="00DD55B4">
                              <w:rPr>
                                <w:noProof/>
                              </w:rPr>
                              <w:drawing>
                                <wp:inline distT="0" distB="0" distL="0" distR="0" wp14:anchorId="1C64A266" wp14:editId="5BB6D182">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02143" id="Tekstvak 2" o:spid="_x0000_s1027" type="#_x0000_t202" style="position:absolute;margin-left:-25.25pt;margin-top:11.85pt;width:77.6pt;height:22.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" stroked="f">
                <v:textbox>
                  <w:txbxContent>
                    <w:p w14:paraId="7CD03F20" w14:textId="77777777" w:rsidR="006360A4" w:rsidRDefault="00DD55B4">
                      <w:r w:rsidRPr="00DD55B4">
                        <w:rPr>
                          <w:noProof/>
                        </w:rPr>
                        <w:drawing>
                          <wp:inline distT="0" distB="0" distL="0" distR="0" wp14:anchorId="1C64A266" wp14:editId="5BB6D182">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v:textbox>
              </v:shape>
            </w:pict>
          </mc:Fallback>
        </mc:AlternateContent>
      </w:r>
    </w:p>
    <w:p w14:paraId="085599C2" w14:textId="77777777" w:rsidR="00331F39" w:rsidRPr="00331F39" w:rsidRDefault="00331F39" w:rsidP="00331F39"/>
    <w:p w14:paraId="56F855DB" w14:textId="77777777" w:rsidR="00331F39" w:rsidRPr="00331F39" w:rsidRDefault="00331F39" w:rsidP="00331F39"/>
    <w:p w14:paraId="10029D1C" w14:textId="77777777" w:rsidR="00331F39" w:rsidRDefault="00331F39" w:rsidP="00C3679F"/>
    <w:p w14:paraId="4F51F9E3" w14:textId="77777777" w:rsidR="00331F39" w:rsidRDefault="00331F39" w:rsidP="00C3679F"/>
    <w:p w14:paraId="16EC5495" w14:textId="77777777" w:rsidR="00331F39" w:rsidRDefault="00331F39" w:rsidP="00C3679F"/>
    <w:p w14:paraId="037586D0" w14:textId="77777777" w:rsidR="00331F39" w:rsidRDefault="00331F39" w:rsidP="00C3679F"/>
    <w:p w14:paraId="4EC19342" w14:textId="77777777" w:rsidR="00331F39" w:rsidRDefault="00331F39" w:rsidP="00C3679F"/>
    <w:p w14:paraId="733B1F91" w14:textId="77777777" w:rsidR="00331F39" w:rsidRDefault="00331F39" w:rsidP="00C3679F"/>
    <w:p w14:paraId="3E3700A7" w14:textId="77777777" w:rsidR="00331F39" w:rsidRDefault="00331F39" w:rsidP="00C3679F"/>
    <w:p w14:paraId="5F20CDA0" w14:textId="77777777" w:rsidR="00331F39" w:rsidRDefault="00EC0A83">
      <w:r>
        <w:rPr>
          <w:noProof/>
        </w:rPr>
        <mc:AlternateContent>
          <mc:Choice Requires="wps">
            <w:drawing>
              <wp:anchor distT="45720" distB="45720" distL="114300" distR="114300" simplePos="0" relativeHeight="251664384" behindDoc="0" locked="0" layoutInCell="1" allowOverlap="1" wp14:anchorId="5F6796BA" wp14:editId="1EFB7FFD">
                <wp:simplePos x="0" y="0"/>
                <wp:positionH relativeFrom="margin">
                  <wp:posOffset>464820</wp:posOffset>
                </wp:positionH>
                <wp:positionV relativeFrom="paragraph">
                  <wp:posOffset>985520</wp:posOffset>
                </wp:positionV>
                <wp:extent cx="3432810" cy="10287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1028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tbl>
                            <w:tblPr>
                              <w:tblW w:w="0" w:type="auto"/>
                              <w:tblBorders>
                                <w:insideV w:val="single" w:sz="18" w:space="0" w:color="3589C3"/>
                              </w:tblBorders>
                              <w:tblLook w:val="04A0" w:firstRow="1" w:lastRow="0" w:firstColumn="1" w:lastColumn="0" w:noHBand="0" w:noVBand="1"/>
                            </w:tblPr>
                            <w:tblGrid>
                              <w:gridCol w:w="1656"/>
                              <w:gridCol w:w="3457"/>
                            </w:tblGrid>
                            <w:tr w:rsidR="005C63DD" w14:paraId="6ACFD044" w14:textId="77777777" w:rsidTr="00DD55B4">
                              <w:trPr>
                                <w:trHeight w:val="510"/>
                              </w:trPr>
                              <w:tc>
                                <w:tcPr>
                                  <w:tcW w:w="1701" w:type="dxa"/>
                                  <w:tcBorders>
                                    <w:right w:val="single" w:sz="18" w:space="0" w:color="87B02B"/>
                                  </w:tcBorders>
                                  <w:vAlign w:val="bottom"/>
                                </w:tcPr>
                                <w:p w14:paraId="537C302E" w14:textId="77777777" w:rsidR="005C63DD" w:rsidRDefault="005C63DD" w:rsidP="005C63DD">
                                  <w:r>
                                    <w:t>Auteur(s):</w:t>
                                  </w:r>
                                  <w:r w:rsidR="00EA47A5">
                                    <w:t xml:space="preserve"> </w:t>
                                  </w:r>
                                </w:p>
                              </w:tc>
                              <w:tc>
                                <w:tcPr>
                                  <w:tcW w:w="5914" w:type="dxa"/>
                                  <w:tcBorders>
                                    <w:left w:val="single" w:sz="18" w:space="0" w:color="87B02B"/>
                                  </w:tcBorders>
                                  <w:vAlign w:val="bottom"/>
                                </w:tcPr>
                                <w:p w14:paraId="5E512A47" w14:textId="6457E060" w:rsidR="005C63DD" w:rsidRDefault="005C63DD" w:rsidP="005C63DD"/>
                              </w:tc>
                            </w:tr>
                            <w:tr w:rsidR="005C63DD" w14:paraId="20A616C8" w14:textId="77777777" w:rsidTr="00DD55B4">
                              <w:trPr>
                                <w:trHeight w:val="397"/>
                              </w:trPr>
                              <w:tc>
                                <w:tcPr>
                                  <w:tcW w:w="1701" w:type="dxa"/>
                                  <w:tcBorders>
                                    <w:right w:val="single" w:sz="18" w:space="0" w:color="87B02B"/>
                                  </w:tcBorders>
                                </w:tcPr>
                                <w:p w14:paraId="41759ED0" w14:textId="77777777" w:rsidR="005C63DD" w:rsidRDefault="005C63DD" w:rsidP="005C63DD">
                                  <w:r>
                                    <w:t>Datum:</w:t>
                                  </w:r>
                                </w:p>
                              </w:tc>
                              <w:tc>
                                <w:tcPr>
                                  <w:tcW w:w="5914" w:type="dxa"/>
                                  <w:tcBorders>
                                    <w:left w:val="single" w:sz="18" w:space="0" w:color="87B02B"/>
                                  </w:tcBorders>
                                </w:tcPr>
                                <w:p w14:paraId="585A70CC" w14:textId="1A47AB54" w:rsidR="005C63DD" w:rsidRDefault="005C63DD" w:rsidP="005C63DD"/>
                              </w:tc>
                            </w:tr>
                            <w:tr w:rsidR="005C63DD" w14:paraId="48F9015B" w14:textId="77777777" w:rsidTr="00DD55B4">
                              <w:trPr>
                                <w:trHeight w:val="397"/>
                              </w:trPr>
                              <w:tc>
                                <w:tcPr>
                                  <w:tcW w:w="1701" w:type="dxa"/>
                                  <w:tcBorders>
                                    <w:right w:val="single" w:sz="18" w:space="0" w:color="87B02B"/>
                                  </w:tcBorders>
                                </w:tcPr>
                                <w:p w14:paraId="1EC4B3E0" w14:textId="77777777" w:rsidR="005C63DD" w:rsidRDefault="005C63DD" w:rsidP="005C63DD">
                                  <w:r>
                                    <w:t>Versienummer:</w:t>
                                  </w:r>
                                </w:p>
                              </w:tc>
                              <w:tc>
                                <w:tcPr>
                                  <w:tcW w:w="5914" w:type="dxa"/>
                                  <w:tcBorders>
                                    <w:left w:val="single" w:sz="18" w:space="0" w:color="87B02B"/>
                                  </w:tcBorders>
                                </w:tcPr>
                                <w:p w14:paraId="7B355B35" w14:textId="14B0C62B" w:rsidR="005C63DD" w:rsidRDefault="00074390" w:rsidP="005C63DD">
                                  <w:r>
                                    <w:t>0.1</w:t>
                                  </w:r>
                                </w:p>
                              </w:tc>
                            </w:tr>
                          </w:tbl>
                          <w:p w14:paraId="13B5D8B4" w14:textId="77777777" w:rsidR="005C63DD" w:rsidRDefault="005C63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796BA" id="_x0000_t202" coordsize="21600,21600" o:spt="202" path="m,l,21600r21600,l21600,xe">
                <v:stroke joinstyle="miter"/>
                <v:path gradientshapeok="t" o:connecttype="rect"/>
              </v:shapetype>
              <v:shape id="_x0000_s1028" type="#_x0000_t202" style="position:absolute;margin-left:36.6pt;margin-top:77.6pt;width:270.3pt;height:8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" fillcolor="white [3201]" stroked="f" strokeweight="1pt">
                <v:textbox>
                  <w:txbxContent>
                    <w:tbl>
                      <w:tblPr>
                        <w:tblW w:w="0" w:type="auto"/>
                        <w:tblBorders>
                          <w:insideV w:val="single" w:sz="18" w:space="0" w:color="3589C3"/>
                        </w:tblBorders>
                        <w:tblLook w:val="04A0" w:firstRow="1" w:lastRow="0" w:firstColumn="1" w:lastColumn="0" w:noHBand="0" w:noVBand="1"/>
                      </w:tblPr>
                      <w:tblGrid>
                        <w:gridCol w:w="1656"/>
                        <w:gridCol w:w="3457"/>
                      </w:tblGrid>
                      <w:tr w:rsidR="005C63DD" w14:paraId="6ACFD044" w14:textId="77777777" w:rsidTr="00DD55B4">
                        <w:trPr>
                          <w:trHeight w:val="510"/>
                        </w:trPr>
                        <w:tc>
                          <w:tcPr>
                            <w:tcW w:w="1701" w:type="dxa"/>
                            <w:tcBorders>
                              <w:right w:val="single" w:sz="18" w:space="0" w:color="87B02B"/>
                            </w:tcBorders>
                            <w:vAlign w:val="bottom"/>
                          </w:tcPr>
                          <w:p w14:paraId="537C302E" w14:textId="77777777" w:rsidR="005C63DD" w:rsidRDefault="005C63DD" w:rsidP="005C63DD">
                            <w:r>
                              <w:t>Auteur(s):</w:t>
                            </w:r>
                            <w:r w:rsidR="00EA47A5">
                              <w:t xml:space="preserve"> </w:t>
                            </w:r>
                          </w:p>
                        </w:tc>
                        <w:tc>
                          <w:tcPr>
                            <w:tcW w:w="5914" w:type="dxa"/>
                            <w:tcBorders>
                              <w:left w:val="single" w:sz="18" w:space="0" w:color="87B02B"/>
                            </w:tcBorders>
                            <w:vAlign w:val="bottom"/>
                          </w:tcPr>
                          <w:p w14:paraId="5E512A47" w14:textId="6457E060" w:rsidR="005C63DD" w:rsidRDefault="005C63DD" w:rsidP="005C63DD"/>
                        </w:tc>
                      </w:tr>
                      <w:tr w:rsidR="005C63DD" w14:paraId="20A616C8" w14:textId="77777777" w:rsidTr="00DD55B4">
                        <w:trPr>
                          <w:trHeight w:val="397"/>
                        </w:trPr>
                        <w:tc>
                          <w:tcPr>
                            <w:tcW w:w="1701" w:type="dxa"/>
                            <w:tcBorders>
                              <w:right w:val="single" w:sz="18" w:space="0" w:color="87B02B"/>
                            </w:tcBorders>
                          </w:tcPr>
                          <w:p w14:paraId="41759ED0" w14:textId="77777777" w:rsidR="005C63DD" w:rsidRDefault="005C63DD" w:rsidP="005C63DD">
                            <w:r>
                              <w:t>Datum:</w:t>
                            </w:r>
                          </w:p>
                        </w:tc>
                        <w:tc>
                          <w:tcPr>
                            <w:tcW w:w="5914" w:type="dxa"/>
                            <w:tcBorders>
                              <w:left w:val="single" w:sz="18" w:space="0" w:color="87B02B"/>
                            </w:tcBorders>
                          </w:tcPr>
                          <w:p w14:paraId="585A70CC" w14:textId="1A47AB54" w:rsidR="005C63DD" w:rsidRDefault="005C63DD" w:rsidP="005C63DD"/>
                        </w:tc>
                      </w:tr>
                      <w:tr w:rsidR="005C63DD" w14:paraId="48F9015B" w14:textId="77777777" w:rsidTr="00DD55B4">
                        <w:trPr>
                          <w:trHeight w:val="397"/>
                        </w:trPr>
                        <w:tc>
                          <w:tcPr>
                            <w:tcW w:w="1701" w:type="dxa"/>
                            <w:tcBorders>
                              <w:right w:val="single" w:sz="18" w:space="0" w:color="87B02B"/>
                            </w:tcBorders>
                          </w:tcPr>
                          <w:p w14:paraId="1EC4B3E0" w14:textId="77777777" w:rsidR="005C63DD" w:rsidRDefault="005C63DD" w:rsidP="005C63DD">
                            <w:r>
                              <w:t>Versienummer:</w:t>
                            </w:r>
                          </w:p>
                        </w:tc>
                        <w:tc>
                          <w:tcPr>
                            <w:tcW w:w="5914" w:type="dxa"/>
                            <w:tcBorders>
                              <w:left w:val="single" w:sz="18" w:space="0" w:color="87B02B"/>
                            </w:tcBorders>
                          </w:tcPr>
                          <w:p w14:paraId="7B355B35" w14:textId="14B0C62B" w:rsidR="005C63DD" w:rsidRDefault="00074390" w:rsidP="005C63DD">
                            <w:r>
                              <w:t>0.1</w:t>
                            </w:r>
                          </w:p>
                        </w:tc>
                      </w:tr>
                    </w:tbl>
                    <w:p w14:paraId="13B5D8B4" w14:textId="77777777" w:rsidR="005C63DD" w:rsidRDefault="005C63DD"/>
                  </w:txbxContent>
                </v:textbox>
                <w10:wrap type="square" anchorx="margin"/>
              </v:shape>
            </w:pict>
          </mc:Fallback>
        </mc:AlternateContent>
      </w:r>
      <w:r w:rsidR="00331F39">
        <w:br w:type="page"/>
      </w:r>
    </w:p>
    <w:p w14:paraId="4A12907F" w14:textId="4DE54DA8" w:rsidR="00EA47A5" w:rsidRPr="004314CF" w:rsidRDefault="00EA47A5" w:rsidP="004314CF">
      <w:pPr>
        <w:suppressAutoHyphens/>
        <w:spacing w:line="284" w:lineRule="atLeast"/>
        <w:jc w:val="both"/>
        <w:rPr>
          <w:rFonts w:cs="Arial"/>
          <w:b/>
        </w:rPr>
      </w:pPr>
      <w:r w:rsidRPr="00223D34">
        <w:rPr>
          <w:rFonts w:cs="Arial"/>
          <w:b/>
        </w:rPr>
        <w:lastRenderedPageBreak/>
        <w:t>De ondergetekenden:</w:t>
      </w:r>
    </w:p>
    <w:p w14:paraId="7F6BE5D7" w14:textId="59B2BE11" w:rsidR="00EA47A5" w:rsidRPr="00203395" w:rsidRDefault="00E9225B" w:rsidP="00EA47A5">
      <w:pPr>
        <w:spacing w:line="360" w:lineRule="auto"/>
        <w:rPr>
          <w:rFonts w:cs="Arial"/>
        </w:rPr>
      </w:pPr>
      <w:r>
        <w:rPr>
          <w:rFonts w:cs="Arial"/>
          <w:b/>
        </w:rPr>
        <w:t xml:space="preserve">Veiligheidsregio </w:t>
      </w:r>
      <w:r w:rsidR="00EA47A5" w:rsidRPr="001D281A">
        <w:rPr>
          <w:rFonts w:cs="Arial"/>
          <w:b/>
        </w:rPr>
        <w:t>Amsterdam-Amstelland</w:t>
      </w:r>
      <w:r w:rsidR="00EA47A5" w:rsidRPr="001D281A">
        <w:rPr>
          <w:rFonts w:cs="Arial"/>
        </w:rPr>
        <w:t>, statutair gevestigd te Amsterdam, kantoorhoudende te (</w:t>
      </w:r>
      <w:r w:rsidR="00EA47A5">
        <w:rPr>
          <w:rFonts w:cs="Arial"/>
        </w:rPr>
        <w:t>1097 AH</w:t>
      </w:r>
      <w:r w:rsidR="00EA47A5" w:rsidRPr="001D281A">
        <w:rPr>
          <w:rFonts w:cs="Arial"/>
        </w:rPr>
        <w:t xml:space="preserve">) Amsterdam, aan de </w:t>
      </w:r>
      <w:r w:rsidR="00EA47A5">
        <w:rPr>
          <w:rFonts w:cs="Arial"/>
        </w:rPr>
        <w:t>Ringdijk 98</w:t>
      </w:r>
      <w:r w:rsidR="00EA47A5" w:rsidRPr="001D281A">
        <w:rPr>
          <w:rFonts w:cs="Arial"/>
        </w:rPr>
        <w:t xml:space="preserve">, ingeschreven in het handelsregister van de Kamer van Koophandel en fabrieken onder nummer 34380742-0003, ten deze rechtsgeldig vertegenwoordigd door </w:t>
      </w:r>
      <w:r w:rsidR="00EA47A5" w:rsidRPr="00E9225B">
        <w:rPr>
          <w:rFonts w:cs="Arial"/>
          <w:highlight w:val="lightGray"/>
        </w:rPr>
        <w:t>de heer</w:t>
      </w:r>
      <w:r w:rsidR="00EA47A5" w:rsidRPr="00E9225B" w:rsidDel="002B2305">
        <w:rPr>
          <w:rFonts w:cs="Arial"/>
          <w:highlight w:val="lightGray"/>
        </w:rPr>
        <w:t xml:space="preserve"> </w:t>
      </w:r>
      <w:r w:rsidR="00EA47A5" w:rsidRPr="00E9225B">
        <w:rPr>
          <w:rFonts w:cs="Arial"/>
          <w:highlight w:val="lightGray"/>
        </w:rPr>
        <w:t xml:space="preserve">T. van Lieshout, in zijn hoedanigheid van Directeur </w:t>
      </w:r>
      <w:r w:rsidR="008D2AF8" w:rsidRPr="00E9225B">
        <w:rPr>
          <w:rFonts w:cs="Arial"/>
          <w:highlight w:val="lightGray"/>
        </w:rPr>
        <w:t>Veiligheidsregio/</w:t>
      </w:r>
      <w:r w:rsidR="00EA47A5" w:rsidRPr="00E9225B">
        <w:rPr>
          <w:rFonts w:cs="Arial"/>
          <w:highlight w:val="lightGray"/>
        </w:rPr>
        <w:t xml:space="preserve"> Commandant Brandweer Amsterdam-Amstelland</w:t>
      </w:r>
      <w:r w:rsidR="00EA47A5" w:rsidRPr="001D281A" w:rsidDel="002F3CB6">
        <w:rPr>
          <w:rFonts w:cs="Arial"/>
        </w:rPr>
        <w:t xml:space="preserve"> </w:t>
      </w:r>
      <w:r w:rsidR="00EA47A5" w:rsidRPr="001D281A">
        <w:rPr>
          <w:rFonts w:cs="Arial"/>
        </w:rPr>
        <w:t>hierna te noemen: “Opdrachtgever”,</w:t>
      </w:r>
    </w:p>
    <w:p w14:paraId="3F8F6E2B" w14:textId="6B9CE720" w:rsidR="00EA47A5" w:rsidRPr="00203395" w:rsidRDefault="00EA47A5" w:rsidP="004314CF">
      <w:pPr>
        <w:spacing w:line="360" w:lineRule="auto"/>
        <w:rPr>
          <w:rFonts w:cs="Arial"/>
        </w:rPr>
      </w:pPr>
      <w:r w:rsidRPr="00203395">
        <w:rPr>
          <w:rFonts w:cs="Arial"/>
        </w:rPr>
        <w:t>en</w:t>
      </w:r>
    </w:p>
    <w:p w14:paraId="6D2B98DE" w14:textId="7CE35503" w:rsidR="00E9225B" w:rsidRPr="002C2540" w:rsidRDefault="00EA47A5" w:rsidP="004314CF">
      <w:pPr>
        <w:spacing w:line="360" w:lineRule="auto"/>
        <w:rPr>
          <w:rFonts w:cs="Arial"/>
        </w:rPr>
      </w:pPr>
      <w:r>
        <w:rPr>
          <w:rFonts w:cs="Arial"/>
          <w:b/>
        </w:rPr>
        <w:t>[Bedrijfsnaam</w:t>
      </w:r>
      <w:r w:rsidR="00554D1B">
        <w:rPr>
          <w:rFonts w:cs="Arial"/>
          <w:b/>
        </w:rPr>
        <w:t>],</w:t>
      </w:r>
      <w:r w:rsidRPr="00203395">
        <w:rPr>
          <w:rFonts w:cs="Arial"/>
        </w:rPr>
        <w:t xml:space="preserve"> statutair gevestigd te </w:t>
      </w:r>
      <w:r>
        <w:rPr>
          <w:rFonts w:cs="Arial"/>
        </w:rPr>
        <w:t>[Plaats]</w:t>
      </w:r>
      <w:r w:rsidRPr="00203395">
        <w:rPr>
          <w:rFonts w:cs="Arial"/>
        </w:rPr>
        <w:t>, kantoorhoudende te (</w:t>
      </w:r>
      <w:r>
        <w:rPr>
          <w:rFonts w:cs="Arial"/>
        </w:rPr>
        <w:t>Postcode</w:t>
      </w:r>
      <w:r w:rsidRPr="00203395">
        <w:rPr>
          <w:rFonts w:cs="Arial"/>
        </w:rPr>
        <w:t xml:space="preserve">) </w:t>
      </w:r>
      <w:r>
        <w:rPr>
          <w:rFonts w:cs="Arial"/>
        </w:rPr>
        <w:t>[Plaats]</w:t>
      </w:r>
      <w:r w:rsidRPr="00203395">
        <w:rPr>
          <w:rFonts w:cs="Arial"/>
        </w:rPr>
        <w:t xml:space="preserve">, aan de </w:t>
      </w:r>
      <w:r>
        <w:rPr>
          <w:rFonts w:cs="Arial"/>
        </w:rPr>
        <w:t>[Adres]</w:t>
      </w:r>
      <w:r w:rsidRPr="00203395">
        <w:rPr>
          <w:rFonts w:cs="Arial"/>
        </w:rPr>
        <w:t xml:space="preserve">, ingeschreven in het handelsregister van de Kamer van Koophandel en fabrieken onder nummer </w:t>
      </w:r>
      <w:r w:rsidR="00554D1B">
        <w:rPr>
          <w:rFonts w:cs="Arial"/>
        </w:rPr>
        <w:t>[</w:t>
      </w:r>
      <w:proofErr w:type="spellStart"/>
      <w:r w:rsidR="00614A02">
        <w:rPr>
          <w:rFonts w:cs="Arial"/>
        </w:rPr>
        <w:t>kvk</w:t>
      </w:r>
      <w:proofErr w:type="spellEnd"/>
      <w:r w:rsidR="00614A02">
        <w:rPr>
          <w:rFonts w:cs="Arial"/>
        </w:rPr>
        <w:t xml:space="preserve"> nummer]</w:t>
      </w:r>
      <w:r w:rsidRPr="00203395">
        <w:rPr>
          <w:rFonts w:cs="Arial"/>
        </w:rPr>
        <w:t>, ten deze rechtsgeldig vertegenwoordigd door de heer</w:t>
      </w:r>
      <w:r>
        <w:rPr>
          <w:rFonts w:cs="Arial"/>
        </w:rPr>
        <w:t>/mevrouw</w:t>
      </w:r>
      <w:r w:rsidRPr="00203395">
        <w:rPr>
          <w:rFonts w:cs="Arial"/>
        </w:rPr>
        <w:t xml:space="preserve"> </w:t>
      </w:r>
      <w:r>
        <w:rPr>
          <w:rFonts w:cs="Arial"/>
        </w:rPr>
        <w:t>[naam]</w:t>
      </w:r>
      <w:r w:rsidRPr="00203395">
        <w:rPr>
          <w:rFonts w:cs="Arial"/>
        </w:rPr>
        <w:t xml:space="preserve">, </w:t>
      </w:r>
      <w:r w:rsidRPr="001D281A">
        <w:rPr>
          <w:rFonts w:cs="Arial"/>
        </w:rPr>
        <w:t xml:space="preserve">in zijn hoedanigheid van </w:t>
      </w:r>
      <w:r>
        <w:rPr>
          <w:rFonts w:cs="Arial"/>
        </w:rPr>
        <w:t>[Functie]</w:t>
      </w:r>
      <w:r w:rsidRPr="001D281A" w:rsidDel="002F3CB6">
        <w:rPr>
          <w:rFonts w:cs="Arial"/>
        </w:rPr>
        <w:t xml:space="preserve"> </w:t>
      </w:r>
      <w:r w:rsidRPr="00203395">
        <w:rPr>
          <w:rFonts w:cs="Arial"/>
        </w:rPr>
        <w:t>hierna te noemen: “</w:t>
      </w:r>
      <w:r w:rsidRPr="00203395">
        <w:rPr>
          <w:rFonts w:cs="Arial"/>
          <w:b/>
        </w:rPr>
        <w:t>Opdrachtnemer</w:t>
      </w:r>
      <w:r w:rsidRPr="00203395">
        <w:rPr>
          <w:rFonts w:cs="Arial"/>
        </w:rPr>
        <w:t>”.</w:t>
      </w:r>
    </w:p>
    <w:p w14:paraId="1F591780" w14:textId="57100D42" w:rsidR="00136F4F" w:rsidRDefault="00EA47A5" w:rsidP="00136F4F">
      <w:pPr>
        <w:tabs>
          <w:tab w:val="left" w:pos="0"/>
          <w:tab w:val="left" w:pos="1134"/>
          <w:tab w:val="left" w:pos="1701"/>
        </w:tabs>
        <w:ind w:right="35"/>
        <w:jc w:val="both"/>
        <w:rPr>
          <w:rFonts w:cs="Arial"/>
        </w:rPr>
      </w:pPr>
      <w:r w:rsidRPr="006D4E87">
        <w:rPr>
          <w:rFonts w:cs="Arial"/>
        </w:rPr>
        <w:t>hierna ieder afzonderlijk respectievelijk gezamenlijk te noemen: "</w:t>
      </w:r>
      <w:r w:rsidRPr="006D4E87">
        <w:rPr>
          <w:rFonts w:cs="Arial"/>
          <w:b/>
        </w:rPr>
        <w:t>Partij</w:t>
      </w:r>
      <w:r w:rsidRPr="006D4E87">
        <w:rPr>
          <w:rFonts w:cs="Arial"/>
        </w:rPr>
        <w:t>" en "</w:t>
      </w:r>
      <w:r w:rsidRPr="006D4E87">
        <w:rPr>
          <w:rFonts w:cs="Arial"/>
          <w:b/>
        </w:rPr>
        <w:t>Partijen</w:t>
      </w:r>
      <w:r w:rsidRPr="006D4E87">
        <w:rPr>
          <w:rFonts w:cs="Arial"/>
        </w:rPr>
        <w:t>".</w:t>
      </w:r>
    </w:p>
    <w:p w14:paraId="1DD977B8" w14:textId="77777777" w:rsidR="007438BB" w:rsidRPr="006E4B99" w:rsidRDefault="007438BB" w:rsidP="00136F4F">
      <w:pPr>
        <w:tabs>
          <w:tab w:val="left" w:pos="0"/>
          <w:tab w:val="left" w:pos="1134"/>
          <w:tab w:val="left" w:pos="1701"/>
        </w:tabs>
        <w:ind w:right="35"/>
        <w:jc w:val="both"/>
        <w:rPr>
          <w:rFonts w:cs="Arial"/>
        </w:rPr>
      </w:pPr>
    </w:p>
    <w:p w14:paraId="38871AA9" w14:textId="27D67EC2" w:rsidR="007438BB" w:rsidRDefault="00EA47A5" w:rsidP="00EA47A5">
      <w:pPr>
        <w:pStyle w:val="opsommingbullit"/>
        <w:numPr>
          <w:ilvl w:val="0"/>
          <w:numId w:val="0"/>
        </w:numPr>
        <w:spacing w:line="240" w:lineRule="auto"/>
        <w:rPr>
          <w:rFonts w:cs="Arial"/>
          <w:b/>
        </w:rPr>
      </w:pPr>
      <w:r w:rsidRPr="001D281A">
        <w:rPr>
          <w:rFonts w:cs="Arial"/>
          <w:b/>
        </w:rPr>
        <w:t>Overwegende dat</w:t>
      </w:r>
    </w:p>
    <w:p w14:paraId="6AC9935E" w14:textId="77777777" w:rsidR="007438BB" w:rsidRPr="007438BB" w:rsidRDefault="007438BB" w:rsidP="00EA47A5">
      <w:pPr>
        <w:pStyle w:val="opsommingbullit"/>
        <w:numPr>
          <w:ilvl w:val="0"/>
          <w:numId w:val="0"/>
        </w:numPr>
        <w:spacing w:line="240" w:lineRule="auto"/>
        <w:rPr>
          <w:rFonts w:cs="Arial"/>
          <w:b/>
        </w:rPr>
      </w:pPr>
    </w:p>
    <w:p w14:paraId="6E56E676" w14:textId="4C3A3DBA" w:rsidR="00125395" w:rsidRDefault="00125395" w:rsidP="00A219BB">
      <w:pPr>
        <w:pStyle w:val="Lijstalinea"/>
        <w:numPr>
          <w:ilvl w:val="0"/>
          <w:numId w:val="40"/>
        </w:numPr>
        <w:rPr>
          <w:rFonts w:cs="Arial"/>
        </w:rPr>
      </w:pPr>
      <w:r w:rsidRPr="00A219BB">
        <w:rPr>
          <w:rFonts w:cs="Arial"/>
        </w:rPr>
        <w:t>Opdrachtgever met betrekking het tot leveren, implementeren en onderhouden van een zaaksysteem</w:t>
      </w:r>
      <w:r w:rsidR="00D23C17" w:rsidRPr="00A219BB">
        <w:rPr>
          <w:rFonts w:cs="Arial"/>
        </w:rPr>
        <w:t xml:space="preserve"> een aankondiging van een opdracht heeft gedaan via TenderNed op &lt;</w:t>
      </w:r>
      <w:r w:rsidR="006B7109" w:rsidRPr="00A219BB">
        <w:rPr>
          <w:rFonts w:cs="Arial"/>
        </w:rPr>
        <w:t>”DATUM_HIER”</w:t>
      </w:r>
      <w:r w:rsidR="00D23C17" w:rsidRPr="00A219BB">
        <w:rPr>
          <w:rFonts w:cs="Arial"/>
        </w:rPr>
        <w:t>&gt;</w:t>
      </w:r>
      <w:r w:rsidR="000E088A" w:rsidRPr="00A219BB">
        <w:rPr>
          <w:rFonts w:cs="Arial"/>
        </w:rPr>
        <w:t xml:space="preserve">, met </w:t>
      </w:r>
      <w:r w:rsidR="00AA77C5" w:rsidRPr="00A219BB">
        <w:rPr>
          <w:rFonts w:cs="Arial"/>
        </w:rPr>
        <w:t>Tende</w:t>
      </w:r>
      <w:r w:rsidR="006B7109" w:rsidRPr="00A219BB">
        <w:rPr>
          <w:rFonts w:cs="Arial"/>
        </w:rPr>
        <w:t>r</w:t>
      </w:r>
      <w:r w:rsidR="00AA77C5" w:rsidRPr="00A219BB">
        <w:rPr>
          <w:rFonts w:cs="Arial"/>
        </w:rPr>
        <w:t>Ned n</w:t>
      </w:r>
      <w:r w:rsidR="00A271A5" w:rsidRPr="00A219BB">
        <w:rPr>
          <w:rFonts w:cs="Arial"/>
        </w:rPr>
        <w:t>r. &lt;</w:t>
      </w:r>
      <w:r w:rsidR="00631638" w:rsidRPr="00A219BB">
        <w:rPr>
          <w:rFonts w:cs="Arial"/>
        </w:rPr>
        <w:t>”NUMMER AANBESTEDING_HIER”&gt;</w:t>
      </w:r>
      <w:r w:rsidR="00A271A5" w:rsidRPr="00A219BB">
        <w:rPr>
          <w:rFonts w:cs="Arial"/>
        </w:rPr>
        <w:t>;</w:t>
      </w:r>
    </w:p>
    <w:p w14:paraId="286B5EBA" w14:textId="77777777" w:rsidR="00BF27F0" w:rsidRDefault="00BF27F0" w:rsidP="00BF27F0">
      <w:pPr>
        <w:pStyle w:val="Lijstalinea"/>
        <w:rPr>
          <w:rFonts w:cs="Arial"/>
        </w:rPr>
      </w:pPr>
    </w:p>
    <w:p w14:paraId="34FAA729" w14:textId="4220379A" w:rsidR="00125395" w:rsidRDefault="00125395" w:rsidP="00125395">
      <w:pPr>
        <w:pStyle w:val="Lijstalinea"/>
        <w:numPr>
          <w:ilvl w:val="0"/>
          <w:numId w:val="40"/>
        </w:numPr>
        <w:rPr>
          <w:rFonts w:cs="Arial"/>
        </w:rPr>
      </w:pPr>
      <w:r w:rsidRPr="00BF27F0">
        <w:rPr>
          <w:rFonts w:cs="Arial"/>
        </w:rPr>
        <w:t xml:space="preserve">Opdrachtnemer zich in voldoende mate op de hoogte heeft gesteld van de te verrichten </w:t>
      </w:r>
      <w:r w:rsidR="00985E2C">
        <w:rPr>
          <w:rFonts w:cs="Arial"/>
        </w:rPr>
        <w:t>d</w:t>
      </w:r>
      <w:r w:rsidRPr="00BF27F0">
        <w:rPr>
          <w:rFonts w:cs="Arial"/>
        </w:rPr>
        <w:t xml:space="preserve">ienstverlening, bereid en in staat is de in deze Overeenkomst bedoelde </w:t>
      </w:r>
      <w:r w:rsidR="00907C2B">
        <w:rPr>
          <w:rFonts w:cs="Arial"/>
        </w:rPr>
        <w:t>d</w:t>
      </w:r>
      <w:r w:rsidRPr="00BF27F0">
        <w:rPr>
          <w:rFonts w:cs="Arial"/>
        </w:rPr>
        <w:t xml:space="preserve">ienstverlening uit te voeren en hiertoe op (“DATUM INSCHRIJVING_HIER”) een </w:t>
      </w:r>
      <w:r w:rsidR="00907C2B">
        <w:rPr>
          <w:rFonts w:cs="Arial"/>
        </w:rPr>
        <w:t>i</w:t>
      </w:r>
      <w:r w:rsidRPr="00BF27F0">
        <w:rPr>
          <w:rFonts w:cs="Arial"/>
        </w:rPr>
        <w:t>nschrijving heeft uitgebracht, welke tweede in rang is geëindigd;</w:t>
      </w:r>
    </w:p>
    <w:p w14:paraId="7922045F" w14:textId="77777777" w:rsidR="00BF27F0" w:rsidRPr="00BF27F0" w:rsidRDefault="00BF27F0" w:rsidP="00BF27F0">
      <w:pPr>
        <w:pStyle w:val="Lijstalinea"/>
        <w:rPr>
          <w:rFonts w:cs="Arial"/>
        </w:rPr>
      </w:pPr>
    </w:p>
    <w:p w14:paraId="53C6F2B9" w14:textId="086596DA" w:rsidR="00125395" w:rsidRDefault="00125395" w:rsidP="00125395">
      <w:pPr>
        <w:pStyle w:val="Lijstalinea"/>
        <w:numPr>
          <w:ilvl w:val="0"/>
          <w:numId w:val="40"/>
        </w:numPr>
        <w:rPr>
          <w:rFonts w:cs="Arial"/>
        </w:rPr>
      </w:pPr>
      <w:r w:rsidRPr="00BF27F0">
        <w:rPr>
          <w:rFonts w:cs="Arial"/>
        </w:rPr>
        <w:t xml:space="preserve">Opdrachtgever de opdracht voor de </w:t>
      </w:r>
      <w:r w:rsidR="00907C2B">
        <w:rPr>
          <w:rFonts w:cs="Arial"/>
        </w:rPr>
        <w:t>d</w:t>
      </w:r>
      <w:r w:rsidRPr="00BF27F0">
        <w:rPr>
          <w:rFonts w:cs="Arial"/>
        </w:rPr>
        <w:t xml:space="preserve">ienstverlening heeft gegund aan </w:t>
      </w:r>
      <w:r w:rsidR="00A57BCC">
        <w:rPr>
          <w:rFonts w:cs="Arial"/>
        </w:rPr>
        <w:t>(</w:t>
      </w:r>
      <w:r w:rsidR="0015513C">
        <w:rPr>
          <w:rFonts w:cs="Arial"/>
        </w:rPr>
        <w:t>“NAAM WINNAR AANBESTEDING_HIER”</w:t>
      </w:r>
      <w:r w:rsidR="00A57BCC">
        <w:rPr>
          <w:rFonts w:cs="Arial"/>
        </w:rPr>
        <w:t>)</w:t>
      </w:r>
      <w:r w:rsidRPr="00BF27F0">
        <w:rPr>
          <w:rFonts w:cs="Arial"/>
        </w:rPr>
        <w:t xml:space="preserve"> voor de duur van de implementatie en aansluitend een initiële gebruiksperiode van 4 jaar met een optie tot verlenging van </w:t>
      </w:r>
      <w:r w:rsidR="003470A7">
        <w:rPr>
          <w:rFonts w:cs="Arial"/>
        </w:rPr>
        <w:t xml:space="preserve">drie (3) </w:t>
      </w:r>
      <w:r w:rsidRPr="00BF27F0">
        <w:rPr>
          <w:rFonts w:cs="Arial"/>
        </w:rPr>
        <w:t xml:space="preserve">maal </w:t>
      </w:r>
      <w:r w:rsidR="003470A7">
        <w:rPr>
          <w:rFonts w:cs="Arial"/>
        </w:rPr>
        <w:t>twee (2)</w:t>
      </w:r>
      <w:r w:rsidRPr="00BF27F0">
        <w:rPr>
          <w:rFonts w:cs="Arial"/>
        </w:rPr>
        <w:t xml:space="preserve"> jaar. De startdatum is voorzien met ingang van nog invullen (“DATUM TEKENEN HOOFDOVEREENKOMST_HIER”);</w:t>
      </w:r>
    </w:p>
    <w:p w14:paraId="2BBC3811" w14:textId="77777777" w:rsidR="00BF27F0" w:rsidRPr="00BF27F0" w:rsidRDefault="00BF27F0" w:rsidP="00BF27F0">
      <w:pPr>
        <w:pStyle w:val="Lijstalinea"/>
        <w:rPr>
          <w:rFonts w:cs="Arial"/>
        </w:rPr>
      </w:pPr>
    </w:p>
    <w:p w14:paraId="375A7607" w14:textId="1A4CCB12" w:rsidR="00125395" w:rsidRDefault="00125395" w:rsidP="00125395">
      <w:pPr>
        <w:pStyle w:val="Lijstalinea"/>
        <w:numPr>
          <w:ilvl w:val="0"/>
          <w:numId w:val="40"/>
        </w:numPr>
        <w:rPr>
          <w:rFonts w:cs="Arial"/>
        </w:rPr>
      </w:pPr>
      <w:r w:rsidRPr="00BF27F0">
        <w:rPr>
          <w:rFonts w:cs="Arial"/>
        </w:rPr>
        <w:t>Deze overeenkomst een ‘schaduwovereenkomst’ betreft en uitsluitend wordt aangegaan na ontbinding van de overeenkomst met de winnaar van onderhavige Europese aanbesteding;</w:t>
      </w:r>
    </w:p>
    <w:p w14:paraId="51E63BB1" w14:textId="77777777" w:rsidR="001F0ABE" w:rsidRPr="001F0ABE" w:rsidRDefault="001F0ABE" w:rsidP="001F0ABE">
      <w:pPr>
        <w:pStyle w:val="Lijstalinea"/>
        <w:rPr>
          <w:rFonts w:cs="Arial"/>
        </w:rPr>
      </w:pPr>
    </w:p>
    <w:p w14:paraId="2B315460" w14:textId="215C3F83" w:rsidR="00125395" w:rsidRDefault="00125395" w:rsidP="00125395">
      <w:pPr>
        <w:pStyle w:val="Lijstalinea"/>
        <w:numPr>
          <w:ilvl w:val="0"/>
          <w:numId w:val="40"/>
        </w:numPr>
        <w:rPr>
          <w:rFonts w:cs="Arial"/>
        </w:rPr>
      </w:pPr>
      <w:r w:rsidRPr="001F0ABE">
        <w:rPr>
          <w:rFonts w:cs="Arial"/>
        </w:rPr>
        <w:t xml:space="preserve">Opdrachtnemer zich terdege bewust is van het feit dat opdrachtgever als overheid optreedt en daarmee mogelijke gevolgen aanvaardt van de uitoefening van de publiekrechtelijke taken en bevoegdheden door </w:t>
      </w:r>
      <w:r w:rsidRPr="00DA70E0">
        <w:rPr>
          <w:rFonts w:cs="Arial"/>
        </w:rPr>
        <w:t>opdrachtgever in voornoemde hoedanigheid voor de uitvoering van de Overeenkomst;</w:t>
      </w:r>
    </w:p>
    <w:p w14:paraId="3CDD3ABE" w14:textId="77777777" w:rsidR="00DA70E0" w:rsidRPr="00DA70E0" w:rsidRDefault="00DA70E0" w:rsidP="00DA70E0">
      <w:pPr>
        <w:pStyle w:val="Lijstalinea"/>
        <w:rPr>
          <w:rFonts w:cs="Arial"/>
        </w:rPr>
      </w:pPr>
    </w:p>
    <w:p w14:paraId="1E7EBB66" w14:textId="68D2BB60" w:rsidR="00125395" w:rsidRDefault="00125395" w:rsidP="00125395">
      <w:pPr>
        <w:pStyle w:val="Lijstalinea"/>
        <w:numPr>
          <w:ilvl w:val="0"/>
          <w:numId w:val="40"/>
        </w:numPr>
        <w:rPr>
          <w:rFonts w:cs="Arial"/>
        </w:rPr>
      </w:pPr>
      <w:r w:rsidRPr="00DA70E0">
        <w:rPr>
          <w:rFonts w:cs="Arial"/>
        </w:rPr>
        <w:t>De bijlagen bij deze Overeenkomst onderdeel uitmaken van deze Overeenkomst;</w:t>
      </w:r>
    </w:p>
    <w:p w14:paraId="4F920297" w14:textId="77777777" w:rsidR="00DA70E0" w:rsidRPr="00DA70E0" w:rsidRDefault="00DA70E0" w:rsidP="00DA70E0">
      <w:pPr>
        <w:pStyle w:val="Lijstalinea"/>
        <w:rPr>
          <w:rFonts w:cs="Arial"/>
        </w:rPr>
      </w:pPr>
    </w:p>
    <w:p w14:paraId="21A29953" w14:textId="4B4CE3DE" w:rsidR="00125395" w:rsidRPr="00DA70E0" w:rsidRDefault="00125395" w:rsidP="00125395">
      <w:pPr>
        <w:pStyle w:val="Lijstalinea"/>
        <w:numPr>
          <w:ilvl w:val="0"/>
          <w:numId w:val="40"/>
        </w:numPr>
        <w:rPr>
          <w:rFonts w:cs="Arial"/>
        </w:rPr>
      </w:pPr>
      <w:r w:rsidRPr="00DA70E0">
        <w:rPr>
          <w:rFonts w:cs="Arial"/>
        </w:rPr>
        <w:lastRenderedPageBreak/>
        <w:t xml:space="preserve">Partijen tegen deze achtergrond onderhavige overeenkomst met elkaar aangaan, onder de navolgende voorwaarden en bedingen. </w:t>
      </w:r>
    </w:p>
    <w:p w14:paraId="69CD07FF" w14:textId="77777777" w:rsidR="00125395" w:rsidRPr="00125395" w:rsidRDefault="00125395" w:rsidP="00125395">
      <w:pPr>
        <w:rPr>
          <w:rFonts w:cs="Arial"/>
        </w:rPr>
      </w:pPr>
      <w:r w:rsidRPr="00125395">
        <w:rPr>
          <w:rFonts w:cs="Arial"/>
        </w:rPr>
        <w:t>ZIJN ALS VOLGT OVEREENGEKOMEN:</w:t>
      </w:r>
    </w:p>
    <w:p w14:paraId="0C9CCA2A" w14:textId="5DF38643" w:rsidR="00125395" w:rsidRPr="00125395" w:rsidRDefault="00125395" w:rsidP="00125395">
      <w:pPr>
        <w:rPr>
          <w:rFonts w:cs="Arial"/>
        </w:rPr>
      </w:pPr>
      <w:r w:rsidRPr="00125395">
        <w:rPr>
          <w:rFonts w:cs="Arial"/>
        </w:rPr>
        <w:t>Op deze overeenkomst is bij uitsluiting de G</w:t>
      </w:r>
      <w:r w:rsidR="00F433D8">
        <w:rPr>
          <w:rFonts w:cs="Arial"/>
        </w:rPr>
        <w:t>IBIT</w:t>
      </w:r>
      <w:r w:rsidRPr="00125395">
        <w:rPr>
          <w:rFonts w:cs="Arial"/>
        </w:rPr>
        <w:t xml:space="preserve"> 202</w:t>
      </w:r>
      <w:r w:rsidR="00437B6D">
        <w:rPr>
          <w:rFonts w:cs="Arial"/>
        </w:rPr>
        <w:t>3</w:t>
      </w:r>
      <w:r w:rsidRPr="00125395">
        <w:rPr>
          <w:rFonts w:cs="Arial"/>
        </w:rPr>
        <w:t xml:space="preserve"> als inkoopvoorwaarden van toepassing, waarin voor ‘Opdrachtgever’ gelezen moet worden: </w:t>
      </w:r>
      <w:r w:rsidR="00F433D8">
        <w:rPr>
          <w:rFonts w:cs="Arial"/>
        </w:rPr>
        <w:t xml:space="preserve">Veiligheidsregio Amsterdam-Amstelland (VrAA) </w:t>
      </w:r>
      <w:r w:rsidRPr="00125395">
        <w:rPr>
          <w:rFonts w:cs="Arial"/>
        </w:rPr>
        <w:t>en voor ‘Opdrachtnemer’ gelezen moet worden: ("NAAM OPDRACHTNEMER_HIER").</w:t>
      </w:r>
    </w:p>
    <w:p w14:paraId="76046F31" w14:textId="77777777" w:rsidR="00125395" w:rsidRPr="001D4681" w:rsidRDefault="00125395" w:rsidP="001D4681">
      <w:pPr>
        <w:outlineLvl w:val="0"/>
        <w:rPr>
          <w:rFonts w:cs="Arial"/>
          <w:b/>
          <w:bCs/>
        </w:rPr>
      </w:pPr>
      <w:r w:rsidRPr="001D4681">
        <w:rPr>
          <w:rFonts w:cs="Arial"/>
          <w:b/>
          <w:bCs/>
        </w:rPr>
        <w:t>Artikel 1 Definities</w:t>
      </w:r>
    </w:p>
    <w:p w14:paraId="232AA503" w14:textId="4D35B0AB" w:rsidR="00125395" w:rsidRDefault="00125395" w:rsidP="00125395">
      <w:pPr>
        <w:rPr>
          <w:rFonts w:cs="Arial"/>
        </w:rPr>
      </w:pPr>
      <w:r w:rsidRPr="00125395">
        <w:rPr>
          <w:rFonts w:cs="Arial"/>
        </w:rPr>
        <w:t xml:space="preserve">In deze </w:t>
      </w:r>
      <w:r w:rsidR="00960127">
        <w:rPr>
          <w:rFonts w:cs="Arial"/>
        </w:rPr>
        <w:t>o</w:t>
      </w:r>
      <w:r w:rsidRPr="00125395">
        <w:rPr>
          <w:rFonts w:cs="Arial"/>
        </w:rPr>
        <w:t>vereenkomst wordt verstaan onder:</w:t>
      </w:r>
    </w:p>
    <w:p w14:paraId="36092175" w14:textId="5E15005D" w:rsidR="00125395" w:rsidRDefault="00125395" w:rsidP="00125395">
      <w:pPr>
        <w:pStyle w:val="Lijstalinea"/>
        <w:numPr>
          <w:ilvl w:val="0"/>
          <w:numId w:val="42"/>
        </w:numPr>
        <w:rPr>
          <w:rFonts w:cs="Arial"/>
        </w:rPr>
      </w:pPr>
      <w:r w:rsidRPr="001D4681">
        <w:rPr>
          <w:rFonts w:cs="Arial"/>
        </w:rPr>
        <w:t xml:space="preserve">Overeenkomst: </w:t>
      </w:r>
      <w:r w:rsidR="00960127">
        <w:rPr>
          <w:rFonts w:cs="Arial"/>
        </w:rPr>
        <w:t xml:space="preserve">originele </w:t>
      </w:r>
      <w:r w:rsidRPr="001D4681">
        <w:rPr>
          <w:rFonts w:cs="Arial"/>
        </w:rPr>
        <w:t>Overeenkomst inclusief alle Bijlagen.</w:t>
      </w:r>
    </w:p>
    <w:p w14:paraId="3FDBB44A" w14:textId="45B4F191" w:rsidR="00125395" w:rsidRDefault="00125395" w:rsidP="00125395">
      <w:pPr>
        <w:pStyle w:val="Lijstalinea"/>
        <w:numPr>
          <w:ilvl w:val="0"/>
          <w:numId w:val="42"/>
        </w:numPr>
        <w:rPr>
          <w:rFonts w:cs="Arial"/>
        </w:rPr>
      </w:pPr>
      <w:r w:rsidRPr="001D4681">
        <w:rPr>
          <w:rFonts w:cs="Arial"/>
        </w:rPr>
        <w:t>Opdrachtnemer I: de Inschrijver die als nummer één in rang is geëindigd in de aanbestedingsprocedure inhoudende het leveren</w:t>
      </w:r>
      <w:r w:rsidR="00674C07">
        <w:rPr>
          <w:rFonts w:cs="Arial"/>
        </w:rPr>
        <w:t xml:space="preserve"> van marketingcommunicatie diensten</w:t>
      </w:r>
      <w:r w:rsidR="001D4681">
        <w:rPr>
          <w:rFonts w:cs="Arial"/>
        </w:rPr>
        <w:t>.</w:t>
      </w:r>
    </w:p>
    <w:p w14:paraId="23CAEFC9" w14:textId="3F9460DA" w:rsidR="00125395" w:rsidRDefault="00125395" w:rsidP="00125395">
      <w:pPr>
        <w:pStyle w:val="Lijstalinea"/>
        <w:numPr>
          <w:ilvl w:val="0"/>
          <w:numId w:val="42"/>
        </w:numPr>
        <w:rPr>
          <w:rFonts w:cs="Arial"/>
        </w:rPr>
      </w:pPr>
      <w:r w:rsidRPr="001D4681">
        <w:rPr>
          <w:rFonts w:cs="Arial"/>
        </w:rPr>
        <w:t>OPDRACHTNEMER: de Inschrijver die als nummer twee in rang is geëindigd in de Aanbestedingsprocedure op basis waarvan met hem de Wachtkamerovereenkomst wordt gesloten.</w:t>
      </w:r>
    </w:p>
    <w:p w14:paraId="3B5DC1E5" w14:textId="142DB2AC" w:rsidR="00125395" w:rsidRDefault="00125395" w:rsidP="00125395">
      <w:pPr>
        <w:pStyle w:val="Lijstalinea"/>
        <w:numPr>
          <w:ilvl w:val="0"/>
          <w:numId w:val="42"/>
        </w:numPr>
        <w:rPr>
          <w:rFonts w:cs="Arial"/>
        </w:rPr>
      </w:pPr>
      <w:r w:rsidRPr="001D4681">
        <w:rPr>
          <w:rFonts w:cs="Arial"/>
        </w:rPr>
        <w:t>Wachtkamerovereenkomst: de onderhavige Overeenkomst.</w:t>
      </w:r>
    </w:p>
    <w:p w14:paraId="2040DA97" w14:textId="77777777" w:rsidR="001D4681" w:rsidRPr="001D4681" w:rsidRDefault="001D4681" w:rsidP="001D4681">
      <w:pPr>
        <w:pStyle w:val="Lijstalinea"/>
        <w:rPr>
          <w:rFonts w:cs="Arial"/>
        </w:rPr>
      </w:pPr>
    </w:p>
    <w:p w14:paraId="16E439CC" w14:textId="77777777" w:rsidR="00125395" w:rsidRDefault="00125395" w:rsidP="001D4681">
      <w:pPr>
        <w:outlineLvl w:val="0"/>
        <w:rPr>
          <w:rFonts w:cs="Arial"/>
          <w:b/>
          <w:bCs/>
        </w:rPr>
      </w:pPr>
      <w:r w:rsidRPr="001D4681">
        <w:rPr>
          <w:rFonts w:cs="Arial"/>
          <w:b/>
          <w:bCs/>
        </w:rPr>
        <w:t>Artikel 2 Inwerkingtreding</w:t>
      </w:r>
    </w:p>
    <w:p w14:paraId="5C46EE54" w14:textId="3992244D" w:rsidR="001F32DD" w:rsidRPr="001F32DD" w:rsidRDefault="00125395" w:rsidP="001F32DD">
      <w:pPr>
        <w:pStyle w:val="Lijstalinea"/>
        <w:numPr>
          <w:ilvl w:val="0"/>
          <w:numId w:val="43"/>
        </w:numPr>
        <w:ind w:left="714" w:hanging="357"/>
        <w:rPr>
          <w:rFonts w:cs="Arial"/>
          <w:b/>
          <w:bCs/>
        </w:rPr>
      </w:pPr>
      <w:r w:rsidRPr="006F567E">
        <w:rPr>
          <w:rFonts w:cs="Arial"/>
        </w:rPr>
        <w:t>De aanbestedende dienst heeft het recht om de Overeenkomst met Opdrachtnemer I tussentijds te beëindigen zoals opgenomen in de conceptovereenkomst van de Europese aanbesteding inhoudende het</w:t>
      </w:r>
      <w:r w:rsidR="006F567E">
        <w:rPr>
          <w:rFonts w:cs="Arial"/>
        </w:rPr>
        <w:t xml:space="preserve"> </w:t>
      </w:r>
      <w:r w:rsidRPr="006F567E">
        <w:rPr>
          <w:rFonts w:cs="Arial"/>
        </w:rPr>
        <w:t>levere</w:t>
      </w:r>
      <w:r w:rsidR="00674C07">
        <w:rPr>
          <w:rFonts w:cs="Arial"/>
        </w:rPr>
        <w:t>n van marketingcommunicatie diensten.</w:t>
      </w:r>
    </w:p>
    <w:p w14:paraId="49075808" w14:textId="54B9A6BB" w:rsidR="00125395" w:rsidRPr="00E177B8" w:rsidRDefault="00125395" w:rsidP="00125395">
      <w:pPr>
        <w:pStyle w:val="Lijstalinea"/>
        <w:numPr>
          <w:ilvl w:val="0"/>
          <w:numId w:val="43"/>
        </w:numPr>
        <w:ind w:left="714" w:hanging="357"/>
        <w:rPr>
          <w:rFonts w:cs="Arial"/>
          <w:b/>
          <w:bCs/>
        </w:rPr>
      </w:pPr>
      <w:r w:rsidRPr="00D96A84">
        <w:rPr>
          <w:rFonts w:cs="Arial"/>
        </w:rPr>
        <w:t xml:space="preserve">De aanbestedende dienst heeft het eenzijdig recht te beslissen of hij wel of niet gebruik maakt van deze </w:t>
      </w:r>
      <w:r w:rsidR="00EE5319">
        <w:rPr>
          <w:rFonts w:cs="Arial"/>
        </w:rPr>
        <w:t>W</w:t>
      </w:r>
      <w:r w:rsidRPr="00D96A84">
        <w:rPr>
          <w:rFonts w:cs="Arial"/>
        </w:rPr>
        <w:t xml:space="preserve">achtkamerovereenkomst. De aanbestedende dienst kan bij het beëindigen van de Overeenkomst ook </w:t>
      </w:r>
      <w:r w:rsidRPr="00813CA3">
        <w:rPr>
          <w:rFonts w:cs="Arial"/>
        </w:rPr>
        <w:t xml:space="preserve">beslissen om opnieuw Europees aan te besteden. Indien de aanbestedende dienst besluit geen gebruik te maken van deze wachtkamerovereenkomst is hij jegens OPDRACHTNEMER niet gehouden tot vergoeding van kosten en/of schade. De aanbestedende dienst stelt OPDRACHTNEMER schriftelijk in kennis van zijn besluit om al dan niet gebruik te maken van deze </w:t>
      </w:r>
      <w:r w:rsidR="00BF6D5B">
        <w:rPr>
          <w:rFonts w:cs="Arial"/>
        </w:rPr>
        <w:t>W</w:t>
      </w:r>
      <w:r w:rsidRPr="00813CA3">
        <w:rPr>
          <w:rFonts w:cs="Arial"/>
        </w:rPr>
        <w:t xml:space="preserve">achtkamerovereenkomst. Besluit de aanbestedende dienst om geen gebruik te maken van deze </w:t>
      </w:r>
      <w:r w:rsidR="00BF6D5B">
        <w:rPr>
          <w:rFonts w:cs="Arial"/>
        </w:rPr>
        <w:t>W</w:t>
      </w:r>
      <w:r w:rsidRPr="00813CA3">
        <w:rPr>
          <w:rFonts w:cs="Arial"/>
        </w:rPr>
        <w:t xml:space="preserve">achtkamerovereenkomst, dan is deze </w:t>
      </w:r>
      <w:r w:rsidR="00BF6D5B">
        <w:rPr>
          <w:rFonts w:cs="Arial"/>
        </w:rPr>
        <w:t>W</w:t>
      </w:r>
      <w:r w:rsidRPr="00813CA3">
        <w:rPr>
          <w:rFonts w:cs="Arial"/>
        </w:rPr>
        <w:t xml:space="preserve">achtovereenkomst onmiddellijk beëindigd en kunnen aan deze overeenkomst geen rechten meer worden ontleend. </w:t>
      </w:r>
    </w:p>
    <w:p w14:paraId="4A83EB09" w14:textId="27EA8493" w:rsidR="00125395" w:rsidRPr="007B65BE" w:rsidRDefault="00125395" w:rsidP="00125395">
      <w:pPr>
        <w:pStyle w:val="Lijstalinea"/>
        <w:numPr>
          <w:ilvl w:val="0"/>
          <w:numId w:val="43"/>
        </w:numPr>
        <w:ind w:left="714" w:hanging="357"/>
        <w:rPr>
          <w:rFonts w:cs="Arial"/>
          <w:b/>
          <w:bCs/>
        </w:rPr>
      </w:pPr>
      <w:r w:rsidRPr="00E177B8">
        <w:rPr>
          <w:rFonts w:cs="Arial"/>
        </w:rPr>
        <w:t xml:space="preserve">OPDRACHTNEMER houdt zijn Inschrijving gedurende het eerste (1) jaar van de Overeenkomst gestand, welke termijn aanvangt op de dag van Inschrijving. OPDRACHTNEMER is bereid om de Wachtkamerovereenkomst uit te voeren, maar behoudt zich het recht voor om daar vanaf het tweede jaar </w:t>
      </w:r>
      <w:r w:rsidRPr="007B65BE">
        <w:rPr>
          <w:rFonts w:cs="Arial"/>
        </w:rPr>
        <w:t xml:space="preserve">na de dag van inschrijving van af te zien. Een eventueel beroep op deze </w:t>
      </w:r>
      <w:r w:rsidR="00DC1E63">
        <w:rPr>
          <w:rFonts w:cs="Arial"/>
        </w:rPr>
        <w:t>W</w:t>
      </w:r>
      <w:r w:rsidRPr="007B65BE">
        <w:rPr>
          <w:rFonts w:cs="Arial"/>
        </w:rPr>
        <w:t>achtkamerovereenkomst na het 1</w:t>
      </w:r>
      <w:r w:rsidRPr="007B65BE">
        <w:rPr>
          <w:rFonts w:cs="Arial"/>
          <w:vertAlign w:val="superscript"/>
        </w:rPr>
        <w:t>e</w:t>
      </w:r>
      <w:r w:rsidR="007B65BE">
        <w:rPr>
          <w:rFonts w:cs="Arial"/>
        </w:rPr>
        <w:t xml:space="preserve"> </w:t>
      </w:r>
      <w:r w:rsidRPr="007B65BE">
        <w:rPr>
          <w:rFonts w:cs="Arial"/>
        </w:rPr>
        <w:t xml:space="preserve">jaar is mogelijk, maar hiertoe is </w:t>
      </w:r>
      <w:r w:rsidR="006417EF">
        <w:rPr>
          <w:rFonts w:cs="Arial"/>
        </w:rPr>
        <w:t>OPDRACHTNEMER</w:t>
      </w:r>
      <w:r w:rsidRPr="007B65BE">
        <w:rPr>
          <w:rFonts w:cs="Arial"/>
        </w:rPr>
        <w:t xml:space="preserve"> niet verplicht. Dit vindt dan op vrijwillige basis plaats.</w:t>
      </w:r>
    </w:p>
    <w:p w14:paraId="65FBD905" w14:textId="3BAF9B21" w:rsidR="00125395" w:rsidRPr="00264250" w:rsidRDefault="00125395" w:rsidP="00125395">
      <w:pPr>
        <w:pStyle w:val="Lijstalinea"/>
        <w:numPr>
          <w:ilvl w:val="0"/>
          <w:numId w:val="43"/>
        </w:numPr>
        <w:ind w:left="714" w:hanging="357"/>
        <w:rPr>
          <w:rFonts w:cs="Arial"/>
          <w:b/>
          <w:bCs/>
        </w:rPr>
      </w:pPr>
      <w:r w:rsidRPr="007B65BE">
        <w:rPr>
          <w:rFonts w:cs="Arial"/>
        </w:rPr>
        <w:t xml:space="preserve">Indien er van de Wachtkamerovereenkomst gebruik wordt gemaakt, wordt er een </w:t>
      </w:r>
      <w:r w:rsidR="004B1F5A">
        <w:rPr>
          <w:rFonts w:cs="Arial"/>
        </w:rPr>
        <w:t>o</w:t>
      </w:r>
      <w:r w:rsidRPr="007B65BE">
        <w:rPr>
          <w:rFonts w:cs="Arial"/>
        </w:rPr>
        <w:t xml:space="preserve">vereenkomst </w:t>
      </w:r>
      <w:r w:rsidRPr="00264250">
        <w:rPr>
          <w:rFonts w:cs="Arial"/>
        </w:rPr>
        <w:t xml:space="preserve">opgesteld, gelijk aan de originele overeenkomst voor de resterende duur van de contractperiode. De originele </w:t>
      </w:r>
      <w:r w:rsidR="003D4FF0">
        <w:rPr>
          <w:rFonts w:cs="Arial"/>
        </w:rPr>
        <w:t>O</w:t>
      </w:r>
      <w:r w:rsidRPr="00264250">
        <w:rPr>
          <w:rFonts w:cs="Arial"/>
        </w:rPr>
        <w:t xml:space="preserve">vereenkomst betreft de </w:t>
      </w:r>
      <w:r w:rsidR="003D4FF0">
        <w:rPr>
          <w:rFonts w:cs="Arial"/>
        </w:rPr>
        <w:t>O</w:t>
      </w:r>
      <w:r w:rsidRPr="00264250">
        <w:rPr>
          <w:rFonts w:cs="Arial"/>
        </w:rPr>
        <w:t>vereenkomst zoals vastgesteld in de Europese aanbesteding inhoudende het leveren</w:t>
      </w:r>
      <w:r w:rsidR="001F32DD">
        <w:rPr>
          <w:rFonts w:cs="Arial"/>
        </w:rPr>
        <w:t xml:space="preserve"> van marketingcommunicatiediensten</w:t>
      </w:r>
      <w:r w:rsidR="00264250">
        <w:rPr>
          <w:rFonts w:cs="Arial"/>
        </w:rPr>
        <w:t xml:space="preserve">. </w:t>
      </w:r>
    </w:p>
    <w:p w14:paraId="274967BF" w14:textId="77777777" w:rsidR="00B12AB2" w:rsidRDefault="00B12AB2" w:rsidP="00EA47A5">
      <w:pPr>
        <w:rPr>
          <w:rFonts w:cs="Arial"/>
        </w:rPr>
      </w:pPr>
    </w:p>
    <w:p w14:paraId="530407EA" w14:textId="48D8267D" w:rsidR="00EA47A5" w:rsidRDefault="00EA47A5" w:rsidP="00EA47A5">
      <w:pPr>
        <w:rPr>
          <w:rFonts w:cs="Arial"/>
        </w:rPr>
      </w:pPr>
      <w:r w:rsidRPr="002C2540">
        <w:rPr>
          <w:rFonts w:cs="Arial"/>
        </w:rPr>
        <w:t xml:space="preserve">ALDUS ondertekend en in tweevoud opgemaakt </w:t>
      </w:r>
      <w:r>
        <w:rPr>
          <w:rFonts w:cs="Arial"/>
        </w:rPr>
        <w:t>te Amsterdam.</w:t>
      </w:r>
      <w:r w:rsidRPr="002C2540">
        <w:rPr>
          <w:rFonts w:cs="Arial"/>
        </w:rPr>
        <w:t xml:space="preserve"> </w:t>
      </w:r>
    </w:p>
    <w:p w14:paraId="5CB07DF0" w14:textId="7684DE4C" w:rsidR="00EA47A5" w:rsidRDefault="00EA47A5" w:rsidP="00EA47A5">
      <w:pPr>
        <w:suppressAutoHyphens/>
        <w:spacing w:line="284" w:lineRule="atLeast"/>
        <w:jc w:val="both"/>
        <w:rPr>
          <w:rFonts w:cs="Arial"/>
          <w:b/>
        </w:rPr>
      </w:pPr>
    </w:p>
    <w:tbl>
      <w:tblPr>
        <w:tblStyle w:val="Tabelrasterlicht"/>
        <w:tblW w:w="9072" w:type="dxa"/>
        <w:tblLook w:val="04A0" w:firstRow="1" w:lastRow="0" w:firstColumn="1" w:lastColumn="0" w:noHBand="0" w:noVBand="1"/>
      </w:tblPr>
      <w:tblGrid>
        <w:gridCol w:w="4253"/>
        <w:gridCol w:w="709"/>
        <w:gridCol w:w="4110"/>
      </w:tblGrid>
      <w:tr w:rsidR="00223DBF" w:rsidRPr="004B1F5A" w14:paraId="31A7047F" w14:textId="77777777" w:rsidTr="00223DBF">
        <w:tc>
          <w:tcPr>
            <w:tcW w:w="4253" w:type="dxa"/>
            <w:tcBorders>
              <w:top w:val="nil"/>
              <w:left w:val="nil"/>
              <w:bottom w:val="nil"/>
              <w:right w:val="nil"/>
            </w:tcBorders>
          </w:tcPr>
          <w:p w14:paraId="7CA0B3D5" w14:textId="7C4F4DBE" w:rsidR="00223DBF" w:rsidRPr="004B1F5A" w:rsidRDefault="00267EC2" w:rsidP="004314CF">
            <w:pPr>
              <w:pStyle w:val="Geenafstand"/>
              <w:rPr>
                <w:b/>
                <w:sz w:val="22"/>
                <w:szCs w:val="22"/>
              </w:rPr>
            </w:pPr>
            <w:r w:rsidRPr="004B1F5A">
              <w:rPr>
                <w:b/>
                <w:sz w:val="22"/>
                <w:szCs w:val="22"/>
              </w:rPr>
              <w:t>Veiligheidsregio</w:t>
            </w:r>
            <w:r w:rsidR="00223DBF" w:rsidRPr="004B1F5A">
              <w:rPr>
                <w:b/>
                <w:sz w:val="22"/>
                <w:szCs w:val="22"/>
              </w:rPr>
              <w:t xml:space="preserve"> Amsterdam-Amstelland</w:t>
            </w:r>
          </w:p>
        </w:tc>
        <w:tc>
          <w:tcPr>
            <w:tcW w:w="709" w:type="dxa"/>
            <w:tcBorders>
              <w:top w:val="nil"/>
              <w:left w:val="nil"/>
              <w:bottom w:val="nil"/>
              <w:right w:val="nil"/>
            </w:tcBorders>
          </w:tcPr>
          <w:p w14:paraId="631D31A7" w14:textId="77777777" w:rsidR="00223DBF" w:rsidRPr="004B1F5A" w:rsidRDefault="00223DBF" w:rsidP="004314CF">
            <w:pPr>
              <w:pStyle w:val="Geenafstand"/>
              <w:rPr>
                <w:b/>
                <w:sz w:val="22"/>
                <w:szCs w:val="22"/>
              </w:rPr>
            </w:pPr>
          </w:p>
        </w:tc>
        <w:tc>
          <w:tcPr>
            <w:tcW w:w="4110" w:type="dxa"/>
            <w:tcBorders>
              <w:top w:val="nil"/>
              <w:left w:val="nil"/>
              <w:bottom w:val="nil"/>
              <w:right w:val="nil"/>
            </w:tcBorders>
          </w:tcPr>
          <w:p w14:paraId="3C1FF92D" w14:textId="2B1BC339" w:rsidR="00223DBF" w:rsidRPr="004B1F5A" w:rsidRDefault="00223DBF" w:rsidP="004314CF">
            <w:pPr>
              <w:pStyle w:val="Geenafstand"/>
              <w:rPr>
                <w:b/>
                <w:sz w:val="22"/>
                <w:szCs w:val="22"/>
              </w:rPr>
            </w:pPr>
            <w:r w:rsidRPr="004B1F5A">
              <w:rPr>
                <w:b/>
                <w:sz w:val="22"/>
                <w:szCs w:val="22"/>
              </w:rPr>
              <w:t>[Opdrachtnemer]</w:t>
            </w:r>
          </w:p>
        </w:tc>
      </w:tr>
      <w:tr w:rsidR="00223DBF" w:rsidRPr="004B1F5A" w14:paraId="70B9A617" w14:textId="77777777" w:rsidTr="00223DBF">
        <w:tc>
          <w:tcPr>
            <w:tcW w:w="4253" w:type="dxa"/>
            <w:tcBorders>
              <w:top w:val="nil"/>
              <w:left w:val="nil"/>
              <w:bottom w:val="nil"/>
              <w:right w:val="nil"/>
            </w:tcBorders>
          </w:tcPr>
          <w:p w14:paraId="6F644B1C" w14:textId="77777777" w:rsidR="00223DBF" w:rsidRPr="004B1F5A" w:rsidRDefault="00223DBF" w:rsidP="004314CF">
            <w:pPr>
              <w:pStyle w:val="Geenafstand"/>
              <w:rPr>
                <w:sz w:val="22"/>
                <w:szCs w:val="22"/>
              </w:rPr>
            </w:pPr>
          </w:p>
        </w:tc>
        <w:tc>
          <w:tcPr>
            <w:tcW w:w="709" w:type="dxa"/>
            <w:tcBorders>
              <w:top w:val="nil"/>
              <w:left w:val="nil"/>
              <w:bottom w:val="nil"/>
              <w:right w:val="nil"/>
            </w:tcBorders>
          </w:tcPr>
          <w:p w14:paraId="09E4103B" w14:textId="77777777" w:rsidR="00223DBF" w:rsidRPr="004B1F5A" w:rsidRDefault="00223DBF" w:rsidP="004314CF">
            <w:pPr>
              <w:pStyle w:val="Geenafstand"/>
              <w:rPr>
                <w:sz w:val="22"/>
                <w:szCs w:val="22"/>
              </w:rPr>
            </w:pPr>
          </w:p>
        </w:tc>
        <w:tc>
          <w:tcPr>
            <w:tcW w:w="4110" w:type="dxa"/>
            <w:tcBorders>
              <w:top w:val="nil"/>
              <w:left w:val="nil"/>
              <w:bottom w:val="nil"/>
              <w:right w:val="nil"/>
            </w:tcBorders>
          </w:tcPr>
          <w:p w14:paraId="75A25C3E" w14:textId="7206CC99" w:rsidR="00223DBF" w:rsidRPr="004B1F5A" w:rsidRDefault="00223DBF" w:rsidP="004314CF">
            <w:pPr>
              <w:pStyle w:val="Geenafstand"/>
              <w:rPr>
                <w:sz w:val="22"/>
                <w:szCs w:val="22"/>
              </w:rPr>
            </w:pPr>
          </w:p>
        </w:tc>
      </w:tr>
      <w:tr w:rsidR="00223DBF" w:rsidRPr="004B1F5A" w14:paraId="05F8D9FC" w14:textId="77777777" w:rsidTr="00223DBF">
        <w:tc>
          <w:tcPr>
            <w:tcW w:w="4253" w:type="dxa"/>
            <w:tcBorders>
              <w:top w:val="nil"/>
              <w:left w:val="nil"/>
              <w:bottom w:val="nil"/>
              <w:right w:val="nil"/>
            </w:tcBorders>
          </w:tcPr>
          <w:p w14:paraId="1D25AC08" w14:textId="4FE1E1E5" w:rsidR="00223DBF" w:rsidRPr="004B1F5A" w:rsidRDefault="00223DBF" w:rsidP="004314CF">
            <w:pPr>
              <w:pStyle w:val="Geenafstand"/>
              <w:rPr>
                <w:sz w:val="22"/>
                <w:szCs w:val="22"/>
              </w:rPr>
            </w:pPr>
            <w:r w:rsidRPr="004B1F5A">
              <w:rPr>
                <w:sz w:val="22"/>
                <w:szCs w:val="22"/>
              </w:rPr>
              <w:t>de heer T. van Lieshout</w:t>
            </w:r>
            <w:r w:rsidRPr="004B1F5A">
              <w:rPr>
                <w:sz w:val="22"/>
                <w:szCs w:val="22"/>
              </w:rPr>
              <w:tab/>
            </w:r>
          </w:p>
        </w:tc>
        <w:tc>
          <w:tcPr>
            <w:tcW w:w="709" w:type="dxa"/>
            <w:tcBorders>
              <w:top w:val="nil"/>
              <w:left w:val="nil"/>
              <w:bottom w:val="nil"/>
              <w:right w:val="nil"/>
            </w:tcBorders>
          </w:tcPr>
          <w:p w14:paraId="3ABB1329" w14:textId="77777777" w:rsidR="00223DBF" w:rsidRPr="004B1F5A" w:rsidRDefault="00223DBF" w:rsidP="004314CF">
            <w:pPr>
              <w:pStyle w:val="Geenafstand"/>
              <w:rPr>
                <w:sz w:val="22"/>
                <w:szCs w:val="22"/>
              </w:rPr>
            </w:pPr>
          </w:p>
        </w:tc>
        <w:tc>
          <w:tcPr>
            <w:tcW w:w="4110" w:type="dxa"/>
            <w:tcBorders>
              <w:top w:val="nil"/>
              <w:left w:val="nil"/>
              <w:bottom w:val="nil"/>
              <w:right w:val="nil"/>
            </w:tcBorders>
          </w:tcPr>
          <w:p w14:paraId="49456322" w14:textId="0D4F6AA6" w:rsidR="00223DBF" w:rsidRPr="004B1F5A" w:rsidRDefault="00223DBF" w:rsidP="004314CF">
            <w:pPr>
              <w:pStyle w:val="Geenafstand"/>
              <w:rPr>
                <w:sz w:val="22"/>
                <w:szCs w:val="22"/>
              </w:rPr>
            </w:pPr>
            <w:r w:rsidRPr="004B1F5A">
              <w:rPr>
                <w:sz w:val="22"/>
                <w:szCs w:val="22"/>
              </w:rPr>
              <w:t>[Naam]</w:t>
            </w:r>
          </w:p>
        </w:tc>
      </w:tr>
      <w:tr w:rsidR="00223DBF" w:rsidRPr="004B1F5A" w14:paraId="4C177865" w14:textId="77777777" w:rsidTr="00223DBF">
        <w:tc>
          <w:tcPr>
            <w:tcW w:w="4253" w:type="dxa"/>
            <w:tcBorders>
              <w:top w:val="nil"/>
              <w:left w:val="nil"/>
              <w:bottom w:val="nil"/>
              <w:right w:val="nil"/>
            </w:tcBorders>
          </w:tcPr>
          <w:p w14:paraId="36CF48BA" w14:textId="15D9E9DB" w:rsidR="00223DBF" w:rsidRPr="004B1F5A" w:rsidRDefault="00223DBF" w:rsidP="004314CF">
            <w:pPr>
              <w:pStyle w:val="Geenafstand"/>
              <w:rPr>
                <w:sz w:val="22"/>
                <w:szCs w:val="22"/>
              </w:rPr>
            </w:pPr>
            <w:r w:rsidRPr="004B1F5A">
              <w:rPr>
                <w:sz w:val="22"/>
                <w:szCs w:val="22"/>
              </w:rPr>
              <w:t xml:space="preserve">Directeur </w:t>
            </w:r>
            <w:r w:rsidR="00ED01AD" w:rsidRPr="004B1F5A">
              <w:rPr>
                <w:sz w:val="22"/>
                <w:szCs w:val="22"/>
              </w:rPr>
              <w:t>Veiligheidsregio/</w:t>
            </w:r>
            <w:r w:rsidRPr="004B1F5A">
              <w:rPr>
                <w:sz w:val="22"/>
                <w:szCs w:val="22"/>
              </w:rPr>
              <w:t xml:space="preserve"> Commandant </w:t>
            </w:r>
            <w:r w:rsidR="00ED01AD">
              <w:rPr>
                <w:sz w:val="22"/>
                <w:szCs w:val="22"/>
              </w:rPr>
              <w:t>B</w:t>
            </w:r>
            <w:r w:rsidRPr="004B1F5A">
              <w:rPr>
                <w:sz w:val="22"/>
                <w:szCs w:val="22"/>
              </w:rPr>
              <w:t>randweer Amsterdam-Amstelland</w:t>
            </w:r>
          </w:p>
        </w:tc>
        <w:tc>
          <w:tcPr>
            <w:tcW w:w="709" w:type="dxa"/>
            <w:tcBorders>
              <w:top w:val="nil"/>
              <w:left w:val="nil"/>
              <w:bottom w:val="nil"/>
              <w:right w:val="nil"/>
            </w:tcBorders>
          </w:tcPr>
          <w:p w14:paraId="2664D4BC" w14:textId="77777777" w:rsidR="00223DBF" w:rsidRPr="004B1F5A" w:rsidRDefault="00223DBF" w:rsidP="004314CF">
            <w:pPr>
              <w:pStyle w:val="Geenafstand"/>
              <w:rPr>
                <w:sz w:val="22"/>
                <w:szCs w:val="22"/>
              </w:rPr>
            </w:pPr>
          </w:p>
        </w:tc>
        <w:tc>
          <w:tcPr>
            <w:tcW w:w="4110" w:type="dxa"/>
            <w:tcBorders>
              <w:top w:val="nil"/>
              <w:left w:val="nil"/>
              <w:bottom w:val="nil"/>
              <w:right w:val="nil"/>
            </w:tcBorders>
          </w:tcPr>
          <w:p w14:paraId="4925D98B" w14:textId="35DACFDB" w:rsidR="00223DBF" w:rsidRPr="004B1F5A" w:rsidRDefault="00223DBF" w:rsidP="004314CF">
            <w:pPr>
              <w:pStyle w:val="Geenafstand"/>
              <w:rPr>
                <w:sz w:val="22"/>
                <w:szCs w:val="22"/>
              </w:rPr>
            </w:pPr>
            <w:r w:rsidRPr="004B1F5A">
              <w:rPr>
                <w:sz w:val="22"/>
                <w:szCs w:val="22"/>
              </w:rPr>
              <w:t>[Functie]</w:t>
            </w:r>
          </w:p>
        </w:tc>
      </w:tr>
      <w:tr w:rsidR="00223DBF" w:rsidRPr="004B1F5A" w14:paraId="46AD2518" w14:textId="77777777" w:rsidTr="00223DBF">
        <w:tc>
          <w:tcPr>
            <w:tcW w:w="4253" w:type="dxa"/>
            <w:tcBorders>
              <w:top w:val="nil"/>
              <w:left w:val="nil"/>
              <w:bottom w:val="nil"/>
              <w:right w:val="nil"/>
            </w:tcBorders>
          </w:tcPr>
          <w:p w14:paraId="13634E0A" w14:textId="1B1660B1" w:rsidR="00223DBF" w:rsidRPr="004B1F5A" w:rsidRDefault="00223DBF" w:rsidP="004314CF">
            <w:pPr>
              <w:pStyle w:val="Geenafstand"/>
              <w:rPr>
                <w:sz w:val="22"/>
                <w:szCs w:val="22"/>
              </w:rPr>
            </w:pPr>
          </w:p>
        </w:tc>
        <w:tc>
          <w:tcPr>
            <w:tcW w:w="709" w:type="dxa"/>
            <w:tcBorders>
              <w:top w:val="nil"/>
              <w:left w:val="nil"/>
              <w:bottom w:val="nil"/>
              <w:right w:val="nil"/>
            </w:tcBorders>
          </w:tcPr>
          <w:p w14:paraId="4DD71D10" w14:textId="77777777" w:rsidR="00223DBF" w:rsidRPr="004B1F5A" w:rsidRDefault="00223DBF" w:rsidP="004314CF">
            <w:pPr>
              <w:pStyle w:val="Geenafstand"/>
              <w:rPr>
                <w:sz w:val="22"/>
                <w:szCs w:val="22"/>
              </w:rPr>
            </w:pPr>
          </w:p>
        </w:tc>
        <w:tc>
          <w:tcPr>
            <w:tcW w:w="4110" w:type="dxa"/>
            <w:tcBorders>
              <w:top w:val="nil"/>
              <w:left w:val="nil"/>
              <w:bottom w:val="nil"/>
              <w:right w:val="nil"/>
            </w:tcBorders>
          </w:tcPr>
          <w:p w14:paraId="63B58B48" w14:textId="0541F16A" w:rsidR="00223DBF" w:rsidRPr="004B1F5A" w:rsidRDefault="00223DBF" w:rsidP="004314CF">
            <w:pPr>
              <w:pStyle w:val="Geenafstand"/>
              <w:rPr>
                <w:sz w:val="22"/>
                <w:szCs w:val="22"/>
              </w:rPr>
            </w:pPr>
          </w:p>
        </w:tc>
      </w:tr>
      <w:tr w:rsidR="00223DBF" w:rsidRPr="004B1F5A" w14:paraId="236BE856" w14:textId="77777777" w:rsidTr="00223DBF">
        <w:tc>
          <w:tcPr>
            <w:tcW w:w="4253" w:type="dxa"/>
            <w:tcBorders>
              <w:top w:val="nil"/>
              <w:left w:val="nil"/>
              <w:bottom w:val="nil"/>
              <w:right w:val="nil"/>
            </w:tcBorders>
          </w:tcPr>
          <w:p w14:paraId="7B74DEAF" w14:textId="4488295D" w:rsidR="00223DBF" w:rsidRPr="004B1F5A" w:rsidRDefault="00223DBF" w:rsidP="004314CF">
            <w:pPr>
              <w:pStyle w:val="Geenafstand"/>
              <w:rPr>
                <w:sz w:val="22"/>
                <w:szCs w:val="22"/>
              </w:rPr>
            </w:pPr>
            <w:r w:rsidRPr="004B1F5A">
              <w:rPr>
                <w:sz w:val="22"/>
                <w:szCs w:val="22"/>
              </w:rPr>
              <w:t>Datum:</w:t>
            </w:r>
            <w:r w:rsidRPr="004B1F5A">
              <w:rPr>
                <w:sz w:val="22"/>
                <w:szCs w:val="22"/>
              </w:rPr>
              <w:tab/>
            </w:r>
          </w:p>
        </w:tc>
        <w:tc>
          <w:tcPr>
            <w:tcW w:w="709" w:type="dxa"/>
            <w:tcBorders>
              <w:top w:val="nil"/>
              <w:left w:val="nil"/>
              <w:bottom w:val="nil"/>
              <w:right w:val="nil"/>
            </w:tcBorders>
          </w:tcPr>
          <w:p w14:paraId="46DC635F" w14:textId="77777777" w:rsidR="00223DBF" w:rsidRPr="004B1F5A" w:rsidRDefault="00223DBF" w:rsidP="004314CF">
            <w:pPr>
              <w:pStyle w:val="Geenafstand"/>
              <w:rPr>
                <w:sz w:val="22"/>
                <w:szCs w:val="22"/>
              </w:rPr>
            </w:pPr>
          </w:p>
        </w:tc>
        <w:tc>
          <w:tcPr>
            <w:tcW w:w="4110" w:type="dxa"/>
            <w:tcBorders>
              <w:top w:val="nil"/>
              <w:left w:val="nil"/>
              <w:bottom w:val="nil"/>
              <w:right w:val="nil"/>
            </w:tcBorders>
          </w:tcPr>
          <w:p w14:paraId="4D8FDF07" w14:textId="5082D96F" w:rsidR="00223DBF" w:rsidRPr="004B1F5A" w:rsidRDefault="00223DBF" w:rsidP="004314CF">
            <w:pPr>
              <w:pStyle w:val="Geenafstand"/>
              <w:rPr>
                <w:sz w:val="22"/>
                <w:szCs w:val="22"/>
              </w:rPr>
            </w:pPr>
            <w:r w:rsidRPr="004B1F5A">
              <w:rPr>
                <w:sz w:val="22"/>
                <w:szCs w:val="22"/>
              </w:rPr>
              <w:t>Datum:</w:t>
            </w:r>
            <w:r w:rsidRPr="004B1F5A">
              <w:rPr>
                <w:sz w:val="22"/>
                <w:szCs w:val="22"/>
              </w:rPr>
              <w:tab/>
            </w:r>
          </w:p>
        </w:tc>
      </w:tr>
      <w:tr w:rsidR="00223DBF" w:rsidRPr="004B1F5A" w14:paraId="043AE43F" w14:textId="77777777" w:rsidTr="00223DBF">
        <w:tc>
          <w:tcPr>
            <w:tcW w:w="4253" w:type="dxa"/>
            <w:tcBorders>
              <w:top w:val="nil"/>
              <w:left w:val="nil"/>
              <w:bottom w:val="nil"/>
              <w:right w:val="nil"/>
            </w:tcBorders>
          </w:tcPr>
          <w:p w14:paraId="6DBC9F8B" w14:textId="77777777" w:rsidR="00223DBF" w:rsidRPr="004B1F5A" w:rsidRDefault="00223DBF" w:rsidP="004314CF">
            <w:pPr>
              <w:pStyle w:val="Geenafstand"/>
              <w:rPr>
                <w:sz w:val="22"/>
                <w:szCs w:val="22"/>
              </w:rPr>
            </w:pPr>
          </w:p>
        </w:tc>
        <w:tc>
          <w:tcPr>
            <w:tcW w:w="709" w:type="dxa"/>
            <w:tcBorders>
              <w:top w:val="nil"/>
              <w:left w:val="nil"/>
              <w:bottom w:val="nil"/>
              <w:right w:val="nil"/>
            </w:tcBorders>
          </w:tcPr>
          <w:p w14:paraId="2DE8CC48" w14:textId="77777777" w:rsidR="00223DBF" w:rsidRPr="004B1F5A" w:rsidRDefault="00223DBF" w:rsidP="004314CF">
            <w:pPr>
              <w:pStyle w:val="Geenafstand"/>
              <w:rPr>
                <w:sz w:val="22"/>
                <w:szCs w:val="22"/>
              </w:rPr>
            </w:pPr>
          </w:p>
        </w:tc>
        <w:tc>
          <w:tcPr>
            <w:tcW w:w="4110" w:type="dxa"/>
            <w:tcBorders>
              <w:top w:val="nil"/>
              <w:left w:val="nil"/>
              <w:bottom w:val="nil"/>
              <w:right w:val="nil"/>
            </w:tcBorders>
          </w:tcPr>
          <w:p w14:paraId="78418291" w14:textId="0FDD0A82" w:rsidR="00223DBF" w:rsidRPr="004B1F5A" w:rsidRDefault="00223DBF" w:rsidP="004314CF">
            <w:pPr>
              <w:pStyle w:val="Geenafstand"/>
              <w:rPr>
                <w:sz w:val="22"/>
                <w:szCs w:val="22"/>
              </w:rPr>
            </w:pPr>
          </w:p>
        </w:tc>
      </w:tr>
      <w:tr w:rsidR="00223DBF" w:rsidRPr="004B1F5A" w14:paraId="16755BF3" w14:textId="77777777" w:rsidTr="00223DBF">
        <w:tc>
          <w:tcPr>
            <w:tcW w:w="4253" w:type="dxa"/>
            <w:tcBorders>
              <w:top w:val="nil"/>
              <w:left w:val="nil"/>
              <w:bottom w:val="single" w:sz="4" w:space="0" w:color="auto"/>
              <w:right w:val="nil"/>
            </w:tcBorders>
          </w:tcPr>
          <w:p w14:paraId="0B8E4FE7" w14:textId="5215B111" w:rsidR="00223DBF" w:rsidRPr="004B1F5A" w:rsidRDefault="00223DBF" w:rsidP="004314CF">
            <w:pPr>
              <w:pStyle w:val="Geenafstand"/>
              <w:rPr>
                <w:sz w:val="22"/>
                <w:szCs w:val="22"/>
              </w:rPr>
            </w:pPr>
            <w:r w:rsidRPr="004B1F5A">
              <w:rPr>
                <w:sz w:val="22"/>
                <w:szCs w:val="22"/>
              </w:rPr>
              <w:t>Handtekening:</w:t>
            </w:r>
          </w:p>
        </w:tc>
        <w:tc>
          <w:tcPr>
            <w:tcW w:w="709" w:type="dxa"/>
            <w:tcBorders>
              <w:top w:val="nil"/>
              <w:left w:val="nil"/>
              <w:bottom w:val="nil"/>
              <w:right w:val="nil"/>
            </w:tcBorders>
          </w:tcPr>
          <w:p w14:paraId="13C6E6A8" w14:textId="77777777" w:rsidR="00223DBF" w:rsidRPr="004B1F5A" w:rsidRDefault="00223DBF" w:rsidP="004314CF">
            <w:pPr>
              <w:pStyle w:val="Geenafstand"/>
              <w:rPr>
                <w:sz w:val="22"/>
                <w:szCs w:val="22"/>
              </w:rPr>
            </w:pPr>
          </w:p>
        </w:tc>
        <w:tc>
          <w:tcPr>
            <w:tcW w:w="4110" w:type="dxa"/>
            <w:tcBorders>
              <w:top w:val="nil"/>
              <w:left w:val="nil"/>
              <w:bottom w:val="single" w:sz="4" w:space="0" w:color="auto"/>
              <w:right w:val="nil"/>
            </w:tcBorders>
          </w:tcPr>
          <w:p w14:paraId="343DE5BD" w14:textId="4493BD3F" w:rsidR="00223DBF" w:rsidRPr="004B1F5A" w:rsidRDefault="00223DBF" w:rsidP="004314CF">
            <w:pPr>
              <w:pStyle w:val="Geenafstand"/>
              <w:rPr>
                <w:sz w:val="22"/>
                <w:szCs w:val="22"/>
              </w:rPr>
            </w:pPr>
            <w:r w:rsidRPr="004B1F5A">
              <w:rPr>
                <w:sz w:val="22"/>
                <w:szCs w:val="22"/>
              </w:rPr>
              <w:t>Handtekening:</w:t>
            </w:r>
          </w:p>
          <w:p w14:paraId="72D0057B" w14:textId="77777777" w:rsidR="00223DBF" w:rsidRPr="004B1F5A" w:rsidRDefault="00223DBF" w:rsidP="004314CF">
            <w:pPr>
              <w:pStyle w:val="Geenafstand"/>
              <w:rPr>
                <w:sz w:val="22"/>
                <w:szCs w:val="22"/>
              </w:rPr>
            </w:pPr>
          </w:p>
          <w:p w14:paraId="475014C7" w14:textId="77777777" w:rsidR="00223DBF" w:rsidRPr="004B1F5A" w:rsidRDefault="00223DBF" w:rsidP="004314CF">
            <w:pPr>
              <w:pStyle w:val="Geenafstand"/>
              <w:rPr>
                <w:sz w:val="22"/>
                <w:szCs w:val="22"/>
              </w:rPr>
            </w:pPr>
          </w:p>
          <w:p w14:paraId="6D9C0B96" w14:textId="65B0B657" w:rsidR="00223DBF" w:rsidRPr="004B1F5A" w:rsidRDefault="00223DBF" w:rsidP="004314CF">
            <w:pPr>
              <w:pStyle w:val="Geenafstand"/>
              <w:rPr>
                <w:sz w:val="22"/>
                <w:szCs w:val="22"/>
              </w:rPr>
            </w:pPr>
          </w:p>
        </w:tc>
      </w:tr>
    </w:tbl>
    <w:p w14:paraId="72AF8EE9" w14:textId="0B18EF05" w:rsidR="00C53A16" w:rsidRPr="00D3757E" w:rsidRDefault="00EA47A5" w:rsidP="00D3757E">
      <w:pPr>
        <w:suppressAutoHyphens/>
        <w:spacing w:line="284" w:lineRule="atLeast"/>
        <w:jc w:val="both"/>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sectPr w:rsidR="00C53A16" w:rsidRPr="00D3757E" w:rsidSect="005C63DD">
      <w:headerReference w:type="default" r:id="rId13"/>
      <w:footerReference w:type="default" r:id="rId14"/>
      <w:pgSz w:w="11906" w:h="16838"/>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4BCE" w14:textId="77777777" w:rsidR="00AB6260" w:rsidRDefault="00AB6260" w:rsidP="00C3679F">
      <w:pPr>
        <w:spacing w:after="0" w:line="240" w:lineRule="auto"/>
      </w:pPr>
      <w:r>
        <w:separator/>
      </w:r>
    </w:p>
  </w:endnote>
  <w:endnote w:type="continuationSeparator" w:id="0">
    <w:p w14:paraId="155B2EEB" w14:textId="77777777" w:rsidR="00AB6260" w:rsidRDefault="00AB6260" w:rsidP="00C3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8323" w14:textId="77777777" w:rsidR="004D6CFB" w:rsidRDefault="004D6CFB">
    <w:pPr>
      <w:pStyle w:val="Voettekst"/>
      <w:jc w:val="center"/>
    </w:pPr>
  </w:p>
  <w:p w14:paraId="614B9B3F" w14:textId="77777777" w:rsidR="004D6CFB" w:rsidRDefault="004D6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3802" w14:textId="77777777" w:rsidR="00AB6260" w:rsidRDefault="00AB6260" w:rsidP="00C3679F">
      <w:pPr>
        <w:spacing w:after="0" w:line="240" w:lineRule="auto"/>
      </w:pPr>
      <w:r>
        <w:separator/>
      </w:r>
    </w:p>
  </w:footnote>
  <w:footnote w:type="continuationSeparator" w:id="0">
    <w:p w14:paraId="51F39CF4" w14:textId="77777777" w:rsidR="00AB6260" w:rsidRDefault="00AB6260" w:rsidP="00C3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1017" w14:textId="5A1A65E0" w:rsidR="005A56B1" w:rsidRPr="005A56B1" w:rsidRDefault="005A56B1" w:rsidP="005A56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AFF"/>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 w15:restartNumberingAfterBreak="0">
    <w:nsid w:val="06B16ECF"/>
    <w:multiLevelType w:val="hybridMultilevel"/>
    <w:tmpl w:val="F5845364"/>
    <w:lvl w:ilvl="0" w:tplc="41640DE2">
      <w:start w:val="1"/>
      <w:numFmt w:val="bullet"/>
      <w:lvlText w:val=""/>
      <w:lvlJc w:val="left"/>
      <w:pPr>
        <w:ind w:left="720" w:hanging="360"/>
      </w:pPr>
      <w:rPr>
        <w:rFonts w:ascii="Symbol" w:hAnsi="Symbol" w:hint="default"/>
        <w:color w:val="87B02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ED6AE5"/>
    <w:multiLevelType w:val="hybridMultilevel"/>
    <w:tmpl w:val="C8782F1C"/>
    <w:lvl w:ilvl="0" w:tplc="C9D4497E">
      <w:start w:val="1"/>
      <w:numFmt w:val="bullet"/>
      <w:lvlText w:val="-"/>
      <w:lvlJc w:val="left"/>
      <w:pPr>
        <w:tabs>
          <w:tab w:val="num" w:pos="564"/>
        </w:tabs>
        <w:ind w:left="564" w:hanging="564"/>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AD5A3F"/>
    <w:multiLevelType w:val="hybridMultilevel"/>
    <w:tmpl w:val="D73E0130"/>
    <w:lvl w:ilvl="0" w:tplc="3E70BC66">
      <w:numFmt w:val="bullet"/>
      <w:lvlText w:val="-"/>
      <w:lvlJc w:val="left"/>
      <w:pPr>
        <w:tabs>
          <w:tab w:val="num" w:pos="1134"/>
        </w:tabs>
        <w:ind w:left="1134" w:hanging="567"/>
      </w:pPr>
      <w:rPr>
        <w:rFonts w:ascii="Verdana" w:eastAsia="Times New Roman" w:hAnsi="Verdana" w:cs="Times New Roman" w:hint="default"/>
        <w:b w:val="0"/>
      </w:rPr>
    </w:lvl>
    <w:lvl w:ilvl="1" w:tplc="04130019" w:tentative="1">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5"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6" w15:restartNumberingAfterBreak="0">
    <w:nsid w:val="1C6B6A59"/>
    <w:multiLevelType w:val="hybridMultilevel"/>
    <w:tmpl w:val="1E029D22"/>
    <w:lvl w:ilvl="0" w:tplc="7C6CE072">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FB71AC"/>
    <w:multiLevelType w:val="hybridMultilevel"/>
    <w:tmpl w:val="5A5C077C"/>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BF7E89"/>
    <w:multiLevelType w:val="hybridMultilevel"/>
    <w:tmpl w:val="2C005AF2"/>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0" w15:restartNumberingAfterBreak="0">
    <w:nsid w:val="28E93734"/>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2" w15:restartNumberingAfterBreak="0">
    <w:nsid w:val="2C625EBD"/>
    <w:multiLevelType w:val="hybridMultilevel"/>
    <w:tmpl w:val="901CE9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F8663B"/>
    <w:multiLevelType w:val="multilevel"/>
    <w:tmpl w:val="EFC85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3E6730"/>
    <w:multiLevelType w:val="hybridMultilevel"/>
    <w:tmpl w:val="53345380"/>
    <w:lvl w:ilvl="0" w:tplc="C0761692">
      <w:start w:val="1"/>
      <w:numFmt w:val="bullet"/>
      <w:pStyle w:val="opsommingbullit"/>
      <w:lvlText w:val=""/>
      <w:lvlJc w:val="left"/>
      <w:pPr>
        <w:tabs>
          <w:tab w:val="num" w:pos="2287"/>
        </w:tabs>
        <w:ind w:left="2097" w:hanging="170"/>
      </w:pPr>
      <w:rPr>
        <w:rFonts w:ascii="Wingdings" w:hAnsi="Wingdings" w:hint="default"/>
        <w:color w:val="auto"/>
        <w:sz w:val="16"/>
      </w:rPr>
    </w:lvl>
    <w:lvl w:ilvl="1" w:tplc="04130003">
      <w:start w:val="1"/>
      <w:numFmt w:val="bullet"/>
      <w:lvlText w:val="o"/>
      <w:lvlJc w:val="left"/>
      <w:pPr>
        <w:tabs>
          <w:tab w:val="num" w:pos="2630"/>
        </w:tabs>
        <w:ind w:left="2630" w:hanging="360"/>
      </w:pPr>
      <w:rPr>
        <w:rFonts w:ascii="Courier New" w:hAnsi="Courier New" w:hint="default"/>
      </w:rPr>
    </w:lvl>
    <w:lvl w:ilvl="2" w:tplc="04130005" w:tentative="1">
      <w:start w:val="1"/>
      <w:numFmt w:val="bullet"/>
      <w:lvlText w:val=""/>
      <w:lvlJc w:val="left"/>
      <w:pPr>
        <w:tabs>
          <w:tab w:val="num" w:pos="3350"/>
        </w:tabs>
        <w:ind w:left="3350" w:hanging="360"/>
      </w:pPr>
      <w:rPr>
        <w:rFonts w:ascii="Wingdings" w:hAnsi="Wingdings" w:hint="default"/>
      </w:rPr>
    </w:lvl>
    <w:lvl w:ilvl="3" w:tplc="04130001" w:tentative="1">
      <w:start w:val="1"/>
      <w:numFmt w:val="bullet"/>
      <w:lvlText w:val=""/>
      <w:lvlJc w:val="left"/>
      <w:pPr>
        <w:tabs>
          <w:tab w:val="num" w:pos="4070"/>
        </w:tabs>
        <w:ind w:left="4070" w:hanging="360"/>
      </w:pPr>
      <w:rPr>
        <w:rFonts w:ascii="Symbol" w:hAnsi="Symbol" w:hint="default"/>
      </w:rPr>
    </w:lvl>
    <w:lvl w:ilvl="4" w:tplc="04130003" w:tentative="1">
      <w:start w:val="1"/>
      <w:numFmt w:val="bullet"/>
      <w:lvlText w:val="o"/>
      <w:lvlJc w:val="left"/>
      <w:pPr>
        <w:tabs>
          <w:tab w:val="num" w:pos="4790"/>
        </w:tabs>
        <w:ind w:left="4790" w:hanging="360"/>
      </w:pPr>
      <w:rPr>
        <w:rFonts w:ascii="Courier New" w:hAnsi="Courier New" w:hint="default"/>
      </w:rPr>
    </w:lvl>
    <w:lvl w:ilvl="5" w:tplc="04130005" w:tentative="1">
      <w:start w:val="1"/>
      <w:numFmt w:val="bullet"/>
      <w:lvlText w:val=""/>
      <w:lvlJc w:val="left"/>
      <w:pPr>
        <w:tabs>
          <w:tab w:val="num" w:pos="5510"/>
        </w:tabs>
        <w:ind w:left="5510" w:hanging="360"/>
      </w:pPr>
      <w:rPr>
        <w:rFonts w:ascii="Wingdings" w:hAnsi="Wingdings" w:hint="default"/>
      </w:rPr>
    </w:lvl>
    <w:lvl w:ilvl="6" w:tplc="04130001" w:tentative="1">
      <w:start w:val="1"/>
      <w:numFmt w:val="bullet"/>
      <w:lvlText w:val=""/>
      <w:lvlJc w:val="left"/>
      <w:pPr>
        <w:tabs>
          <w:tab w:val="num" w:pos="6230"/>
        </w:tabs>
        <w:ind w:left="6230" w:hanging="360"/>
      </w:pPr>
      <w:rPr>
        <w:rFonts w:ascii="Symbol" w:hAnsi="Symbol" w:hint="default"/>
      </w:rPr>
    </w:lvl>
    <w:lvl w:ilvl="7" w:tplc="04130003" w:tentative="1">
      <w:start w:val="1"/>
      <w:numFmt w:val="bullet"/>
      <w:lvlText w:val="o"/>
      <w:lvlJc w:val="left"/>
      <w:pPr>
        <w:tabs>
          <w:tab w:val="num" w:pos="6950"/>
        </w:tabs>
        <w:ind w:left="6950" w:hanging="360"/>
      </w:pPr>
      <w:rPr>
        <w:rFonts w:ascii="Courier New" w:hAnsi="Courier New" w:hint="default"/>
      </w:rPr>
    </w:lvl>
    <w:lvl w:ilvl="8" w:tplc="04130005" w:tentative="1">
      <w:start w:val="1"/>
      <w:numFmt w:val="bullet"/>
      <w:lvlText w:val=""/>
      <w:lvlJc w:val="left"/>
      <w:pPr>
        <w:tabs>
          <w:tab w:val="num" w:pos="7670"/>
        </w:tabs>
        <w:ind w:left="7670" w:hanging="360"/>
      </w:pPr>
      <w:rPr>
        <w:rFonts w:ascii="Wingdings" w:hAnsi="Wingdings" w:hint="default"/>
      </w:rPr>
    </w:lvl>
  </w:abstractNum>
  <w:abstractNum w:abstractNumId="15" w15:restartNumberingAfterBreak="0">
    <w:nsid w:val="2ECB5196"/>
    <w:multiLevelType w:val="hybridMultilevel"/>
    <w:tmpl w:val="360258F8"/>
    <w:lvl w:ilvl="0" w:tplc="966C4876">
      <w:start w:val="1"/>
      <w:numFmt w:val="decimal"/>
      <w:lvlText w:val="Artikel %1."/>
      <w:lvlJc w:val="left"/>
      <w:pPr>
        <w:ind w:left="643"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4074DD"/>
    <w:multiLevelType w:val="hybridMultilevel"/>
    <w:tmpl w:val="175EC8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F27987"/>
    <w:multiLevelType w:val="multilevel"/>
    <w:tmpl w:val="E4B236D8"/>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1021"/>
        </w:tabs>
        <w:ind w:left="1021" w:hanging="737"/>
      </w:pPr>
      <w:rPr>
        <w:rFonts w:ascii="Arial" w:hAnsi="Arial" w:hint="default"/>
        <w:b w:val="0"/>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8" w15:restartNumberingAfterBreak="0">
    <w:nsid w:val="315D680D"/>
    <w:multiLevelType w:val="multilevel"/>
    <w:tmpl w:val="25D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0" w15:restartNumberingAfterBreak="0">
    <w:nsid w:val="35536059"/>
    <w:multiLevelType w:val="hybridMultilevel"/>
    <w:tmpl w:val="E1A645BE"/>
    <w:lvl w:ilvl="0" w:tplc="04090003">
      <w:start w:val="1"/>
      <w:numFmt w:val="bullet"/>
      <w:lvlText w:val="o"/>
      <w:lvlJc w:val="left"/>
      <w:pPr>
        <w:ind w:left="720" w:hanging="360"/>
      </w:pPr>
      <w:rPr>
        <w:rFonts w:ascii="Courier New" w:hAnsi="Courier New" w:cs="Courier New"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EB64A1"/>
    <w:multiLevelType w:val="multilevel"/>
    <w:tmpl w:val="7DFE01CC"/>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2" w15:restartNumberingAfterBreak="0">
    <w:nsid w:val="42031C1D"/>
    <w:multiLevelType w:val="hybridMultilevel"/>
    <w:tmpl w:val="7B26E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FB4B2E"/>
    <w:multiLevelType w:val="hybridMultilevel"/>
    <w:tmpl w:val="F898750A"/>
    <w:lvl w:ilvl="0" w:tplc="41640DE2">
      <w:start w:val="1"/>
      <w:numFmt w:val="bullet"/>
      <w:lvlText w:val=""/>
      <w:lvlJc w:val="left"/>
      <w:pPr>
        <w:ind w:left="720" w:hanging="360"/>
      </w:pPr>
      <w:rPr>
        <w:rFonts w:ascii="Symbol" w:hAnsi="Symbol" w:hint="default"/>
        <w:color w:val="87B02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5221F0"/>
    <w:multiLevelType w:val="hybridMultilevel"/>
    <w:tmpl w:val="D6225E46"/>
    <w:lvl w:ilvl="0" w:tplc="49D848C4">
      <w:start w:val="1"/>
      <w:numFmt w:val="decimal"/>
      <w:lvlText w:val="%1."/>
      <w:lvlJc w:val="left"/>
      <w:pPr>
        <w:ind w:left="720" w:hanging="360"/>
      </w:pPr>
      <w:rPr>
        <w:rFonts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abstractNum w:abstractNumId="26" w15:restartNumberingAfterBreak="0">
    <w:nsid w:val="558F0668"/>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829588F"/>
    <w:multiLevelType w:val="hybridMultilevel"/>
    <w:tmpl w:val="818EB38E"/>
    <w:lvl w:ilvl="0" w:tplc="04130015">
      <w:start w:val="1"/>
      <w:numFmt w:val="upperLetter"/>
      <w:lvlText w:val="%1."/>
      <w:lvlJc w:val="left"/>
      <w:pPr>
        <w:tabs>
          <w:tab w:val="num" w:pos="1134"/>
        </w:tabs>
        <w:ind w:left="1134" w:hanging="567"/>
      </w:pPr>
      <w:rPr>
        <w:rFonts w:hint="default"/>
        <w:b w:val="0"/>
      </w:rPr>
    </w:lvl>
    <w:lvl w:ilvl="1" w:tplc="04130019">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8" w15:restartNumberingAfterBreak="0">
    <w:nsid w:val="5A607090"/>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AED7DD1"/>
    <w:multiLevelType w:val="hybridMultilevel"/>
    <w:tmpl w:val="11E01620"/>
    <w:lvl w:ilvl="0" w:tplc="41640DE2">
      <w:start w:val="1"/>
      <w:numFmt w:val="bullet"/>
      <w:lvlText w:val=""/>
      <w:lvlJc w:val="left"/>
      <w:pPr>
        <w:ind w:left="720" w:hanging="360"/>
      </w:pPr>
      <w:rPr>
        <w:rFonts w:ascii="Symbol" w:hAnsi="Symbol" w:hint="default"/>
        <w:color w:val="87B02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78A69C5"/>
    <w:multiLevelType w:val="hybridMultilevel"/>
    <w:tmpl w:val="FE1E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3C6959"/>
    <w:multiLevelType w:val="hybridMultilevel"/>
    <w:tmpl w:val="AD88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9E6573"/>
    <w:multiLevelType w:val="hybridMultilevel"/>
    <w:tmpl w:val="54F496D4"/>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076500"/>
    <w:multiLevelType w:val="hybridMultilevel"/>
    <w:tmpl w:val="F74A76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6" w15:restartNumberingAfterBreak="0">
    <w:nsid w:val="74860467"/>
    <w:multiLevelType w:val="hybridMultilevel"/>
    <w:tmpl w:val="487061F0"/>
    <w:lvl w:ilvl="0" w:tplc="D7B01880">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873600"/>
    <w:multiLevelType w:val="hybridMultilevel"/>
    <w:tmpl w:val="385EFA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7D921EB"/>
    <w:multiLevelType w:val="hybridMultilevel"/>
    <w:tmpl w:val="D924CC66"/>
    <w:lvl w:ilvl="0" w:tplc="04090009">
      <w:start w:val="1"/>
      <w:numFmt w:val="bullet"/>
      <w:lvlText w:val=""/>
      <w:lvlJc w:val="left"/>
      <w:pPr>
        <w:ind w:left="720" w:hanging="360"/>
      </w:pPr>
      <w:rPr>
        <w:rFonts w:ascii="Wingdings" w:hAnsi="Wingdings"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1E28C7"/>
    <w:multiLevelType w:val="hybridMultilevel"/>
    <w:tmpl w:val="16FE6E02"/>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707C04"/>
    <w:multiLevelType w:val="hybridMultilevel"/>
    <w:tmpl w:val="E4CAD4B6"/>
    <w:lvl w:ilvl="0" w:tplc="4372DF48">
      <w:start w:val="1"/>
      <w:numFmt w:val="bullet"/>
      <w:lvlText w:val="•"/>
      <w:lvlJc w:val="left"/>
      <w:pPr>
        <w:ind w:left="1429" w:hanging="360"/>
      </w:pPr>
      <w:rPr>
        <w:rFonts w:ascii="Times New Roman" w:hAnsi="Times New Roman" w:cs="Times New Roman"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1" w15:restartNumberingAfterBreak="0">
    <w:nsid w:val="7C5F2B41"/>
    <w:multiLevelType w:val="hybridMultilevel"/>
    <w:tmpl w:val="28D28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7E25DB"/>
    <w:multiLevelType w:val="hybridMultilevel"/>
    <w:tmpl w:val="FE5E28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10856479">
    <w:abstractNumId w:val="25"/>
  </w:num>
  <w:num w:numId="2" w16cid:durableId="1823959253">
    <w:abstractNumId w:val="21"/>
  </w:num>
  <w:num w:numId="3" w16cid:durableId="294873726">
    <w:abstractNumId w:val="41"/>
  </w:num>
  <w:num w:numId="4" w16cid:durableId="140273301">
    <w:abstractNumId w:val="31"/>
  </w:num>
  <w:num w:numId="5" w16cid:durableId="278071240">
    <w:abstractNumId w:val="22"/>
  </w:num>
  <w:num w:numId="6" w16cid:durableId="1055741220">
    <w:abstractNumId w:val="1"/>
  </w:num>
  <w:num w:numId="7" w16cid:durableId="418988880">
    <w:abstractNumId w:val="18"/>
  </w:num>
  <w:num w:numId="8" w16cid:durableId="933511620">
    <w:abstractNumId w:val="13"/>
  </w:num>
  <w:num w:numId="9" w16cid:durableId="1303462310">
    <w:abstractNumId w:val="29"/>
  </w:num>
  <w:num w:numId="10" w16cid:durableId="1061752168">
    <w:abstractNumId w:val="23"/>
  </w:num>
  <w:num w:numId="11" w16cid:durableId="1316225154">
    <w:abstractNumId w:val="6"/>
  </w:num>
  <w:num w:numId="12" w16cid:durableId="2029675098">
    <w:abstractNumId w:val="7"/>
  </w:num>
  <w:num w:numId="13" w16cid:durableId="1032459305">
    <w:abstractNumId w:val="20"/>
  </w:num>
  <w:num w:numId="14" w16cid:durableId="1480029869">
    <w:abstractNumId w:val="33"/>
  </w:num>
  <w:num w:numId="15" w16cid:durableId="1453401796">
    <w:abstractNumId w:val="38"/>
  </w:num>
  <w:num w:numId="16" w16cid:durableId="77021055">
    <w:abstractNumId w:val="39"/>
  </w:num>
  <w:num w:numId="17" w16cid:durableId="127479673">
    <w:abstractNumId w:val="42"/>
  </w:num>
  <w:num w:numId="18" w16cid:durableId="2134862173">
    <w:abstractNumId w:val="14"/>
  </w:num>
  <w:num w:numId="19" w16cid:durableId="343477959">
    <w:abstractNumId w:val="17"/>
  </w:num>
  <w:num w:numId="20" w16cid:durableId="1163397232">
    <w:abstractNumId w:val="2"/>
  </w:num>
  <w:num w:numId="21" w16cid:durableId="993725093">
    <w:abstractNumId w:val="19"/>
  </w:num>
  <w:num w:numId="22" w16cid:durableId="107356676">
    <w:abstractNumId w:val="5"/>
  </w:num>
  <w:num w:numId="23" w16cid:durableId="1745906481">
    <w:abstractNumId w:val="30"/>
  </w:num>
  <w:num w:numId="24" w16cid:durableId="1708096150">
    <w:abstractNumId w:val="3"/>
  </w:num>
  <w:num w:numId="25" w16cid:durableId="943655507">
    <w:abstractNumId w:val="11"/>
  </w:num>
  <w:num w:numId="26" w16cid:durableId="1046178837">
    <w:abstractNumId w:val="35"/>
  </w:num>
  <w:num w:numId="27" w16cid:durableId="1651591402">
    <w:abstractNumId w:val="9"/>
  </w:num>
  <w:num w:numId="28" w16cid:durableId="1844314197">
    <w:abstractNumId w:val="10"/>
  </w:num>
  <w:num w:numId="29" w16cid:durableId="1386101690">
    <w:abstractNumId w:val="40"/>
  </w:num>
  <w:num w:numId="30" w16cid:durableId="1545294866">
    <w:abstractNumId w:val="27"/>
  </w:num>
  <w:num w:numId="31" w16cid:durableId="1856070031">
    <w:abstractNumId w:val="28"/>
  </w:num>
  <w:num w:numId="32" w16cid:durableId="905452786">
    <w:abstractNumId w:val="26"/>
  </w:num>
  <w:num w:numId="33" w16cid:durableId="2032410291">
    <w:abstractNumId w:val="32"/>
  </w:num>
  <w:num w:numId="34" w16cid:durableId="2013096524">
    <w:abstractNumId w:val="36"/>
  </w:num>
  <w:num w:numId="35" w16cid:durableId="146478967">
    <w:abstractNumId w:val="24"/>
  </w:num>
  <w:num w:numId="36" w16cid:durableId="202055948">
    <w:abstractNumId w:val="15"/>
  </w:num>
  <w:num w:numId="37" w16cid:durableId="2041124486">
    <w:abstractNumId w:val="0"/>
  </w:num>
  <w:num w:numId="38" w16cid:durableId="331642970">
    <w:abstractNumId w:val="4"/>
  </w:num>
  <w:num w:numId="39" w16cid:durableId="923491480">
    <w:abstractNumId w:val="8"/>
  </w:num>
  <w:num w:numId="40" w16cid:durableId="1461067344">
    <w:abstractNumId w:val="12"/>
  </w:num>
  <w:num w:numId="41" w16cid:durableId="1846356174">
    <w:abstractNumId w:val="37"/>
  </w:num>
  <w:num w:numId="42" w16cid:durableId="1445687449">
    <w:abstractNumId w:val="34"/>
  </w:num>
  <w:num w:numId="43" w16cid:durableId="1932346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A5"/>
    <w:rsid w:val="00003CFF"/>
    <w:rsid w:val="00022300"/>
    <w:rsid w:val="00031C14"/>
    <w:rsid w:val="000366EF"/>
    <w:rsid w:val="00040FAA"/>
    <w:rsid w:val="000674D6"/>
    <w:rsid w:val="00074390"/>
    <w:rsid w:val="000A7931"/>
    <w:rsid w:val="000B00D8"/>
    <w:rsid w:val="000D041F"/>
    <w:rsid w:val="000D285E"/>
    <w:rsid w:val="000D6403"/>
    <w:rsid w:val="000E088A"/>
    <w:rsid w:val="000E51E5"/>
    <w:rsid w:val="0010417C"/>
    <w:rsid w:val="00120D71"/>
    <w:rsid w:val="00125395"/>
    <w:rsid w:val="00136F4F"/>
    <w:rsid w:val="00150B0B"/>
    <w:rsid w:val="0015513C"/>
    <w:rsid w:val="0017175D"/>
    <w:rsid w:val="001940DF"/>
    <w:rsid w:val="001D1068"/>
    <w:rsid w:val="001D4681"/>
    <w:rsid w:val="001F0ABE"/>
    <w:rsid w:val="001F32DD"/>
    <w:rsid w:val="00213F19"/>
    <w:rsid w:val="00223DBF"/>
    <w:rsid w:val="00247EE9"/>
    <w:rsid w:val="00264250"/>
    <w:rsid w:val="00267EC2"/>
    <w:rsid w:val="00270003"/>
    <w:rsid w:val="002733C4"/>
    <w:rsid w:val="002806BB"/>
    <w:rsid w:val="00286124"/>
    <w:rsid w:val="00290F49"/>
    <w:rsid w:val="002A64E1"/>
    <w:rsid w:val="002B018D"/>
    <w:rsid w:val="002F0323"/>
    <w:rsid w:val="00317564"/>
    <w:rsid w:val="00331F39"/>
    <w:rsid w:val="003470A7"/>
    <w:rsid w:val="003477F2"/>
    <w:rsid w:val="003630C0"/>
    <w:rsid w:val="0036656C"/>
    <w:rsid w:val="00370AAF"/>
    <w:rsid w:val="0037401B"/>
    <w:rsid w:val="00382A21"/>
    <w:rsid w:val="003929D7"/>
    <w:rsid w:val="003A7301"/>
    <w:rsid w:val="003D4FF0"/>
    <w:rsid w:val="003E5975"/>
    <w:rsid w:val="003E64C5"/>
    <w:rsid w:val="003F3CD4"/>
    <w:rsid w:val="00403572"/>
    <w:rsid w:val="00411DE0"/>
    <w:rsid w:val="00427748"/>
    <w:rsid w:val="004314CF"/>
    <w:rsid w:val="00437B6D"/>
    <w:rsid w:val="00441B22"/>
    <w:rsid w:val="004446E7"/>
    <w:rsid w:val="00477EB4"/>
    <w:rsid w:val="004874BB"/>
    <w:rsid w:val="00496594"/>
    <w:rsid w:val="004B1F5A"/>
    <w:rsid w:val="004B537F"/>
    <w:rsid w:val="004D6CFB"/>
    <w:rsid w:val="004E3828"/>
    <w:rsid w:val="004E5B52"/>
    <w:rsid w:val="004E6F96"/>
    <w:rsid w:val="004F24F4"/>
    <w:rsid w:val="00506984"/>
    <w:rsid w:val="0053336B"/>
    <w:rsid w:val="00554D1B"/>
    <w:rsid w:val="00560AD5"/>
    <w:rsid w:val="005A56B1"/>
    <w:rsid w:val="005C63DD"/>
    <w:rsid w:val="005D7FB1"/>
    <w:rsid w:val="005E0CBC"/>
    <w:rsid w:val="005F3A1F"/>
    <w:rsid w:val="00606493"/>
    <w:rsid w:val="006132BC"/>
    <w:rsid w:val="00614A02"/>
    <w:rsid w:val="00631638"/>
    <w:rsid w:val="006360A4"/>
    <w:rsid w:val="006373B3"/>
    <w:rsid w:val="006417EF"/>
    <w:rsid w:val="00674C07"/>
    <w:rsid w:val="006A38D1"/>
    <w:rsid w:val="006B7109"/>
    <w:rsid w:val="006E4B99"/>
    <w:rsid w:val="006E691A"/>
    <w:rsid w:val="006F567E"/>
    <w:rsid w:val="00703B8D"/>
    <w:rsid w:val="007050E6"/>
    <w:rsid w:val="00707703"/>
    <w:rsid w:val="00711939"/>
    <w:rsid w:val="0071754E"/>
    <w:rsid w:val="007274F7"/>
    <w:rsid w:val="007438BB"/>
    <w:rsid w:val="0077130C"/>
    <w:rsid w:val="007B1AD9"/>
    <w:rsid w:val="007B65BE"/>
    <w:rsid w:val="007C67D7"/>
    <w:rsid w:val="0080375B"/>
    <w:rsid w:val="008068F9"/>
    <w:rsid w:val="00813CA3"/>
    <w:rsid w:val="00843137"/>
    <w:rsid w:val="00845B28"/>
    <w:rsid w:val="00860F2F"/>
    <w:rsid w:val="00876037"/>
    <w:rsid w:val="00882127"/>
    <w:rsid w:val="008D2AF8"/>
    <w:rsid w:val="008E02F5"/>
    <w:rsid w:val="008F0093"/>
    <w:rsid w:val="008F216E"/>
    <w:rsid w:val="00907C2B"/>
    <w:rsid w:val="009376C7"/>
    <w:rsid w:val="00941F7D"/>
    <w:rsid w:val="00960127"/>
    <w:rsid w:val="00972AD7"/>
    <w:rsid w:val="009759C1"/>
    <w:rsid w:val="00985E2C"/>
    <w:rsid w:val="0099125A"/>
    <w:rsid w:val="00991611"/>
    <w:rsid w:val="00996B87"/>
    <w:rsid w:val="00997111"/>
    <w:rsid w:val="009B76B2"/>
    <w:rsid w:val="009E04CC"/>
    <w:rsid w:val="009E4CB7"/>
    <w:rsid w:val="00A05D5A"/>
    <w:rsid w:val="00A072D7"/>
    <w:rsid w:val="00A219BB"/>
    <w:rsid w:val="00A271A5"/>
    <w:rsid w:val="00A33B16"/>
    <w:rsid w:val="00A35AAA"/>
    <w:rsid w:val="00A551F6"/>
    <w:rsid w:val="00A57BCC"/>
    <w:rsid w:val="00AA011C"/>
    <w:rsid w:val="00AA75D2"/>
    <w:rsid w:val="00AA77C5"/>
    <w:rsid w:val="00AB6260"/>
    <w:rsid w:val="00AD5BE1"/>
    <w:rsid w:val="00AF2DC5"/>
    <w:rsid w:val="00AF67EA"/>
    <w:rsid w:val="00B12AB2"/>
    <w:rsid w:val="00B20A80"/>
    <w:rsid w:val="00B3264B"/>
    <w:rsid w:val="00B55F3B"/>
    <w:rsid w:val="00B623CA"/>
    <w:rsid w:val="00B73B69"/>
    <w:rsid w:val="00B80D68"/>
    <w:rsid w:val="00B83398"/>
    <w:rsid w:val="00B947C6"/>
    <w:rsid w:val="00BB19BD"/>
    <w:rsid w:val="00BC456F"/>
    <w:rsid w:val="00BE36C3"/>
    <w:rsid w:val="00BF27F0"/>
    <w:rsid w:val="00BF6D5B"/>
    <w:rsid w:val="00C12828"/>
    <w:rsid w:val="00C2090E"/>
    <w:rsid w:val="00C223D0"/>
    <w:rsid w:val="00C3679F"/>
    <w:rsid w:val="00C534DF"/>
    <w:rsid w:val="00C53A16"/>
    <w:rsid w:val="00C73E1F"/>
    <w:rsid w:val="00C7438C"/>
    <w:rsid w:val="00C8044A"/>
    <w:rsid w:val="00C83E48"/>
    <w:rsid w:val="00CF0CBB"/>
    <w:rsid w:val="00CF0D6C"/>
    <w:rsid w:val="00D02AE4"/>
    <w:rsid w:val="00D170CF"/>
    <w:rsid w:val="00D23C17"/>
    <w:rsid w:val="00D3757E"/>
    <w:rsid w:val="00D541AC"/>
    <w:rsid w:val="00D73085"/>
    <w:rsid w:val="00D96A84"/>
    <w:rsid w:val="00DA27FD"/>
    <w:rsid w:val="00DA70E0"/>
    <w:rsid w:val="00DB1499"/>
    <w:rsid w:val="00DB1D73"/>
    <w:rsid w:val="00DC1E63"/>
    <w:rsid w:val="00DD5402"/>
    <w:rsid w:val="00DD55B4"/>
    <w:rsid w:val="00DD5EC6"/>
    <w:rsid w:val="00DF5C3B"/>
    <w:rsid w:val="00E0453D"/>
    <w:rsid w:val="00E10D33"/>
    <w:rsid w:val="00E12F59"/>
    <w:rsid w:val="00E177B8"/>
    <w:rsid w:val="00E24C82"/>
    <w:rsid w:val="00E31C6F"/>
    <w:rsid w:val="00E339A4"/>
    <w:rsid w:val="00E3454E"/>
    <w:rsid w:val="00E419ED"/>
    <w:rsid w:val="00E45510"/>
    <w:rsid w:val="00E52A76"/>
    <w:rsid w:val="00E573F4"/>
    <w:rsid w:val="00E82B45"/>
    <w:rsid w:val="00E9144A"/>
    <w:rsid w:val="00E9225B"/>
    <w:rsid w:val="00EA11A7"/>
    <w:rsid w:val="00EA1861"/>
    <w:rsid w:val="00EA47A5"/>
    <w:rsid w:val="00EB68C9"/>
    <w:rsid w:val="00EC0A83"/>
    <w:rsid w:val="00ED01AD"/>
    <w:rsid w:val="00ED70E4"/>
    <w:rsid w:val="00EE3206"/>
    <w:rsid w:val="00EE48B4"/>
    <w:rsid w:val="00EE5319"/>
    <w:rsid w:val="00EF35EF"/>
    <w:rsid w:val="00F433D8"/>
    <w:rsid w:val="00F51A11"/>
    <w:rsid w:val="00F547ED"/>
    <w:rsid w:val="00F6239D"/>
    <w:rsid w:val="00F82184"/>
    <w:rsid w:val="00F93C6A"/>
    <w:rsid w:val="00FA5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EE2D"/>
  <w15:chartTrackingRefBased/>
  <w15:docId w15:val="{53A37D21-8A54-4620-B19C-5283DE01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2AD7"/>
    <w:rPr>
      <w:rFonts w:cs="Times New Roman"/>
      <w:szCs w:val="20"/>
      <w:lang w:eastAsia="nl-NL"/>
    </w:rPr>
  </w:style>
  <w:style w:type="paragraph" w:styleId="Kop1">
    <w:name w:val="heading 1"/>
    <w:basedOn w:val="Standaard"/>
    <w:next w:val="Standaard"/>
    <w:link w:val="Kop1Char"/>
    <w:uiPriority w:val="9"/>
    <w:qFormat/>
    <w:rsid w:val="00B623CA"/>
    <w:pPr>
      <w:keepNext/>
      <w:keepLines/>
      <w:pageBreakBefore/>
      <w:numPr>
        <w:numId w:val="1"/>
      </w:numPr>
      <w:spacing w:after="120"/>
      <w:outlineLvl w:val="0"/>
    </w:pPr>
    <w:rPr>
      <w:rFonts w:ascii="Corbel" w:eastAsiaTheme="majorEastAsia" w:hAnsi="Corbel" w:cstheme="majorBidi"/>
      <w:b/>
      <w:sz w:val="32"/>
      <w:szCs w:val="32"/>
    </w:rPr>
  </w:style>
  <w:style w:type="paragraph" w:styleId="Kop2">
    <w:name w:val="heading 2"/>
    <w:basedOn w:val="Standaard"/>
    <w:next w:val="Standaard"/>
    <w:link w:val="Kop2Char"/>
    <w:uiPriority w:val="9"/>
    <w:unhideWhenUsed/>
    <w:qFormat/>
    <w:rsid w:val="003630C0"/>
    <w:pPr>
      <w:keepNext/>
      <w:keepLines/>
      <w:numPr>
        <w:ilvl w:val="1"/>
        <w:numId w:val="1"/>
      </w:numPr>
      <w:spacing w:before="40" w:after="40"/>
      <w:outlineLvl w:val="1"/>
    </w:pPr>
    <w:rPr>
      <w:rFonts w:ascii="Corbel" w:eastAsiaTheme="majorEastAsia" w:hAnsi="Corbel" w:cstheme="majorBidi"/>
      <w:b/>
      <w:color w:val="3589C3"/>
      <w:szCs w:val="26"/>
    </w:rPr>
  </w:style>
  <w:style w:type="paragraph" w:styleId="Kop3">
    <w:name w:val="heading 3"/>
    <w:basedOn w:val="Standaard"/>
    <w:next w:val="Standaard"/>
    <w:link w:val="Kop3Char"/>
    <w:uiPriority w:val="9"/>
    <w:unhideWhenUsed/>
    <w:qFormat/>
    <w:rsid w:val="00286124"/>
    <w:pPr>
      <w:keepNext/>
      <w:keepLines/>
      <w:numPr>
        <w:ilvl w:val="2"/>
        <w:numId w:val="1"/>
      </w:numPr>
      <w:spacing w:before="40" w:after="40"/>
      <w:ind w:left="567" w:hanging="567"/>
      <w:outlineLvl w:val="2"/>
    </w:pPr>
    <w:rPr>
      <w:rFonts w:ascii="Corbel" w:eastAsiaTheme="majorEastAsia" w:hAnsi="Corbel" w:cstheme="majorBidi"/>
      <w:color w:val="3589C3"/>
      <w:szCs w:val="24"/>
    </w:rPr>
  </w:style>
  <w:style w:type="paragraph" w:styleId="Kop4">
    <w:name w:val="heading 4"/>
    <w:basedOn w:val="Standaard"/>
    <w:next w:val="Standaard"/>
    <w:link w:val="Kop4Char"/>
    <w:uiPriority w:val="9"/>
    <w:unhideWhenUsed/>
    <w:qFormat/>
    <w:rsid w:val="00286124"/>
    <w:pPr>
      <w:keepNext/>
      <w:keepLines/>
      <w:numPr>
        <w:ilvl w:val="3"/>
        <w:numId w:val="1"/>
      </w:numPr>
      <w:spacing w:before="40" w:after="0"/>
      <w:outlineLvl w:val="3"/>
    </w:pPr>
    <w:rPr>
      <w:rFonts w:ascii="Corbel" w:eastAsiaTheme="majorEastAsia" w:hAnsi="Corbel" w:cstheme="majorBidi"/>
      <w:i/>
      <w:iCs/>
      <w:color w:val="3589C3"/>
    </w:rPr>
  </w:style>
  <w:style w:type="paragraph" w:styleId="Kop5">
    <w:name w:val="heading 5"/>
    <w:basedOn w:val="Standaard"/>
    <w:next w:val="Standaard"/>
    <w:link w:val="Kop5Char"/>
    <w:uiPriority w:val="9"/>
    <w:unhideWhenUsed/>
    <w:qFormat/>
    <w:rsid w:val="00477EB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77EB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77EB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77E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77E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3630C0"/>
    <w:pPr>
      <w:spacing w:after="0" w:line="240" w:lineRule="auto"/>
      <w:contextualSpacing/>
    </w:pPr>
    <w:rPr>
      <w:rFonts w:ascii="Corbel" w:eastAsiaTheme="majorEastAsia" w:hAnsi="Corbel" w:cstheme="majorBidi"/>
      <w:color w:val="234D6B"/>
      <w:spacing w:val="-10"/>
      <w:kern w:val="28"/>
      <w:sz w:val="60"/>
      <w:szCs w:val="56"/>
    </w:rPr>
  </w:style>
  <w:style w:type="character" w:customStyle="1" w:styleId="TitelChar">
    <w:name w:val="Titel Char"/>
    <w:basedOn w:val="Standaardalinea-lettertype"/>
    <w:link w:val="Titel"/>
    <w:uiPriority w:val="10"/>
    <w:rsid w:val="003630C0"/>
    <w:rPr>
      <w:rFonts w:ascii="Corbel" w:eastAsiaTheme="majorEastAsia" w:hAnsi="Corbel" w:cstheme="majorBidi"/>
      <w:color w:val="234D6B"/>
      <w:spacing w:val="-10"/>
      <w:kern w:val="28"/>
      <w:sz w:val="60"/>
      <w:szCs w:val="56"/>
      <w:lang w:eastAsia="nl-NL"/>
    </w:rPr>
  </w:style>
  <w:style w:type="paragraph" w:styleId="Ondertitel">
    <w:name w:val="Subtitle"/>
    <w:basedOn w:val="Standaard"/>
    <w:next w:val="Standaard"/>
    <w:link w:val="OndertitelChar"/>
    <w:autoRedefine/>
    <w:uiPriority w:val="11"/>
    <w:qFormat/>
    <w:rsid w:val="00B623CA"/>
    <w:pPr>
      <w:numPr>
        <w:ilvl w:val="1"/>
      </w:numPr>
    </w:pPr>
    <w:rPr>
      <w:rFonts w:ascii="Corbel" w:eastAsiaTheme="minorEastAsia" w:hAnsi="Corbel" w:cstheme="minorBidi"/>
      <w:color w:val="7F7F7F" w:themeColor="text1" w:themeTint="80"/>
      <w:spacing w:val="15"/>
      <w:sz w:val="40"/>
      <w:szCs w:val="22"/>
    </w:rPr>
  </w:style>
  <w:style w:type="character" w:customStyle="1" w:styleId="OndertitelChar">
    <w:name w:val="Ondertitel Char"/>
    <w:basedOn w:val="Standaardalinea-lettertype"/>
    <w:link w:val="Ondertitel"/>
    <w:uiPriority w:val="11"/>
    <w:rsid w:val="00B623CA"/>
    <w:rPr>
      <w:rFonts w:ascii="Corbel" w:eastAsiaTheme="minorEastAsia" w:hAnsi="Corbel"/>
      <w:color w:val="7F7F7F" w:themeColor="text1" w:themeTint="80"/>
      <w:spacing w:val="15"/>
      <w:sz w:val="40"/>
      <w:lang w:eastAsia="nl-NL"/>
    </w:rPr>
  </w:style>
  <w:style w:type="paragraph" w:styleId="Koptekst">
    <w:name w:val="header"/>
    <w:basedOn w:val="Standaard"/>
    <w:link w:val="KoptekstChar"/>
    <w:uiPriority w:val="99"/>
    <w:unhideWhenUsed/>
    <w:rsid w:val="00C367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3679F"/>
    <w:rPr>
      <w:rFonts w:ascii="Arial" w:hAnsi="Arial" w:cs="Times New Roman"/>
      <w:sz w:val="16"/>
      <w:szCs w:val="20"/>
      <w:lang w:eastAsia="nl-NL"/>
    </w:rPr>
  </w:style>
  <w:style w:type="paragraph" w:styleId="Voettekst">
    <w:name w:val="footer"/>
    <w:basedOn w:val="Standaard"/>
    <w:link w:val="VoettekstChar"/>
    <w:uiPriority w:val="99"/>
    <w:unhideWhenUsed/>
    <w:rsid w:val="00C367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3679F"/>
    <w:rPr>
      <w:rFonts w:ascii="Arial" w:hAnsi="Arial" w:cs="Times New Roman"/>
      <w:sz w:val="16"/>
      <w:szCs w:val="20"/>
      <w:lang w:eastAsia="nl-NL"/>
    </w:rPr>
  </w:style>
  <w:style w:type="character" w:customStyle="1" w:styleId="Kop1Char">
    <w:name w:val="Kop 1 Char"/>
    <w:basedOn w:val="Standaardalinea-lettertype"/>
    <w:link w:val="Kop1"/>
    <w:uiPriority w:val="9"/>
    <w:rsid w:val="00B623CA"/>
    <w:rPr>
      <w:rFonts w:ascii="Corbel" w:eastAsiaTheme="majorEastAsia" w:hAnsi="Corbel" w:cstheme="majorBidi"/>
      <w:b/>
      <w:sz w:val="32"/>
      <w:szCs w:val="32"/>
      <w:lang w:eastAsia="nl-NL"/>
    </w:rPr>
  </w:style>
  <w:style w:type="paragraph" w:styleId="Kopvaninhoudsopgave">
    <w:name w:val="TOC Heading"/>
    <w:basedOn w:val="Kop1"/>
    <w:next w:val="Standaard"/>
    <w:uiPriority w:val="39"/>
    <w:unhideWhenUsed/>
    <w:qFormat/>
    <w:rsid w:val="00331F39"/>
    <w:pPr>
      <w:outlineLvl w:val="9"/>
    </w:pPr>
  </w:style>
  <w:style w:type="paragraph" w:styleId="Inhopg2">
    <w:name w:val="toc 2"/>
    <w:basedOn w:val="Standaard"/>
    <w:next w:val="Standaard"/>
    <w:autoRedefine/>
    <w:uiPriority w:val="39"/>
    <w:unhideWhenUsed/>
    <w:rsid w:val="003630C0"/>
    <w:pPr>
      <w:spacing w:after="40"/>
    </w:pPr>
    <w:rPr>
      <w:rFonts w:eastAsiaTheme="minorEastAsia"/>
      <w:szCs w:val="22"/>
    </w:rPr>
  </w:style>
  <w:style w:type="paragraph" w:styleId="Inhopg1">
    <w:name w:val="toc 1"/>
    <w:basedOn w:val="Standaard"/>
    <w:next w:val="Standaard"/>
    <w:autoRedefine/>
    <w:uiPriority w:val="39"/>
    <w:unhideWhenUsed/>
    <w:rsid w:val="002B018D"/>
    <w:pPr>
      <w:spacing w:before="140" w:after="60"/>
    </w:pPr>
    <w:rPr>
      <w:rFonts w:eastAsiaTheme="minorEastAsia"/>
      <w:b/>
      <w:color w:val="3589C3"/>
      <w:szCs w:val="22"/>
    </w:rPr>
  </w:style>
  <w:style w:type="paragraph" w:styleId="Inhopg3">
    <w:name w:val="toc 3"/>
    <w:basedOn w:val="Standaard"/>
    <w:next w:val="Standaard"/>
    <w:autoRedefine/>
    <w:uiPriority w:val="39"/>
    <w:unhideWhenUsed/>
    <w:rsid w:val="003630C0"/>
    <w:pPr>
      <w:spacing w:after="40"/>
    </w:pPr>
    <w:rPr>
      <w:rFonts w:eastAsiaTheme="minorEastAsia"/>
      <w:szCs w:val="22"/>
    </w:rPr>
  </w:style>
  <w:style w:type="character" w:customStyle="1" w:styleId="Kop2Char">
    <w:name w:val="Kop 2 Char"/>
    <w:basedOn w:val="Standaardalinea-lettertype"/>
    <w:link w:val="Kop2"/>
    <w:uiPriority w:val="9"/>
    <w:rsid w:val="003630C0"/>
    <w:rPr>
      <w:rFonts w:ascii="Corbel" w:eastAsiaTheme="majorEastAsia" w:hAnsi="Corbel" w:cstheme="majorBidi"/>
      <w:b/>
      <w:color w:val="3589C3"/>
      <w:sz w:val="20"/>
      <w:szCs w:val="26"/>
      <w:lang w:eastAsia="nl-NL"/>
    </w:rPr>
  </w:style>
  <w:style w:type="character" w:customStyle="1" w:styleId="Kop3Char">
    <w:name w:val="Kop 3 Char"/>
    <w:basedOn w:val="Standaardalinea-lettertype"/>
    <w:link w:val="Kop3"/>
    <w:uiPriority w:val="9"/>
    <w:rsid w:val="00286124"/>
    <w:rPr>
      <w:rFonts w:ascii="Corbel" w:eastAsiaTheme="majorEastAsia" w:hAnsi="Corbel" w:cstheme="majorBidi"/>
      <w:color w:val="3589C3"/>
      <w:szCs w:val="24"/>
      <w:lang w:eastAsia="nl-NL"/>
    </w:rPr>
  </w:style>
  <w:style w:type="table" w:styleId="Tabelraster">
    <w:name w:val="Table Grid"/>
    <w:basedOn w:val="Standaardtabel"/>
    <w:uiPriority w:val="59"/>
    <w:rsid w:val="0010417C"/>
    <w:pPr>
      <w:spacing w:before="60" w:after="60" w:line="240" w:lineRule="auto"/>
    </w:pPr>
    <w:rPr>
      <w:rFonts w:ascii="Calibri" w:eastAsiaTheme="minorHAnsi" w:hAnsi="Calibri" w:cs="Times New Roman"/>
      <w:szCs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5B9BD5" w:themeFill="accent1"/>
      </w:tcPr>
    </w:tblStylePr>
    <w:tblStylePr w:type="lastRow">
      <w:rPr>
        <w:b/>
      </w:rPr>
    </w:tblStylePr>
  </w:style>
  <w:style w:type="character" w:styleId="Tekstvantijdelijkeaanduiding">
    <w:name w:val="Placeholder Text"/>
    <w:basedOn w:val="Standaardalinea-lettertype"/>
    <w:uiPriority w:val="99"/>
    <w:semiHidden/>
    <w:rsid w:val="000D285E"/>
    <w:rPr>
      <w:color w:val="808080"/>
    </w:rPr>
  </w:style>
  <w:style w:type="paragraph" w:customStyle="1" w:styleId="Subtitel">
    <w:name w:val="Subtitel"/>
    <w:basedOn w:val="Standaard"/>
    <w:link w:val="SubtitelChar"/>
    <w:qFormat/>
    <w:rsid w:val="000D285E"/>
    <w:pPr>
      <w:tabs>
        <w:tab w:val="left" w:pos="3744"/>
      </w:tabs>
      <w:jc w:val="right"/>
    </w:pPr>
    <w:rPr>
      <w:rFonts w:ascii="Corbel" w:hAnsi="Corbel"/>
      <w:b/>
      <w:color w:val="1F497D"/>
    </w:rPr>
  </w:style>
  <w:style w:type="character" w:customStyle="1" w:styleId="Kop4Char">
    <w:name w:val="Kop 4 Char"/>
    <w:basedOn w:val="Standaardalinea-lettertype"/>
    <w:link w:val="Kop4"/>
    <w:uiPriority w:val="9"/>
    <w:rsid w:val="00286124"/>
    <w:rPr>
      <w:rFonts w:ascii="Corbel" w:eastAsiaTheme="majorEastAsia" w:hAnsi="Corbel" w:cstheme="majorBidi"/>
      <w:i/>
      <w:iCs/>
      <w:color w:val="3589C3"/>
      <w:szCs w:val="20"/>
      <w:lang w:eastAsia="nl-NL"/>
    </w:rPr>
  </w:style>
  <w:style w:type="character" w:customStyle="1" w:styleId="SubtitelChar">
    <w:name w:val="Subtitel Char"/>
    <w:basedOn w:val="Standaardalinea-lettertype"/>
    <w:link w:val="Subtitel"/>
    <w:rsid w:val="000D285E"/>
    <w:rPr>
      <w:rFonts w:ascii="Corbel" w:hAnsi="Corbel" w:cs="Times New Roman"/>
      <w:b/>
      <w:color w:val="1F497D"/>
      <w:sz w:val="20"/>
      <w:szCs w:val="20"/>
      <w:lang w:eastAsia="nl-NL"/>
    </w:rPr>
  </w:style>
  <w:style w:type="character" w:customStyle="1" w:styleId="Kop5Char">
    <w:name w:val="Kop 5 Char"/>
    <w:basedOn w:val="Standaardalinea-lettertype"/>
    <w:link w:val="Kop5"/>
    <w:uiPriority w:val="9"/>
    <w:rsid w:val="00477EB4"/>
    <w:rPr>
      <w:rFonts w:asciiTheme="majorHAnsi" w:eastAsiaTheme="majorEastAsia" w:hAnsiTheme="majorHAnsi" w:cstheme="majorBidi"/>
      <w:color w:val="2E74B5" w:themeColor="accent1" w:themeShade="BF"/>
      <w:sz w:val="20"/>
      <w:szCs w:val="20"/>
      <w:lang w:eastAsia="nl-NL"/>
    </w:rPr>
  </w:style>
  <w:style w:type="character" w:customStyle="1" w:styleId="Kop6Char">
    <w:name w:val="Kop 6 Char"/>
    <w:basedOn w:val="Standaardalinea-lettertype"/>
    <w:link w:val="Kop6"/>
    <w:uiPriority w:val="9"/>
    <w:semiHidden/>
    <w:rsid w:val="00477EB4"/>
    <w:rPr>
      <w:rFonts w:asciiTheme="majorHAnsi" w:eastAsiaTheme="majorEastAsia" w:hAnsiTheme="majorHAnsi" w:cstheme="majorBidi"/>
      <w:color w:val="1F4D78" w:themeColor="accent1" w:themeShade="7F"/>
      <w:sz w:val="20"/>
      <w:szCs w:val="20"/>
      <w:lang w:eastAsia="nl-NL"/>
    </w:rPr>
  </w:style>
  <w:style w:type="character" w:customStyle="1" w:styleId="Kop7Char">
    <w:name w:val="Kop 7 Char"/>
    <w:basedOn w:val="Standaardalinea-lettertype"/>
    <w:link w:val="Kop7"/>
    <w:uiPriority w:val="9"/>
    <w:semiHidden/>
    <w:rsid w:val="00477EB4"/>
    <w:rPr>
      <w:rFonts w:asciiTheme="majorHAnsi" w:eastAsiaTheme="majorEastAsia" w:hAnsiTheme="majorHAnsi" w:cstheme="majorBidi"/>
      <w:i/>
      <w:iCs/>
      <w:color w:val="1F4D78" w:themeColor="accent1" w:themeShade="7F"/>
      <w:sz w:val="20"/>
      <w:szCs w:val="20"/>
      <w:lang w:eastAsia="nl-NL"/>
    </w:rPr>
  </w:style>
  <w:style w:type="character" w:customStyle="1" w:styleId="Kop8Char">
    <w:name w:val="Kop 8 Char"/>
    <w:basedOn w:val="Standaardalinea-lettertype"/>
    <w:link w:val="Kop8"/>
    <w:uiPriority w:val="9"/>
    <w:semiHidden/>
    <w:rsid w:val="00477EB4"/>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477EB4"/>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unhideWhenUsed/>
    <w:rsid w:val="00477EB4"/>
    <w:rPr>
      <w:color w:val="0563C1" w:themeColor="hyperlink"/>
      <w:u w:val="single"/>
    </w:rPr>
  </w:style>
  <w:style w:type="paragraph" w:styleId="Normaalweb">
    <w:name w:val="Normal (Web)"/>
    <w:basedOn w:val="Standaard"/>
    <w:uiPriority w:val="99"/>
    <w:semiHidden/>
    <w:unhideWhenUsed/>
    <w:rsid w:val="00477EB4"/>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477EB4"/>
    <w:rPr>
      <w:b/>
      <w:bCs/>
    </w:rPr>
  </w:style>
  <w:style w:type="character" w:styleId="Titelvanboek">
    <w:name w:val="Book Title"/>
    <w:aliases w:val="Kleine Titel"/>
    <w:basedOn w:val="Standaardalinea-lettertype"/>
    <w:uiPriority w:val="33"/>
    <w:qFormat/>
    <w:rsid w:val="00B623CA"/>
    <w:rPr>
      <w:rFonts w:ascii="Corbel" w:hAnsi="Corbel"/>
      <w:b w:val="0"/>
      <w:bCs/>
      <w:i w:val="0"/>
      <w:iCs/>
      <w:color w:val="2B5879"/>
      <w:spacing w:val="5"/>
      <w:sz w:val="22"/>
    </w:rPr>
  </w:style>
  <w:style w:type="table" w:styleId="Rastertabel1licht-Accent1">
    <w:name w:val="Grid Table 1 Light Accent 1"/>
    <w:basedOn w:val="Standaardtabel"/>
    <w:uiPriority w:val="46"/>
    <w:rsid w:val="00F51A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4B53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4">
    <w:name w:val="Plain Table 4"/>
    <w:basedOn w:val="Standaardtabel"/>
    <w:uiPriority w:val="44"/>
    <w:rsid w:val="004E38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link w:val="LijstalineaChar"/>
    <w:uiPriority w:val="34"/>
    <w:qFormat/>
    <w:rsid w:val="001940DF"/>
    <w:pPr>
      <w:ind w:left="720"/>
      <w:contextualSpacing/>
    </w:pPr>
  </w:style>
  <w:style w:type="character" w:customStyle="1" w:styleId="li-content">
    <w:name w:val="li-content"/>
    <w:basedOn w:val="Standaardalinea-lettertype"/>
    <w:rsid w:val="004446E7"/>
  </w:style>
  <w:style w:type="paragraph" w:styleId="Geenafstand">
    <w:name w:val="No Spacing"/>
    <w:uiPriority w:val="1"/>
    <w:qFormat/>
    <w:rsid w:val="004446E7"/>
    <w:pPr>
      <w:spacing w:after="0" w:line="240" w:lineRule="auto"/>
    </w:pPr>
    <w:rPr>
      <w:rFonts w:cs="Times New Roman"/>
      <w:sz w:val="20"/>
      <w:szCs w:val="20"/>
      <w:lang w:eastAsia="nl-NL"/>
    </w:rPr>
  </w:style>
  <w:style w:type="paragraph" w:styleId="Eindnoottekst">
    <w:name w:val="endnote text"/>
    <w:basedOn w:val="Standaard"/>
    <w:link w:val="EindnoottekstChar"/>
    <w:uiPriority w:val="99"/>
    <w:semiHidden/>
    <w:unhideWhenUsed/>
    <w:rsid w:val="00E45510"/>
    <w:pPr>
      <w:spacing w:after="0" w:line="240" w:lineRule="auto"/>
    </w:pPr>
    <w:rPr>
      <w:sz w:val="20"/>
    </w:rPr>
  </w:style>
  <w:style w:type="character" w:customStyle="1" w:styleId="EindnoottekstChar">
    <w:name w:val="Eindnoottekst Char"/>
    <w:basedOn w:val="Standaardalinea-lettertype"/>
    <w:link w:val="Eindnoottekst"/>
    <w:uiPriority w:val="99"/>
    <w:semiHidden/>
    <w:rsid w:val="00E45510"/>
    <w:rPr>
      <w:rFonts w:cs="Times New Roman"/>
      <w:sz w:val="20"/>
      <w:szCs w:val="20"/>
      <w:lang w:eastAsia="nl-NL"/>
    </w:rPr>
  </w:style>
  <w:style w:type="character" w:styleId="Eindnootmarkering">
    <w:name w:val="endnote reference"/>
    <w:basedOn w:val="Standaardalinea-lettertype"/>
    <w:uiPriority w:val="99"/>
    <w:semiHidden/>
    <w:unhideWhenUsed/>
    <w:rsid w:val="00DD5EC6"/>
    <w:rPr>
      <w:vertAlign w:val="superscript"/>
    </w:rPr>
  </w:style>
  <w:style w:type="paragraph" w:styleId="Voetnoottekst">
    <w:name w:val="footnote text"/>
    <w:basedOn w:val="Standaard"/>
    <w:link w:val="VoetnoottekstChar"/>
    <w:uiPriority w:val="99"/>
    <w:semiHidden/>
    <w:unhideWhenUsed/>
    <w:rsid w:val="00E45510"/>
    <w:pPr>
      <w:spacing w:after="0" w:line="240" w:lineRule="auto"/>
    </w:pPr>
    <w:rPr>
      <w:sz w:val="20"/>
    </w:rPr>
  </w:style>
  <w:style w:type="character" w:customStyle="1" w:styleId="VoetnoottekstChar">
    <w:name w:val="Voetnoottekst Char"/>
    <w:basedOn w:val="Standaardalinea-lettertype"/>
    <w:link w:val="Voetnoottekst"/>
    <w:uiPriority w:val="99"/>
    <w:semiHidden/>
    <w:rsid w:val="00E45510"/>
    <w:rPr>
      <w:rFonts w:cs="Times New Roman"/>
      <w:sz w:val="20"/>
      <w:szCs w:val="20"/>
      <w:lang w:eastAsia="nl-NL"/>
    </w:rPr>
  </w:style>
  <w:style w:type="character" w:styleId="Voetnootmarkering">
    <w:name w:val="footnote reference"/>
    <w:basedOn w:val="Standaardalinea-lettertype"/>
    <w:uiPriority w:val="99"/>
    <w:semiHidden/>
    <w:unhideWhenUsed/>
    <w:rsid w:val="00DD5EC6"/>
    <w:rPr>
      <w:vertAlign w:val="superscript"/>
    </w:rPr>
  </w:style>
  <w:style w:type="paragraph" w:styleId="Bijschrift">
    <w:name w:val="caption"/>
    <w:basedOn w:val="Standaard"/>
    <w:next w:val="Standaard"/>
    <w:uiPriority w:val="35"/>
    <w:unhideWhenUsed/>
    <w:qFormat/>
    <w:rsid w:val="00E45510"/>
    <w:pPr>
      <w:spacing w:after="200" w:line="240" w:lineRule="auto"/>
    </w:pPr>
    <w:rPr>
      <w:i/>
      <w:iCs/>
      <w:color w:val="44546A" w:themeColor="text2"/>
      <w:sz w:val="20"/>
      <w:szCs w:val="18"/>
    </w:rPr>
  </w:style>
  <w:style w:type="table" w:styleId="Rastertabel4-Accent5">
    <w:name w:val="Grid Table 4 Accent 5"/>
    <w:basedOn w:val="Standaardtabel"/>
    <w:uiPriority w:val="49"/>
    <w:rsid w:val="001041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2">
    <w:name w:val="Grid Table 4 Accent 2"/>
    <w:basedOn w:val="Standaardtabel"/>
    <w:uiPriority w:val="49"/>
    <w:rsid w:val="001041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opmerking">
    <w:name w:val="annotation text"/>
    <w:basedOn w:val="Standaard"/>
    <w:link w:val="TekstopmerkingChar"/>
    <w:uiPriority w:val="99"/>
    <w:rsid w:val="00EA47A5"/>
    <w:pPr>
      <w:tabs>
        <w:tab w:val="num" w:pos="1350"/>
      </w:tabs>
      <w:spacing w:after="0" w:line="240" w:lineRule="auto"/>
      <w:ind w:left="1350" w:hanging="360"/>
    </w:pPr>
    <w:rPr>
      <w:rFonts w:ascii="Arial" w:hAnsi="Arial"/>
      <w:sz w:val="20"/>
    </w:rPr>
  </w:style>
  <w:style w:type="character" w:customStyle="1" w:styleId="TekstopmerkingChar">
    <w:name w:val="Tekst opmerking Char"/>
    <w:basedOn w:val="Standaardalinea-lettertype"/>
    <w:link w:val="Tekstopmerking"/>
    <w:uiPriority w:val="99"/>
    <w:rsid w:val="00EA47A5"/>
    <w:rPr>
      <w:rFonts w:ascii="Arial" w:hAnsi="Arial" w:cs="Times New Roman"/>
      <w:sz w:val="20"/>
      <w:szCs w:val="20"/>
      <w:lang w:eastAsia="nl-NL"/>
    </w:rPr>
  </w:style>
  <w:style w:type="character" w:styleId="Verwijzingopmerking">
    <w:name w:val="annotation reference"/>
    <w:uiPriority w:val="99"/>
    <w:rsid w:val="00EA47A5"/>
    <w:rPr>
      <w:rFonts w:cs="Times New Roman"/>
      <w:sz w:val="16"/>
    </w:rPr>
  </w:style>
  <w:style w:type="paragraph" w:customStyle="1" w:styleId="opsommingbullit">
    <w:name w:val="opsomming bullit"/>
    <w:basedOn w:val="Standaard"/>
    <w:rsid w:val="00EA47A5"/>
    <w:pPr>
      <w:numPr>
        <w:numId w:val="18"/>
      </w:numPr>
      <w:spacing w:after="0" w:line="312" w:lineRule="auto"/>
    </w:pPr>
    <w:rPr>
      <w:rFonts w:ascii="Arial" w:hAnsi="Arial"/>
      <w:sz w:val="18"/>
      <w:szCs w:val="18"/>
    </w:rPr>
  </w:style>
  <w:style w:type="paragraph" w:customStyle="1" w:styleId="contractkop">
    <w:name w:val="contract kop"/>
    <w:basedOn w:val="Standaard"/>
    <w:next w:val="contractartikel"/>
    <w:rsid w:val="00EA47A5"/>
    <w:pPr>
      <w:numPr>
        <w:numId w:val="19"/>
      </w:numPr>
      <w:spacing w:before="240" w:after="0" w:line="288" w:lineRule="auto"/>
    </w:pPr>
    <w:rPr>
      <w:rFonts w:ascii="Arial" w:hAnsi="Arial"/>
      <w:b/>
      <w:sz w:val="20"/>
    </w:rPr>
  </w:style>
  <w:style w:type="paragraph" w:customStyle="1" w:styleId="contractartikel">
    <w:name w:val="contract artikel"/>
    <w:basedOn w:val="contractkop"/>
    <w:rsid w:val="00EA47A5"/>
    <w:pPr>
      <w:numPr>
        <w:ilvl w:val="1"/>
      </w:numPr>
      <w:spacing w:before="0" w:after="120"/>
    </w:pPr>
    <w:rPr>
      <w:b w:val="0"/>
      <w:sz w:val="18"/>
    </w:rPr>
  </w:style>
  <w:style w:type="character" w:customStyle="1" w:styleId="LijstalineaChar">
    <w:name w:val="Lijstalinea Char"/>
    <w:basedOn w:val="Standaardalinea-lettertype"/>
    <w:link w:val="Lijstalinea"/>
    <w:uiPriority w:val="99"/>
    <w:rsid w:val="00EA47A5"/>
    <w:rPr>
      <w:rFonts w:cs="Times New Roman"/>
      <w:szCs w:val="20"/>
      <w:lang w:eastAsia="nl-NL"/>
    </w:rPr>
  </w:style>
  <w:style w:type="paragraph" w:styleId="Ballontekst">
    <w:name w:val="Balloon Text"/>
    <w:basedOn w:val="Standaard"/>
    <w:link w:val="BallontekstChar"/>
    <w:uiPriority w:val="99"/>
    <w:semiHidden/>
    <w:unhideWhenUsed/>
    <w:rsid w:val="00EA47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47A5"/>
    <w:rPr>
      <w:rFonts w:ascii="Segoe UI" w:hAnsi="Segoe UI" w:cs="Segoe UI"/>
      <w:sz w:val="18"/>
      <w:szCs w:val="18"/>
      <w:lang w:eastAsia="nl-NL"/>
    </w:rPr>
  </w:style>
  <w:style w:type="paragraph" w:styleId="Revisie">
    <w:name w:val="Revision"/>
    <w:hidden/>
    <w:uiPriority w:val="99"/>
    <w:semiHidden/>
    <w:rsid w:val="006132BC"/>
    <w:pPr>
      <w:spacing w:after="0" w:line="240" w:lineRule="auto"/>
    </w:pPr>
    <w:rPr>
      <w:rFont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184">
      <w:bodyDiv w:val="1"/>
      <w:marLeft w:val="0"/>
      <w:marRight w:val="0"/>
      <w:marTop w:val="0"/>
      <w:marBottom w:val="0"/>
      <w:divBdr>
        <w:top w:val="none" w:sz="0" w:space="0" w:color="auto"/>
        <w:left w:val="none" w:sz="0" w:space="0" w:color="auto"/>
        <w:bottom w:val="none" w:sz="0" w:space="0" w:color="auto"/>
        <w:right w:val="none" w:sz="0" w:space="0" w:color="auto"/>
      </w:divBdr>
    </w:div>
    <w:div w:id="335151410">
      <w:bodyDiv w:val="1"/>
      <w:marLeft w:val="0"/>
      <w:marRight w:val="0"/>
      <w:marTop w:val="0"/>
      <w:marBottom w:val="0"/>
      <w:divBdr>
        <w:top w:val="none" w:sz="0" w:space="0" w:color="auto"/>
        <w:left w:val="none" w:sz="0" w:space="0" w:color="auto"/>
        <w:bottom w:val="none" w:sz="0" w:space="0" w:color="auto"/>
        <w:right w:val="none" w:sz="0" w:space="0" w:color="auto"/>
      </w:divBdr>
    </w:div>
    <w:div w:id="355431347">
      <w:bodyDiv w:val="1"/>
      <w:marLeft w:val="0"/>
      <w:marRight w:val="0"/>
      <w:marTop w:val="0"/>
      <w:marBottom w:val="0"/>
      <w:divBdr>
        <w:top w:val="none" w:sz="0" w:space="0" w:color="auto"/>
        <w:left w:val="none" w:sz="0" w:space="0" w:color="auto"/>
        <w:bottom w:val="none" w:sz="0" w:space="0" w:color="auto"/>
        <w:right w:val="none" w:sz="0" w:space="0" w:color="auto"/>
      </w:divBdr>
    </w:div>
    <w:div w:id="650518929">
      <w:bodyDiv w:val="1"/>
      <w:marLeft w:val="0"/>
      <w:marRight w:val="0"/>
      <w:marTop w:val="0"/>
      <w:marBottom w:val="0"/>
      <w:divBdr>
        <w:top w:val="none" w:sz="0" w:space="0" w:color="auto"/>
        <w:left w:val="none" w:sz="0" w:space="0" w:color="auto"/>
        <w:bottom w:val="none" w:sz="0" w:space="0" w:color="auto"/>
        <w:right w:val="none" w:sz="0" w:space="0" w:color="auto"/>
      </w:divBdr>
    </w:div>
    <w:div w:id="789979526">
      <w:bodyDiv w:val="1"/>
      <w:marLeft w:val="0"/>
      <w:marRight w:val="0"/>
      <w:marTop w:val="0"/>
      <w:marBottom w:val="0"/>
      <w:divBdr>
        <w:top w:val="none" w:sz="0" w:space="0" w:color="auto"/>
        <w:left w:val="none" w:sz="0" w:space="0" w:color="auto"/>
        <w:bottom w:val="none" w:sz="0" w:space="0" w:color="auto"/>
        <w:right w:val="none" w:sz="0" w:space="0" w:color="auto"/>
      </w:divBdr>
    </w:div>
    <w:div w:id="861012044">
      <w:bodyDiv w:val="1"/>
      <w:marLeft w:val="0"/>
      <w:marRight w:val="0"/>
      <w:marTop w:val="0"/>
      <w:marBottom w:val="0"/>
      <w:divBdr>
        <w:top w:val="none" w:sz="0" w:space="0" w:color="auto"/>
        <w:left w:val="none" w:sz="0" w:space="0" w:color="auto"/>
        <w:bottom w:val="none" w:sz="0" w:space="0" w:color="auto"/>
        <w:right w:val="none" w:sz="0" w:space="0" w:color="auto"/>
      </w:divBdr>
    </w:div>
    <w:div w:id="11435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30B688B9594007A7FB4239535E7586"/>
        <w:category>
          <w:name w:val="Algemeen"/>
          <w:gallery w:val="placeholder"/>
        </w:category>
        <w:types>
          <w:type w:val="bbPlcHdr"/>
        </w:types>
        <w:behaviors>
          <w:behavior w:val="content"/>
        </w:behaviors>
        <w:guid w:val="{7DA236F7-476A-4666-8772-433C5FCD3032}"/>
      </w:docPartPr>
      <w:docPartBody>
        <w:p w:rsidR="0088074C" w:rsidRDefault="0088074C">
          <w:pPr>
            <w:pStyle w:val="C030B688B9594007A7FB4239535E7586"/>
          </w:pPr>
          <w:r w:rsidRPr="005250BE">
            <w:rPr>
              <w:rStyle w:val="Tekstvantijdelijkeaanduiding"/>
            </w:rPr>
            <w:t>[Titel]</w:t>
          </w:r>
        </w:p>
      </w:docPartBody>
    </w:docPart>
    <w:docPart>
      <w:docPartPr>
        <w:name w:val="E23776C5FF6F44BFA25463FF27D86441"/>
        <w:category>
          <w:name w:val="Algemeen"/>
          <w:gallery w:val="placeholder"/>
        </w:category>
        <w:types>
          <w:type w:val="bbPlcHdr"/>
        </w:types>
        <w:behaviors>
          <w:behavior w:val="content"/>
        </w:behaviors>
        <w:guid w:val="{0BB12C80-E3FC-471F-A507-8149198FBB2D}"/>
      </w:docPartPr>
      <w:docPartBody>
        <w:p w:rsidR="0088074C" w:rsidRDefault="0088074C">
          <w:pPr>
            <w:pStyle w:val="E23776C5FF6F44BFA25463FF27D86441"/>
          </w:pPr>
          <w:r w:rsidRPr="005250BE">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4C"/>
    <w:rsid w:val="00506984"/>
    <w:rsid w:val="006D3A7A"/>
    <w:rsid w:val="0088074C"/>
    <w:rsid w:val="008F096C"/>
    <w:rsid w:val="00AA011C"/>
    <w:rsid w:val="00AD2A85"/>
    <w:rsid w:val="00C92858"/>
    <w:rsid w:val="00D124AD"/>
    <w:rsid w:val="00E52A76"/>
    <w:rsid w:val="00FA5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30B688B9594007A7FB4239535E7586">
    <w:name w:val="C030B688B9594007A7FB4239535E7586"/>
  </w:style>
  <w:style w:type="paragraph" w:customStyle="1" w:styleId="E23776C5FF6F44BFA25463FF27D86441">
    <w:name w:val="E23776C5FF6F44BFA25463FF27D86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D21477C732C448A4C9AF5B2D5F720" ma:contentTypeVersion="3" ma:contentTypeDescription="Create a new document." ma:contentTypeScope="" ma:versionID="b4e624b5de557a02acf37047ecce229a">
  <xsd:schema xmlns:xsd="http://www.w3.org/2001/XMLSchema" xmlns:xs="http://www.w3.org/2001/XMLSchema" xmlns:p="http://schemas.microsoft.com/office/2006/metadata/properties" xmlns:ns2="bbd342a8-15b3-4977-aed5-880727b66217" targetNamespace="http://schemas.microsoft.com/office/2006/metadata/properties" ma:root="true" ma:fieldsID="589aeb86b6714d39ca46eefb73dc329b" ns2:_="">
    <xsd:import namespace="bbd342a8-15b3-4977-aed5-880727b662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42a8-15b3-4977-aed5-880727b6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2464-52C3-4487-81CD-3D83CCA83B67}">
  <ds:schemaRefs>
    <ds:schemaRef ds:uri="http://schemas.microsoft.com/sharepoint/v3/contenttype/forms"/>
  </ds:schemaRefs>
</ds:datastoreItem>
</file>

<file path=customXml/itemProps2.xml><?xml version="1.0" encoding="utf-8"?>
<ds:datastoreItem xmlns:ds="http://schemas.openxmlformats.org/officeDocument/2006/customXml" ds:itemID="{A0C3FA30-B429-4BEA-A4AC-F7094C5EF3D1}"/>
</file>

<file path=customXml/itemProps3.xml><?xml version="1.0" encoding="utf-8"?>
<ds:datastoreItem xmlns:ds="http://schemas.openxmlformats.org/officeDocument/2006/customXml" ds:itemID="{E22F7E37-36DA-46B3-B87A-923C1ED908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71AB82-1BC6-46D7-A438-08835D43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838</Words>
  <Characters>4610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Wachkamerovereenkomst</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Wachtkamerovereenkomst</dc:title>
  <dc:subject>[onderwerp]</dc:subject>
  <dc:creator>Nieuwenhuizen, Thijs (FO)</dc:creator>
  <cp:keywords/>
  <dc:description/>
  <cp:lastModifiedBy>Obradović, Jasmina</cp:lastModifiedBy>
  <cp:revision>59</cp:revision>
  <dcterms:created xsi:type="dcterms:W3CDTF">2022-06-27T11:24:00Z</dcterms:created>
  <dcterms:modified xsi:type="dcterms:W3CDTF">2025-11-03T07:20:00Z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0x010100FFBD21477C732C448A4C9AF5B2D5F720</vt:lpwstr>
  </property>
  <property fmtid="{D5CDD505-2E9C-101B-9397-08002B2CF9AE}" pid="3" name="Order">
    <vt:r8>213400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