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D1F85" w14:textId="4165E28C" w:rsidR="00C55F7F" w:rsidRDefault="18267F2C" w:rsidP="44F3171C">
      <w:pPr>
        <w:rPr>
          <w:rFonts w:ascii="Arial" w:eastAsia="Arial" w:hAnsi="Arial" w:cs="Arial"/>
          <w:color w:val="00314E"/>
          <w:sz w:val="60"/>
          <w:szCs w:val="60"/>
        </w:rPr>
      </w:pPr>
      <w:r w:rsidRPr="62C6A123">
        <w:rPr>
          <w:rFonts w:ascii="Arial" w:eastAsia="Arial" w:hAnsi="Arial" w:cs="Arial"/>
          <w:color w:val="00314E"/>
          <w:sz w:val="60"/>
          <w:szCs w:val="60"/>
        </w:rPr>
        <w:t xml:space="preserve">Bijlage </w:t>
      </w:r>
      <w:r w:rsidR="00324941">
        <w:rPr>
          <w:rFonts w:ascii="Arial" w:eastAsia="Arial" w:hAnsi="Arial" w:cs="Arial"/>
          <w:color w:val="00314E"/>
          <w:sz w:val="60"/>
          <w:szCs w:val="60"/>
        </w:rPr>
        <w:t>9</w:t>
      </w:r>
      <w:r w:rsidRPr="62C6A123">
        <w:rPr>
          <w:rFonts w:ascii="Arial" w:eastAsia="Arial" w:hAnsi="Arial" w:cs="Arial"/>
          <w:color w:val="00314E"/>
          <w:sz w:val="60"/>
          <w:szCs w:val="60"/>
        </w:rPr>
        <w:t xml:space="preserve"> </w:t>
      </w:r>
      <w:r w:rsidR="00C55F7F" w:rsidRPr="62C6A123">
        <w:rPr>
          <w:rFonts w:ascii="Arial" w:eastAsia="Arial" w:hAnsi="Arial" w:cs="Arial"/>
          <w:color w:val="00314E"/>
          <w:sz w:val="60"/>
          <w:szCs w:val="60"/>
        </w:rPr>
        <w:t xml:space="preserve">Invulformulier </w:t>
      </w:r>
    </w:p>
    <w:p w14:paraId="4F67288E" w14:textId="03C0AC42" w:rsidR="18267F2C" w:rsidRDefault="18267F2C" w:rsidP="44F3171C">
      <w:pPr>
        <w:rPr>
          <w:rFonts w:ascii="Calibri" w:eastAsia="Calibri" w:hAnsi="Calibri" w:cs="Calibri"/>
        </w:rPr>
      </w:pPr>
      <w:r w:rsidRPr="44F3171C">
        <w:rPr>
          <w:rFonts w:ascii="Arial" w:eastAsia="Arial" w:hAnsi="Arial" w:cs="Arial"/>
          <w:color w:val="00314E"/>
          <w:sz w:val="60"/>
          <w:szCs w:val="60"/>
        </w:rPr>
        <w:t>Programma van Wensen</w:t>
      </w:r>
    </w:p>
    <w:p w14:paraId="1688643D" w14:textId="098E0609" w:rsidR="44F3171C" w:rsidRDefault="44F3171C"/>
    <w:p w14:paraId="1424930F" w14:textId="01B2CE44" w:rsidR="00D025D3" w:rsidRPr="00D025D3" w:rsidRDefault="00D025D3" w:rsidP="00D025D3">
      <w:r>
        <w:t xml:space="preserve">Naast de opgestelde eisen uit </w:t>
      </w:r>
      <w:r w:rsidR="00186DCE">
        <w:t xml:space="preserve">het Programma van Eisen </w:t>
      </w:r>
      <w:r>
        <w:t>he</w:t>
      </w:r>
      <w:r w:rsidR="1F9A622D">
        <w:t>eft Opdrachtgever</w:t>
      </w:r>
      <w:r>
        <w:t xml:space="preserve"> ook een aantal wensen opgesteld.</w:t>
      </w:r>
      <w:r w:rsidR="00381680">
        <w:t xml:space="preserve"> </w:t>
      </w:r>
      <w:r>
        <w:t xml:space="preserve">Voor deze objectieve wensen </w:t>
      </w:r>
      <w:r w:rsidR="3A98E327">
        <w:t>kunnen</w:t>
      </w:r>
      <w:r>
        <w:t xml:space="preserve"> direct punten </w:t>
      </w:r>
      <w:r w:rsidR="5B5A4B31">
        <w:t xml:space="preserve">worden </w:t>
      </w:r>
      <w:r>
        <w:t>gescoord.</w:t>
      </w:r>
    </w:p>
    <w:p w14:paraId="4B495FA7" w14:textId="38E674CA" w:rsidR="44F3171C" w:rsidRDefault="44F3171C"/>
    <w:p w14:paraId="3EEC3C6B" w14:textId="24C6C015" w:rsidR="00BE2460" w:rsidRDefault="1321DF33" w:rsidP="44F3171C">
      <w:r w:rsidRPr="50FD5E2D">
        <w:rPr>
          <w:rFonts w:ascii="Calibri" w:eastAsia="Calibri" w:hAnsi="Calibri" w:cs="Calibri"/>
          <w:color w:val="000000" w:themeColor="text1"/>
        </w:rPr>
        <w:t xml:space="preserve">Het niet voldoen aan de wensen heeft geen uitsluiting van verdere deelname aan de aanbestedingsprocedure tot gevolg. </w:t>
      </w:r>
      <w:r w:rsidR="000C28D0" w:rsidRPr="000C28D0">
        <w:rPr>
          <w:rFonts w:ascii="Calibri" w:eastAsia="Calibri" w:hAnsi="Calibri" w:cs="Calibri"/>
          <w:color w:val="000000" w:themeColor="text1"/>
        </w:rPr>
        <w:t>Indien een inschrijver aangeeft te voldoen, dient deze functionaliteit integraal onderdeel te zijn van de inschrijving en prijs.</w:t>
      </w:r>
      <w:r w:rsidR="62B872E4">
        <w:t xml:space="preserve"> </w:t>
      </w:r>
    </w:p>
    <w:p w14:paraId="58CAAB39" w14:textId="7E0C74DD" w:rsidR="1321DF33" w:rsidRDefault="62B872E4" w:rsidP="44F3171C">
      <w:pPr>
        <w:rPr>
          <w:rFonts w:ascii="Calibri" w:eastAsia="Calibri" w:hAnsi="Calibri" w:cs="Calibri"/>
          <w:color w:val="000000" w:themeColor="text1"/>
          <w:highlight w:val="yellow"/>
        </w:rPr>
      </w:pPr>
      <w:r>
        <w:t>Indien u er later achter komt dat een wens niet is opgenomen in uw prijs, is dat voor uw rekening en risico. Het niet voldoen aan een toegezegde wens kan leiden tot een in gebrekestelling en uiteindelijk ontbinding van de overeenkomst.</w:t>
      </w:r>
    </w:p>
    <w:p w14:paraId="28ED62A0" w14:textId="45DE87FE" w:rsidR="692749D2" w:rsidRDefault="692749D2" w:rsidP="50FD5E2D">
      <w:pPr>
        <w:rPr>
          <w:rFonts w:ascii="Calibri" w:eastAsia="Calibri" w:hAnsi="Calibri" w:cs="Calibri"/>
          <w:color w:val="000000" w:themeColor="text1"/>
        </w:rPr>
      </w:pPr>
      <w:r w:rsidRPr="50FD5E2D">
        <w:rPr>
          <w:rFonts w:ascii="Calibri" w:eastAsia="Calibri" w:hAnsi="Calibri" w:cs="Calibri"/>
          <w:color w:val="000000" w:themeColor="text1"/>
        </w:rPr>
        <w:t>Elke wens wordt kwalitatief beoordeeld aan de hand van de mate waarin de inschrijver deze wens daadwerkelijk, volledig en aantoonbaar invult. De beoordeling vindt uitsluitend plaats op grond van informatie die in de inschrijving is opgenomen.</w:t>
      </w:r>
    </w:p>
    <w:p w14:paraId="38B54120" w14:textId="2F379ED7" w:rsidR="692749D2" w:rsidRDefault="692749D2" w:rsidP="50FD5E2D">
      <w:pPr>
        <w:rPr>
          <w:rFonts w:ascii="Calibri" w:eastAsia="Calibri" w:hAnsi="Calibri" w:cs="Calibri"/>
          <w:color w:val="000000" w:themeColor="text1"/>
        </w:rPr>
      </w:pPr>
      <w:r w:rsidRPr="50FD5E2D">
        <w:rPr>
          <w:rFonts w:ascii="Calibri" w:eastAsia="Calibri" w:hAnsi="Calibri" w:cs="Calibri"/>
          <w:color w:val="000000" w:themeColor="text1"/>
        </w:rPr>
        <w:t>Voor elk van de wensen kent de beoordelingscommissie een kwalitatieve score van 0 tot en met 5 toe, op basis van het onderstaande beoordelingskader:</w:t>
      </w:r>
    </w:p>
    <w:p w14:paraId="223A3DA7" w14:textId="77777777" w:rsidR="00F777CC" w:rsidRDefault="00F777CC" w:rsidP="50FD5E2D">
      <w:pPr>
        <w:rPr>
          <w:rFonts w:ascii="Calibri" w:eastAsia="Calibri" w:hAnsi="Calibri" w:cs="Calibri"/>
          <w:color w:val="000000" w:themeColor="text1"/>
        </w:rPr>
      </w:pPr>
    </w:p>
    <w:tbl>
      <w:tblPr>
        <w:tblStyle w:val="GridTable4-Accent1"/>
        <w:tblW w:w="0" w:type="auto"/>
        <w:tblLook w:val="04A0" w:firstRow="1" w:lastRow="0" w:firstColumn="1" w:lastColumn="0" w:noHBand="0" w:noVBand="1"/>
      </w:tblPr>
      <w:tblGrid>
        <w:gridCol w:w="988"/>
        <w:gridCol w:w="1559"/>
        <w:gridCol w:w="7647"/>
      </w:tblGrid>
      <w:tr w:rsidR="009C1051" w14:paraId="3C529D04" w14:textId="77777777" w:rsidTr="00087E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92A2B97" w14:textId="112BA6B5" w:rsidR="009C1051" w:rsidRDefault="00C941FA" w:rsidP="50FD5E2D">
            <w:pPr>
              <w:rPr>
                <w:rFonts w:ascii="Calibri" w:eastAsia="Calibri" w:hAnsi="Calibri" w:cs="Calibri"/>
                <w:color w:val="000000" w:themeColor="text1"/>
              </w:rPr>
            </w:pPr>
            <w:r>
              <w:rPr>
                <w:rFonts w:ascii="Calibri" w:eastAsia="Calibri" w:hAnsi="Calibri" w:cs="Calibri"/>
                <w:color w:val="000000" w:themeColor="text1"/>
              </w:rPr>
              <w:t>Score</w:t>
            </w:r>
          </w:p>
        </w:tc>
        <w:tc>
          <w:tcPr>
            <w:tcW w:w="1559" w:type="dxa"/>
          </w:tcPr>
          <w:p w14:paraId="61D73411" w14:textId="6AD50543" w:rsidR="009C1051" w:rsidRDefault="007B08A9" w:rsidP="50FD5E2D">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eastAsia="Calibri" w:hAnsi="Calibri" w:cs="Calibri"/>
                <w:color w:val="000000" w:themeColor="text1"/>
              </w:rPr>
              <w:t>Omschrijving</w:t>
            </w:r>
          </w:p>
        </w:tc>
        <w:tc>
          <w:tcPr>
            <w:tcW w:w="7647" w:type="dxa"/>
          </w:tcPr>
          <w:p w14:paraId="17F565E4" w14:textId="41C27569" w:rsidR="009C1051" w:rsidRDefault="007B08A9" w:rsidP="50FD5E2D">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Pr>
                <w:rFonts w:ascii="Calibri" w:eastAsia="Calibri" w:hAnsi="Calibri" w:cs="Calibri"/>
                <w:color w:val="000000" w:themeColor="text1"/>
              </w:rPr>
              <w:t>Toelichting</w:t>
            </w:r>
          </w:p>
        </w:tc>
      </w:tr>
      <w:tr w:rsidR="009C1051" w14:paraId="351DA3FB" w14:textId="77777777" w:rsidTr="00087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85E7D57" w14:textId="52A7237A" w:rsidR="009C1051" w:rsidRDefault="00C941FA" w:rsidP="50FD5E2D">
            <w:pPr>
              <w:rPr>
                <w:rFonts w:ascii="Calibri" w:eastAsia="Calibri" w:hAnsi="Calibri" w:cs="Calibri"/>
                <w:color w:val="000000" w:themeColor="text1"/>
              </w:rPr>
            </w:pPr>
            <w:r>
              <w:rPr>
                <w:rFonts w:ascii="Calibri" w:eastAsia="Calibri" w:hAnsi="Calibri" w:cs="Calibri"/>
                <w:color w:val="000000" w:themeColor="text1"/>
              </w:rPr>
              <w:t>0</w:t>
            </w:r>
          </w:p>
        </w:tc>
        <w:tc>
          <w:tcPr>
            <w:tcW w:w="1559" w:type="dxa"/>
          </w:tcPr>
          <w:p w14:paraId="6BFB591B" w14:textId="47A26287" w:rsidR="009C1051" w:rsidRDefault="007B08A9" w:rsidP="50FD5E2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50FD5E2D">
              <w:rPr>
                <w:rFonts w:ascii="Calibri" w:eastAsia="Calibri" w:hAnsi="Calibri" w:cs="Calibri"/>
                <w:color w:val="000000" w:themeColor="text1"/>
              </w:rPr>
              <w:t>Niet ingevuld</w:t>
            </w:r>
          </w:p>
        </w:tc>
        <w:tc>
          <w:tcPr>
            <w:tcW w:w="7647" w:type="dxa"/>
          </w:tcPr>
          <w:p w14:paraId="24964D3B" w14:textId="0907CC8F" w:rsidR="009C1051" w:rsidRDefault="007B08A9" w:rsidP="50FD5E2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7B08A9">
              <w:rPr>
                <w:rFonts w:ascii="Calibri" w:eastAsia="Calibri" w:hAnsi="Calibri" w:cs="Calibri"/>
                <w:color w:val="000000" w:themeColor="text1"/>
              </w:rPr>
              <w:t>De wens wordt niet of slechts zodanig summier ingevuld dat deze in feite niet wordt aangeboden</w:t>
            </w:r>
          </w:p>
        </w:tc>
      </w:tr>
      <w:tr w:rsidR="009C1051" w14:paraId="3C07D0DA" w14:textId="77777777" w:rsidTr="00087E95">
        <w:tc>
          <w:tcPr>
            <w:cnfStyle w:val="001000000000" w:firstRow="0" w:lastRow="0" w:firstColumn="1" w:lastColumn="0" w:oddVBand="0" w:evenVBand="0" w:oddHBand="0" w:evenHBand="0" w:firstRowFirstColumn="0" w:firstRowLastColumn="0" w:lastRowFirstColumn="0" w:lastRowLastColumn="0"/>
            <w:tcW w:w="988" w:type="dxa"/>
          </w:tcPr>
          <w:p w14:paraId="4D289BF7" w14:textId="7108E239" w:rsidR="009C1051" w:rsidRDefault="00C941FA" w:rsidP="50FD5E2D">
            <w:pPr>
              <w:rPr>
                <w:rFonts w:ascii="Calibri" w:eastAsia="Calibri" w:hAnsi="Calibri" w:cs="Calibri"/>
                <w:color w:val="000000" w:themeColor="text1"/>
              </w:rPr>
            </w:pPr>
            <w:r>
              <w:rPr>
                <w:rFonts w:ascii="Calibri" w:eastAsia="Calibri" w:hAnsi="Calibri" w:cs="Calibri"/>
                <w:color w:val="000000" w:themeColor="text1"/>
              </w:rPr>
              <w:t>1</w:t>
            </w:r>
          </w:p>
        </w:tc>
        <w:tc>
          <w:tcPr>
            <w:tcW w:w="1559" w:type="dxa"/>
          </w:tcPr>
          <w:p w14:paraId="29F42D05" w14:textId="61ED6CB1" w:rsidR="009C1051" w:rsidRDefault="007B08A9" w:rsidP="50FD5E2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50FD5E2D">
              <w:rPr>
                <w:rFonts w:ascii="Calibri" w:eastAsia="Calibri" w:hAnsi="Calibri" w:cs="Calibri"/>
                <w:color w:val="000000" w:themeColor="text1"/>
              </w:rPr>
              <w:t>Beperkt</w:t>
            </w:r>
          </w:p>
        </w:tc>
        <w:tc>
          <w:tcPr>
            <w:tcW w:w="7647" w:type="dxa"/>
          </w:tcPr>
          <w:p w14:paraId="176FEDF0" w14:textId="4155D0EB" w:rsidR="009C1051" w:rsidRDefault="009F145B" w:rsidP="50FD5E2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9F145B">
              <w:rPr>
                <w:rFonts w:ascii="Calibri" w:eastAsia="Calibri" w:hAnsi="Calibri" w:cs="Calibri"/>
                <w:color w:val="000000" w:themeColor="text1"/>
              </w:rPr>
              <w:t>De wens wordt beperkt of theoretisch ingevuld, zonder concrete toelichting, bewijsstukken of demonstraties. De functionaliteit is afhankelijk van toekomstig maatwerk of onduidelijk.</w:t>
            </w:r>
          </w:p>
        </w:tc>
      </w:tr>
      <w:tr w:rsidR="009C1051" w14:paraId="0B38836F" w14:textId="77777777" w:rsidTr="00087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2E40BAC" w14:textId="7CDB9BEA" w:rsidR="009C1051" w:rsidRDefault="00C941FA" w:rsidP="50FD5E2D">
            <w:pPr>
              <w:rPr>
                <w:rFonts w:ascii="Calibri" w:eastAsia="Calibri" w:hAnsi="Calibri" w:cs="Calibri"/>
                <w:color w:val="000000" w:themeColor="text1"/>
              </w:rPr>
            </w:pPr>
            <w:r>
              <w:rPr>
                <w:rFonts w:ascii="Calibri" w:eastAsia="Calibri" w:hAnsi="Calibri" w:cs="Calibri"/>
                <w:color w:val="000000" w:themeColor="text1"/>
              </w:rPr>
              <w:t>2</w:t>
            </w:r>
          </w:p>
        </w:tc>
        <w:tc>
          <w:tcPr>
            <w:tcW w:w="1559" w:type="dxa"/>
          </w:tcPr>
          <w:p w14:paraId="51A07C1B" w14:textId="7013DA35" w:rsidR="009C1051" w:rsidRDefault="007B08A9" w:rsidP="50FD5E2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50FD5E2D">
              <w:rPr>
                <w:rFonts w:ascii="Calibri" w:eastAsia="Calibri" w:hAnsi="Calibri" w:cs="Calibri"/>
                <w:color w:val="000000" w:themeColor="text1"/>
              </w:rPr>
              <w:t>Voldoende</w:t>
            </w:r>
          </w:p>
        </w:tc>
        <w:tc>
          <w:tcPr>
            <w:tcW w:w="7647" w:type="dxa"/>
          </w:tcPr>
          <w:p w14:paraId="14C6019C" w14:textId="4F6B4C4A" w:rsidR="009C1051" w:rsidRDefault="009F145B" w:rsidP="50FD5E2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9F145B">
              <w:rPr>
                <w:rFonts w:ascii="Calibri" w:eastAsia="Calibri" w:hAnsi="Calibri" w:cs="Calibri"/>
                <w:color w:val="000000" w:themeColor="text1"/>
              </w:rPr>
              <w:t>De wens wordt in de basis aangeboden, maar de invulling is niet volledig, beperkt uitgewerkt of onvoldoende aantoonbaar als standaardfunctionaliteit.</w:t>
            </w:r>
          </w:p>
        </w:tc>
      </w:tr>
      <w:tr w:rsidR="009C1051" w14:paraId="17FC3EC2" w14:textId="77777777" w:rsidTr="00087E95">
        <w:tc>
          <w:tcPr>
            <w:cnfStyle w:val="001000000000" w:firstRow="0" w:lastRow="0" w:firstColumn="1" w:lastColumn="0" w:oddVBand="0" w:evenVBand="0" w:oddHBand="0" w:evenHBand="0" w:firstRowFirstColumn="0" w:firstRowLastColumn="0" w:lastRowFirstColumn="0" w:lastRowLastColumn="0"/>
            <w:tcW w:w="988" w:type="dxa"/>
          </w:tcPr>
          <w:p w14:paraId="1216F0ED" w14:textId="0FF95FEA" w:rsidR="009C1051" w:rsidRDefault="00C941FA" w:rsidP="50FD5E2D">
            <w:pPr>
              <w:rPr>
                <w:rFonts w:ascii="Calibri" w:eastAsia="Calibri" w:hAnsi="Calibri" w:cs="Calibri"/>
                <w:color w:val="000000" w:themeColor="text1"/>
              </w:rPr>
            </w:pPr>
            <w:r>
              <w:rPr>
                <w:rFonts w:ascii="Calibri" w:eastAsia="Calibri" w:hAnsi="Calibri" w:cs="Calibri"/>
                <w:color w:val="000000" w:themeColor="text1"/>
              </w:rPr>
              <w:t>3</w:t>
            </w:r>
          </w:p>
        </w:tc>
        <w:tc>
          <w:tcPr>
            <w:tcW w:w="1559" w:type="dxa"/>
          </w:tcPr>
          <w:p w14:paraId="15255F09" w14:textId="60AFD486" w:rsidR="009C1051" w:rsidRDefault="007B08A9" w:rsidP="50FD5E2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50FD5E2D">
              <w:rPr>
                <w:rFonts w:ascii="Calibri" w:eastAsia="Calibri" w:hAnsi="Calibri" w:cs="Calibri"/>
                <w:color w:val="000000" w:themeColor="text1"/>
              </w:rPr>
              <w:t>Goed</w:t>
            </w:r>
          </w:p>
        </w:tc>
        <w:tc>
          <w:tcPr>
            <w:tcW w:w="7647" w:type="dxa"/>
          </w:tcPr>
          <w:p w14:paraId="55BB92D1" w14:textId="29F6B9F1" w:rsidR="009C1051" w:rsidRDefault="009F145B" w:rsidP="50FD5E2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9F145B">
              <w:rPr>
                <w:rFonts w:ascii="Calibri" w:eastAsia="Calibri" w:hAnsi="Calibri" w:cs="Calibri"/>
                <w:color w:val="000000" w:themeColor="text1"/>
              </w:rPr>
              <w:t>De wens wordt functioneel en aantoonbaar ingevuld en is beschikbaar als bestaande, in de praktijk bewezen functionaliteit.</w:t>
            </w:r>
          </w:p>
        </w:tc>
      </w:tr>
      <w:tr w:rsidR="009C1051" w14:paraId="44C303FE" w14:textId="77777777" w:rsidTr="00087E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300625B" w14:textId="6CE149E1" w:rsidR="009C1051" w:rsidRDefault="00C941FA" w:rsidP="50FD5E2D">
            <w:pPr>
              <w:rPr>
                <w:rFonts w:ascii="Calibri" w:eastAsia="Calibri" w:hAnsi="Calibri" w:cs="Calibri"/>
                <w:color w:val="000000" w:themeColor="text1"/>
              </w:rPr>
            </w:pPr>
            <w:r>
              <w:rPr>
                <w:rFonts w:ascii="Calibri" w:eastAsia="Calibri" w:hAnsi="Calibri" w:cs="Calibri"/>
                <w:color w:val="000000" w:themeColor="text1"/>
              </w:rPr>
              <w:t>4</w:t>
            </w:r>
          </w:p>
        </w:tc>
        <w:tc>
          <w:tcPr>
            <w:tcW w:w="1559" w:type="dxa"/>
          </w:tcPr>
          <w:p w14:paraId="00CA1AA6" w14:textId="61DD3504" w:rsidR="009C1051" w:rsidRDefault="007B08A9" w:rsidP="50FD5E2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50FD5E2D">
              <w:rPr>
                <w:rFonts w:ascii="Calibri" w:eastAsia="Calibri" w:hAnsi="Calibri" w:cs="Calibri"/>
                <w:color w:val="000000" w:themeColor="text1"/>
              </w:rPr>
              <w:t>Zeer goed</w:t>
            </w:r>
          </w:p>
        </w:tc>
        <w:tc>
          <w:tcPr>
            <w:tcW w:w="7647" w:type="dxa"/>
          </w:tcPr>
          <w:p w14:paraId="646D00C2" w14:textId="1BA3D6BD" w:rsidR="009C1051" w:rsidRDefault="009F145B" w:rsidP="50FD5E2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rPr>
            </w:pPr>
            <w:r w:rsidRPr="009F145B">
              <w:rPr>
                <w:rFonts w:ascii="Calibri" w:eastAsia="Calibri" w:hAnsi="Calibri" w:cs="Calibri"/>
                <w:color w:val="000000" w:themeColor="text1"/>
              </w:rPr>
              <w:t>De wens wordt volledig en overtuigend ingevuld, met duidelijke bewijslast, configuratievoorbeelden en/of demonstraties. De functionaliteit is voor de aanbestedende dienst beheersbaar en direct toepasbaar.</w:t>
            </w:r>
          </w:p>
        </w:tc>
      </w:tr>
      <w:tr w:rsidR="00C941FA" w14:paraId="5A3C71EE" w14:textId="77777777" w:rsidTr="00087E95">
        <w:tc>
          <w:tcPr>
            <w:cnfStyle w:val="001000000000" w:firstRow="0" w:lastRow="0" w:firstColumn="1" w:lastColumn="0" w:oddVBand="0" w:evenVBand="0" w:oddHBand="0" w:evenHBand="0" w:firstRowFirstColumn="0" w:firstRowLastColumn="0" w:lastRowFirstColumn="0" w:lastRowLastColumn="0"/>
            <w:tcW w:w="988" w:type="dxa"/>
          </w:tcPr>
          <w:p w14:paraId="262A4E86" w14:textId="5BEB933F" w:rsidR="00C941FA" w:rsidRDefault="00C941FA" w:rsidP="50FD5E2D">
            <w:pPr>
              <w:rPr>
                <w:rFonts w:ascii="Calibri" w:eastAsia="Calibri" w:hAnsi="Calibri" w:cs="Calibri"/>
                <w:color w:val="000000" w:themeColor="text1"/>
              </w:rPr>
            </w:pPr>
            <w:r>
              <w:rPr>
                <w:rFonts w:ascii="Calibri" w:eastAsia="Calibri" w:hAnsi="Calibri" w:cs="Calibri"/>
                <w:color w:val="000000" w:themeColor="text1"/>
              </w:rPr>
              <w:t>5</w:t>
            </w:r>
          </w:p>
        </w:tc>
        <w:tc>
          <w:tcPr>
            <w:tcW w:w="1559" w:type="dxa"/>
          </w:tcPr>
          <w:p w14:paraId="40133037" w14:textId="1EA1E9B3" w:rsidR="00C941FA" w:rsidRDefault="007B08A9" w:rsidP="50FD5E2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50FD5E2D">
              <w:rPr>
                <w:rFonts w:ascii="Calibri" w:eastAsia="Calibri" w:hAnsi="Calibri" w:cs="Calibri"/>
                <w:color w:val="000000" w:themeColor="text1"/>
              </w:rPr>
              <w:t>Excellent</w:t>
            </w:r>
          </w:p>
        </w:tc>
        <w:tc>
          <w:tcPr>
            <w:tcW w:w="7647" w:type="dxa"/>
          </w:tcPr>
          <w:p w14:paraId="3B2D7709" w14:textId="2D877318" w:rsidR="00C941FA" w:rsidRDefault="009F145B" w:rsidP="50FD5E2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rPr>
            </w:pPr>
            <w:r w:rsidRPr="009F145B">
              <w:rPr>
                <w:rFonts w:ascii="Calibri" w:eastAsia="Calibri" w:hAnsi="Calibri" w:cs="Calibri"/>
                <w:color w:val="000000" w:themeColor="text1"/>
              </w:rPr>
              <w:t>De wens wordt ruimschoots ingevuld, aantoonbaar met meerwaarde ten opzichte van de gestelde minimale behoefte. De oplossing is volledig geïntegreerd, configureerbaar en bewezen bij vergelijkbare organisaties.</w:t>
            </w:r>
          </w:p>
        </w:tc>
      </w:tr>
    </w:tbl>
    <w:p w14:paraId="1E8563A4" w14:textId="77777777" w:rsidR="005B787A" w:rsidRDefault="005B787A" w:rsidP="50FD5E2D">
      <w:pPr>
        <w:rPr>
          <w:rFonts w:ascii="Calibri" w:eastAsia="Calibri" w:hAnsi="Calibri" w:cs="Calibri"/>
          <w:color w:val="000000" w:themeColor="text1"/>
        </w:rPr>
      </w:pPr>
    </w:p>
    <w:p w14:paraId="540C93FA" w14:textId="07D74BBA" w:rsidR="692749D2" w:rsidRDefault="692749D2" w:rsidP="50FD5E2D">
      <w:r w:rsidRPr="50FD5E2D">
        <w:rPr>
          <w:rFonts w:ascii="Calibri" w:eastAsia="Calibri" w:hAnsi="Calibri" w:cs="Calibri"/>
          <w:color w:val="000000" w:themeColor="text1"/>
        </w:rPr>
        <w:t>De score wordt uitsluitend bepaald door de inhoud, kwaliteit en onderbouwing van de inschrijving. Claims zonder concrete aantoonbaarheid worden niet verzwaard meegewogen.</w:t>
      </w:r>
    </w:p>
    <w:p w14:paraId="12128D3C" w14:textId="60474DEF" w:rsidR="50FD5E2D" w:rsidRDefault="50FD5E2D" w:rsidP="50FD5E2D">
      <w:pPr>
        <w:rPr>
          <w:rFonts w:ascii="Calibri" w:eastAsia="Calibri" w:hAnsi="Calibri" w:cs="Calibri"/>
          <w:color w:val="000000" w:themeColor="text1"/>
          <w:highlight w:val="yellow"/>
        </w:rPr>
      </w:pPr>
    </w:p>
    <w:p w14:paraId="5B3B1F6A" w14:textId="77777777" w:rsidR="00D923F3" w:rsidRDefault="00D923F3" w:rsidP="00731E86"/>
    <w:p w14:paraId="3EB726D2" w14:textId="6110A9AF" w:rsidR="50FD5E2D" w:rsidRDefault="50FD5E2D"/>
    <w:p w14:paraId="374C5EB6" w14:textId="7D248B73" w:rsidR="50FD5E2D" w:rsidRDefault="50FD5E2D"/>
    <w:p w14:paraId="3DFCB91D" w14:textId="48B2F343" w:rsidR="50FD5E2D" w:rsidRDefault="50FD5E2D"/>
    <w:p w14:paraId="7399BF4C" w14:textId="330417A3" w:rsidR="50FD5E2D" w:rsidRDefault="50FD5E2D"/>
    <w:p w14:paraId="76E8673C" w14:textId="5373806C" w:rsidR="50FD5E2D" w:rsidRDefault="50FD5E2D"/>
    <w:p w14:paraId="4386FBB6" w14:textId="55056D0C" w:rsidR="50FD5E2D" w:rsidRDefault="50FD5E2D"/>
    <w:p w14:paraId="6A28CDB1" w14:textId="1B0D529A" w:rsidR="50FD5E2D" w:rsidRDefault="50FD5E2D"/>
    <w:p w14:paraId="7C978040" w14:textId="4FA64707" w:rsidR="50FD5E2D" w:rsidRDefault="50FD5E2D"/>
    <w:p w14:paraId="50C0A1E5" w14:textId="48F43F43" w:rsidR="50FD5E2D" w:rsidRDefault="50FD5E2D"/>
    <w:p w14:paraId="3B1ACE71" w14:textId="41A4CDB2" w:rsidR="00874FD6" w:rsidRDefault="00874FD6" w:rsidP="50FD5E2D">
      <w:pPr>
        <w:rPr>
          <w:b/>
          <w:bCs/>
        </w:rPr>
      </w:pPr>
      <w:r>
        <w:rPr>
          <w:b/>
          <w:bCs/>
        </w:rPr>
        <w:t xml:space="preserve">Inschrijver: </w:t>
      </w:r>
    </w:p>
    <w:p w14:paraId="7F31E8A0" w14:textId="77777777" w:rsidR="00874FD6" w:rsidRDefault="00874FD6" w:rsidP="50FD5E2D">
      <w:pPr>
        <w:rPr>
          <w:b/>
          <w:bCs/>
        </w:rPr>
      </w:pPr>
    </w:p>
    <w:p w14:paraId="4477328A" w14:textId="77777777" w:rsidR="00874FD6" w:rsidRDefault="00874FD6" w:rsidP="50FD5E2D">
      <w:pPr>
        <w:rPr>
          <w:b/>
          <w:bCs/>
        </w:rPr>
      </w:pPr>
    </w:p>
    <w:p w14:paraId="20177C0C" w14:textId="352081A8" w:rsidR="008C58FB" w:rsidRPr="008C58FB" w:rsidRDefault="008C58FB" w:rsidP="50FD5E2D">
      <w:pPr>
        <w:rPr>
          <w:b/>
          <w:bCs/>
        </w:rPr>
      </w:pPr>
      <w:r w:rsidRPr="50FD5E2D">
        <w:rPr>
          <w:b/>
          <w:bCs/>
        </w:rPr>
        <w:t>Wensen</w:t>
      </w:r>
    </w:p>
    <w:tbl>
      <w:tblPr>
        <w:tblStyle w:val="GridTable4-Accent5"/>
        <w:tblW w:w="10304" w:type="dxa"/>
        <w:tblLook w:val="04A0" w:firstRow="1" w:lastRow="0" w:firstColumn="1" w:lastColumn="0" w:noHBand="0" w:noVBand="1"/>
      </w:tblPr>
      <w:tblGrid>
        <w:gridCol w:w="716"/>
        <w:gridCol w:w="4127"/>
        <w:gridCol w:w="708"/>
        <w:gridCol w:w="1095"/>
        <w:gridCol w:w="1146"/>
        <w:gridCol w:w="2512"/>
      </w:tblGrid>
      <w:tr w:rsidR="006906EB" w:rsidRPr="008C58FB" w14:paraId="32055144" w14:textId="77777777" w:rsidTr="006906EB">
        <w:trPr>
          <w:cnfStyle w:val="100000000000" w:firstRow="1" w:lastRow="0" w:firstColumn="0" w:lastColumn="0" w:oddVBand="0" w:evenVBand="0" w:oddHBand="0" w:evenHBand="0" w:firstRowFirstColumn="0" w:firstRowLastColumn="0" w:lastRowFirstColumn="0" w:lastRowLastColumn="0"/>
          <w:trHeight w:val="1280"/>
        </w:trPr>
        <w:tc>
          <w:tcPr>
            <w:cnfStyle w:val="001000000000" w:firstRow="0" w:lastRow="0" w:firstColumn="1" w:lastColumn="0" w:oddVBand="0" w:evenVBand="0" w:oddHBand="0" w:evenHBand="0" w:firstRowFirstColumn="0" w:firstRowLastColumn="0" w:lastRowFirstColumn="0" w:lastRowLastColumn="0"/>
            <w:tcW w:w="716" w:type="dxa"/>
            <w:hideMark/>
          </w:tcPr>
          <w:p w14:paraId="3FFEA071" w14:textId="77777777" w:rsidR="00CA1DA4" w:rsidRPr="008C58FB" w:rsidRDefault="00CA1DA4" w:rsidP="00CA1DA4">
            <w:pPr>
              <w:rPr>
                <w:b w:val="0"/>
                <w:bCs w:val="0"/>
              </w:rPr>
            </w:pPr>
            <w:r w:rsidRPr="545DEBB3">
              <w:rPr>
                <w:b w:val="0"/>
                <w:bCs w:val="0"/>
              </w:rPr>
              <w:t>Wens</w:t>
            </w:r>
          </w:p>
        </w:tc>
        <w:tc>
          <w:tcPr>
            <w:tcW w:w="4127" w:type="dxa"/>
            <w:hideMark/>
          </w:tcPr>
          <w:p w14:paraId="265DDEDA" w14:textId="77777777" w:rsidR="00CA1DA4" w:rsidRPr="008C58FB" w:rsidRDefault="00CA1DA4" w:rsidP="00CA1DA4">
            <w:pPr>
              <w:cnfStyle w:val="100000000000" w:firstRow="1" w:lastRow="0" w:firstColumn="0" w:lastColumn="0" w:oddVBand="0" w:evenVBand="0" w:oddHBand="0" w:evenHBand="0" w:firstRowFirstColumn="0" w:firstRowLastColumn="0" w:lastRowFirstColumn="0" w:lastRowLastColumn="0"/>
              <w:rPr>
                <w:b w:val="0"/>
                <w:bCs w:val="0"/>
              </w:rPr>
            </w:pPr>
            <w:r w:rsidRPr="545DEBB3">
              <w:rPr>
                <w:b w:val="0"/>
                <w:bCs w:val="0"/>
              </w:rPr>
              <w:t>Omschrijving</w:t>
            </w:r>
          </w:p>
        </w:tc>
        <w:tc>
          <w:tcPr>
            <w:tcW w:w="708" w:type="dxa"/>
            <w:hideMark/>
          </w:tcPr>
          <w:p w14:paraId="7A3B15D4" w14:textId="77777777" w:rsidR="00CA1DA4" w:rsidRPr="008C58FB" w:rsidRDefault="00CA1DA4" w:rsidP="00CA1DA4">
            <w:pPr>
              <w:cnfStyle w:val="100000000000" w:firstRow="1" w:lastRow="0" w:firstColumn="0" w:lastColumn="0" w:oddVBand="0" w:evenVBand="0" w:oddHBand="0" w:evenHBand="0" w:firstRowFirstColumn="0" w:firstRowLastColumn="0" w:lastRowFirstColumn="0" w:lastRowLastColumn="0"/>
              <w:rPr>
                <w:b w:val="0"/>
                <w:bCs w:val="0"/>
              </w:rPr>
            </w:pPr>
            <w:r w:rsidRPr="03DFA995">
              <w:rPr>
                <w:b w:val="0"/>
                <w:bCs w:val="0"/>
              </w:rPr>
              <w:t>Score</w:t>
            </w:r>
          </w:p>
        </w:tc>
        <w:tc>
          <w:tcPr>
            <w:tcW w:w="1095" w:type="dxa"/>
          </w:tcPr>
          <w:p w14:paraId="6E63907E" w14:textId="1D08BFCA" w:rsidR="00CA1DA4" w:rsidRPr="545DEBB3" w:rsidRDefault="00CA1DA4" w:rsidP="00CA1DA4">
            <w:pPr>
              <w:cnfStyle w:val="100000000000" w:firstRow="1" w:lastRow="0" w:firstColumn="0" w:lastColumn="0" w:oddVBand="0" w:evenVBand="0" w:oddHBand="0" w:evenHBand="0" w:firstRowFirstColumn="0" w:firstRowLastColumn="0" w:lastRowFirstColumn="0" w:lastRowLastColumn="0"/>
              <w:rPr>
                <w:b w:val="0"/>
                <w:bCs w:val="0"/>
              </w:rPr>
            </w:pPr>
            <w:r>
              <w:rPr>
                <w:rFonts w:ascii="Calibri" w:hAnsi="Calibri" w:cs="Calibri"/>
                <w:b w:val="0"/>
                <w:bCs w:val="0"/>
              </w:rPr>
              <w:t>Maximale score</w:t>
            </w:r>
          </w:p>
        </w:tc>
        <w:tc>
          <w:tcPr>
            <w:tcW w:w="1146" w:type="dxa"/>
            <w:hideMark/>
          </w:tcPr>
          <w:p w14:paraId="47C14E8A" w14:textId="2BFB9A84" w:rsidR="00CA1DA4" w:rsidRPr="008C58FB" w:rsidRDefault="00CA1DA4" w:rsidP="00CA1DA4">
            <w:pPr>
              <w:cnfStyle w:val="100000000000" w:firstRow="1" w:lastRow="0" w:firstColumn="0" w:lastColumn="0" w:oddVBand="0" w:evenVBand="0" w:oddHBand="0" w:evenHBand="0" w:firstRowFirstColumn="0" w:firstRowLastColumn="0" w:lastRowFirstColumn="0" w:lastRowLastColumn="0"/>
              <w:rPr>
                <w:b w:val="0"/>
                <w:bCs w:val="0"/>
              </w:rPr>
            </w:pPr>
            <w:r w:rsidRPr="545DEBB3">
              <w:rPr>
                <w:b w:val="0"/>
                <w:bCs w:val="0"/>
              </w:rPr>
              <w:t>Punten</w:t>
            </w:r>
          </w:p>
        </w:tc>
        <w:tc>
          <w:tcPr>
            <w:tcW w:w="2512" w:type="dxa"/>
            <w:hideMark/>
          </w:tcPr>
          <w:p w14:paraId="5DEEECF5" w14:textId="5E6072C9" w:rsidR="00CA1DA4" w:rsidRPr="008C58FB" w:rsidRDefault="00144F37" w:rsidP="00CA1DA4">
            <w:pPr>
              <w:cnfStyle w:val="100000000000" w:firstRow="1" w:lastRow="0" w:firstColumn="0" w:lastColumn="0" w:oddVBand="0" w:evenVBand="0" w:oddHBand="0" w:evenHBand="0" w:firstRowFirstColumn="0" w:firstRowLastColumn="0" w:lastRowFirstColumn="0" w:lastRowLastColumn="0"/>
              <w:rPr>
                <w:b w:val="0"/>
                <w:bCs w:val="0"/>
              </w:rPr>
            </w:pPr>
            <w:r w:rsidRPr="00144F37">
              <w:rPr>
                <w:b w:val="0"/>
                <w:bCs w:val="0"/>
              </w:rPr>
              <w:t>Toelichting en onderbouwing</w:t>
            </w:r>
            <w:r w:rsidR="00874FD6">
              <w:rPr>
                <w:b w:val="0"/>
                <w:bCs w:val="0"/>
              </w:rPr>
              <w:t xml:space="preserve"> inschrijver</w:t>
            </w:r>
            <w:r w:rsidRPr="00144F37">
              <w:rPr>
                <w:b w:val="0"/>
                <w:bCs w:val="0"/>
              </w:rPr>
              <w:t xml:space="preserve"> over de wijze van het voldoen aan de wens</w:t>
            </w:r>
          </w:p>
        </w:tc>
      </w:tr>
      <w:tr w:rsidR="006906EB" w:rsidRPr="008C58FB" w14:paraId="53AB7D2D" w14:textId="77777777" w:rsidTr="006906EB">
        <w:trPr>
          <w:cnfStyle w:val="000000100000" w:firstRow="0" w:lastRow="0" w:firstColumn="0" w:lastColumn="0" w:oddVBand="0" w:evenVBand="0" w:oddHBand="1" w:evenHBand="0" w:firstRowFirstColumn="0" w:firstRowLastColumn="0" w:lastRowFirstColumn="0" w:lastRowLastColumn="0"/>
          <w:trHeight w:val="1533"/>
        </w:trPr>
        <w:tc>
          <w:tcPr>
            <w:cnfStyle w:val="001000000000" w:firstRow="0" w:lastRow="0" w:firstColumn="1" w:lastColumn="0" w:oddVBand="0" w:evenVBand="0" w:oddHBand="0" w:evenHBand="0" w:firstRowFirstColumn="0" w:firstRowLastColumn="0" w:lastRowFirstColumn="0" w:lastRowLastColumn="0"/>
            <w:tcW w:w="716" w:type="dxa"/>
            <w:hideMark/>
          </w:tcPr>
          <w:p w14:paraId="2CEEF7C9" w14:textId="77777777" w:rsidR="00CA1DA4" w:rsidRPr="008C58FB" w:rsidRDefault="00CA1DA4" w:rsidP="00CA1DA4">
            <w:r w:rsidRPr="008C58FB">
              <w:t>W1</w:t>
            </w:r>
          </w:p>
        </w:tc>
        <w:tc>
          <w:tcPr>
            <w:tcW w:w="4127" w:type="dxa"/>
            <w:hideMark/>
          </w:tcPr>
          <w:p w14:paraId="66A495E3" w14:textId="0EF8497A"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r w:rsidRPr="00A375A0">
              <w:t>De beheeromgeving biedt functionaliteit om de interface aan te passen voor verschillende groepen gebruikers, bijvoorbeeld door bepaalde bedieningsknoppen wel of niet beschikbaar te stellen.</w:t>
            </w:r>
          </w:p>
        </w:tc>
        <w:tc>
          <w:tcPr>
            <w:tcW w:w="708" w:type="dxa"/>
            <w:hideMark/>
          </w:tcPr>
          <w:p w14:paraId="350DBC58" w14:textId="55BE6809" w:rsidR="00CA1DA4" w:rsidRPr="008C58FB" w:rsidRDefault="00CA1DA4" w:rsidP="00CA1DA4">
            <w:pPr>
              <w:pStyle w:val="pf0"/>
              <w:cnfStyle w:val="000000100000" w:firstRow="0" w:lastRow="0" w:firstColumn="0" w:lastColumn="0" w:oddVBand="0" w:evenVBand="0" w:oddHBand="1" w:evenHBand="0" w:firstRowFirstColumn="0" w:firstRowLastColumn="0" w:lastRowFirstColumn="0" w:lastRowLastColumn="0"/>
            </w:pPr>
          </w:p>
        </w:tc>
        <w:tc>
          <w:tcPr>
            <w:tcW w:w="1095" w:type="dxa"/>
          </w:tcPr>
          <w:p w14:paraId="58BB06BE" w14:textId="1E79B1FF" w:rsidR="00CA1DA4" w:rsidRPr="008C58FB" w:rsidRDefault="00CA1DA4" w:rsidP="00A43199">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7</w:t>
            </w:r>
          </w:p>
        </w:tc>
        <w:tc>
          <w:tcPr>
            <w:tcW w:w="1146" w:type="dxa"/>
          </w:tcPr>
          <w:p w14:paraId="6AFF4DCA" w14:textId="0795FF89"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p>
        </w:tc>
        <w:tc>
          <w:tcPr>
            <w:tcW w:w="2512" w:type="dxa"/>
          </w:tcPr>
          <w:p w14:paraId="5F5825B5" w14:textId="77777777"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p>
        </w:tc>
      </w:tr>
      <w:tr w:rsidR="006906EB" w:rsidRPr="008C58FB" w14:paraId="7F6BAC44" w14:textId="77777777" w:rsidTr="006906EB">
        <w:trPr>
          <w:trHeight w:val="424"/>
        </w:trPr>
        <w:tc>
          <w:tcPr>
            <w:cnfStyle w:val="001000000000" w:firstRow="0" w:lastRow="0" w:firstColumn="1" w:lastColumn="0" w:oddVBand="0" w:evenVBand="0" w:oddHBand="0" w:evenHBand="0" w:firstRowFirstColumn="0" w:firstRowLastColumn="0" w:lastRowFirstColumn="0" w:lastRowLastColumn="0"/>
            <w:tcW w:w="716" w:type="dxa"/>
          </w:tcPr>
          <w:p w14:paraId="1C8173AF" w14:textId="3F569F25" w:rsidR="00CA1DA4" w:rsidRPr="008C58FB" w:rsidRDefault="00CA1DA4" w:rsidP="00CA1DA4">
            <w:r>
              <w:t>W2</w:t>
            </w:r>
          </w:p>
        </w:tc>
        <w:tc>
          <w:tcPr>
            <w:tcW w:w="4127" w:type="dxa"/>
          </w:tcPr>
          <w:p w14:paraId="2D3FC2AA" w14:textId="36AEFCCC" w:rsidR="00CA1DA4" w:rsidRPr="00FF1860" w:rsidRDefault="00CA1DA4" w:rsidP="00CA1DA4">
            <w:pPr>
              <w:cnfStyle w:val="000000000000" w:firstRow="0" w:lastRow="0" w:firstColumn="0" w:lastColumn="0" w:oddVBand="0" w:evenVBand="0" w:oddHBand="0" w:evenHBand="0" w:firstRowFirstColumn="0" w:firstRowLastColumn="0" w:lastRowFirstColumn="0" w:lastRowLastColumn="0"/>
            </w:pPr>
            <w:r w:rsidRPr="62C6A123">
              <w:t>De beheeromgeving biedt functionaliteit om gebruikers en gebruikersgroepen te autoriseren voor toegang.</w:t>
            </w:r>
          </w:p>
        </w:tc>
        <w:tc>
          <w:tcPr>
            <w:tcW w:w="708" w:type="dxa"/>
          </w:tcPr>
          <w:p w14:paraId="021BAF2E" w14:textId="04AA114B" w:rsidR="00CA1DA4" w:rsidRPr="008C58FB" w:rsidRDefault="00CA1DA4" w:rsidP="00CA1DA4">
            <w:pPr>
              <w:cnfStyle w:val="000000000000" w:firstRow="0" w:lastRow="0" w:firstColumn="0" w:lastColumn="0" w:oddVBand="0" w:evenVBand="0" w:oddHBand="0" w:evenHBand="0" w:firstRowFirstColumn="0" w:firstRowLastColumn="0" w:lastRowFirstColumn="0" w:lastRowLastColumn="0"/>
            </w:pPr>
          </w:p>
        </w:tc>
        <w:tc>
          <w:tcPr>
            <w:tcW w:w="1095" w:type="dxa"/>
          </w:tcPr>
          <w:p w14:paraId="75CA4B8B" w14:textId="3DAE3371" w:rsidR="00CA1DA4" w:rsidRPr="008C58FB" w:rsidRDefault="00CA1DA4" w:rsidP="00A43199">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7</w:t>
            </w:r>
          </w:p>
        </w:tc>
        <w:tc>
          <w:tcPr>
            <w:tcW w:w="1146" w:type="dxa"/>
          </w:tcPr>
          <w:p w14:paraId="7B1C2CC2" w14:textId="6172AC64" w:rsidR="00CA1DA4" w:rsidRPr="008C58FB" w:rsidRDefault="00CA1DA4" w:rsidP="00CA1DA4">
            <w:pPr>
              <w:cnfStyle w:val="000000000000" w:firstRow="0" w:lastRow="0" w:firstColumn="0" w:lastColumn="0" w:oddVBand="0" w:evenVBand="0" w:oddHBand="0" w:evenHBand="0" w:firstRowFirstColumn="0" w:firstRowLastColumn="0" w:lastRowFirstColumn="0" w:lastRowLastColumn="0"/>
            </w:pPr>
          </w:p>
        </w:tc>
        <w:tc>
          <w:tcPr>
            <w:tcW w:w="2512" w:type="dxa"/>
          </w:tcPr>
          <w:p w14:paraId="02EDFF66" w14:textId="77777777" w:rsidR="00CA1DA4" w:rsidRPr="008C58FB" w:rsidRDefault="00CA1DA4" w:rsidP="00CA1DA4">
            <w:pPr>
              <w:cnfStyle w:val="000000000000" w:firstRow="0" w:lastRow="0" w:firstColumn="0" w:lastColumn="0" w:oddVBand="0" w:evenVBand="0" w:oddHBand="0" w:evenHBand="0" w:firstRowFirstColumn="0" w:firstRowLastColumn="0" w:lastRowFirstColumn="0" w:lastRowLastColumn="0"/>
            </w:pPr>
          </w:p>
        </w:tc>
      </w:tr>
      <w:tr w:rsidR="006906EB" w:rsidRPr="008C58FB" w14:paraId="45353068" w14:textId="77777777" w:rsidTr="006906EB">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716" w:type="dxa"/>
            <w:hideMark/>
          </w:tcPr>
          <w:p w14:paraId="06A0494A" w14:textId="3BEBDB9A" w:rsidR="00CA1DA4" w:rsidRPr="008C58FB" w:rsidRDefault="00CA1DA4" w:rsidP="00CA1DA4">
            <w:r w:rsidRPr="008C58FB">
              <w:t>W</w:t>
            </w:r>
            <w:r>
              <w:t>3</w:t>
            </w:r>
          </w:p>
        </w:tc>
        <w:tc>
          <w:tcPr>
            <w:tcW w:w="4127" w:type="dxa"/>
          </w:tcPr>
          <w:p w14:paraId="7A2BDD18" w14:textId="0CD11BC8"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r>
              <w:t>Zoekfunctionaliteit is rolgebaseerd; inzage in dossiers wordt gelogd en geaudit.</w:t>
            </w:r>
          </w:p>
        </w:tc>
        <w:tc>
          <w:tcPr>
            <w:tcW w:w="708" w:type="dxa"/>
            <w:hideMark/>
          </w:tcPr>
          <w:p w14:paraId="153650F4" w14:textId="0B660C91"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p>
        </w:tc>
        <w:tc>
          <w:tcPr>
            <w:tcW w:w="1095" w:type="dxa"/>
          </w:tcPr>
          <w:p w14:paraId="52E871E0" w14:textId="5EF84B8B" w:rsidR="00CA1DA4" w:rsidRPr="008C58FB" w:rsidRDefault="00CA1DA4" w:rsidP="00A43199">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7</w:t>
            </w:r>
          </w:p>
        </w:tc>
        <w:tc>
          <w:tcPr>
            <w:tcW w:w="1146" w:type="dxa"/>
          </w:tcPr>
          <w:p w14:paraId="5FCC65F3" w14:textId="074C5A43"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p>
        </w:tc>
        <w:tc>
          <w:tcPr>
            <w:tcW w:w="2512" w:type="dxa"/>
          </w:tcPr>
          <w:p w14:paraId="3F6FF5CB" w14:textId="77777777"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p>
        </w:tc>
      </w:tr>
      <w:tr w:rsidR="006906EB" w:rsidRPr="008C58FB" w14:paraId="7EF75078" w14:textId="77777777" w:rsidTr="006906EB">
        <w:trPr>
          <w:trHeight w:val="427"/>
        </w:trPr>
        <w:tc>
          <w:tcPr>
            <w:cnfStyle w:val="001000000000" w:firstRow="0" w:lastRow="0" w:firstColumn="1" w:lastColumn="0" w:oddVBand="0" w:evenVBand="0" w:oddHBand="0" w:evenHBand="0" w:firstRowFirstColumn="0" w:firstRowLastColumn="0" w:lastRowFirstColumn="0" w:lastRowLastColumn="0"/>
            <w:tcW w:w="716" w:type="dxa"/>
            <w:hideMark/>
          </w:tcPr>
          <w:p w14:paraId="248EE072" w14:textId="5C473395" w:rsidR="00CA1DA4" w:rsidRPr="008C58FB" w:rsidRDefault="00CA1DA4" w:rsidP="00CA1DA4">
            <w:r w:rsidRPr="008C58FB">
              <w:t>W</w:t>
            </w:r>
            <w:r>
              <w:t>4</w:t>
            </w:r>
          </w:p>
        </w:tc>
        <w:tc>
          <w:tcPr>
            <w:tcW w:w="4127" w:type="dxa"/>
            <w:hideMark/>
          </w:tcPr>
          <w:p w14:paraId="18454704" w14:textId="04DFF641" w:rsidR="00CA1DA4" w:rsidRPr="008C58FB" w:rsidRDefault="00CA1DA4" w:rsidP="00CA1DA4">
            <w:pPr>
              <w:cnfStyle w:val="000000000000" w:firstRow="0" w:lastRow="0" w:firstColumn="0" w:lastColumn="0" w:oddVBand="0" w:evenVBand="0" w:oddHBand="0" w:evenHBand="0" w:firstRowFirstColumn="0" w:firstRowLastColumn="0" w:lastRowFirstColumn="0" w:lastRowLastColumn="0"/>
            </w:pPr>
            <w:r>
              <w:t xml:space="preserve">Inzage in vaardigheden, verplichtingen en planning is 24×7 beschikbaar, tenzij gepland onderhoud. </w:t>
            </w:r>
          </w:p>
        </w:tc>
        <w:tc>
          <w:tcPr>
            <w:tcW w:w="708" w:type="dxa"/>
            <w:hideMark/>
          </w:tcPr>
          <w:p w14:paraId="140043F0" w14:textId="64FCD17E" w:rsidR="00CA1DA4" w:rsidRPr="008C58FB" w:rsidRDefault="00CA1DA4" w:rsidP="00CA1DA4">
            <w:pPr>
              <w:cnfStyle w:val="000000000000" w:firstRow="0" w:lastRow="0" w:firstColumn="0" w:lastColumn="0" w:oddVBand="0" w:evenVBand="0" w:oddHBand="0" w:evenHBand="0" w:firstRowFirstColumn="0" w:firstRowLastColumn="0" w:lastRowFirstColumn="0" w:lastRowLastColumn="0"/>
            </w:pPr>
          </w:p>
        </w:tc>
        <w:tc>
          <w:tcPr>
            <w:tcW w:w="1095" w:type="dxa"/>
          </w:tcPr>
          <w:p w14:paraId="02342D28" w14:textId="7676F6FF" w:rsidR="00CA1DA4" w:rsidRPr="008C58FB" w:rsidRDefault="00CA1DA4" w:rsidP="00A43199">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7</w:t>
            </w:r>
          </w:p>
        </w:tc>
        <w:tc>
          <w:tcPr>
            <w:tcW w:w="1146" w:type="dxa"/>
          </w:tcPr>
          <w:p w14:paraId="693B1990" w14:textId="58C1144A" w:rsidR="00CA1DA4" w:rsidRPr="008C58FB" w:rsidRDefault="00CA1DA4" w:rsidP="00CA1DA4">
            <w:pPr>
              <w:cnfStyle w:val="000000000000" w:firstRow="0" w:lastRow="0" w:firstColumn="0" w:lastColumn="0" w:oddVBand="0" w:evenVBand="0" w:oddHBand="0" w:evenHBand="0" w:firstRowFirstColumn="0" w:firstRowLastColumn="0" w:lastRowFirstColumn="0" w:lastRowLastColumn="0"/>
            </w:pPr>
          </w:p>
        </w:tc>
        <w:tc>
          <w:tcPr>
            <w:tcW w:w="2512" w:type="dxa"/>
          </w:tcPr>
          <w:p w14:paraId="1B509F2D" w14:textId="77777777" w:rsidR="00CA1DA4" w:rsidRPr="008C58FB" w:rsidRDefault="00CA1DA4" w:rsidP="00CA1DA4">
            <w:pPr>
              <w:cnfStyle w:val="000000000000" w:firstRow="0" w:lastRow="0" w:firstColumn="0" w:lastColumn="0" w:oddVBand="0" w:evenVBand="0" w:oddHBand="0" w:evenHBand="0" w:firstRowFirstColumn="0" w:firstRowLastColumn="0" w:lastRowFirstColumn="0" w:lastRowLastColumn="0"/>
            </w:pPr>
          </w:p>
        </w:tc>
      </w:tr>
      <w:tr w:rsidR="006906EB" w:rsidRPr="008C58FB" w14:paraId="42A3FA9D" w14:textId="77777777" w:rsidTr="006906EB">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716" w:type="dxa"/>
            <w:hideMark/>
          </w:tcPr>
          <w:p w14:paraId="70D7049A" w14:textId="41383FA3" w:rsidR="00CA1DA4" w:rsidRPr="008C58FB" w:rsidRDefault="00CA1DA4" w:rsidP="00CA1DA4">
            <w:r w:rsidRPr="008C58FB">
              <w:t>W</w:t>
            </w:r>
            <w:r>
              <w:t>5</w:t>
            </w:r>
          </w:p>
        </w:tc>
        <w:tc>
          <w:tcPr>
            <w:tcW w:w="4127" w:type="dxa"/>
            <w:hideMark/>
          </w:tcPr>
          <w:p w14:paraId="03D86F47" w14:textId="350A2AF0"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r w:rsidRPr="009F3394">
              <w:t>Gebruikers kunnen (autorisatiegebonden) persoonlijke competentieoverzichten exporteren naar CSV.</w:t>
            </w:r>
          </w:p>
        </w:tc>
        <w:tc>
          <w:tcPr>
            <w:tcW w:w="708" w:type="dxa"/>
            <w:hideMark/>
          </w:tcPr>
          <w:p w14:paraId="06670CE2" w14:textId="2FC2AD7F"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p>
        </w:tc>
        <w:tc>
          <w:tcPr>
            <w:tcW w:w="1095" w:type="dxa"/>
          </w:tcPr>
          <w:p w14:paraId="1FC748C3" w14:textId="4CEE9D3B" w:rsidR="00CA1DA4" w:rsidRPr="008C58FB" w:rsidRDefault="00CA1DA4" w:rsidP="00A43199">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7</w:t>
            </w:r>
          </w:p>
        </w:tc>
        <w:tc>
          <w:tcPr>
            <w:tcW w:w="1146" w:type="dxa"/>
          </w:tcPr>
          <w:p w14:paraId="3A65FAEA" w14:textId="7DC23DBC"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p>
        </w:tc>
        <w:tc>
          <w:tcPr>
            <w:tcW w:w="2512" w:type="dxa"/>
          </w:tcPr>
          <w:p w14:paraId="7557C16A" w14:textId="77777777"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p>
        </w:tc>
      </w:tr>
      <w:tr w:rsidR="006906EB" w:rsidRPr="008C58FB" w14:paraId="7998C88E" w14:textId="77777777" w:rsidTr="006906EB">
        <w:trPr>
          <w:trHeight w:val="427"/>
        </w:trPr>
        <w:tc>
          <w:tcPr>
            <w:cnfStyle w:val="001000000000" w:firstRow="0" w:lastRow="0" w:firstColumn="1" w:lastColumn="0" w:oddVBand="0" w:evenVBand="0" w:oddHBand="0" w:evenHBand="0" w:firstRowFirstColumn="0" w:firstRowLastColumn="0" w:lastRowFirstColumn="0" w:lastRowLastColumn="0"/>
            <w:tcW w:w="716" w:type="dxa"/>
          </w:tcPr>
          <w:p w14:paraId="487A7014" w14:textId="2A12F217" w:rsidR="00CA1DA4" w:rsidRPr="008C58FB" w:rsidRDefault="00CA1DA4" w:rsidP="00CA1DA4">
            <w:r w:rsidRPr="008C58FB">
              <w:t>W</w:t>
            </w:r>
            <w:r>
              <w:t>6</w:t>
            </w:r>
          </w:p>
        </w:tc>
        <w:tc>
          <w:tcPr>
            <w:tcW w:w="4127" w:type="dxa"/>
            <w:hideMark/>
          </w:tcPr>
          <w:p w14:paraId="1C2A8643" w14:textId="32183330" w:rsidR="00CA1DA4" w:rsidRPr="008C58FB" w:rsidRDefault="00CA1DA4" w:rsidP="00CA1DA4">
            <w:pPr>
              <w:cnfStyle w:val="000000000000" w:firstRow="0" w:lastRow="0" w:firstColumn="0" w:lastColumn="0" w:oddVBand="0" w:evenVBand="0" w:oddHBand="0" w:evenHBand="0" w:firstRowFirstColumn="0" w:firstRowLastColumn="0" w:lastRowFirstColumn="0" w:lastRowLastColumn="0"/>
            </w:pPr>
            <w:r w:rsidRPr="00E535F3">
              <w:t>De oplossing biedt instelbare reminders voor (bijna) verlopen kwalificaties (bijv. 30/60/90 dagen) met escalaties naar leidinggevende en/of P&amp;O.</w:t>
            </w:r>
          </w:p>
        </w:tc>
        <w:tc>
          <w:tcPr>
            <w:tcW w:w="708" w:type="dxa"/>
          </w:tcPr>
          <w:p w14:paraId="4E246A3A" w14:textId="6604918B" w:rsidR="00CA1DA4" w:rsidRPr="008C58FB" w:rsidRDefault="00CA1DA4" w:rsidP="00CA1DA4">
            <w:pPr>
              <w:cnfStyle w:val="000000000000" w:firstRow="0" w:lastRow="0" w:firstColumn="0" w:lastColumn="0" w:oddVBand="0" w:evenVBand="0" w:oddHBand="0" w:evenHBand="0" w:firstRowFirstColumn="0" w:firstRowLastColumn="0" w:lastRowFirstColumn="0" w:lastRowLastColumn="0"/>
            </w:pPr>
          </w:p>
        </w:tc>
        <w:tc>
          <w:tcPr>
            <w:tcW w:w="1095" w:type="dxa"/>
          </w:tcPr>
          <w:p w14:paraId="51F4E7AC" w14:textId="17EF729F" w:rsidR="00CA1DA4" w:rsidRPr="008C58FB" w:rsidRDefault="00DC1B6A" w:rsidP="00A43199">
            <w:pPr>
              <w:jc w:val="center"/>
              <w:cnfStyle w:val="000000000000" w:firstRow="0" w:lastRow="0" w:firstColumn="0" w:lastColumn="0" w:oddVBand="0" w:evenVBand="0" w:oddHBand="0" w:evenHBand="0" w:firstRowFirstColumn="0" w:firstRowLastColumn="0" w:lastRowFirstColumn="0" w:lastRowLastColumn="0"/>
            </w:pPr>
            <w:r>
              <w:t>5</w:t>
            </w:r>
          </w:p>
        </w:tc>
        <w:tc>
          <w:tcPr>
            <w:tcW w:w="1146" w:type="dxa"/>
          </w:tcPr>
          <w:p w14:paraId="660C196C" w14:textId="65F70E85" w:rsidR="00CA1DA4" w:rsidRPr="008C58FB" w:rsidRDefault="00CA1DA4" w:rsidP="00CA1DA4">
            <w:pPr>
              <w:cnfStyle w:val="000000000000" w:firstRow="0" w:lastRow="0" w:firstColumn="0" w:lastColumn="0" w:oddVBand="0" w:evenVBand="0" w:oddHBand="0" w:evenHBand="0" w:firstRowFirstColumn="0" w:firstRowLastColumn="0" w:lastRowFirstColumn="0" w:lastRowLastColumn="0"/>
            </w:pPr>
          </w:p>
        </w:tc>
        <w:tc>
          <w:tcPr>
            <w:tcW w:w="2512" w:type="dxa"/>
          </w:tcPr>
          <w:p w14:paraId="793822B7" w14:textId="77777777" w:rsidR="00CA1DA4" w:rsidRPr="008C58FB" w:rsidRDefault="00CA1DA4" w:rsidP="00CA1DA4">
            <w:pPr>
              <w:cnfStyle w:val="000000000000" w:firstRow="0" w:lastRow="0" w:firstColumn="0" w:lastColumn="0" w:oddVBand="0" w:evenVBand="0" w:oddHBand="0" w:evenHBand="0" w:firstRowFirstColumn="0" w:firstRowLastColumn="0" w:lastRowFirstColumn="0" w:lastRowLastColumn="0"/>
            </w:pPr>
          </w:p>
        </w:tc>
      </w:tr>
      <w:tr w:rsidR="006906EB" w:rsidRPr="008C58FB" w14:paraId="7AD7781C" w14:textId="77777777" w:rsidTr="006906EB">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716" w:type="dxa"/>
            <w:hideMark/>
          </w:tcPr>
          <w:p w14:paraId="7552D603" w14:textId="69A1E995" w:rsidR="00CA1DA4" w:rsidRPr="008C58FB" w:rsidRDefault="00CA1DA4" w:rsidP="00CA1DA4">
            <w:r w:rsidRPr="008C58FB">
              <w:t>W</w:t>
            </w:r>
            <w:r>
              <w:t>7</w:t>
            </w:r>
          </w:p>
        </w:tc>
        <w:tc>
          <w:tcPr>
            <w:tcW w:w="4127" w:type="dxa"/>
          </w:tcPr>
          <w:p w14:paraId="05E9169F" w14:textId="7396B8E3"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r w:rsidRPr="00B36009">
              <w:t>De oplossing ondersteunt het voorkomen en opschonen van dubbele registraties via deduplicatieregels en gecontroleerde merges met autorisatie.</w:t>
            </w:r>
          </w:p>
        </w:tc>
        <w:tc>
          <w:tcPr>
            <w:tcW w:w="708" w:type="dxa"/>
          </w:tcPr>
          <w:p w14:paraId="075D3E8F" w14:textId="5D151CED"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p>
        </w:tc>
        <w:tc>
          <w:tcPr>
            <w:tcW w:w="1095" w:type="dxa"/>
          </w:tcPr>
          <w:p w14:paraId="65EECB77" w14:textId="71AE79B6" w:rsidR="003C79AB" w:rsidRPr="008C58FB" w:rsidRDefault="003C79AB" w:rsidP="003C79AB">
            <w:pPr>
              <w:jc w:val="center"/>
              <w:cnfStyle w:val="000000100000" w:firstRow="0" w:lastRow="0" w:firstColumn="0" w:lastColumn="0" w:oddVBand="0" w:evenVBand="0" w:oddHBand="1" w:evenHBand="0" w:firstRowFirstColumn="0" w:firstRowLastColumn="0" w:lastRowFirstColumn="0" w:lastRowLastColumn="0"/>
            </w:pPr>
            <w:r>
              <w:t>7</w:t>
            </w:r>
          </w:p>
        </w:tc>
        <w:tc>
          <w:tcPr>
            <w:tcW w:w="1146" w:type="dxa"/>
          </w:tcPr>
          <w:p w14:paraId="1F35ABC6" w14:textId="19C99892"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p>
        </w:tc>
        <w:tc>
          <w:tcPr>
            <w:tcW w:w="2512" w:type="dxa"/>
          </w:tcPr>
          <w:p w14:paraId="690B8AC4" w14:textId="77777777"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p>
        </w:tc>
      </w:tr>
      <w:tr w:rsidR="006906EB" w:rsidRPr="008C58FB" w14:paraId="6781B415" w14:textId="77777777" w:rsidTr="006906EB">
        <w:trPr>
          <w:trHeight w:val="427"/>
        </w:trPr>
        <w:tc>
          <w:tcPr>
            <w:cnfStyle w:val="001000000000" w:firstRow="0" w:lastRow="0" w:firstColumn="1" w:lastColumn="0" w:oddVBand="0" w:evenVBand="0" w:oddHBand="0" w:evenHBand="0" w:firstRowFirstColumn="0" w:firstRowLastColumn="0" w:lastRowFirstColumn="0" w:lastRowLastColumn="0"/>
            <w:tcW w:w="716" w:type="dxa"/>
          </w:tcPr>
          <w:p w14:paraId="58B822D0" w14:textId="4994D120" w:rsidR="00CA1DA4" w:rsidRPr="008C58FB" w:rsidRDefault="00CA1DA4" w:rsidP="00CA1DA4">
            <w:r>
              <w:t>W8</w:t>
            </w:r>
          </w:p>
        </w:tc>
        <w:tc>
          <w:tcPr>
            <w:tcW w:w="4127" w:type="dxa"/>
          </w:tcPr>
          <w:p w14:paraId="2B1C6AA4" w14:textId="5A2099DD" w:rsidR="00CA1DA4" w:rsidRPr="00B36009" w:rsidRDefault="00CA1DA4" w:rsidP="00CA1DA4">
            <w:pPr>
              <w:cnfStyle w:val="000000000000" w:firstRow="0" w:lastRow="0" w:firstColumn="0" w:lastColumn="0" w:oddVBand="0" w:evenVBand="0" w:oddHBand="0" w:evenHBand="0" w:firstRowFirstColumn="0" w:firstRowLastColumn="0" w:lastRowFirstColumn="0" w:lastRowLastColumn="0"/>
            </w:pPr>
            <w:r w:rsidRPr="00913564">
              <w:t>De interactieve respons van de oplossing bedraagt niet meer dan 2 of 3 seconden.</w:t>
            </w:r>
          </w:p>
        </w:tc>
        <w:tc>
          <w:tcPr>
            <w:tcW w:w="708" w:type="dxa"/>
          </w:tcPr>
          <w:p w14:paraId="7C33F0B0" w14:textId="77777777" w:rsidR="00CA1DA4" w:rsidRPr="008C58FB" w:rsidRDefault="00CA1DA4" w:rsidP="00CA1DA4">
            <w:pPr>
              <w:cnfStyle w:val="000000000000" w:firstRow="0" w:lastRow="0" w:firstColumn="0" w:lastColumn="0" w:oddVBand="0" w:evenVBand="0" w:oddHBand="0" w:evenHBand="0" w:firstRowFirstColumn="0" w:firstRowLastColumn="0" w:lastRowFirstColumn="0" w:lastRowLastColumn="0"/>
            </w:pPr>
          </w:p>
        </w:tc>
        <w:tc>
          <w:tcPr>
            <w:tcW w:w="1095" w:type="dxa"/>
          </w:tcPr>
          <w:p w14:paraId="42469B4C" w14:textId="5BFC9C8C" w:rsidR="00CA1DA4" w:rsidRPr="008C58FB" w:rsidRDefault="00CA1DA4" w:rsidP="00A43199">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5</w:t>
            </w:r>
          </w:p>
        </w:tc>
        <w:tc>
          <w:tcPr>
            <w:tcW w:w="1146" w:type="dxa"/>
          </w:tcPr>
          <w:p w14:paraId="6FA58B58" w14:textId="763DF756" w:rsidR="00CA1DA4" w:rsidRPr="008C58FB" w:rsidRDefault="00CA1DA4" w:rsidP="00CA1DA4">
            <w:pPr>
              <w:cnfStyle w:val="000000000000" w:firstRow="0" w:lastRow="0" w:firstColumn="0" w:lastColumn="0" w:oddVBand="0" w:evenVBand="0" w:oddHBand="0" w:evenHBand="0" w:firstRowFirstColumn="0" w:firstRowLastColumn="0" w:lastRowFirstColumn="0" w:lastRowLastColumn="0"/>
            </w:pPr>
          </w:p>
        </w:tc>
        <w:tc>
          <w:tcPr>
            <w:tcW w:w="2512" w:type="dxa"/>
          </w:tcPr>
          <w:p w14:paraId="3CDF8F1A" w14:textId="77777777" w:rsidR="00CA1DA4" w:rsidRPr="008C58FB" w:rsidRDefault="00CA1DA4" w:rsidP="00CA1DA4">
            <w:pPr>
              <w:cnfStyle w:val="000000000000" w:firstRow="0" w:lastRow="0" w:firstColumn="0" w:lastColumn="0" w:oddVBand="0" w:evenVBand="0" w:oddHBand="0" w:evenHBand="0" w:firstRowFirstColumn="0" w:firstRowLastColumn="0" w:lastRowFirstColumn="0" w:lastRowLastColumn="0"/>
            </w:pPr>
          </w:p>
        </w:tc>
      </w:tr>
      <w:tr w:rsidR="006906EB" w:rsidRPr="008C58FB" w14:paraId="22C65886" w14:textId="77777777" w:rsidTr="006906EB">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716" w:type="dxa"/>
          </w:tcPr>
          <w:p w14:paraId="181B3585" w14:textId="5A4E20B1" w:rsidR="00CA1DA4" w:rsidRDefault="00CA1DA4" w:rsidP="00CA1DA4">
            <w:r>
              <w:t>W9</w:t>
            </w:r>
          </w:p>
        </w:tc>
        <w:tc>
          <w:tcPr>
            <w:tcW w:w="4127" w:type="dxa"/>
          </w:tcPr>
          <w:p w14:paraId="66E0E7E3" w14:textId="613AF595" w:rsidR="00CA1DA4" w:rsidRPr="00913564" w:rsidRDefault="00CA1DA4" w:rsidP="00CA1DA4">
            <w:pPr>
              <w:cnfStyle w:val="000000100000" w:firstRow="0" w:lastRow="0" w:firstColumn="0" w:lastColumn="0" w:oddVBand="0" w:evenVBand="0" w:oddHBand="1" w:evenHBand="0" w:firstRowFirstColumn="0" w:firstRowLastColumn="0" w:lastRowFirstColumn="0" w:lastRowLastColumn="0"/>
            </w:pPr>
            <w:r w:rsidRPr="00E87471">
              <w:t>De beheeromgeving kan functionaliteit ontsluiten via API’s en beheersbare exportformaten; toegang is autorisatie gebonden.</w:t>
            </w:r>
          </w:p>
        </w:tc>
        <w:tc>
          <w:tcPr>
            <w:tcW w:w="708" w:type="dxa"/>
          </w:tcPr>
          <w:p w14:paraId="5D2CCE9F" w14:textId="77777777"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p>
        </w:tc>
        <w:tc>
          <w:tcPr>
            <w:tcW w:w="1095" w:type="dxa"/>
          </w:tcPr>
          <w:p w14:paraId="49E48279" w14:textId="050E9C80" w:rsidR="00CA1DA4" w:rsidRPr="008C58FB" w:rsidRDefault="00CA1DA4" w:rsidP="00A43199">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5</w:t>
            </w:r>
          </w:p>
        </w:tc>
        <w:tc>
          <w:tcPr>
            <w:tcW w:w="1146" w:type="dxa"/>
          </w:tcPr>
          <w:p w14:paraId="1AFF9DD4" w14:textId="210EA534"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p>
        </w:tc>
        <w:tc>
          <w:tcPr>
            <w:tcW w:w="2512" w:type="dxa"/>
          </w:tcPr>
          <w:p w14:paraId="5B568F5A" w14:textId="77777777"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p>
        </w:tc>
      </w:tr>
      <w:tr w:rsidR="006906EB" w:rsidRPr="008C58FB" w14:paraId="188A7F0F" w14:textId="77777777" w:rsidTr="006906EB">
        <w:trPr>
          <w:trHeight w:val="427"/>
        </w:trPr>
        <w:tc>
          <w:tcPr>
            <w:cnfStyle w:val="001000000000" w:firstRow="0" w:lastRow="0" w:firstColumn="1" w:lastColumn="0" w:oddVBand="0" w:evenVBand="0" w:oddHBand="0" w:evenHBand="0" w:firstRowFirstColumn="0" w:firstRowLastColumn="0" w:lastRowFirstColumn="0" w:lastRowLastColumn="0"/>
            <w:tcW w:w="716" w:type="dxa"/>
          </w:tcPr>
          <w:p w14:paraId="479D0117" w14:textId="2E8202EC" w:rsidR="00CA1DA4" w:rsidRDefault="00CA1DA4" w:rsidP="00CA1DA4">
            <w:r>
              <w:t>W10</w:t>
            </w:r>
          </w:p>
        </w:tc>
        <w:tc>
          <w:tcPr>
            <w:tcW w:w="4127" w:type="dxa"/>
          </w:tcPr>
          <w:p w14:paraId="6D3FB854" w14:textId="21BFC970" w:rsidR="00CA1DA4" w:rsidRPr="00913564" w:rsidRDefault="00CA1DA4" w:rsidP="00CA1DA4">
            <w:pPr>
              <w:cnfStyle w:val="000000000000" w:firstRow="0" w:lastRow="0" w:firstColumn="0" w:lastColumn="0" w:oddVBand="0" w:evenVBand="0" w:oddHBand="0" w:evenHBand="0" w:firstRowFirstColumn="0" w:firstRowLastColumn="0" w:lastRowFirstColumn="0" w:lastRowLastColumn="0"/>
            </w:pPr>
            <w:r w:rsidRPr="00326C09">
              <w:t>De oplossing kan informatie vanuit de meldkamer (incidentdata) rechtmatig inlezen en toewijzen aan VMS, volgens datamodel en AVG-grondslag.</w:t>
            </w:r>
          </w:p>
        </w:tc>
        <w:tc>
          <w:tcPr>
            <w:tcW w:w="708" w:type="dxa"/>
          </w:tcPr>
          <w:p w14:paraId="408F5AB6" w14:textId="77777777" w:rsidR="00CA1DA4" w:rsidRPr="008C58FB" w:rsidRDefault="00CA1DA4" w:rsidP="00CA1DA4">
            <w:pPr>
              <w:cnfStyle w:val="000000000000" w:firstRow="0" w:lastRow="0" w:firstColumn="0" w:lastColumn="0" w:oddVBand="0" w:evenVBand="0" w:oddHBand="0" w:evenHBand="0" w:firstRowFirstColumn="0" w:firstRowLastColumn="0" w:lastRowFirstColumn="0" w:lastRowLastColumn="0"/>
            </w:pPr>
          </w:p>
        </w:tc>
        <w:tc>
          <w:tcPr>
            <w:tcW w:w="1095" w:type="dxa"/>
          </w:tcPr>
          <w:p w14:paraId="61989388" w14:textId="48545C12" w:rsidR="00CA1DA4" w:rsidRPr="008C58FB" w:rsidRDefault="003C79AB" w:rsidP="00A43199">
            <w:pPr>
              <w:jc w:val="center"/>
              <w:cnfStyle w:val="000000000000" w:firstRow="0" w:lastRow="0" w:firstColumn="0" w:lastColumn="0" w:oddVBand="0" w:evenVBand="0" w:oddHBand="0" w:evenHBand="0" w:firstRowFirstColumn="0" w:firstRowLastColumn="0" w:lastRowFirstColumn="0" w:lastRowLastColumn="0"/>
            </w:pPr>
            <w:r>
              <w:t>5</w:t>
            </w:r>
          </w:p>
        </w:tc>
        <w:tc>
          <w:tcPr>
            <w:tcW w:w="1146" w:type="dxa"/>
          </w:tcPr>
          <w:p w14:paraId="5697DD0B" w14:textId="3A22BC24" w:rsidR="00CA1DA4" w:rsidRPr="008C58FB" w:rsidRDefault="00CA1DA4" w:rsidP="00CA1DA4">
            <w:pPr>
              <w:cnfStyle w:val="000000000000" w:firstRow="0" w:lastRow="0" w:firstColumn="0" w:lastColumn="0" w:oddVBand="0" w:evenVBand="0" w:oddHBand="0" w:evenHBand="0" w:firstRowFirstColumn="0" w:firstRowLastColumn="0" w:lastRowFirstColumn="0" w:lastRowLastColumn="0"/>
            </w:pPr>
          </w:p>
        </w:tc>
        <w:tc>
          <w:tcPr>
            <w:tcW w:w="2512" w:type="dxa"/>
          </w:tcPr>
          <w:p w14:paraId="1B07E28A" w14:textId="77777777" w:rsidR="00CA1DA4" w:rsidRPr="008C58FB" w:rsidRDefault="00CA1DA4" w:rsidP="00CA1DA4">
            <w:pPr>
              <w:cnfStyle w:val="000000000000" w:firstRow="0" w:lastRow="0" w:firstColumn="0" w:lastColumn="0" w:oddVBand="0" w:evenVBand="0" w:oddHBand="0" w:evenHBand="0" w:firstRowFirstColumn="0" w:firstRowLastColumn="0" w:lastRowFirstColumn="0" w:lastRowLastColumn="0"/>
            </w:pPr>
          </w:p>
        </w:tc>
      </w:tr>
      <w:tr w:rsidR="006906EB" w:rsidRPr="008C58FB" w14:paraId="5A5C6A0F" w14:textId="77777777" w:rsidTr="006906EB">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716" w:type="dxa"/>
          </w:tcPr>
          <w:p w14:paraId="0B8A1461" w14:textId="1D249DA7" w:rsidR="00CA1DA4" w:rsidRDefault="00CA1DA4" w:rsidP="00CA1DA4">
            <w:r>
              <w:t>W11</w:t>
            </w:r>
          </w:p>
        </w:tc>
        <w:tc>
          <w:tcPr>
            <w:tcW w:w="4127" w:type="dxa"/>
          </w:tcPr>
          <w:p w14:paraId="4B3C74BA" w14:textId="79B95BD8" w:rsidR="00CA1DA4" w:rsidRPr="00326C09" w:rsidRDefault="00CA1DA4" w:rsidP="00CA1DA4">
            <w:pPr>
              <w:cnfStyle w:val="000000100000" w:firstRow="0" w:lastRow="0" w:firstColumn="0" w:lastColumn="0" w:oddVBand="0" w:evenVBand="0" w:oddHBand="1" w:evenHBand="0" w:firstRowFirstColumn="0" w:firstRowLastColumn="0" w:lastRowFirstColumn="0" w:lastRowLastColumn="0"/>
            </w:pPr>
            <w:r w:rsidRPr="00326C09">
              <w:t>De bouw, aanmaak en levering van rapportages zijn vastgelegd en inzichtelijk voor (externe) audits (audittrail).</w:t>
            </w:r>
          </w:p>
        </w:tc>
        <w:tc>
          <w:tcPr>
            <w:tcW w:w="708" w:type="dxa"/>
          </w:tcPr>
          <w:p w14:paraId="6956D2D8" w14:textId="77777777"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p>
        </w:tc>
        <w:tc>
          <w:tcPr>
            <w:tcW w:w="1095" w:type="dxa"/>
          </w:tcPr>
          <w:p w14:paraId="02E304FE" w14:textId="57D435DA" w:rsidR="00CA1DA4" w:rsidRPr="008C58FB" w:rsidRDefault="00CA1DA4" w:rsidP="00A43199">
            <w:pPr>
              <w:jc w:val="center"/>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3</w:t>
            </w:r>
          </w:p>
        </w:tc>
        <w:tc>
          <w:tcPr>
            <w:tcW w:w="1146" w:type="dxa"/>
          </w:tcPr>
          <w:p w14:paraId="42E3890D" w14:textId="69A89182"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p>
        </w:tc>
        <w:tc>
          <w:tcPr>
            <w:tcW w:w="2512" w:type="dxa"/>
          </w:tcPr>
          <w:p w14:paraId="2E0D96BC" w14:textId="77777777"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p>
        </w:tc>
      </w:tr>
      <w:tr w:rsidR="006906EB" w:rsidRPr="008C58FB" w14:paraId="548044FB" w14:textId="77777777" w:rsidTr="006906EB">
        <w:trPr>
          <w:trHeight w:val="427"/>
        </w:trPr>
        <w:tc>
          <w:tcPr>
            <w:cnfStyle w:val="001000000000" w:firstRow="0" w:lastRow="0" w:firstColumn="1" w:lastColumn="0" w:oddVBand="0" w:evenVBand="0" w:oddHBand="0" w:evenHBand="0" w:firstRowFirstColumn="0" w:firstRowLastColumn="0" w:lastRowFirstColumn="0" w:lastRowLastColumn="0"/>
            <w:tcW w:w="716" w:type="dxa"/>
          </w:tcPr>
          <w:p w14:paraId="5CF618C2" w14:textId="4A137793" w:rsidR="00CA1DA4" w:rsidRDefault="00CA1DA4" w:rsidP="00CA1DA4">
            <w:r>
              <w:t>W12</w:t>
            </w:r>
          </w:p>
        </w:tc>
        <w:tc>
          <w:tcPr>
            <w:tcW w:w="4127" w:type="dxa"/>
          </w:tcPr>
          <w:p w14:paraId="6820A7FC" w14:textId="00E1510D" w:rsidR="00CA1DA4" w:rsidRPr="00326C09" w:rsidRDefault="00CA1DA4" w:rsidP="00CA1DA4">
            <w:pPr>
              <w:cnfStyle w:val="000000000000" w:firstRow="0" w:lastRow="0" w:firstColumn="0" w:lastColumn="0" w:oddVBand="0" w:evenVBand="0" w:oddHBand="0" w:evenHBand="0" w:firstRowFirstColumn="0" w:firstRowLastColumn="0" w:lastRowFirstColumn="0" w:lastRowLastColumn="0"/>
            </w:pPr>
            <w:r w:rsidRPr="00326C09">
              <w:t>Onboarding en kennisoverdracht zijn onderdeel van het implementatieplan, de opzet en planning zijn beoordelingscriteria.</w:t>
            </w:r>
          </w:p>
        </w:tc>
        <w:tc>
          <w:tcPr>
            <w:tcW w:w="708" w:type="dxa"/>
          </w:tcPr>
          <w:p w14:paraId="47D962C3" w14:textId="77777777" w:rsidR="00CA1DA4" w:rsidRPr="008C58FB" w:rsidRDefault="00CA1DA4" w:rsidP="00CA1DA4">
            <w:pPr>
              <w:cnfStyle w:val="000000000000" w:firstRow="0" w:lastRow="0" w:firstColumn="0" w:lastColumn="0" w:oddVBand="0" w:evenVBand="0" w:oddHBand="0" w:evenHBand="0" w:firstRowFirstColumn="0" w:firstRowLastColumn="0" w:lastRowFirstColumn="0" w:lastRowLastColumn="0"/>
            </w:pPr>
          </w:p>
        </w:tc>
        <w:tc>
          <w:tcPr>
            <w:tcW w:w="1095" w:type="dxa"/>
          </w:tcPr>
          <w:p w14:paraId="3A111D44" w14:textId="0322D254" w:rsidR="00CA1DA4" w:rsidRPr="008C58FB" w:rsidRDefault="00CA1DA4" w:rsidP="00A43199">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3</w:t>
            </w:r>
          </w:p>
        </w:tc>
        <w:tc>
          <w:tcPr>
            <w:tcW w:w="1146" w:type="dxa"/>
          </w:tcPr>
          <w:p w14:paraId="79AEA21C" w14:textId="3EDCDCD8" w:rsidR="00CA1DA4" w:rsidRPr="008C58FB" w:rsidRDefault="00CA1DA4" w:rsidP="00CA1DA4">
            <w:pPr>
              <w:cnfStyle w:val="000000000000" w:firstRow="0" w:lastRow="0" w:firstColumn="0" w:lastColumn="0" w:oddVBand="0" w:evenVBand="0" w:oddHBand="0" w:evenHBand="0" w:firstRowFirstColumn="0" w:firstRowLastColumn="0" w:lastRowFirstColumn="0" w:lastRowLastColumn="0"/>
            </w:pPr>
          </w:p>
        </w:tc>
        <w:tc>
          <w:tcPr>
            <w:tcW w:w="2512" w:type="dxa"/>
          </w:tcPr>
          <w:p w14:paraId="3B8E131E" w14:textId="77777777" w:rsidR="00CA1DA4" w:rsidRPr="008C58FB" w:rsidRDefault="00CA1DA4" w:rsidP="00CA1DA4">
            <w:pPr>
              <w:cnfStyle w:val="000000000000" w:firstRow="0" w:lastRow="0" w:firstColumn="0" w:lastColumn="0" w:oddVBand="0" w:evenVBand="0" w:oddHBand="0" w:evenHBand="0" w:firstRowFirstColumn="0" w:firstRowLastColumn="0" w:lastRowFirstColumn="0" w:lastRowLastColumn="0"/>
            </w:pPr>
          </w:p>
        </w:tc>
      </w:tr>
      <w:tr w:rsidR="006906EB" w:rsidRPr="008C58FB" w14:paraId="029B0113" w14:textId="77777777" w:rsidTr="006906EB">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716" w:type="dxa"/>
          </w:tcPr>
          <w:p w14:paraId="67F35A35" w14:textId="422A734E" w:rsidR="00CA1DA4" w:rsidRDefault="00CA1DA4" w:rsidP="00CA1DA4">
            <w:r>
              <w:t>W13</w:t>
            </w:r>
          </w:p>
        </w:tc>
        <w:tc>
          <w:tcPr>
            <w:tcW w:w="4127" w:type="dxa"/>
          </w:tcPr>
          <w:p w14:paraId="7DD89A89" w14:textId="4EFF176E" w:rsidR="00CA1DA4" w:rsidRPr="00326C09" w:rsidRDefault="00CA1DA4" w:rsidP="00CA1DA4">
            <w:pPr>
              <w:cnfStyle w:val="000000100000" w:firstRow="0" w:lastRow="0" w:firstColumn="0" w:lastColumn="0" w:oddVBand="0" w:evenVBand="0" w:oddHBand="1" w:evenHBand="0" w:firstRowFirstColumn="0" w:firstRowLastColumn="0" w:lastRowFirstColumn="0" w:lastRowLastColumn="0"/>
            </w:pPr>
            <w:r w:rsidRPr="00326C09">
              <w:t>De oplossing ondersteunt toepassing van de VrAA-huisstijl (logo, kleuren, typografie) met behoud van toegankelijkheid (bijv. WCAG).</w:t>
            </w:r>
          </w:p>
        </w:tc>
        <w:tc>
          <w:tcPr>
            <w:tcW w:w="708" w:type="dxa"/>
          </w:tcPr>
          <w:p w14:paraId="79AD8090" w14:textId="77777777"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p>
        </w:tc>
        <w:tc>
          <w:tcPr>
            <w:tcW w:w="1095" w:type="dxa"/>
          </w:tcPr>
          <w:p w14:paraId="183FA783" w14:textId="75A5C7EA" w:rsidR="00CA1DA4" w:rsidRPr="008C58FB" w:rsidRDefault="003C79AB" w:rsidP="00A43199">
            <w:pPr>
              <w:jc w:val="center"/>
              <w:cnfStyle w:val="000000100000" w:firstRow="0" w:lastRow="0" w:firstColumn="0" w:lastColumn="0" w:oddVBand="0" w:evenVBand="0" w:oddHBand="1" w:evenHBand="0" w:firstRowFirstColumn="0" w:firstRowLastColumn="0" w:lastRowFirstColumn="0" w:lastRowLastColumn="0"/>
            </w:pPr>
            <w:r>
              <w:t>3</w:t>
            </w:r>
          </w:p>
        </w:tc>
        <w:tc>
          <w:tcPr>
            <w:tcW w:w="1146" w:type="dxa"/>
          </w:tcPr>
          <w:p w14:paraId="102A0BD4" w14:textId="47F83615"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p>
        </w:tc>
        <w:tc>
          <w:tcPr>
            <w:tcW w:w="2512" w:type="dxa"/>
          </w:tcPr>
          <w:p w14:paraId="38146CB4" w14:textId="77777777"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p>
        </w:tc>
      </w:tr>
      <w:tr w:rsidR="006906EB" w:rsidRPr="008C58FB" w14:paraId="1958C070" w14:textId="77777777" w:rsidTr="006906EB">
        <w:trPr>
          <w:trHeight w:val="427"/>
        </w:trPr>
        <w:tc>
          <w:tcPr>
            <w:cnfStyle w:val="001000000000" w:firstRow="0" w:lastRow="0" w:firstColumn="1" w:lastColumn="0" w:oddVBand="0" w:evenVBand="0" w:oddHBand="0" w:evenHBand="0" w:firstRowFirstColumn="0" w:firstRowLastColumn="0" w:lastRowFirstColumn="0" w:lastRowLastColumn="0"/>
            <w:tcW w:w="716" w:type="dxa"/>
          </w:tcPr>
          <w:p w14:paraId="6CB40E39" w14:textId="3BDB287D" w:rsidR="00CA1DA4" w:rsidRDefault="00CA1DA4" w:rsidP="00CA1DA4">
            <w:r>
              <w:t>W14</w:t>
            </w:r>
          </w:p>
        </w:tc>
        <w:tc>
          <w:tcPr>
            <w:tcW w:w="4127" w:type="dxa"/>
          </w:tcPr>
          <w:p w14:paraId="5292A435" w14:textId="6A2B44E7" w:rsidR="00CA1DA4" w:rsidRPr="00326C09" w:rsidRDefault="00CA1DA4" w:rsidP="00CA1DA4">
            <w:pPr>
              <w:cnfStyle w:val="000000000000" w:firstRow="0" w:lastRow="0" w:firstColumn="0" w:lastColumn="0" w:oddVBand="0" w:evenVBand="0" w:oddHBand="0" w:evenHBand="0" w:firstRowFirstColumn="0" w:firstRowLastColumn="0" w:lastRowFirstColumn="0" w:lastRowLastColumn="0"/>
            </w:pPr>
            <w:r w:rsidRPr="00326C09">
              <w:t>De VMS-applicatie ondersteunt een intekenmodule</w:t>
            </w:r>
            <w:r w:rsidR="0068618E">
              <w:t xml:space="preserve"> </w:t>
            </w:r>
            <w:r w:rsidRPr="00326C09">
              <w:t>of een intekenapplicatie van derden of ondersteunt een link naar een intekenapplicatie.</w:t>
            </w:r>
          </w:p>
        </w:tc>
        <w:tc>
          <w:tcPr>
            <w:tcW w:w="708" w:type="dxa"/>
          </w:tcPr>
          <w:p w14:paraId="5EB256B3" w14:textId="77777777" w:rsidR="00CA1DA4" w:rsidRPr="008C58FB" w:rsidRDefault="00CA1DA4" w:rsidP="00CA1DA4">
            <w:pPr>
              <w:cnfStyle w:val="000000000000" w:firstRow="0" w:lastRow="0" w:firstColumn="0" w:lastColumn="0" w:oddVBand="0" w:evenVBand="0" w:oddHBand="0" w:evenHBand="0" w:firstRowFirstColumn="0" w:firstRowLastColumn="0" w:lastRowFirstColumn="0" w:lastRowLastColumn="0"/>
            </w:pPr>
          </w:p>
        </w:tc>
        <w:tc>
          <w:tcPr>
            <w:tcW w:w="1095" w:type="dxa"/>
          </w:tcPr>
          <w:p w14:paraId="27CFE11D" w14:textId="63AD70A9" w:rsidR="00CA1DA4" w:rsidRPr="008C58FB" w:rsidRDefault="000157F6" w:rsidP="00A43199">
            <w:pPr>
              <w:jc w:val="center"/>
              <w:cnfStyle w:val="000000000000" w:firstRow="0" w:lastRow="0" w:firstColumn="0" w:lastColumn="0" w:oddVBand="0" w:evenVBand="0" w:oddHBand="0" w:evenHBand="0" w:firstRowFirstColumn="0" w:firstRowLastColumn="0" w:lastRowFirstColumn="0" w:lastRowLastColumn="0"/>
            </w:pPr>
            <w:r>
              <w:t>7</w:t>
            </w:r>
          </w:p>
        </w:tc>
        <w:tc>
          <w:tcPr>
            <w:tcW w:w="1146" w:type="dxa"/>
          </w:tcPr>
          <w:p w14:paraId="7AB4FBDF" w14:textId="264B0A1E" w:rsidR="00CA1DA4" w:rsidRPr="008C58FB" w:rsidRDefault="00CA1DA4" w:rsidP="00CA1DA4">
            <w:pPr>
              <w:cnfStyle w:val="000000000000" w:firstRow="0" w:lastRow="0" w:firstColumn="0" w:lastColumn="0" w:oddVBand="0" w:evenVBand="0" w:oddHBand="0" w:evenHBand="0" w:firstRowFirstColumn="0" w:firstRowLastColumn="0" w:lastRowFirstColumn="0" w:lastRowLastColumn="0"/>
            </w:pPr>
          </w:p>
        </w:tc>
        <w:tc>
          <w:tcPr>
            <w:tcW w:w="2512" w:type="dxa"/>
          </w:tcPr>
          <w:p w14:paraId="0C2F9AF8" w14:textId="77777777" w:rsidR="00CA1DA4" w:rsidRPr="008C58FB" w:rsidRDefault="00CA1DA4" w:rsidP="00CA1DA4">
            <w:pPr>
              <w:cnfStyle w:val="000000000000" w:firstRow="0" w:lastRow="0" w:firstColumn="0" w:lastColumn="0" w:oddVBand="0" w:evenVBand="0" w:oddHBand="0" w:evenHBand="0" w:firstRowFirstColumn="0" w:firstRowLastColumn="0" w:lastRowFirstColumn="0" w:lastRowLastColumn="0"/>
            </w:pPr>
          </w:p>
        </w:tc>
      </w:tr>
      <w:tr w:rsidR="006906EB" w:rsidRPr="008C58FB" w14:paraId="57CF1DAF" w14:textId="77777777" w:rsidTr="006906EB">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716" w:type="dxa"/>
          </w:tcPr>
          <w:p w14:paraId="5148BA87" w14:textId="22DB158A" w:rsidR="00CA1DA4" w:rsidRDefault="00CA1DA4" w:rsidP="00CA1DA4">
            <w:r>
              <w:t>W15</w:t>
            </w:r>
          </w:p>
        </w:tc>
        <w:tc>
          <w:tcPr>
            <w:tcW w:w="4127" w:type="dxa"/>
          </w:tcPr>
          <w:p w14:paraId="6E28A11C" w14:textId="6B6F7FE9" w:rsidR="00CA1DA4" w:rsidRPr="00326C09" w:rsidRDefault="00CA1DA4" w:rsidP="00CA1DA4">
            <w:pPr>
              <w:cnfStyle w:val="000000100000" w:firstRow="0" w:lastRow="0" w:firstColumn="0" w:lastColumn="0" w:oddVBand="0" w:evenVBand="0" w:oddHBand="1" w:evenHBand="0" w:firstRowFirstColumn="0" w:firstRowLastColumn="0" w:lastRowFirstColumn="0" w:lastRowLastColumn="0"/>
            </w:pPr>
            <w:r>
              <w:t>De VMS-oplossing bevat k</w:t>
            </w:r>
            <w:r w:rsidRPr="00A13320">
              <w:t>oppeling opties met SCORM-modules uit een Leer Management/ E-learning systeem</w:t>
            </w:r>
            <w:r>
              <w:t xml:space="preserve"> v</w:t>
            </w:r>
            <w:r w:rsidRPr="00A13320">
              <w:t>oor het inlezen van behaalde online competenties en vaardigheden.</w:t>
            </w:r>
          </w:p>
        </w:tc>
        <w:tc>
          <w:tcPr>
            <w:tcW w:w="708" w:type="dxa"/>
          </w:tcPr>
          <w:p w14:paraId="27B9A7BC" w14:textId="77777777"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p>
        </w:tc>
        <w:tc>
          <w:tcPr>
            <w:tcW w:w="1095" w:type="dxa"/>
          </w:tcPr>
          <w:p w14:paraId="624535AC" w14:textId="4C8DBF2B" w:rsidR="00CA1DA4" w:rsidRPr="008C58FB" w:rsidRDefault="005812E0" w:rsidP="00A43199">
            <w:pPr>
              <w:jc w:val="center"/>
              <w:cnfStyle w:val="000000100000" w:firstRow="0" w:lastRow="0" w:firstColumn="0" w:lastColumn="0" w:oddVBand="0" w:evenVBand="0" w:oddHBand="1" w:evenHBand="0" w:firstRowFirstColumn="0" w:firstRowLastColumn="0" w:lastRowFirstColumn="0" w:lastRowLastColumn="0"/>
            </w:pPr>
            <w:r>
              <w:t>6</w:t>
            </w:r>
          </w:p>
        </w:tc>
        <w:tc>
          <w:tcPr>
            <w:tcW w:w="1146" w:type="dxa"/>
          </w:tcPr>
          <w:p w14:paraId="186494D1" w14:textId="36F4A405"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p>
        </w:tc>
        <w:tc>
          <w:tcPr>
            <w:tcW w:w="2512" w:type="dxa"/>
          </w:tcPr>
          <w:p w14:paraId="65ADCE45" w14:textId="77777777"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p>
        </w:tc>
      </w:tr>
      <w:tr w:rsidR="006906EB" w:rsidRPr="008C58FB" w14:paraId="7D1BD5EC" w14:textId="77777777" w:rsidTr="006906EB">
        <w:trPr>
          <w:trHeight w:val="427"/>
        </w:trPr>
        <w:tc>
          <w:tcPr>
            <w:cnfStyle w:val="001000000000" w:firstRow="0" w:lastRow="0" w:firstColumn="1" w:lastColumn="0" w:oddVBand="0" w:evenVBand="0" w:oddHBand="0" w:evenHBand="0" w:firstRowFirstColumn="0" w:firstRowLastColumn="0" w:lastRowFirstColumn="0" w:lastRowLastColumn="0"/>
            <w:tcW w:w="716" w:type="dxa"/>
          </w:tcPr>
          <w:p w14:paraId="75071A4A" w14:textId="01549842" w:rsidR="00CA1DA4" w:rsidRDefault="00CA1DA4" w:rsidP="00CA1DA4">
            <w:r>
              <w:t>W16</w:t>
            </w:r>
          </w:p>
        </w:tc>
        <w:tc>
          <w:tcPr>
            <w:tcW w:w="4127" w:type="dxa"/>
          </w:tcPr>
          <w:p w14:paraId="2C8878AD" w14:textId="226A48A1" w:rsidR="00CA1DA4" w:rsidRPr="00A13320" w:rsidRDefault="00CA1DA4" w:rsidP="00CA1DA4">
            <w:pPr>
              <w:cnfStyle w:val="000000000000" w:firstRow="0" w:lastRow="0" w:firstColumn="0" w:lastColumn="0" w:oddVBand="0" w:evenVBand="0" w:oddHBand="0" w:evenHBand="0" w:firstRowFirstColumn="0" w:firstRowLastColumn="0" w:lastRowFirstColumn="0" w:lastRowLastColumn="0"/>
            </w:pPr>
            <w:r w:rsidRPr="004371CE">
              <w:t>Normeringen per activiteit zijn configureerbaar (kwalitatief/kwantitatief) met eigen vervaldatum en drempelwaarden.</w:t>
            </w:r>
          </w:p>
        </w:tc>
        <w:tc>
          <w:tcPr>
            <w:tcW w:w="708" w:type="dxa"/>
          </w:tcPr>
          <w:p w14:paraId="0A8A5EFD" w14:textId="77777777" w:rsidR="00CA1DA4" w:rsidRPr="008C58FB" w:rsidRDefault="00CA1DA4" w:rsidP="00CA1DA4">
            <w:pPr>
              <w:cnfStyle w:val="000000000000" w:firstRow="0" w:lastRow="0" w:firstColumn="0" w:lastColumn="0" w:oddVBand="0" w:evenVBand="0" w:oddHBand="0" w:evenHBand="0" w:firstRowFirstColumn="0" w:firstRowLastColumn="0" w:lastRowFirstColumn="0" w:lastRowLastColumn="0"/>
            </w:pPr>
          </w:p>
        </w:tc>
        <w:tc>
          <w:tcPr>
            <w:tcW w:w="1095" w:type="dxa"/>
          </w:tcPr>
          <w:p w14:paraId="3E673157" w14:textId="0D820BDC" w:rsidR="00CA1DA4" w:rsidRPr="008C58FB" w:rsidRDefault="00CA1DA4" w:rsidP="00A43199">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5</w:t>
            </w:r>
          </w:p>
        </w:tc>
        <w:tc>
          <w:tcPr>
            <w:tcW w:w="1146" w:type="dxa"/>
          </w:tcPr>
          <w:p w14:paraId="796AD717" w14:textId="2F8FE594" w:rsidR="00CA1DA4" w:rsidRPr="008C58FB" w:rsidRDefault="00CA1DA4" w:rsidP="00CA1DA4">
            <w:pPr>
              <w:cnfStyle w:val="000000000000" w:firstRow="0" w:lastRow="0" w:firstColumn="0" w:lastColumn="0" w:oddVBand="0" w:evenVBand="0" w:oddHBand="0" w:evenHBand="0" w:firstRowFirstColumn="0" w:firstRowLastColumn="0" w:lastRowFirstColumn="0" w:lastRowLastColumn="0"/>
            </w:pPr>
          </w:p>
        </w:tc>
        <w:tc>
          <w:tcPr>
            <w:tcW w:w="2512" w:type="dxa"/>
          </w:tcPr>
          <w:p w14:paraId="12CA7CA1" w14:textId="77777777" w:rsidR="00CA1DA4" w:rsidRPr="008C58FB" w:rsidRDefault="00CA1DA4" w:rsidP="00CA1DA4">
            <w:pPr>
              <w:cnfStyle w:val="000000000000" w:firstRow="0" w:lastRow="0" w:firstColumn="0" w:lastColumn="0" w:oddVBand="0" w:evenVBand="0" w:oddHBand="0" w:evenHBand="0" w:firstRowFirstColumn="0" w:firstRowLastColumn="0" w:lastRowFirstColumn="0" w:lastRowLastColumn="0"/>
            </w:pPr>
          </w:p>
        </w:tc>
      </w:tr>
      <w:tr w:rsidR="006906EB" w:rsidRPr="008C58FB" w14:paraId="4B19ADFC" w14:textId="77777777" w:rsidTr="006906EB">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716" w:type="dxa"/>
          </w:tcPr>
          <w:p w14:paraId="2C964233" w14:textId="0A6EB5E3" w:rsidR="00CA1DA4" w:rsidRDefault="00CA1DA4" w:rsidP="00CA1DA4">
            <w:r>
              <w:t>W17</w:t>
            </w:r>
          </w:p>
        </w:tc>
        <w:tc>
          <w:tcPr>
            <w:tcW w:w="4127" w:type="dxa"/>
          </w:tcPr>
          <w:p w14:paraId="1B766CE8" w14:textId="10EFDEF4" w:rsidR="00CA1DA4" w:rsidRPr="004371CE" w:rsidRDefault="00CA1DA4" w:rsidP="00CA1DA4">
            <w:pPr>
              <w:cnfStyle w:val="000000100000" w:firstRow="0" w:lastRow="0" w:firstColumn="0" w:lastColumn="0" w:oddVBand="0" w:evenVBand="0" w:oddHBand="1" w:evenHBand="0" w:firstRowFirstColumn="0" w:firstRowLastColumn="0" w:lastRowFirstColumn="0" w:lastRowLastColumn="0"/>
            </w:pPr>
            <w:r w:rsidRPr="004371CE">
              <w:t xml:space="preserve">De beheeromgeving kan statistieken in een overzichtelijk dashboard zetten.  </w:t>
            </w:r>
          </w:p>
        </w:tc>
        <w:tc>
          <w:tcPr>
            <w:tcW w:w="708" w:type="dxa"/>
          </w:tcPr>
          <w:p w14:paraId="293CB39C" w14:textId="77777777"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p>
        </w:tc>
        <w:tc>
          <w:tcPr>
            <w:tcW w:w="1095" w:type="dxa"/>
          </w:tcPr>
          <w:p w14:paraId="71B39384" w14:textId="054DFB05" w:rsidR="00CA1DA4" w:rsidRPr="008C58FB" w:rsidRDefault="00023215" w:rsidP="00A43199">
            <w:pPr>
              <w:jc w:val="center"/>
              <w:cnfStyle w:val="000000100000" w:firstRow="0" w:lastRow="0" w:firstColumn="0" w:lastColumn="0" w:oddVBand="0" w:evenVBand="0" w:oddHBand="1" w:evenHBand="0" w:firstRowFirstColumn="0" w:firstRowLastColumn="0" w:lastRowFirstColumn="0" w:lastRowLastColumn="0"/>
            </w:pPr>
            <w:r>
              <w:t>6</w:t>
            </w:r>
          </w:p>
        </w:tc>
        <w:tc>
          <w:tcPr>
            <w:tcW w:w="1146" w:type="dxa"/>
          </w:tcPr>
          <w:p w14:paraId="18C32B69" w14:textId="7D7AF91C"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p>
        </w:tc>
        <w:tc>
          <w:tcPr>
            <w:tcW w:w="2512" w:type="dxa"/>
          </w:tcPr>
          <w:p w14:paraId="1265166A" w14:textId="77777777"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p>
        </w:tc>
      </w:tr>
      <w:tr w:rsidR="006906EB" w:rsidRPr="008C58FB" w14:paraId="646C1753" w14:textId="77777777" w:rsidTr="006906EB">
        <w:trPr>
          <w:trHeight w:val="427"/>
        </w:trPr>
        <w:tc>
          <w:tcPr>
            <w:cnfStyle w:val="001000000000" w:firstRow="0" w:lastRow="0" w:firstColumn="1" w:lastColumn="0" w:oddVBand="0" w:evenVBand="0" w:oddHBand="0" w:evenHBand="0" w:firstRowFirstColumn="0" w:firstRowLastColumn="0" w:lastRowFirstColumn="0" w:lastRowLastColumn="0"/>
            <w:tcW w:w="716" w:type="dxa"/>
          </w:tcPr>
          <w:p w14:paraId="0F52A5F5" w14:textId="0A8D4D23" w:rsidR="00CA1DA4" w:rsidRDefault="00CA1DA4" w:rsidP="00CA1DA4">
            <w:r>
              <w:t>W18</w:t>
            </w:r>
          </w:p>
        </w:tc>
        <w:tc>
          <w:tcPr>
            <w:tcW w:w="4127" w:type="dxa"/>
          </w:tcPr>
          <w:p w14:paraId="70B56D76" w14:textId="4D5B6048" w:rsidR="00CA1DA4" w:rsidRPr="00913564" w:rsidRDefault="00CA1DA4" w:rsidP="00CA1DA4">
            <w:pPr>
              <w:cnfStyle w:val="000000000000" w:firstRow="0" w:lastRow="0" w:firstColumn="0" w:lastColumn="0" w:oddVBand="0" w:evenVBand="0" w:oddHBand="0" w:evenHBand="0" w:firstRowFirstColumn="0" w:firstRowLastColumn="0" w:lastRowFirstColumn="0" w:lastRowLastColumn="0"/>
            </w:pPr>
            <w:r>
              <w:t>Zoektermen worden gelogd voor UX-verbetering en waar mogelijk geanonimiseerd/pseudonimiseerd.</w:t>
            </w:r>
          </w:p>
        </w:tc>
        <w:tc>
          <w:tcPr>
            <w:tcW w:w="708" w:type="dxa"/>
          </w:tcPr>
          <w:p w14:paraId="7B353050" w14:textId="77777777" w:rsidR="00CA1DA4" w:rsidRPr="008C58FB" w:rsidRDefault="00CA1DA4" w:rsidP="00CA1DA4">
            <w:pPr>
              <w:cnfStyle w:val="000000000000" w:firstRow="0" w:lastRow="0" w:firstColumn="0" w:lastColumn="0" w:oddVBand="0" w:evenVBand="0" w:oddHBand="0" w:evenHBand="0" w:firstRowFirstColumn="0" w:firstRowLastColumn="0" w:lastRowFirstColumn="0" w:lastRowLastColumn="0"/>
            </w:pPr>
          </w:p>
        </w:tc>
        <w:tc>
          <w:tcPr>
            <w:tcW w:w="1095" w:type="dxa"/>
          </w:tcPr>
          <w:p w14:paraId="76DDF14A" w14:textId="77777777" w:rsidR="00CA1DA4" w:rsidRDefault="003C79AB" w:rsidP="006906EB">
            <w:pPr>
              <w:jc w:val="center"/>
              <w:cnfStyle w:val="000000000000" w:firstRow="0" w:lastRow="0" w:firstColumn="0" w:lastColumn="0" w:oddVBand="0" w:evenVBand="0" w:oddHBand="0" w:evenHBand="0" w:firstRowFirstColumn="0" w:firstRowLastColumn="0" w:lastRowFirstColumn="0" w:lastRowLastColumn="0"/>
            </w:pPr>
            <w:r>
              <w:t>5</w:t>
            </w:r>
          </w:p>
          <w:p w14:paraId="70B7AD95" w14:textId="73375F11" w:rsidR="003C79AB" w:rsidRPr="008C58FB" w:rsidRDefault="003C79AB" w:rsidP="00CA1DA4">
            <w:pPr>
              <w:cnfStyle w:val="000000000000" w:firstRow="0" w:lastRow="0" w:firstColumn="0" w:lastColumn="0" w:oddVBand="0" w:evenVBand="0" w:oddHBand="0" w:evenHBand="0" w:firstRowFirstColumn="0" w:firstRowLastColumn="0" w:lastRowFirstColumn="0" w:lastRowLastColumn="0"/>
            </w:pPr>
          </w:p>
        </w:tc>
        <w:tc>
          <w:tcPr>
            <w:tcW w:w="1146" w:type="dxa"/>
          </w:tcPr>
          <w:p w14:paraId="428B755B" w14:textId="50232E65" w:rsidR="00CA1DA4" w:rsidRPr="008C58FB" w:rsidRDefault="00CA1DA4" w:rsidP="00CA1DA4">
            <w:pPr>
              <w:cnfStyle w:val="000000000000" w:firstRow="0" w:lastRow="0" w:firstColumn="0" w:lastColumn="0" w:oddVBand="0" w:evenVBand="0" w:oddHBand="0" w:evenHBand="0" w:firstRowFirstColumn="0" w:firstRowLastColumn="0" w:lastRowFirstColumn="0" w:lastRowLastColumn="0"/>
            </w:pPr>
          </w:p>
        </w:tc>
        <w:tc>
          <w:tcPr>
            <w:tcW w:w="2512" w:type="dxa"/>
          </w:tcPr>
          <w:p w14:paraId="7B220D7B" w14:textId="77777777" w:rsidR="00CA1DA4" w:rsidRPr="008C58FB" w:rsidRDefault="00CA1DA4" w:rsidP="00CA1DA4">
            <w:pPr>
              <w:cnfStyle w:val="000000000000" w:firstRow="0" w:lastRow="0" w:firstColumn="0" w:lastColumn="0" w:oddVBand="0" w:evenVBand="0" w:oddHBand="0" w:evenHBand="0" w:firstRowFirstColumn="0" w:firstRowLastColumn="0" w:lastRowFirstColumn="0" w:lastRowLastColumn="0"/>
            </w:pPr>
          </w:p>
        </w:tc>
      </w:tr>
      <w:tr w:rsidR="006906EB" w:rsidRPr="008C58FB" w14:paraId="4D3D98A0" w14:textId="77777777" w:rsidTr="006906EB">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4843" w:type="dxa"/>
            <w:gridSpan w:val="2"/>
            <w:hideMark/>
          </w:tcPr>
          <w:p w14:paraId="20D44D9E" w14:textId="0FD890B2" w:rsidR="00CA1DA4" w:rsidRPr="008C58FB" w:rsidRDefault="00CA1DA4" w:rsidP="00CA1DA4">
            <w:r w:rsidRPr="008C58FB">
              <w:rPr>
                <w:b w:val="0"/>
                <w:bCs w:val="0"/>
              </w:rPr>
              <w:t>Totaalscore wensen</w:t>
            </w:r>
          </w:p>
        </w:tc>
        <w:tc>
          <w:tcPr>
            <w:tcW w:w="708" w:type="dxa"/>
            <w:hideMark/>
          </w:tcPr>
          <w:p w14:paraId="0BB27BBF" w14:textId="73C0B74A"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p>
        </w:tc>
        <w:tc>
          <w:tcPr>
            <w:tcW w:w="1095" w:type="dxa"/>
          </w:tcPr>
          <w:p w14:paraId="2EAA4160" w14:textId="66098BCF" w:rsidR="00CA1DA4" w:rsidRPr="008C58FB" w:rsidRDefault="000157F6" w:rsidP="00144F37">
            <w:pPr>
              <w:jc w:val="center"/>
              <w:cnfStyle w:val="000000100000" w:firstRow="0" w:lastRow="0" w:firstColumn="0" w:lastColumn="0" w:oddVBand="0" w:evenVBand="0" w:oddHBand="1" w:evenHBand="0" w:firstRowFirstColumn="0" w:firstRowLastColumn="0" w:lastRowFirstColumn="0" w:lastRowLastColumn="0"/>
            </w:pPr>
            <w:r>
              <w:t>100</w:t>
            </w:r>
          </w:p>
        </w:tc>
        <w:tc>
          <w:tcPr>
            <w:tcW w:w="1146" w:type="dxa"/>
          </w:tcPr>
          <w:p w14:paraId="5941FD97" w14:textId="0B9C55D8"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p>
        </w:tc>
        <w:tc>
          <w:tcPr>
            <w:tcW w:w="2512" w:type="dxa"/>
            <w:hideMark/>
          </w:tcPr>
          <w:p w14:paraId="53AA7454" w14:textId="0EA84859" w:rsidR="00CA1DA4" w:rsidRPr="008C58FB" w:rsidRDefault="00CA1DA4" w:rsidP="00CA1DA4">
            <w:pPr>
              <w:cnfStyle w:val="000000100000" w:firstRow="0" w:lastRow="0" w:firstColumn="0" w:lastColumn="0" w:oddVBand="0" w:evenVBand="0" w:oddHBand="1" w:evenHBand="0" w:firstRowFirstColumn="0" w:firstRowLastColumn="0" w:lastRowFirstColumn="0" w:lastRowLastColumn="0"/>
            </w:pPr>
          </w:p>
        </w:tc>
      </w:tr>
    </w:tbl>
    <w:p w14:paraId="4F15115C" w14:textId="77777777" w:rsidR="008C58FB" w:rsidRPr="008C58FB" w:rsidRDefault="008C58FB" w:rsidP="008C58FB">
      <w:pPr>
        <w:rPr>
          <w:b/>
          <w:bCs/>
        </w:rPr>
      </w:pPr>
    </w:p>
    <w:p w14:paraId="3DDAC512" w14:textId="3FBB45C4" w:rsidR="008C58FB" w:rsidRPr="00BB0252" w:rsidRDefault="008C58FB" w:rsidP="00731E86"/>
    <w:sectPr w:rsidR="008C58FB" w:rsidRPr="00BB0252" w:rsidSect="00E9243F">
      <w:headerReference w:type="even" r:id="rId10"/>
      <w:headerReference w:type="default" r:id="rId11"/>
      <w:footerReference w:type="even" r:id="rId12"/>
      <w:footerReference w:type="default" r:id="rId13"/>
      <w:headerReference w:type="first" r:id="rId14"/>
      <w:footerReference w:type="first" r:id="rId15"/>
      <w:pgSz w:w="11906" w:h="16838"/>
      <w:pgMar w:top="1276"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D1B32" w14:textId="77777777" w:rsidR="00504194" w:rsidRDefault="00504194" w:rsidP="00EC07DF">
      <w:r>
        <w:separator/>
      </w:r>
    </w:p>
  </w:endnote>
  <w:endnote w:type="continuationSeparator" w:id="0">
    <w:p w14:paraId="0BCEA575" w14:textId="77777777" w:rsidR="00504194" w:rsidRDefault="00504194" w:rsidP="00EC07DF">
      <w:r>
        <w:continuationSeparator/>
      </w:r>
    </w:p>
  </w:endnote>
  <w:endnote w:type="continuationNotice" w:id="1">
    <w:p w14:paraId="607F3C2F" w14:textId="77777777" w:rsidR="00504194" w:rsidRDefault="00504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aiandra GD">
    <w:altName w:val="Calibri"/>
    <w:charset w:val="00"/>
    <w:family w:val="swiss"/>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D5AD" w14:textId="77777777" w:rsidR="00A36DBD" w:rsidRDefault="00A36D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dTable4-Accent5"/>
      <w:tblW w:w="10304" w:type="dxa"/>
      <w:tblLook w:val="04A0" w:firstRow="1" w:lastRow="0" w:firstColumn="1" w:lastColumn="0" w:noHBand="0" w:noVBand="1"/>
    </w:tblPr>
    <w:tblGrid>
      <w:gridCol w:w="4843"/>
    </w:tblGrid>
    <w:tr w:rsidTr="006906EB">
      <w:trPr>
        <w:trHeight w:val="427"/>
      </w:trPr>
      <w:tc>
        <w:tcPr>
          <w:tcW w:w="716" w:type="dxa"/>
        </w:tcPr>
        <w:p w14:paraId="0F9C921A" w14:textId="77777777" w:rsidR="00E21F6A" w:rsidRDefault="00E21F6A" w:rsidP="008C4086"/>
      </w:tc>
      <w:tc>
        <w:tcPr>
          <w:tcW w:w="716" w:type="dxa"/>
        </w:tcPr>
        <w:p w14:paraId="049DB402" w14:textId="77777777" w:rsidR="00E21F6A" w:rsidRDefault="00E21F6A" w:rsidP="008C4086">
          <w:pPr>
            <w:jc w:val="center"/>
          </w:pPr>
        </w:p>
      </w:tc>
      <w:tc>
        <w:tcPr>
          <w:tcW w:w="716" w:type="dxa"/>
        </w:tcPr>
        <w:p w14:paraId="310F6BEC" w14:textId="77777777" w:rsidR="00E21F6A" w:rsidRDefault="00E21F6A" w:rsidP="008C4086">
          <w:pPr>
            <w:ind w:right="-115"/>
            <w:jc w:val="right"/>
          </w:pPr>
        </w:p>
      </w:tc>
    </w:tr>
  </w:tbl>
  <w:p w14:paraId="5D053870" w14:textId="77777777" w:rsidR="00E21F6A" w:rsidRDefault="00E21F6A" w:rsidP="00EA138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DD7C" w14:textId="77777777" w:rsidR="00A36DBD" w:rsidRDefault="00A36D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BCCBF" w14:textId="77777777" w:rsidR="00504194" w:rsidRDefault="00504194" w:rsidP="00EC07DF">
      <w:r>
        <w:separator/>
      </w:r>
    </w:p>
  </w:footnote>
  <w:footnote w:type="continuationSeparator" w:id="0">
    <w:p w14:paraId="6DE2A708" w14:textId="77777777" w:rsidR="00504194" w:rsidRDefault="00504194" w:rsidP="00EC07DF">
      <w:r>
        <w:continuationSeparator/>
      </w:r>
    </w:p>
  </w:footnote>
  <w:footnote w:type="continuationNotice" w:id="1">
    <w:p w14:paraId="3E39FEDF" w14:textId="77777777" w:rsidR="00504194" w:rsidRDefault="005041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9DE2" w14:textId="77777777" w:rsidR="00A36DBD" w:rsidRDefault="00A36D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E8CE9" w14:textId="2D80B484" w:rsidR="00E21F6A" w:rsidRPr="001E288E" w:rsidRDefault="00E21F6A" w:rsidP="001E288E">
    <w:pPr>
      <w:pStyle w:val="NoSpacing"/>
    </w:pPr>
    <w:r>
      <w:rPr>
        <w:noProof/>
      </w:rPr>
      <w:drawing>
        <wp:inline distT="0" distB="0" distL="0" distR="0" wp14:anchorId="4C0E0469" wp14:editId="50CC0D94">
          <wp:extent cx="771525" cy="819150"/>
          <wp:effectExtent l="0" t="0" r="0" b="0"/>
          <wp:docPr id="115611138" name="Afbeelding 115611138" descr="G:\Communicatie\Afdeling Communicatie\Persoonlijke mappen\Michella\Huisstijl\VrAA\VRAA logo png en jpg\beeldmerk VRAA small.jpg">
            <a:extLst xmlns:a="http://schemas.openxmlformats.org/drawingml/2006/main">
              <a:ext uri="{FF2B5EF4-FFF2-40B4-BE49-F238E27FC236}">
                <a16:creationId xmlns:a16="http://schemas.microsoft.com/office/drawing/2014/main" id="{8FDA5FEA-50A0-49B4-8688-C504F0A279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1525" cy="819150"/>
                  </a:xfrm>
                  <a:prstGeom prst="rect">
                    <a:avLst/>
                  </a:prstGeom>
                </pic:spPr>
              </pic:pic>
            </a:graphicData>
          </a:graphic>
        </wp:inline>
      </w:drawing>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B28A" w14:textId="77777777" w:rsidR="00A36DBD" w:rsidRDefault="00A36DB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61DE1"/>
    <w:multiLevelType w:val="hybridMultilevel"/>
    <w:tmpl w:val="D7BE4A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9725AF"/>
    <w:multiLevelType w:val="hybridMultilevel"/>
    <w:tmpl w:val="CD4C80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3B4C44"/>
    <w:multiLevelType w:val="hybridMultilevel"/>
    <w:tmpl w:val="3BE657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603F5D"/>
    <w:multiLevelType w:val="hybridMultilevel"/>
    <w:tmpl w:val="27FE97D0"/>
    <w:lvl w:ilvl="0" w:tplc="7630A906">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4207B84">
      <w:start w:val="1"/>
      <w:numFmt w:val="bullet"/>
      <w:lvlText w:val="o"/>
      <w:lvlJc w:val="left"/>
      <w:pPr>
        <w:ind w:left="1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7582236">
      <w:start w:val="1"/>
      <w:numFmt w:val="bullet"/>
      <w:lvlText w:val="▪"/>
      <w:lvlJc w:val="left"/>
      <w:pPr>
        <w:ind w:left="2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BD8747A">
      <w:start w:val="1"/>
      <w:numFmt w:val="bullet"/>
      <w:lvlText w:val="•"/>
      <w:lvlJc w:val="left"/>
      <w:pPr>
        <w:ind w:left="2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EA21020">
      <w:start w:val="1"/>
      <w:numFmt w:val="bullet"/>
      <w:lvlText w:val="o"/>
      <w:lvlJc w:val="left"/>
      <w:pPr>
        <w:ind w:left="3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AEC15F4">
      <w:start w:val="1"/>
      <w:numFmt w:val="bullet"/>
      <w:lvlText w:val="▪"/>
      <w:lvlJc w:val="left"/>
      <w:pPr>
        <w:ind w:left="4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CCA6732">
      <w:start w:val="1"/>
      <w:numFmt w:val="bullet"/>
      <w:lvlText w:val="•"/>
      <w:lvlJc w:val="left"/>
      <w:pPr>
        <w:ind w:left="5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C3A5CAC">
      <w:start w:val="1"/>
      <w:numFmt w:val="bullet"/>
      <w:lvlText w:val="o"/>
      <w:lvlJc w:val="left"/>
      <w:pPr>
        <w:ind w:left="5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1F8587A">
      <w:start w:val="1"/>
      <w:numFmt w:val="bullet"/>
      <w:lvlText w:val="▪"/>
      <w:lvlJc w:val="left"/>
      <w:pPr>
        <w:ind w:left="65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19E510C"/>
    <w:multiLevelType w:val="hybridMultilevel"/>
    <w:tmpl w:val="F7145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91BEC6"/>
    <w:multiLevelType w:val="hybridMultilevel"/>
    <w:tmpl w:val="FFFFFFFF"/>
    <w:lvl w:ilvl="0" w:tplc="271E3088">
      <w:numFmt w:val="decimal"/>
      <w:lvlText w:val="%1)"/>
      <w:lvlJc w:val="left"/>
      <w:pPr>
        <w:ind w:left="720" w:hanging="360"/>
      </w:pPr>
    </w:lvl>
    <w:lvl w:ilvl="1" w:tplc="39AE1EE0">
      <w:start w:val="1"/>
      <w:numFmt w:val="lowerLetter"/>
      <w:lvlText w:val="%2."/>
      <w:lvlJc w:val="left"/>
      <w:pPr>
        <w:ind w:left="1440" w:hanging="360"/>
      </w:pPr>
    </w:lvl>
    <w:lvl w:ilvl="2" w:tplc="E05CE748">
      <w:start w:val="1"/>
      <w:numFmt w:val="lowerRoman"/>
      <w:lvlText w:val="%3."/>
      <w:lvlJc w:val="right"/>
      <w:pPr>
        <w:ind w:left="2160" w:hanging="180"/>
      </w:pPr>
    </w:lvl>
    <w:lvl w:ilvl="3" w:tplc="39FE5912">
      <w:start w:val="1"/>
      <w:numFmt w:val="decimal"/>
      <w:lvlText w:val="%4."/>
      <w:lvlJc w:val="left"/>
      <w:pPr>
        <w:ind w:left="2880" w:hanging="360"/>
      </w:pPr>
    </w:lvl>
    <w:lvl w:ilvl="4" w:tplc="5E36C1D6">
      <w:start w:val="1"/>
      <w:numFmt w:val="lowerLetter"/>
      <w:lvlText w:val="%5."/>
      <w:lvlJc w:val="left"/>
      <w:pPr>
        <w:ind w:left="3600" w:hanging="360"/>
      </w:pPr>
    </w:lvl>
    <w:lvl w:ilvl="5" w:tplc="A2AE5C70">
      <w:start w:val="1"/>
      <w:numFmt w:val="lowerRoman"/>
      <w:lvlText w:val="%6."/>
      <w:lvlJc w:val="right"/>
      <w:pPr>
        <w:ind w:left="4320" w:hanging="180"/>
      </w:pPr>
    </w:lvl>
    <w:lvl w:ilvl="6" w:tplc="8D4C1498">
      <w:start w:val="1"/>
      <w:numFmt w:val="decimal"/>
      <w:lvlText w:val="%7."/>
      <w:lvlJc w:val="left"/>
      <w:pPr>
        <w:ind w:left="5040" w:hanging="360"/>
      </w:pPr>
    </w:lvl>
    <w:lvl w:ilvl="7" w:tplc="6A52319C">
      <w:start w:val="1"/>
      <w:numFmt w:val="lowerLetter"/>
      <w:lvlText w:val="%8."/>
      <w:lvlJc w:val="left"/>
      <w:pPr>
        <w:ind w:left="5760" w:hanging="360"/>
      </w:pPr>
    </w:lvl>
    <w:lvl w:ilvl="8" w:tplc="81C49D2A">
      <w:start w:val="1"/>
      <w:numFmt w:val="lowerRoman"/>
      <w:lvlText w:val="%9."/>
      <w:lvlJc w:val="right"/>
      <w:pPr>
        <w:ind w:left="6480" w:hanging="180"/>
      </w:pPr>
    </w:lvl>
  </w:abstractNum>
  <w:abstractNum w:abstractNumId="6" w15:restartNumberingAfterBreak="0">
    <w:nsid w:val="30556185"/>
    <w:multiLevelType w:val="hybridMultilevel"/>
    <w:tmpl w:val="4082189E"/>
    <w:lvl w:ilvl="0" w:tplc="DFCAD790">
      <w:start w:val="1"/>
      <w:numFmt w:val="bullet"/>
      <w:pStyle w:val="ListBullet"/>
      <w:lvlText w:val=""/>
      <w:lvlJc w:val="left"/>
      <w:pPr>
        <w:ind w:left="720" w:hanging="360"/>
      </w:pPr>
      <w:rPr>
        <w:rFonts w:ascii="Wingdings" w:hAnsi="Wingdings" w:hint="default"/>
        <w:b w:val="0"/>
        <w:i w:val="0"/>
        <w:color w:val="0070C0"/>
        <w:sz w:val="1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0E5B85"/>
    <w:multiLevelType w:val="hybridMultilevel"/>
    <w:tmpl w:val="B90A4576"/>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A50F1D"/>
    <w:multiLevelType w:val="hybridMultilevel"/>
    <w:tmpl w:val="3F4842E2"/>
    <w:lvl w:ilvl="0" w:tplc="FE6E6A1C">
      <w:start w:val="1"/>
      <w:numFmt w:val="decimal"/>
      <w:lvlText w:val="%1."/>
      <w:lvlJc w:val="left"/>
      <w:pPr>
        <w:ind w:left="385" w:hanging="360"/>
      </w:pPr>
      <w:rPr>
        <w:rFonts w:hint="default"/>
      </w:rPr>
    </w:lvl>
    <w:lvl w:ilvl="1" w:tplc="04130019" w:tentative="1">
      <w:start w:val="1"/>
      <w:numFmt w:val="lowerLetter"/>
      <w:lvlText w:val="%2."/>
      <w:lvlJc w:val="left"/>
      <w:pPr>
        <w:ind w:left="1105" w:hanging="360"/>
      </w:pPr>
    </w:lvl>
    <w:lvl w:ilvl="2" w:tplc="0413001B" w:tentative="1">
      <w:start w:val="1"/>
      <w:numFmt w:val="lowerRoman"/>
      <w:lvlText w:val="%3."/>
      <w:lvlJc w:val="right"/>
      <w:pPr>
        <w:ind w:left="1825" w:hanging="180"/>
      </w:pPr>
    </w:lvl>
    <w:lvl w:ilvl="3" w:tplc="0413000F" w:tentative="1">
      <w:start w:val="1"/>
      <w:numFmt w:val="decimal"/>
      <w:lvlText w:val="%4."/>
      <w:lvlJc w:val="left"/>
      <w:pPr>
        <w:ind w:left="2545" w:hanging="360"/>
      </w:pPr>
    </w:lvl>
    <w:lvl w:ilvl="4" w:tplc="04130019" w:tentative="1">
      <w:start w:val="1"/>
      <w:numFmt w:val="lowerLetter"/>
      <w:lvlText w:val="%5."/>
      <w:lvlJc w:val="left"/>
      <w:pPr>
        <w:ind w:left="3265" w:hanging="360"/>
      </w:pPr>
    </w:lvl>
    <w:lvl w:ilvl="5" w:tplc="0413001B" w:tentative="1">
      <w:start w:val="1"/>
      <w:numFmt w:val="lowerRoman"/>
      <w:lvlText w:val="%6."/>
      <w:lvlJc w:val="right"/>
      <w:pPr>
        <w:ind w:left="3985" w:hanging="180"/>
      </w:pPr>
    </w:lvl>
    <w:lvl w:ilvl="6" w:tplc="0413000F" w:tentative="1">
      <w:start w:val="1"/>
      <w:numFmt w:val="decimal"/>
      <w:lvlText w:val="%7."/>
      <w:lvlJc w:val="left"/>
      <w:pPr>
        <w:ind w:left="4705" w:hanging="360"/>
      </w:pPr>
    </w:lvl>
    <w:lvl w:ilvl="7" w:tplc="04130019" w:tentative="1">
      <w:start w:val="1"/>
      <w:numFmt w:val="lowerLetter"/>
      <w:lvlText w:val="%8."/>
      <w:lvlJc w:val="left"/>
      <w:pPr>
        <w:ind w:left="5425" w:hanging="360"/>
      </w:pPr>
    </w:lvl>
    <w:lvl w:ilvl="8" w:tplc="0413001B" w:tentative="1">
      <w:start w:val="1"/>
      <w:numFmt w:val="lowerRoman"/>
      <w:lvlText w:val="%9."/>
      <w:lvlJc w:val="right"/>
      <w:pPr>
        <w:ind w:left="6145" w:hanging="180"/>
      </w:pPr>
    </w:lvl>
  </w:abstractNum>
  <w:abstractNum w:abstractNumId="9" w15:restartNumberingAfterBreak="0">
    <w:nsid w:val="3AF20659"/>
    <w:multiLevelType w:val="hybridMultilevel"/>
    <w:tmpl w:val="59326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E631672"/>
    <w:multiLevelType w:val="hybridMultilevel"/>
    <w:tmpl w:val="7722E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71E6493"/>
    <w:multiLevelType w:val="hybridMultilevel"/>
    <w:tmpl w:val="4A18D82A"/>
    <w:lvl w:ilvl="0" w:tplc="2A709634">
      <w:start w:val="1"/>
      <w:numFmt w:val="decimal"/>
      <w:lvlText w:val="%1"/>
      <w:lvlJc w:val="right"/>
      <w:pPr>
        <w:ind w:left="720" w:hanging="360"/>
      </w:pPr>
      <w:rPr>
        <w:rFonts w:ascii="Calibri" w:hAnsi="Calibri" w:hint="default"/>
        <w:b w:val="0"/>
        <w:i w:val="0"/>
        <w:color w:val="00206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7894B40"/>
    <w:multiLevelType w:val="hybridMultilevel"/>
    <w:tmpl w:val="31FE65CE"/>
    <w:lvl w:ilvl="0" w:tplc="FFFFFFFF">
      <w:start w:val="1"/>
      <w:numFmt w:val="decimal"/>
      <w:lvlText w:val="%1."/>
      <w:lvlJc w:val="left"/>
      <w:pPr>
        <w:ind w:left="385" w:hanging="360"/>
      </w:pPr>
      <w:rPr>
        <w:rFonts w:hint="default"/>
      </w:rPr>
    </w:lvl>
    <w:lvl w:ilvl="1" w:tplc="FFFFFFFF">
      <w:start w:val="1"/>
      <w:numFmt w:val="lowerLetter"/>
      <w:lvlText w:val="%2."/>
      <w:lvlJc w:val="left"/>
      <w:pPr>
        <w:ind w:left="1105" w:hanging="360"/>
      </w:pPr>
    </w:lvl>
    <w:lvl w:ilvl="2" w:tplc="04130001">
      <w:start w:val="1"/>
      <w:numFmt w:val="bullet"/>
      <w:lvlText w:val=""/>
      <w:lvlJc w:val="left"/>
      <w:pPr>
        <w:ind w:left="1494" w:hanging="360"/>
      </w:pPr>
      <w:rPr>
        <w:rFonts w:ascii="Symbol" w:hAnsi="Symbol" w:hint="default"/>
      </w:rPr>
    </w:lvl>
    <w:lvl w:ilvl="3" w:tplc="FFFFFFFF" w:tentative="1">
      <w:start w:val="1"/>
      <w:numFmt w:val="decimal"/>
      <w:lvlText w:val="%4."/>
      <w:lvlJc w:val="left"/>
      <w:pPr>
        <w:ind w:left="2545" w:hanging="360"/>
      </w:pPr>
    </w:lvl>
    <w:lvl w:ilvl="4" w:tplc="FFFFFFFF" w:tentative="1">
      <w:start w:val="1"/>
      <w:numFmt w:val="lowerLetter"/>
      <w:lvlText w:val="%5."/>
      <w:lvlJc w:val="left"/>
      <w:pPr>
        <w:ind w:left="3265" w:hanging="360"/>
      </w:pPr>
    </w:lvl>
    <w:lvl w:ilvl="5" w:tplc="FFFFFFFF" w:tentative="1">
      <w:start w:val="1"/>
      <w:numFmt w:val="lowerRoman"/>
      <w:lvlText w:val="%6."/>
      <w:lvlJc w:val="right"/>
      <w:pPr>
        <w:ind w:left="3985" w:hanging="180"/>
      </w:pPr>
    </w:lvl>
    <w:lvl w:ilvl="6" w:tplc="FFFFFFFF" w:tentative="1">
      <w:start w:val="1"/>
      <w:numFmt w:val="decimal"/>
      <w:lvlText w:val="%7."/>
      <w:lvlJc w:val="left"/>
      <w:pPr>
        <w:ind w:left="4705" w:hanging="360"/>
      </w:pPr>
    </w:lvl>
    <w:lvl w:ilvl="7" w:tplc="FFFFFFFF" w:tentative="1">
      <w:start w:val="1"/>
      <w:numFmt w:val="lowerLetter"/>
      <w:lvlText w:val="%8."/>
      <w:lvlJc w:val="left"/>
      <w:pPr>
        <w:ind w:left="5425" w:hanging="360"/>
      </w:pPr>
    </w:lvl>
    <w:lvl w:ilvl="8" w:tplc="FFFFFFFF" w:tentative="1">
      <w:start w:val="1"/>
      <w:numFmt w:val="lowerRoman"/>
      <w:lvlText w:val="%9."/>
      <w:lvlJc w:val="right"/>
      <w:pPr>
        <w:ind w:left="6145" w:hanging="180"/>
      </w:pPr>
    </w:lvl>
  </w:abstractNum>
  <w:abstractNum w:abstractNumId="13" w15:restartNumberingAfterBreak="0">
    <w:nsid w:val="67A904B7"/>
    <w:multiLevelType w:val="hybridMultilevel"/>
    <w:tmpl w:val="01E61F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B030FFD"/>
    <w:multiLevelType w:val="hybridMultilevel"/>
    <w:tmpl w:val="F2A42BAE"/>
    <w:lvl w:ilvl="0" w:tplc="DF881408">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B655B85"/>
    <w:multiLevelType w:val="hybridMultilevel"/>
    <w:tmpl w:val="4190B0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BDB76ED"/>
    <w:multiLevelType w:val="hybridMultilevel"/>
    <w:tmpl w:val="6DC6BE02"/>
    <w:lvl w:ilvl="0" w:tplc="F5BAACAA">
      <w:start w:val="1"/>
      <w:numFmt w:val="decimal"/>
      <w:lvlText w:val="%1)"/>
      <w:lvlJc w:val="left"/>
      <w:pPr>
        <w:ind w:left="1080" w:hanging="360"/>
      </w:pPr>
    </w:lvl>
    <w:lvl w:ilvl="1" w:tplc="75E2E6D0">
      <w:start w:val="1"/>
      <w:numFmt w:val="decimal"/>
      <w:lvlText w:val="%2)"/>
      <w:lvlJc w:val="left"/>
      <w:pPr>
        <w:ind w:left="1080" w:hanging="360"/>
      </w:pPr>
    </w:lvl>
    <w:lvl w:ilvl="2" w:tplc="3A2E6B4A">
      <w:start w:val="1"/>
      <w:numFmt w:val="decimal"/>
      <w:lvlText w:val="%3)"/>
      <w:lvlJc w:val="left"/>
      <w:pPr>
        <w:ind w:left="1080" w:hanging="360"/>
      </w:pPr>
    </w:lvl>
    <w:lvl w:ilvl="3" w:tplc="987C340E">
      <w:start w:val="1"/>
      <w:numFmt w:val="decimal"/>
      <w:lvlText w:val="%4)"/>
      <w:lvlJc w:val="left"/>
      <w:pPr>
        <w:ind w:left="1080" w:hanging="360"/>
      </w:pPr>
    </w:lvl>
    <w:lvl w:ilvl="4" w:tplc="6DDAA572">
      <w:start w:val="1"/>
      <w:numFmt w:val="decimal"/>
      <w:lvlText w:val="%5)"/>
      <w:lvlJc w:val="left"/>
      <w:pPr>
        <w:ind w:left="1080" w:hanging="360"/>
      </w:pPr>
    </w:lvl>
    <w:lvl w:ilvl="5" w:tplc="77743BF2">
      <w:start w:val="1"/>
      <w:numFmt w:val="decimal"/>
      <w:lvlText w:val="%6)"/>
      <w:lvlJc w:val="left"/>
      <w:pPr>
        <w:ind w:left="1080" w:hanging="360"/>
      </w:pPr>
    </w:lvl>
    <w:lvl w:ilvl="6" w:tplc="208AD6AA">
      <w:start w:val="1"/>
      <w:numFmt w:val="decimal"/>
      <w:lvlText w:val="%7)"/>
      <w:lvlJc w:val="left"/>
      <w:pPr>
        <w:ind w:left="1080" w:hanging="360"/>
      </w:pPr>
    </w:lvl>
    <w:lvl w:ilvl="7" w:tplc="CC94068A">
      <w:start w:val="1"/>
      <w:numFmt w:val="decimal"/>
      <w:lvlText w:val="%8)"/>
      <w:lvlJc w:val="left"/>
      <w:pPr>
        <w:ind w:left="1080" w:hanging="360"/>
      </w:pPr>
    </w:lvl>
    <w:lvl w:ilvl="8" w:tplc="37E8468E">
      <w:start w:val="1"/>
      <w:numFmt w:val="decimal"/>
      <w:lvlText w:val="%9)"/>
      <w:lvlJc w:val="left"/>
      <w:pPr>
        <w:ind w:left="1080" w:hanging="360"/>
      </w:pPr>
    </w:lvl>
  </w:abstractNum>
  <w:abstractNum w:abstractNumId="17" w15:restartNumberingAfterBreak="0">
    <w:nsid w:val="6C162389"/>
    <w:multiLevelType w:val="hybridMultilevel"/>
    <w:tmpl w:val="FFFFFFFF"/>
    <w:lvl w:ilvl="0" w:tplc="892A81B4">
      <w:start w:val="1"/>
      <w:numFmt w:val="decimal"/>
      <w:lvlText w:val="%1"/>
      <w:lvlJc w:val="right"/>
      <w:pPr>
        <w:ind w:left="720" w:hanging="360"/>
      </w:pPr>
    </w:lvl>
    <w:lvl w:ilvl="1" w:tplc="5308DBFE">
      <w:start w:val="1"/>
      <w:numFmt w:val="lowerLetter"/>
      <w:lvlText w:val="%2."/>
      <w:lvlJc w:val="left"/>
      <w:pPr>
        <w:ind w:left="1440" w:hanging="360"/>
      </w:pPr>
    </w:lvl>
    <w:lvl w:ilvl="2" w:tplc="5352FD20">
      <w:start w:val="1"/>
      <w:numFmt w:val="lowerRoman"/>
      <w:lvlText w:val="%3."/>
      <w:lvlJc w:val="right"/>
      <w:pPr>
        <w:ind w:left="2160" w:hanging="180"/>
      </w:pPr>
    </w:lvl>
    <w:lvl w:ilvl="3" w:tplc="565689A6">
      <w:start w:val="1"/>
      <w:numFmt w:val="decimal"/>
      <w:lvlText w:val="%4."/>
      <w:lvlJc w:val="left"/>
      <w:pPr>
        <w:ind w:left="2880" w:hanging="360"/>
      </w:pPr>
    </w:lvl>
    <w:lvl w:ilvl="4" w:tplc="3B185306">
      <w:start w:val="1"/>
      <w:numFmt w:val="lowerLetter"/>
      <w:lvlText w:val="%5."/>
      <w:lvlJc w:val="left"/>
      <w:pPr>
        <w:ind w:left="3600" w:hanging="360"/>
      </w:pPr>
    </w:lvl>
    <w:lvl w:ilvl="5" w:tplc="A4B8C22C">
      <w:start w:val="1"/>
      <w:numFmt w:val="lowerRoman"/>
      <w:lvlText w:val="%6."/>
      <w:lvlJc w:val="right"/>
      <w:pPr>
        <w:ind w:left="4320" w:hanging="180"/>
      </w:pPr>
    </w:lvl>
    <w:lvl w:ilvl="6" w:tplc="C29A1B28">
      <w:start w:val="1"/>
      <w:numFmt w:val="decimal"/>
      <w:lvlText w:val="%7."/>
      <w:lvlJc w:val="left"/>
      <w:pPr>
        <w:ind w:left="5040" w:hanging="360"/>
      </w:pPr>
    </w:lvl>
    <w:lvl w:ilvl="7" w:tplc="147E664A">
      <w:start w:val="1"/>
      <w:numFmt w:val="lowerLetter"/>
      <w:lvlText w:val="%8."/>
      <w:lvlJc w:val="left"/>
      <w:pPr>
        <w:ind w:left="5760" w:hanging="360"/>
      </w:pPr>
    </w:lvl>
    <w:lvl w:ilvl="8" w:tplc="ABF6A890">
      <w:start w:val="1"/>
      <w:numFmt w:val="lowerRoman"/>
      <w:lvlText w:val="%9."/>
      <w:lvlJc w:val="right"/>
      <w:pPr>
        <w:ind w:left="6480" w:hanging="180"/>
      </w:pPr>
    </w:lvl>
  </w:abstractNum>
  <w:abstractNum w:abstractNumId="18" w15:restartNumberingAfterBreak="0">
    <w:nsid w:val="70774CB2"/>
    <w:multiLevelType w:val="hybridMultilevel"/>
    <w:tmpl w:val="4A18D82A"/>
    <w:lvl w:ilvl="0" w:tplc="FFFFFFFF">
      <w:start w:val="1"/>
      <w:numFmt w:val="decimal"/>
      <w:lvlText w:val="%1"/>
      <w:lvlJc w:val="right"/>
      <w:pPr>
        <w:ind w:left="720" w:hanging="360"/>
      </w:pPr>
      <w:rPr>
        <w:rFonts w:ascii="Calibri" w:hAnsi="Calibri" w:hint="default"/>
        <w:b w:val="0"/>
        <w:i w:val="0"/>
        <w:color w:val="00206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4EB29E4"/>
    <w:multiLevelType w:val="hybridMultilevel"/>
    <w:tmpl w:val="69926B7E"/>
    <w:lvl w:ilvl="0" w:tplc="150858F4">
      <w:start w:val="1"/>
      <w:numFmt w:val="decimal"/>
      <w:lvlText w:val="Eis %1."/>
      <w:lvlJc w:val="right"/>
      <w:pPr>
        <w:ind w:left="927" w:hanging="360"/>
      </w:pPr>
      <w:rPr>
        <w:rFonts w:hint="default"/>
      </w:rPr>
    </w:lvl>
    <w:lvl w:ilvl="1" w:tplc="04130019">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0" w15:restartNumberingAfterBreak="0">
    <w:nsid w:val="77AB29BD"/>
    <w:multiLevelType w:val="hybridMultilevel"/>
    <w:tmpl w:val="ECD08886"/>
    <w:lvl w:ilvl="0" w:tplc="F134FAE4">
      <w:start w:val="1"/>
      <w:numFmt w:val="bullet"/>
      <w:lvlText w:val="-"/>
      <w:lvlJc w:val="left"/>
      <w:pPr>
        <w:ind w:left="721"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C95207D0">
      <w:start w:val="1"/>
      <w:numFmt w:val="bullet"/>
      <w:lvlText w:val="o"/>
      <w:lvlJc w:val="left"/>
      <w:pPr>
        <w:ind w:left="15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0785348">
      <w:start w:val="1"/>
      <w:numFmt w:val="bullet"/>
      <w:lvlText w:val="▪"/>
      <w:lvlJc w:val="left"/>
      <w:pPr>
        <w:ind w:left="22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5412AA14">
      <w:start w:val="1"/>
      <w:numFmt w:val="bullet"/>
      <w:lvlText w:val="•"/>
      <w:lvlJc w:val="left"/>
      <w:pPr>
        <w:ind w:left="29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38CA199A">
      <w:start w:val="1"/>
      <w:numFmt w:val="bullet"/>
      <w:lvlText w:val="o"/>
      <w:lvlJc w:val="left"/>
      <w:pPr>
        <w:ind w:left="36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6C86E6CC">
      <w:start w:val="1"/>
      <w:numFmt w:val="bullet"/>
      <w:lvlText w:val="▪"/>
      <w:lvlJc w:val="left"/>
      <w:pPr>
        <w:ind w:left="44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C834FAC4">
      <w:start w:val="1"/>
      <w:numFmt w:val="bullet"/>
      <w:lvlText w:val="•"/>
      <w:lvlJc w:val="left"/>
      <w:pPr>
        <w:ind w:left="51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F926C3A0">
      <w:start w:val="1"/>
      <w:numFmt w:val="bullet"/>
      <w:lvlText w:val="o"/>
      <w:lvlJc w:val="left"/>
      <w:pPr>
        <w:ind w:left="58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578E5F3C">
      <w:start w:val="1"/>
      <w:numFmt w:val="bullet"/>
      <w:lvlText w:val="▪"/>
      <w:lvlJc w:val="left"/>
      <w:pPr>
        <w:ind w:left="65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num w:numId="1" w16cid:durableId="1222210839">
    <w:abstractNumId w:val="6"/>
  </w:num>
  <w:num w:numId="2" w16cid:durableId="1222906239">
    <w:abstractNumId w:val="7"/>
  </w:num>
  <w:num w:numId="3" w16cid:durableId="124665973">
    <w:abstractNumId w:val="12"/>
  </w:num>
  <w:num w:numId="4" w16cid:durableId="1425805012">
    <w:abstractNumId w:val="2"/>
  </w:num>
  <w:num w:numId="5" w16cid:durableId="1451584186">
    <w:abstractNumId w:val="10"/>
  </w:num>
  <w:num w:numId="6" w16cid:durableId="1495145644">
    <w:abstractNumId w:val="1"/>
  </w:num>
  <w:num w:numId="7" w16cid:durableId="15087567">
    <w:abstractNumId w:val="9"/>
  </w:num>
  <w:num w:numId="8" w16cid:durableId="1559701865">
    <w:abstractNumId w:val="13"/>
  </w:num>
  <w:num w:numId="9" w16cid:durableId="1582061954">
    <w:abstractNumId w:val="4"/>
  </w:num>
  <w:num w:numId="10" w16cid:durableId="1648241445">
    <w:abstractNumId w:val="14"/>
  </w:num>
  <w:num w:numId="11" w16cid:durableId="1732267045">
    <w:abstractNumId w:val="15"/>
  </w:num>
  <w:num w:numId="12" w16cid:durableId="1949772161">
    <w:abstractNumId w:val="19"/>
  </w:num>
  <w:num w:numId="13" w16cid:durableId="2049405294">
    <w:abstractNumId w:val="3"/>
  </w:num>
  <w:num w:numId="14" w16cid:durableId="2084523954">
    <w:abstractNumId w:val="20"/>
  </w:num>
  <w:num w:numId="15" w16cid:durableId="327099696">
    <w:abstractNumId w:val="5"/>
  </w:num>
  <w:num w:numId="16" w16cid:durableId="335114192">
    <w:abstractNumId w:val="16"/>
  </w:num>
  <w:num w:numId="17" w16cid:durableId="371420162">
    <w:abstractNumId w:val="18"/>
  </w:num>
  <w:num w:numId="18" w16cid:durableId="428353408">
    <w:abstractNumId w:val="11"/>
  </w:num>
  <w:num w:numId="19" w16cid:durableId="448743459">
    <w:abstractNumId w:val="8"/>
  </w:num>
  <w:num w:numId="20" w16cid:durableId="47073428">
    <w:abstractNumId w:val="17"/>
  </w:num>
  <w:num w:numId="21" w16cid:durableId="87524256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377"/>
    <w:rsid w:val="00001832"/>
    <w:rsid w:val="00001DF4"/>
    <w:rsid w:val="000030FE"/>
    <w:rsid w:val="000039C3"/>
    <w:rsid w:val="00006145"/>
    <w:rsid w:val="000061BE"/>
    <w:rsid w:val="00007106"/>
    <w:rsid w:val="00011451"/>
    <w:rsid w:val="00013FBC"/>
    <w:rsid w:val="000157F6"/>
    <w:rsid w:val="00015F48"/>
    <w:rsid w:val="000160C3"/>
    <w:rsid w:val="00017B66"/>
    <w:rsid w:val="00020ED6"/>
    <w:rsid w:val="00021020"/>
    <w:rsid w:val="000210A0"/>
    <w:rsid w:val="000213B1"/>
    <w:rsid w:val="00022C8C"/>
    <w:rsid w:val="00023215"/>
    <w:rsid w:val="00024592"/>
    <w:rsid w:val="000266A5"/>
    <w:rsid w:val="00026F5C"/>
    <w:rsid w:val="00030F13"/>
    <w:rsid w:val="000311D6"/>
    <w:rsid w:val="00031B72"/>
    <w:rsid w:val="00032043"/>
    <w:rsid w:val="0003302E"/>
    <w:rsid w:val="00033344"/>
    <w:rsid w:val="00034F32"/>
    <w:rsid w:val="0003538E"/>
    <w:rsid w:val="00037D16"/>
    <w:rsid w:val="00040BB7"/>
    <w:rsid w:val="00041BB9"/>
    <w:rsid w:val="000425A7"/>
    <w:rsid w:val="00042A93"/>
    <w:rsid w:val="000430BC"/>
    <w:rsid w:val="000446B9"/>
    <w:rsid w:val="00044BF0"/>
    <w:rsid w:val="00044E67"/>
    <w:rsid w:val="0004506F"/>
    <w:rsid w:val="00046171"/>
    <w:rsid w:val="000468BC"/>
    <w:rsid w:val="000504D8"/>
    <w:rsid w:val="00051433"/>
    <w:rsid w:val="000522FB"/>
    <w:rsid w:val="00052A9E"/>
    <w:rsid w:val="00054FBE"/>
    <w:rsid w:val="000557DD"/>
    <w:rsid w:val="00057768"/>
    <w:rsid w:val="00060CAD"/>
    <w:rsid w:val="00064148"/>
    <w:rsid w:val="00065938"/>
    <w:rsid w:val="000661B2"/>
    <w:rsid w:val="00066825"/>
    <w:rsid w:val="00066B7F"/>
    <w:rsid w:val="00066BAA"/>
    <w:rsid w:val="00066C07"/>
    <w:rsid w:val="000678B3"/>
    <w:rsid w:val="00072E43"/>
    <w:rsid w:val="00074535"/>
    <w:rsid w:val="00074768"/>
    <w:rsid w:val="00075506"/>
    <w:rsid w:val="00076B02"/>
    <w:rsid w:val="000773EB"/>
    <w:rsid w:val="00077733"/>
    <w:rsid w:val="00077E50"/>
    <w:rsid w:val="00077FF1"/>
    <w:rsid w:val="00081608"/>
    <w:rsid w:val="00082780"/>
    <w:rsid w:val="00082851"/>
    <w:rsid w:val="00082BC6"/>
    <w:rsid w:val="00083DE7"/>
    <w:rsid w:val="000859F8"/>
    <w:rsid w:val="00086334"/>
    <w:rsid w:val="00086597"/>
    <w:rsid w:val="0008781A"/>
    <w:rsid w:val="00087E95"/>
    <w:rsid w:val="0009010A"/>
    <w:rsid w:val="000922A9"/>
    <w:rsid w:val="00092846"/>
    <w:rsid w:val="00092E63"/>
    <w:rsid w:val="00093072"/>
    <w:rsid w:val="00094C0F"/>
    <w:rsid w:val="00095A88"/>
    <w:rsid w:val="00096EE1"/>
    <w:rsid w:val="00097294"/>
    <w:rsid w:val="000A0CED"/>
    <w:rsid w:val="000A239A"/>
    <w:rsid w:val="000A244A"/>
    <w:rsid w:val="000A261F"/>
    <w:rsid w:val="000A2A21"/>
    <w:rsid w:val="000A2DA5"/>
    <w:rsid w:val="000A31E9"/>
    <w:rsid w:val="000A39B0"/>
    <w:rsid w:val="000A3CBA"/>
    <w:rsid w:val="000A44CB"/>
    <w:rsid w:val="000A467F"/>
    <w:rsid w:val="000A6C54"/>
    <w:rsid w:val="000A72CC"/>
    <w:rsid w:val="000A7407"/>
    <w:rsid w:val="000A7FCB"/>
    <w:rsid w:val="000B03A6"/>
    <w:rsid w:val="000B05A1"/>
    <w:rsid w:val="000B1CBD"/>
    <w:rsid w:val="000B26EC"/>
    <w:rsid w:val="000B4943"/>
    <w:rsid w:val="000B4BDE"/>
    <w:rsid w:val="000B4D70"/>
    <w:rsid w:val="000B5259"/>
    <w:rsid w:val="000B56ED"/>
    <w:rsid w:val="000B59B0"/>
    <w:rsid w:val="000B6861"/>
    <w:rsid w:val="000B74D3"/>
    <w:rsid w:val="000C03B7"/>
    <w:rsid w:val="000C0D12"/>
    <w:rsid w:val="000C1332"/>
    <w:rsid w:val="000C28D0"/>
    <w:rsid w:val="000C31C1"/>
    <w:rsid w:val="000C3ABD"/>
    <w:rsid w:val="000C5D97"/>
    <w:rsid w:val="000C6171"/>
    <w:rsid w:val="000C6FEC"/>
    <w:rsid w:val="000D1D6F"/>
    <w:rsid w:val="000D2718"/>
    <w:rsid w:val="000D34FA"/>
    <w:rsid w:val="000D369C"/>
    <w:rsid w:val="000D3E32"/>
    <w:rsid w:val="000D4A13"/>
    <w:rsid w:val="000D55FE"/>
    <w:rsid w:val="000D6EF0"/>
    <w:rsid w:val="000E710A"/>
    <w:rsid w:val="000E758C"/>
    <w:rsid w:val="000F07DF"/>
    <w:rsid w:val="000F284E"/>
    <w:rsid w:val="000F29A8"/>
    <w:rsid w:val="000F2C74"/>
    <w:rsid w:val="000F3816"/>
    <w:rsid w:val="000F611F"/>
    <w:rsid w:val="000F7585"/>
    <w:rsid w:val="0010091D"/>
    <w:rsid w:val="001009B4"/>
    <w:rsid w:val="00100A99"/>
    <w:rsid w:val="00101146"/>
    <w:rsid w:val="0010198F"/>
    <w:rsid w:val="00102B9D"/>
    <w:rsid w:val="00102E14"/>
    <w:rsid w:val="00103452"/>
    <w:rsid w:val="00103D87"/>
    <w:rsid w:val="00104295"/>
    <w:rsid w:val="00105758"/>
    <w:rsid w:val="00105B94"/>
    <w:rsid w:val="00106B27"/>
    <w:rsid w:val="00106DC4"/>
    <w:rsid w:val="00107037"/>
    <w:rsid w:val="00110396"/>
    <w:rsid w:val="00110B3D"/>
    <w:rsid w:val="00110C0C"/>
    <w:rsid w:val="00112800"/>
    <w:rsid w:val="00112AD2"/>
    <w:rsid w:val="001136C8"/>
    <w:rsid w:val="0011378C"/>
    <w:rsid w:val="00113E3A"/>
    <w:rsid w:val="00114E59"/>
    <w:rsid w:val="00115AE8"/>
    <w:rsid w:val="00116BD7"/>
    <w:rsid w:val="00117714"/>
    <w:rsid w:val="00120B25"/>
    <w:rsid w:val="00120F69"/>
    <w:rsid w:val="0012176F"/>
    <w:rsid w:val="001218D1"/>
    <w:rsid w:val="00121A2F"/>
    <w:rsid w:val="00130A5C"/>
    <w:rsid w:val="00131C4E"/>
    <w:rsid w:val="00132D58"/>
    <w:rsid w:val="00133042"/>
    <w:rsid w:val="0013436A"/>
    <w:rsid w:val="00135143"/>
    <w:rsid w:val="0013756F"/>
    <w:rsid w:val="00142DF5"/>
    <w:rsid w:val="00144F37"/>
    <w:rsid w:val="001458D1"/>
    <w:rsid w:val="001466D8"/>
    <w:rsid w:val="00150AA1"/>
    <w:rsid w:val="00150EEC"/>
    <w:rsid w:val="0015134F"/>
    <w:rsid w:val="0015145B"/>
    <w:rsid w:val="0015278B"/>
    <w:rsid w:val="001532BE"/>
    <w:rsid w:val="00153CF6"/>
    <w:rsid w:val="00156DBF"/>
    <w:rsid w:val="0016002F"/>
    <w:rsid w:val="00160CF0"/>
    <w:rsid w:val="00161C6C"/>
    <w:rsid w:val="00161F04"/>
    <w:rsid w:val="00162920"/>
    <w:rsid w:val="001661A8"/>
    <w:rsid w:val="0016626C"/>
    <w:rsid w:val="001674E3"/>
    <w:rsid w:val="00167A56"/>
    <w:rsid w:val="00170B09"/>
    <w:rsid w:val="00173828"/>
    <w:rsid w:val="00173DF5"/>
    <w:rsid w:val="001752F7"/>
    <w:rsid w:val="0017799D"/>
    <w:rsid w:val="00180439"/>
    <w:rsid w:val="0018156B"/>
    <w:rsid w:val="00182935"/>
    <w:rsid w:val="00183DF5"/>
    <w:rsid w:val="00185B69"/>
    <w:rsid w:val="00186DCE"/>
    <w:rsid w:val="00187AF4"/>
    <w:rsid w:val="00191C4A"/>
    <w:rsid w:val="001924FB"/>
    <w:rsid w:val="00193C58"/>
    <w:rsid w:val="0019474E"/>
    <w:rsid w:val="001967E3"/>
    <w:rsid w:val="0019739A"/>
    <w:rsid w:val="00197627"/>
    <w:rsid w:val="001A19E5"/>
    <w:rsid w:val="001A2283"/>
    <w:rsid w:val="001A2AEB"/>
    <w:rsid w:val="001A33CA"/>
    <w:rsid w:val="001A3D59"/>
    <w:rsid w:val="001A4552"/>
    <w:rsid w:val="001A45A1"/>
    <w:rsid w:val="001A4A95"/>
    <w:rsid w:val="001A4B37"/>
    <w:rsid w:val="001A7797"/>
    <w:rsid w:val="001B08E8"/>
    <w:rsid w:val="001B2743"/>
    <w:rsid w:val="001B29CC"/>
    <w:rsid w:val="001B6176"/>
    <w:rsid w:val="001B6594"/>
    <w:rsid w:val="001C04AA"/>
    <w:rsid w:val="001C06B6"/>
    <w:rsid w:val="001C1D15"/>
    <w:rsid w:val="001C1F34"/>
    <w:rsid w:val="001C4E16"/>
    <w:rsid w:val="001C5973"/>
    <w:rsid w:val="001C6697"/>
    <w:rsid w:val="001C767C"/>
    <w:rsid w:val="001C7E32"/>
    <w:rsid w:val="001D2AF8"/>
    <w:rsid w:val="001D527D"/>
    <w:rsid w:val="001D725F"/>
    <w:rsid w:val="001D73ED"/>
    <w:rsid w:val="001D7983"/>
    <w:rsid w:val="001D7C73"/>
    <w:rsid w:val="001E0AC8"/>
    <w:rsid w:val="001E288E"/>
    <w:rsid w:val="001E36A5"/>
    <w:rsid w:val="001E39E1"/>
    <w:rsid w:val="001E3B47"/>
    <w:rsid w:val="001E3CFD"/>
    <w:rsid w:val="001E44F9"/>
    <w:rsid w:val="001E4E54"/>
    <w:rsid w:val="001E606C"/>
    <w:rsid w:val="001E6773"/>
    <w:rsid w:val="001E75D7"/>
    <w:rsid w:val="001F0744"/>
    <w:rsid w:val="001F3779"/>
    <w:rsid w:val="001F4264"/>
    <w:rsid w:val="001F670B"/>
    <w:rsid w:val="001F6E35"/>
    <w:rsid w:val="001F73A0"/>
    <w:rsid w:val="002014DE"/>
    <w:rsid w:val="00202F0D"/>
    <w:rsid w:val="002031BD"/>
    <w:rsid w:val="002036CA"/>
    <w:rsid w:val="0020432F"/>
    <w:rsid w:val="00204519"/>
    <w:rsid w:val="00204AB0"/>
    <w:rsid w:val="00205CFB"/>
    <w:rsid w:val="00207625"/>
    <w:rsid w:val="002111D5"/>
    <w:rsid w:val="00211C53"/>
    <w:rsid w:val="00212F23"/>
    <w:rsid w:val="00214434"/>
    <w:rsid w:val="00214E5D"/>
    <w:rsid w:val="002156A1"/>
    <w:rsid w:val="00217B0E"/>
    <w:rsid w:val="002239C9"/>
    <w:rsid w:val="00224EE4"/>
    <w:rsid w:val="002261C1"/>
    <w:rsid w:val="00227002"/>
    <w:rsid w:val="00230A4F"/>
    <w:rsid w:val="00231A45"/>
    <w:rsid w:val="00231BFE"/>
    <w:rsid w:val="00232163"/>
    <w:rsid w:val="00233306"/>
    <w:rsid w:val="00233778"/>
    <w:rsid w:val="002338ED"/>
    <w:rsid w:val="00235532"/>
    <w:rsid w:val="002356BB"/>
    <w:rsid w:val="002366E8"/>
    <w:rsid w:val="00237EE4"/>
    <w:rsid w:val="002418E7"/>
    <w:rsid w:val="002429EE"/>
    <w:rsid w:val="00244988"/>
    <w:rsid w:val="0024603F"/>
    <w:rsid w:val="002539E2"/>
    <w:rsid w:val="0025464E"/>
    <w:rsid w:val="00254E59"/>
    <w:rsid w:val="00255188"/>
    <w:rsid w:val="0025663F"/>
    <w:rsid w:val="00256B9C"/>
    <w:rsid w:val="00256F35"/>
    <w:rsid w:val="00257381"/>
    <w:rsid w:val="00257EFF"/>
    <w:rsid w:val="00262468"/>
    <w:rsid w:val="00263E0E"/>
    <w:rsid w:val="00263F96"/>
    <w:rsid w:val="00264DEC"/>
    <w:rsid w:val="00265926"/>
    <w:rsid w:val="00266D10"/>
    <w:rsid w:val="00267C1E"/>
    <w:rsid w:val="00270DA2"/>
    <w:rsid w:val="00273767"/>
    <w:rsid w:val="002743DD"/>
    <w:rsid w:val="0027470E"/>
    <w:rsid w:val="002749F7"/>
    <w:rsid w:val="00276152"/>
    <w:rsid w:val="00276C1F"/>
    <w:rsid w:val="00277FF6"/>
    <w:rsid w:val="00281E5C"/>
    <w:rsid w:val="00281EBA"/>
    <w:rsid w:val="002836DD"/>
    <w:rsid w:val="002840E2"/>
    <w:rsid w:val="00284F4C"/>
    <w:rsid w:val="00285AA1"/>
    <w:rsid w:val="00285E13"/>
    <w:rsid w:val="00287CF4"/>
    <w:rsid w:val="00290C19"/>
    <w:rsid w:val="00291334"/>
    <w:rsid w:val="002913A9"/>
    <w:rsid w:val="00292595"/>
    <w:rsid w:val="002931E3"/>
    <w:rsid w:val="00293D1F"/>
    <w:rsid w:val="00294DD6"/>
    <w:rsid w:val="00295646"/>
    <w:rsid w:val="00296180"/>
    <w:rsid w:val="002962AC"/>
    <w:rsid w:val="002972EB"/>
    <w:rsid w:val="00297925"/>
    <w:rsid w:val="002A0C4D"/>
    <w:rsid w:val="002A36BD"/>
    <w:rsid w:val="002A4612"/>
    <w:rsid w:val="002A4856"/>
    <w:rsid w:val="002A50B7"/>
    <w:rsid w:val="002A552F"/>
    <w:rsid w:val="002A616B"/>
    <w:rsid w:val="002A6A2A"/>
    <w:rsid w:val="002A6A43"/>
    <w:rsid w:val="002A6E40"/>
    <w:rsid w:val="002B2A14"/>
    <w:rsid w:val="002B2D62"/>
    <w:rsid w:val="002B4199"/>
    <w:rsid w:val="002B70AA"/>
    <w:rsid w:val="002C2207"/>
    <w:rsid w:val="002C2985"/>
    <w:rsid w:val="002C3420"/>
    <w:rsid w:val="002C359F"/>
    <w:rsid w:val="002C51C7"/>
    <w:rsid w:val="002C51FE"/>
    <w:rsid w:val="002C7ABA"/>
    <w:rsid w:val="002D1069"/>
    <w:rsid w:val="002D1CF4"/>
    <w:rsid w:val="002D1E6B"/>
    <w:rsid w:val="002D3747"/>
    <w:rsid w:val="002D41C4"/>
    <w:rsid w:val="002E0FEE"/>
    <w:rsid w:val="002E1256"/>
    <w:rsid w:val="002E1C04"/>
    <w:rsid w:val="002E2F15"/>
    <w:rsid w:val="002E3722"/>
    <w:rsid w:val="002E46D7"/>
    <w:rsid w:val="002E4E61"/>
    <w:rsid w:val="002E552F"/>
    <w:rsid w:val="002E7539"/>
    <w:rsid w:val="002E7A04"/>
    <w:rsid w:val="002E7E23"/>
    <w:rsid w:val="002F04D5"/>
    <w:rsid w:val="002F1563"/>
    <w:rsid w:val="002F2BEA"/>
    <w:rsid w:val="002F2DF0"/>
    <w:rsid w:val="002F3A09"/>
    <w:rsid w:val="002F47C4"/>
    <w:rsid w:val="002F4B52"/>
    <w:rsid w:val="002F57C6"/>
    <w:rsid w:val="002F717E"/>
    <w:rsid w:val="00303E14"/>
    <w:rsid w:val="00304656"/>
    <w:rsid w:val="00306D29"/>
    <w:rsid w:val="003101C4"/>
    <w:rsid w:val="00310407"/>
    <w:rsid w:val="003117F3"/>
    <w:rsid w:val="00311D1D"/>
    <w:rsid w:val="00315299"/>
    <w:rsid w:val="00315CA9"/>
    <w:rsid w:val="00316016"/>
    <w:rsid w:val="003166CF"/>
    <w:rsid w:val="00317049"/>
    <w:rsid w:val="003176A0"/>
    <w:rsid w:val="003208E7"/>
    <w:rsid w:val="00321336"/>
    <w:rsid w:val="003222A9"/>
    <w:rsid w:val="00323495"/>
    <w:rsid w:val="00323D32"/>
    <w:rsid w:val="00324941"/>
    <w:rsid w:val="00326C09"/>
    <w:rsid w:val="00326E5A"/>
    <w:rsid w:val="0033169C"/>
    <w:rsid w:val="003321BE"/>
    <w:rsid w:val="0033320C"/>
    <w:rsid w:val="00333945"/>
    <w:rsid w:val="00336247"/>
    <w:rsid w:val="00336F59"/>
    <w:rsid w:val="003374B8"/>
    <w:rsid w:val="00337CE6"/>
    <w:rsid w:val="00343784"/>
    <w:rsid w:val="00343B84"/>
    <w:rsid w:val="00343C2B"/>
    <w:rsid w:val="00344C90"/>
    <w:rsid w:val="00344DFA"/>
    <w:rsid w:val="0034585C"/>
    <w:rsid w:val="00345D33"/>
    <w:rsid w:val="00347C90"/>
    <w:rsid w:val="00351665"/>
    <w:rsid w:val="00352815"/>
    <w:rsid w:val="00352970"/>
    <w:rsid w:val="0035391F"/>
    <w:rsid w:val="003546B4"/>
    <w:rsid w:val="00354E71"/>
    <w:rsid w:val="00356780"/>
    <w:rsid w:val="003579DE"/>
    <w:rsid w:val="003600EE"/>
    <w:rsid w:val="0036120F"/>
    <w:rsid w:val="0036201C"/>
    <w:rsid w:val="0036418B"/>
    <w:rsid w:val="003646A2"/>
    <w:rsid w:val="003655A2"/>
    <w:rsid w:val="00370D2B"/>
    <w:rsid w:val="00372329"/>
    <w:rsid w:val="003726CC"/>
    <w:rsid w:val="00374B3E"/>
    <w:rsid w:val="00374EC3"/>
    <w:rsid w:val="00375C88"/>
    <w:rsid w:val="00381680"/>
    <w:rsid w:val="00381E5F"/>
    <w:rsid w:val="00383F1E"/>
    <w:rsid w:val="0038478B"/>
    <w:rsid w:val="0038681E"/>
    <w:rsid w:val="00387642"/>
    <w:rsid w:val="00387A32"/>
    <w:rsid w:val="00387F84"/>
    <w:rsid w:val="003902DF"/>
    <w:rsid w:val="00390470"/>
    <w:rsid w:val="00390D85"/>
    <w:rsid w:val="00392F2C"/>
    <w:rsid w:val="00393A56"/>
    <w:rsid w:val="00394EB6"/>
    <w:rsid w:val="0039516F"/>
    <w:rsid w:val="0039523E"/>
    <w:rsid w:val="003954CC"/>
    <w:rsid w:val="00395B07"/>
    <w:rsid w:val="00395BCD"/>
    <w:rsid w:val="003977EE"/>
    <w:rsid w:val="003A10E9"/>
    <w:rsid w:val="003A5E58"/>
    <w:rsid w:val="003A5F77"/>
    <w:rsid w:val="003A64F2"/>
    <w:rsid w:val="003A7211"/>
    <w:rsid w:val="003B02ED"/>
    <w:rsid w:val="003B0AA5"/>
    <w:rsid w:val="003B0E5B"/>
    <w:rsid w:val="003B4884"/>
    <w:rsid w:val="003B4F88"/>
    <w:rsid w:val="003B4FF8"/>
    <w:rsid w:val="003B52C9"/>
    <w:rsid w:val="003B7B23"/>
    <w:rsid w:val="003C0A67"/>
    <w:rsid w:val="003C118B"/>
    <w:rsid w:val="003C1228"/>
    <w:rsid w:val="003C2C98"/>
    <w:rsid w:val="003C2E41"/>
    <w:rsid w:val="003C31B6"/>
    <w:rsid w:val="003C33F4"/>
    <w:rsid w:val="003C34BE"/>
    <w:rsid w:val="003C3C6D"/>
    <w:rsid w:val="003C4A1F"/>
    <w:rsid w:val="003C6512"/>
    <w:rsid w:val="003C6A77"/>
    <w:rsid w:val="003C79AB"/>
    <w:rsid w:val="003D038E"/>
    <w:rsid w:val="003D129D"/>
    <w:rsid w:val="003D1551"/>
    <w:rsid w:val="003D4ECE"/>
    <w:rsid w:val="003D55C5"/>
    <w:rsid w:val="003D58C7"/>
    <w:rsid w:val="003D5AF0"/>
    <w:rsid w:val="003D676A"/>
    <w:rsid w:val="003D67AE"/>
    <w:rsid w:val="003D6F39"/>
    <w:rsid w:val="003D7027"/>
    <w:rsid w:val="003D74D6"/>
    <w:rsid w:val="003E0960"/>
    <w:rsid w:val="003E0DBD"/>
    <w:rsid w:val="003E2B35"/>
    <w:rsid w:val="003E35F8"/>
    <w:rsid w:val="003E3807"/>
    <w:rsid w:val="003E3C32"/>
    <w:rsid w:val="003E52EA"/>
    <w:rsid w:val="003F04CB"/>
    <w:rsid w:val="003F0E4F"/>
    <w:rsid w:val="003F0EDD"/>
    <w:rsid w:val="003F1D4E"/>
    <w:rsid w:val="003F5FB5"/>
    <w:rsid w:val="003F7693"/>
    <w:rsid w:val="004006E7"/>
    <w:rsid w:val="00403698"/>
    <w:rsid w:val="0040494F"/>
    <w:rsid w:val="00405A4F"/>
    <w:rsid w:val="0041010D"/>
    <w:rsid w:val="00410786"/>
    <w:rsid w:val="004118C5"/>
    <w:rsid w:val="004131B0"/>
    <w:rsid w:val="004137EA"/>
    <w:rsid w:val="00413EBA"/>
    <w:rsid w:val="00415168"/>
    <w:rsid w:val="00416691"/>
    <w:rsid w:val="0042050C"/>
    <w:rsid w:val="00420C04"/>
    <w:rsid w:val="00422872"/>
    <w:rsid w:val="00425735"/>
    <w:rsid w:val="00430134"/>
    <w:rsid w:val="00430A61"/>
    <w:rsid w:val="00430D1C"/>
    <w:rsid w:val="00430D28"/>
    <w:rsid w:val="0043272A"/>
    <w:rsid w:val="00432BD6"/>
    <w:rsid w:val="00433575"/>
    <w:rsid w:val="004346C9"/>
    <w:rsid w:val="00435A47"/>
    <w:rsid w:val="004371CE"/>
    <w:rsid w:val="00440048"/>
    <w:rsid w:val="00440190"/>
    <w:rsid w:val="00441084"/>
    <w:rsid w:val="00441234"/>
    <w:rsid w:val="0044133B"/>
    <w:rsid w:val="00441D50"/>
    <w:rsid w:val="00442B62"/>
    <w:rsid w:val="00442E54"/>
    <w:rsid w:val="004448D7"/>
    <w:rsid w:val="0044549B"/>
    <w:rsid w:val="00450057"/>
    <w:rsid w:val="004524F0"/>
    <w:rsid w:val="004539F6"/>
    <w:rsid w:val="00453C2C"/>
    <w:rsid w:val="004540D3"/>
    <w:rsid w:val="004559B5"/>
    <w:rsid w:val="004559ED"/>
    <w:rsid w:val="004565D8"/>
    <w:rsid w:val="00456983"/>
    <w:rsid w:val="004573AF"/>
    <w:rsid w:val="00460806"/>
    <w:rsid w:val="00460A47"/>
    <w:rsid w:val="00461A22"/>
    <w:rsid w:val="0046278F"/>
    <w:rsid w:val="00462F80"/>
    <w:rsid w:val="004636BB"/>
    <w:rsid w:val="00463B7A"/>
    <w:rsid w:val="00463E27"/>
    <w:rsid w:val="0046503C"/>
    <w:rsid w:val="00466055"/>
    <w:rsid w:val="00470377"/>
    <w:rsid w:val="00472E6E"/>
    <w:rsid w:val="00473DCC"/>
    <w:rsid w:val="00474DA4"/>
    <w:rsid w:val="00475738"/>
    <w:rsid w:val="00475835"/>
    <w:rsid w:val="00475E9F"/>
    <w:rsid w:val="00477518"/>
    <w:rsid w:val="00477E2C"/>
    <w:rsid w:val="00477FDC"/>
    <w:rsid w:val="00480217"/>
    <w:rsid w:val="00483FDD"/>
    <w:rsid w:val="00485606"/>
    <w:rsid w:val="00485B17"/>
    <w:rsid w:val="00485EF5"/>
    <w:rsid w:val="00486061"/>
    <w:rsid w:val="004876A0"/>
    <w:rsid w:val="0049103B"/>
    <w:rsid w:val="0049245F"/>
    <w:rsid w:val="00494766"/>
    <w:rsid w:val="00494EE6"/>
    <w:rsid w:val="00495110"/>
    <w:rsid w:val="0049657D"/>
    <w:rsid w:val="00496A48"/>
    <w:rsid w:val="004A0911"/>
    <w:rsid w:val="004A0ADF"/>
    <w:rsid w:val="004A200F"/>
    <w:rsid w:val="004A3CCA"/>
    <w:rsid w:val="004A3E6F"/>
    <w:rsid w:val="004A502B"/>
    <w:rsid w:val="004A5AA5"/>
    <w:rsid w:val="004A683D"/>
    <w:rsid w:val="004A693B"/>
    <w:rsid w:val="004A6BD5"/>
    <w:rsid w:val="004B0119"/>
    <w:rsid w:val="004B0B65"/>
    <w:rsid w:val="004B0F9B"/>
    <w:rsid w:val="004B0FE9"/>
    <w:rsid w:val="004B11FD"/>
    <w:rsid w:val="004B2AB0"/>
    <w:rsid w:val="004B4067"/>
    <w:rsid w:val="004B43A2"/>
    <w:rsid w:val="004B5B5A"/>
    <w:rsid w:val="004B5C2A"/>
    <w:rsid w:val="004B76D3"/>
    <w:rsid w:val="004B7F33"/>
    <w:rsid w:val="004C172F"/>
    <w:rsid w:val="004C1BC0"/>
    <w:rsid w:val="004C2173"/>
    <w:rsid w:val="004C39F1"/>
    <w:rsid w:val="004C4047"/>
    <w:rsid w:val="004C47C9"/>
    <w:rsid w:val="004C4CF2"/>
    <w:rsid w:val="004C6D90"/>
    <w:rsid w:val="004D1F47"/>
    <w:rsid w:val="004D3FF2"/>
    <w:rsid w:val="004D4A8C"/>
    <w:rsid w:val="004D4F9F"/>
    <w:rsid w:val="004D51B7"/>
    <w:rsid w:val="004D62EB"/>
    <w:rsid w:val="004D714D"/>
    <w:rsid w:val="004D714F"/>
    <w:rsid w:val="004E0F82"/>
    <w:rsid w:val="004E1133"/>
    <w:rsid w:val="004E15CA"/>
    <w:rsid w:val="004E2D31"/>
    <w:rsid w:val="004E3D95"/>
    <w:rsid w:val="004E4CE9"/>
    <w:rsid w:val="004E4E3D"/>
    <w:rsid w:val="004E7286"/>
    <w:rsid w:val="004E72A1"/>
    <w:rsid w:val="004E7FBB"/>
    <w:rsid w:val="004F106A"/>
    <w:rsid w:val="004F2F38"/>
    <w:rsid w:val="004F32F4"/>
    <w:rsid w:val="004F549E"/>
    <w:rsid w:val="004F6E35"/>
    <w:rsid w:val="00500E4E"/>
    <w:rsid w:val="00502072"/>
    <w:rsid w:val="00502CC4"/>
    <w:rsid w:val="005030CC"/>
    <w:rsid w:val="00504194"/>
    <w:rsid w:val="00507402"/>
    <w:rsid w:val="00507704"/>
    <w:rsid w:val="00510785"/>
    <w:rsid w:val="0051111F"/>
    <w:rsid w:val="005111A6"/>
    <w:rsid w:val="005128E2"/>
    <w:rsid w:val="00512B61"/>
    <w:rsid w:val="00513564"/>
    <w:rsid w:val="005139A7"/>
    <w:rsid w:val="005156F2"/>
    <w:rsid w:val="00516FCC"/>
    <w:rsid w:val="00522798"/>
    <w:rsid w:val="00524ACD"/>
    <w:rsid w:val="005269CA"/>
    <w:rsid w:val="00530639"/>
    <w:rsid w:val="00530820"/>
    <w:rsid w:val="005311F7"/>
    <w:rsid w:val="0053231A"/>
    <w:rsid w:val="00532A4B"/>
    <w:rsid w:val="005334A8"/>
    <w:rsid w:val="00533E43"/>
    <w:rsid w:val="005346E1"/>
    <w:rsid w:val="00534F06"/>
    <w:rsid w:val="005365C1"/>
    <w:rsid w:val="005378A4"/>
    <w:rsid w:val="00540DC0"/>
    <w:rsid w:val="00541005"/>
    <w:rsid w:val="005419B6"/>
    <w:rsid w:val="0054253C"/>
    <w:rsid w:val="00544F39"/>
    <w:rsid w:val="0054624A"/>
    <w:rsid w:val="0054684E"/>
    <w:rsid w:val="00546861"/>
    <w:rsid w:val="005469AD"/>
    <w:rsid w:val="0055356A"/>
    <w:rsid w:val="00560A6D"/>
    <w:rsid w:val="00561DFF"/>
    <w:rsid w:val="005627A5"/>
    <w:rsid w:val="005635F8"/>
    <w:rsid w:val="00563F69"/>
    <w:rsid w:val="0056427E"/>
    <w:rsid w:val="00566CE5"/>
    <w:rsid w:val="005673D8"/>
    <w:rsid w:val="005702C4"/>
    <w:rsid w:val="0057260E"/>
    <w:rsid w:val="0057274F"/>
    <w:rsid w:val="00576FCC"/>
    <w:rsid w:val="0057716C"/>
    <w:rsid w:val="00577444"/>
    <w:rsid w:val="00577AA7"/>
    <w:rsid w:val="00580E5C"/>
    <w:rsid w:val="005812E0"/>
    <w:rsid w:val="00582C78"/>
    <w:rsid w:val="0058460D"/>
    <w:rsid w:val="005847A7"/>
    <w:rsid w:val="005848CD"/>
    <w:rsid w:val="00585000"/>
    <w:rsid w:val="005856EB"/>
    <w:rsid w:val="005856F2"/>
    <w:rsid w:val="00586A2E"/>
    <w:rsid w:val="00587F56"/>
    <w:rsid w:val="005901C2"/>
    <w:rsid w:val="0059242C"/>
    <w:rsid w:val="00594125"/>
    <w:rsid w:val="00594E12"/>
    <w:rsid w:val="005958D3"/>
    <w:rsid w:val="0059757E"/>
    <w:rsid w:val="005A0F71"/>
    <w:rsid w:val="005A264F"/>
    <w:rsid w:val="005A37D2"/>
    <w:rsid w:val="005A7FD7"/>
    <w:rsid w:val="005B0E02"/>
    <w:rsid w:val="005B187F"/>
    <w:rsid w:val="005B19F0"/>
    <w:rsid w:val="005B1BCF"/>
    <w:rsid w:val="005B1EB8"/>
    <w:rsid w:val="005B2DD2"/>
    <w:rsid w:val="005B31AE"/>
    <w:rsid w:val="005B3DDD"/>
    <w:rsid w:val="005B4936"/>
    <w:rsid w:val="005B49DC"/>
    <w:rsid w:val="005B4DFE"/>
    <w:rsid w:val="005B5B3E"/>
    <w:rsid w:val="005B64D8"/>
    <w:rsid w:val="005B73CD"/>
    <w:rsid w:val="005B787A"/>
    <w:rsid w:val="005C00AF"/>
    <w:rsid w:val="005C065B"/>
    <w:rsid w:val="005C09A3"/>
    <w:rsid w:val="005C2826"/>
    <w:rsid w:val="005C4DCF"/>
    <w:rsid w:val="005C561C"/>
    <w:rsid w:val="005C5BD8"/>
    <w:rsid w:val="005C5DAD"/>
    <w:rsid w:val="005C7CC5"/>
    <w:rsid w:val="005D1208"/>
    <w:rsid w:val="005D20B6"/>
    <w:rsid w:val="005D2EFA"/>
    <w:rsid w:val="005D3D66"/>
    <w:rsid w:val="005D3E0C"/>
    <w:rsid w:val="005D5B28"/>
    <w:rsid w:val="005D6679"/>
    <w:rsid w:val="005D6996"/>
    <w:rsid w:val="005D7AC0"/>
    <w:rsid w:val="005E2A95"/>
    <w:rsid w:val="005E3BF0"/>
    <w:rsid w:val="005E3F37"/>
    <w:rsid w:val="005E485C"/>
    <w:rsid w:val="005E5FBC"/>
    <w:rsid w:val="005E60F9"/>
    <w:rsid w:val="005E64EC"/>
    <w:rsid w:val="005F1C6A"/>
    <w:rsid w:val="005F4374"/>
    <w:rsid w:val="005F56AB"/>
    <w:rsid w:val="005F5799"/>
    <w:rsid w:val="005F6C37"/>
    <w:rsid w:val="005F775F"/>
    <w:rsid w:val="006011D9"/>
    <w:rsid w:val="006018C7"/>
    <w:rsid w:val="00603C56"/>
    <w:rsid w:val="00604675"/>
    <w:rsid w:val="00604E01"/>
    <w:rsid w:val="0060520D"/>
    <w:rsid w:val="00605F99"/>
    <w:rsid w:val="00610D2C"/>
    <w:rsid w:val="006127AC"/>
    <w:rsid w:val="0061321A"/>
    <w:rsid w:val="006143FA"/>
    <w:rsid w:val="006147C4"/>
    <w:rsid w:val="00617037"/>
    <w:rsid w:val="00617C35"/>
    <w:rsid w:val="00620B57"/>
    <w:rsid w:val="00621E70"/>
    <w:rsid w:val="0062248F"/>
    <w:rsid w:val="0062308B"/>
    <w:rsid w:val="006239A4"/>
    <w:rsid w:val="00623E78"/>
    <w:rsid w:val="006244A1"/>
    <w:rsid w:val="00624E19"/>
    <w:rsid w:val="00626573"/>
    <w:rsid w:val="0062661C"/>
    <w:rsid w:val="0062743E"/>
    <w:rsid w:val="006278AB"/>
    <w:rsid w:val="00630C0C"/>
    <w:rsid w:val="006311D8"/>
    <w:rsid w:val="00633B38"/>
    <w:rsid w:val="006341D8"/>
    <w:rsid w:val="006356A6"/>
    <w:rsid w:val="006357CA"/>
    <w:rsid w:val="00637239"/>
    <w:rsid w:val="006410D9"/>
    <w:rsid w:val="00641189"/>
    <w:rsid w:val="0064276F"/>
    <w:rsid w:val="00642DEF"/>
    <w:rsid w:val="0064301F"/>
    <w:rsid w:val="006432DE"/>
    <w:rsid w:val="0064364A"/>
    <w:rsid w:val="0064604F"/>
    <w:rsid w:val="00651209"/>
    <w:rsid w:val="00651541"/>
    <w:rsid w:val="00652237"/>
    <w:rsid w:val="00655682"/>
    <w:rsid w:val="006575B3"/>
    <w:rsid w:val="00660677"/>
    <w:rsid w:val="00660EE1"/>
    <w:rsid w:val="00662C14"/>
    <w:rsid w:val="006635BF"/>
    <w:rsid w:val="00663D91"/>
    <w:rsid w:val="00663ECC"/>
    <w:rsid w:val="0066447B"/>
    <w:rsid w:val="00664ABD"/>
    <w:rsid w:val="00665BEF"/>
    <w:rsid w:val="00665DF4"/>
    <w:rsid w:val="006675C4"/>
    <w:rsid w:val="00671882"/>
    <w:rsid w:val="00671A9A"/>
    <w:rsid w:val="00671BDF"/>
    <w:rsid w:val="006735A6"/>
    <w:rsid w:val="0067693C"/>
    <w:rsid w:val="0067761A"/>
    <w:rsid w:val="006831BD"/>
    <w:rsid w:val="0068618E"/>
    <w:rsid w:val="00686722"/>
    <w:rsid w:val="0068686E"/>
    <w:rsid w:val="00686C4B"/>
    <w:rsid w:val="00687A96"/>
    <w:rsid w:val="006906EB"/>
    <w:rsid w:val="00690B52"/>
    <w:rsid w:val="00690B72"/>
    <w:rsid w:val="00691116"/>
    <w:rsid w:val="006917CF"/>
    <w:rsid w:val="006924DD"/>
    <w:rsid w:val="00692EE2"/>
    <w:rsid w:val="0069316A"/>
    <w:rsid w:val="006933D5"/>
    <w:rsid w:val="006936F1"/>
    <w:rsid w:val="0069421D"/>
    <w:rsid w:val="006942E5"/>
    <w:rsid w:val="00694DE3"/>
    <w:rsid w:val="006958FE"/>
    <w:rsid w:val="006A0E5A"/>
    <w:rsid w:val="006A0EE5"/>
    <w:rsid w:val="006A1A08"/>
    <w:rsid w:val="006A2A21"/>
    <w:rsid w:val="006A3EEF"/>
    <w:rsid w:val="006B0B37"/>
    <w:rsid w:val="006B0ED2"/>
    <w:rsid w:val="006B31E9"/>
    <w:rsid w:val="006B413A"/>
    <w:rsid w:val="006B4312"/>
    <w:rsid w:val="006B72BD"/>
    <w:rsid w:val="006B79AA"/>
    <w:rsid w:val="006C16BB"/>
    <w:rsid w:val="006C27C2"/>
    <w:rsid w:val="006C2BE2"/>
    <w:rsid w:val="006C474C"/>
    <w:rsid w:val="006C4CD2"/>
    <w:rsid w:val="006C4DE1"/>
    <w:rsid w:val="006C4EB2"/>
    <w:rsid w:val="006C5040"/>
    <w:rsid w:val="006C5983"/>
    <w:rsid w:val="006C675B"/>
    <w:rsid w:val="006C6A54"/>
    <w:rsid w:val="006C74F8"/>
    <w:rsid w:val="006D11A9"/>
    <w:rsid w:val="006D2130"/>
    <w:rsid w:val="006D2FB2"/>
    <w:rsid w:val="006D59CF"/>
    <w:rsid w:val="006D5AA6"/>
    <w:rsid w:val="006D6ECD"/>
    <w:rsid w:val="006E0CEB"/>
    <w:rsid w:val="006E3CB3"/>
    <w:rsid w:val="006E3E82"/>
    <w:rsid w:val="006E4475"/>
    <w:rsid w:val="006E57E2"/>
    <w:rsid w:val="006E6B43"/>
    <w:rsid w:val="006E6B45"/>
    <w:rsid w:val="006E6C43"/>
    <w:rsid w:val="006E72C0"/>
    <w:rsid w:val="006E7F51"/>
    <w:rsid w:val="006F0BEB"/>
    <w:rsid w:val="006F14AA"/>
    <w:rsid w:val="006F19BE"/>
    <w:rsid w:val="006F2EE0"/>
    <w:rsid w:val="006F4D2E"/>
    <w:rsid w:val="006F583F"/>
    <w:rsid w:val="006F61E4"/>
    <w:rsid w:val="006F63D0"/>
    <w:rsid w:val="006F75DD"/>
    <w:rsid w:val="006F761E"/>
    <w:rsid w:val="006F789F"/>
    <w:rsid w:val="00700D5F"/>
    <w:rsid w:val="00701B0D"/>
    <w:rsid w:val="00701BC6"/>
    <w:rsid w:val="00702899"/>
    <w:rsid w:val="0070430C"/>
    <w:rsid w:val="00704425"/>
    <w:rsid w:val="0070483A"/>
    <w:rsid w:val="007065B6"/>
    <w:rsid w:val="00707065"/>
    <w:rsid w:val="00707079"/>
    <w:rsid w:val="00707183"/>
    <w:rsid w:val="00714208"/>
    <w:rsid w:val="007147C9"/>
    <w:rsid w:val="007152F1"/>
    <w:rsid w:val="0071551F"/>
    <w:rsid w:val="00715B43"/>
    <w:rsid w:val="00715C71"/>
    <w:rsid w:val="00715F84"/>
    <w:rsid w:val="00716015"/>
    <w:rsid w:val="00716737"/>
    <w:rsid w:val="00716B10"/>
    <w:rsid w:val="00717861"/>
    <w:rsid w:val="007216B4"/>
    <w:rsid w:val="0072191F"/>
    <w:rsid w:val="00721A31"/>
    <w:rsid w:val="0072229F"/>
    <w:rsid w:val="00722A42"/>
    <w:rsid w:val="00722B22"/>
    <w:rsid w:val="007252D8"/>
    <w:rsid w:val="00726678"/>
    <w:rsid w:val="00726F0C"/>
    <w:rsid w:val="00730441"/>
    <w:rsid w:val="0073077B"/>
    <w:rsid w:val="00730955"/>
    <w:rsid w:val="00731E86"/>
    <w:rsid w:val="00732B15"/>
    <w:rsid w:val="007341C4"/>
    <w:rsid w:val="00735A70"/>
    <w:rsid w:val="007423CC"/>
    <w:rsid w:val="00742488"/>
    <w:rsid w:val="00742D3B"/>
    <w:rsid w:val="00743CDF"/>
    <w:rsid w:val="00743E5D"/>
    <w:rsid w:val="00744585"/>
    <w:rsid w:val="00744E65"/>
    <w:rsid w:val="007450B1"/>
    <w:rsid w:val="0074741E"/>
    <w:rsid w:val="007513A2"/>
    <w:rsid w:val="00751C8E"/>
    <w:rsid w:val="00751E7E"/>
    <w:rsid w:val="00751FA1"/>
    <w:rsid w:val="00752F31"/>
    <w:rsid w:val="00753C40"/>
    <w:rsid w:val="007563ED"/>
    <w:rsid w:val="00756AB2"/>
    <w:rsid w:val="00757758"/>
    <w:rsid w:val="0076035F"/>
    <w:rsid w:val="007611FB"/>
    <w:rsid w:val="00762CA2"/>
    <w:rsid w:val="00762E9A"/>
    <w:rsid w:val="00762F95"/>
    <w:rsid w:val="00763C82"/>
    <w:rsid w:val="00765244"/>
    <w:rsid w:val="00765661"/>
    <w:rsid w:val="007675CD"/>
    <w:rsid w:val="007701AE"/>
    <w:rsid w:val="0077173E"/>
    <w:rsid w:val="00771829"/>
    <w:rsid w:val="00773472"/>
    <w:rsid w:val="007740D2"/>
    <w:rsid w:val="007741F5"/>
    <w:rsid w:val="00776AFE"/>
    <w:rsid w:val="007770B2"/>
    <w:rsid w:val="00782EE0"/>
    <w:rsid w:val="007837D3"/>
    <w:rsid w:val="0078585A"/>
    <w:rsid w:val="00785B4A"/>
    <w:rsid w:val="007876D7"/>
    <w:rsid w:val="00787AE7"/>
    <w:rsid w:val="00792B03"/>
    <w:rsid w:val="00794B60"/>
    <w:rsid w:val="00795524"/>
    <w:rsid w:val="00795D09"/>
    <w:rsid w:val="00795DCF"/>
    <w:rsid w:val="00796694"/>
    <w:rsid w:val="00796CD1"/>
    <w:rsid w:val="007A0E98"/>
    <w:rsid w:val="007A1609"/>
    <w:rsid w:val="007A2114"/>
    <w:rsid w:val="007A21C3"/>
    <w:rsid w:val="007A2665"/>
    <w:rsid w:val="007A2959"/>
    <w:rsid w:val="007A3600"/>
    <w:rsid w:val="007A47AA"/>
    <w:rsid w:val="007A5292"/>
    <w:rsid w:val="007A549B"/>
    <w:rsid w:val="007A5F9A"/>
    <w:rsid w:val="007A64DB"/>
    <w:rsid w:val="007A6707"/>
    <w:rsid w:val="007A69C4"/>
    <w:rsid w:val="007A7587"/>
    <w:rsid w:val="007A7CCB"/>
    <w:rsid w:val="007B08A9"/>
    <w:rsid w:val="007B31A4"/>
    <w:rsid w:val="007B3876"/>
    <w:rsid w:val="007B6CF8"/>
    <w:rsid w:val="007B6DD3"/>
    <w:rsid w:val="007C0D30"/>
    <w:rsid w:val="007C163F"/>
    <w:rsid w:val="007C1720"/>
    <w:rsid w:val="007C3D45"/>
    <w:rsid w:val="007C517F"/>
    <w:rsid w:val="007C67C1"/>
    <w:rsid w:val="007C69A2"/>
    <w:rsid w:val="007C74D6"/>
    <w:rsid w:val="007C7E62"/>
    <w:rsid w:val="007D13D0"/>
    <w:rsid w:val="007D1739"/>
    <w:rsid w:val="007D1FC6"/>
    <w:rsid w:val="007D2686"/>
    <w:rsid w:val="007D3E92"/>
    <w:rsid w:val="007D43DD"/>
    <w:rsid w:val="007D536B"/>
    <w:rsid w:val="007D6DD0"/>
    <w:rsid w:val="007D7809"/>
    <w:rsid w:val="007E2315"/>
    <w:rsid w:val="007E7C04"/>
    <w:rsid w:val="007F0308"/>
    <w:rsid w:val="007F2E3A"/>
    <w:rsid w:val="007F3F67"/>
    <w:rsid w:val="007F4674"/>
    <w:rsid w:val="007F4B2A"/>
    <w:rsid w:val="007F4E26"/>
    <w:rsid w:val="007F5052"/>
    <w:rsid w:val="007F52EC"/>
    <w:rsid w:val="007F5E34"/>
    <w:rsid w:val="007F5FF2"/>
    <w:rsid w:val="007F6137"/>
    <w:rsid w:val="007F666A"/>
    <w:rsid w:val="007F7446"/>
    <w:rsid w:val="00802760"/>
    <w:rsid w:val="0080571E"/>
    <w:rsid w:val="00805F7A"/>
    <w:rsid w:val="00806394"/>
    <w:rsid w:val="00806715"/>
    <w:rsid w:val="00807F35"/>
    <w:rsid w:val="00811A9B"/>
    <w:rsid w:val="008151BC"/>
    <w:rsid w:val="008178D4"/>
    <w:rsid w:val="0082009B"/>
    <w:rsid w:val="0082498A"/>
    <w:rsid w:val="00824C41"/>
    <w:rsid w:val="00825308"/>
    <w:rsid w:val="008271FB"/>
    <w:rsid w:val="0083580B"/>
    <w:rsid w:val="00835BBA"/>
    <w:rsid w:val="00836003"/>
    <w:rsid w:val="00837AA3"/>
    <w:rsid w:val="00837E43"/>
    <w:rsid w:val="00840BDB"/>
    <w:rsid w:val="0084410C"/>
    <w:rsid w:val="00844127"/>
    <w:rsid w:val="00844811"/>
    <w:rsid w:val="0084654B"/>
    <w:rsid w:val="00847EA7"/>
    <w:rsid w:val="00850115"/>
    <w:rsid w:val="00851AC4"/>
    <w:rsid w:val="00851D7A"/>
    <w:rsid w:val="008526CE"/>
    <w:rsid w:val="00852DFC"/>
    <w:rsid w:val="00854892"/>
    <w:rsid w:val="008612EE"/>
    <w:rsid w:val="00863059"/>
    <w:rsid w:val="008631AD"/>
    <w:rsid w:val="00863FD8"/>
    <w:rsid w:val="008645E5"/>
    <w:rsid w:val="008659C5"/>
    <w:rsid w:val="00865F8B"/>
    <w:rsid w:val="00866F93"/>
    <w:rsid w:val="00867F65"/>
    <w:rsid w:val="008718E2"/>
    <w:rsid w:val="00871E51"/>
    <w:rsid w:val="00873269"/>
    <w:rsid w:val="0087339D"/>
    <w:rsid w:val="008734F4"/>
    <w:rsid w:val="008735E8"/>
    <w:rsid w:val="008741EC"/>
    <w:rsid w:val="00874FD6"/>
    <w:rsid w:val="00876E33"/>
    <w:rsid w:val="008777ED"/>
    <w:rsid w:val="00877963"/>
    <w:rsid w:val="00880476"/>
    <w:rsid w:val="0088051C"/>
    <w:rsid w:val="008805AA"/>
    <w:rsid w:val="0088161A"/>
    <w:rsid w:val="00882D5F"/>
    <w:rsid w:val="008836B4"/>
    <w:rsid w:val="008844BC"/>
    <w:rsid w:val="00884F79"/>
    <w:rsid w:val="00885212"/>
    <w:rsid w:val="008857DC"/>
    <w:rsid w:val="00886626"/>
    <w:rsid w:val="008869E2"/>
    <w:rsid w:val="00886C33"/>
    <w:rsid w:val="00893B6D"/>
    <w:rsid w:val="00893CA7"/>
    <w:rsid w:val="00894012"/>
    <w:rsid w:val="0089446A"/>
    <w:rsid w:val="00896149"/>
    <w:rsid w:val="0089638B"/>
    <w:rsid w:val="008A0636"/>
    <w:rsid w:val="008A1485"/>
    <w:rsid w:val="008A29AD"/>
    <w:rsid w:val="008A34C8"/>
    <w:rsid w:val="008A5192"/>
    <w:rsid w:val="008A5533"/>
    <w:rsid w:val="008A5DAE"/>
    <w:rsid w:val="008A6CAB"/>
    <w:rsid w:val="008A6CCE"/>
    <w:rsid w:val="008A73E0"/>
    <w:rsid w:val="008B0AE6"/>
    <w:rsid w:val="008B2CEC"/>
    <w:rsid w:val="008B2E95"/>
    <w:rsid w:val="008B4790"/>
    <w:rsid w:val="008B5148"/>
    <w:rsid w:val="008B67B9"/>
    <w:rsid w:val="008B7A53"/>
    <w:rsid w:val="008B7BEF"/>
    <w:rsid w:val="008C05FF"/>
    <w:rsid w:val="008C2B63"/>
    <w:rsid w:val="008C300E"/>
    <w:rsid w:val="008C3A16"/>
    <w:rsid w:val="008C4086"/>
    <w:rsid w:val="008C5586"/>
    <w:rsid w:val="008C58FB"/>
    <w:rsid w:val="008C64C9"/>
    <w:rsid w:val="008D031B"/>
    <w:rsid w:val="008D08C8"/>
    <w:rsid w:val="008D10A3"/>
    <w:rsid w:val="008D24EA"/>
    <w:rsid w:val="008D341E"/>
    <w:rsid w:val="008D37AD"/>
    <w:rsid w:val="008D39AA"/>
    <w:rsid w:val="008D3D64"/>
    <w:rsid w:val="008D5523"/>
    <w:rsid w:val="008D67D0"/>
    <w:rsid w:val="008D6A00"/>
    <w:rsid w:val="008D6A2E"/>
    <w:rsid w:val="008D7BBF"/>
    <w:rsid w:val="008D7F41"/>
    <w:rsid w:val="008E0D99"/>
    <w:rsid w:val="008E1D9E"/>
    <w:rsid w:val="008E290C"/>
    <w:rsid w:val="008E38F0"/>
    <w:rsid w:val="008E5BFC"/>
    <w:rsid w:val="008E63E0"/>
    <w:rsid w:val="008E6599"/>
    <w:rsid w:val="008E70E7"/>
    <w:rsid w:val="008E7463"/>
    <w:rsid w:val="008F006C"/>
    <w:rsid w:val="008F01B9"/>
    <w:rsid w:val="008F4415"/>
    <w:rsid w:val="008F4BD1"/>
    <w:rsid w:val="008F4D94"/>
    <w:rsid w:val="009003A9"/>
    <w:rsid w:val="0090168F"/>
    <w:rsid w:val="00901DAA"/>
    <w:rsid w:val="00902053"/>
    <w:rsid w:val="00902E4D"/>
    <w:rsid w:val="00902EF3"/>
    <w:rsid w:val="00904A2C"/>
    <w:rsid w:val="00906142"/>
    <w:rsid w:val="009069F6"/>
    <w:rsid w:val="009078F1"/>
    <w:rsid w:val="009079DE"/>
    <w:rsid w:val="00911456"/>
    <w:rsid w:val="00913564"/>
    <w:rsid w:val="00913862"/>
    <w:rsid w:val="00913988"/>
    <w:rsid w:val="0091680B"/>
    <w:rsid w:val="00917EEA"/>
    <w:rsid w:val="00920B43"/>
    <w:rsid w:val="00921118"/>
    <w:rsid w:val="00922058"/>
    <w:rsid w:val="009227C6"/>
    <w:rsid w:val="00922D54"/>
    <w:rsid w:val="009230B5"/>
    <w:rsid w:val="0092316A"/>
    <w:rsid w:val="00923A19"/>
    <w:rsid w:val="009249F7"/>
    <w:rsid w:val="0092739D"/>
    <w:rsid w:val="00927CBA"/>
    <w:rsid w:val="00927E17"/>
    <w:rsid w:val="00927EDC"/>
    <w:rsid w:val="0093403F"/>
    <w:rsid w:val="009358F2"/>
    <w:rsid w:val="00935BB6"/>
    <w:rsid w:val="009403A3"/>
    <w:rsid w:val="0094129E"/>
    <w:rsid w:val="00944FAA"/>
    <w:rsid w:val="00945117"/>
    <w:rsid w:val="009454C2"/>
    <w:rsid w:val="00945F74"/>
    <w:rsid w:val="00946474"/>
    <w:rsid w:val="00947704"/>
    <w:rsid w:val="009478ED"/>
    <w:rsid w:val="00951665"/>
    <w:rsid w:val="00952110"/>
    <w:rsid w:val="00955064"/>
    <w:rsid w:val="00955D64"/>
    <w:rsid w:val="00955DD1"/>
    <w:rsid w:val="00956C5C"/>
    <w:rsid w:val="00956EB0"/>
    <w:rsid w:val="00957BE5"/>
    <w:rsid w:val="00960F52"/>
    <w:rsid w:val="00962AA3"/>
    <w:rsid w:val="0096564F"/>
    <w:rsid w:val="00965759"/>
    <w:rsid w:val="0096593F"/>
    <w:rsid w:val="0096652F"/>
    <w:rsid w:val="009668A6"/>
    <w:rsid w:val="00967C34"/>
    <w:rsid w:val="009701A9"/>
    <w:rsid w:val="00970A1E"/>
    <w:rsid w:val="00971025"/>
    <w:rsid w:val="0097299C"/>
    <w:rsid w:val="009733C9"/>
    <w:rsid w:val="009735B9"/>
    <w:rsid w:val="00973A8E"/>
    <w:rsid w:val="00973E53"/>
    <w:rsid w:val="00973F9F"/>
    <w:rsid w:val="00974F73"/>
    <w:rsid w:val="00974F77"/>
    <w:rsid w:val="00976E07"/>
    <w:rsid w:val="00981829"/>
    <w:rsid w:val="00985151"/>
    <w:rsid w:val="009857CE"/>
    <w:rsid w:val="00985C11"/>
    <w:rsid w:val="009863BE"/>
    <w:rsid w:val="00986DB1"/>
    <w:rsid w:val="0098710F"/>
    <w:rsid w:val="0099028C"/>
    <w:rsid w:val="00990DFF"/>
    <w:rsid w:val="0099107D"/>
    <w:rsid w:val="0099170E"/>
    <w:rsid w:val="009925E0"/>
    <w:rsid w:val="00994603"/>
    <w:rsid w:val="00994BDD"/>
    <w:rsid w:val="00996E58"/>
    <w:rsid w:val="009A19EC"/>
    <w:rsid w:val="009A1D1D"/>
    <w:rsid w:val="009A3421"/>
    <w:rsid w:val="009A34F3"/>
    <w:rsid w:val="009A3D24"/>
    <w:rsid w:val="009A7512"/>
    <w:rsid w:val="009A793B"/>
    <w:rsid w:val="009A7942"/>
    <w:rsid w:val="009B031A"/>
    <w:rsid w:val="009B08A0"/>
    <w:rsid w:val="009B1458"/>
    <w:rsid w:val="009B3AE6"/>
    <w:rsid w:val="009B5880"/>
    <w:rsid w:val="009B6274"/>
    <w:rsid w:val="009B6510"/>
    <w:rsid w:val="009B6520"/>
    <w:rsid w:val="009B76C8"/>
    <w:rsid w:val="009B7DBB"/>
    <w:rsid w:val="009C1051"/>
    <w:rsid w:val="009C1C5C"/>
    <w:rsid w:val="009C3814"/>
    <w:rsid w:val="009C3C5F"/>
    <w:rsid w:val="009C4F83"/>
    <w:rsid w:val="009C7E38"/>
    <w:rsid w:val="009D0475"/>
    <w:rsid w:val="009D0572"/>
    <w:rsid w:val="009D0CA4"/>
    <w:rsid w:val="009D11B3"/>
    <w:rsid w:val="009D1C1A"/>
    <w:rsid w:val="009D263F"/>
    <w:rsid w:val="009D49B8"/>
    <w:rsid w:val="009D55E5"/>
    <w:rsid w:val="009D6070"/>
    <w:rsid w:val="009E0CA8"/>
    <w:rsid w:val="009E1B18"/>
    <w:rsid w:val="009E2803"/>
    <w:rsid w:val="009E32F7"/>
    <w:rsid w:val="009E6F90"/>
    <w:rsid w:val="009F145B"/>
    <w:rsid w:val="009F2076"/>
    <w:rsid w:val="009F274B"/>
    <w:rsid w:val="009F3394"/>
    <w:rsid w:val="009F340E"/>
    <w:rsid w:val="009F4A25"/>
    <w:rsid w:val="009F632A"/>
    <w:rsid w:val="009F6818"/>
    <w:rsid w:val="00A00151"/>
    <w:rsid w:val="00A017F9"/>
    <w:rsid w:val="00A01EC6"/>
    <w:rsid w:val="00A02BFC"/>
    <w:rsid w:val="00A039E6"/>
    <w:rsid w:val="00A05634"/>
    <w:rsid w:val="00A064F6"/>
    <w:rsid w:val="00A07174"/>
    <w:rsid w:val="00A07487"/>
    <w:rsid w:val="00A10327"/>
    <w:rsid w:val="00A10A52"/>
    <w:rsid w:val="00A116C9"/>
    <w:rsid w:val="00A11F67"/>
    <w:rsid w:val="00A13320"/>
    <w:rsid w:val="00A14234"/>
    <w:rsid w:val="00A14DE4"/>
    <w:rsid w:val="00A15643"/>
    <w:rsid w:val="00A15907"/>
    <w:rsid w:val="00A15918"/>
    <w:rsid w:val="00A1781D"/>
    <w:rsid w:val="00A17D25"/>
    <w:rsid w:val="00A207C3"/>
    <w:rsid w:val="00A21ACD"/>
    <w:rsid w:val="00A22E02"/>
    <w:rsid w:val="00A23201"/>
    <w:rsid w:val="00A23E9C"/>
    <w:rsid w:val="00A25528"/>
    <w:rsid w:val="00A274D2"/>
    <w:rsid w:val="00A30054"/>
    <w:rsid w:val="00A31353"/>
    <w:rsid w:val="00A3200B"/>
    <w:rsid w:val="00A32E09"/>
    <w:rsid w:val="00A337CC"/>
    <w:rsid w:val="00A34EEB"/>
    <w:rsid w:val="00A36DBD"/>
    <w:rsid w:val="00A375A0"/>
    <w:rsid w:val="00A379F5"/>
    <w:rsid w:val="00A42272"/>
    <w:rsid w:val="00A43199"/>
    <w:rsid w:val="00A4349A"/>
    <w:rsid w:val="00A43FCF"/>
    <w:rsid w:val="00A44CA0"/>
    <w:rsid w:val="00A4680B"/>
    <w:rsid w:val="00A47F71"/>
    <w:rsid w:val="00A50C35"/>
    <w:rsid w:val="00A532C2"/>
    <w:rsid w:val="00A537C3"/>
    <w:rsid w:val="00A53FFA"/>
    <w:rsid w:val="00A54ABD"/>
    <w:rsid w:val="00A559F7"/>
    <w:rsid w:val="00A578A6"/>
    <w:rsid w:val="00A57D10"/>
    <w:rsid w:val="00A60483"/>
    <w:rsid w:val="00A60E2F"/>
    <w:rsid w:val="00A62D82"/>
    <w:rsid w:val="00A6510F"/>
    <w:rsid w:val="00A6530F"/>
    <w:rsid w:val="00A65DBA"/>
    <w:rsid w:val="00A65F74"/>
    <w:rsid w:val="00A66F08"/>
    <w:rsid w:val="00A67D24"/>
    <w:rsid w:val="00A700D6"/>
    <w:rsid w:val="00A701A1"/>
    <w:rsid w:val="00A72F68"/>
    <w:rsid w:val="00A738F9"/>
    <w:rsid w:val="00A73E89"/>
    <w:rsid w:val="00A7461C"/>
    <w:rsid w:val="00A74F7C"/>
    <w:rsid w:val="00A75014"/>
    <w:rsid w:val="00A755D9"/>
    <w:rsid w:val="00A812CF"/>
    <w:rsid w:val="00A8195E"/>
    <w:rsid w:val="00A81F36"/>
    <w:rsid w:val="00A822AD"/>
    <w:rsid w:val="00A82BED"/>
    <w:rsid w:val="00A84B62"/>
    <w:rsid w:val="00A84C6A"/>
    <w:rsid w:val="00A8548B"/>
    <w:rsid w:val="00A85710"/>
    <w:rsid w:val="00A8671F"/>
    <w:rsid w:val="00A874A2"/>
    <w:rsid w:val="00A87756"/>
    <w:rsid w:val="00A90648"/>
    <w:rsid w:val="00A90A65"/>
    <w:rsid w:val="00A90D4E"/>
    <w:rsid w:val="00A91E52"/>
    <w:rsid w:val="00A944A7"/>
    <w:rsid w:val="00A97FCA"/>
    <w:rsid w:val="00AA011C"/>
    <w:rsid w:val="00AA04C3"/>
    <w:rsid w:val="00AA1ABF"/>
    <w:rsid w:val="00AA1F3A"/>
    <w:rsid w:val="00AA3757"/>
    <w:rsid w:val="00AA53CC"/>
    <w:rsid w:val="00AA582B"/>
    <w:rsid w:val="00AA5BDD"/>
    <w:rsid w:val="00AA5CE3"/>
    <w:rsid w:val="00AA7DCB"/>
    <w:rsid w:val="00AA7F41"/>
    <w:rsid w:val="00AB008C"/>
    <w:rsid w:val="00AB19E6"/>
    <w:rsid w:val="00AB39CF"/>
    <w:rsid w:val="00AB4578"/>
    <w:rsid w:val="00AB652F"/>
    <w:rsid w:val="00AB7E80"/>
    <w:rsid w:val="00AC1A69"/>
    <w:rsid w:val="00AC2CBC"/>
    <w:rsid w:val="00AC3838"/>
    <w:rsid w:val="00AC52F4"/>
    <w:rsid w:val="00AC5322"/>
    <w:rsid w:val="00AC5C77"/>
    <w:rsid w:val="00AC5DDF"/>
    <w:rsid w:val="00AC6B7A"/>
    <w:rsid w:val="00AC74B4"/>
    <w:rsid w:val="00AC7875"/>
    <w:rsid w:val="00AC7C67"/>
    <w:rsid w:val="00AD0771"/>
    <w:rsid w:val="00AD1A5A"/>
    <w:rsid w:val="00AD241B"/>
    <w:rsid w:val="00AD3CF6"/>
    <w:rsid w:val="00AD42A2"/>
    <w:rsid w:val="00AD486A"/>
    <w:rsid w:val="00AD5504"/>
    <w:rsid w:val="00AD5AEE"/>
    <w:rsid w:val="00AD6029"/>
    <w:rsid w:val="00AD631A"/>
    <w:rsid w:val="00AD6873"/>
    <w:rsid w:val="00AD727E"/>
    <w:rsid w:val="00AD79E2"/>
    <w:rsid w:val="00AE002A"/>
    <w:rsid w:val="00AE0904"/>
    <w:rsid w:val="00AE2369"/>
    <w:rsid w:val="00AE2913"/>
    <w:rsid w:val="00AE4925"/>
    <w:rsid w:val="00AE50F7"/>
    <w:rsid w:val="00AE65B2"/>
    <w:rsid w:val="00AE702B"/>
    <w:rsid w:val="00AE76F7"/>
    <w:rsid w:val="00AE781C"/>
    <w:rsid w:val="00AE7CC8"/>
    <w:rsid w:val="00AE7F0A"/>
    <w:rsid w:val="00AF07D2"/>
    <w:rsid w:val="00AF15D8"/>
    <w:rsid w:val="00AF1A7A"/>
    <w:rsid w:val="00AF1D88"/>
    <w:rsid w:val="00AF1ED0"/>
    <w:rsid w:val="00AF2CC7"/>
    <w:rsid w:val="00AF4863"/>
    <w:rsid w:val="00AF709A"/>
    <w:rsid w:val="00AF77DC"/>
    <w:rsid w:val="00B00619"/>
    <w:rsid w:val="00B029BE"/>
    <w:rsid w:val="00B0471B"/>
    <w:rsid w:val="00B05884"/>
    <w:rsid w:val="00B05F00"/>
    <w:rsid w:val="00B06A6B"/>
    <w:rsid w:val="00B0712C"/>
    <w:rsid w:val="00B107BA"/>
    <w:rsid w:val="00B11B76"/>
    <w:rsid w:val="00B1247A"/>
    <w:rsid w:val="00B12B16"/>
    <w:rsid w:val="00B12E1B"/>
    <w:rsid w:val="00B13BF7"/>
    <w:rsid w:val="00B141D1"/>
    <w:rsid w:val="00B14CAF"/>
    <w:rsid w:val="00B15397"/>
    <w:rsid w:val="00B16D4C"/>
    <w:rsid w:val="00B17998"/>
    <w:rsid w:val="00B20514"/>
    <w:rsid w:val="00B22443"/>
    <w:rsid w:val="00B22D80"/>
    <w:rsid w:val="00B23719"/>
    <w:rsid w:val="00B23C8C"/>
    <w:rsid w:val="00B23E08"/>
    <w:rsid w:val="00B24628"/>
    <w:rsid w:val="00B24860"/>
    <w:rsid w:val="00B26730"/>
    <w:rsid w:val="00B305C9"/>
    <w:rsid w:val="00B321DA"/>
    <w:rsid w:val="00B323F8"/>
    <w:rsid w:val="00B335EE"/>
    <w:rsid w:val="00B33ABC"/>
    <w:rsid w:val="00B348AE"/>
    <w:rsid w:val="00B3512C"/>
    <w:rsid w:val="00B36009"/>
    <w:rsid w:val="00B36593"/>
    <w:rsid w:val="00B36C6B"/>
    <w:rsid w:val="00B370A5"/>
    <w:rsid w:val="00B373ED"/>
    <w:rsid w:val="00B37FCC"/>
    <w:rsid w:val="00B405EB"/>
    <w:rsid w:val="00B41155"/>
    <w:rsid w:val="00B41AC4"/>
    <w:rsid w:val="00B42899"/>
    <w:rsid w:val="00B42F6A"/>
    <w:rsid w:val="00B4355F"/>
    <w:rsid w:val="00B4366D"/>
    <w:rsid w:val="00B461A1"/>
    <w:rsid w:val="00B461E1"/>
    <w:rsid w:val="00B46D98"/>
    <w:rsid w:val="00B47C54"/>
    <w:rsid w:val="00B47FE4"/>
    <w:rsid w:val="00B50EB8"/>
    <w:rsid w:val="00B50FEB"/>
    <w:rsid w:val="00B51180"/>
    <w:rsid w:val="00B518D1"/>
    <w:rsid w:val="00B524DD"/>
    <w:rsid w:val="00B54286"/>
    <w:rsid w:val="00B545CB"/>
    <w:rsid w:val="00B5466F"/>
    <w:rsid w:val="00B550D1"/>
    <w:rsid w:val="00B55416"/>
    <w:rsid w:val="00B56F81"/>
    <w:rsid w:val="00B57231"/>
    <w:rsid w:val="00B61664"/>
    <w:rsid w:val="00B61E30"/>
    <w:rsid w:val="00B628B7"/>
    <w:rsid w:val="00B654BF"/>
    <w:rsid w:val="00B70550"/>
    <w:rsid w:val="00B72B01"/>
    <w:rsid w:val="00B744C5"/>
    <w:rsid w:val="00B76AB9"/>
    <w:rsid w:val="00B77B5F"/>
    <w:rsid w:val="00B813E2"/>
    <w:rsid w:val="00B81C94"/>
    <w:rsid w:val="00B83393"/>
    <w:rsid w:val="00B84990"/>
    <w:rsid w:val="00B86CA6"/>
    <w:rsid w:val="00B86DF7"/>
    <w:rsid w:val="00B877C6"/>
    <w:rsid w:val="00B90962"/>
    <w:rsid w:val="00B90E8E"/>
    <w:rsid w:val="00B90FC9"/>
    <w:rsid w:val="00B91658"/>
    <w:rsid w:val="00B9274A"/>
    <w:rsid w:val="00B929BE"/>
    <w:rsid w:val="00B93145"/>
    <w:rsid w:val="00B93735"/>
    <w:rsid w:val="00B9493E"/>
    <w:rsid w:val="00B94B66"/>
    <w:rsid w:val="00B951E6"/>
    <w:rsid w:val="00B96085"/>
    <w:rsid w:val="00B962FD"/>
    <w:rsid w:val="00B96A57"/>
    <w:rsid w:val="00BA1711"/>
    <w:rsid w:val="00BA291A"/>
    <w:rsid w:val="00BA42CF"/>
    <w:rsid w:val="00BA42EA"/>
    <w:rsid w:val="00BA4425"/>
    <w:rsid w:val="00BA4914"/>
    <w:rsid w:val="00BA5A46"/>
    <w:rsid w:val="00BA63A7"/>
    <w:rsid w:val="00BA6682"/>
    <w:rsid w:val="00BA6DF9"/>
    <w:rsid w:val="00BA71FF"/>
    <w:rsid w:val="00BB0252"/>
    <w:rsid w:val="00BB0448"/>
    <w:rsid w:val="00BB0BF9"/>
    <w:rsid w:val="00BB1331"/>
    <w:rsid w:val="00BB1AD5"/>
    <w:rsid w:val="00BB39E0"/>
    <w:rsid w:val="00BB53C5"/>
    <w:rsid w:val="00BB594E"/>
    <w:rsid w:val="00BC11D8"/>
    <w:rsid w:val="00BC1CBF"/>
    <w:rsid w:val="00BC4335"/>
    <w:rsid w:val="00BC49E1"/>
    <w:rsid w:val="00BC4ABA"/>
    <w:rsid w:val="00BC4EEB"/>
    <w:rsid w:val="00BC572F"/>
    <w:rsid w:val="00BC6E40"/>
    <w:rsid w:val="00BC7253"/>
    <w:rsid w:val="00BD025C"/>
    <w:rsid w:val="00BD27C3"/>
    <w:rsid w:val="00BD28CF"/>
    <w:rsid w:val="00BD345A"/>
    <w:rsid w:val="00BD3C35"/>
    <w:rsid w:val="00BD3C7E"/>
    <w:rsid w:val="00BD49EB"/>
    <w:rsid w:val="00BD4DC5"/>
    <w:rsid w:val="00BD5557"/>
    <w:rsid w:val="00BD642C"/>
    <w:rsid w:val="00BE0AAF"/>
    <w:rsid w:val="00BE1606"/>
    <w:rsid w:val="00BE1BDF"/>
    <w:rsid w:val="00BE2460"/>
    <w:rsid w:val="00BE2C1E"/>
    <w:rsid w:val="00BE37F9"/>
    <w:rsid w:val="00BE3A61"/>
    <w:rsid w:val="00BE6F8F"/>
    <w:rsid w:val="00BF2C65"/>
    <w:rsid w:val="00BF2F1D"/>
    <w:rsid w:val="00BF5820"/>
    <w:rsid w:val="00C005A8"/>
    <w:rsid w:val="00C047C2"/>
    <w:rsid w:val="00C047DC"/>
    <w:rsid w:val="00C055A4"/>
    <w:rsid w:val="00C07D1F"/>
    <w:rsid w:val="00C11714"/>
    <w:rsid w:val="00C12182"/>
    <w:rsid w:val="00C13787"/>
    <w:rsid w:val="00C14139"/>
    <w:rsid w:val="00C1600F"/>
    <w:rsid w:val="00C17015"/>
    <w:rsid w:val="00C17FD0"/>
    <w:rsid w:val="00C20D19"/>
    <w:rsid w:val="00C21A99"/>
    <w:rsid w:val="00C222D2"/>
    <w:rsid w:val="00C230C2"/>
    <w:rsid w:val="00C232F3"/>
    <w:rsid w:val="00C23322"/>
    <w:rsid w:val="00C2389F"/>
    <w:rsid w:val="00C2469C"/>
    <w:rsid w:val="00C25802"/>
    <w:rsid w:val="00C262A5"/>
    <w:rsid w:val="00C26361"/>
    <w:rsid w:val="00C27E4F"/>
    <w:rsid w:val="00C30BF3"/>
    <w:rsid w:val="00C313F8"/>
    <w:rsid w:val="00C3180B"/>
    <w:rsid w:val="00C3227D"/>
    <w:rsid w:val="00C32355"/>
    <w:rsid w:val="00C32841"/>
    <w:rsid w:val="00C33938"/>
    <w:rsid w:val="00C34012"/>
    <w:rsid w:val="00C349D7"/>
    <w:rsid w:val="00C35ED9"/>
    <w:rsid w:val="00C36E46"/>
    <w:rsid w:val="00C401D9"/>
    <w:rsid w:val="00C405DA"/>
    <w:rsid w:val="00C4246F"/>
    <w:rsid w:val="00C439F0"/>
    <w:rsid w:val="00C43BB6"/>
    <w:rsid w:val="00C44F8C"/>
    <w:rsid w:val="00C4588B"/>
    <w:rsid w:val="00C45BE4"/>
    <w:rsid w:val="00C46ABF"/>
    <w:rsid w:val="00C46BD6"/>
    <w:rsid w:val="00C4704D"/>
    <w:rsid w:val="00C5065E"/>
    <w:rsid w:val="00C50E91"/>
    <w:rsid w:val="00C51FBF"/>
    <w:rsid w:val="00C52B2E"/>
    <w:rsid w:val="00C533E2"/>
    <w:rsid w:val="00C545D8"/>
    <w:rsid w:val="00C54823"/>
    <w:rsid w:val="00C55BAE"/>
    <w:rsid w:val="00C55F7F"/>
    <w:rsid w:val="00C60741"/>
    <w:rsid w:val="00C61E01"/>
    <w:rsid w:val="00C61E73"/>
    <w:rsid w:val="00C62E8B"/>
    <w:rsid w:val="00C6315B"/>
    <w:rsid w:val="00C66093"/>
    <w:rsid w:val="00C662B9"/>
    <w:rsid w:val="00C66394"/>
    <w:rsid w:val="00C66611"/>
    <w:rsid w:val="00C674F3"/>
    <w:rsid w:val="00C7392C"/>
    <w:rsid w:val="00C7400A"/>
    <w:rsid w:val="00C760A9"/>
    <w:rsid w:val="00C775DE"/>
    <w:rsid w:val="00C77CC1"/>
    <w:rsid w:val="00C81123"/>
    <w:rsid w:val="00C821E5"/>
    <w:rsid w:val="00C82868"/>
    <w:rsid w:val="00C8455B"/>
    <w:rsid w:val="00C85DD8"/>
    <w:rsid w:val="00C863FA"/>
    <w:rsid w:val="00C86B65"/>
    <w:rsid w:val="00C870A2"/>
    <w:rsid w:val="00C870C0"/>
    <w:rsid w:val="00C8774B"/>
    <w:rsid w:val="00C90AEA"/>
    <w:rsid w:val="00C90C42"/>
    <w:rsid w:val="00C91179"/>
    <w:rsid w:val="00C927F4"/>
    <w:rsid w:val="00C941FA"/>
    <w:rsid w:val="00C94F09"/>
    <w:rsid w:val="00C9653A"/>
    <w:rsid w:val="00C975D2"/>
    <w:rsid w:val="00C97923"/>
    <w:rsid w:val="00CA103D"/>
    <w:rsid w:val="00CA1DA4"/>
    <w:rsid w:val="00CA2CB3"/>
    <w:rsid w:val="00CA376C"/>
    <w:rsid w:val="00CA468C"/>
    <w:rsid w:val="00CA4D0A"/>
    <w:rsid w:val="00CA4EE2"/>
    <w:rsid w:val="00CA5A84"/>
    <w:rsid w:val="00CA5BBB"/>
    <w:rsid w:val="00CA5FA7"/>
    <w:rsid w:val="00CA68E0"/>
    <w:rsid w:val="00CB1410"/>
    <w:rsid w:val="00CB4133"/>
    <w:rsid w:val="00CB4D29"/>
    <w:rsid w:val="00CB522A"/>
    <w:rsid w:val="00CB6167"/>
    <w:rsid w:val="00CC074F"/>
    <w:rsid w:val="00CC2C10"/>
    <w:rsid w:val="00CC32BE"/>
    <w:rsid w:val="00CC3FB7"/>
    <w:rsid w:val="00CC4D08"/>
    <w:rsid w:val="00CC7EEC"/>
    <w:rsid w:val="00CD134C"/>
    <w:rsid w:val="00CD19E1"/>
    <w:rsid w:val="00CD1AEE"/>
    <w:rsid w:val="00CD248E"/>
    <w:rsid w:val="00CD3474"/>
    <w:rsid w:val="00CD3BBD"/>
    <w:rsid w:val="00CD4E2D"/>
    <w:rsid w:val="00CD5579"/>
    <w:rsid w:val="00CD5E40"/>
    <w:rsid w:val="00CD6B04"/>
    <w:rsid w:val="00CD7141"/>
    <w:rsid w:val="00CD76A8"/>
    <w:rsid w:val="00CE441C"/>
    <w:rsid w:val="00CE5F09"/>
    <w:rsid w:val="00CF30DD"/>
    <w:rsid w:val="00CF6D7B"/>
    <w:rsid w:val="00CF6E56"/>
    <w:rsid w:val="00D00272"/>
    <w:rsid w:val="00D019C3"/>
    <w:rsid w:val="00D025D3"/>
    <w:rsid w:val="00D02C00"/>
    <w:rsid w:val="00D03EE8"/>
    <w:rsid w:val="00D05027"/>
    <w:rsid w:val="00D0511C"/>
    <w:rsid w:val="00D0574B"/>
    <w:rsid w:val="00D05F3E"/>
    <w:rsid w:val="00D06E58"/>
    <w:rsid w:val="00D12366"/>
    <w:rsid w:val="00D13BBA"/>
    <w:rsid w:val="00D145AB"/>
    <w:rsid w:val="00D1481A"/>
    <w:rsid w:val="00D14A5C"/>
    <w:rsid w:val="00D158E2"/>
    <w:rsid w:val="00D1658C"/>
    <w:rsid w:val="00D165C0"/>
    <w:rsid w:val="00D167FF"/>
    <w:rsid w:val="00D21159"/>
    <w:rsid w:val="00D216A6"/>
    <w:rsid w:val="00D22E46"/>
    <w:rsid w:val="00D23904"/>
    <w:rsid w:val="00D2504D"/>
    <w:rsid w:val="00D2649D"/>
    <w:rsid w:val="00D265AE"/>
    <w:rsid w:val="00D26ED8"/>
    <w:rsid w:val="00D27E0C"/>
    <w:rsid w:val="00D3022E"/>
    <w:rsid w:val="00D30B7D"/>
    <w:rsid w:val="00D30DD4"/>
    <w:rsid w:val="00D31536"/>
    <w:rsid w:val="00D31B4C"/>
    <w:rsid w:val="00D31F8E"/>
    <w:rsid w:val="00D3231F"/>
    <w:rsid w:val="00D33DB8"/>
    <w:rsid w:val="00D33FB6"/>
    <w:rsid w:val="00D34130"/>
    <w:rsid w:val="00D34A05"/>
    <w:rsid w:val="00D34E0D"/>
    <w:rsid w:val="00D36D18"/>
    <w:rsid w:val="00D3707F"/>
    <w:rsid w:val="00D37E87"/>
    <w:rsid w:val="00D416E4"/>
    <w:rsid w:val="00D42244"/>
    <w:rsid w:val="00D44555"/>
    <w:rsid w:val="00D44EDD"/>
    <w:rsid w:val="00D45963"/>
    <w:rsid w:val="00D45A8F"/>
    <w:rsid w:val="00D47BA3"/>
    <w:rsid w:val="00D513AF"/>
    <w:rsid w:val="00D533D6"/>
    <w:rsid w:val="00D5442C"/>
    <w:rsid w:val="00D61CFE"/>
    <w:rsid w:val="00D63AFC"/>
    <w:rsid w:val="00D67CBD"/>
    <w:rsid w:val="00D71139"/>
    <w:rsid w:val="00D71C4A"/>
    <w:rsid w:val="00D71CBC"/>
    <w:rsid w:val="00D72501"/>
    <w:rsid w:val="00D725FC"/>
    <w:rsid w:val="00D730FF"/>
    <w:rsid w:val="00D738C4"/>
    <w:rsid w:val="00D75D3D"/>
    <w:rsid w:val="00D76536"/>
    <w:rsid w:val="00D817A4"/>
    <w:rsid w:val="00D8246D"/>
    <w:rsid w:val="00D833F8"/>
    <w:rsid w:val="00D83774"/>
    <w:rsid w:val="00D90D24"/>
    <w:rsid w:val="00D917FB"/>
    <w:rsid w:val="00D91E43"/>
    <w:rsid w:val="00D923F3"/>
    <w:rsid w:val="00D956F9"/>
    <w:rsid w:val="00D957DB"/>
    <w:rsid w:val="00D96072"/>
    <w:rsid w:val="00D965FA"/>
    <w:rsid w:val="00D97D55"/>
    <w:rsid w:val="00DA034A"/>
    <w:rsid w:val="00DA1DD6"/>
    <w:rsid w:val="00DA1F91"/>
    <w:rsid w:val="00DA24E6"/>
    <w:rsid w:val="00DA263D"/>
    <w:rsid w:val="00DA27BF"/>
    <w:rsid w:val="00DA3833"/>
    <w:rsid w:val="00DA5397"/>
    <w:rsid w:val="00DA5BC0"/>
    <w:rsid w:val="00DA5E62"/>
    <w:rsid w:val="00DA6A7D"/>
    <w:rsid w:val="00DA6F06"/>
    <w:rsid w:val="00DA765A"/>
    <w:rsid w:val="00DB0072"/>
    <w:rsid w:val="00DB0294"/>
    <w:rsid w:val="00DB2E21"/>
    <w:rsid w:val="00DB2F36"/>
    <w:rsid w:val="00DB34D7"/>
    <w:rsid w:val="00DB42FE"/>
    <w:rsid w:val="00DB4E68"/>
    <w:rsid w:val="00DB5FA7"/>
    <w:rsid w:val="00DB70C5"/>
    <w:rsid w:val="00DB71C9"/>
    <w:rsid w:val="00DB7E95"/>
    <w:rsid w:val="00DC012F"/>
    <w:rsid w:val="00DC017F"/>
    <w:rsid w:val="00DC0895"/>
    <w:rsid w:val="00DC13AB"/>
    <w:rsid w:val="00DC1B6A"/>
    <w:rsid w:val="00DC379D"/>
    <w:rsid w:val="00DC3C85"/>
    <w:rsid w:val="00DC5C89"/>
    <w:rsid w:val="00DC7773"/>
    <w:rsid w:val="00DD09D6"/>
    <w:rsid w:val="00DD0ED5"/>
    <w:rsid w:val="00DD20FC"/>
    <w:rsid w:val="00DD2518"/>
    <w:rsid w:val="00DD2BB6"/>
    <w:rsid w:val="00DD3169"/>
    <w:rsid w:val="00DD384F"/>
    <w:rsid w:val="00DD3966"/>
    <w:rsid w:val="00DD4605"/>
    <w:rsid w:val="00DD5D83"/>
    <w:rsid w:val="00DD752F"/>
    <w:rsid w:val="00DE04F4"/>
    <w:rsid w:val="00DE052A"/>
    <w:rsid w:val="00DE260F"/>
    <w:rsid w:val="00DE3B06"/>
    <w:rsid w:val="00DE57AC"/>
    <w:rsid w:val="00DE7C35"/>
    <w:rsid w:val="00DE7D84"/>
    <w:rsid w:val="00DF15A0"/>
    <w:rsid w:val="00DF39AE"/>
    <w:rsid w:val="00DF3D3F"/>
    <w:rsid w:val="00DF4D87"/>
    <w:rsid w:val="00DF5C9B"/>
    <w:rsid w:val="00DF5CE7"/>
    <w:rsid w:val="00DF64FC"/>
    <w:rsid w:val="00DF76BE"/>
    <w:rsid w:val="00E00137"/>
    <w:rsid w:val="00E0198B"/>
    <w:rsid w:val="00E0382D"/>
    <w:rsid w:val="00E04728"/>
    <w:rsid w:val="00E07385"/>
    <w:rsid w:val="00E07468"/>
    <w:rsid w:val="00E1093E"/>
    <w:rsid w:val="00E109C0"/>
    <w:rsid w:val="00E119E2"/>
    <w:rsid w:val="00E1228B"/>
    <w:rsid w:val="00E139E8"/>
    <w:rsid w:val="00E153EE"/>
    <w:rsid w:val="00E161E5"/>
    <w:rsid w:val="00E162BF"/>
    <w:rsid w:val="00E16863"/>
    <w:rsid w:val="00E168D5"/>
    <w:rsid w:val="00E16FDB"/>
    <w:rsid w:val="00E177F4"/>
    <w:rsid w:val="00E208FB"/>
    <w:rsid w:val="00E21F6A"/>
    <w:rsid w:val="00E255B4"/>
    <w:rsid w:val="00E25720"/>
    <w:rsid w:val="00E26E71"/>
    <w:rsid w:val="00E27447"/>
    <w:rsid w:val="00E27CFE"/>
    <w:rsid w:val="00E30875"/>
    <w:rsid w:val="00E30932"/>
    <w:rsid w:val="00E30D55"/>
    <w:rsid w:val="00E31585"/>
    <w:rsid w:val="00E31E26"/>
    <w:rsid w:val="00E32461"/>
    <w:rsid w:val="00E32BBE"/>
    <w:rsid w:val="00E34B99"/>
    <w:rsid w:val="00E4037B"/>
    <w:rsid w:val="00E40AAD"/>
    <w:rsid w:val="00E40EC1"/>
    <w:rsid w:val="00E42364"/>
    <w:rsid w:val="00E42B30"/>
    <w:rsid w:val="00E44DBE"/>
    <w:rsid w:val="00E44FF1"/>
    <w:rsid w:val="00E4635C"/>
    <w:rsid w:val="00E50BE2"/>
    <w:rsid w:val="00E5137B"/>
    <w:rsid w:val="00E51697"/>
    <w:rsid w:val="00E52846"/>
    <w:rsid w:val="00E5303C"/>
    <w:rsid w:val="00E53428"/>
    <w:rsid w:val="00E53520"/>
    <w:rsid w:val="00E5357C"/>
    <w:rsid w:val="00E535F3"/>
    <w:rsid w:val="00E5374A"/>
    <w:rsid w:val="00E53961"/>
    <w:rsid w:val="00E54C03"/>
    <w:rsid w:val="00E55D9F"/>
    <w:rsid w:val="00E55EFD"/>
    <w:rsid w:val="00E600A7"/>
    <w:rsid w:val="00E60C3C"/>
    <w:rsid w:val="00E63ECD"/>
    <w:rsid w:val="00E6472B"/>
    <w:rsid w:val="00E64C72"/>
    <w:rsid w:val="00E669BB"/>
    <w:rsid w:val="00E669C6"/>
    <w:rsid w:val="00E66F05"/>
    <w:rsid w:val="00E67B5C"/>
    <w:rsid w:val="00E70529"/>
    <w:rsid w:val="00E717B0"/>
    <w:rsid w:val="00E7220E"/>
    <w:rsid w:val="00E731FB"/>
    <w:rsid w:val="00E737AD"/>
    <w:rsid w:val="00E74CB8"/>
    <w:rsid w:val="00E74E26"/>
    <w:rsid w:val="00E770AF"/>
    <w:rsid w:val="00E80730"/>
    <w:rsid w:val="00E81A01"/>
    <w:rsid w:val="00E81D58"/>
    <w:rsid w:val="00E83522"/>
    <w:rsid w:val="00E83AF6"/>
    <w:rsid w:val="00E8438C"/>
    <w:rsid w:val="00E84F28"/>
    <w:rsid w:val="00E86FCA"/>
    <w:rsid w:val="00E87471"/>
    <w:rsid w:val="00E91C7C"/>
    <w:rsid w:val="00E9243F"/>
    <w:rsid w:val="00E932EC"/>
    <w:rsid w:val="00E93401"/>
    <w:rsid w:val="00E939B9"/>
    <w:rsid w:val="00E93AC0"/>
    <w:rsid w:val="00E94E5D"/>
    <w:rsid w:val="00E95B7D"/>
    <w:rsid w:val="00E9674F"/>
    <w:rsid w:val="00E97720"/>
    <w:rsid w:val="00E97B62"/>
    <w:rsid w:val="00E97E98"/>
    <w:rsid w:val="00EA007E"/>
    <w:rsid w:val="00EA0A45"/>
    <w:rsid w:val="00EA0B50"/>
    <w:rsid w:val="00EA0FCD"/>
    <w:rsid w:val="00EA12BD"/>
    <w:rsid w:val="00EA1381"/>
    <w:rsid w:val="00EA248F"/>
    <w:rsid w:val="00EA32BE"/>
    <w:rsid w:val="00EA4E1E"/>
    <w:rsid w:val="00EA5668"/>
    <w:rsid w:val="00EB0FF9"/>
    <w:rsid w:val="00EB308C"/>
    <w:rsid w:val="00EB3AB2"/>
    <w:rsid w:val="00EB408D"/>
    <w:rsid w:val="00EB41C8"/>
    <w:rsid w:val="00EB4B4A"/>
    <w:rsid w:val="00EB5DDF"/>
    <w:rsid w:val="00EB68AF"/>
    <w:rsid w:val="00EB77BD"/>
    <w:rsid w:val="00EB7E86"/>
    <w:rsid w:val="00EC07DF"/>
    <w:rsid w:val="00EC31FD"/>
    <w:rsid w:val="00EC422E"/>
    <w:rsid w:val="00EC4705"/>
    <w:rsid w:val="00EC53BC"/>
    <w:rsid w:val="00EC6913"/>
    <w:rsid w:val="00EC7778"/>
    <w:rsid w:val="00ED004B"/>
    <w:rsid w:val="00ED0DED"/>
    <w:rsid w:val="00ED12D8"/>
    <w:rsid w:val="00ED1565"/>
    <w:rsid w:val="00ED19C6"/>
    <w:rsid w:val="00ED1C51"/>
    <w:rsid w:val="00ED24A7"/>
    <w:rsid w:val="00ED2921"/>
    <w:rsid w:val="00ED2B22"/>
    <w:rsid w:val="00ED374A"/>
    <w:rsid w:val="00ED5BA1"/>
    <w:rsid w:val="00ED5DEB"/>
    <w:rsid w:val="00ED7FD5"/>
    <w:rsid w:val="00EE0A66"/>
    <w:rsid w:val="00EE1071"/>
    <w:rsid w:val="00EE380C"/>
    <w:rsid w:val="00EE3B16"/>
    <w:rsid w:val="00EE4526"/>
    <w:rsid w:val="00EE5982"/>
    <w:rsid w:val="00EE5A3A"/>
    <w:rsid w:val="00EE6A09"/>
    <w:rsid w:val="00EE6BAF"/>
    <w:rsid w:val="00EE7E11"/>
    <w:rsid w:val="00EF0874"/>
    <w:rsid w:val="00EF17E4"/>
    <w:rsid w:val="00EF18EE"/>
    <w:rsid w:val="00EF1E74"/>
    <w:rsid w:val="00EF249B"/>
    <w:rsid w:val="00EF2571"/>
    <w:rsid w:val="00EF2839"/>
    <w:rsid w:val="00EF3142"/>
    <w:rsid w:val="00EF3C2A"/>
    <w:rsid w:val="00EF4E35"/>
    <w:rsid w:val="00EF7CF0"/>
    <w:rsid w:val="00F00B5A"/>
    <w:rsid w:val="00F0122D"/>
    <w:rsid w:val="00F0131B"/>
    <w:rsid w:val="00F0255D"/>
    <w:rsid w:val="00F02C97"/>
    <w:rsid w:val="00F02D9E"/>
    <w:rsid w:val="00F0331F"/>
    <w:rsid w:val="00F03415"/>
    <w:rsid w:val="00F038A4"/>
    <w:rsid w:val="00F03CB0"/>
    <w:rsid w:val="00F040DC"/>
    <w:rsid w:val="00F067E2"/>
    <w:rsid w:val="00F108EB"/>
    <w:rsid w:val="00F133D1"/>
    <w:rsid w:val="00F142F1"/>
    <w:rsid w:val="00F147C9"/>
    <w:rsid w:val="00F14863"/>
    <w:rsid w:val="00F14FAF"/>
    <w:rsid w:val="00F16B3E"/>
    <w:rsid w:val="00F17ABA"/>
    <w:rsid w:val="00F17FBE"/>
    <w:rsid w:val="00F20921"/>
    <w:rsid w:val="00F20F9E"/>
    <w:rsid w:val="00F2194A"/>
    <w:rsid w:val="00F21D2D"/>
    <w:rsid w:val="00F23EB5"/>
    <w:rsid w:val="00F2457E"/>
    <w:rsid w:val="00F24672"/>
    <w:rsid w:val="00F250D4"/>
    <w:rsid w:val="00F27287"/>
    <w:rsid w:val="00F33190"/>
    <w:rsid w:val="00F34565"/>
    <w:rsid w:val="00F34C71"/>
    <w:rsid w:val="00F36B41"/>
    <w:rsid w:val="00F40655"/>
    <w:rsid w:val="00F413C6"/>
    <w:rsid w:val="00F4315C"/>
    <w:rsid w:val="00F44659"/>
    <w:rsid w:val="00F44C76"/>
    <w:rsid w:val="00F45E91"/>
    <w:rsid w:val="00F461C4"/>
    <w:rsid w:val="00F46C4A"/>
    <w:rsid w:val="00F479B5"/>
    <w:rsid w:val="00F526E2"/>
    <w:rsid w:val="00F527C4"/>
    <w:rsid w:val="00F53552"/>
    <w:rsid w:val="00F5379C"/>
    <w:rsid w:val="00F542D4"/>
    <w:rsid w:val="00F54B1F"/>
    <w:rsid w:val="00F54DBA"/>
    <w:rsid w:val="00F56F42"/>
    <w:rsid w:val="00F57099"/>
    <w:rsid w:val="00F5716F"/>
    <w:rsid w:val="00F60312"/>
    <w:rsid w:val="00F60925"/>
    <w:rsid w:val="00F6331F"/>
    <w:rsid w:val="00F637B2"/>
    <w:rsid w:val="00F640E5"/>
    <w:rsid w:val="00F643B4"/>
    <w:rsid w:val="00F65CE8"/>
    <w:rsid w:val="00F65EBF"/>
    <w:rsid w:val="00F66CF2"/>
    <w:rsid w:val="00F7021A"/>
    <w:rsid w:val="00F70EC3"/>
    <w:rsid w:val="00F711C3"/>
    <w:rsid w:val="00F714B9"/>
    <w:rsid w:val="00F734FC"/>
    <w:rsid w:val="00F749A5"/>
    <w:rsid w:val="00F7504D"/>
    <w:rsid w:val="00F76B77"/>
    <w:rsid w:val="00F777CC"/>
    <w:rsid w:val="00F80309"/>
    <w:rsid w:val="00F803E7"/>
    <w:rsid w:val="00F807DC"/>
    <w:rsid w:val="00F81B6E"/>
    <w:rsid w:val="00F8362F"/>
    <w:rsid w:val="00F839D2"/>
    <w:rsid w:val="00F85DCD"/>
    <w:rsid w:val="00F877C6"/>
    <w:rsid w:val="00F90003"/>
    <w:rsid w:val="00F9164D"/>
    <w:rsid w:val="00F91DF3"/>
    <w:rsid w:val="00F928FD"/>
    <w:rsid w:val="00F93A96"/>
    <w:rsid w:val="00F93F54"/>
    <w:rsid w:val="00F953A1"/>
    <w:rsid w:val="00F95C28"/>
    <w:rsid w:val="00F9690C"/>
    <w:rsid w:val="00FA03C0"/>
    <w:rsid w:val="00FA10D8"/>
    <w:rsid w:val="00FA18D5"/>
    <w:rsid w:val="00FA3C74"/>
    <w:rsid w:val="00FA4F4A"/>
    <w:rsid w:val="00FA59F1"/>
    <w:rsid w:val="00FA5A79"/>
    <w:rsid w:val="00FA6B04"/>
    <w:rsid w:val="00FB6944"/>
    <w:rsid w:val="00FB6C36"/>
    <w:rsid w:val="00FB7A20"/>
    <w:rsid w:val="00FC1C97"/>
    <w:rsid w:val="00FC26F9"/>
    <w:rsid w:val="00FC4C4F"/>
    <w:rsid w:val="00FC4FFF"/>
    <w:rsid w:val="00FC61FA"/>
    <w:rsid w:val="00FC6ED0"/>
    <w:rsid w:val="00FC73F6"/>
    <w:rsid w:val="00FC77AF"/>
    <w:rsid w:val="00FC7E11"/>
    <w:rsid w:val="00FD0673"/>
    <w:rsid w:val="00FD19B2"/>
    <w:rsid w:val="00FD5229"/>
    <w:rsid w:val="00FD55FB"/>
    <w:rsid w:val="00FD58DC"/>
    <w:rsid w:val="00FD5AA9"/>
    <w:rsid w:val="00FD6402"/>
    <w:rsid w:val="00FD673B"/>
    <w:rsid w:val="00FE1202"/>
    <w:rsid w:val="00FE40F5"/>
    <w:rsid w:val="00FE699B"/>
    <w:rsid w:val="00FE76CB"/>
    <w:rsid w:val="00FF0047"/>
    <w:rsid w:val="00FF1860"/>
    <w:rsid w:val="00FF1E43"/>
    <w:rsid w:val="00FF2B79"/>
    <w:rsid w:val="00FF372E"/>
    <w:rsid w:val="00FF6754"/>
    <w:rsid w:val="00FF692E"/>
    <w:rsid w:val="00FF69DC"/>
    <w:rsid w:val="00FF6A62"/>
    <w:rsid w:val="01565981"/>
    <w:rsid w:val="018DF87E"/>
    <w:rsid w:val="01EF3ABC"/>
    <w:rsid w:val="0235B9D2"/>
    <w:rsid w:val="0285EDB2"/>
    <w:rsid w:val="0329BABA"/>
    <w:rsid w:val="03DFA995"/>
    <w:rsid w:val="05F955C4"/>
    <w:rsid w:val="06A87B18"/>
    <w:rsid w:val="06C231E1"/>
    <w:rsid w:val="0726A89D"/>
    <w:rsid w:val="0772CDB1"/>
    <w:rsid w:val="07B7FA6C"/>
    <w:rsid w:val="08B2D070"/>
    <w:rsid w:val="0A7A85D5"/>
    <w:rsid w:val="0B6656FD"/>
    <w:rsid w:val="0B919FF6"/>
    <w:rsid w:val="0CA086D7"/>
    <w:rsid w:val="0CB3D53A"/>
    <w:rsid w:val="0CE0A2F3"/>
    <w:rsid w:val="0CE88C23"/>
    <w:rsid w:val="0CF460D2"/>
    <w:rsid w:val="0D18638A"/>
    <w:rsid w:val="0DA3AF06"/>
    <w:rsid w:val="0DF5012C"/>
    <w:rsid w:val="103E2A7E"/>
    <w:rsid w:val="104CD84E"/>
    <w:rsid w:val="1058537F"/>
    <w:rsid w:val="106480BB"/>
    <w:rsid w:val="10B55084"/>
    <w:rsid w:val="10BD2B63"/>
    <w:rsid w:val="110A2074"/>
    <w:rsid w:val="113DFC6B"/>
    <w:rsid w:val="11F0F1F5"/>
    <w:rsid w:val="12A7FB3E"/>
    <w:rsid w:val="12EF6E40"/>
    <w:rsid w:val="1321DF33"/>
    <w:rsid w:val="139D9BB1"/>
    <w:rsid w:val="1546331E"/>
    <w:rsid w:val="15562E6E"/>
    <w:rsid w:val="162C2B85"/>
    <w:rsid w:val="167B2670"/>
    <w:rsid w:val="16A0FE9D"/>
    <w:rsid w:val="181DD1AB"/>
    <w:rsid w:val="18267F2C"/>
    <w:rsid w:val="18C070D0"/>
    <w:rsid w:val="19806937"/>
    <w:rsid w:val="1A3B5F8C"/>
    <w:rsid w:val="1A5B5ACA"/>
    <w:rsid w:val="1A948121"/>
    <w:rsid w:val="1C676486"/>
    <w:rsid w:val="1CB4EBB9"/>
    <w:rsid w:val="1D1B3352"/>
    <w:rsid w:val="1D1CDDDE"/>
    <w:rsid w:val="1D6DB901"/>
    <w:rsid w:val="1DBA77E6"/>
    <w:rsid w:val="1DD30BFE"/>
    <w:rsid w:val="1DF9EA72"/>
    <w:rsid w:val="1E31C727"/>
    <w:rsid w:val="1F9A622D"/>
    <w:rsid w:val="1F9D8BB2"/>
    <w:rsid w:val="207CCE20"/>
    <w:rsid w:val="20F23EB5"/>
    <w:rsid w:val="215439E6"/>
    <w:rsid w:val="21BF8249"/>
    <w:rsid w:val="222B6246"/>
    <w:rsid w:val="224498CE"/>
    <w:rsid w:val="226542C5"/>
    <w:rsid w:val="229CB415"/>
    <w:rsid w:val="23735EF6"/>
    <w:rsid w:val="23B01694"/>
    <w:rsid w:val="24361CC6"/>
    <w:rsid w:val="25591237"/>
    <w:rsid w:val="25ED5B11"/>
    <w:rsid w:val="25F7B35D"/>
    <w:rsid w:val="2604B860"/>
    <w:rsid w:val="2606305C"/>
    <w:rsid w:val="264256B8"/>
    <w:rsid w:val="270FB840"/>
    <w:rsid w:val="27997322"/>
    <w:rsid w:val="285353FD"/>
    <w:rsid w:val="2866F489"/>
    <w:rsid w:val="28A33D0F"/>
    <w:rsid w:val="2906676F"/>
    <w:rsid w:val="2A11104E"/>
    <w:rsid w:val="2A246B57"/>
    <w:rsid w:val="2AEEF566"/>
    <w:rsid w:val="2BF54865"/>
    <w:rsid w:val="2CAC06CE"/>
    <w:rsid w:val="2CFAEA89"/>
    <w:rsid w:val="308B261D"/>
    <w:rsid w:val="329EBB2B"/>
    <w:rsid w:val="33967D48"/>
    <w:rsid w:val="33BD66E3"/>
    <w:rsid w:val="346F47F0"/>
    <w:rsid w:val="3583B112"/>
    <w:rsid w:val="35A530C3"/>
    <w:rsid w:val="35EC0D6D"/>
    <w:rsid w:val="366A615D"/>
    <w:rsid w:val="367A89DF"/>
    <w:rsid w:val="36B88BFA"/>
    <w:rsid w:val="38053A86"/>
    <w:rsid w:val="381285A3"/>
    <w:rsid w:val="383D5BDC"/>
    <w:rsid w:val="38F20D95"/>
    <w:rsid w:val="38F8FBDA"/>
    <w:rsid w:val="39083A39"/>
    <w:rsid w:val="394470DA"/>
    <w:rsid w:val="39CD10AE"/>
    <w:rsid w:val="39F900BA"/>
    <w:rsid w:val="3A98E327"/>
    <w:rsid w:val="3AB16479"/>
    <w:rsid w:val="3B38C494"/>
    <w:rsid w:val="3B48196B"/>
    <w:rsid w:val="3B5710BC"/>
    <w:rsid w:val="3C1C77B7"/>
    <w:rsid w:val="3C3D61DC"/>
    <w:rsid w:val="3C8A4F80"/>
    <w:rsid w:val="3C8DC916"/>
    <w:rsid w:val="3C96EDDC"/>
    <w:rsid w:val="3D6A6CF4"/>
    <w:rsid w:val="3D873F15"/>
    <w:rsid w:val="3DC1AB4D"/>
    <w:rsid w:val="3DCFEEFE"/>
    <w:rsid w:val="3E937004"/>
    <w:rsid w:val="3EC6C92E"/>
    <w:rsid w:val="3EC7D3DD"/>
    <w:rsid w:val="3F6AB654"/>
    <w:rsid w:val="3FAD8531"/>
    <w:rsid w:val="40B9FF67"/>
    <w:rsid w:val="4196D0AB"/>
    <w:rsid w:val="41F7E0A5"/>
    <w:rsid w:val="42171106"/>
    <w:rsid w:val="425810A2"/>
    <w:rsid w:val="4259F9A6"/>
    <w:rsid w:val="42CBC14D"/>
    <w:rsid w:val="435477A6"/>
    <w:rsid w:val="43AA7D8A"/>
    <w:rsid w:val="43AB1D2D"/>
    <w:rsid w:val="440AEBE4"/>
    <w:rsid w:val="4450FDCF"/>
    <w:rsid w:val="448CF61B"/>
    <w:rsid w:val="44AA5A49"/>
    <w:rsid w:val="44CCA40D"/>
    <w:rsid w:val="44F3171C"/>
    <w:rsid w:val="45C7DF92"/>
    <w:rsid w:val="460EF41C"/>
    <w:rsid w:val="4647ED16"/>
    <w:rsid w:val="465FF75F"/>
    <w:rsid w:val="467288C0"/>
    <w:rsid w:val="47B7C34E"/>
    <w:rsid w:val="4886D904"/>
    <w:rsid w:val="48FE4EAC"/>
    <w:rsid w:val="49027B67"/>
    <w:rsid w:val="4919B8BE"/>
    <w:rsid w:val="496DFA79"/>
    <w:rsid w:val="49A9E762"/>
    <w:rsid w:val="49E58838"/>
    <w:rsid w:val="4A871E14"/>
    <w:rsid w:val="4A97AB80"/>
    <w:rsid w:val="4A97B58C"/>
    <w:rsid w:val="4AA662CD"/>
    <w:rsid w:val="4AF634AA"/>
    <w:rsid w:val="4B24574C"/>
    <w:rsid w:val="4B2D885B"/>
    <w:rsid w:val="4B63FD8A"/>
    <w:rsid w:val="4C4AA95B"/>
    <w:rsid w:val="4C613ED0"/>
    <w:rsid w:val="4C81AB65"/>
    <w:rsid w:val="4D70EE76"/>
    <w:rsid w:val="4E6E76F0"/>
    <w:rsid w:val="4E7C6219"/>
    <w:rsid w:val="4E8CA5BC"/>
    <w:rsid w:val="4EE6E5BE"/>
    <w:rsid w:val="4F1AFC49"/>
    <w:rsid w:val="501BAC63"/>
    <w:rsid w:val="50B406D4"/>
    <w:rsid w:val="50FD5E2D"/>
    <w:rsid w:val="519EE540"/>
    <w:rsid w:val="51DE925F"/>
    <w:rsid w:val="51F5E1CC"/>
    <w:rsid w:val="52778B83"/>
    <w:rsid w:val="530188D3"/>
    <w:rsid w:val="545DEBB3"/>
    <w:rsid w:val="54F69D96"/>
    <w:rsid w:val="550701CE"/>
    <w:rsid w:val="55494E77"/>
    <w:rsid w:val="55A2CA90"/>
    <w:rsid w:val="55A33457"/>
    <w:rsid w:val="561334B9"/>
    <w:rsid w:val="56F1B337"/>
    <w:rsid w:val="571DFB35"/>
    <w:rsid w:val="572AE630"/>
    <w:rsid w:val="5786F84E"/>
    <w:rsid w:val="579EBBA2"/>
    <w:rsid w:val="5848E36E"/>
    <w:rsid w:val="587E3D70"/>
    <w:rsid w:val="5898357E"/>
    <w:rsid w:val="5935C927"/>
    <w:rsid w:val="59E578F4"/>
    <w:rsid w:val="59FB3FAF"/>
    <w:rsid w:val="5A53761D"/>
    <w:rsid w:val="5B5A4B31"/>
    <w:rsid w:val="5BE5E720"/>
    <w:rsid w:val="5C00A837"/>
    <w:rsid w:val="5C169981"/>
    <w:rsid w:val="5C5F0D8A"/>
    <w:rsid w:val="5C9B86A8"/>
    <w:rsid w:val="5D94817C"/>
    <w:rsid w:val="5DC72F2F"/>
    <w:rsid w:val="5DED384E"/>
    <w:rsid w:val="5E4610FD"/>
    <w:rsid w:val="5E49B1AA"/>
    <w:rsid w:val="5F6434AC"/>
    <w:rsid w:val="608BB874"/>
    <w:rsid w:val="60F6F443"/>
    <w:rsid w:val="61D8F2B7"/>
    <w:rsid w:val="62B78166"/>
    <w:rsid w:val="62B872E4"/>
    <w:rsid w:val="62C4C6A4"/>
    <w:rsid w:val="62C6A123"/>
    <w:rsid w:val="630D46F5"/>
    <w:rsid w:val="6328EF5E"/>
    <w:rsid w:val="6387566C"/>
    <w:rsid w:val="63C9E732"/>
    <w:rsid w:val="6474D778"/>
    <w:rsid w:val="6480AD8B"/>
    <w:rsid w:val="64B4E697"/>
    <w:rsid w:val="64C3BFDA"/>
    <w:rsid w:val="64F9801B"/>
    <w:rsid w:val="6520A7B3"/>
    <w:rsid w:val="6522AC71"/>
    <w:rsid w:val="656A09A9"/>
    <w:rsid w:val="661609D4"/>
    <w:rsid w:val="669382FE"/>
    <w:rsid w:val="66C61106"/>
    <w:rsid w:val="688A1493"/>
    <w:rsid w:val="68C3021C"/>
    <w:rsid w:val="68DC570A"/>
    <w:rsid w:val="691BE8E3"/>
    <w:rsid w:val="692749D2"/>
    <w:rsid w:val="6945922F"/>
    <w:rsid w:val="6976C362"/>
    <w:rsid w:val="697897C2"/>
    <w:rsid w:val="6A8B37E0"/>
    <w:rsid w:val="6AE86D10"/>
    <w:rsid w:val="6B8FB00E"/>
    <w:rsid w:val="6BA081BF"/>
    <w:rsid w:val="6C0F2986"/>
    <w:rsid w:val="6CB15854"/>
    <w:rsid w:val="6CB3D7A7"/>
    <w:rsid w:val="6DA31E3A"/>
    <w:rsid w:val="6DCB7C13"/>
    <w:rsid w:val="6E197447"/>
    <w:rsid w:val="6E4CA2E6"/>
    <w:rsid w:val="6E5ECDE6"/>
    <w:rsid w:val="6E8914C4"/>
    <w:rsid w:val="6E9F7BF3"/>
    <w:rsid w:val="6F5EDE1A"/>
    <w:rsid w:val="70A1DCD9"/>
    <w:rsid w:val="71C4D740"/>
    <w:rsid w:val="7309A8FE"/>
    <w:rsid w:val="7325AA4B"/>
    <w:rsid w:val="73E376EB"/>
    <w:rsid w:val="7469F1FA"/>
    <w:rsid w:val="74787446"/>
    <w:rsid w:val="751090BC"/>
    <w:rsid w:val="75EA1564"/>
    <w:rsid w:val="769F60F5"/>
    <w:rsid w:val="76B36B1B"/>
    <w:rsid w:val="7793BDD8"/>
    <w:rsid w:val="77AD35A2"/>
    <w:rsid w:val="7811CC5B"/>
    <w:rsid w:val="781BC608"/>
    <w:rsid w:val="782E31ED"/>
    <w:rsid w:val="78392ABF"/>
    <w:rsid w:val="784323A3"/>
    <w:rsid w:val="78444B42"/>
    <w:rsid w:val="78D4943C"/>
    <w:rsid w:val="78DE1F4B"/>
    <w:rsid w:val="78E400BD"/>
    <w:rsid w:val="79D95247"/>
    <w:rsid w:val="7A29F241"/>
    <w:rsid w:val="7A8F28CE"/>
    <w:rsid w:val="7B12C2B8"/>
    <w:rsid w:val="7B44613F"/>
    <w:rsid w:val="7B9DB400"/>
    <w:rsid w:val="7CFAAF4D"/>
    <w:rsid w:val="7D2095C0"/>
    <w:rsid w:val="7E22AA05"/>
    <w:rsid w:val="7E48E8E7"/>
    <w:rsid w:val="7F67CA8D"/>
    <w:rsid w:val="7F722D99"/>
    <w:rsid w:val="7F985E7A"/>
    <w:rsid w:val="7FD628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2E35192"/>
  <w15:chartTrackingRefBased/>
  <w15:docId w15:val="{4FFF684C-C01B-4337-9F9B-FA088B88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E86"/>
    <w:pPr>
      <w:spacing w:after="0" w:line="240" w:lineRule="auto"/>
    </w:pPr>
    <w:rPr>
      <w:kern w:val="2"/>
      <w14:ligatures w14:val="standardContextual"/>
    </w:rPr>
  </w:style>
  <w:style w:type="paragraph" w:styleId="Heading1">
    <w:name w:val="heading 1"/>
    <w:basedOn w:val="Normal"/>
    <w:next w:val="Normal"/>
    <w:uiPriority w:val="9"/>
    <w:qFormat/>
    <w:rsid w:val="00731E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unhideWhenUsed/>
    <w:qFormat/>
    <w:rsid w:val="00D7653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0377"/>
    <w:pPr>
      <w:spacing w:before="100" w:beforeAutospacing="1" w:after="100" w:afterAutospacing="1"/>
    </w:pPr>
    <w:rPr>
      <w:rFonts w:ascii="Times New Roman" w:eastAsia="Times New Roman" w:hAnsi="Times New Roman" w:cs="Times New Roman"/>
      <w:kern w:val="0"/>
      <w:sz w:val="24"/>
      <w:szCs w:val="24"/>
      <w:lang w:eastAsia="nl-NL"/>
      <w14:ligatures w14:val="none"/>
    </w:rPr>
  </w:style>
  <w:style w:type="character" w:styleId="Hyperlink">
    <w:name w:val="Hyperlink"/>
    <w:basedOn w:val="DefaultParagraphFont"/>
    <w:uiPriority w:val="99"/>
    <w:unhideWhenUsed/>
    <w:rsid w:val="00470377"/>
    <w:rPr>
      <w:color w:val="0000FF"/>
      <w:u w:val="single"/>
    </w:rPr>
  </w:style>
  <w:style w:type="character" w:styleId="UnresolvedMention">
    <w:name w:val="Unresolved Mention"/>
    <w:basedOn w:val="DefaultParagraphFont"/>
    <w:uiPriority w:val="99"/>
    <w:semiHidden/>
    <w:unhideWhenUsed/>
    <w:rsid w:val="000F2C74"/>
    <w:rPr>
      <w:color w:val="605E5C"/>
      <w:shd w:val="clear" w:color="auto" w:fill="E1DFDD"/>
    </w:rPr>
  </w:style>
  <w:style w:type="table" w:styleId="TableGrid">
    <w:name w:val="Table Grid"/>
    <w:basedOn w:val="TableNormal"/>
    <w:uiPriority w:val="39"/>
    <w:rsid w:val="001D2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EC07DF"/>
    <w:pPr>
      <w:numPr>
        <w:numId w:val="1"/>
      </w:numPr>
      <w:spacing w:after="180" w:line="324" w:lineRule="auto"/>
      <w:contextualSpacing/>
    </w:pPr>
    <w:rPr>
      <w:kern w:val="0"/>
      <w:sz w:val="18"/>
      <w14:ligatures w14:val="none"/>
    </w:rPr>
  </w:style>
  <w:style w:type="character" w:styleId="FootnoteReference">
    <w:name w:val="footnote reference"/>
    <w:basedOn w:val="DefaultParagraphFont"/>
    <w:uiPriority w:val="99"/>
    <w:rsid w:val="00EC07DF"/>
    <w:rPr>
      <w:vertAlign w:val="superscript"/>
    </w:rPr>
  </w:style>
  <w:style w:type="table" w:styleId="GridTable4-Accent5">
    <w:name w:val="Grid Table 4 Accent 5"/>
    <w:basedOn w:val="TableNormal"/>
    <w:uiPriority w:val="49"/>
    <w:rsid w:val="00EC07D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FollowedHyperlink">
    <w:name w:val="FollowedHyperlink"/>
    <w:basedOn w:val="DefaultParagraphFont"/>
    <w:uiPriority w:val="99"/>
    <w:semiHidden/>
    <w:unhideWhenUsed/>
    <w:rsid w:val="007A47AA"/>
    <w:rPr>
      <w:color w:val="954F72" w:themeColor="followedHyperlink"/>
      <w:u w:val="single"/>
    </w:rPr>
  </w:style>
  <w:style w:type="paragraph" w:styleId="NoSpacing">
    <w:name w:val="No Spacing"/>
    <w:uiPriority w:val="1"/>
    <w:qFormat/>
    <w:rsid w:val="000C6171"/>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387A32"/>
    <w:rPr>
      <w:sz w:val="16"/>
      <w:szCs w:val="16"/>
    </w:rPr>
  </w:style>
  <w:style w:type="character" w:styleId="Strong">
    <w:name w:val="Strong"/>
    <w:basedOn w:val="DefaultParagraphFont"/>
    <w:uiPriority w:val="22"/>
    <w:qFormat/>
    <w:rsid w:val="001C1F34"/>
    <w:rPr>
      <w:b/>
      <w:bCs/>
    </w:rPr>
  </w:style>
  <w:style w:type="paragraph" w:customStyle="1" w:styleId="pf0">
    <w:name w:val="pf0"/>
    <w:basedOn w:val="Normal"/>
    <w:rsid w:val="007065B6"/>
    <w:pPr>
      <w:spacing w:before="100" w:beforeAutospacing="1" w:after="100" w:afterAutospacing="1"/>
    </w:pPr>
    <w:rPr>
      <w:rFonts w:ascii="Times New Roman" w:eastAsia="Times New Roman" w:hAnsi="Times New Roman" w:cs="Times New Roman"/>
      <w:kern w:val="0"/>
      <w:sz w:val="24"/>
      <w:szCs w:val="24"/>
      <w:lang w:eastAsia="nl-NL"/>
      <w14:ligatures w14:val="none"/>
    </w:rPr>
  </w:style>
  <w:style w:type="character" w:customStyle="1" w:styleId="cf01">
    <w:name w:val="cf01"/>
    <w:basedOn w:val="DefaultParagraphFont"/>
    <w:rsid w:val="007065B6"/>
    <w:rPr>
      <w:rFonts w:ascii="Segoe UI" w:hAnsi="Segoe UI" w:cs="Segoe UI" w:hint="default"/>
      <w:sz w:val="18"/>
      <w:szCs w:val="18"/>
    </w:rPr>
  </w:style>
  <w:style w:type="paragraph" w:customStyle="1" w:styleId="Default">
    <w:name w:val="Default"/>
    <w:rsid w:val="00B545CB"/>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0030FE"/>
    <w:pPr>
      <w:spacing w:after="0" w:line="240" w:lineRule="auto"/>
    </w:pPr>
    <w:rPr>
      <w:kern w:val="2"/>
      <w14:ligatures w14:val="standardContextual"/>
    </w:rPr>
  </w:style>
  <w:style w:type="paragraph" w:customStyle="1" w:styleId="BasistekstVRU">
    <w:name w:val="Basistekst VRU"/>
    <w:basedOn w:val="Normal"/>
    <w:qFormat/>
    <w:rsid w:val="00032043"/>
    <w:pPr>
      <w:spacing w:after="280" w:line="280" w:lineRule="atLeast"/>
    </w:pPr>
    <w:rPr>
      <w:rFonts w:ascii="Calibri" w:eastAsia="Times New Roman" w:hAnsi="Calibri" w:cs="Maiandra GD"/>
      <w:kern w:val="0"/>
      <w:lang w:eastAsia="nl-NL" w:bidi="nl-NL"/>
      <w14:ligatures w14:val="none"/>
    </w:rPr>
  </w:style>
  <w:style w:type="character" w:styleId="PlaceholderText">
    <w:name w:val="Placeholder Text"/>
    <w:basedOn w:val="DefaultParagraphFont"/>
    <w:uiPriority w:val="99"/>
    <w:semiHidden/>
    <w:rsid w:val="00692EE2"/>
    <w:rPr>
      <w:color w:val="666666"/>
    </w:rPr>
  </w:style>
  <w:style w:type="table" w:styleId="GridTable4-Accent1">
    <w:name w:val="Grid Table 4 Accent 1"/>
    <w:basedOn w:val="TableNormal"/>
    <w:uiPriority w:val="49"/>
    <w:rsid w:val="00C941F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Kop1Char">
    <w:name w:val="Kop 1 Char"/>
    <w:basedOn w:val="DefaultParagraphFont"/>
    <w:uiPriority w:val="9"/>
    <w:rsid w:val="009078F1"/>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VoetnoottekstChar">
    <w:name w:val="Voetnoottekst Char"/>
    <w:basedOn w:val="DefaultParagraphFont"/>
    <w:uiPriority w:val="99"/>
    <w:rsid w:val="009078F1"/>
    <w:rPr>
      <w:rFonts w:eastAsia="Times New Roman" w:cs="Times New Roman"/>
      <w:sz w:val="16"/>
      <w:szCs w:val="20"/>
    </w:rPr>
  </w:style>
  <w:style w:type="character" w:customStyle="1" w:styleId="KoptekstChar">
    <w:name w:val="Koptekst Char"/>
    <w:basedOn w:val="DefaultParagraphFont"/>
    <w:uiPriority w:val="99"/>
    <w:rsid w:val="009078F1"/>
    <w:rPr>
      <w:kern w:val="2"/>
      <w14:ligatures w14:val="standardContextual"/>
    </w:rPr>
  </w:style>
  <w:style w:type="character" w:customStyle="1" w:styleId="VoettekstChar">
    <w:name w:val="Voettekst Char"/>
    <w:basedOn w:val="DefaultParagraphFont"/>
    <w:uiPriority w:val="99"/>
    <w:rsid w:val="009078F1"/>
    <w:rPr>
      <w:kern w:val="2"/>
      <w14:ligatures w14:val="standardContextual"/>
    </w:rPr>
  </w:style>
  <w:style w:type="character" w:customStyle="1" w:styleId="Kop2Char">
    <w:name w:val="Kop 2 Char"/>
    <w:basedOn w:val="DefaultParagraphFont"/>
    <w:uiPriority w:val="9"/>
    <w:rsid w:val="009078F1"/>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TekstopmerkingChar">
    <w:name w:val="Tekst opmerking Char"/>
    <w:basedOn w:val="DefaultParagraphFont"/>
    <w:uiPriority w:val="99"/>
    <w:rsid w:val="009078F1"/>
    <w:rPr>
      <w:kern w:val="2"/>
      <w:sz w:val="20"/>
      <w:szCs w:val="20"/>
      <w14:ligatures w14:val="standardContextual"/>
    </w:rPr>
  </w:style>
  <w:style w:type="character" w:customStyle="1" w:styleId="OnderwerpvanopmerkingChar">
    <w:name w:val="Onderwerp van opmerking Char"/>
    <w:basedOn w:val="TekstopmerkingChar"/>
    <w:uiPriority w:val="99"/>
    <w:semiHidden/>
    <w:rsid w:val="009078F1"/>
    <w:rPr>
      <w:b/>
      <w:bCs/>
      <w:kern w:val="2"/>
      <w:sz w:val="20"/>
      <w:szCs w:val="20"/>
      <w14:ligatures w14:val="standardContextual"/>
    </w:rPr>
  </w:style>
  <w:style w:type="paragraph" w:styleId="Koptekst">
    <w:name w:val="Koptekst"/>
    <w:basedOn w:val="Normal"/>
    <w:link w:val="KoptekstChar1"/>
    <w:uiPriority w:val="99"/>
    <w:unhideWhenUsed/>
    <w:rsid w:val="00A36DBD"/>
    <w:pPr>
      <w:tabs>
        <w:tab w:val="center" w:pos="4536"/>
        <w:tab w:val="right" w:pos="9072"/>
      </w:tabs>
    </w:pPr>
  </w:style>
  <w:style w:type="character" w:customStyle="1" w:styleId="KoptekstChar1">
    <w:name w:val="Koptekst Char1"/>
    <w:basedOn w:val="DefaultParagraphFont"/>
    <w:link w:val="Koptekst"/>
    <w:uiPriority w:val="99"/>
    <w:rsid w:val="00A36DBD"/>
    <w:rPr>
      <w:kern w:val="2"/>
      <w14:ligatures w14:val="standardContextual"/>
    </w:rPr>
  </w:style>
  <w:style w:type="paragraph" w:styleId="Voettekst">
    <w:name w:val="Voettekst"/>
    <w:basedOn w:val="Normal"/>
    <w:link w:val="VoettekstChar1"/>
    <w:uiPriority w:val="99"/>
    <w:unhideWhenUsed/>
    <w:rsid w:val="00A36DBD"/>
    <w:pPr>
      <w:tabs>
        <w:tab w:val="center" w:pos="4536"/>
        <w:tab w:val="right" w:pos="9072"/>
      </w:tabs>
    </w:pPr>
  </w:style>
  <w:style w:type="character" w:customStyle="1" w:styleId="VoettekstChar1">
    <w:name w:val="Voettekst Char1"/>
    <w:basedOn w:val="DefaultParagraphFont"/>
    <w:link w:val="Voettekst"/>
    <w:uiPriority w:val="99"/>
    <w:rsid w:val="00A36DBD"/>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BD21477C732C448A4C9AF5B2D5F720" ma:contentTypeVersion="3" ma:contentTypeDescription="Create a new document." ma:contentTypeScope="" ma:versionID="b4e624b5de557a02acf37047ecce229a">
  <xsd:schema xmlns:xsd="http://www.w3.org/2001/XMLSchema" xmlns:xs="http://www.w3.org/2001/XMLSchema" xmlns:p="http://schemas.microsoft.com/office/2006/metadata/properties" xmlns:ns2="bbd342a8-15b3-4977-aed5-880727b66217" targetNamespace="http://schemas.microsoft.com/office/2006/metadata/properties" ma:root="true" ma:fieldsID="589aeb86b6714d39ca46eefb73dc329b" ns2:_="">
    <xsd:import namespace="bbd342a8-15b3-4977-aed5-880727b662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342a8-15b3-4977-aed5-880727b66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5B2A6B-B354-4B66-B2EB-1055470A5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342a8-15b3-4977-aed5-880727b6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2355E4-3DC3-4FDF-A917-5F7694C959DE}">
  <ds:schemaRefs>
    <ds:schemaRef ds:uri="http://schemas.microsoft.com/sharepoint/v3/contenttype/forms"/>
  </ds:schemaRefs>
</ds:datastoreItem>
</file>

<file path=customXml/itemProps3.xml><?xml version="1.0" encoding="utf-8"?>
<ds:datastoreItem xmlns:ds="http://schemas.openxmlformats.org/officeDocument/2006/customXml" ds:itemID="{15E8F08E-8C4F-4F1E-8E4C-DCDA5694D5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Nijenhuis, Laura</dc:creator>
  <cp:keywords/>
  <dc:description/>
  <cp:lastModifiedBy>Obradović, Jasmina</cp:lastModifiedBy>
  <cp:revision>219</cp:revision>
  <cp:lastPrinted>2024-04-15T10:04:00Z</cp:lastPrinted>
  <dcterms:created xsi:type="dcterms:W3CDTF">2024-08-08T17:10:00Z</dcterms:created>
  <dcterms:modified xsi:type="dcterms:W3CDTF">2026-07-01T09:25:00Z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0x010100FFBD21477C732C448A4C9AF5B2D5F720</vt:lpwstr>
  </property>
  <property fmtid="{D5CDD505-2E9C-101B-9397-08002B2CF9AE}" pid="3" name="Order">
    <vt:r8>9400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