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7618" w14:textId="6B38B3E2" w:rsidR="3A785737" w:rsidRDefault="0FBF3722" w:rsidP="6A6ADFE6">
      <w:pPr>
        <w:pStyle w:val="Geenafstand"/>
        <w:rPr>
          <w:b/>
          <w:bCs/>
        </w:rPr>
      </w:pPr>
      <w:r w:rsidRPr="5DD4CEFF">
        <w:rPr>
          <w:b/>
          <w:bCs/>
        </w:rPr>
        <w:t xml:space="preserve">Bijlage </w:t>
      </w:r>
      <w:r w:rsidR="3A785737" w:rsidRPr="5DD4CEFF">
        <w:rPr>
          <w:b/>
          <w:bCs/>
        </w:rPr>
        <w:t>Tijd</w:t>
      </w:r>
      <w:r w:rsidR="2695C23A" w:rsidRPr="5DD4CEFF">
        <w:rPr>
          <w:b/>
          <w:bCs/>
        </w:rPr>
        <w:t>splanning</w:t>
      </w:r>
    </w:p>
    <w:p w14:paraId="171613A6" w14:textId="1AAF7265" w:rsidR="6A6ADFE6" w:rsidRDefault="6A6ADFE6" w:rsidP="6A6ADFE6">
      <w:pPr>
        <w:pStyle w:val="Geenafstand"/>
        <w:rPr>
          <w:b/>
          <w:bCs/>
        </w:rPr>
      </w:pPr>
    </w:p>
    <w:p w14:paraId="36013D07" w14:textId="53C97740" w:rsidR="3A785737" w:rsidRDefault="3A785737" w:rsidP="6A6ADFE6">
      <w:pPr>
        <w:pStyle w:val="Geenafstand"/>
      </w:pPr>
      <w:r>
        <w:t xml:space="preserve">In dit document </w:t>
      </w:r>
      <w:r w:rsidR="698C68B5">
        <w:t xml:space="preserve">wordt </w:t>
      </w:r>
      <w:r>
        <w:t xml:space="preserve">de tijdlijn van zowel de ingebruikname van het A-plein als de optionele scope van Veldhoven </w:t>
      </w:r>
      <w:r w:rsidR="74806EFD">
        <w:t>toegelicht.</w:t>
      </w:r>
      <w:r w:rsidR="00693506">
        <w:t xml:space="preserve"> </w:t>
      </w:r>
      <w:proofErr w:type="gramStart"/>
      <w:r w:rsidR="00693506">
        <w:t>Tevens</w:t>
      </w:r>
      <w:proofErr w:type="gramEnd"/>
      <w:r w:rsidR="00693506">
        <w:t xml:space="preserve"> is </w:t>
      </w:r>
      <w:r w:rsidR="6B716C8D">
        <w:t>aang</w:t>
      </w:r>
      <w:r w:rsidR="38E338B5">
        <w:t>eg</w:t>
      </w:r>
      <w:r w:rsidR="6B716C8D">
        <w:t>even</w:t>
      </w:r>
      <w:r w:rsidR="00693506">
        <w:t xml:space="preserve"> op welke moment </w:t>
      </w:r>
      <w:proofErr w:type="spellStart"/>
      <w:r w:rsidR="00693506">
        <w:t>hypercare</w:t>
      </w:r>
      <w:proofErr w:type="spellEnd"/>
      <w:r w:rsidR="00693506">
        <w:t xml:space="preserve"> van toepassing is en het afsluiten van de </w:t>
      </w:r>
      <w:proofErr w:type="spellStart"/>
      <w:r w:rsidR="00693506">
        <w:t>hypercare</w:t>
      </w:r>
      <w:proofErr w:type="spellEnd"/>
      <w:r w:rsidR="00693506">
        <w:t>.</w:t>
      </w:r>
    </w:p>
    <w:p w14:paraId="2A6851CE" w14:textId="33788A42" w:rsidR="6A6ADFE6" w:rsidRDefault="6A6ADFE6" w:rsidP="6A6ADFE6">
      <w:pPr>
        <w:pStyle w:val="Geenafstand"/>
        <w:rPr>
          <w:b/>
          <w:bCs/>
        </w:rPr>
      </w:pPr>
    </w:p>
    <w:p w14:paraId="6DCB2B8A" w14:textId="293DDFFC" w:rsidR="00656983" w:rsidRPr="00E16896" w:rsidRDefault="00980DB8" w:rsidP="00980DB8">
      <w:pPr>
        <w:pStyle w:val="Geenafstand"/>
        <w:rPr>
          <w:b/>
          <w:bCs/>
        </w:rPr>
      </w:pPr>
      <w:r w:rsidRPr="6A6ADFE6">
        <w:rPr>
          <w:b/>
          <w:bCs/>
        </w:rPr>
        <w:t>Tijdlijn i</w:t>
      </w:r>
      <w:r w:rsidR="00EE1F22" w:rsidRPr="6A6ADFE6">
        <w:rPr>
          <w:b/>
          <w:bCs/>
        </w:rPr>
        <w:t xml:space="preserve">ngebruikname </w:t>
      </w:r>
      <w:r w:rsidRPr="6A6ADFE6">
        <w:rPr>
          <w:b/>
          <w:bCs/>
        </w:rPr>
        <w:t>A-plein</w:t>
      </w:r>
      <w:r w:rsidR="3B5D4F38" w:rsidRPr="6A6ADFE6">
        <w:rPr>
          <w:b/>
          <w:bCs/>
        </w:rPr>
        <w:t xml:space="preserve"> </w:t>
      </w:r>
    </w:p>
    <w:p w14:paraId="3B31D33C" w14:textId="77777777" w:rsidR="00656983" w:rsidRDefault="00656983" w:rsidP="00980DB8">
      <w:pPr>
        <w:pStyle w:val="Geenafstand"/>
      </w:pPr>
    </w:p>
    <w:p w14:paraId="3A5DEEEB" w14:textId="4EC74851" w:rsidR="00F22093" w:rsidRDefault="5260023C" w:rsidP="00980DB8">
      <w:pPr>
        <w:pStyle w:val="Geenafstand"/>
        <w:rPr>
          <w:b/>
          <w:bCs/>
        </w:rPr>
      </w:pPr>
      <w:r w:rsidRPr="34C95BFE">
        <w:rPr>
          <w:b/>
          <w:bCs/>
        </w:rPr>
        <w:t>Week 29 (2026) – week 1</w:t>
      </w:r>
      <w:r w:rsidR="04F8FE97" w:rsidRPr="34C95BFE">
        <w:rPr>
          <w:b/>
          <w:bCs/>
        </w:rPr>
        <w:t>3</w:t>
      </w:r>
      <w:r w:rsidRPr="34C95BFE">
        <w:rPr>
          <w:b/>
          <w:bCs/>
        </w:rPr>
        <w:t xml:space="preserve"> (2027)</w:t>
      </w:r>
    </w:p>
    <w:p w14:paraId="5ADD876E" w14:textId="1F1D092F" w:rsidR="00F22093" w:rsidRDefault="60CB3FBE" w:rsidP="00980DB8">
      <w:pPr>
        <w:pStyle w:val="Geenafstand"/>
        <w:rPr>
          <w:b/>
          <w:bCs/>
        </w:rPr>
      </w:pPr>
      <w:r>
        <w:t xml:space="preserve">Het projectteam werkt </w:t>
      </w:r>
      <w:r w:rsidR="48099DE5">
        <w:t>aan de software integratie van het A-plein.</w:t>
      </w:r>
      <w:r>
        <w:t xml:space="preserve"> </w:t>
      </w:r>
    </w:p>
    <w:p w14:paraId="153F38DD" w14:textId="0CB9CCB0" w:rsidR="4D3E65D6" w:rsidRDefault="4D3E65D6" w:rsidP="34C95BFE">
      <w:pPr>
        <w:pStyle w:val="Geenafstand"/>
      </w:pPr>
      <w:r>
        <w:t xml:space="preserve">Vanuit Enexis is er in Q3 en Q4 2026 </w:t>
      </w:r>
      <w:r w:rsidR="5229B06D">
        <w:t>IT-</w:t>
      </w:r>
      <w:r>
        <w:t>capaciteit gereserveerd om samen met de opdrachtnemer te werken aan de software integratie.</w:t>
      </w:r>
    </w:p>
    <w:p w14:paraId="6C64B1A5" w14:textId="77777777" w:rsidR="00F22093" w:rsidRDefault="00F22093" w:rsidP="00980DB8">
      <w:pPr>
        <w:pStyle w:val="Geenafstand"/>
        <w:rPr>
          <w:b/>
          <w:bCs/>
        </w:rPr>
      </w:pPr>
    </w:p>
    <w:p w14:paraId="32ED9306" w14:textId="7FA15C73" w:rsidR="00E17B61" w:rsidRPr="00C13F5C" w:rsidRDefault="00656983" w:rsidP="00980DB8">
      <w:pPr>
        <w:pStyle w:val="Geenafstand"/>
        <w:rPr>
          <w:b/>
          <w:bCs/>
        </w:rPr>
      </w:pPr>
      <w:r w:rsidRPr="00C13F5C">
        <w:rPr>
          <w:b/>
          <w:bCs/>
        </w:rPr>
        <w:t xml:space="preserve">Week </w:t>
      </w:r>
      <w:r w:rsidR="00C13F5C" w:rsidRPr="00C13F5C">
        <w:rPr>
          <w:b/>
          <w:bCs/>
        </w:rPr>
        <w:t>14</w:t>
      </w:r>
      <w:r w:rsidR="00D76371">
        <w:rPr>
          <w:b/>
          <w:bCs/>
        </w:rPr>
        <w:t xml:space="preserve"> (</w:t>
      </w:r>
      <w:r w:rsidR="00C13F5C" w:rsidRPr="00C13F5C">
        <w:rPr>
          <w:b/>
          <w:bCs/>
        </w:rPr>
        <w:t>2027</w:t>
      </w:r>
      <w:r w:rsidR="00D76371">
        <w:rPr>
          <w:b/>
          <w:bCs/>
        </w:rPr>
        <w:t>)</w:t>
      </w:r>
      <w:r w:rsidR="0089447B" w:rsidRPr="00C13F5C">
        <w:rPr>
          <w:b/>
          <w:bCs/>
        </w:rPr>
        <w:t xml:space="preserve"> </w:t>
      </w:r>
    </w:p>
    <w:p w14:paraId="6A236CBF" w14:textId="49E1A3E3" w:rsidR="00980DB8" w:rsidRDefault="24A4A8C3" w:rsidP="00980DB8">
      <w:pPr>
        <w:pStyle w:val="Geenafstand"/>
      </w:pPr>
      <w:r>
        <w:t>Op maandag 5 april</w:t>
      </w:r>
      <w:r w:rsidR="7C7D32A1">
        <w:t xml:space="preserve"> </w:t>
      </w:r>
      <w:r w:rsidR="46F288CF">
        <w:t>2027</w:t>
      </w:r>
      <w:r>
        <w:t xml:space="preserve"> is de </w:t>
      </w:r>
      <w:proofErr w:type="spellStart"/>
      <w:r>
        <w:t>early</w:t>
      </w:r>
      <w:proofErr w:type="spellEnd"/>
      <w:r>
        <w:t xml:space="preserve"> access van onze nieuwbouw</w:t>
      </w:r>
      <w:r w:rsidR="5DC203DE">
        <w:t>locatie</w:t>
      </w:r>
      <w:r>
        <w:t>. Vanaf d</w:t>
      </w:r>
      <w:r w:rsidR="67ABE8D1">
        <w:t>ez</w:t>
      </w:r>
      <w:r>
        <w:t xml:space="preserve">e datum kan de hardware behorende bij het A-plein worden opgebouwd. In overleg met de opdrachtnemer zal het opbouwen van twee nieuwe </w:t>
      </w:r>
      <w:proofErr w:type="spellStart"/>
      <w:r>
        <w:t>Hänel</w:t>
      </w:r>
      <w:proofErr w:type="spellEnd"/>
      <w:r>
        <w:t xml:space="preserve"> </w:t>
      </w:r>
      <w:r w:rsidR="3E04A9DB">
        <w:t>verticaal</w:t>
      </w:r>
      <w:r>
        <w:t xml:space="preserve"> liften worden ingepland. </w:t>
      </w:r>
    </w:p>
    <w:p w14:paraId="6C0FC2B6" w14:textId="77777777" w:rsidR="00980DB8" w:rsidRDefault="00980DB8" w:rsidP="00980DB8">
      <w:pPr>
        <w:pStyle w:val="Geenafstand"/>
      </w:pPr>
    </w:p>
    <w:p w14:paraId="1136D12A" w14:textId="40AFA672" w:rsidR="00E17B61" w:rsidRPr="0089447B" w:rsidRDefault="00FF6DBC" w:rsidP="00980DB8">
      <w:pPr>
        <w:pStyle w:val="Geenafstand"/>
        <w:rPr>
          <w:b/>
          <w:bCs/>
        </w:rPr>
      </w:pPr>
      <w:r>
        <w:rPr>
          <w:b/>
          <w:bCs/>
        </w:rPr>
        <w:t>Week 24</w:t>
      </w:r>
      <w:r w:rsidR="00D76371">
        <w:rPr>
          <w:b/>
          <w:bCs/>
        </w:rPr>
        <w:t xml:space="preserve"> (</w:t>
      </w:r>
      <w:r>
        <w:rPr>
          <w:b/>
          <w:bCs/>
        </w:rPr>
        <w:t>2027</w:t>
      </w:r>
      <w:r w:rsidR="00D76371">
        <w:rPr>
          <w:b/>
          <w:bCs/>
        </w:rPr>
        <w:t>)</w:t>
      </w:r>
    </w:p>
    <w:p w14:paraId="6E66E114" w14:textId="09F5E1D3" w:rsidR="7C7D32A1" w:rsidRDefault="7C7D32A1" w:rsidP="264457D4">
      <w:pPr>
        <w:pStyle w:val="Geenafstand"/>
      </w:pPr>
      <w:r>
        <w:t xml:space="preserve">Op 15 juni </w:t>
      </w:r>
      <w:r w:rsidR="2DAFBDF4">
        <w:t xml:space="preserve">2027 </w:t>
      </w:r>
      <w:r>
        <w:t>dien</w:t>
      </w:r>
      <w:r w:rsidR="5C406BDD">
        <w:t xml:space="preserve">en de twee </w:t>
      </w:r>
      <w:proofErr w:type="spellStart"/>
      <w:r w:rsidR="5C406BDD">
        <w:t>Hänel</w:t>
      </w:r>
      <w:proofErr w:type="spellEnd"/>
      <w:r w:rsidR="5C406BDD">
        <w:t xml:space="preserve"> </w:t>
      </w:r>
      <w:r w:rsidR="3DD97787">
        <w:t>verticaal</w:t>
      </w:r>
      <w:r w:rsidR="5C406BDD">
        <w:t xml:space="preserve"> liften, SAP en </w:t>
      </w:r>
      <w:r w:rsidR="0E7C01C4">
        <w:t>de logistieke automatisering (</w:t>
      </w:r>
      <w:proofErr w:type="spellStart"/>
      <w:r w:rsidR="0E7C01C4">
        <w:t>conveyor</w:t>
      </w:r>
      <w:proofErr w:type="spellEnd"/>
      <w:r w:rsidR="0E7C01C4">
        <w:t xml:space="preserve"> en software integratie) </w:t>
      </w:r>
      <w:r>
        <w:t>succesvol te zijn getest</w:t>
      </w:r>
      <w:r w:rsidR="62BB923D">
        <w:t xml:space="preserve"> </w:t>
      </w:r>
      <w:proofErr w:type="gramStart"/>
      <w:r w:rsidR="62BB923D">
        <w:t>conform</w:t>
      </w:r>
      <w:proofErr w:type="gramEnd"/>
      <w:r w:rsidR="62BB923D">
        <w:t xml:space="preserve"> </w:t>
      </w:r>
      <w:r w:rsidR="35A03FB9">
        <w:t xml:space="preserve">het hoofdstuk in het programma van eisen genaamd "testen, acceptatie en implementatie". </w:t>
      </w:r>
    </w:p>
    <w:p w14:paraId="2E579EAA" w14:textId="77777777" w:rsidR="00E5050E" w:rsidRDefault="00E5050E" w:rsidP="264457D4">
      <w:pPr>
        <w:pStyle w:val="Geenafstand"/>
      </w:pPr>
    </w:p>
    <w:p w14:paraId="3DF3385D" w14:textId="64B29117" w:rsidR="001C5606" w:rsidRPr="008A288F" w:rsidRDefault="008A288F" w:rsidP="00980DB8">
      <w:pPr>
        <w:pStyle w:val="Geenafstand"/>
        <w:rPr>
          <w:b/>
          <w:bCs/>
        </w:rPr>
      </w:pPr>
      <w:r w:rsidRPr="008A288F">
        <w:rPr>
          <w:b/>
          <w:bCs/>
        </w:rPr>
        <w:t>Week 30</w:t>
      </w:r>
      <w:r w:rsidR="00D76371">
        <w:rPr>
          <w:b/>
          <w:bCs/>
        </w:rPr>
        <w:t xml:space="preserve"> (</w:t>
      </w:r>
      <w:r w:rsidRPr="008A288F">
        <w:rPr>
          <w:b/>
          <w:bCs/>
        </w:rPr>
        <w:t>2027</w:t>
      </w:r>
      <w:r w:rsidR="00D76371">
        <w:rPr>
          <w:b/>
          <w:bCs/>
        </w:rPr>
        <w:t>)</w:t>
      </w:r>
    </w:p>
    <w:p w14:paraId="47A19B52" w14:textId="0BBCC958" w:rsidR="0062725F" w:rsidRDefault="691FAE92" w:rsidP="00DD06CC">
      <w:pPr>
        <w:pStyle w:val="Geenafstand"/>
      </w:pPr>
      <w:r>
        <w:t>In</w:t>
      </w:r>
      <w:r w:rsidR="00AF68BD">
        <w:t xml:space="preserve"> week </w:t>
      </w:r>
      <w:r w:rsidR="0043411A">
        <w:t>30-2027</w:t>
      </w:r>
      <w:r w:rsidR="0065671F">
        <w:t xml:space="preserve"> staat de verhuizing naar het nieuwe LOC gepland. In week 30</w:t>
      </w:r>
      <w:r w:rsidR="6AA8DE6D">
        <w:t>-2027</w:t>
      </w:r>
      <w:r w:rsidR="0065671F">
        <w:t xml:space="preserve"> worden de </w:t>
      </w:r>
      <w:proofErr w:type="spellStart"/>
      <w:r w:rsidR="0065671F">
        <w:t>SKU’s</w:t>
      </w:r>
      <w:proofErr w:type="spellEnd"/>
      <w:r w:rsidR="1E933866">
        <w:t xml:space="preserve"> die in onze huidige </w:t>
      </w:r>
      <w:r w:rsidR="459B84C4">
        <w:t>twee</w:t>
      </w:r>
      <w:r w:rsidR="1E933866">
        <w:t xml:space="preserve"> </w:t>
      </w:r>
      <w:proofErr w:type="spellStart"/>
      <w:r w:rsidR="1E933866">
        <w:t>H</w:t>
      </w:r>
      <w:r w:rsidR="1DF95669">
        <w:t>ä</w:t>
      </w:r>
      <w:r w:rsidR="1E933866">
        <w:t>nel</w:t>
      </w:r>
      <w:proofErr w:type="spellEnd"/>
      <w:r w:rsidR="1E933866">
        <w:t xml:space="preserve"> </w:t>
      </w:r>
      <w:r w:rsidR="7D85D754">
        <w:t>verticaal</w:t>
      </w:r>
      <w:r w:rsidR="1E933866">
        <w:t xml:space="preserve"> liften zijn opgeslagen</w:t>
      </w:r>
      <w:r w:rsidR="005D2A18">
        <w:t>,</w:t>
      </w:r>
      <w:r w:rsidR="1E933866">
        <w:t xml:space="preserve"> verhui</w:t>
      </w:r>
      <w:r w:rsidR="005D2A18">
        <w:t>sd</w:t>
      </w:r>
      <w:r w:rsidR="1E933866">
        <w:t xml:space="preserve"> van </w:t>
      </w:r>
      <w:r w:rsidR="005D2A18">
        <w:t>het huidige LOC naar de nieuwe</w:t>
      </w:r>
      <w:r w:rsidR="1E933866">
        <w:t xml:space="preserve"> locatie</w:t>
      </w:r>
      <w:r w:rsidR="459B84C4">
        <w:t xml:space="preserve">. </w:t>
      </w:r>
    </w:p>
    <w:p w14:paraId="4F7C8E0D" w14:textId="77777777" w:rsidR="00834D92" w:rsidRDefault="00834D92" w:rsidP="00DD06CC">
      <w:pPr>
        <w:pStyle w:val="Geenafstand"/>
      </w:pPr>
    </w:p>
    <w:p w14:paraId="27708FF4" w14:textId="39B3C4C7" w:rsidR="00834D92" w:rsidRPr="00834D92" w:rsidRDefault="00834D92" w:rsidP="00834D92">
      <w:pPr>
        <w:pStyle w:val="Geenafstand"/>
      </w:pPr>
      <w:proofErr w:type="spellStart"/>
      <w:r>
        <w:t>Hypercare</w:t>
      </w:r>
      <w:proofErr w:type="spellEnd"/>
      <w:r>
        <w:t xml:space="preserve"> </w:t>
      </w:r>
      <w:r w:rsidR="00D73B26">
        <w:t xml:space="preserve">1: </w:t>
      </w:r>
      <w:r w:rsidRPr="00834D92">
        <w:t>Verhuizen </w:t>
      </w:r>
    </w:p>
    <w:p w14:paraId="244F47AD" w14:textId="0C947E7D" w:rsidR="00834D92" w:rsidRPr="00834D92" w:rsidRDefault="00834D92" w:rsidP="00834D92">
      <w:pPr>
        <w:pStyle w:val="Geenafstand"/>
      </w:pPr>
      <w:r w:rsidRPr="00834D92">
        <w:t xml:space="preserve">In </w:t>
      </w:r>
      <w:r w:rsidR="00F17D4A">
        <w:t xml:space="preserve">de week van de verhuizing is er sprake van </w:t>
      </w:r>
      <w:proofErr w:type="spellStart"/>
      <w:r w:rsidR="00F17D4A">
        <w:t>hypercare</w:t>
      </w:r>
      <w:proofErr w:type="spellEnd"/>
      <w:r w:rsidR="00F17D4A">
        <w:t xml:space="preserve">. </w:t>
      </w:r>
      <w:r w:rsidR="00364E33">
        <w:t xml:space="preserve">Tijdens de verhuizing verloopt de opslag van de </w:t>
      </w:r>
      <w:proofErr w:type="spellStart"/>
      <w:r w:rsidR="00364E33">
        <w:t>SKU’s</w:t>
      </w:r>
      <w:proofErr w:type="spellEnd"/>
      <w:r w:rsidR="00364E33">
        <w:t xml:space="preserve"> in de lift </w:t>
      </w:r>
      <w:r w:rsidRPr="00834D92">
        <w:t xml:space="preserve">via </w:t>
      </w:r>
      <w:r w:rsidR="08FB3A39">
        <w:t>het</w:t>
      </w:r>
      <w:r w:rsidRPr="00834D92">
        <w:t xml:space="preserve"> reguliere opslagproces zoals omschreven </w:t>
      </w:r>
      <w:r w:rsidR="00364E33">
        <w:t xml:space="preserve">in de bijlage </w:t>
      </w:r>
      <w:r w:rsidRPr="00834D92">
        <w:t>procesomschrijving</w:t>
      </w:r>
      <w:r w:rsidR="62C6D8B6">
        <w:t xml:space="preserve"> </w:t>
      </w:r>
      <w:proofErr w:type="spellStart"/>
      <w:r w:rsidR="62C6D8B6">
        <w:t>danwel</w:t>
      </w:r>
      <w:proofErr w:type="spellEnd"/>
      <w:r w:rsidR="62C6D8B6">
        <w:t xml:space="preserve"> via </w:t>
      </w:r>
      <w:r w:rsidRPr="00834D92">
        <w:t xml:space="preserve">een </w:t>
      </w:r>
      <w:proofErr w:type="spellStart"/>
      <w:r w:rsidR="62C6D8B6">
        <w:t>mass</w:t>
      </w:r>
      <w:proofErr w:type="spellEnd"/>
      <w:r w:rsidR="62C6D8B6">
        <w:t xml:space="preserve"> upload</w:t>
      </w:r>
      <w:r w:rsidR="2676FFFC">
        <w:t xml:space="preserve">. </w:t>
      </w:r>
    </w:p>
    <w:p w14:paraId="72E76EE9" w14:textId="77777777" w:rsidR="00834D92" w:rsidRDefault="00834D92" w:rsidP="00DD06CC">
      <w:pPr>
        <w:pStyle w:val="Geenafstand"/>
      </w:pPr>
    </w:p>
    <w:p w14:paraId="044EF56F" w14:textId="6D9B747A" w:rsidR="008A288F" w:rsidRPr="008D4BE1" w:rsidRDefault="008A288F" w:rsidP="00DD06CC">
      <w:pPr>
        <w:pStyle w:val="Geenafstand"/>
        <w:rPr>
          <w:b/>
          <w:bCs/>
        </w:rPr>
      </w:pPr>
      <w:r w:rsidRPr="008D4BE1">
        <w:rPr>
          <w:b/>
          <w:bCs/>
        </w:rPr>
        <w:t xml:space="preserve">Week 31-32 </w:t>
      </w:r>
      <w:r w:rsidR="008D4BE1" w:rsidRPr="008D4BE1">
        <w:rPr>
          <w:b/>
          <w:bCs/>
        </w:rPr>
        <w:t>(</w:t>
      </w:r>
      <w:r w:rsidRPr="008D4BE1">
        <w:rPr>
          <w:b/>
          <w:bCs/>
        </w:rPr>
        <w:t>2027</w:t>
      </w:r>
      <w:r w:rsidR="008D4BE1" w:rsidRPr="008D4BE1">
        <w:rPr>
          <w:b/>
          <w:bCs/>
        </w:rPr>
        <w:t>)</w:t>
      </w:r>
    </w:p>
    <w:p w14:paraId="2DD3C844" w14:textId="25279741" w:rsidR="001F1C80" w:rsidRDefault="3BA0F030" w:rsidP="00DD06CC">
      <w:pPr>
        <w:pStyle w:val="Geenafstand"/>
      </w:pPr>
      <w:r>
        <w:t xml:space="preserve">Nadat de twee huidige liften leeg zijn, zullen deze worden afgebroken om vervolgens op de nieuwe locatie te worden opgebouwd. Het opbouwen </w:t>
      </w:r>
      <w:r w:rsidR="1CA2BEC5">
        <w:t xml:space="preserve">van </w:t>
      </w:r>
      <w:r w:rsidR="11C3B042">
        <w:t xml:space="preserve">deze bestaande liften </w:t>
      </w:r>
      <w:r w:rsidR="11B8BB9A">
        <w:t xml:space="preserve">door </w:t>
      </w:r>
      <w:proofErr w:type="spellStart"/>
      <w:r w:rsidR="11B8BB9A">
        <w:t>Hänel</w:t>
      </w:r>
      <w:proofErr w:type="spellEnd"/>
      <w:r w:rsidR="11B8BB9A">
        <w:t xml:space="preserve"> </w:t>
      </w:r>
      <w:r w:rsidR="11C3B042">
        <w:t xml:space="preserve">zal in </w:t>
      </w:r>
      <w:r w:rsidR="4645669B">
        <w:t xml:space="preserve">overleg met opdrachtnemer </w:t>
      </w:r>
      <w:r w:rsidR="2B89EF1C">
        <w:t xml:space="preserve">en Enexis </w:t>
      </w:r>
      <w:r w:rsidR="11C3B042">
        <w:t>pl</w:t>
      </w:r>
      <w:r w:rsidR="529F552D">
        <w:t xml:space="preserve">aatsvinden. </w:t>
      </w:r>
    </w:p>
    <w:p w14:paraId="4B63D40D" w14:textId="77777777" w:rsidR="00E21B0E" w:rsidRDefault="00E21B0E" w:rsidP="00DD06CC">
      <w:pPr>
        <w:pStyle w:val="Geenafstand"/>
      </w:pPr>
    </w:p>
    <w:p w14:paraId="2086D7B9" w14:textId="77777777" w:rsidR="00C3428C" w:rsidRPr="007528A4" w:rsidRDefault="00C3428C" w:rsidP="00DD06CC">
      <w:pPr>
        <w:pStyle w:val="Geenafstand"/>
        <w:rPr>
          <w:b/>
          <w:bCs/>
        </w:rPr>
      </w:pPr>
      <w:r w:rsidRPr="007528A4">
        <w:rPr>
          <w:b/>
          <w:bCs/>
        </w:rPr>
        <w:t>Week 31 (2027)</w:t>
      </w:r>
    </w:p>
    <w:p w14:paraId="454EF7A9" w14:textId="58E9CB8A" w:rsidR="007528A4" w:rsidRDefault="21D198AD" w:rsidP="00DD06CC">
      <w:pPr>
        <w:pStyle w:val="Geenafstand"/>
      </w:pPr>
      <w:r>
        <w:t xml:space="preserve">Vanaf deze week zullen de eerste </w:t>
      </w:r>
      <w:proofErr w:type="spellStart"/>
      <w:r w:rsidR="746720A3">
        <w:t>pickopdrachten</w:t>
      </w:r>
      <w:proofErr w:type="spellEnd"/>
      <w:r w:rsidR="746720A3">
        <w:t xml:space="preserve"> door het A-plein worden verwerkt. </w:t>
      </w:r>
      <w:r w:rsidR="2A4873FA">
        <w:t>Zowel in week 31 als 32 zal het aantal uitleveringen zeer gering zijn, aangezien het bouwvak in Noord-Nederland is.</w:t>
      </w:r>
    </w:p>
    <w:p w14:paraId="2361B2F2" w14:textId="77777777" w:rsidR="007528A4" w:rsidRDefault="007528A4" w:rsidP="00DD06CC">
      <w:pPr>
        <w:pStyle w:val="Geenafstand"/>
      </w:pPr>
    </w:p>
    <w:p w14:paraId="1D00F230" w14:textId="77777777" w:rsidR="00E5050E" w:rsidRDefault="00E5050E">
      <w:pPr>
        <w:rPr>
          <w:b/>
          <w:bCs/>
        </w:rPr>
      </w:pPr>
      <w:r>
        <w:rPr>
          <w:b/>
          <w:bCs/>
        </w:rPr>
        <w:br w:type="page"/>
      </w:r>
    </w:p>
    <w:p w14:paraId="723DCF62" w14:textId="726EBACB" w:rsidR="007528A4" w:rsidRPr="007528A4" w:rsidRDefault="007528A4" w:rsidP="00DD06CC">
      <w:pPr>
        <w:pStyle w:val="Geenafstand"/>
        <w:rPr>
          <w:b/>
          <w:bCs/>
        </w:rPr>
      </w:pPr>
      <w:r w:rsidRPr="007528A4">
        <w:rPr>
          <w:b/>
          <w:bCs/>
        </w:rPr>
        <w:lastRenderedPageBreak/>
        <w:t>Week 33 (2027)</w:t>
      </w:r>
    </w:p>
    <w:p w14:paraId="11A63E37" w14:textId="3520B101" w:rsidR="00E21B0E" w:rsidRDefault="007528A4" w:rsidP="00DD06CC">
      <w:pPr>
        <w:pStyle w:val="Geenafstand"/>
      </w:pPr>
      <w:r>
        <w:t xml:space="preserve">Dit is de eerste week na de bouwvak. Dit </w:t>
      </w:r>
      <w:r w:rsidR="00C76F0C">
        <w:t xml:space="preserve">is een drukke week, aangezien er tal van bouwprojecten opstarten en </w:t>
      </w:r>
      <w:r w:rsidR="00A95062">
        <w:t xml:space="preserve">daardoor </w:t>
      </w:r>
      <w:r w:rsidR="00C76F0C">
        <w:t>bevoorraad dienen te worden.</w:t>
      </w:r>
      <w:r w:rsidR="00DE1572">
        <w:t xml:space="preserve"> Binnen het A-plein zal dit resulteren in </w:t>
      </w:r>
      <w:proofErr w:type="spellStart"/>
      <w:r w:rsidR="00DE1572">
        <w:t>pickopdrachten</w:t>
      </w:r>
      <w:proofErr w:type="spellEnd"/>
      <w:r w:rsidR="00DE1572">
        <w:t>.</w:t>
      </w:r>
    </w:p>
    <w:p w14:paraId="6D3C2692" w14:textId="77777777" w:rsidR="00E5050E" w:rsidRDefault="00E5050E" w:rsidP="00DD06CC">
      <w:pPr>
        <w:pStyle w:val="Geenafstand"/>
      </w:pPr>
    </w:p>
    <w:p w14:paraId="5C4B23CE" w14:textId="4857D967" w:rsidR="00E21B0E" w:rsidRDefault="00E21B0E" w:rsidP="00DD06CC">
      <w:pPr>
        <w:pStyle w:val="Geenafstand"/>
      </w:pPr>
      <w:proofErr w:type="spellStart"/>
      <w:r>
        <w:t>Hypercare</w:t>
      </w:r>
      <w:proofErr w:type="spellEnd"/>
      <w:r w:rsidR="00D73B26">
        <w:t xml:space="preserve"> 2: Leveren aan de business</w:t>
      </w:r>
    </w:p>
    <w:p w14:paraId="7CEE3D23" w14:textId="47D9B1BE" w:rsidR="00E21B0E" w:rsidRPr="00E21B0E" w:rsidRDefault="00E21B0E" w:rsidP="00E21B0E">
      <w:pPr>
        <w:pStyle w:val="Geenafstand"/>
      </w:pPr>
      <w:r w:rsidRPr="00E21B0E">
        <w:t>In week 31 en 32</w:t>
      </w:r>
      <w:r w:rsidR="7B40ED3E">
        <w:t>-2027</w:t>
      </w:r>
      <w:r w:rsidRPr="00E21B0E">
        <w:t xml:space="preserve"> is het bouwvak in het Noorden. Concreet betekent dit dat er geen reguliere activiteiten gepland staan; in principe is het LOC gesloten. Het kan voorkomen dat er een spoedorder uitgeleverd moet worden. Op afroep </w:t>
      </w:r>
      <w:r w:rsidR="00607DC2">
        <w:t xml:space="preserve">dient </w:t>
      </w:r>
      <w:r w:rsidR="00AB67CB">
        <w:t xml:space="preserve">opdrachtnemer </w:t>
      </w:r>
      <w:proofErr w:type="spellStart"/>
      <w:r w:rsidR="00AB67CB">
        <w:t>standby</w:t>
      </w:r>
      <w:proofErr w:type="spellEnd"/>
      <w:r w:rsidR="00AB67CB">
        <w:t xml:space="preserve"> te staan </w:t>
      </w:r>
      <w:r w:rsidRPr="00E21B0E">
        <w:t xml:space="preserve">om indien nodig </w:t>
      </w:r>
      <w:r w:rsidR="001F4E34">
        <w:t xml:space="preserve">ondersteuning te </w:t>
      </w:r>
      <w:r w:rsidR="00093D67">
        <w:t>bieden</w:t>
      </w:r>
      <w:r w:rsidRPr="00E21B0E">
        <w:t>. </w:t>
      </w:r>
    </w:p>
    <w:p w14:paraId="5AAC582E" w14:textId="725C8BE5" w:rsidR="00E21B0E" w:rsidRPr="00E21B0E" w:rsidRDefault="0CC99B9F" w:rsidP="00E21B0E">
      <w:pPr>
        <w:pStyle w:val="Geenafstand"/>
      </w:pPr>
      <w:r>
        <w:t>De donderdag</w:t>
      </w:r>
      <w:r w:rsidR="00E21B0E" w:rsidRPr="00E21B0E">
        <w:t xml:space="preserve"> van week</w:t>
      </w:r>
      <w:r>
        <w:t xml:space="preserve"> 32</w:t>
      </w:r>
      <w:r w:rsidR="50C2A4EF">
        <w:t>-2027</w:t>
      </w:r>
      <w:r>
        <w:t xml:space="preserve"> gaat het LOC </w:t>
      </w:r>
      <w:r w:rsidR="00E21B0E" w:rsidRPr="00E21B0E">
        <w:t xml:space="preserve">weer </w:t>
      </w:r>
      <w:r>
        <w:t>opstarten</w:t>
      </w:r>
      <w:r w:rsidR="00E21B0E" w:rsidRPr="00E21B0E">
        <w:t xml:space="preserve"> en zal de vraag naar artikelen bovengemiddeld zijn. </w:t>
      </w:r>
      <w:r w:rsidR="005D5FFB">
        <w:t xml:space="preserve">Aanwezigheid </w:t>
      </w:r>
      <w:r w:rsidR="00E21B0E" w:rsidRPr="00E21B0E">
        <w:t>on site is noodzakelijk.  </w:t>
      </w:r>
    </w:p>
    <w:p w14:paraId="6833E502" w14:textId="77777777" w:rsidR="00E21B0E" w:rsidRDefault="00E21B0E" w:rsidP="00DD06CC">
      <w:pPr>
        <w:pStyle w:val="Geenafstand"/>
      </w:pPr>
    </w:p>
    <w:p w14:paraId="70D26A70" w14:textId="7BADACEB" w:rsidR="00A95062" w:rsidRPr="00573BC1" w:rsidRDefault="26ACE501" w:rsidP="00DD06CC">
      <w:pPr>
        <w:pStyle w:val="Geenafstand"/>
        <w:rPr>
          <w:b/>
          <w:bCs/>
        </w:rPr>
      </w:pPr>
      <w:r w:rsidRPr="34C95BFE">
        <w:rPr>
          <w:b/>
          <w:bCs/>
        </w:rPr>
        <w:t>Week 3</w:t>
      </w:r>
      <w:r w:rsidR="5B120632" w:rsidRPr="34C95BFE">
        <w:rPr>
          <w:b/>
          <w:bCs/>
        </w:rPr>
        <w:t>3</w:t>
      </w:r>
      <w:r w:rsidRPr="34C95BFE">
        <w:rPr>
          <w:b/>
          <w:bCs/>
        </w:rPr>
        <w:t xml:space="preserve"> </w:t>
      </w:r>
      <w:r w:rsidR="7E2AFE47" w:rsidRPr="34C95BFE">
        <w:rPr>
          <w:b/>
          <w:bCs/>
        </w:rPr>
        <w:t>–</w:t>
      </w:r>
      <w:r w:rsidRPr="34C95BFE">
        <w:rPr>
          <w:b/>
          <w:bCs/>
        </w:rPr>
        <w:t xml:space="preserve"> </w:t>
      </w:r>
      <w:r w:rsidR="7E2AFE47" w:rsidRPr="34C95BFE">
        <w:rPr>
          <w:b/>
          <w:bCs/>
        </w:rPr>
        <w:t>43 (2027)</w:t>
      </w:r>
    </w:p>
    <w:p w14:paraId="5BE5D631" w14:textId="4769C25F" w:rsidR="00892C22" w:rsidRDefault="7E2AFE47" w:rsidP="00DD06CC">
      <w:pPr>
        <w:pStyle w:val="Geenafstand"/>
      </w:pPr>
      <w:r>
        <w:t>De liften die in week 32</w:t>
      </w:r>
      <w:r w:rsidR="2DD9B758">
        <w:t>-2027</w:t>
      </w:r>
      <w:r>
        <w:t xml:space="preserve"> zijn bijgeplaatst </w:t>
      </w:r>
      <w:r w:rsidR="6AD2DF08">
        <w:t xml:space="preserve">dienen te worden </w:t>
      </w:r>
      <w:r w:rsidR="5CA10ACB">
        <w:t xml:space="preserve">geïntegreerd </w:t>
      </w:r>
      <w:r w:rsidR="22A28D8C">
        <w:t xml:space="preserve">te </w:t>
      </w:r>
      <w:r w:rsidR="5CA10ACB">
        <w:t xml:space="preserve">worden met de </w:t>
      </w:r>
      <w:proofErr w:type="spellStart"/>
      <w:r w:rsidR="5CA10ACB">
        <w:t>conveyor</w:t>
      </w:r>
      <w:proofErr w:type="spellEnd"/>
      <w:r w:rsidR="5CA10ACB">
        <w:t xml:space="preserve"> en</w:t>
      </w:r>
      <w:r w:rsidR="154D5B7C">
        <w:t xml:space="preserve"> de</w:t>
      </w:r>
      <w:r w:rsidR="5CA10ACB">
        <w:t xml:space="preserve"> software behorende bij de integratie</w:t>
      </w:r>
      <w:r w:rsidR="00BFBE62">
        <w:t xml:space="preserve"> van het</w:t>
      </w:r>
      <w:r w:rsidR="154D5B7C">
        <w:t xml:space="preserve"> </w:t>
      </w:r>
      <w:r w:rsidR="00BFBE62">
        <w:t>A</w:t>
      </w:r>
      <w:r w:rsidR="154D5B7C">
        <w:t>-</w:t>
      </w:r>
      <w:r w:rsidR="00BFBE62">
        <w:t>plein</w:t>
      </w:r>
      <w:r w:rsidR="5CA10ACB">
        <w:t>.</w:t>
      </w:r>
      <w:r w:rsidR="154D5B7C">
        <w:t xml:space="preserve"> </w:t>
      </w:r>
      <w:r w:rsidR="09E12E25">
        <w:t xml:space="preserve">De opdrachtnemer en </w:t>
      </w:r>
      <w:r w:rsidR="09DE4A27">
        <w:t>Enexis</w:t>
      </w:r>
      <w:r w:rsidR="09E12E25">
        <w:t xml:space="preserve"> </w:t>
      </w:r>
      <w:r w:rsidR="78FF494C">
        <w:t xml:space="preserve">bepalen in onderling overleg de planning van dit deel van de integratie. </w:t>
      </w:r>
      <w:r w:rsidR="1B7D933A">
        <w:t xml:space="preserve">Deze integratie dient uiterlijk </w:t>
      </w:r>
      <w:r w:rsidR="6B3B37E9">
        <w:t>31 oktober 2027 succesvol getest te zijn.</w:t>
      </w:r>
    </w:p>
    <w:p w14:paraId="53ED3F1E" w14:textId="77777777" w:rsidR="00B033AB" w:rsidRDefault="00B033AB" w:rsidP="00DD06CC">
      <w:pPr>
        <w:pStyle w:val="Geenafstand"/>
      </w:pPr>
    </w:p>
    <w:p w14:paraId="65C02E17" w14:textId="1C0D23E8" w:rsidR="00D04827" w:rsidRPr="00D04827" w:rsidRDefault="00D04827" w:rsidP="00D04827">
      <w:pPr>
        <w:pStyle w:val="Geenafstand"/>
      </w:pPr>
      <w:proofErr w:type="spellStart"/>
      <w:r>
        <w:t>Hypercare</w:t>
      </w:r>
      <w:proofErr w:type="spellEnd"/>
      <w:r>
        <w:t xml:space="preserve"> 3: </w:t>
      </w:r>
      <w:r w:rsidRPr="00D04827">
        <w:t>Na integratie </w:t>
      </w:r>
      <w:proofErr w:type="spellStart"/>
      <w:r w:rsidRPr="00D04827">
        <w:t>Hänel</w:t>
      </w:r>
      <w:proofErr w:type="spellEnd"/>
      <w:r w:rsidRPr="00D04827">
        <w:t> verticaal liften 3 &amp; 4 </w:t>
      </w:r>
    </w:p>
    <w:p w14:paraId="18B517C7" w14:textId="1CC7702C" w:rsidR="00D04827" w:rsidRPr="00D04827" w:rsidRDefault="00D04827" w:rsidP="00D04827">
      <w:pPr>
        <w:pStyle w:val="Geenafstand"/>
      </w:pPr>
      <w:r w:rsidRPr="00D04827">
        <w:t>Nadat de integratie van de derde en vierde </w:t>
      </w:r>
      <w:proofErr w:type="spellStart"/>
      <w:r w:rsidRPr="00D04827">
        <w:t>Hänel</w:t>
      </w:r>
      <w:proofErr w:type="spellEnd"/>
      <w:r w:rsidRPr="00D04827">
        <w:t xml:space="preserve"> verticaal liften is </w:t>
      </w:r>
      <w:r w:rsidR="005F3F63">
        <w:t>u</w:t>
      </w:r>
      <w:r w:rsidRPr="00D04827">
        <w:t>itgevoerd, is wederom een </w:t>
      </w:r>
      <w:proofErr w:type="spellStart"/>
      <w:r w:rsidRPr="00D04827">
        <w:t>hypercare</w:t>
      </w:r>
      <w:proofErr w:type="spellEnd"/>
      <w:r w:rsidRPr="00D04827">
        <w:t> </w:t>
      </w:r>
      <w:r w:rsidR="56DD7827">
        <w:t>noodzakelijk</w:t>
      </w:r>
      <w:r w:rsidRPr="00D04827">
        <w:t>.  </w:t>
      </w:r>
    </w:p>
    <w:p w14:paraId="14979376" w14:textId="77777777" w:rsidR="00D04827" w:rsidRDefault="00D04827" w:rsidP="00DD06CC">
      <w:pPr>
        <w:pStyle w:val="Geenafstand"/>
      </w:pPr>
    </w:p>
    <w:p w14:paraId="7E2AA223" w14:textId="77777777" w:rsidR="002705D7" w:rsidRPr="005F3F63" w:rsidRDefault="002705D7" w:rsidP="002705D7">
      <w:pPr>
        <w:pStyle w:val="Geenafstand"/>
        <w:rPr>
          <w:b/>
          <w:bCs/>
        </w:rPr>
      </w:pPr>
      <w:r w:rsidRPr="005F3F63">
        <w:rPr>
          <w:b/>
          <w:bCs/>
        </w:rPr>
        <w:t>Toelichting ingebruikname A-plein</w:t>
      </w:r>
    </w:p>
    <w:p w14:paraId="449B1911" w14:textId="77777777" w:rsidR="002705D7" w:rsidRDefault="002705D7" w:rsidP="002705D7">
      <w:pPr>
        <w:pStyle w:val="Geenafstand"/>
      </w:pPr>
      <w:r>
        <w:t xml:space="preserve">Het in gebruik nemen van het A-plein vindt plaats in 2 fasen in de tijd. Dit heeft er mee te maken dat we op dit moment twee </w:t>
      </w:r>
      <w:proofErr w:type="spellStart"/>
      <w:r>
        <w:t>Hänel</w:t>
      </w:r>
      <w:proofErr w:type="spellEnd"/>
      <w:r>
        <w:t xml:space="preserve"> verticaal liften in gebruik hebben. Deze twee verticaal liften kunnen we pas na de verhuizing naar de nieuwe locatie vrijspelen, afbreken en naar de nieuwe locatie verhuizen.</w:t>
      </w:r>
    </w:p>
    <w:p w14:paraId="0D1D80DD" w14:textId="77777777" w:rsidR="002705D7" w:rsidRDefault="002705D7" w:rsidP="002705D7">
      <w:pPr>
        <w:pStyle w:val="Geenafstand"/>
      </w:pPr>
    </w:p>
    <w:p w14:paraId="38BD8DBE" w14:textId="77777777" w:rsidR="005F3F63" w:rsidRPr="005F3F63" w:rsidRDefault="005F3F63" w:rsidP="005F3F63">
      <w:pPr>
        <w:pStyle w:val="Geenafstand"/>
        <w:rPr>
          <w:b/>
          <w:bCs/>
        </w:rPr>
      </w:pPr>
      <w:r w:rsidRPr="005F3F63">
        <w:rPr>
          <w:b/>
          <w:bCs/>
        </w:rPr>
        <w:t>Afsluiten </w:t>
      </w:r>
      <w:proofErr w:type="spellStart"/>
      <w:r w:rsidRPr="005F3F63">
        <w:rPr>
          <w:b/>
          <w:bCs/>
        </w:rPr>
        <w:t>hypercare</w:t>
      </w:r>
      <w:proofErr w:type="spellEnd"/>
      <w:r w:rsidRPr="005F3F63">
        <w:rPr>
          <w:b/>
          <w:bCs/>
        </w:rPr>
        <w:t> </w:t>
      </w:r>
    </w:p>
    <w:p w14:paraId="5AF372D6" w14:textId="77777777" w:rsidR="005F3F63" w:rsidRPr="005F3F63" w:rsidRDefault="005F3F63" w:rsidP="005F3F63">
      <w:pPr>
        <w:pStyle w:val="Geenafstand"/>
      </w:pPr>
      <w:r w:rsidRPr="005F3F63">
        <w:t>De </w:t>
      </w:r>
      <w:proofErr w:type="spellStart"/>
      <w:r w:rsidRPr="005F3F63">
        <w:t>hypercare</w:t>
      </w:r>
      <w:proofErr w:type="spellEnd"/>
      <w:r w:rsidRPr="005F3F63">
        <w:t> kan worden afgesloten als er wordt voldaan aan onderstaande criteria.  </w:t>
      </w:r>
    </w:p>
    <w:p w14:paraId="48895A27" w14:textId="77777777" w:rsidR="005F3F63" w:rsidRPr="005F3F63" w:rsidRDefault="005F3F63" w:rsidP="005F3F63">
      <w:pPr>
        <w:pStyle w:val="Geenafstand"/>
      </w:pPr>
      <w:r w:rsidRPr="005F3F63">
        <w:t>1. Incidenten zijn terug op Business As </w:t>
      </w:r>
      <w:proofErr w:type="spellStart"/>
      <w:r w:rsidRPr="005F3F63">
        <w:t>Usual</w:t>
      </w:r>
      <w:proofErr w:type="spellEnd"/>
      <w:r w:rsidRPr="005F3F63">
        <w:t>-niveau </w:t>
      </w:r>
    </w:p>
    <w:p w14:paraId="37C9FB32" w14:textId="4B4A9C41" w:rsidR="005F3F63" w:rsidRDefault="005F3F63" w:rsidP="005F3F63">
      <w:pPr>
        <w:pStyle w:val="Geenafstand"/>
        <w:numPr>
          <w:ilvl w:val="0"/>
          <w:numId w:val="4"/>
        </w:numPr>
      </w:pPr>
      <w:r w:rsidRPr="005F3F63">
        <w:t>Er zijn geen openstaande kritieke (P1/P2) incidenten die samenhangen met de go</w:t>
      </w:r>
      <w:r w:rsidR="00D33635">
        <w:t>-</w:t>
      </w:r>
      <w:r w:rsidRPr="005F3F63">
        <w:t>live. </w:t>
      </w:r>
    </w:p>
    <w:p w14:paraId="318AB879" w14:textId="77777777" w:rsidR="00F132A4" w:rsidRPr="005F3F63" w:rsidRDefault="00F132A4" w:rsidP="00F132A4">
      <w:pPr>
        <w:pStyle w:val="Geenafstand"/>
        <w:ind w:left="720"/>
      </w:pPr>
    </w:p>
    <w:p w14:paraId="5AB66BE1" w14:textId="77777777" w:rsidR="005F3F63" w:rsidRPr="005F3F63" w:rsidRDefault="005F3F63" w:rsidP="005F3F63">
      <w:pPr>
        <w:pStyle w:val="Geenafstand"/>
      </w:pPr>
      <w:r w:rsidRPr="005F3F63">
        <w:t>2. Processen functioneren zoals ontworpen </w:t>
      </w:r>
    </w:p>
    <w:p w14:paraId="235571DA" w14:textId="394F4457" w:rsidR="005F3F63" w:rsidRPr="005F3F63" w:rsidRDefault="005F3F63" w:rsidP="005F3F63">
      <w:pPr>
        <w:pStyle w:val="Geenafstand"/>
        <w:numPr>
          <w:ilvl w:val="0"/>
          <w:numId w:val="5"/>
        </w:numPr>
      </w:pPr>
      <w:r w:rsidRPr="005F3F63">
        <w:t>De geïntegreerde processen werken end-</w:t>
      </w:r>
      <w:proofErr w:type="spellStart"/>
      <w:r w:rsidR="19799B14">
        <w:t>to</w:t>
      </w:r>
      <w:proofErr w:type="spellEnd"/>
      <w:r w:rsidRPr="005F3F63">
        <w:t xml:space="preserve">-end zonder </w:t>
      </w:r>
      <w:r w:rsidR="007368E5">
        <w:t>s</w:t>
      </w:r>
      <w:r w:rsidRPr="005F3F63">
        <w:t>tructurele fouten</w:t>
      </w:r>
      <w:r w:rsidR="007C1E2C">
        <w:t>.</w:t>
      </w:r>
    </w:p>
    <w:p w14:paraId="1FFD8D3E" w14:textId="68FE52DA" w:rsidR="005F3F63" w:rsidRDefault="005F3F63" w:rsidP="005F3F63">
      <w:pPr>
        <w:pStyle w:val="Geenafstand"/>
        <w:numPr>
          <w:ilvl w:val="0"/>
          <w:numId w:val="6"/>
        </w:numPr>
      </w:pPr>
      <w:proofErr w:type="spellStart"/>
      <w:r w:rsidRPr="005F3F63">
        <w:t>KPI’s</w:t>
      </w:r>
      <w:proofErr w:type="spellEnd"/>
      <w:r w:rsidRPr="005F3F63">
        <w:t> </w:t>
      </w:r>
      <w:r w:rsidR="0247384C">
        <w:t>uit de SLA</w:t>
      </w:r>
      <w:r w:rsidRPr="005F3F63">
        <w:t xml:space="preserve"> voldoen aan de afgesproken </w:t>
      </w:r>
      <w:r w:rsidR="2149459A">
        <w:t>eisen</w:t>
      </w:r>
      <w:r w:rsidRPr="005F3F63">
        <w:t>. </w:t>
      </w:r>
    </w:p>
    <w:p w14:paraId="25D01206" w14:textId="77777777" w:rsidR="00F132A4" w:rsidRPr="005F3F63" w:rsidRDefault="00F132A4" w:rsidP="00F132A4">
      <w:pPr>
        <w:pStyle w:val="Geenafstand"/>
        <w:ind w:left="720"/>
      </w:pPr>
    </w:p>
    <w:p w14:paraId="5D203D37" w14:textId="77777777" w:rsidR="005F3F63" w:rsidRPr="005F3F63" w:rsidRDefault="005F3F63" w:rsidP="005F3F63">
      <w:pPr>
        <w:pStyle w:val="Geenafstand"/>
      </w:pPr>
      <w:r w:rsidRPr="005F3F63">
        <w:t>3. Gebruikers zijn voldoende ingewerkt </w:t>
      </w:r>
    </w:p>
    <w:p w14:paraId="38D961F0" w14:textId="77777777" w:rsidR="005F3F63" w:rsidRPr="005F3F63" w:rsidRDefault="005F3F63" w:rsidP="005F3F63">
      <w:pPr>
        <w:pStyle w:val="Geenafstand"/>
        <w:numPr>
          <w:ilvl w:val="0"/>
          <w:numId w:val="7"/>
        </w:numPr>
      </w:pPr>
      <w:r w:rsidRPr="005F3F63">
        <w:t>Supportvragen gaan vooral nog over ‘hoe werkt het?’ en niet meer over ‘er gaat iets mis’. </w:t>
      </w:r>
    </w:p>
    <w:p w14:paraId="068F10CD" w14:textId="03B23413" w:rsidR="005F3F63" w:rsidRDefault="005F3F63" w:rsidP="005F3F63">
      <w:pPr>
        <w:pStyle w:val="Geenafstand"/>
        <w:numPr>
          <w:ilvl w:val="0"/>
          <w:numId w:val="8"/>
        </w:numPr>
      </w:pPr>
      <w:r w:rsidRPr="005F3F63">
        <w:t>De </w:t>
      </w:r>
      <w:proofErr w:type="spellStart"/>
      <w:r w:rsidRPr="005F3F63">
        <w:t>keyuser</w:t>
      </w:r>
      <w:proofErr w:type="spellEnd"/>
      <w:r w:rsidRPr="005F3F63">
        <w:t xml:space="preserve">-organisatie is in staat om </w:t>
      </w:r>
      <w:r w:rsidR="68DAE236">
        <w:t>eerst</w:t>
      </w:r>
      <w:r w:rsidR="6878D8FC">
        <w:t>elijnsvragen</w:t>
      </w:r>
      <w:r w:rsidRPr="005F3F63">
        <w:t> op te vangen.</w:t>
      </w:r>
    </w:p>
    <w:p w14:paraId="353A333B" w14:textId="77777777" w:rsidR="00F132A4" w:rsidRPr="005F3F63" w:rsidRDefault="00F132A4" w:rsidP="00F132A4">
      <w:pPr>
        <w:pStyle w:val="Geenafstand"/>
        <w:ind w:left="720"/>
      </w:pPr>
    </w:p>
    <w:p w14:paraId="39844F6E" w14:textId="305FB183" w:rsidR="005F3F63" w:rsidRPr="005F3F63" w:rsidRDefault="005F3F63" w:rsidP="005F3F63">
      <w:pPr>
        <w:pStyle w:val="Geenafstand"/>
      </w:pPr>
      <w:r w:rsidRPr="005F3F63">
        <w:t>4. Documentatie en overdracht zijn afgerond </w:t>
      </w:r>
    </w:p>
    <w:p w14:paraId="23E80954" w14:textId="0F641BAF" w:rsidR="005F3F63" w:rsidRPr="005F3F63" w:rsidRDefault="005F3F63" w:rsidP="005F3F63">
      <w:pPr>
        <w:pStyle w:val="Geenafstand"/>
        <w:numPr>
          <w:ilvl w:val="0"/>
          <w:numId w:val="9"/>
        </w:numPr>
      </w:pPr>
      <w:r w:rsidRPr="005F3F63">
        <w:t>Functionele documentatie, werkinstructies en beheerinstructies zijn compleet en up-to-date.</w:t>
      </w:r>
      <w:r w:rsidR="6878D8FC">
        <w:t> </w:t>
      </w:r>
    </w:p>
    <w:p w14:paraId="17BA913E" w14:textId="77777777" w:rsidR="005F3F63" w:rsidRDefault="005F3F63" w:rsidP="005F3F63">
      <w:pPr>
        <w:pStyle w:val="Geenafstand"/>
        <w:numPr>
          <w:ilvl w:val="0"/>
          <w:numId w:val="10"/>
        </w:numPr>
      </w:pPr>
      <w:r w:rsidRPr="005F3F63">
        <w:lastRenderedPageBreak/>
        <w:t>De beheerteams (functioneel/technisch) hebben de oplossing officieel overgenomen. </w:t>
      </w:r>
    </w:p>
    <w:p w14:paraId="784A361A" w14:textId="77777777" w:rsidR="00F132A4" w:rsidRPr="005F3F63" w:rsidRDefault="00F132A4" w:rsidP="00F132A4">
      <w:pPr>
        <w:pStyle w:val="Geenafstand"/>
        <w:ind w:left="720"/>
      </w:pPr>
    </w:p>
    <w:p w14:paraId="6B62B410" w14:textId="77777777" w:rsidR="005F3F63" w:rsidRPr="005F3F63" w:rsidRDefault="005F3F63" w:rsidP="005F3F63">
      <w:pPr>
        <w:pStyle w:val="Geenafstand"/>
      </w:pPr>
      <w:r w:rsidRPr="005F3F63">
        <w:t>5. Geen geplande grote </w:t>
      </w:r>
      <w:proofErr w:type="spellStart"/>
      <w:r w:rsidRPr="005F3F63">
        <w:t>fixes</w:t>
      </w:r>
      <w:proofErr w:type="spellEnd"/>
      <w:r w:rsidRPr="005F3F63">
        <w:t> meer nodig </w:t>
      </w:r>
    </w:p>
    <w:p w14:paraId="44A2C106" w14:textId="77777777" w:rsidR="005F3F63" w:rsidRPr="005F3F63" w:rsidRDefault="005F3F63" w:rsidP="005F3F63">
      <w:pPr>
        <w:pStyle w:val="Geenafstand"/>
        <w:numPr>
          <w:ilvl w:val="0"/>
          <w:numId w:val="11"/>
        </w:numPr>
      </w:pPr>
      <w:r w:rsidRPr="005F3F63">
        <w:t>Er is geen </w:t>
      </w:r>
      <w:proofErr w:type="spellStart"/>
      <w:r w:rsidRPr="005F3F63">
        <w:t>backlog</w:t>
      </w:r>
      <w:proofErr w:type="spellEnd"/>
      <w:r w:rsidRPr="005F3F63">
        <w:t> met grote, noodzakelijke wijzigingen die de stabiliteit raken. </w:t>
      </w:r>
    </w:p>
    <w:p w14:paraId="32D3DCB8" w14:textId="77777777" w:rsidR="005F3F63" w:rsidRDefault="005F3F63" w:rsidP="005F3F63">
      <w:pPr>
        <w:pStyle w:val="Geenafstand"/>
        <w:numPr>
          <w:ilvl w:val="0"/>
          <w:numId w:val="12"/>
        </w:numPr>
      </w:pPr>
      <w:r w:rsidRPr="005F3F63">
        <w:t>Eventuele verbeteringen kunnen via regulier change management worden opgepakt. </w:t>
      </w:r>
    </w:p>
    <w:p w14:paraId="753EAD85" w14:textId="77777777" w:rsidR="00F132A4" w:rsidRPr="005F3F63" w:rsidRDefault="00F132A4" w:rsidP="00F132A4">
      <w:pPr>
        <w:pStyle w:val="Geenafstand"/>
        <w:ind w:left="720"/>
      </w:pPr>
    </w:p>
    <w:p w14:paraId="04C75B02" w14:textId="77777777" w:rsidR="005F3F63" w:rsidRPr="005F3F63" w:rsidRDefault="005F3F63" w:rsidP="005F3F63">
      <w:pPr>
        <w:pStyle w:val="Geenafstand"/>
      </w:pPr>
      <w:r w:rsidRPr="005F3F63">
        <w:t>6. Goedgekeurd door alle betrokken partijen </w:t>
      </w:r>
    </w:p>
    <w:p w14:paraId="6EFB1F3C" w14:textId="77777777" w:rsidR="005F3F63" w:rsidRPr="005F3F63" w:rsidRDefault="005F3F63" w:rsidP="005F3F63">
      <w:pPr>
        <w:pStyle w:val="Geenafstand"/>
      </w:pPr>
      <w:proofErr w:type="spellStart"/>
      <w:r w:rsidRPr="005F3F63">
        <w:t>Hypercare</w:t>
      </w:r>
      <w:proofErr w:type="spellEnd"/>
      <w:r w:rsidRPr="005F3F63">
        <w:t> wordt vaak formeel beëindigd na akkoord van: </w:t>
      </w:r>
    </w:p>
    <w:p w14:paraId="09C72621" w14:textId="2B84B839" w:rsidR="005F3F63" w:rsidRPr="005F3F63" w:rsidRDefault="005F3F63" w:rsidP="264457D4">
      <w:pPr>
        <w:pStyle w:val="Geenafstand"/>
        <w:numPr>
          <w:ilvl w:val="0"/>
          <w:numId w:val="13"/>
        </w:numPr>
        <w:rPr>
          <w:lang w:val="en-US"/>
        </w:rPr>
      </w:pPr>
      <w:proofErr w:type="spellStart"/>
      <w:r w:rsidRPr="005F3F63">
        <w:rPr>
          <w:lang w:val="en-US"/>
        </w:rPr>
        <w:t>Projectteam</w:t>
      </w:r>
      <w:proofErr w:type="spellEnd"/>
      <w:r w:rsidRPr="005F3F63">
        <w:rPr>
          <w:lang w:val="en-US"/>
        </w:rPr>
        <w:t> </w:t>
      </w:r>
    </w:p>
    <w:p w14:paraId="0CAADC3D" w14:textId="5DAF4587" w:rsidR="264457D4" w:rsidRDefault="264457D4" w:rsidP="264457D4">
      <w:pPr>
        <w:pStyle w:val="Geenafstand"/>
        <w:ind w:left="720"/>
        <w:rPr>
          <w:lang w:val="en-US"/>
        </w:rPr>
      </w:pPr>
    </w:p>
    <w:p w14:paraId="380E6561" w14:textId="77777777" w:rsidR="005F3F63" w:rsidRPr="005F3F63" w:rsidRDefault="005F3F63" w:rsidP="005F3F63">
      <w:pPr>
        <w:pStyle w:val="Geenafstand"/>
        <w:rPr>
          <w:lang w:val="en-US"/>
        </w:rPr>
      </w:pPr>
      <w:r w:rsidRPr="005F3F63">
        <w:rPr>
          <w:lang w:val="en-US"/>
        </w:rPr>
        <w:t> </w:t>
      </w:r>
    </w:p>
    <w:p w14:paraId="4C6C90CF" w14:textId="7B59DA58" w:rsidR="4154251D" w:rsidRDefault="2085B3B8" w:rsidP="6A6ADFE6">
      <w:pPr>
        <w:pStyle w:val="Geenafstand"/>
        <w:rPr>
          <w:b/>
          <w:bCs/>
        </w:rPr>
      </w:pPr>
      <w:r w:rsidRPr="6A6ADFE6">
        <w:rPr>
          <w:b/>
          <w:bCs/>
        </w:rPr>
        <w:t xml:space="preserve">Tijdlijn optionele scope </w:t>
      </w:r>
      <w:r w:rsidR="4154251D" w:rsidRPr="6A6ADFE6">
        <w:rPr>
          <w:b/>
          <w:bCs/>
        </w:rPr>
        <w:t>Veldhoven</w:t>
      </w:r>
    </w:p>
    <w:p w14:paraId="2F61E5D5" w14:textId="528AA927" w:rsidR="34C95BFE" w:rsidRDefault="34C95BFE" w:rsidP="34C95BFE">
      <w:pPr>
        <w:pStyle w:val="Geenafstand"/>
      </w:pPr>
    </w:p>
    <w:p w14:paraId="179E67B6" w14:textId="5591CF28" w:rsidR="5E5995BB" w:rsidRDefault="4154251D" w:rsidP="34C95BFE">
      <w:pPr>
        <w:pStyle w:val="Geenafstand"/>
        <w:rPr>
          <w:b/>
          <w:bCs/>
        </w:rPr>
      </w:pPr>
      <w:r w:rsidRPr="6A6ADFE6">
        <w:rPr>
          <w:b/>
          <w:bCs/>
        </w:rPr>
        <w:t>Week 29 (2026) – week 49 (2026)</w:t>
      </w:r>
    </w:p>
    <w:p w14:paraId="2A044D90" w14:textId="595CAC22" w:rsidR="4154251D" w:rsidRDefault="4154251D" w:rsidP="34C95BFE">
      <w:pPr>
        <w:pStyle w:val="Geenafstand"/>
      </w:pPr>
      <w:r>
        <w:t>Ontwerp, bouw, ingebruikname en definitieve acceptatie optionele scope warehouse Veldhoven (indien van toepassing).</w:t>
      </w:r>
    </w:p>
    <w:p w14:paraId="64DEDD80" w14:textId="519B1018" w:rsidR="34C95BFE" w:rsidRDefault="34C95BFE" w:rsidP="34C95BFE">
      <w:pPr>
        <w:pStyle w:val="Geenafstand"/>
      </w:pPr>
    </w:p>
    <w:p w14:paraId="27F3DBBA" w14:textId="5B4B9C49" w:rsidR="0006027A" w:rsidRDefault="0006027A" w:rsidP="34C95BFE">
      <w:pPr>
        <w:pStyle w:val="Geenafstand"/>
      </w:pPr>
      <w:r>
        <w:t>Hypercare: Veldhoven</w:t>
      </w:r>
      <w:r w:rsidR="3A2CA1A6">
        <w:t xml:space="preserve">: </w:t>
      </w:r>
    </w:p>
    <w:p w14:paraId="7ABC95F0" w14:textId="2BB2A2B5" w:rsidR="0006027A" w:rsidRDefault="621B0841" w:rsidP="34C95BFE">
      <w:pPr>
        <w:pStyle w:val="Geenafstand"/>
      </w:pPr>
      <w:r>
        <w:t xml:space="preserve">De hypercare </w:t>
      </w:r>
      <w:r w:rsidR="51F4FA49">
        <w:t xml:space="preserve">beslaat een periode van </w:t>
      </w:r>
      <w:r w:rsidR="3A2CA1A6">
        <w:t>3 weken na voorlopige acceptatie en operationele ingebruikname</w:t>
      </w:r>
      <w:r w:rsidR="2E9D5B12">
        <w:t>.</w:t>
      </w:r>
    </w:p>
    <w:sectPr w:rsidR="0006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B0B"/>
    <w:multiLevelType w:val="multilevel"/>
    <w:tmpl w:val="5F12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260D3"/>
    <w:multiLevelType w:val="multilevel"/>
    <w:tmpl w:val="AB9C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62A17"/>
    <w:multiLevelType w:val="multilevel"/>
    <w:tmpl w:val="E6E4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1685A"/>
    <w:multiLevelType w:val="multilevel"/>
    <w:tmpl w:val="0FCC6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0743E"/>
    <w:multiLevelType w:val="multilevel"/>
    <w:tmpl w:val="5E4A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DB6A70"/>
    <w:multiLevelType w:val="multilevel"/>
    <w:tmpl w:val="3838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950885"/>
    <w:multiLevelType w:val="multilevel"/>
    <w:tmpl w:val="1D78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217F50"/>
    <w:multiLevelType w:val="multilevel"/>
    <w:tmpl w:val="01D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DA13A9"/>
    <w:multiLevelType w:val="multilevel"/>
    <w:tmpl w:val="D02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A5041D"/>
    <w:multiLevelType w:val="multilevel"/>
    <w:tmpl w:val="D82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D333F3"/>
    <w:multiLevelType w:val="multilevel"/>
    <w:tmpl w:val="7996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E02E65"/>
    <w:multiLevelType w:val="multilevel"/>
    <w:tmpl w:val="4FB2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6150AA"/>
    <w:multiLevelType w:val="multilevel"/>
    <w:tmpl w:val="9BDA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872808"/>
    <w:multiLevelType w:val="multilevel"/>
    <w:tmpl w:val="0EBE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B840D8"/>
    <w:multiLevelType w:val="multilevel"/>
    <w:tmpl w:val="E2E0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292FE0"/>
    <w:multiLevelType w:val="multilevel"/>
    <w:tmpl w:val="C0E0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3708CE"/>
    <w:multiLevelType w:val="multilevel"/>
    <w:tmpl w:val="E12C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4756893">
    <w:abstractNumId w:val="2"/>
  </w:num>
  <w:num w:numId="2" w16cid:durableId="2013141800">
    <w:abstractNumId w:val="3"/>
  </w:num>
  <w:num w:numId="3" w16cid:durableId="194738320">
    <w:abstractNumId w:val="5"/>
  </w:num>
  <w:num w:numId="4" w16cid:durableId="1825658608">
    <w:abstractNumId w:val="0"/>
  </w:num>
  <w:num w:numId="5" w16cid:durableId="137571209">
    <w:abstractNumId w:val="13"/>
  </w:num>
  <w:num w:numId="6" w16cid:durableId="1054694092">
    <w:abstractNumId w:val="12"/>
  </w:num>
  <w:num w:numId="7" w16cid:durableId="755519764">
    <w:abstractNumId w:val="1"/>
  </w:num>
  <w:num w:numId="8" w16cid:durableId="1408726770">
    <w:abstractNumId w:val="6"/>
  </w:num>
  <w:num w:numId="9" w16cid:durableId="210461857">
    <w:abstractNumId w:val="16"/>
  </w:num>
  <w:num w:numId="10" w16cid:durableId="1210453749">
    <w:abstractNumId w:val="7"/>
  </w:num>
  <w:num w:numId="11" w16cid:durableId="2059863234">
    <w:abstractNumId w:val="14"/>
  </w:num>
  <w:num w:numId="12" w16cid:durableId="687412053">
    <w:abstractNumId w:val="4"/>
  </w:num>
  <w:num w:numId="13" w16cid:durableId="1274559377">
    <w:abstractNumId w:val="8"/>
  </w:num>
  <w:num w:numId="14" w16cid:durableId="1358778913">
    <w:abstractNumId w:val="10"/>
  </w:num>
  <w:num w:numId="15" w16cid:durableId="1589922803">
    <w:abstractNumId w:val="15"/>
  </w:num>
  <w:num w:numId="16" w16cid:durableId="1376081384">
    <w:abstractNumId w:val="9"/>
  </w:num>
  <w:num w:numId="17" w16cid:durableId="1543252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7B"/>
    <w:rsid w:val="0001633F"/>
    <w:rsid w:val="00046F52"/>
    <w:rsid w:val="0006027A"/>
    <w:rsid w:val="00082EA6"/>
    <w:rsid w:val="00093D67"/>
    <w:rsid w:val="000C1078"/>
    <w:rsid w:val="000F41F4"/>
    <w:rsid w:val="00126DF5"/>
    <w:rsid w:val="00132EA7"/>
    <w:rsid w:val="00136238"/>
    <w:rsid w:val="00163D3E"/>
    <w:rsid w:val="001C5606"/>
    <w:rsid w:val="001D63CC"/>
    <w:rsid w:val="001F1C80"/>
    <w:rsid w:val="001F4E34"/>
    <w:rsid w:val="00211BF2"/>
    <w:rsid w:val="002404E4"/>
    <w:rsid w:val="00251AF2"/>
    <w:rsid w:val="00266B9D"/>
    <w:rsid w:val="002705D7"/>
    <w:rsid w:val="00293D06"/>
    <w:rsid w:val="002B4C62"/>
    <w:rsid w:val="002E73BE"/>
    <w:rsid w:val="002E7DB8"/>
    <w:rsid w:val="00321FF1"/>
    <w:rsid w:val="00323113"/>
    <w:rsid w:val="00364E33"/>
    <w:rsid w:val="003E3C18"/>
    <w:rsid w:val="003E3E41"/>
    <w:rsid w:val="003E74D3"/>
    <w:rsid w:val="003E7D08"/>
    <w:rsid w:val="00414716"/>
    <w:rsid w:val="0042396F"/>
    <w:rsid w:val="0043411A"/>
    <w:rsid w:val="004C0FA5"/>
    <w:rsid w:val="004F244F"/>
    <w:rsid w:val="00573BC1"/>
    <w:rsid w:val="00577C8C"/>
    <w:rsid w:val="005D2A18"/>
    <w:rsid w:val="005D5FFB"/>
    <w:rsid w:val="005E739B"/>
    <w:rsid w:val="005F3F63"/>
    <w:rsid w:val="00607DC2"/>
    <w:rsid w:val="0062188B"/>
    <w:rsid w:val="0062725F"/>
    <w:rsid w:val="0065671F"/>
    <w:rsid w:val="00656983"/>
    <w:rsid w:val="00663E81"/>
    <w:rsid w:val="0067246D"/>
    <w:rsid w:val="00693506"/>
    <w:rsid w:val="006C3705"/>
    <w:rsid w:val="006F6A06"/>
    <w:rsid w:val="007121E3"/>
    <w:rsid w:val="00713F7F"/>
    <w:rsid w:val="0072037B"/>
    <w:rsid w:val="007368E5"/>
    <w:rsid w:val="0075156B"/>
    <w:rsid w:val="007528A4"/>
    <w:rsid w:val="007C1E2C"/>
    <w:rsid w:val="007D4A47"/>
    <w:rsid w:val="007E1F38"/>
    <w:rsid w:val="00834D92"/>
    <w:rsid w:val="008666CE"/>
    <w:rsid w:val="00892C22"/>
    <w:rsid w:val="0089447B"/>
    <w:rsid w:val="008A288F"/>
    <w:rsid w:val="008B2C0B"/>
    <w:rsid w:val="008B3453"/>
    <w:rsid w:val="008C47E8"/>
    <w:rsid w:val="008C57FA"/>
    <w:rsid w:val="008D4BE1"/>
    <w:rsid w:val="008E6972"/>
    <w:rsid w:val="0091323C"/>
    <w:rsid w:val="00932BEF"/>
    <w:rsid w:val="00947E58"/>
    <w:rsid w:val="00950311"/>
    <w:rsid w:val="00980DB8"/>
    <w:rsid w:val="009B2829"/>
    <w:rsid w:val="009F3070"/>
    <w:rsid w:val="00A54DD2"/>
    <w:rsid w:val="00A554CD"/>
    <w:rsid w:val="00A5628E"/>
    <w:rsid w:val="00A64A99"/>
    <w:rsid w:val="00A66D5C"/>
    <w:rsid w:val="00A92DF8"/>
    <w:rsid w:val="00A95062"/>
    <w:rsid w:val="00AB67CB"/>
    <w:rsid w:val="00AF68BD"/>
    <w:rsid w:val="00B033AB"/>
    <w:rsid w:val="00B26928"/>
    <w:rsid w:val="00B432FF"/>
    <w:rsid w:val="00B83D50"/>
    <w:rsid w:val="00BC6DCC"/>
    <w:rsid w:val="00BE66A4"/>
    <w:rsid w:val="00BE796C"/>
    <w:rsid w:val="00BF390B"/>
    <w:rsid w:val="00BFBE62"/>
    <w:rsid w:val="00C13F5C"/>
    <w:rsid w:val="00C147AD"/>
    <w:rsid w:val="00C3428C"/>
    <w:rsid w:val="00C55DF5"/>
    <w:rsid w:val="00C73759"/>
    <w:rsid w:val="00C76F0C"/>
    <w:rsid w:val="00CA2DB8"/>
    <w:rsid w:val="00CA5949"/>
    <w:rsid w:val="00CC4C04"/>
    <w:rsid w:val="00D04827"/>
    <w:rsid w:val="00D33635"/>
    <w:rsid w:val="00D54843"/>
    <w:rsid w:val="00D73B26"/>
    <w:rsid w:val="00D76371"/>
    <w:rsid w:val="00D8588C"/>
    <w:rsid w:val="00DD06CC"/>
    <w:rsid w:val="00DE1572"/>
    <w:rsid w:val="00E13FA8"/>
    <w:rsid w:val="00E16896"/>
    <w:rsid w:val="00E17B61"/>
    <w:rsid w:val="00E21B0E"/>
    <w:rsid w:val="00E24835"/>
    <w:rsid w:val="00E41536"/>
    <w:rsid w:val="00E5050E"/>
    <w:rsid w:val="00E659AF"/>
    <w:rsid w:val="00EC1283"/>
    <w:rsid w:val="00EE1F22"/>
    <w:rsid w:val="00F07388"/>
    <w:rsid w:val="00F132A4"/>
    <w:rsid w:val="00F17D4A"/>
    <w:rsid w:val="00F21DD4"/>
    <w:rsid w:val="00F22093"/>
    <w:rsid w:val="00F302DB"/>
    <w:rsid w:val="00F6235D"/>
    <w:rsid w:val="00F650FE"/>
    <w:rsid w:val="00F95B16"/>
    <w:rsid w:val="00F976E9"/>
    <w:rsid w:val="00FC0017"/>
    <w:rsid w:val="00FC4019"/>
    <w:rsid w:val="00FD1BE1"/>
    <w:rsid w:val="00FE59F3"/>
    <w:rsid w:val="00FF6DBC"/>
    <w:rsid w:val="0110547E"/>
    <w:rsid w:val="01BEE7DB"/>
    <w:rsid w:val="0247384C"/>
    <w:rsid w:val="027AFF90"/>
    <w:rsid w:val="0287DFCC"/>
    <w:rsid w:val="02AAADC5"/>
    <w:rsid w:val="03252ACB"/>
    <w:rsid w:val="03F62F2A"/>
    <w:rsid w:val="0484B632"/>
    <w:rsid w:val="048D7B6C"/>
    <w:rsid w:val="04F8FE97"/>
    <w:rsid w:val="0600DB04"/>
    <w:rsid w:val="062C86AB"/>
    <w:rsid w:val="068ADA90"/>
    <w:rsid w:val="06A5E3FE"/>
    <w:rsid w:val="06C03FA3"/>
    <w:rsid w:val="06F1DA64"/>
    <w:rsid w:val="073441D0"/>
    <w:rsid w:val="0864DF52"/>
    <w:rsid w:val="089B3279"/>
    <w:rsid w:val="08FB3A39"/>
    <w:rsid w:val="09DE4A27"/>
    <w:rsid w:val="09E12E25"/>
    <w:rsid w:val="0A5B0DA0"/>
    <w:rsid w:val="0ACA01E6"/>
    <w:rsid w:val="0AD56F47"/>
    <w:rsid w:val="0B1FB6C9"/>
    <w:rsid w:val="0C293A91"/>
    <w:rsid w:val="0C88D154"/>
    <w:rsid w:val="0CC99B9F"/>
    <w:rsid w:val="0D4DB613"/>
    <w:rsid w:val="0DE37052"/>
    <w:rsid w:val="0E7C01C4"/>
    <w:rsid w:val="0E86FE79"/>
    <w:rsid w:val="0E90B9FC"/>
    <w:rsid w:val="0EAAC603"/>
    <w:rsid w:val="0FBF3722"/>
    <w:rsid w:val="11B8BB9A"/>
    <w:rsid w:val="11C3B042"/>
    <w:rsid w:val="11D61229"/>
    <w:rsid w:val="12102925"/>
    <w:rsid w:val="1377879B"/>
    <w:rsid w:val="13874A88"/>
    <w:rsid w:val="144B959E"/>
    <w:rsid w:val="154D5B7C"/>
    <w:rsid w:val="160BA42C"/>
    <w:rsid w:val="16E17AE4"/>
    <w:rsid w:val="17146A5B"/>
    <w:rsid w:val="17558B5C"/>
    <w:rsid w:val="187535D4"/>
    <w:rsid w:val="188E3E5B"/>
    <w:rsid w:val="19799B14"/>
    <w:rsid w:val="1A02DDA3"/>
    <w:rsid w:val="1B7D933A"/>
    <w:rsid w:val="1C0CE631"/>
    <w:rsid w:val="1CA2BEC5"/>
    <w:rsid w:val="1CC9C6F4"/>
    <w:rsid w:val="1CF24347"/>
    <w:rsid w:val="1D27626C"/>
    <w:rsid w:val="1DF95669"/>
    <w:rsid w:val="1E87FF0D"/>
    <w:rsid w:val="1E91477A"/>
    <w:rsid w:val="1E933866"/>
    <w:rsid w:val="1EDD933C"/>
    <w:rsid w:val="2085B3B8"/>
    <w:rsid w:val="210AE45F"/>
    <w:rsid w:val="2149459A"/>
    <w:rsid w:val="218FE7F3"/>
    <w:rsid w:val="21D198AD"/>
    <w:rsid w:val="21EBCBC1"/>
    <w:rsid w:val="21F72012"/>
    <w:rsid w:val="21F743E0"/>
    <w:rsid w:val="22A28D8C"/>
    <w:rsid w:val="23283291"/>
    <w:rsid w:val="240F9414"/>
    <w:rsid w:val="2438CBD3"/>
    <w:rsid w:val="244BA727"/>
    <w:rsid w:val="24A4A8C3"/>
    <w:rsid w:val="24EB55B3"/>
    <w:rsid w:val="24FFB5D1"/>
    <w:rsid w:val="2505BE1F"/>
    <w:rsid w:val="264457D4"/>
    <w:rsid w:val="2676FFFC"/>
    <w:rsid w:val="2695C23A"/>
    <w:rsid w:val="26A24598"/>
    <w:rsid w:val="26ACE501"/>
    <w:rsid w:val="28492268"/>
    <w:rsid w:val="28A54844"/>
    <w:rsid w:val="28EECCF5"/>
    <w:rsid w:val="2A4873FA"/>
    <w:rsid w:val="2A500E8F"/>
    <w:rsid w:val="2B89EF1C"/>
    <w:rsid w:val="2B8A6FA0"/>
    <w:rsid w:val="2C3061F6"/>
    <w:rsid w:val="2C5109D9"/>
    <w:rsid w:val="2D365EE8"/>
    <w:rsid w:val="2DAFBDF4"/>
    <w:rsid w:val="2DD13746"/>
    <w:rsid w:val="2DD9B758"/>
    <w:rsid w:val="2E33DE7D"/>
    <w:rsid w:val="2E9D5B12"/>
    <w:rsid w:val="2F04AA32"/>
    <w:rsid w:val="2F849E5A"/>
    <w:rsid w:val="2FED5C26"/>
    <w:rsid w:val="2FF7A8D4"/>
    <w:rsid w:val="3013F6C1"/>
    <w:rsid w:val="3031768D"/>
    <w:rsid w:val="30488C4A"/>
    <w:rsid w:val="3108D6CE"/>
    <w:rsid w:val="31175EB4"/>
    <w:rsid w:val="3172E134"/>
    <w:rsid w:val="3205A6B4"/>
    <w:rsid w:val="32F04756"/>
    <w:rsid w:val="3371F321"/>
    <w:rsid w:val="34264B1F"/>
    <w:rsid w:val="3469ACA2"/>
    <w:rsid w:val="34C95BFE"/>
    <w:rsid w:val="356BC899"/>
    <w:rsid w:val="35A03FB9"/>
    <w:rsid w:val="3738CD4A"/>
    <w:rsid w:val="3775F0C6"/>
    <w:rsid w:val="38E338B5"/>
    <w:rsid w:val="39B2A071"/>
    <w:rsid w:val="39B6EEE8"/>
    <w:rsid w:val="3A2CA1A6"/>
    <w:rsid w:val="3A785737"/>
    <w:rsid w:val="3A8CA40A"/>
    <w:rsid w:val="3B5D4F38"/>
    <w:rsid w:val="3B6146AC"/>
    <w:rsid w:val="3BA0F030"/>
    <w:rsid w:val="3BE7586A"/>
    <w:rsid w:val="3C67495C"/>
    <w:rsid w:val="3D3D5458"/>
    <w:rsid w:val="3DD97787"/>
    <w:rsid w:val="3E04A9DB"/>
    <w:rsid w:val="3E1DC207"/>
    <w:rsid w:val="3F107357"/>
    <w:rsid w:val="4154251D"/>
    <w:rsid w:val="41BBB609"/>
    <w:rsid w:val="433A6700"/>
    <w:rsid w:val="4383BDC1"/>
    <w:rsid w:val="43B6C591"/>
    <w:rsid w:val="43D730D7"/>
    <w:rsid w:val="441FAB43"/>
    <w:rsid w:val="458003AE"/>
    <w:rsid w:val="459B84C4"/>
    <w:rsid w:val="460F6A8B"/>
    <w:rsid w:val="4645669B"/>
    <w:rsid w:val="4665AEFE"/>
    <w:rsid w:val="468909A0"/>
    <w:rsid w:val="46F288CF"/>
    <w:rsid w:val="48034469"/>
    <w:rsid w:val="4803C74D"/>
    <w:rsid w:val="48099DE5"/>
    <w:rsid w:val="4815354B"/>
    <w:rsid w:val="48ECDBAA"/>
    <w:rsid w:val="491E1E01"/>
    <w:rsid w:val="497E976F"/>
    <w:rsid w:val="4ACCA3C3"/>
    <w:rsid w:val="4C359F7F"/>
    <w:rsid w:val="4C5BF2AA"/>
    <w:rsid w:val="4C678A9E"/>
    <w:rsid w:val="4D269FCA"/>
    <w:rsid w:val="4D3E65D6"/>
    <w:rsid w:val="4DF53271"/>
    <w:rsid w:val="4F4A3E69"/>
    <w:rsid w:val="4F5F34C2"/>
    <w:rsid w:val="50686CC7"/>
    <w:rsid w:val="50C2A4EF"/>
    <w:rsid w:val="50DBBA15"/>
    <w:rsid w:val="519A03CA"/>
    <w:rsid w:val="51F4FA49"/>
    <w:rsid w:val="5228C131"/>
    <w:rsid w:val="5229B06D"/>
    <w:rsid w:val="5260023C"/>
    <w:rsid w:val="5265B403"/>
    <w:rsid w:val="529F552D"/>
    <w:rsid w:val="52AC0AF4"/>
    <w:rsid w:val="52E1FCD1"/>
    <w:rsid w:val="54F5A69D"/>
    <w:rsid w:val="5584A348"/>
    <w:rsid w:val="55FE0354"/>
    <w:rsid w:val="56DD7827"/>
    <w:rsid w:val="57817405"/>
    <w:rsid w:val="57915D2B"/>
    <w:rsid w:val="57CF01DE"/>
    <w:rsid w:val="590D5B9F"/>
    <w:rsid w:val="59B513D9"/>
    <w:rsid w:val="59D2BD9D"/>
    <w:rsid w:val="5AC4EF02"/>
    <w:rsid w:val="5B120632"/>
    <w:rsid w:val="5C406BDD"/>
    <w:rsid w:val="5CA10ACB"/>
    <w:rsid w:val="5CFDEE73"/>
    <w:rsid w:val="5D9F7898"/>
    <w:rsid w:val="5DC203DE"/>
    <w:rsid w:val="5DD4CEFF"/>
    <w:rsid w:val="5E5995BB"/>
    <w:rsid w:val="5F1068FA"/>
    <w:rsid w:val="5F87C52F"/>
    <w:rsid w:val="5F8D07BE"/>
    <w:rsid w:val="5FDAA4E2"/>
    <w:rsid w:val="60CB3FBE"/>
    <w:rsid w:val="615D9A4F"/>
    <w:rsid w:val="61A753B2"/>
    <w:rsid w:val="621B0841"/>
    <w:rsid w:val="62BB923D"/>
    <w:rsid w:val="62C6D8B6"/>
    <w:rsid w:val="64CD6AEA"/>
    <w:rsid w:val="65A6EC12"/>
    <w:rsid w:val="66021488"/>
    <w:rsid w:val="6627B923"/>
    <w:rsid w:val="66DB91BE"/>
    <w:rsid w:val="67ABE8D1"/>
    <w:rsid w:val="67CC4FD4"/>
    <w:rsid w:val="6878D8FC"/>
    <w:rsid w:val="68A51BF7"/>
    <w:rsid w:val="68DAE236"/>
    <w:rsid w:val="691FAE92"/>
    <w:rsid w:val="69515C98"/>
    <w:rsid w:val="698C68B5"/>
    <w:rsid w:val="6A4EE0A6"/>
    <w:rsid w:val="6A6ADFE6"/>
    <w:rsid w:val="6AA8DE6D"/>
    <w:rsid w:val="6AD2DF08"/>
    <w:rsid w:val="6AF59DB2"/>
    <w:rsid w:val="6B1584C2"/>
    <w:rsid w:val="6B3B37E9"/>
    <w:rsid w:val="6B716C8D"/>
    <w:rsid w:val="6D5103C8"/>
    <w:rsid w:val="6D522DC1"/>
    <w:rsid w:val="6E056B00"/>
    <w:rsid w:val="6E13FD8F"/>
    <w:rsid w:val="6E3E0B9A"/>
    <w:rsid w:val="6FCCCAA3"/>
    <w:rsid w:val="706C8E17"/>
    <w:rsid w:val="7095393C"/>
    <w:rsid w:val="70AE4C5B"/>
    <w:rsid w:val="718E049C"/>
    <w:rsid w:val="71E30DC0"/>
    <w:rsid w:val="735A7653"/>
    <w:rsid w:val="740009B2"/>
    <w:rsid w:val="746720A3"/>
    <w:rsid w:val="74806EFD"/>
    <w:rsid w:val="750158A6"/>
    <w:rsid w:val="758B5D97"/>
    <w:rsid w:val="758CC484"/>
    <w:rsid w:val="763B5381"/>
    <w:rsid w:val="76F48488"/>
    <w:rsid w:val="77DE4DBD"/>
    <w:rsid w:val="7822B660"/>
    <w:rsid w:val="78B1453D"/>
    <w:rsid w:val="78FF494C"/>
    <w:rsid w:val="793A8F3E"/>
    <w:rsid w:val="794AD1E1"/>
    <w:rsid w:val="7A964A68"/>
    <w:rsid w:val="7B40ED3E"/>
    <w:rsid w:val="7C7D32A1"/>
    <w:rsid w:val="7C95DBF0"/>
    <w:rsid w:val="7D0208CC"/>
    <w:rsid w:val="7D278B91"/>
    <w:rsid w:val="7D6AC77A"/>
    <w:rsid w:val="7D85D754"/>
    <w:rsid w:val="7D8C6AFA"/>
    <w:rsid w:val="7E2AFE47"/>
    <w:rsid w:val="7EF4EA87"/>
    <w:rsid w:val="7FD6C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5F7C"/>
  <w15:chartTrackingRefBased/>
  <w15:docId w15:val="{08CFBFAC-058F-4825-ACC0-5A1B71C7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0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0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0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0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03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03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03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03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03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03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0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03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03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03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03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03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D06C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06CC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DD06C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548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48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48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48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4843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6724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093946-e448-4381-813b-9b6a78458940" xsi:nil="true"/>
    <lcf76f155ced4ddcb4097134ff3c332f xmlns="5b7efd3a-3daf-4ba2-9eb8-eace542301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159F673D7F649B1C2F243055D8176" ma:contentTypeVersion="11" ma:contentTypeDescription="Een nieuw document maken." ma:contentTypeScope="" ma:versionID="b2596fa14eaeb63263904763b4b01a8d">
  <xsd:schema xmlns:xsd="http://www.w3.org/2001/XMLSchema" xmlns:xs="http://www.w3.org/2001/XMLSchema" xmlns:p="http://schemas.microsoft.com/office/2006/metadata/properties" xmlns:ns2="5b7efd3a-3daf-4ba2-9eb8-eace542301ea" xmlns:ns3="70093946-e448-4381-813b-9b6a78458940" targetNamespace="http://schemas.microsoft.com/office/2006/metadata/properties" ma:root="true" ma:fieldsID="2eb55dadac046af7e8f2f906956c13d9" ns2:_="" ns3:_="">
    <xsd:import namespace="5b7efd3a-3daf-4ba2-9eb8-eace542301ea"/>
    <xsd:import namespace="70093946-e448-4381-813b-9b6a78458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fd3a-3daf-4ba2-9eb8-eace54230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3946-e448-4381-813b-9b6a784589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d8c16a-e8c9-4e68-8cb9-d2e385095cf5}" ma:internalName="TaxCatchAll" ma:showField="CatchAllData" ma:web="70093946-e448-4381-813b-9b6a78458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A28C7-1FD3-45C7-AFCC-869ED6FA78DB}">
  <ds:schemaRefs>
    <ds:schemaRef ds:uri="http://schemas.microsoft.com/office/2006/metadata/properties"/>
    <ds:schemaRef ds:uri="http://schemas.microsoft.com/office/infopath/2007/PartnerControls"/>
    <ds:schemaRef ds:uri="70093946-e448-4381-813b-9b6a78458940"/>
    <ds:schemaRef ds:uri="5b7efd3a-3daf-4ba2-9eb8-eace542301ea"/>
  </ds:schemaRefs>
</ds:datastoreItem>
</file>

<file path=customXml/itemProps2.xml><?xml version="1.0" encoding="utf-8"?>
<ds:datastoreItem xmlns:ds="http://schemas.openxmlformats.org/officeDocument/2006/customXml" ds:itemID="{4B9E1D16-2C46-48D3-8EEB-9F6397452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efd3a-3daf-4ba2-9eb8-eace542301ea"/>
    <ds:schemaRef ds:uri="70093946-e448-4381-813b-9b6a78458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A5027-EAC0-4372-B474-4E0027DD69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Jacqueline de</dc:creator>
  <cp:keywords/>
  <dc:description/>
  <cp:lastModifiedBy>Vries, Jacqueline de</cp:lastModifiedBy>
  <cp:revision>125</cp:revision>
  <dcterms:created xsi:type="dcterms:W3CDTF">2025-12-05T21:43:00Z</dcterms:created>
  <dcterms:modified xsi:type="dcterms:W3CDTF">2026-06-29T12:56:00Z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0x010100ECD159F673D7F649B1C2F243055D8176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