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E136" w14:textId="6C956BBE" w:rsidR="0010001B" w:rsidRPr="00A0706D" w:rsidRDefault="0010001B" w:rsidP="00C53426">
      <w:pPr>
        <w:rPr>
          <w:b/>
          <w:bCs/>
          <w:szCs w:val="18"/>
        </w:rPr>
      </w:pPr>
      <w:bookmarkStart w:id="0" w:name="_Hlk181192445"/>
      <w:r w:rsidRPr="00A0706D">
        <w:rPr>
          <w:b/>
          <w:bCs/>
        </w:rPr>
        <w:t xml:space="preserve">Bijlage </w:t>
      </w:r>
      <w:r w:rsidR="00A0706D" w:rsidRPr="00A0706D">
        <w:rPr>
          <w:b/>
          <w:bCs/>
        </w:rPr>
        <w:t>V</w:t>
      </w:r>
      <w:r w:rsidRPr="00A0706D">
        <w:rPr>
          <w:b/>
          <w:bCs/>
        </w:rPr>
        <w:t xml:space="preserve"> “</w:t>
      </w:r>
      <w:r w:rsidRPr="00A0706D">
        <w:rPr>
          <w:b/>
          <w:bCs/>
          <w:szCs w:val="18"/>
        </w:rPr>
        <w:t xml:space="preserve">Minimum eisen emissienormen materieel en energiedragers” </w:t>
      </w:r>
    </w:p>
    <w:p w14:paraId="6BE92FAF" w14:textId="77777777" w:rsidR="00A801DD" w:rsidRPr="005E5721" w:rsidRDefault="00A801DD" w:rsidP="00C53426"/>
    <w:tbl>
      <w:tblPr>
        <w:tblStyle w:val="Tabelraster"/>
        <w:tblW w:w="8939" w:type="dxa"/>
        <w:tblInd w:w="0" w:type="dxa"/>
        <w:tblLook w:val="04A0" w:firstRow="1" w:lastRow="0" w:firstColumn="1" w:lastColumn="0" w:noHBand="0" w:noVBand="1"/>
      </w:tblPr>
      <w:tblGrid>
        <w:gridCol w:w="2122"/>
        <w:gridCol w:w="1701"/>
        <w:gridCol w:w="1657"/>
        <w:gridCol w:w="1671"/>
        <w:gridCol w:w="1788"/>
      </w:tblGrid>
      <w:tr w:rsidR="00A801DD" w:rsidRPr="005E5721" w14:paraId="173A224B" w14:textId="77777777" w:rsidTr="00E75700">
        <w:trPr>
          <w:cantSplit/>
          <w:trHeight w:val="435"/>
          <w:tblHeader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E717" w14:textId="77777777" w:rsidR="00A801DD" w:rsidRPr="005E5721" w:rsidRDefault="00A801DD">
            <w:pPr>
              <w:rPr>
                <w:b/>
                <w:szCs w:val="18"/>
              </w:rPr>
            </w:pPr>
            <w:bookmarkStart w:id="1" w:name="_Hlk181109768"/>
            <w:bookmarkEnd w:id="0"/>
            <w:r w:rsidRPr="005E5721">
              <w:rPr>
                <w:b/>
                <w:szCs w:val="18"/>
              </w:rPr>
              <w:t>Minimum eisen emissienormen materieel en energiedragers</w:t>
            </w:r>
          </w:p>
        </w:tc>
      </w:tr>
      <w:tr w:rsidR="00A801DD" w:rsidRPr="005E5721" w14:paraId="7A8F8B33" w14:textId="77777777" w:rsidTr="00E75700">
        <w:trPr>
          <w:cantSplit/>
          <w:trHeight w:val="43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4EEB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Materieel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65A4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Periode 1</w:t>
            </w:r>
          </w:p>
          <w:p w14:paraId="0379F702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2023-2024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491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Periode 2</w:t>
            </w:r>
          </w:p>
          <w:p w14:paraId="6D52DB65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2025-2027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A11D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Periode 3</w:t>
            </w:r>
          </w:p>
          <w:p w14:paraId="05AC8CE9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2028-2029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309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Periode 4</w:t>
            </w:r>
          </w:p>
          <w:p w14:paraId="59FDD98B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2030 en verder</w:t>
            </w:r>
          </w:p>
        </w:tc>
      </w:tr>
      <w:tr w:rsidR="00A801DD" w:rsidRPr="005E5721" w14:paraId="6A8497FD" w14:textId="77777777" w:rsidTr="00A801DD">
        <w:trPr>
          <w:trHeight w:val="435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1E55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(Mobiele) werktuigen</w:t>
            </w:r>
          </w:p>
        </w:tc>
      </w:tr>
      <w:tr w:rsidR="00A801DD" w:rsidRPr="005E5721" w14:paraId="6C78532E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C183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Minimaterieel</w:t>
            </w:r>
          </w:p>
          <w:p w14:paraId="3957C16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(&lt;19kW)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DF0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Geen minimum eis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732E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Geen minimum eis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5899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17D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</w:tr>
      <w:tr w:rsidR="00A801DD" w:rsidRPr="005E5721" w14:paraId="5BFE3DAD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5C4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Zeer licht materieel (19-37 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2C5C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Stage IIIa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9E6F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IIIa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006F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82AE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</w:tr>
      <w:tr w:rsidR="00A801DD" w:rsidRPr="005E5721" w14:paraId="1DF3427E" w14:textId="77777777" w:rsidTr="00A801DD">
        <w:trPr>
          <w:trHeight w:val="5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857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Licht materieel</w:t>
            </w:r>
          </w:p>
          <w:p w14:paraId="2DF9BA10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(37-56 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41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IIIb</w:t>
            </w:r>
          </w:p>
          <w:p w14:paraId="6E667CBF" w14:textId="77777777" w:rsidR="00A801DD" w:rsidRPr="005E5721" w:rsidRDefault="00A801DD">
            <w:pPr>
              <w:autoSpaceDN w:val="0"/>
              <w:rPr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95C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IIIb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172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6352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</w:tr>
      <w:tr w:rsidR="00A801DD" w:rsidRPr="005E5721" w14:paraId="23B2234B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9F70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Middelzwaar materieel (56-130 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3FFE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Stage IIIb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E82" w14:textId="77777777" w:rsidR="00A801DD" w:rsidRPr="005E5721" w:rsidRDefault="00A801DD">
            <w:pPr>
              <w:rPr>
                <w:szCs w:val="18"/>
                <w:vertAlign w:val="superscript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3A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0A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  <w:r w:rsidRPr="005E5721">
              <w:rPr>
                <w:szCs w:val="18"/>
              </w:rPr>
              <w:t xml:space="preserve"> </w:t>
            </w:r>
          </w:p>
          <w:p w14:paraId="52D07F5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Vanaf 2035: 100% ZE</w:t>
            </w:r>
          </w:p>
        </w:tc>
      </w:tr>
      <w:tr w:rsidR="00A801DD" w:rsidRPr="005E5721" w14:paraId="45C89A49" w14:textId="77777777" w:rsidTr="00A801DD">
        <w:trPr>
          <w:trHeight w:val="7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C34D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Zwaar materieel</w:t>
            </w:r>
          </w:p>
          <w:p w14:paraId="2C51064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(130-560 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09E4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Stage IIIb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4D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38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44D9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Stage IV met roetfilter</w:t>
            </w:r>
            <w:r w:rsidRPr="005E5721">
              <w:rPr>
                <w:szCs w:val="18"/>
                <w:vertAlign w:val="superscript"/>
              </w:rPr>
              <w:t>1</w:t>
            </w:r>
            <w:r w:rsidRPr="005E5721">
              <w:rPr>
                <w:szCs w:val="18"/>
              </w:rPr>
              <w:t xml:space="preserve"> </w:t>
            </w:r>
          </w:p>
          <w:p w14:paraId="151AF22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Vanaf 2035: 100% ZE</w:t>
            </w:r>
          </w:p>
        </w:tc>
      </w:tr>
      <w:tr w:rsidR="00A801DD" w:rsidRPr="005E5721" w14:paraId="71942E83" w14:textId="77777777" w:rsidTr="00A801DD">
        <w:trPr>
          <w:trHeight w:val="7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AD60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Zeer zwaar materieel</w:t>
            </w:r>
          </w:p>
          <w:p w14:paraId="42AF00F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(&gt;560 kW)</w:t>
            </w:r>
          </w:p>
          <w:p w14:paraId="4EC4A2F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en</w:t>
            </w:r>
          </w:p>
          <w:p w14:paraId="68AD20D7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Specialistisch materieel (levensduur &gt;15 jaar)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D802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Geen eis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0E4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Geen eis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E57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Katalysator en roetfilter</w:t>
            </w:r>
            <w:r w:rsidRPr="005E5721">
              <w:rPr>
                <w:szCs w:val="18"/>
                <w:vertAlign w:val="superscript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C55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Katalysator en roetfilter</w:t>
            </w:r>
            <w:r w:rsidRPr="005E5721">
              <w:rPr>
                <w:szCs w:val="18"/>
                <w:vertAlign w:val="superscript"/>
              </w:rPr>
              <w:t>1</w:t>
            </w:r>
            <w:r w:rsidRPr="005E5721">
              <w:rPr>
                <w:szCs w:val="18"/>
              </w:rPr>
              <w:t xml:space="preserve"> </w:t>
            </w:r>
          </w:p>
          <w:p w14:paraId="4C8A52B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Vanaf 2035: 100% ZE</w:t>
            </w:r>
          </w:p>
        </w:tc>
      </w:tr>
      <w:tr w:rsidR="00A801DD" w:rsidRPr="005E5721" w14:paraId="39C2B8AD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757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Stationair materieel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9945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Gelijk aan eisen niet-stationair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BEC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Gelijk aan eisen niet-stationair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133E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Indien &lt;130 kW: 100% ZE </w:t>
            </w:r>
          </w:p>
          <w:p w14:paraId="256EEC6B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Indien &gt;130 kW: gelijk aan eisen niet-stationair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5DF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 xml:space="preserve">Indien &lt;130 kW: 100% ZE </w:t>
            </w:r>
          </w:p>
          <w:p w14:paraId="19324D0D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Indien &gt;130 kW: gelijk aan eisen niet-stationair</w:t>
            </w:r>
          </w:p>
        </w:tc>
      </w:tr>
      <w:tr w:rsidR="00A801DD" w:rsidRPr="005E5721" w14:paraId="1ABDD5BF" w14:textId="77777777" w:rsidTr="00A801DD">
        <w:trPr>
          <w:trHeight w:val="575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D3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b/>
                <w:szCs w:val="18"/>
              </w:rPr>
              <w:t>Voertuigen</w:t>
            </w:r>
          </w:p>
        </w:tc>
      </w:tr>
      <w:tr w:rsidR="00A801DD" w:rsidRPr="005E5721" w14:paraId="09332C0A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B49C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N1 – Bestelbusjes</w:t>
            </w:r>
          </w:p>
          <w:p w14:paraId="2BC6B5A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en</w:t>
            </w:r>
          </w:p>
          <w:p w14:paraId="0134114E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M1 – Personenvervoer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88F2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AD1" w14:textId="573D5716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6D22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769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</w:tr>
      <w:tr w:rsidR="00A801DD" w:rsidRPr="005E5721" w14:paraId="2A11F5B9" w14:textId="77777777" w:rsidTr="00A801DD">
        <w:trPr>
          <w:trHeight w:val="3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436B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N2 – Lichte vrachtwagens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13CB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4E3A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EE18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058F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100% ZE</w:t>
            </w:r>
          </w:p>
        </w:tc>
      </w:tr>
      <w:tr w:rsidR="00A801DD" w:rsidRPr="005E5721" w14:paraId="32BCB215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8B95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N3 – Zware vrachtwagens</w:t>
            </w:r>
          </w:p>
          <w:p w14:paraId="125390A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en</w:t>
            </w:r>
          </w:p>
          <w:p w14:paraId="2AE0E8A7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M2/M3 – Bussen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8ED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EFCC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4BAF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BF6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Euro VI</w:t>
            </w:r>
          </w:p>
        </w:tc>
      </w:tr>
      <w:tr w:rsidR="00A801DD" w:rsidRPr="005E5721" w14:paraId="3FA87CD0" w14:textId="77777777" w:rsidTr="00A801DD">
        <w:trPr>
          <w:trHeight w:val="435"/>
        </w:trPr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90D2" w14:textId="77777777" w:rsidR="00A801DD" w:rsidRPr="005E5721" w:rsidRDefault="00A801DD">
            <w:pPr>
              <w:rPr>
                <w:b/>
                <w:szCs w:val="18"/>
              </w:rPr>
            </w:pPr>
            <w:r w:rsidRPr="005E5721">
              <w:rPr>
                <w:b/>
                <w:szCs w:val="18"/>
              </w:rPr>
              <w:t>Vaartuigen</w:t>
            </w:r>
          </w:p>
        </w:tc>
      </w:tr>
      <w:tr w:rsidR="00A801DD" w:rsidRPr="005E5721" w14:paraId="71CF4568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E11" w14:textId="5AF0EC02" w:rsidR="00A801DD" w:rsidRPr="005E5721" w:rsidRDefault="00F81DA9">
            <w:pPr>
              <w:rPr>
                <w:szCs w:val="18"/>
              </w:rPr>
            </w:pPr>
            <w:r w:rsidRPr="005E5721">
              <w:rPr>
                <w:szCs w:val="18"/>
              </w:rPr>
              <w:lastRenderedPageBreak/>
              <w:t>Motoren voor z</w:t>
            </w:r>
            <w:r w:rsidR="00A801DD" w:rsidRPr="005E5721">
              <w:rPr>
                <w:szCs w:val="18"/>
              </w:rPr>
              <w:t>eegaande vaartuigen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383B" w14:textId="77777777" w:rsidR="00A801DD" w:rsidRPr="005E5721" w:rsidRDefault="00A801DD">
            <w:pPr>
              <w:rPr>
                <w:szCs w:val="18"/>
              </w:rPr>
            </w:pPr>
            <w:r w:rsidRPr="005E5721">
              <w:t>Emissies conform Tier I eisen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2945" w14:textId="77777777" w:rsidR="00A801DD" w:rsidRPr="005E5721" w:rsidRDefault="00A801DD">
            <w:pPr>
              <w:rPr>
                <w:szCs w:val="18"/>
              </w:rPr>
            </w:pPr>
            <w:r w:rsidRPr="005E5721">
              <w:t>Emissies conform Tier I eisen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FCE0" w14:textId="77777777" w:rsidR="00A801DD" w:rsidRPr="005E5721" w:rsidRDefault="00A801DD">
            <w:pPr>
              <w:rPr>
                <w:szCs w:val="18"/>
              </w:rPr>
            </w:pPr>
            <w:r w:rsidRPr="005E5721">
              <w:t>Emissies conform Tier II eisen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2225" w14:textId="77777777" w:rsidR="00A801DD" w:rsidRPr="005E5721" w:rsidRDefault="00A801DD">
            <w:pPr>
              <w:textAlignment w:val="baseline"/>
            </w:pPr>
            <w:r w:rsidRPr="005E5721">
              <w:t xml:space="preserve">Emissies </w:t>
            </w:r>
          </w:p>
          <w:p w14:paraId="7FCCE08C" w14:textId="77777777" w:rsidR="00A801DD" w:rsidRPr="005E5721" w:rsidRDefault="00A801DD">
            <w:pPr>
              <w:rPr>
                <w:szCs w:val="18"/>
              </w:rPr>
            </w:pPr>
            <w:r w:rsidRPr="005E5721">
              <w:t>conform Tier III eisen</w:t>
            </w:r>
          </w:p>
        </w:tc>
      </w:tr>
      <w:tr w:rsidR="00A801DD" w:rsidRPr="005E5721" w14:paraId="22798832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8C03" w14:textId="77777777" w:rsidR="00A801DD" w:rsidRPr="005E5721" w:rsidRDefault="00A801DD">
            <w:r w:rsidRPr="005E5721">
              <w:rPr>
                <w:szCs w:val="18"/>
              </w:rPr>
              <w:t>Energiedragers voor Zeegaande vaartuigen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1DB" w14:textId="77777777" w:rsidR="00A801DD" w:rsidRPr="005E5721" w:rsidRDefault="00A801DD">
            <w:pPr>
              <w:textAlignment w:val="baseline"/>
            </w:pPr>
            <w:r w:rsidRPr="005E5721">
              <w:t xml:space="preserve">10% duurzame </w:t>
            </w:r>
          </w:p>
          <w:p w14:paraId="7FF7ABF6" w14:textId="77777777" w:rsidR="00A801DD" w:rsidRPr="005E5721" w:rsidRDefault="00A801DD">
            <w:r w:rsidRPr="005E5721">
              <w:t>Energiedragers</w:t>
            </w:r>
            <w:r w:rsidRPr="005E5721">
              <w:rPr>
                <w:vertAlign w:val="superscript"/>
              </w:rPr>
              <w:t>2</w:t>
            </w:r>
          </w:p>
          <w:p w14:paraId="5B8CFF6A" w14:textId="77777777" w:rsidR="00A801DD" w:rsidRPr="005E5721" w:rsidRDefault="00A801DD">
            <w:pPr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79DF" w14:textId="77777777" w:rsidR="00A801DD" w:rsidRPr="005E5721" w:rsidRDefault="00A801DD">
            <w:r w:rsidRPr="005E5721">
              <w:t>20% duurzame energiedragers</w:t>
            </w:r>
            <w:r w:rsidRPr="005E5721">
              <w:rPr>
                <w:vertAlign w:val="superscript"/>
              </w:rPr>
              <w:t>2</w:t>
            </w:r>
            <w:r w:rsidRPr="005E5721"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3D38" w14:textId="77777777" w:rsidR="00A801DD" w:rsidRPr="005E5721" w:rsidRDefault="00A801DD">
            <w:r w:rsidRPr="005E5721">
              <w:t>40% duurzame energiedragers</w:t>
            </w:r>
            <w:r w:rsidRPr="005E5721">
              <w:rPr>
                <w:vertAlign w:val="superscript"/>
              </w:rPr>
              <w:t>2</w:t>
            </w:r>
            <w:r w:rsidRPr="005E5721"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8C0C" w14:textId="77777777" w:rsidR="00A801DD" w:rsidRPr="005E5721" w:rsidRDefault="00A801DD">
            <w:pPr>
              <w:textAlignment w:val="baseline"/>
            </w:pPr>
            <w:r w:rsidRPr="005E5721">
              <w:t>60% duurzame energiedragers</w:t>
            </w:r>
            <w:r w:rsidRPr="005E5721">
              <w:rPr>
                <w:vertAlign w:val="superscript"/>
              </w:rPr>
              <w:t>2</w:t>
            </w:r>
            <w:r w:rsidRPr="005E5721">
              <w:t xml:space="preserve"> </w:t>
            </w:r>
          </w:p>
        </w:tc>
      </w:tr>
      <w:tr w:rsidR="00A801DD" w:rsidRPr="00301049" w14:paraId="02753B96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A5DB" w14:textId="2DC4334D" w:rsidR="00A801DD" w:rsidRPr="005E5721" w:rsidRDefault="00F81DA9">
            <w:pPr>
              <w:rPr>
                <w:szCs w:val="18"/>
              </w:rPr>
            </w:pPr>
            <w:r w:rsidRPr="005E5721">
              <w:rPr>
                <w:szCs w:val="18"/>
              </w:rPr>
              <w:t>Motoren voor b</w:t>
            </w:r>
            <w:r w:rsidR="00A801DD" w:rsidRPr="005E5721">
              <w:rPr>
                <w:szCs w:val="18"/>
              </w:rPr>
              <w:t>innenlandse vaartuigen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852C" w14:textId="77777777" w:rsidR="00A801DD" w:rsidRPr="005E5721" w:rsidRDefault="00A801DD">
            <w:pPr>
              <w:textAlignment w:val="baseline"/>
            </w:pPr>
            <w:r w:rsidRPr="005E5721">
              <w:t xml:space="preserve">Geen eis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AED2" w14:textId="673F4493" w:rsidR="00A801DD" w:rsidRPr="005E5721" w:rsidRDefault="00A801DD" w:rsidP="004C1BC7">
            <w:pPr>
              <w:textAlignment w:val="baseline"/>
              <w:rPr>
                <w:lang w:val="en-US"/>
              </w:rPr>
            </w:pPr>
            <w:r w:rsidRPr="005E5721">
              <w:t>Geen eis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6CDA" w14:textId="77777777" w:rsidR="00A801DD" w:rsidRPr="005E5721" w:rsidRDefault="00A801DD">
            <w:pPr>
              <w:rPr>
                <w:lang w:val="en-US"/>
              </w:rPr>
            </w:pPr>
            <w:r w:rsidRPr="005E5721">
              <w:rPr>
                <w:lang w:val="en-US"/>
              </w:rPr>
              <w:t xml:space="preserve">Emissies conform </w:t>
            </w:r>
            <w:r w:rsidRPr="005E5721">
              <w:rPr>
                <w:lang w:val="en-GB"/>
              </w:rPr>
              <w:t>CCR II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DABD" w14:textId="77777777" w:rsidR="00A801DD" w:rsidRPr="005E5721" w:rsidRDefault="00A801DD">
            <w:pPr>
              <w:rPr>
                <w:lang w:val="en-GB"/>
              </w:rPr>
            </w:pPr>
            <w:r w:rsidRPr="005E5721">
              <w:rPr>
                <w:lang w:val="en-US"/>
              </w:rPr>
              <w:t xml:space="preserve">Emissies conform </w:t>
            </w:r>
            <w:r w:rsidRPr="005E5721">
              <w:rPr>
                <w:lang w:val="en-GB"/>
              </w:rPr>
              <w:t>CCR II of stage V (IWP-IWA)</w:t>
            </w:r>
          </w:p>
        </w:tc>
      </w:tr>
      <w:tr w:rsidR="00A801DD" w:rsidRPr="005E5721" w14:paraId="559F216A" w14:textId="77777777" w:rsidTr="00A801DD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A270" w14:textId="77777777" w:rsidR="00A801DD" w:rsidRPr="005E5721" w:rsidRDefault="00A801DD">
            <w:pPr>
              <w:rPr>
                <w:szCs w:val="18"/>
              </w:rPr>
            </w:pPr>
            <w:r w:rsidRPr="005E5721">
              <w:rPr>
                <w:szCs w:val="18"/>
              </w:rPr>
              <w:t>Energiedragers voor binnenlandse vaartuigen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E54" w14:textId="77777777" w:rsidR="00A801DD" w:rsidRPr="005E5721" w:rsidRDefault="00A801DD">
            <w:pPr>
              <w:textAlignment w:val="baseline"/>
            </w:pPr>
            <w:r w:rsidRPr="005E5721">
              <w:t xml:space="preserve">20% duurzame </w:t>
            </w:r>
          </w:p>
          <w:p w14:paraId="76E22C9C" w14:textId="77777777" w:rsidR="00A801DD" w:rsidRPr="005E5721" w:rsidRDefault="00A801DD">
            <w:pPr>
              <w:textAlignment w:val="baseline"/>
            </w:pPr>
            <w:r w:rsidRPr="005E5721">
              <w:t>energiedragers</w:t>
            </w:r>
            <w:r w:rsidRPr="005E5721">
              <w:rPr>
                <w:vertAlign w:val="superscript"/>
              </w:rPr>
              <w:t>2</w:t>
            </w:r>
          </w:p>
          <w:p w14:paraId="5DD6638B" w14:textId="77777777" w:rsidR="00A801DD" w:rsidRPr="005E5721" w:rsidRDefault="00A801DD">
            <w:pPr>
              <w:autoSpaceDN w:val="0"/>
              <w:textAlignment w:val="baseline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A38A" w14:textId="77777777" w:rsidR="00A801DD" w:rsidRPr="005E5721" w:rsidRDefault="00A801DD">
            <w:r w:rsidRPr="005E5721">
              <w:t>35% duurzame energiedragers</w:t>
            </w:r>
            <w:r w:rsidRPr="005E5721">
              <w:rPr>
                <w:vertAlign w:val="superscript"/>
              </w:rPr>
              <w:t>2</w:t>
            </w:r>
            <w:r w:rsidRPr="005E5721"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A905" w14:textId="77777777" w:rsidR="00A801DD" w:rsidRPr="005E5721" w:rsidRDefault="00A801DD">
            <w:r w:rsidRPr="005E5721">
              <w:t>60% duurzame energiedragers</w:t>
            </w:r>
            <w:r w:rsidRPr="005E5721">
              <w:rPr>
                <w:vertAlign w:val="superscript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EE05" w14:textId="77777777" w:rsidR="00A801DD" w:rsidRPr="005E5721" w:rsidRDefault="00A801DD">
            <w:r w:rsidRPr="005E5721">
              <w:t>75% duurzame energiedragers</w:t>
            </w:r>
            <w:r w:rsidRPr="005E5721">
              <w:rPr>
                <w:vertAlign w:val="superscript"/>
              </w:rPr>
              <w:t>2</w:t>
            </w:r>
          </w:p>
        </w:tc>
      </w:tr>
    </w:tbl>
    <w:p w14:paraId="74F55FD0" w14:textId="77777777" w:rsidR="00D06B62" w:rsidRPr="005E5721" w:rsidRDefault="00D06B62" w:rsidP="00D06B62">
      <w:pPr>
        <w:autoSpaceDN w:val="0"/>
        <w:ind w:left="227" w:hanging="227"/>
        <w:textAlignment w:val="baseline"/>
      </w:pPr>
      <w:bookmarkStart w:id="2" w:name="_Hlk181192516"/>
      <w:bookmarkStart w:id="3" w:name="_Hlk181109799"/>
      <w:bookmarkEnd w:id="1"/>
    </w:p>
    <w:p w14:paraId="046992AC" w14:textId="77777777" w:rsidR="00D06B62" w:rsidRPr="005E5721" w:rsidRDefault="00D06B62" w:rsidP="00D06B62">
      <w:pPr>
        <w:autoSpaceDN w:val="0"/>
        <w:jc w:val="both"/>
        <w:textAlignment w:val="baseline"/>
        <w:rPr>
          <w:szCs w:val="18"/>
        </w:rPr>
      </w:pPr>
      <w:r w:rsidRPr="005E5721">
        <w:rPr>
          <w:szCs w:val="18"/>
          <w:vertAlign w:val="superscript"/>
        </w:rPr>
        <w:t>1</w:t>
      </w:r>
      <w:r w:rsidRPr="005E5721">
        <w:rPr>
          <w:szCs w:val="18"/>
        </w:rPr>
        <w:t xml:space="preserve"> Met ’katalysator’ wordt bedoeld een effectieve SCR-katalysator. Met ’roetfilter’ wordt bedoeld een werkend, gesloten roetfilter. </w:t>
      </w:r>
    </w:p>
    <w:p w14:paraId="612C775F" w14:textId="7F9007A5" w:rsidR="00D06B62" w:rsidRPr="005E5721" w:rsidRDefault="00D06B62" w:rsidP="00D06B62">
      <w:pPr>
        <w:autoSpaceDN w:val="0"/>
        <w:jc w:val="both"/>
        <w:textAlignment w:val="baseline"/>
        <w:rPr>
          <w:szCs w:val="18"/>
        </w:rPr>
      </w:pPr>
      <w:r w:rsidRPr="005E5721">
        <w:rPr>
          <w:vertAlign w:val="superscript"/>
        </w:rPr>
        <w:t>2</w:t>
      </w:r>
      <w:r w:rsidRPr="005E5721">
        <w:t xml:space="preserve"> Biobrandstoffen dienen aantoonbaar te voldoen aan de RED II middels een kopie van de </w:t>
      </w:r>
      <w:r w:rsidR="008B1F0D" w:rsidRPr="005E5721">
        <w:t xml:space="preserve">Proof of Sustainability volgens ISCC </w:t>
      </w:r>
      <w:r w:rsidRPr="005E5721">
        <w:t>(</w:t>
      </w:r>
      <w:r w:rsidR="008B1F0D" w:rsidRPr="005E5721">
        <w:t>PoS</w:t>
      </w:r>
      <w:r w:rsidRPr="005E5721">
        <w:t>).</w:t>
      </w:r>
    </w:p>
    <w:bookmarkEnd w:id="2"/>
    <w:p w14:paraId="01EC5BC5" w14:textId="77777777" w:rsidR="00D06B62" w:rsidRPr="005E5721" w:rsidRDefault="00D06B62" w:rsidP="00D06B62">
      <w:pPr>
        <w:autoSpaceDN w:val="0"/>
        <w:jc w:val="both"/>
        <w:textAlignment w:val="baseline"/>
        <w:rPr>
          <w:szCs w:val="18"/>
        </w:rPr>
      </w:pPr>
    </w:p>
    <w:p w14:paraId="63894964" w14:textId="77777777" w:rsidR="00D06B62" w:rsidRPr="005E5721" w:rsidRDefault="00D06B62" w:rsidP="00D06B62">
      <w:pPr>
        <w:autoSpaceDN w:val="0"/>
        <w:jc w:val="both"/>
        <w:textAlignment w:val="baseline"/>
        <w:rPr>
          <w:szCs w:val="18"/>
        </w:rPr>
      </w:pPr>
      <w:bookmarkStart w:id="4" w:name="_Hlk181192556"/>
      <w:r w:rsidRPr="005E5721">
        <w:rPr>
          <w:szCs w:val="18"/>
        </w:rPr>
        <w:t xml:space="preserve">De toegepaste begrippen komen overeen met de begrippen zoals gedefinieerd in de internationale emissiewetgeving. </w:t>
      </w:r>
    </w:p>
    <w:bookmarkEnd w:id="3"/>
    <w:bookmarkEnd w:id="4"/>
    <w:p w14:paraId="78D399B0" w14:textId="77777777" w:rsidR="00A801DD" w:rsidRPr="005E5721" w:rsidRDefault="00A801DD" w:rsidP="00A801DD">
      <w:pPr>
        <w:autoSpaceDN w:val="0"/>
        <w:spacing w:line="240" w:lineRule="auto"/>
        <w:textAlignment w:val="baseline"/>
        <w:rPr>
          <w:rFonts w:eastAsiaTheme="majorEastAsia" w:cstheme="majorBidi"/>
          <w:color w:val="0F4761" w:themeColor="accent1" w:themeShade="BF"/>
          <w:szCs w:val="18"/>
        </w:rPr>
      </w:pPr>
    </w:p>
    <w:sectPr w:rsidR="00A801DD" w:rsidRPr="005E5721">
      <w:headerReference w:type="default" r:id="rId13"/>
      <w:pgSz w:w="11905" w:h="16837"/>
      <w:pgMar w:top="2948" w:right="281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84E9" w14:textId="77777777" w:rsidR="004D0117" w:rsidRDefault="004D0117">
      <w:pPr>
        <w:spacing w:line="240" w:lineRule="auto"/>
      </w:pPr>
      <w:r>
        <w:separator/>
      </w:r>
    </w:p>
  </w:endnote>
  <w:endnote w:type="continuationSeparator" w:id="0">
    <w:p w14:paraId="145FF604" w14:textId="77777777" w:rsidR="004D0117" w:rsidRDefault="004D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68EF" w14:textId="77777777" w:rsidR="004D0117" w:rsidRDefault="004D0117">
      <w:pPr>
        <w:spacing w:line="240" w:lineRule="auto"/>
      </w:pPr>
      <w:r>
        <w:separator/>
      </w:r>
    </w:p>
  </w:footnote>
  <w:footnote w:type="continuationSeparator" w:id="0">
    <w:p w14:paraId="28FA3016" w14:textId="77777777" w:rsidR="004D0117" w:rsidRDefault="004D0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A1F9" w14:textId="29CF62DA" w:rsidR="00824F3B" w:rsidRDefault="002115E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D67A8D9" wp14:editId="140FFB7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" name="800a7151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3C8DE" w14:textId="7802D32E" w:rsidR="00824F3B" w:rsidRDefault="00C53426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BEDRIJFSVERTROUWELIJK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67A8D9" id="_x0000_t202" coordsize="21600,21600" o:spt="202" path="m,l,21600r21600,l21600,xe">
              <v:stroke joinstyle="miter"/>
              <v:path gradientshapeok="t" o:connecttype="rect"/>
            </v:shapetype>
            <v:shape id="800a7151-aa27-11ea-9460-02420a000003" o:spid="_x0000_s1026" type="#_x0000_t202" style="position:absolute;margin-left:79.35pt;margin-top:805pt;width:356.25pt;height:17.2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" filled="f" stroked="f">
              <v:textbox inset="0,0,0,0">
                <w:txbxContent>
                  <w:p w14:paraId="4F33C8DE" w14:textId="7802D32E" w:rsidR="00824F3B" w:rsidRDefault="00BB50D9">
                    <w:pPr>
                      <w:pStyle w:val="Vertrouwelijkheidsniveau"/>
                    </w:pPr>
                    <w:fldSimple w:instr=" DOCPROPERTY  &quot;Rubricering&quot;  \* MERGEFORMAT ">
                      <w:r w:rsidR="00C53426">
                        <w:t>RWS BEDRIJFSVERTROUWELIJK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EA147F9" wp14:editId="5C52D0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3" name="800a719e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C6240" w14:textId="5FB3332E" w:rsidR="00824F3B" w:rsidRDefault="002115E8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56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3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47F9" id="800a719e-aa27-11ea-9460-02420a000003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7CC6240" w14:textId="5FB3332E" w:rsidR="00824F3B" w:rsidRDefault="002115E8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56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3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21C9B4E" w14:textId="2E0C355B" w:rsidR="00824F3B" w:rsidRDefault="00824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2D7487"/>
    <w:multiLevelType w:val="multilevel"/>
    <w:tmpl w:val="FCBC4A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6B509AA"/>
    <w:multiLevelType w:val="multilevel"/>
    <w:tmpl w:val="2403D9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762C267"/>
    <w:multiLevelType w:val="multilevel"/>
    <w:tmpl w:val="51977C58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1.%2."/>
      <w:lvlJc w:val="left"/>
      <w:pPr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736B6E6"/>
    <w:multiLevelType w:val="multilevel"/>
    <w:tmpl w:val="B7C7C8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F1020"/>
    <w:multiLevelType w:val="multilevel"/>
    <w:tmpl w:val="F75F155A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58F9B"/>
    <w:multiLevelType w:val="multilevel"/>
    <w:tmpl w:val="9885599F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B45A99"/>
    <w:multiLevelType w:val="hybridMultilevel"/>
    <w:tmpl w:val="DF9856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47260">
    <w:abstractNumId w:val="1"/>
  </w:num>
  <w:num w:numId="2" w16cid:durableId="2013987453">
    <w:abstractNumId w:val="2"/>
  </w:num>
  <w:num w:numId="3" w16cid:durableId="1660037126">
    <w:abstractNumId w:val="5"/>
  </w:num>
  <w:num w:numId="4" w16cid:durableId="250044812">
    <w:abstractNumId w:val="0"/>
  </w:num>
  <w:num w:numId="5" w16cid:durableId="1115371521">
    <w:abstractNumId w:val="4"/>
  </w:num>
  <w:num w:numId="6" w16cid:durableId="1573199123">
    <w:abstractNumId w:val="3"/>
  </w:num>
  <w:num w:numId="7" w16cid:durableId="218900435">
    <w:abstractNumId w:val="6"/>
  </w:num>
  <w:num w:numId="8" w16cid:durableId="2865901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2636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6"/>
    <w:rsid w:val="000151AF"/>
    <w:rsid w:val="000879CF"/>
    <w:rsid w:val="000A51A3"/>
    <w:rsid w:val="0010001B"/>
    <w:rsid w:val="001D49ED"/>
    <w:rsid w:val="001F4585"/>
    <w:rsid w:val="00205F05"/>
    <w:rsid w:val="002115E8"/>
    <w:rsid w:val="002155F2"/>
    <w:rsid w:val="0025376F"/>
    <w:rsid w:val="002956AE"/>
    <w:rsid w:val="002B3206"/>
    <w:rsid w:val="002C2E2C"/>
    <w:rsid w:val="00301049"/>
    <w:rsid w:val="00310028"/>
    <w:rsid w:val="00316371"/>
    <w:rsid w:val="0034040B"/>
    <w:rsid w:val="00362B7F"/>
    <w:rsid w:val="003A2599"/>
    <w:rsid w:val="00421FD8"/>
    <w:rsid w:val="00424976"/>
    <w:rsid w:val="004C1BC7"/>
    <w:rsid w:val="004D0117"/>
    <w:rsid w:val="004D134F"/>
    <w:rsid w:val="004D6156"/>
    <w:rsid w:val="004F0194"/>
    <w:rsid w:val="0050754E"/>
    <w:rsid w:val="00563088"/>
    <w:rsid w:val="00585C9B"/>
    <w:rsid w:val="005A2AD7"/>
    <w:rsid w:val="005C6051"/>
    <w:rsid w:val="005E5721"/>
    <w:rsid w:val="006351BF"/>
    <w:rsid w:val="00660BCF"/>
    <w:rsid w:val="00675A35"/>
    <w:rsid w:val="006A7283"/>
    <w:rsid w:val="006D5610"/>
    <w:rsid w:val="006E049E"/>
    <w:rsid w:val="006E2B0B"/>
    <w:rsid w:val="0070035F"/>
    <w:rsid w:val="007A0DEC"/>
    <w:rsid w:val="008020A7"/>
    <w:rsid w:val="0080453F"/>
    <w:rsid w:val="00810931"/>
    <w:rsid w:val="00812C3A"/>
    <w:rsid w:val="00824F3B"/>
    <w:rsid w:val="008359C6"/>
    <w:rsid w:val="008417F6"/>
    <w:rsid w:val="00877851"/>
    <w:rsid w:val="008B1F0D"/>
    <w:rsid w:val="008B6331"/>
    <w:rsid w:val="00927038"/>
    <w:rsid w:val="009A0D6C"/>
    <w:rsid w:val="009C3A04"/>
    <w:rsid w:val="009C6FC1"/>
    <w:rsid w:val="009E3E8B"/>
    <w:rsid w:val="00A0404C"/>
    <w:rsid w:val="00A0706D"/>
    <w:rsid w:val="00A24518"/>
    <w:rsid w:val="00A449F3"/>
    <w:rsid w:val="00A6709B"/>
    <w:rsid w:val="00A801DD"/>
    <w:rsid w:val="00AF4257"/>
    <w:rsid w:val="00AF7F26"/>
    <w:rsid w:val="00B118D2"/>
    <w:rsid w:val="00B1362C"/>
    <w:rsid w:val="00B22C3A"/>
    <w:rsid w:val="00B23F66"/>
    <w:rsid w:val="00B26A70"/>
    <w:rsid w:val="00B30F4A"/>
    <w:rsid w:val="00B327CE"/>
    <w:rsid w:val="00BB50D9"/>
    <w:rsid w:val="00BC349D"/>
    <w:rsid w:val="00C46D36"/>
    <w:rsid w:val="00C53426"/>
    <w:rsid w:val="00CA7CCD"/>
    <w:rsid w:val="00D06B62"/>
    <w:rsid w:val="00D10DB9"/>
    <w:rsid w:val="00D21139"/>
    <w:rsid w:val="00D34E7F"/>
    <w:rsid w:val="00D54507"/>
    <w:rsid w:val="00D7601D"/>
    <w:rsid w:val="00DA6E84"/>
    <w:rsid w:val="00DF49A5"/>
    <w:rsid w:val="00E13BFD"/>
    <w:rsid w:val="00E35966"/>
    <w:rsid w:val="00E408CF"/>
    <w:rsid w:val="00E479CF"/>
    <w:rsid w:val="00E75700"/>
    <w:rsid w:val="00F064FD"/>
    <w:rsid w:val="00F13B81"/>
    <w:rsid w:val="00F17DC6"/>
    <w:rsid w:val="00F22689"/>
    <w:rsid w:val="00F53003"/>
    <w:rsid w:val="00F81DA9"/>
    <w:rsid w:val="00FD2B35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1CC71"/>
  <w15:docId w15:val="{6C5A00A4-36FB-41A7-951F-69511E4E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426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uiPriority w:val="4"/>
    <w:qFormat/>
    <w:pPr>
      <w:spacing w:before="260" w:after="240"/>
    </w:pPr>
  </w:style>
  <w:style w:type="paragraph" w:styleId="Bijschrift">
    <w:name w:val="caption"/>
    <w:basedOn w:val="Standaard"/>
    <w:next w:val="Standaard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Standaard"/>
    <w:next w:val="Standaard"/>
    <w:pPr>
      <w:spacing w:before="240" w:after="660" w:line="240" w:lineRule="exact"/>
    </w:pPr>
    <w:rPr>
      <w:color w:val="000000"/>
      <w:sz w:val="24"/>
    </w:rPr>
  </w:style>
  <w:style w:type="paragraph" w:customStyle="1" w:styleId="DatumLocatie">
    <w:name w:val="Datum Locatie"/>
    <w:basedOn w:val="Standaard"/>
    <w:next w:val="Standaard"/>
    <w:pPr>
      <w:spacing w:before="40" w:line="320" w:lineRule="exact"/>
    </w:pPr>
    <w:rPr>
      <w:color w:val="000000"/>
      <w:sz w:val="28"/>
      <w:szCs w:val="28"/>
    </w:rPr>
  </w:style>
  <w:style w:type="paragraph" w:customStyle="1" w:styleId="DatumLocatieA3">
    <w:name w:val="Datum Locatie A3"/>
    <w:basedOn w:val="Standaard"/>
    <w:next w:val="Standaard"/>
    <w:pPr>
      <w:spacing w:line="624" w:lineRule="exact"/>
    </w:pPr>
    <w:rPr>
      <w:color w:val="000000"/>
      <w:sz w:val="40"/>
      <w:szCs w:val="40"/>
    </w:rPr>
  </w:style>
  <w:style w:type="paragraph" w:customStyle="1" w:styleId="fotobijschrift">
    <w:name w:val="foto bijschrift"/>
    <w:basedOn w:val="Standaard"/>
    <w:next w:val="Standaard"/>
    <w:uiPriority w:val="4"/>
    <w:qFormat/>
    <w:pPr>
      <w:spacing w:line="320" w:lineRule="exact"/>
    </w:pPr>
    <w:rPr>
      <w:i/>
      <w:color w:val="000000"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  <w:rPr>
      <w:color w:val="000000"/>
      <w:szCs w:val="18"/>
    </w:rPr>
  </w:style>
  <w:style w:type="paragraph" w:customStyle="1" w:styleId="Huisstijl-Inhoud">
    <w:name w:val="Huisstijl - Inhoud"/>
    <w:basedOn w:val="Standaard"/>
    <w:next w:val="Standaard"/>
    <w:uiPriority w:val="3"/>
    <w:qFormat/>
    <w:pPr>
      <w:spacing w:after="720" w:line="300" w:lineRule="exact"/>
    </w:pPr>
    <w:rPr>
      <w:sz w:val="24"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hanging="1120"/>
    </w:pPr>
    <w:rPr>
      <w:b/>
      <w:color w:val="000000"/>
      <w:szCs w:val="18"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opzondernummering">
    <w:name w:val="Kop zonder nummering"/>
    <w:basedOn w:val="Standaard"/>
    <w:next w:val="Standaard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utKoptabel">
    <w:name w:val="Minuut_Kop_tabel"/>
    <w:basedOn w:val="Standaard"/>
    <w:next w:val="Standaard"/>
    <w:pPr>
      <w:spacing w:line="240" w:lineRule="exact"/>
    </w:pPr>
    <w:rPr>
      <w:b/>
      <w:caps/>
      <w:color w:val="000000"/>
      <w:sz w:val="13"/>
      <w:szCs w:val="13"/>
    </w:rPr>
  </w:style>
  <w:style w:type="paragraph" w:customStyle="1" w:styleId="Opsommingniveau1">
    <w:name w:val="Opsomming niveau 1"/>
    <w:basedOn w:val="Standaard"/>
    <w:next w:val="Standaard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Standaard"/>
    <w:next w:val="Standaard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Standaard"/>
    <w:next w:val="Standaard"/>
    <w:pPr>
      <w:spacing w:line="180" w:lineRule="exact"/>
      <w:jc w:val="right"/>
    </w:pPr>
    <w:rPr>
      <w:color w:val="000000"/>
      <w:sz w:val="13"/>
      <w:szCs w:val="13"/>
    </w:rPr>
  </w:style>
  <w:style w:type="paragraph" w:customStyle="1" w:styleId="RapportKoptekst">
    <w:name w:val="Rapport Koptekst"/>
    <w:basedOn w:val="Standaard"/>
    <w:next w:val="Standaard"/>
    <w:pPr>
      <w:spacing w:line="180" w:lineRule="exact"/>
    </w:pPr>
    <w:rPr>
      <w:color w:val="000000"/>
      <w:sz w:val="13"/>
      <w:szCs w:val="13"/>
    </w:rPr>
  </w:style>
  <w:style w:type="paragraph" w:customStyle="1" w:styleId="RapportTitel">
    <w:name w:val="Rapport Titel"/>
    <w:basedOn w:val="Standaard"/>
    <w:next w:val="Standaard"/>
    <w:pPr>
      <w:spacing w:before="60" w:after="320" w:line="240" w:lineRule="exact"/>
    </w:pPr>
    <w:rPr>
      <w:b/>
      <w:color w:val="000000"/>
      <w:sz w:val="24"/>
    </w:rPr>
  </w:style>
  <w:style w:type="paragraph" w:customStyle="1" w:styleId="referentiegegetenscursiefverdana65">
    <w:name w:val="referentiegegetens cursief verdana 6.5"/>
    <w:basedOn w:val="Standaard"/>
    <w:next w:val="Standaard"/>
    <w:pPr>
      <w:spacing w:line="240" w:lineRule="exact"/>
    </w:pPr>
    <w:rPr>
      <w:i/>
      <w:color w:val="000000"/>
      <w:sz w:val="13"/>
      <w:szCs w:val="13"/>
    </w:rPr>
  </w:style>
  <w:style w:type="paragraph" w:customStyle="1" w:styleId="Referentiegegevenstabel">
    <w:name w:val="Referentiegegevens tabel"/>
    <w:basedOn w:val="Standaard"/>
    <w:next w:val="Standaard"/>
    <w:pPr>
      <w:spacing w:line="240" w:lineRule="exact"/>
      <w:ind w:left="-100"/>
    </w:pPr>
    <w:rPr>
      <w:color w:val="000000"/>
      <w:szCs w:val="18"/>
    </w:rPr>
  </w:style>
  <w:style w:type="paragraph" w:customStyle="1" w:styleId="Referentiegegevenstabelbold">
    <w:name w:val="Referentiegegevens tabel bold"/>
    <w:basedOn w:val="Standaard"/>
    <w:next w:val="Standaard"/>
    <w:pPr>
      <w:spacing w:line="240" w:lineRule="exact"/>
      <w:ind w:left="-100"/>
    </w:pPr>
    <w:rPr>
      <w:b/>
      <w:color w:val="000000"/>
      <w:szCs w:val="18"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pPr>
      <w:spacing w:line="240" w:lineRule="exact"/>
    </w:pPr>
    <w:rPr>
      <w:color w:val="000000"/>
      <w:sz w:val="13"/>
      <w:szCs w:val="13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pPr>
      <w:spacing w:line="180" w:lineRule="exact"/>
    </w:pPr>
    <w:rPr>
      <w:b/>
      <w:color w:val="000000"/>
      <w:sz w:val="13"/>
      <w:szCs w:val="13"/>
    </w:rPr>
  </w:style>
  <w:style w:type="paragraph" w:customStyle="1" w:styleId="RWS-Flyer47pt">
    <w:name w:val="RWS-Flyer 47 pt"/>
    <w:basedOn w:val="Standaard"/>
    <w:next w:val="Standaard"/>
    <w:pPr>
      <w:spacing w:line="940" w:lineRule="exact"/>
    </w:pPr>
    <w:rPr>
      <w:color w:val="000000"/>
      <w:szCs w:val="18"/>
    </w:rPr>
  </w:style>
  <w:style w:type="paragraph" w:customStyle="1" w:styleId="RWS-FlyerPlattetekst">
    <w:name w:val="RWS-Flyer Platte tekst"/>
    <w:basedOn w:val="Standaard"/>
    <w:next w:val="Standaard"/>
    <w:pPr>
      <w:spacing w:line="320" w:lineRule="exact"/>
    </w:pPr>
    <w:rPr>
      <w:color w:val="000000"/>
      <w:szCs w:val="18"/>
    </w:rPr>
  </w:style>
  <w:style w:type="paragraph" w:customStyle="1" w:styleId="RWS-KoptekstAangepastekleurRGB0123199">
    <w:name w:val="RWS-Koptekst + Aangepaste kleur (RGB(0;123;199))"/>
    <w:basedOn w:val="Standaard"/>
    <w:next w:val="Standaard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Standaard"/>
    <w:next w:val="Standaard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Standaard"/>
    <w:next w:val="Standaard"/>
    <w:pPr>
      <w:spacing w:line="320" w:lineRule="exact"/>
    </w:pPr>
    <w:rPr>
      <w:color w:val="007BC7"/>
      <w:szCs w:val="18"/>
    </w:rPr>
  </w:style>
  <w:style w:type="paragraph" w:customStyle="1" w:styleId="RWS-Plattetekst">
    <w:name w:val="RWS-Platte tekst"/>
    <w:basedOn w:val="Standaard"/>
    <w:next w:val="Standaard"/>
    <w:pPr>
      <w:spacing w:line="320" w:lineRule="exact"/>
    </w:pPr>
    <w:rPr>
      <w:color w:val="000000"/>
      <w:sz w:val="22"/>
      <w:szCs w:val="22"/>
    </w:rPr>
  </w:style>
  <w:style w:type="paragraph" w:customStyle="1" w:styleId="RWS-PlattetekstVoor4pt">
    <w:name w:val="RWS-Platte tekst + Voor:  4 pt"/>
    <w:basedOn w:val="RWS-Plattetekst"/>
    <w:next w:val="Standaard"/>
    <w:pPr>
      <w:spacing w:before="80"/>
    </w:pPr>
  </w:style>
  <w:style w:type="paragraph" w:customStyle="1" w:styleId="RWS-PlattetekstA3">
    <w:name w:val="RWS-Platte tekst A3"/>
    <w:basedOn w:val="Standaard"/>
    <w:next w:val="Standaard"/>
    <w:pPr>
      <w:spacing w:before="40" w:line="440" w:lineRule="exact"/>
    </w:pPr>
    <w:rPr>
      <w:color w:val="000000"/>
      <w:sz w:val="32"/>
      <w:szCs w:val="32"/>
    </w:rPr>
  </w:style>
  <w:style w:type="paragraph" w:customStyle="1" w:styleId="RWS-SubtitelAangepastekleurRGB0123199">
    <w:name w:val="RWS-Subtitel + Aangepaste kleur (RGB(0;123;199))"/>
    <w:basedOn w:val="Standaard"/>
    <w:next w:val="Standaard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Standaard"/>
    <w:next w:val="Standaard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Standaard"/>
    <w:next w:val="Standaard"/>
    <w:pPr>
      <w:spacing w:before="280" w:line="1056" w:lineRule="exact"/>
    </w:pPr>
    <w:rPr>
      <w:color w:val="000000"/>
      <w:sz w:val="80"/>
      <w:szCs w:val="80"/>
    </w:rPr>
  </w:style>
  <w:style w:type="paragraph" w:customStyle="1" w:styleId="RWS-TitelA3">
    <w:name w:val="RWS-Titel A3"/>
    <w:basedOn w:val="Standaard"/>
    <w:next w:val="Standaard"/>
    <w:pPr>
      <w:spacing w:before="360" w:line="1100" w:lineRule="exact"/>
    </w:pPr>
    <w:rPr>
      <w:color w:val="000000"/>
      <w:sz w:val="114"/>
      <w:szCs w:val="114"/>
    </w:rPr>
  </w:style>
  <w:style w:type="paragraph" w:customStyle="1" w:styleId="RWS-TitelA4">
    <w:name w:val="RWS-Titel A4"/>
    <w:basedOn w:val="Standaard"/>
    <w:next w:val="Standaard"/>
    <w:pPr>
      <w:spacing w:line="1056" w:lineRule="exact"/>
    </w:pPr>
    <w:rPr>
      <w:color w:val="000000"/>
      <w:sz w:val="80"/>
      <w:szCs w:val="80"/>
    </w:rPr>
  </w:style>
  <w:style w:type="paragraph" w:customStyle="1" w:styleId="SpeechV12v23ra16Bold">
    <w:name w:val="Speech V12 v23 ra16 Bold"/>
    <w:basedOn w:val="Standaard"/>
    <w:next w:val="Standaard"/>
    <w:pPr>
      <w:spacing w:before="460" w:line="320" w:lineRule="exact"/>
    </w:pPr>
    <w:rPr>
      <w:b/>
      <w:color w:val="000000"/>
      <w:sz w:val="24"/>
    </w:rPr>
  </w:style>
  <w:style w:type="paragraph" w:customStyle="1" w:styleId="StandaardV9Italic">
    <w:name w:val="Standaard V9 Italic"/>
    <w:basedOn w:val="Standaard"/>
    <w:next w:val="Standaard"/>
    <w:pPr>
      <w:spacing w:line="240" w:lineRule="exact"/>
    </w:pPr>
    <w:rPr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  <w:color w:val="000000"/>
      <w:szCs w:val="18"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Standaard"/>
    <w:next w:val="Standaard"/>
    <w:pPr>
      <w:spacing w:before="180" w:line="240" w:lineRule="exact"/>
    </w:pPr>
    <w:rPr>
      <w:color w:val="000000"/>
      <w:szCs w:val="18"/>
    </w:rPr>
  </w:style>
  <w:style w:type="paragraph" w:customStyle="1" w:styleId="Vertrouwelijkheidsniveau">
    <w:name w:val="Vertrouwelijkheidsniveau"/>
    <w:basedOn w:val="Standaard"/>
    <w:next w:val="Standaard"/>
    <w:pPr>
      <w:spacing w:line="180" w:lineRule="exact"/>
    </w:pPr>
    <w:rPr>
      <w:b/>
      <w:caps/>
      <w:color w:val="000000"/>
      <w:sz w:val="13"/>
      <w:szCs w:val="13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342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42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342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426"/>
    <w:rPr>
      <w:rFonts w:ascii="Verdana" w:hAnsi="Verdana"/>
      <w:color w:val="000000"/>
      <w:sz w:val="18"/>
      <w:szCs w:val="18"/>
    </w:rPr>
  </w:style>
  <w:style w:type="paragraph" w:customStyle="1" w:styleId="Lijstalinea1">
    <w:name w:val="Lijstalinea1"/>
    <w:basedOn w:val="Standaard"/>
    <w:semiHidden/>
    <w:rsid w:val="002956AE"/>
    <w:pPr>
      <w:numPr>
        <w:numId w:val="7"/>
      </w:numPr>
      <w:spacing w:line="240" w:lineRule="auto"/>
    </w:pPr>
    <w:rPr>
      <w:rFonts w:eastAsiaTheme="minorHAnsi"/>
      <w:szCs w:val="18"/>
      <w:lang w:eastAsia="en-US"/>
    </w:rPr>
  </w:style>
  <w:style w:type="paragraph" w:styleId="Lijstalinea">
    <w:name w:val="List Paragraph"/>
    <w:basedOn w:val="Lijstalinea1"/>
    <w:link w:val="LijstalineaChar"/>
    <w:uiPriority w:val="34"/>
    <w:qFormat/>
    <w:rsid w:val="002956AE"/>
    <w:pPr>
      <w:ind w:left="227"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956AE"/>
    <w:rPr>
      <w:rFonts w:ascii="Verdana" w:eastAsiaTheme="minorHAnsi" w:hAnsi="Verdana" w:cs="Times New Roman"/>
      <w:sz w:val="18"/>
      <w:szCs w:val="18"/>
      <w:lang w:eastAsia="en-US"/>
    </w:rPr>
  </w:style>
  <w:style w:type="table" w:styleId="Tabelraster">
    <w:name w:val="Table Grid"/>
    <w:basedOn w:val="Standaardtabel"/>
    <w:uiPriority w:val="59"/>
    <w:rsid w:val="002956AE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327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27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27CE"/>
    <w:rPr>
      <w:rFonts w:ascii="Verdana" w:eastAsia="Times New Roman" w:hAnsi="Verdana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27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27CE"/>
    <w:rPr>
      <w:rFonts w:ascii="Verdana" w:eastAsia="Times New Roman" w:hAnsi="Verdana" w:cs="Times New Roman"/>
      <w:b/>
      <w:bCs/>
    </w:rPr>
  </w:style>
  <w:style w:type="paragraph" w:styleId="Revisie">
    <w:name w:val="Revision"/>
    <w:hidden/>
    <w:uiPriority w:val="99"/>
    <w:semiHidden/>
    <w:rsid w:val="00316371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webSetting" Target="webSettings0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8AA5DA9C3C42A094C43AFFDC9598" ma:contentTypeVersion="4" ma:contentTypeDescription="Een nieuw document maken." ma:contentTypeScope="" ma:versionID="7e4cba8c6084fb23144bdd9dde5f7b89">
  <xsd:schema xmlns:xsd="http://www.w3.org/2001/XMLSchema" xmlns:xs="http://www.w3.org/2001/XMLSchema" xmlns:p="http://schemas.microsoft.com/office/2006/metadata/properties" xmlns:ns2="d1f4ca02-a417-4920-a040-35718d15cf76" targetNamespace="http://schemas.microsoft.com/office/2006/metadata/properties" ma:root="true" ma:fieldsID="a9482fd9d31b3f00726aa625ddb58e46" ns2:_="">
    <xsd:import namespace="d1f4ca02-a417-4920-a040-35718d15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ca02-a417-4920-a040-35718d15cf7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f4ca02-a417-4920-a040-35718d15cf76">SW00-254672864-9875</_dlc_DocId>
    <_dlc_DocIdUrl xmlns="d1f4ca02-a417-4920-a040-35718d15cf76">
      <Url>https://samenwerken.sp01.intranet.rws.nl/sites/M241218699/_layouts/15/DocIdRedir.aspx?ID=SW00-254672864-9875</Url>
      <Description>SW00-254672864-9875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D6EEC8-C9E1-4904-8281-341938F2DEB0}">
  <ds:schemaRefs>
    <ds:schemaRef ds:uri="docgen-assistant"/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FDCDE-E64C-4409-9945-4E9578977208}"/>
</file>

<file path=customXml/itemProps3.xml><?xml version="1.0" encoding="utf-8"?>
<ds:datastoreItem xmlns:ds="http://schemas.openxmlformats.org/officeDocument/2006/customXml" ds:itemID="{AA297550-9AE9-4AFF-81CB-F9EBF8C24B1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5ae1118-bc05-4654-8a11-9d4d7deac55a"/>
    <ds:schemaRef ds:uri="http://purl.org/dc/dcmitype/"/>
    <ds:schemaRef ds:uri="http://schemas.microsoft.com/office/infopath/2007/PartnerControls"/>
    <ds:schemaRef ds:uri="57056a99-8f9e-4846-b2d4-6a9fe89478e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9740531-6D15-4B86-88D9-FA7AC4BFAE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590B33-28AB-4A1F-BE66-5BB51687AA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Bemmel, Rudy van (RWS GPO)</dc:creator>
  <cp:lastModifiedBy>Michiel Mulder</cp:lastModifiedBy>
  <cp:revision>4</cp:revision>
  <dcterms:created xsi:type="dcterms:W3CDTF">2025-02-05T10:32:00Z</dcterms:created>
  <dcterms:modified xsi:type="dcterms:W3CDTF">2025-07-31T13:35:00Z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</vt:lpwstr>
  </property>
  <property fmtid="{D5CDD505-2E9C-101B-9397-08002B2CF9AE}" pid="3" name="ContentTypeId">
    <vt:lpwstr>0x0101007ABF8AA5DA9C3C42A094C43AFFDC9598</vt:lpwstr>
  </property>
  <property fmtid="{D5CDD505-2E9C-101B-9397-08002B2CF9AE}" pid="4" name="_dlc_DocIdItemGuid">
    <vt:lpwstr>5eef2fab-3d15-4762-8858-01a6fa8bb317</vt:lpwstr>
  </property>
  <property fmtid="{D5CDD505-2E9C-101B-9397-08002B2CF9AE}" pid="5" name="Filter 131 documenten">
    <vt:lpwstr>131</vt:lpwstr>
  </property>
</Properties>
</file>