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92D5" w14:textId="3800D6E5" w:rsidR="009974FD" w:rsidRPr="009974FD" w:rsidRDefault="009974FD" w:rsidP="00582762">
      <w:pPr>
        <w:tabs>
          <w:tab w:val="left" w:pos="540"/>
          <w:tab w:val="left" w:pos="1418"/>
        </w:tabs>
        <w:ind w:left="1418" w:hanging="1418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290CDA">
        <w:rPr>
          <w:rFonts w:cs="V&amp;W Syntax (Adobe)"/>
          <w:sz w:val="24"/>
        </w:rPr>
        <w:fldChar w:fldCharType="begin">
          <w:ffData>
            <w:name w:val="Text1"/>
            <w:enabled/>
            <w:calcOnExit w:val="0"/>
            <w:textInput>
              <w:default w:val="F"/>
            </w:textInput>
          </w:ffData>
        </w:fldChar>
      </w:r>
      <w:bookmarkStart w:id="1" w:name="Text1"/>
      <w:r w:rsidR="00290CDA">
        <w:rPr>
          <w:rFonts w:cs="V&amp;W Syntax (Adobe)"/>
          <w:sz w:val="24"/>
        </w:rPr>
        <w:instrText xml:space="preserve"> FORMTEXT </w:instrText>
      </w:r>
      <w:r w:rsidR="00290CDA">
        <w:rPr>
          <w:rFonts w:cs="V&amp;W Syntax (Adobe)"/>
          <w:sz w:val="24"/>
        </w:rPr>
      </w:r>
      <w:r w:rsidR="00290CDA">
        <w:rPr>
          <w:rFonts w:cs="V&amp;W Syntax (Adobe)"/>
          <w:sz w:val="24"/>
        </w:rPr>
        <w:fldChar w:fldCharType="separate"/>
      </w:r>
      <w:r w:rsidR="00290CDA">
        <w:rPr>
          <w:rFonts w:cs="V&amp;W Syntax (Adobe)"/>
          <w:noProof/>
          <w:sz w:val="24"/>
        </w:rPr>
        <w:t>F</w:t>
      </w:r>
      <w:r w:rsidR="00290CDA">
        <w:rPr>
          <w:rFonts w:cs="V&amp;W Syntax (Adobe)"/>
          <w:sz w:val="24"/>
        </w:rPr>
        <w:fldChar w:fldCharType="end"/>
      </w:r>
      <w:bookmarkEnd w:id="1"/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14:paraId="39E492D6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9E492D7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9E492D8" w14:textId="30D6E0AC"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290CDA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31213310"/>
            </w:textInput>
          </w:ffData>
        </w:fldChar>
      </w:r>
      <w:r w:rsidR="00290CDA">
        <w:rPr>
          <w:highlight w:val="lightGray"/>
        </w:rPr>
        <w:instrText xml:space="preserve"> FORMTEXT </w:instrText>
      </w:r>
      <w:r w:rsidR="00290CDA">
        <w:rPr>
          <w:highlight w:val="lightGray"/>
        </w:rPr>
      </w:r>
      <w:r w:rsidR="00290CDA">
        <w:rPr>
          <w:highlight w:val="lightGray"/>
        </w:rPr>
        <w:fldChar w:fldCharType="separate"/>
      </w:r>
      <w:r w:rsidR="00290CDA">
        <w:rPr>
          <w:noProof/>
          <w:highlight w:val="lightGray"/>
        </w:rPr>
        <w:t>31213310</w:t>
      </w:r>
      <w:r w:rsidR="00290CDA">
        <w:rPr>
          <w:highlight w:val="lightGray"/>
        </w:rPr>
        <w:fldChar w:fldCharType="end"/>
      </w:r>
      <w:r w:rsidR="005D038D" w:rsidRPr="000A60B5">
        <w:rPr>
          <w:rFonts w:cs="V&amp;W Syntax (Adobe)"/>
        </w:rPr>
        <w:t xml:space="preserve">, voor </w:t>
      </w:r>
      <w:r w:rsidR="00290CDA">
        <w:rPr>
          <w:rFonts w:cs="V&amp;W Syntax (Adobe)"/>
        </w:rPr>
        <w:t>de Vervanging van Kribbakens</w:t>
      </w:r>
      <w:r w:rsidR="00582762">
        <w:t xml:space="preserve">,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14:paraId="39E492D9" w14:textId="77777777" w:rsidR="006964A0" w:rsidRDefault="006964A0" w:rsidP="006964A0">
      <w:pPr>
        <w:pStyle w:val="Broodtekst0"/>
      </w:pPr>
    </w:p>
    <w:p w14:paraId="39E492DA" w14:textId="77777777" w:rsidR="006964A0" w:rsidRDefault="006964A0" w:rsidP="006964A0">
      <w:pPr>
        <w:pStyle w:val="Broodtekst0"/>
      </w:pPr>
      <w:r>
        <w:t>Aldus naar waarheid opgemaakt.</w:t>
      </w:r>
    </w:p>
    <w:p w14:paraId="39E492DB" w14:textId="77777777" w:rsidR="006964A0" w:rsidRDefault="006964A0" w:rsidP="006964A0">
      <w:pPr>
        <w:pStyle w:val="Broodtekst0"/>
      </w:pPr>
    </w:p>
    <w:p w14:paraId="39E492DC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14:paraId="39E492DD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14:paraId="39E492DE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14:paraId="39E492DF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39E492E0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39E492E1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39E492E2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14:paraId="39E492E3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39E492E4" w14:textId="77777777"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14:paraId="39E492E5" w14:textId="77777777" w:rsidR="006964A0" w:rsidRDefault="006964A0" w:rsidP="006964A0">
      <w:pPr>
        <w:pStyle w:val="Broodtekst0"/>
      </w:pPr>
    </w:p>
    <w:p w14:paraId="39E492E6" w14:textId="737B21E0"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</w:t>
      </w:r>
      <w:r w:rsidRPr="009A6193">
        <w:rPr>
          <w:color w:val="000000" w:themeColor="text1"/>
        </w:rPr>
        <w:t xml:space="preserve"> </w:t>
      </w:r>
      <w:r>
        <w:t xml:space="preserve">paragraaf </w:t>
      </w:r>
      <w:r w:rsidR="00030032">
        <w:t>4.3.</w:t>
      </w:r>
    </w:p>
    <w:p w14:paraId="39E492E7" w14:textId="77777777"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bookmarkEnd w:id="0"/>
    <w:p w14:paraId="39E492E8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92EB" w14:textId="77777777" w:rsidR="00520746" w:rsidRDefault="00520746">
      <w:r>
        <w:separator/>
      </w:r>
    </w:p>
  </w:endnote>
  <w:endnote w:type="continuationSeparator" w:id="0">
    <w:p w14:paraId="39E492EC" w14:textId="77777777"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D0B4" w14:textId="3CB8E2E3" w:rsidR="00313996" w:rsidRDefault="00313996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 w:rsidRPr="00313996">
      <w:rPr>
        <w:sz w:val="16"/>
        <w:szCs w:val="16"/>
      </w:rPr>
      <w:t>RWS BEDRIJFSVERTROUWELIJK</w:t>
    </w:r>
    <w:r w:rsidR="00582762">
      <w:rPr>
        <w:sz w:val="16"/>
        <w:szCs w:val="16"/>
      </w:rPr>
      <w:tab/>
    </w:r>
    <w:r w:rsidR="00582762">
      <w:rPr>
        <w:sz w:val="16"/>
        <w:szCs w:val="16"/>
      </w:rPr>
      <w:tab/>
    </w:r>
    <w:r w:rsidR="00582762" w:rsidRPr="000D4ECB">
      <w:rPr>
        <w:sz w:val="16"/>
        <w:szCs w:val="16"/>
      </w:rPr>
      <w:t>Pagina</w:t>
    </w:r>
    <w:r w:rsidR="00582762" w:rsidRPr="00C466B1">
      <w:rPr>
        <w:sz w:val="16"/>
        <w:szCs w:val="16"/>
      </w:rPr>
      <w:t xml:space="preserve"> </w:t>
    </w:r>
    <w:r w:rsidR="00582762" w:rsidRPr="00A326AB">
      <w:rPr>
        <w:sz w:val="16"/>
        <w:szCs w:val="16"/>
        <w:lang w:val="en-US"/>
      </w:rPr>
      <w:fldChar w:fldCharType="begin"/>
    </w:r>
    <w:r w:rsidR="00582762" w:rsidRPr="00C466B1">
      <w:rPr>
        <w:sz w:val="16"/>
        <w:szCs w:val="16"/>
      </w:rPr>
      <w:instrText xml:space="preserve"> PAGE  </w:instrText>
    </w:r>
    <w:r w:rsidR="00582762" w:rsidRPr="00A326AB">
      <w:rPr>
        <w:sz w:val="16"/>
        <w:szCs w:val="16"/>
        <w:lang w:val="en-US"/>
      </w:rPr>
      <w:fldChar w:fldCharType="separate"/>
    </w:r>
    <w:r w:rsidR="00067DAA">
      <w:rPr>
        <w:noProof/>
        <w:sz w:val="16"/>
        <w:szCs w:val="16"/>
      </w:rPr>
      <w:t>1</w:t>
    </w:r>
    <w:r w:rsidR="00582762" w:rsidRPr="00A326AB">
      <w:rPr>
        <w:sz w:val="16"/>
        <w:szCs w:val="16"/>
        <w:lang w:val="en-US"/>
      </w:rPr>
      <w:fldChar w:fldCharType="end"/>
    </w:r>
    <w:r w:rsidR="00582762" w:rsidRPr="00C466B1">
      <w:rPr>
        <w:sz w:val="16"/>
        <w:szCs w:val="16"/>
      </w:rPr>
      <w:t xml:space="preserve"> van </w:t>
    </w:r>
    <w:r w:rsidR="00582762" w:rsidRPr="00A326AB">
      <w:rPr>
        <w:sz w:val="16"/>
        <w:szCs w:val="16"/>
        <w:lang w:val="en-US"/>
      </w:rPr>
      <w:fldChar w:fldCharType="begin"/>
    </w:r>
    <w:r w:rsidR="00582762" w:rsidRPr="00C466B1">
      <w:rPr>
        <w:sz w:val="16"/>
        <w:szCs w:val="16"/>
      </w:rPr>
      <w:instrText xml:space="preserve"> NUMPAGES  </w:instrText>
    </w:r>
    <w:r w:rsidR="00582762" w:rsidRPr="00A326AB">
      <w:rPr>
        <w:sz w:val="16"/>
        <w:szCs w:val="16"/>
        <w:lang w:val="en-US"/>
      </w:rPr>
      <w:fldChar w:fldCharType="separate"/>
    </w:r>
    <w:r w:rsidR="00067DAA">
      <w:rPr>
        <w:noProof/>
        <w:sz w:val="16"/>
        <w:szCs w:val="16"/>
      </w:rPr>
      <w:t>1</w:t>
    </w:r>
    <w:r w:rsidR="00582762" w:rsidRPr="00A326AB">
      <w:rPr>
        <w:sz w:val="16"/>
        <w:szCs w:val="16"/>
        <w:lang w:val="en-US"/>
      </w:rPr>
      <w:fldChar w:fldCharType="end"/>
    </w:r>
  </w:p>
  <w:p w14:paraId="39E492F2" w14:textId="17833710" w:rsidR="00520746" w:rsidRPr="00C466B1" w:rsidRDefault="003143E3" w:rsidP="00393655">
    <w:pPr>
      <w:pStyle w:val="Voettekst"/>
      <w:tabs>
        <w:tab w:val="clear" w:pos="4153"/>
        <w:tab w:val="clear" w:pos="8306"/>
        <w:tab w:val="center" w:pos="4678"/>
        <w:tab w:val="right" w:pos="8280"/>
      </w:tabs>
      <w:rPr>
        <w:sz w:val="16"/>
        <w:szCs w:val="16"/>
      </w:rPr>
    </w:pPr>
    <w:r>
      <w:rPr>
        <w:sz w:val="16"/>
        <w:szCs w:val="16"/>
      </w:rPr>
      <w:t>Bijlage bij mo</w:t>
    </w:r>
    <w:r w:rsidR="00313996">
      <w:rPr>
        <w:sz w:val="16"/>
        <w:szCs w:val="16"/>
      </w:rPr>
      <w:t>del 130 Aanbestedingsleidraad</w:t>
    </w:r>
    <w:r w:rsidR="00393655">
      <w:rPr>
        <w:sz w:val="16"/>
        <w:szCs w:val="16"/>
      </w:rPr>
      <w:t xml:space="preserve"> GWW</w:t>
    </w:r>
    <w:r w:rsidR="00313996">
      <w:rPr>
        <w:sz w:val="16"/>
        <w:szCs w:val="16"/>
      </w:rPr>
      <w:t xml:space="preserve"> v2</w:t>
    </w:r>
    <w:r>
      <w:rPr>
        <w:sz w:val="16"/>
        <w:szCs w:val="16"/>
      </w:rPr>
      <w:t>.</w:t>
    </w:r>
    <w:r w:rsidR="00313996">
      <w:rPr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92E9" w14:textId="77777777" w:rsidR="00520746" w:rsidRDefault="00520746">
      <w:r>
        <w:separator/>
      </w:r>
    </w:p>
  </w:footnote>
  <w:footnote w:type="continuationSeparator" w:id="0">
    <w:p w14:paraId="39E492EA" w14:textId="77777777"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92ED" w14:textId="77777777" w:rsidR="00520746" w:rsidRPr="00476317" w:rsidRDefault="00030032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39E492F3">
        <v:rect id="_x0000_i1025" style="width:0;height:.75pt" o:hralign="center" o:hrstd="t" o:hrnoshade="t" o:hr="t" fillcolor="black" stroked="f">
          <v:imagedata r:id="rId1" o:title=""/>
        </v:rect>
      </w:pict>
    </w:r>
  </w:p>
  <w:p w14:paraId="39E492EE" w14:textId="66B9DB13" w:rsidR="00520746" w:rsidRPr="00476317" w:rsidRDefault="00520746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290CDA">
      <w:rPr>
        <w:rFonts w:cs="V&amp;W Syntax (Adobe)"/>
      </w:rPr>
      <w:t>31213310</w:t>
    </w:r>
    <w:r w:rsidRPr="00476317">
      <w:rPr>
        <w:rFonts w:cs="V&amp;W Syntax (Adobe)"/>
      </w:rPr>
      <w:t xml:space="preserve"> </w:t>
    </w:r>
  </w:p>
  <w:p w14:paraId="39E492EF" w14:textId="77777777" w:rsidR="00520746" w:rsidRDefault="00030032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39E492F4">
        <v:rect id="_x0000_i1026" style="width:0;height:.75pt" o:hralign="center" o:hrstd="t" o:hrnoshade="t" o:hr="t" fillcolor="black" stroked="f">
          <v:imagedata r:id="rId1" o:title=""/>
        </v:rect>
      </w:pict>
    </w:r>
  </w:p>
  <w:p w14:paraId="39E492F0" w14:textId="77777777" w:rsidR="00520746" w:rsidRDefault="0052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598487717">
    <w:abstractNumId w:val="26"/>
  </w:num>
  <w:num w:numId="2" w16cid:durableId="1641963069">
    <w:abstractNumId w:val="38"/>
  </w:num>
  <w:num w:numId="3" w16cid:durableId="132260587">
    <w:abstractNumId w:val="25"/>
  </w:num>
  <w:num w:numId="4" w16cid:durableId="90324006">
    <w:abstractNumId w:val="20"/>
  </w:num>
  <w:num w:numId="5" w16cid:durableId="669597063">
    <w:abstractNumId w:val="15"/>
  </w:num>
  <w:num w:numId="6" w16cid:durableId="1300695204">
    <w:abstractNumId w:val="8"/>
  </w:num>
  <w:num w:numId="7" w16cid:durableId="2091346534">
    <w:abstractNumId w:val="16"/>
  </w:num>
  <w:num w:numId="8" w16cid:durableId="376324056">
    <w:abstractNumId w:val="30"/>
  </w:num>
  <w:num w:numId="9" w16cid:durableId="1144587553">
    <w:abstractNumId w:val="4"/>
  </w:num>
  <w:num w:numId="10" w16cid:durableId="797531208">
    <w:abstractNumId w:val="10"/>
  </w:num>
  <w:num w:numId="11" w16cid:durableId="1279945046">
    <w:abstractNumId w:val="29"/>
  </w:num>
  <w:num w:numId="12" w16cid:durableId="611861932">
    <w:abstractNumId w:val="18"/>
  </w:num>
  <w:num w:numId="13" w16cid:durableId="413092267">
    <w:abstractNumId w:val="3"/>
  </w:num>
  <w:num w:numId="14" w16cid:durableId="1687706032">
    <w:abstractNumId w:val="31"/>
  </w:num>
  <w:num w:numId="15" w16cid:durableId="1730105529">
    <w:abstractNumId w:val="34"/>
  </w:num>
  <w:num w:numId="16" w16cid:durableId="1085105060">
    <w:abstractNumId w:val="23"/>
  </w:num>
  <w:num w:numId="17" w16cid:durableId="132527742">
    <w:abstractNumId w:val="12"/>
  </w:num>
  <w:num w:numId="18" w16cid:durableId="411123911">
    <w:abstractNumId w:val="28"/>
  </w:num>
  <w:num w:numId="19" w16cid:durableId="860820454">
    <w:abstractNumId w:val="14"/>
  </w:num>
  <w:num w:numId="20" w16cid:durableId="1337995827">
    <w:abstractNumId w:val="9"/>
  </w:num>
  <w:num w:numId="21" w16cid:durableId="400910341">
    <w:abstractNumId w:val="17"/>
  </w:num>
  <w:num w:numId="22" w16cid:durableId="1053769217">
    <w:abstractNumId w:val="32"/>
  </w:num>
  <w:num w:numId="23" w16cid:durableId="323780208">
    <w:abstractNumId w:val="0"/>
  </w:num>
  <w:num w:numId="24" w16cid:durableId="891355140">
    <w:abstractNumId w:val="35"/>
  </w:num>
  <w:num w:numId="25" w16cid:durableId="379482780">
    <w:abstractNumId w:val="21"/>
  </w:num>
  <w:num w:numId="26" w16cid:durableId="1201288152">
    <w:abstractNumId w:val="2"/>
  </w:num>
  <w:num w:numId="27" w16cid:durableId="1936403457">
    <w:abstractNumId w:val="1"/>
  </w:num>
  <w:num w:numId="28" w16cid:durableId="964043482">
    <w:abstractNumId w:val="37"/>
  </w:num>
  <w:num w:numId="29" w16cid:durableId="1898515358">
    <w:abstractNumId w:val="24"/>
  </w:num>
  <w:num w:numId="30" w16cid:durableId="1541823508">
    <w:abstractNumId w:val="19"/>
  </w:num>
  <w:num w:numId="31" w16cid:durableId="632757896">
    <w:abstractNumId w:val="7"/>
  </w:num>
  <w:num w:numId="32" w16cid:durableId="1011299586">
    <w:abstractNumId w:val="5"/>
  </w:num>
  <w:num w:numId="33" w16cid:durableId="1746340031">
    <w:abstractNumId w:val="36"/>
  </w:num>
  <w:num w:numId="34" w16cid:durableId="1570311643">
    <w:abstractNumId w:val="27"/>
  </w:num>
  <w:num w:numId="35" w16cid:durableId="1388840930">
    <w:abstractNumId w:val="6"/>
  </w:num>
  <w:num w:numId="36" w16cid:durableId="666514404">
    <w:abstractNumId w:val="11"/>
  </w:num>
  <w:num w:numId="37" w16cid:durableId="869420009">
    <w:abstractNumId w:val="22"/>
  </w:num>
  <w:num w:numId="38" w16cid:durableId="1366980376">
    <w:abstractNumId w:val="13"/>
  </w:num>
  <w:num w:numId="39" w16cid:durableId="14959928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27A0"/>
    <w:rsid w:val="0002503D"/>
    <w:rsid w:val="00030032"/>
    <w:rsid w:val="00032882"/>
    <w:rsid w:val="0004377C"/>
    <w:rsid w:val="000466CB"/>
    <w:rsid w:val="00047524"/>
    <w:rsid w:val="00067DAA"/>
    <w:rsid w:val="000A7A8A"/>
    <w:rsid w:val="000B3EE5"/>
    <w:rsid w:val="000D4ECB"/>
    <w:rsid w:val="000E3B76"/>
    <w:rsid w:val="00101BAE"/>
    <w:rsid w:val="001466DC"/>
    <w:rsid w:val="0014733F"/>
    <w:rsid w:val="00154419"/>
    <w:rsid w:val="00160577"/>
    <w:rsid w:val="00162042"/>
    <w:rsid w:val="00167CD7"/>
    <w:rsid w:val="00173DD7"/>
    <w:rsid w:val="001B6595"/>
    <w:rsid w:val="001E5136"/>
    <w:rsid w:val="001F2FBA"/>
    <w:rsid w:val="00205DA2"/>
    <w:rsid w:val="00267704"/>
    <w:rsid w:val="0027594A"/>
    <w:rsid w:val="00290CDA"/>
    <w:rsid w:val="002A5C9C"/>
    <w:rsid w:val="002A7C5F"/>
    <w:rsid w:val="002D3D9B"/>
    <w:rsid w:val="002D7492"/>
    <w:rsid w:val="00307243"/>
    <w:rsid w:val="003108F3"/>
    <w:rsid w:val="00313996"/>
    <w:rsid w:val="003143E3"/>
    <w:rsid w:val="00314459"/>
    <w:rsid w:val="003809F4"/>
    <w:rsid w:val="00393655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20746"/>
    <w:rsid w:val="0053666E"/>
    <w:rsid w:val="0054233B"/>
    <w:rsid w:val="00555829"/>
    <w:rsid w:val="00582762"/>
    <w:rsid w:val="0058678A"/>
    <w:rsid w:val="005B3D4B"/>
    <w:rsid w:val="005C075B"/>
    <w:rsid w:val="005C247C"/>
    <w:rsid w:val="005D038D"/>
    <w:rsid w:val="005D0C70"/>
    <w:rsid w:val="00605B9F"/>
    <w:rsid w:val="006123D5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D3B23"/>
    <w:rsid w:val="006F50FD"/>
    <w:rsid w:val="007106D5"/>
    <w:rsid w:val="00757372"/>
    <w:rsid w:val="00794A57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A04CFD"/>
    <w:rsid w:val="00A10A82"/>
    <w:rsid w:val="00A2725F"/>
    <w:rsid w:val="00A326AB"/>
    <w:rsid w:val="00AA3232"/>
    <w:rsid w:val="00AB5828"/>
    <w:rsid w:val="00B10C80"/>
    <w:rsid w:val="00B56960"/>
    <w:rsid w:val="00B63089"/>
    <w:rsid w:val="00B72773"/>
    <w:rsid w:val="00B86179"/>
    <w:rsid w:val="00BA467A"/>
    <w:rsid w:val="00BE1A6E"/>
    <w:rsid w:val="00BE23B3"/>
    <w:rsid w:val="00C466B1"/>
    <w:rsid w:val="00C6141E"/>
    <w:rsid w:val="00C62D5B"/>
    <w:rsid w:val="00C66CA0"/>
    <w:rsid w:val="00C74D6B"/>
    <w:rsid w:val="00CB00C2"/>
    <w:rsid w:val="00CB0571"/>
    <w:rsid w:val="00CF7A5A"/>
    <w:rsid w:val="00D126E4"/>
    <w:rsid w:val="00D2229E"/>
    <w:rsid w:val="00D235B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76508"/>
    <w:rsid w:val="00F83748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1"/>
    <o:shapelayout v:ext="edit">
      <o:idmap v:ext="edit" data="1"/>
    </o:shapelayout>
  </w:shapeDefaults>
  <w:decimalSymbol w:val=","/>
  <w:listSeparator w:val=";"/>
  <w14:docId w14:val="39E492D5"/>
  <w15:docId w15:val="{578F43F7-1DDA-45A3-8E4C-55B85BD9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F8AA5DA9C3C42A094C43AFFDC9598" ma:contentTypeVersion="4" ma:contentTypeDescription="Een nieuw document maken." ma:contentTypeScope="" ma:versionID="7e4cba8c6084fb23144bdd9dde5f7b89">
  <xsd:schema xmlns:xsd="http://www.w3.org/2001/XMLSchema" xmlns:xs="http://www.w3.org/2001/XMLSchema" xmlns:p="http://schemas.microsoft.com/office/2006/metadata/properties" xmlns:ns2="d1f4ca02-a417-4920-a040-35718d15cf76" targetNamespace="http://schemas.microsoft.com/office/2006/metadata/properties" ma:root="true" ma:fieldsID="a9482fd9d31b3f00726aa625ddb58e46" ns2:_="">
    <xsd:import namespace="d1f4ca02-a417-4920-a040-35718d15c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4ca02-a417-4920-a040-35718d15cf7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f4ca02-a417-4920-a040-35718d15cf76">SW00-254672864-9787</_dlc_DocId>
    <_dlc_DocIdUrl xmlns="d1f4ca02-a417-4920-a040-35718d15cf76">
      <Url>https://samenwerken.sp01.intranet.rws.nl/sites/M241218699/_layouts/15/DocIdRedir.aspx?ID=SW00-254672864-9787</Url>
      <Description>SW00-254672864-9787</Description>
    </_dlc_DocIdUrl>
    <_dlc_DocIdPersistId xmlns="d1f4ca02-a417-4920-a040-35718d15cf76">true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DBE0BF-A9A4-4652-8BC6-A8ADAD70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4ca02-a417-4920-a040-35718d15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59AF6-92C8-42C8-8C5A-556501645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F7B59-A909-45CB-99C9-738E3C3188C2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1f4ca02-a417-4920-a040-35718d15cf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F2AD92-EC6D-4FF5-BE6E-B7484FB8900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K bij model 130</vt:lpstr>
    </vt:vector>
  </TitlesOfParts>
  <Company>Rijkswaterstaat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Word Model K verklaring, aanbestedingsleidraad GWW</dc:title>
  <dc:creator>Lenderink, Bart</dc:creator>
  <cp:keywords>v2.0</cp:keywords>
  <cp:lastModifiedBy>Korven, Niek van (RWS VWM)</cp:lastModifiedBy>
  <cp:revision>4</cp:revision>
  <cp:lastPrinted>2015-12-17T08:48:00Z</cp:lastPrinted>
  <dcterms:created xsi:type="dcterms:W3CDTF">2023-11-06T12:54:00Z</dcterms:created>
  <dcterms:modified xsi:type="dcterms:W3CDTF">2026-05-21T08:21:00Z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0x0101007ABF8AA5DA9C3C42A094C43AFFDC9598</vt:lpwstr>
  </property>
  <property fmtid="{D5CDD505-2E9C-101B-9397-08002B2CF9AE}" pid="3" name="_dlc_DocIdItemGuid">
    <vt:lpwstr>a035c8be-b1f8-4aad-ac39-9fcbaccbcc89</vt:lpwstr>
  </property>
  <property fmtid="{D5CDD505-2E9C-101B-9397-08002B2CF9AE}" pid="4" name="Filter 131 documenten">
    <vt:lpwstr>130</vt:lpwstr>
  </property>
  <property fmtid="{D5CDD505-2E9C-101B-9397-08002B2CF9AE}" pid="5" name="Inkoopfase">
    <vt:lpwstr>32;#Vastleggen raming|c7ea349c-0208-4d92-8b49-1d1591102d57</vt:lpwstr>
  </property>
  <property fmtid="{D5CDD505-2E9C-101B-9397-08002B2CF9AE}" pid="6" name="WerkLeveringDienst">
    <vt:lpwstr>61;#Werk|d5a4b7a0-6da2-4da8-ac11-39af8702f6cb</vt:lpwstr>
  </property>
  <property fmtid="{D5CDD505-2E9C-101B-9397-08002B2CF9AE}" pid="7" name="Inkoopvoorwaarden">
    <vt:lpwstr/>
  </property>
  <property fmtid="{D5CDD505-2E9C-101B-9397-08002B2CF9AE}" pid="8" name="Uitgever">
    <vt:lpwstr>12;#GWW - ICG|092cada8-c2d6-49aa-b49b-c621d2427cdd</vt:lpwstr>
  </property>
  <property fmtid="{D5CDD505-2E9C-101B-9397-08002B2CF9AE}" pid="9" name="Doelgroep">
    <vt:lpwstr/>
  </property>
  <property fmtid="{D5CDD505-2E9C-101B-9397-08002B2CF9AE}" pid="10" name="Inkoopprocedure">
    <vt:lpwstr>42;#Nationale aanbesteding|8b846c1a-a86a-4247-94ff-b67ce50c0c70</vt:lpwstr>
  </property>
  <property fmtid="{D5CDD505-2E9C-101B-9397-08002B2CF9AE}" pid="11" name="Documentsoort">
    <vt:lpwstr>75;#Beleidskader|7d203b93-f4f7-4136-b1cd-0b3c594381f6</vt:lpwstr>
  </property>
  <property fmtid="{D5CDD505-2E9C-101B-9397-08002B2CF9AE}" pid="12" name="Rijksvoorwaarden">
    <vt:lpwstr>59;#UAV-GC 2025|5ee3742b-5e11-41f8-a9bb-3c8833219ef3</vt:lpwstr>
  </property>
  <property fmtid="{D5CDD505-2E9C-101B-9397-08002B2CF9AE}" pid="13" name="Documentstatus">
    <vt:lpwstr>34;#Actueel|1b0a918e-b665-4c61-886f-cf03a69355ab</vt:lpwstr>
  </property>
  <property fmtid="{D5CDD505-2E9C-101B-9397-08002B2CF9AE}" pid="14" name="Inkoopdomein">
    <vt:lpwstr>27;#GWW|2ce7e048-b90d-4fa6-a185-e358f57a5446</vt:lpwstr>
  </property>
  <property fmtid="{D5CDD505-2E9C-101B-9397-08002B2CF9AE}" pid="15" name="Contracttype">
    <vt:lpwstr/>
  </property>
  <property fmtid="{D5CDD505-2E9C-101B-9397-08002B2CF9AE}" pid="16" name="Redactiestatus">
    <vt:lpwstr>68;#Definitief (vastgesteld)|d429ba95-212b-4844-814a-59a133b095e1</vt:lpwstr>
  </property>
  <property fmtid="{D5CDD505-2E9C-101B-9397-08002B2CF9AE}" pid="17" name="TaxKeyword">
    <vt:lpwstr>158;#v2.0|7034c33f-dc9e-45f1-a4bb-b2d57e3cee66</vt:lpwstr>
  </property>
  <property fmtid="{D5CDD505-2E9C-101B-9397-08002B2CF9AE}" pid="18" name="Projecttype">
    <vt:lpwstr/>
  </property>
  <property fmtid="{D5CDD505-2E9C-101B-9397-08002B2CF9AE}" pid="19" name="Indeling1">
    <vt:lpwstr/>
  </property>
  <property fmtid="{D5CDD505-2E9C-101B-9397-08002B2CF9AE}" pid="20" name="ToonInWeergave">
    <vt:lpwstr>388;#130|8503ce3e-095c-4451-888f-3629162f30b0;#397;#Werk alle documenten|9bf66e7b-4619-4e5d-a64b-1a731e0bc71d</vt:lpwstr>
  </property>
  <property fmtid="{D5CDD505-2E9C-101B-9397-08002B2CF9AE}" pid="21" name="ShowInView">
    <vt:lpwstr>;#130;#</vt:lpwstr>
  </property>
</Properties>
</file>