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6DD9" w14:textId="77777777" w:rsidR="00A04207" w:rsidRDefault="00A04207" w:rsidP="0082794D">
      <w:pPr>
        <w:rPr>
          <w:b/>
          <w:bCs/>
          <w:sz w:val="24"/>
        </w:rPr>
      </w:pPr>
    </w:p>
    <w:p w14:paraId="73E7109C" w14:textId="1BCBD443" w:rsidR="0082794D" w:rsidRPr="00AC2B45" w:rsidRDefault="00C56D26" w:rsidP="00AC2B45">
      <w:pPr>
        <w:spacing w:after="200" w:line="276" w:lineRule="auto"/>
        <w:rPr>
          <w:rFonts w:ascii="Aptos Display" w:eastAsiaTheme="minorHAnsi" w:hAnsi="Aptos Display" w:cstheme="minorBidi"/>
          <w:b/>
          <w:bCs/>
          <w:sz w:val="32"/>
          <w:szCs w:val="32"/>
          <w:lang w:eastAsia="en-US"/>
        </w:rPr>
      </w:pPr>
      <w:r w:rsidRPr="00AC2B45">
        <w:rPr>
          <w:rFonts w:ascii="Aptos Display" w:eastAsiaTheme="minorHAnsi" w:hAnsi="Aptos Display" w:cstheme="minorBidi"/>
          <w:b/>
          <w:bCs/>
          <w:sz w:val="32"/>
          <w:szCs w:val="32"/>
          <w:lang w:eastAsia="en-US"/>
        </w:rPr>
        <w:t xml:space="preserve">Opgave ambitie </w:t>
      </w:r>
      <w:r w:rsidR="00A04207" w:rsidRPr="00AC2B45">
        <w:rPr>
          <w:rFonts w:ascii="Aptos Display" w:eastAsiaTheme="minorHAnsi" w:hAnsi="Aptos Display" w:cstheme="minorBidi"/>
          <w:b/>
          <w:bCs/>
          <w:sz w:val="32"/>
          <w:szCs w:val="32"/>
          <w:lang w:eastAsia="en-US"/>
        </w:rPr>
        <w:t>K</w:t>
      </w:r>
      <w:r w:rsidR="00A20524">
        <w:rPr>
          <w:rFonts w:ascii="Aptos Display" w:eastAsiaTheme="minorHAnsi" w:hAnsi="Aptos Display" w:cstheme="minorBidi"/>
          <w:b/>
          <w:bCs/>
          <w:sz w:val="32"/>
          <w:szCs w:val="32"/>
          <w:lang w:eastAsia="en-US"/>
        </w:rPr>
        <w:t>3</w:t>
      </w:r>
      <w:r w:rsidR="00A04207" w:rsidRPr="00AC2B45">
        <w:rPr>
          <w:rFonts w:ascii="Aptos Display" w:eastAsiaTheme="minorHAnsi" w:hAnsi="Aptos Display" w:cstheme="minorBidi"/>
          <w:b/>
          <w:bCs/>
          <w:sz w:val="32"/>
          <w:szCs w:val="32"/>
          <w:lang w:eastAsia="en-US"/>
        </w:rPr>
        <w:t xml:space="preserve"> – Ver</w:t>
      </w:r>
      <w:r w:rsidR="00A20524">
        <w:rPr>
          <w:rFonts w:ascii="Aptos Display" w:eastAsiaTheme="minorHAnsi" w:hAnsi="Aptos Display" w:cstheme="minorBidi"/>
          <w:b/>
          <w:bCs/>
          <w:sz w:val="32"/>
          <w:szCs w:val="32"/>
          <w:lang w:eastAsia="en-US"/>
        </w:rPr>
        <w:t>snelde oplevering werkzaamheden</w:t>
      </w:r>
    </w:p>
    <w:p w14:paraId="4F100851" w14:textId="77777777" w:rsidR="0082794D" w:rsidRDefault="0082794D" w:rsidP="0082794D"/>
    <w:p w14:paraId="59266AAD" w14:textId="761D6642" w:rsidR="0082794D" w:rsidRPr="00487B9B" w:rsidRDefault="0082794D" w:rsidP="0082794D">
      <w:pPr>
        <w:rPr>
          <w:rFonts w:ascii="Aptos" w:eastAsia="Verdana" w:hAnsi="Aptos" w:cstheme="minorHAnsi"/>
          <w:szCs w:val="18"/>
          <w:lang w:eastAsia="en-US"/>
        </w:rPr>
      </w:pPr>
      <w:r w:rsidRPr="00487B9B">
        <w:rPr>
          <w:rFonts w:ascii="Aptos" w:eastAsia="Verdana" w:hAnsi="Aptos" w:cstheme="minorHAnsi"/>
          <w:szCs w:val="18"/>
          <w:lang w:eastAsia="en-US"/>
        </w:rPr>
        <w:t>Inschrijver verklaart zich door ondertekening van dit formulier</w:t>
      </w:r>
      <w:r w:rsidR="00962E66" w:rsidRPr="00487B9B">
        <w:rPr>
          <w:rFonts w:ascii="Aptos" w:eastAsia="Verdana" w:hAnsi="Aptos" w:cstheme="minorHAnsi"/>
          <w:szCs w:val="18"/>
          <w:lang w:eastAsia="en-US"/>
        </w:rPr>
        <w:t xml:space="preserve"> </w:t>
      </w:r>
      <w:r w:rsidRPr="00487B9B">
        <w:rPr>
          <w:rFonts w:ascii="Aptos" w:eastAsia="Verdana" w:hAnsi="Aptos" w:cstheme="minorHAnsi"/>
          <w:szCs w:val="18"/>
          <w:lang w:eastAsia="en-US"/>
        </w:rPr>
        <w:t xml:space="preserve">de werkzaamheden te zullen uitvoeren overeenkomstig </w:t>
      </w:r>
      <w:r w:rsidR="00C56D26" w:rsidRPr="00487B9B">
        <w:rPr>
          <w:rFonts w:ascii="Aptos" w:eastAsia="Verdana" w:hAnsi="Aptos" w:cstheme="minorHAnsi"/>
          <w:szCs w:val="18"/>
          <w:lang w:eastAsia="en-US"/>
        </w:rPr>
        <w:t>de aanbestedingsleidraad</w:t>
      </w:r>
      <w:r w:rsidR="00EA19EC">
        <w:rPr>
          <w:rFonts w:ascii="Aptos" w:eastAsia="Verdana" w:hAnsi="Aptos" w:cstheme="minorHAnsi"/>
          <w:szCs w:val="18"/>
          <w:lang w:eastAsia="en-US"/>
        </w:rPr>
        <w:t>,</w:t>
      </w:r>
      <w:r w:rsidR="00386629">
        <w:rPr>
          <w:rFonts w:ascii="Aptos" w:eastAsia="Verdana" w:hAnsi="Aptos" w:cstheme="minorHAnsi"/>
          <w:szCs w:val="18"/>
          <w:lang w:eastAsia="en-US"/>
        </w:rPr>
        <w:t xml:space="preserve"> </w:t>
      </w:r>
      <w:r w:rsidR="00EA19EC">
        <w:rPr>
          <w:rFonts w:ascii="Aptos" w:eastAsia="Verdana" w:hAnsi="Aptos" w:cstheme="minorHAnsi"/>
          <w:szCs w:val="18"/>
          <w:lang w:eastAsia="en-US"/>
        </w:rPr>
        <w:t xml:space="preserve">de </w:t>
      </w:r>
      <w:r w:rsidR="00386629">
        <w:rPr>
          <w:rFonts w:ascii="Aptos" w:eastAsia="Verdana" w:hAnsi="Aptos" w:cstheme="minorHAnsi"/>
          <w:szCs w:val="18"/>
          <w:lang w:eastAsia="en-US"/>
        </w:rPr>
        <w:t xml:space="preserve">raamovereenkomst </w:t>
      </w:r>
      <w:r w:rsidRPr="00487B9B">
        <w:rPr>
          <w:rFonts w:ascii="Aptos" w:eastAsia="Verdana" w:hAnsi="Aptos" w:cstheme="minorHAnsi"/>
          <w:szCs w:val="18"/>
          <w:lang w:eastAsia="en-US"/>
        </w:rPr>
        <w:t xml:space="preserve">en </w:t>
      </w:r>
      <w:r w:rsidR="00386629">
        <w:rPr>
          <w:rFonts w:ascii="Aptos" w:eastAsia="Verdana" w:hAnsi="Aptos" w:cstheme="minorHAnsi"/>
          <w:szCs w:val="18"/>
          <w:lang w:eastAsia="en-US"/>
        </w:rPr>
        <w:t>bijbehorende</w:t>
      </w:r>
      <w:r w:rsidRPr="00487B9B">
        <w:rPr>
          <w:rFonts w:ascii="Aptos" w:eastAsia="Verdana" w:hAnsi="Aptos" w:cstheme="minorHAnsi"/>
          <w:szCs w:val="18"/>
          <w:lang w:eastAsia="en-US"/>
        </w:rPr>
        <w:t xml:space="preserve"> </w:t>
      </w:r>
      <w:r w:rsidR="009C7FBB" w:rsidRPr="00487B9B">
        <w:rPr>
          <w:rFonts w:ascii="Aptos" w:eastAsia="Verdana" w:hAnsi="Aptos" w:cstheme="minorHAnsi"/>
          <w:szCs w:val="18"/>
          <w:lang w:eastAsia="en-US"/>
        </w:rPr>
        <w:t>b</w:t>
      </w:r>
      <w:r w:rsidRPr="00487B9B">
        <w:rPr>
          <w:rFonts w:ascii="Aptos" w:eastAsia="Verdana" w:hAnsi="Aptos" w:cstheme="minorHAnsi"/>
          <w:szCs w:val="18"/>
          <w:lang w:eastAsia="en-US"/>
        </w:rPr>
        <w:t>ijlagen</w:t>
      </w:r>
      <w:r w:rsidR="00AF5CB2">
        <w:rPr>
          <w:rFonts w:ascii="Aptos" w:eastAsia="Verdana" w:hAnsi="Aptos" w:cstheme="minorHAnsi"/>
          <w:szCs w:val="18"/>
          <w:lang w:eastAsia="en-US"/>
        </w:rPr>
        <w:t xml:space="preserve"> en doet daarbij de v</w:t>
      </w:r>
      <w:r w:rsidRPr="00487B9B">
        <w:rPr>
          <w:rFonts w:ascii="Aptos" w:eastAsia="Verdana" w:hAnsi="Aptos" w:cstheme="minorHAnsi"/>
          <w:szCs w:val="18"/>
          <w:lang w:eastAsia="en-US"/>
        </w:rPr>
        <w:t xml:space="preserve">olgende </w:t>
      </w:r>
      <w:r w:rsidR="00CA3A36">
        <w:rPr>
          <w:rFonts w:ascii="Aptos" w:eastAsia="Verdana" w:hAnsi="Aptos" w:cstheme="minorHAnsi"/>
          <w:szCs w:val="18"/>
          <w:lang w:eastAsia="en-US"/>
        </w:rPr>
        <w:t>aanbieding</w:t>
      </w:r>
      <w:r w:rsidR="00177411">
        <w:rPr>
          <w:rFonts w:ascii="Aptos" w:eastAsia="Verdana" w:hAnsi="Aptos" w:cstheme="minorHAnsi"/>
          <w:szCs w:val="18"/>
          <w:lang w:eastAsia="en-US"/>
        </w:rPr>
        <w:t>.</w:t>
      </w:r>
      <w:r w:rsidRPr="00487B9B">
        <w:rPr>
          <w:rFonts w:ascii="Aptos" w:eastAsia="Verdana" w:hAnsi="Aptos" w:cstheme="minorHAnsi"/>
          <w:szCs w:val="18"/>
          <w:lang w:eastAsia="en-US"/>
        </w:rPr>
        <w:t xml:space="preserve"> </w:t>
      </w:r>
    </w:p>
    <w:p w14:paraId="2F754D61" w14:textId="77777777" w:rsidR="0082794D" w:rsidRDefault="0082794D" w:rsidP="003D79E8">
      <w:pPr>
        <w:rPr>
          <w:rFonts w:ascii="Aptos" w:eastAsia="Verdana" w:hAnsi="Aptos" w:cstheme="minorHAnsi"/>
          <w:szCs w:val="18"/>
          <w:lang w:eastAsia="en-US"/>
        </w:rPr>
      </w:pPr>
    </w:p>
    <w:p w14:paraId="5635FAD4" w14:textId="77777777" w:rsidR="00CA3A36" w:rsidRPr="00CA3A36" w:rsidRDefault="00CA3A36" w:rsidP="00CA3A36">
      <w:pPr>
        <w:rPr>
          <w:rFonts w:ascii="Aptos" w:eastAsia="Verdana" w:hAnsi="Aptos" w:cstheme="minorHAnsi"/>
          <w:b/>
          <w:bCs/>
          <w:szCs w:val="18"/>
          <w:lang w:eastAsia="en-US"/>
        </w:rPr>
      </w:pPr>
      <w:r w:rsidRPr="00CA3A36">
        <w:rPr>
          <w:rFonts w:ascii="Aptos" w:eastAsia="Verdana" w:hAnsi="Aptos" w:cstheme="minorHAnsi"/>
          <w:b/>
          <w:bCs/>
          <w:szCs w:val="18"/>
          <w:lang w:eastAsia="en-US"/>
        </w:rPr>
        <w:t>Basisverklaring</w:t>
      </w:r>
    </w:p>
    <w:p w14:paraId="6FE478B8" w14:textId="77777777" w:rsidR="00CA3A36" w:rsidRPr="00CA3A36" w:rsidRDefault="00CA3A36" w:rsidP="00CA3A36">
      <w:pPr>
        <w:rPr>
          <w:rFonts w:ascii="Aptos" w:eastAsia="Verdana" w:hAnsi="Aptos" w:cstheme="minorHAnsi"/>
          <w:szCs w:val="18"/>
          <w:lang w:eastAsia="en-US"/>
        </w:rPr>
      </w:pPr>
      <w:r w:rsidRPr="00CA3A36">
        <w:rPr>
          <w:rFonts w:ascii="Aptos" w:eastAsia="Verdana" w:hAnsi="Aptos" w:cstheme="minorHAnsi"/>
          <w:szCs w:val="18"/>
          <w:lang w:eastAsia="en-US"/>
        </w:rPr>
        <w:t>Inschrijver bevestigt dat de volledige vervanging en opwaardering van armaturen, zoals omschreven in de aanbestedingsdocumenten, uiterlijk op 31 december 2030 zal zijn afgerond.</w:t>
      </w:r>
    </w:p>
    <w:p w14:paraId="29E35DFF" w14:textId="77777777" w:rsidR="00CA3A36" w:rsidRDefault="00CA3A36" w:rsidP="003D79E8">
      <w:pPr>
        <w:rPr>
          <w:rFonts w:ascii="Aptos" w:eastAsia="Verdana" w:hAnsi="Aptos" w:cstheme="minorHAnsi"/>
          <w:szCs w:val="18"/>
          <w:lang w:eastAsia="en-US"/>
        </w:rPr>
      </w:pPr>
    </w:p>
    <w:p w14:paraId="45734EB7" w14:textId="77777777" w:rsidR="005618F2" w:rsidRPr="005618F2" w:rsidRDefault="005618F2" w:rsidP="005618F2">
      <w:pPr>
        <w:rPr>
          <w:rFonts w:ascii="Aptos" w:eastAsia="Verdana" w:hAnsi="Aptos" w:cstheme="minorHAnsi"/>
          <w:b/>
          <w:bCs/>
          <w:szCs w:val="18"/>
          <w:lang w:eastAsia="en-US"/>
        </w:rPr>
      </w:pPr>
      <w:r w:rsidRPr="005618F2">
        <w:rPr>
          <w:rFonts w:ascii="Aptos" w:eastAsia="Verdana" w:hAnsi="Aptos" w:cstheme="minorHAnsi"/>
          <w:b/>
          <w:bCs/>
          <w:szCs w:val="18"/>
          <w:lang w:eastAsia="en-US"/>
        </w:rPr>
        <w:t>Aanbieding versnelde oplevering</w:t>
      </w:r>
    </w:p>
    <w:p w14:paraId="4C3CF2F8" w14:textId="0A6D0C2B" w:rsidR="005618F2" w:rsidRPr="005618F2" w:rsidRDefault="005618F2" w:rsidP="005618F2">
      <w:pPr>
        <w:rPr>
          <w:rFonts w:ascii="Aptos" w:eastAsia="Verdana" w:hAnsi="Aptos" w:cstheme="minorHAnsi"/>
          <w:szCs w:val="18"/>
          <w:lang w:eastAsia="en-US"/>
        </w:rPr>
      </w:pPr>
      <w:r w:rsidRPr="005618F2">
        <w:rPr>
          <w:rFonts w:ascii="Aptos" w:eastAsia="Verdana" w:hAnsi="Aptos" w:cstheme="minorHAnsi"/>
          <w:szCs w:val="18"/>
          <w:lang w:eastAsia="en-US"/>
        </w:rPr>
        <w:t>Inschrijver vult één van de onderstaande opties in en markeert deze duidelijk</w:t>
      </w:r>
      <w:r w:rsidR="00BE0A09">
        <w:rPr>
          <w:rFonts w:ascii="Aptos" w:eastAsia="Verdana" w:hAnsi="Aptos" w:cstheme="minorHAnsi"/>
          <w:szCs w:val="18"/>
          <w:lang w:eastAsia="en-US"/>
        </w:rPr>
        <w:t xml:space="preserve">. </w:t>
      </w:r>
      <w:r w:rsidRPr="005618F2">
        <w:rPr>
          <w:rFonts w:ascii="Aptos" w:eastAsia="Verdana" w:hAnsi="Aptos" w:cstheme="minorHAnsi"/>
          <w:szCs w:val="18"/>
          <w:lang w:eastAsia="en-US"/>
        </w:rPr>
        <w:t>De door inschrijver aangeboden versnelling bedraagt:</w:t>
      </w:r>
    </w:p>
    <w:p w14:paraId="3CEF2112" w14:textId="77777777" w:rsidR="00CA3A36" w:rsidRPr="003D79E8" w:rsidRDefault="00CA3A36" w:rsidP="003D79E8">
      <w:pPr>
        <w:rPr>
          <w:rFonts w:ascii="Aptos" w:eastAsia="Verdana" w:hAnsi="Aptos" w:cstheme="minorHAnsi"/>
          <w:szCs w:val="18"/>
          <w:lang w:eastAsia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3576"/>
        <w:gridCol w:w="2835"/>
      </w:tblGrid>
      <w:tr w:rsidR="00E262DA" w:rsidRPr="00E262DA" w14:paraId="08A15547" w14:textId="77777777" w:rsidTr="0072088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AB32FAF" w14:textId="23709A7C" w:rsidR="00E262DA" w:rsidRPr="00E262DA" w:rsidRDefault="00720882" w:rsidP="00E262DA">
            <w:pPr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</w:pPr>
            <w:r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O</w:t>
            </w:r>
            <w:r w:rsidR="00E262DA" w:rsidRPr="00E262DA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ptie</w:t>
            </w:r>
          </w:p>
        </w:tc>
        <w:tc>
          <w:tcPr>
            <w:tcW w:w="354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7390CF1" w14:textId="77777777" w:rsidR="00E262DA" w:rsidRPr="00E262DA" w:rsidRDefault="00E262DA" w:rsidP="00E262DA">
            <w:pPr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</w:pPr>
            <w:r w:rsidRPr="00E262DA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Versnelling t.o.v. 31</w:t>
            </w:r>
            <w:r w:rsidRPr="00E262DA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noBreakHyphen/>
              <w:t>12</w:t>
            </w:r>
            <w:r w:rsidRPr="00E262DA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noBreakHyphen/>
              <w:t>2030</w:t>
            </w:r>
          </w:p>
        </w:tc>
        <w:tc>
          <w:tcPr>
            <w:tcW w:w="27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2B22E28" w14:textId="77777777" w:rsidR="00E262DA" w:rsidRPr="00E262DA" w:rsidRDefault="00E262DA" w:rsidP="00E262DA">
            <w:pPr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</w:pPr>
            <w:r w:rsidRPr="00E262DA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Toegevoegde kwaliteit K3</w:t>
            </w:r>
          </w:p>
        </w:tc>
      </w:tr>
      <w:tr w:rsidR="00E262DA" w:rsidRPr="00E262DA" w14:paraId="05C93F3B" w14:textId="77777777" w:rsidTr="0072088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5146BC" w14:textId="77777777" w:rsidR="00E262DA" w:rsidRPr="00E262DA" w:rsidRDefault="00E262DA" w:rsidP="00E262DA">
            <w:pPr>
              <w:rPr>
                <w:rFonts w:ascii="Aptos" w:eastAsia="Verdana" w:hAnsi="Aptos" w:cstheme="minorHAnsi"/>
                <w:sz w:val="24"/>
                <w:lang w:eastAsia="en-US"/>
              </w:rPr>
            </w:pPr>
            <w:r w:rsidRPr="00E262DA">
              <w:rPr>
                <w:rFonts w:ascii="Aptos" w:eastAsia="Verdana" w:hAnsi="Aptos" w:cstheme="minorHAnsi"/>
                <w:sz w:val="24"/>
                <w:lang w:eastAsia="en-US"/>
              </w:rPr>
              <w:t>☐</w:t>
            </w:r>
          </w:p>
        </w:tc>
        <w:tc>
          <w:tcPr>
            <w:tcW w:w="354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135EC6" w14:textId="77777777" w:rsidR="00E262DA" w:rsidRPr="00E262DA" w:rsidRDefault="00E262DA" w:rsidP="00E262DA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E262DA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12 maanden</w:t>
            </w:r>
            <w:r w:rsidRPr="00E262DA">
              <w:rPr>
                <w:rFonts w:ascii="Aptos" w:eastAsia="Verdana" w:hAnsi="Aptos" w:cstheme="minorHAnsi"/>
                <w:szCs w:val="18"/>
                <w:lang w:eastAsia="en-US"/>
              </w:rPr>
              <w:t xml:space="preserve"> versnelling</w:t>
            </w:r>
          </w:p>
        </w:tc>
        <w:tc>
          <w:tcPr>
            <w:tcW w:w="27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279D45" w14:textId="77777777" w:rsidR="00E262DA" w:rsidRPr="00E262DA" w:rsidRDefault="00E262DA" w:rsidP="00E262DA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E262DA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100%</w:t>
            </w:r>
            <w:r w:rsidRPr="00E262DA">
              <w:rPr>
                <w:rFonts w:ascii="Aptos" w:eastAsia="Verdana" w:hAnsi="Aptos" w:cstheme="minorHAnsi"/>
                <w:szCs w:val="18"/>
                <w:lang w:eastAsia="en-US"/>
              </w:rPr>
              <w:t xml:space="preserve"> van waarde K3</w:t>
            </w:r>
          </w:p>
        </w:tc>
      </w:tr>
      <w:tr w:rsidR="00E262DA" w:rsidRPr="00E262DA" w14:paraId="1784A84E" w14:textId="77777777" w:rsidTr="0072088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8B61C6" w14:textId="77777777" w:rsidR="00E262DA" w:rsidRPr="00E262DA" w:rsidRDefault="00E262DA" w:rsidP="00E262DA">
            <w:pPr>
              <w:rPr>
                <w:rFonts w:ascii="Aptos" w:eastAsia="Verdana" w:hAnsi="Aptos" w:cstheme="minorHAnsi"/>
                <w:sz w:val="24"/>
                <w:lang w:eastAsia="en-US"/>
              </w:rPr>
            </w:pPr>
            <w:r w:rsidRPr="00E262DA">
              <w:rPr>
                <w:rFonts w:ascii="Aptos" w:eastAsia="Verdana" w:hAnsi="Aptos" w:cstheme="minorHAnsi"/>
                <w:sz w:val="24"/>
                <w:lang w:eastAsia="en-US"/>
              </w:rPr>
              <w:t>☐</w:t>
            </w:r>
          </w:p>
        </w:tc>
        <w:tc>
          <w:tcPr>
            <w:tcW w:w="354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32AA44" w14:textId="77777777" w:rsidR="00E262DA" w:rsidRPr="00E262DA" w:rsidRDefault="00E262DA" w:rsidP="00E262DA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E262DA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10 maanden</w:t>
            </w:r>
            <w:r w:rsidRPr="00E262DA">
              <w:rPr>
                <w:rFonts w:ascii="Aptos" w:eastAsia="Verdana" w:hAnsi="Aptos" w:cstheme="minorHAnsi"/>
                <w:szCs w:val="18"/>
                <w:lang w:eastAsia="en-US"/>
              </w:rPr>
              <w:t xml:space="preserve"> versnelling</w:t>
            </w:r>
          </w:p>
        </w:tc>
        <w:tc>
          <w:tcPr>
            <w:tcW w:w="27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BADB88" w14:textId="77777777" w:rsidR="00E262DA" w:rsidRPr="00E262DA" w:rsidRDefault="00E262DA" w:rsidP="00E262DA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E262DA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85%</w:t>
            </w:r>
            <w:r w:rsidRPr="00E262DA">
              <w:rPr>
                <w:rFonts w:ascii="Aptos" w:eastAsia="Verdana" w:hAnsi="Aptos" w:cstheme="minorHAnsi"/>
                <w:szCs w:val="18"/>
                <w:lang w:eastAsia="en-US"/>
              </w:rPr>
              <w:t xml:space="preserve"> van waarde K3</w:t>
            </w:r>
          </w:p>
        </w:tc>
      </w:tr>
      <w:tr w:rsidR="00E262DA" w:rsidRPr="00E262DA" w14:paraId="55DFAAFA" w14:textId="77777777" w:rsidTr="0072088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397F24" w14:textId="77777777" w:rsidR="00E262DA" w:rsidRPr="00E262DA" w:rsidRDefault="00E262DA" w:rsidP="00E262DA">
            <w:pPr>
              <w:rPr>
                <w:rFonts w:ascii="Aptos" w:eastAsia="Verdana" w:hAnsi="Aptos" w:cstheme="minorHAnsi"/>
                <w:sz w:val="24"/>
                <w:lang w:eastAsia="en-US"/>
              </w:rPr>
            </w:pPr>
            <w:r w:rsidRPr="00E262DA">
              <w:rPr>
                <w:rFonts w:ascii="Aptos" w:eastAsia="Verdana" w:hAnsi="Aptos" w:cstheme="minorHAnsi"/>
                <w:sz w:val="24"/>
                <w:lang w:eastAsia="en-US"/>
              </w:rPr>
              <w:t>☐</w:t>
            </w:r>
          </w:p>
        </w:tc>
        <w:tc>
          <w:tcPr>
            <w:tcW w:w="354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CF7ADE" w14:textId="77777777" w:rsidR="00E262DA" w:rsidRPr="00E262DA" w:rsidRDefault="00E262DA" w:rsidP="00E262DA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E262DA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8 maanden</w:t>
            </w:r>
            <w:r w:rsidRPr="00E262DA">
              <w:rPr>
                <w:rFonts w:ascii="Aptos" w:eastAsia="Verdana" w:hAnsi="Aptos" w:cstheme="minorHAnsi"/>
                <w:szCs w:val="18"/>
                <w:lang w:eastAsia="en-US"/>
              </w:rPr>
              <w:t xml:space="preserve"> versnelling</w:t>
            </w:r>
          </w:p>
        </w:tc>
        <w:tc>
          <w:tcPr>
            <w:tcW w:w="27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A97AFA" w14:textId="77777777" w:rsidR="00E262DA" w:rsidRPr="00E262DA" w:rsidRDefault="00E262DA" w:rsidP="00E262DA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E262DA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70%</w:t>
            </w:r>
            <w:r w:rsidRPr="00E262DA">
              <w:rPr>
                <w:rFonts w:ascii="Aptos" w:eastAsia="Verdana" w:hAnsi="Aptos" w:cstheme="minorHAnsi"/>
                <w:szCs w:val="18"/>
                <w:lang w:eastAsia="en-US"/>
              </w:rPr>
              <w:t xml:space="preserve"> van waarde K3</w:t>
            </w:r>
          </w:p>
        </w:tc>
      </w:tr>
      <w:tr w:rsidR="00E262DA" w:rsidRPr="00E262DA" w14:paraId="17B78719" w14:textId="77777777" w:rsidTr="0072088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AF10B7" w14:textId="77777777" w:rsidR="00E262DA" w:rsidRPr="00E262DA" w:rsidRDefault="00E262DA" w:rsidP="00E262DA">
            <w:pPr>
              <w:rPr>
                <w:rFonts w:ascii="Aptos" w:eastAsia="Verdana" w:hAnsi="Aptos" w:cstheme="minorHAnsi"/>
                <w:sz w:val="24"/>
                <w:lang w:eastAsia="en-US"/>
              </w:rPr>
            </w:pPr>
            <w:r w:rsidRPr="00E262DA">
              <w:rPr>
                <w:rFonts w:ascii="Aptos" w:eastAsia="Verdana" w:hAnsi="Aptos" w:cstheme="minorHAnsi"/>
                <w:sz w:val="24"/>
                <w:lang w:eastAsia="en-US"/>
              </w:rPr>
              <w:t>☐</w:t>
            </w:r>
          </w:p>
        </w:tc>
        <w:tc>
          <w:tcPr>
            <w:tcW w:w="354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20F26E" w14:textId="77777777" w:rsidR="00E262DA" w:rsidRPr="00E262DA" w:rsidRDefault="00E262DA" w:rsidP="00E262DA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E262DA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6 maanden</w:t>
            </w:r>
            <w:r w:rsidRPr="00E262DA">
              <w:rPr>
                <w:rFonts w:ascii="Aptos" w:eastAsia="Verdana" w:hAnsi="Aptos" w:cstheme="minorHAnsi"/>
                <w:szCs w:val="18"/>
                <w:lang w:eastAsia="en-US"/>
              </w:rPr>
              <w:t xml:space="preserve"> versnelling</w:t>
            </w:r>
          </w:p>
        </w:tc>
        <w:tc>
          <w:tcPr>
            <w:tcW w:w="27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013769" w14:textId="77777777" w:rsidR="00E262DA" w:rsidRPr="00E262DA" w:rsidRDefault="00E262DA" w:rsidP="00E262DA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E262DA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55%</w:t>
            </w:r>
            <w:r w:rsidRPr="00E262DA">
              <w:rPr>
                <w:rFonts w:ascii="Aptos" w:eastAsia="Verdana" w:hAnsi="Aptos" w:cstheme="minorHAnsi"/>
                <w:szCs w:val="18"/>
                <w:lang w:eastAsia="en-US"/>
              </w:rPr>
              <w:t xml:space="preserve"> van waarde K3</w:t>
            </w:r>
          </w:p>
        </w:tc>
      </w:tr>
      <w:tr w:rsidR="00E262DA" w:rsidRPr="00E262DA" w14:paraId="2B1AE399" w14:textId="77777777" w:rsidTr="0072088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C67649" w14:textId="77777777" w:rsidR="00E262DA" w:rsidRPr="00E262DA" w:rsidRDefault="00E262DA" w:rsidP="00E262DA">
            <w:pPr>
              <w:rPr>
                <w:rFonts w:ascii="Aptos" w:eastAsia="Verdana" w:hAnsi="Aptos" w:cstheme="minorHAnsi"/>
                <w:sz w:val="24"/>
                <w:lang w:eastAsia="en-US"/>
              </w:rPr>
            </w:pPr>
            <w:r w:rsidRPr="00E262DA">
              <w:rPr>
                <w:rFonts w:ascii="Aptos" w:eastAsia="Verdana" w:hAnsi="Aptos" w:cstheme="minorHAnsi"/>
                <w:sz w:val="24"/>
                <w:lang w:eastAsia="en-US"/>
              </w:rPr>
              <w:t>☐</w:t>
            </w:r>
          </w:p>
        </w:tc>
        <w:tc>
          <w:tcPr>
            <w:tcW w:w="354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B4D52B" w14:textId="77777777" w:rsidR="00E262DA" w:rsidRPr="00E262DA" w:rsidRDefault="00E262DA" w:rsidP="00E262DA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E262DA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4 maanden</w:t>
            </w:r>
            <w:r w:rsidRPr="00E262DA">
              <w:rPr>
                <w:rFonts w:ascii="Aptos" w:eastAsia="Verdana" w:hAnsi="Aptos" w:cstheme="minorHAnsi"/>
                <w:szCs w:val="18"/>
                <w:lang w:eastAsia="en-US"/>
              </w:rPr>
              <w:t xml:space="preserve"> versnelling</w:t>
            </w:r>
          </w:p>
        </w:tc>
        <w:tc>
          <w:tcPr>
            <w:tcW w:w="27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6295D5" w14:textId="77777777" w:rsidR="00E262DA" w:rsidRPr="00E262DA" w:rsidRDefault="00E262DA" w:rsidP="00E262DA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E262DA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40%</w:t>
            </w:r>
            <w:r w:rsidRPr="00E262DA">
              <w:rPr>
                <w:rFonts w:ascii="Aptos" w:eastAsia="Verdana" w:hAnsi="Aptos" w:cstheme="minorHAnsi"/>
                <w:szCs w:val="18"/>
                <w:lang w:eastAsia="en-US"/>
              </w:rPr>
              <w:t xml:space="preserve"> van waarde K3</w:t>
            </w:r>
          </w:p>
        </w:tc>
      </w:tr>
      <w:tr w:rsidR="00E262DA" w:rsidRPr="00E262DA" w14:paraId="5EED5880" w14:textId="77777777" w:rsidTr="0072088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19A288B" w14:textId="77777777" w:rsidR="00E262DA" w:rsidRPr="00E262DA" w:rsidRDefault="00E262DA" w:rsidP="00E262DA">
            <w:pPr>
              <w:rPr>
                <w:rFonts w:ascii="Aptos" w:eastAsia="Verdana" w:hAnsi="Aptos" w:cstheme="minorHAnsi"/>
                <w:sz w:val="24"/>
                <w:lang w:eastAsia="en-US"/>
              </w:rPr>
            </w:pPr>
            <w:r w:rsidRPr="00E262DA">
              <w:rPr>
                <w:rFonts w:ascii="Aptos" w:eastAsia="Verdana" w:hAnsi="Aptos" w:cstheme="minorHAnsi"/>
                <w:sz w:val="24"/>
                <w:lang w:eastAsia="en-US"/>
              </w:rPr>
              <w:t>☐</w:t>
            </w:r>
          </w:p>
        </w:tc>
        <w:tc>
          <w:tcPr>
            <w:tcW w:w="354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122CAB" w14:textId="77777777" w:rsidR="00E262DA" w:rsidRPr="00E262DA" w:rsidRDefault="00E262DA" w:rsidP="00E262DA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E262DA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2 maanden</w:t>
            </w:r>
            <w:r w:rsidRPr="00E262DA">
              <w:rPr>
                <w:rFonts w:ascii="Aptos" w:eastAsia="Verdana" w:hAnsi="Aptos" w:cstheme="minorHAnsi"/>
                <w:szCs w:val="18"/>
                <w:lang w:eastAsia="en-US"/>
              </w:rPr>
              <w:t xml:space="preserve"> versnelling</w:t>
            </w:r>
          </w:p>
        </w:tc>
        <w:tc>
          <w:tcPr>
            <w:tcW w:w="27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488399" w14:textId="77777777" w:rsidR="00E262DA" w:rsidRPr="00E262DA" w:rsidRDefault="00E262DA" w:rsidP="00E262DA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E262DA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20%</w:t>
            </w:r>
            <w:r w:rsidRPr="00E262DA">
              <w:rPr>
                <w:rFonts w:ascii="Aptos" w:eastAsia="Verdana" w:hAnsi="Aptos" w:cstheme="minorHAnsi"/>
                <w:szCs w:val="18"/>
                <w:lang w:eastAsia="en-US"/>
              </w:rPr>
              <w:t xml:space="preserve"> van waarde K3</w:t>
            </w:r>
          </w:p>
        </w:tc>
      </w:tr>
      <w:tr w:rsidR="00E262DA" w:rsidRPr="00E262DA" w14:paraId="38F962B8" w14:textId="77777777" w:rsidTr="00720882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69111F" w14:textId="77777777" w:rsidR="00E262DA" w:rsidRPr="00E262DA" w:rsidRDefault="00E262DA" w:rsidP="00E262DA">
            <w:pPr>
              <w:rPr>
                <w:rFonts w:ascii="Aptos" w:eastAsia="Verdana" w:hAnsi="Aptos" w:cstheme="minorHAnsi"/>
                <w:sz w:val="24"/>
                <w:lang w:eastAsia="en-US"/>
              </w:rPr>
            </w:pPr>
            <w:r w:rsidRPr="00E262DA">
              <w:rPr>
                <w:rFonts w:ascii="Aptos" w:eastAsia="Verdana" w:hAnsi="Aptos" w:cstheme="minorHAnsi"/>
                <w:sz w:val="24"/>
                <w:lang w:eastAsia="en-US"/>
              </w:rPr>
              <w:t>☐</w:t>
            </w:r>
          </w:p>
        </w:tc>
        <w:tc>
          <w:tcPr>
            <w:tcW w:w="354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C2BE4F" w14:textId="77777777" w:rsidR="00E262DA" w:rsidRPr="00E262DA" w:rsidRDefault="00E262DA" w:rsidP="00E262DA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E262DA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0 maanden</w:t>
            </w:r>
            <w:r w:rsidRPr="00E262DA">
              <w:rPr>
                <w:rFonts w:ascii="Aptos" w:eastAsia="Verdana" w:hAnsi="Aptos" w:cstheme="minorHAnsi"/>
                <w:szCs w:val="18"/>
                <w:lang w:eastAsia="en-US"/>
              </w:rPr>
              <w:t xml:space="preserve"> versnelling (geen versnelling)</w:t>
            </w:r>
          </w:p>
        </w:tc>
        <w:tc>
          <w:tcPr>
            <w:tcW w:w="27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0BB3B2" w14:textId="77777777" w:rsidR="00E262DA" w:rsidRPr="00E262DA" w:rsidRDefault="00E262DA" w:rsidP="00E262DA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E262DA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0%</w:t>
            </w:r>
            <w:r w:rsidRPr="00E262DA">
              <w:rPr>
                <w:rFonts w:ascii="Aptos" w:eastAsia="Verdana" w:hAnsi="Aptos" w:cstheme="minorHAnsi"/>
                <w:szCs w:val="18"/>
                <w:lang w:eastAsia="en-US"/>
              </w:rPr>
              <w:t xml:space="preserve"> van waarde K3</w:t>
            </w:r>
          </w:p>
        </w:tc>
      </w:tr>
    </w:tbl>
    <w:p w14:paraId="5939488E" w14:textId="77777777" w:rsidR="00E262DA" w:rsidRDefault="00E262DA" w:rsidP="00731A49">
      <w:pPr>
        <w:rPr>
          <w:rFonts w:ascii="Aptos" w:eastAsia="Verdana" w:hAnsi="Aptos" w:cstheme="minorHAnsi"/>
          <w:szCs w:val="18"/>
          <w:lang w:eastAsia="en-US"/>
        </w:rPr>
      </w:pPr>
    </w:p>
    <w:p w14:paraId="208659F0" w14:textId="77777777" w:rsidR="001D636D" w:rsidRPr="001D636D" w:rsidRDefault="00F3649A" w:rsidP="001D636D">
      <w:pPr>
        <w:rPr>
          <w:rFonts w:ascii="Aptos" w:eastAsia="Verdana" w:hAnsi="Aptos" w:cstheme="minorHAnsi"/>
          <w:szCs w:val="18"/>
          <w:lang w:eastAsia="en-US"/>
        </w:rPr>
      </w:pPr>
      <w:r w:rsidRPr="00731A49">
        <w:rPr>
          <w:rFonts w:ascii="Aptos" w:eastAsia="Verdana" w:hAnsi="Aptos" w:cstheme="minorHAnsi"/>
          <w:szCs w:val="18"/>
          <w:lang w:eastAsia="en-US"/>
        </w:rPr>
        <w:t xml:space="preserve"> </w:t>
      </w:r>
      <w:r w:rsidR="001D636D" w:rsidRPr="001D636D">
        <w:rPr>
          <w:rFonts w:ascii="Aptos" w:eastAsia="Verdana" w:hAnsi="Aptos" w:cstheme="minorHAnsi"/>
          <w:b/>
          <w:bCs/>
          <w:szCs w:val="18"/>
          <w:lang w:eastAsia="en-US"/>
        </w:rPr>
        <w:t>Let op:</w:t>
      </w:r>
    </w:p>
    <w:p w14:paraId="5D3513D1" w14:textId="77777777" w:rsidR="001D636D" w:rsidRPr="001D636D" w:rsidRDefault="001D636D" w:rsidP="001D636D">
      <w:pPr>
        <w:numPr>
          <w:ilvl w:val="0"/>
          <w:numId w:val="19"/>
        </w:numPr>
        <w:rPr>
          <w:rFonts w:ascii="Aptos" w:eastAsia="Verdana" w:hAnsi="Aptos" w:cstheme="minorHAnsi"/>
          <w:szCs w:val="18"/>
          <w:lang w:eastAsia="en-US"/>
        </w:rPr>
      </w:pPr>
      <w:r w:rsidRPr="001D636D">
        <w:rPr>
          <w:rFonts w:ascii="Aptos" w:eastAsia="Verdana" w:hAnsi="Aptos" w:cstheme="minorHAnsi"/>
          <w:szCs w:val="18"/>
          <w:lang w:eastAsia="en-US"/>
        </w:rPr>
        <w:t>De aangeboden versnelde oplevering wordt geheel afgerond naar beneden op een veelvoud van twee (2) maanden.</w:t>
      </w:r>
    </w:p>
    <w:p w14:paraId="58462BA4" w14:textId="77777777" w:rsidR="001D636D" w:rsidRPr="001D636D" w:rsidRDefault="001D636D" w:rsidP="001D636D">
      <w:pPr>
        <w:numPr>
          <w:ilvl w:val="0"/>
          <w:numId w:val="19"/>
        </w:numPr>
        <w:rPr>
          <w:rFonts w:ascii="Aptos" w:eastAsia="Verdana" w:hAnsi="Aptos" w:cstheme="minorHAnsi"/>
          <w:szCs w:val="18"/>
          <w:lang w:eastAsia="en-US"/>
        </w:rPr>
      </w:pPr>
      <w:r w:rsidRPr="001D636D">
        <w:rPr>
          <w:rFonts w:ascii="Aptos" w:eastAsia="Verdana" w:hAnsi="Aptos" w:cstheme="minorHAnsi"/>
          <w:szCs w:val="18"/>
          <w:lang w:eastAsia="en-US"/>
        </w:rPr>
        <w:t>De door inschrijver aangeboden waarde wordt contractueel bindend en opgenomen in de raamovereenkomst.</w:t>
      </w:r>
    </w:p>
    <w:p w14:paraId="17050FF1" w14:textId="551688ED" w:rsidR="001D636D" w:rsidRPr="001D636D" w:rsidRDefault="001D636D" w:rsidP="001D636D">
      <w:pPr>
        <w:numPr>
          <w:ilvl w:val="0"/>
          <w:numId w:val="19"/>
        </w:numPr>
        <w:rPr>
          <w:rFonts w:ascii="Aptos" w:eastAsia="Verdana" w:hAnsi="Aptos" w:cstheme="minorHAnsi"/>
          <w:szCs w:val="18"/>
          <w:lang w:eastAsia="en-US"/>
        </w:rPr>
      </w:pPr>
      <w:r w:rsidRPr="001D636D">
        <w:rPr>
          <w:rFonts w:ascii="Aptos" w:eastAsia="Verdana" w:hAnsi="Aptos" w:cstheme="minorHAnsi"/>
          <w:szCs w:val="18"/>
          <w:lang w:eastAsia="en-US"/>
        </w:rPr>
        <w:t xml:space="preserve">Bij afwijking wordt sanctie toegepast conform </w:t>
      </w:r>
      <w:r w:rsidR="00A47840" w:rsidRPr="00720882">
        <w:rPr>
          <w:rFonts w:ascii="Aptos" w:eastAsia="Verdana" w:hAnsi="Aptos" w:cstheme="minorHAnsi"/>
          <w:szCs w:val="18"/>
          <w:lang w:eastAsia="en-US"/>
        </w:rPr>
        <w:t>paragraaf §</w:t>
      </w:r>
      <w:r w:rsidRPr="001D636D">
        <w:rPr>
          <w:rFonts w:ascii="Aptos" w:eastAsia="Verdana" w:hAnsi="Aptos" w:cstheme="minorHAnsi"/>
          <w:szCs w:val="18"/>
          <w:lang w:eastAsia="en-US"/>
        </w:rPr>
        <w:t xml:space="preserve"> </w:t>
      </w:r>
      <w:r w:rsidR="00A47840" w:rsidRPr="00720882">
        <w:rPr>
          <w:rFonts w:ascii="Aptos" w:eastAsia="Verdana" w:hAnsi="Aptos" w:cstheme="minorHAnsi"/>
          <w:szCs w:val="18"/>
          <w:lang w:eastAsia="en-US"/>
        </w:rPr>
        <w:t xml:space="preserve"> </w:t>
      </w:r>
      <w:r w:rsidR="00720882" w:rsidRPr="00720882">
        <w:rPr>
          <w:rFonts w:ascii="Aptos" w:eastAsia="Verdana" w:hAnsi="Aptos" w:cstheme="minorHAnsi"/>
          <w:szCs w:val="18"/>
          <w:lang w:eastAsia="en-US"/>
        </w:rPr>
        <w:t xml:space="preserve">6.2.5 van de aanbestedingsleidraad </w:t>
      </w:r>
      <w:r w:rsidRPr="001D636D">
        <w:rPr>
          <w:rFonts w:ascii="Aptos" w:eastAsia="Verdana" w:hAnsi="Aptos" w:cstheme="minorHAnsi"/>
          <w:szCs w:val="18"/>
          <w:lang w:eastAsia="en-US"/>
        </w:rPr>
        <w:t>“</w:t>
      </w:r>
      <w:r w:rsidR="005633FE" w:rsidRPr="00720882">
        <w:rPr>
          <w:rFonts w:ascii="Aptos" w:eastAsia="Verdana" w:hAnsi="Aptos" w:cstheme="minorHAnsi"/>
          <w:szCs w:val="18"/>
          <w:lang w:eastAsia="en-US"/>
        </w:rPr>
        <w:t xml:space="preserve">Sancties </w:t>
      </w:r>
      <w:r w:rsidR="005633FE" w:rsidRPr="00720882">
        <w:rPr>
          <w:rFonts w:ascii="Aptos" w:eastAsia="Verdana" w:hAnsi="Aptos" w:cstheme="minorHAnsi"/>
          <w:szCs w:val="18"/>
          <w:lang w:eastAsia="en-US"/>
        </w:rPr>
        <w:t>op het niet behalen van de kwaliteitscriteria</w:t>
      </w:r>
      <w:r w:rsidRPr="001D636D">
        <w:rPr>
          <w:rFonts w:ascii="Aptos" w:eastAsia="Verdana" w:hAnsi="Aptos" w:cstheme="minorHAnsi"/>
          <w:szCs w:val="18"/>
          <w:lang w:eastAsia="en-US"/>
        </w:rPr>
        <w:t>”.</w:t>
      </w:r>
    </w:p>
    <w:p w14:paraId="4C7E956A" w14:textId="38415077" w:rsidR="00350441" w:rsidRDefault="00350441" w:rsidP="00350441">
      <w:pPr>
        <w:rPr>
          <w:rFonts w:asciiTheme="minorHAnsi" w:hAnsiTheme="minorHAnsi" w:cstheme="minorHAnsi"/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="001856AA" w:rsidRPr="00381330" w14:paraId="6F35FA21" w14:textId="77777777" w:rsidTr="00515EEE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566AB6A3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 xml:space="preserve">Naam </w:t>
            </w:r>
            <w:r>
              <w:rPr>
                <w:rFonts w:ascii="Aptos" w:hAnsi="Aptos" w:cstheme="minorHAnsi"/>
                <w:szCs w:val="18"/>
              </w:rPr>
              <w:t>i</w:t>
            </w:r>
            <w:r w:rsidRPr="00381330">
              <w:rPr>
                <w:rFonts w:ascii="Aptos" w:hAnsi="Aptos" w:cstheme="minorHAnsi"/>
                <w:szCs w:val="18"/>
              </w:rPr>
              <w:t>nschrijver: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56ED7889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 xml:space="preserve"> </w:t>
            </w:r>
          </w:p>
        </w:tc>
      </w:tr>
      <w:tr w:rsidR="001856AA" w:rsidRPr="00381330" w14:paraId="4FEA0CF0" w14:textId="77777777" w:rsidTr="00515EEE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04C9C671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4BCE99AB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 xml:space="preserve"> </w:t>
            </w:r>
          </w:p>
        </w:tc>
      </w:tr>
      <w:tr w:rsidR="001856AA" w:rsidRPr="00381330" w14:paraId="452540EE" w14:textId="77777777" w:rsidTr="00515EEE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60FF2887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37C2BEFA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 xml:space="preserve"> </w:t>
            </w:r>
          </w:p>
        </w:tc>
      </w:tr>
      <w:tr w:rsidR="001856AA" w:rsidRPr="00381330" w14:paraId="78741A18" w14:textId="77777777" w:rsidTr="00515EEE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138C892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3A736846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 xml:space="preserve"> </w:t>
            </w:r>
          </w:p>
        </w:tc>
      </w:tr>
      <w:tr w:rsidR="001856AA" w:rsidRPr="00381330" w14:paraId="073001D5" w14:textId="77777777" w:rsidTr="00515EEE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91A14AA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189780AC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 xml:space="preserve"> </w:t>
            </w:r>
          </w:p>
        </w:tc>
      </w:tr>
    </w:tbl>
    <w:p w14:paraId="57C2F675" w14:textId="77777777" w:rsidR="001856AA" w:rsidRPr="00864D57" w:rsidRDefault="001856AA" w:rsidP="001856AA">
      <w:pPr>
        <w:rPr>
          <w:rFonts w:ascii="Aptos" w:hAnsi="Aptos" w:cstheme="minorHAnsi"/>
          <w:szCs w:val="18"/>
        </w:rPr>
      </w:pPr>
    </w:p>
    <w:sectPr w:rsidR="001856AA" w:rsidRPr="00864D57" w:rsidSect="008279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7E908" w14:textId="77777777" w:rsidR="00775F4D" w:rsidRDefault="00775F4D" w:rsidP="0082794D">
      <w:pPr>
        <w:spacing w:line="240" w:lineRule="auto"/>
      </w:pPr>
      <w:r>
        <w:separator/>
      </w:r>
    </w:p>
  </w:endnote>
  <w:endnote w:type="continuationSeparator" w:id="0">
    <w:p w14:paraId="03B05C95" w14:textId="77777777" w:rsidR="00775F4D" w:rsidRDefault="00775F4D" w:rsidP="00827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00C8" w14:textId="77777777" w:rsidR="009B30EA" w:rsidRDefault="009B30E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AEAC" w14:textId="77777777" w:rsidR="009B30EA" w:rsidRDefault="009B30E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92471" w14:textId="77777777" w:rsidR="009B30EA" w:rsidRDefault="009B30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D741" w14:textId="77777777" w:rsidR="00775F4D" w:rsidRDefault="00775F4D" w:rsidP="0082794D">
      <w:pPr>
        <w:spacing w:line="240" w:lineRule="auto"/>
      </w:pPr>
      <w:r>
        <w:separator/>
      </w:r>
    </w:p>
  </w:footnote>
  <w:footnote w:type="continuationSeparator" w:id="0">
    <w:p w14:paraId="79243D2A" w14:textId="77777777" w:rsidR="00775F4D" w:rsidRDefault="00775F4D" w:rsidP="008279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DF38" w14:textId="77777777" w:rsidR="009B30EA" w:rsidRDefault="009B30E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C986" w14:textId="77777777" w:rsidR="009B30EA" w:rsidRDefault="009B30E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3F0D" w14:textId="2948E5B3" w:rsidR="009B30EA" w:rsidRDefault="009B30EA" w:rsidP="009B30EA">
    <w:pPr>
      <w:pStyle w:val="Koptekst"/>
      <w:jc w:val="right"/>
    </w:pPr>
    <w:r>
      <w:rPr>
        <w:noProof/>
      </w:rPr>
      <w:drawing>
        <wp:inline distT="0" distB="0" distL="0" distR="0" wp14:anchorId="6CA0CEA7" wp14:editId="7024D992">
          <wp:extent cx="1655445" cy="485775"/>
          <wp:effectExtent l="0" t="0" r="1905" b="9525"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20B2C"/>
    <w:multiLevelType w:val="hybridMultilevel"/>
    <w:tmpl w:val="808E6784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577F72"/>
    <w:multiLevelType w:val="hybridMultilevel"/>
    <w:tmpl w:val="EF5AEDEE"/>
    <w:lvl w:ilvl="0" w:tplc="43AEC4B0">
      <w:start w:val="1"/>
      <w:numFmt w:val="upperLetter"/>
      <w:lvlText w:val="Standaard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E633B"/>
    <w:multiLevelType w:val="multilevel"/>
    <w:tmpl w:val="C14AB8FA"/>
    <w:numStyleLink w:val="Stijl1"/>
  </w:abstractNum>
  <w:abstractNum w:abstractNumId="6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85D20"/>
    <w:multiLevelType w:val="multilevel"/>
    <w:tmpl w:val="C14AB8FA"/>
    <w:numStyleLink w:val="Stijl1"/>
  </w:abstractNum>
  <w:abstractNum w:abstractNumId="9" w15:restartNumberingAfterBreak="0">
    <w:nsid w:val="43C64C07"/>
    <w:multiLevelType w:val="multilevel"/>
    <w:tmpl w:val="C934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13CB3"/>
    <w:multiLevelType w:val="hybridMultilevel"/>
    <w:tmpl w:val="DA06BB1E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E31548"/>
    <w:multiLevelType w:val="multilevel"/>
    <w:tmpl w:val="D7DE07F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17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8683923">
    <w:abstractNumId w:val="6"/>
  </w:num>
  <w:num w:numId="2" w16cid:durableId="1767924633">
    <w:abstractNumId w:val="13"/>
  </w:num>
  <w:num w:numId="3" w16cid:durableId="2073582058">
    <w:abstractNumId w:val="2"/>
  </w:num>
  <w:num w:numId="4" w16cid:durableId="390813176">
    <w:abstractNumId w:val="0"/>
  </w:num>
  <w:num w:numId="5" w16cid:durableId="793327607">
    <w:abstractNumId w:val="1"/>
  </w:num>
  <w:num w:numId="6" w16cid:durableId="610934365">
    <w:abstractNumId w:val="5"/>
  </w:num>
  <w:num w:numId="7" w16cid:durableId="1601790888">
    <w:abstractNumId w:val="14"/>
  </w:num>
  <w:num w:numId="8" w16cid:durableId="340933972">
    <w:abstractNumId w:val="12"/>
  </w:num>
  <w:num w:numId="9" w16cid:durableId="1748919136">
    <w:abstractNumId w:val="8"/>
  </w:num>
  <w:num w:numId="10" w16cid:durableId="375086611">
    <w:abstractNumId w:val="18"/>
  </w:num>
  <w:num w:numId="11" w16cid:durableId="492992489">
    <w:abstractNumId w:val="17"/>
  </w:num>
  <w:num w:numId="12" w16cid:durableId="1391735792">
    <w:abstractNumId w:val="7"/>
  </w:num>
  <w:num w:numId="13" w16cid:durableId="783499649">
    <w:abstractNumId w:val="10"/>
  </w:num>
  <w:num w:numId="14" w16cid:durableId="1764451492">
    <w:abstractNumId w:val="11"/>
  </w:num>
  <w:num w:numId="15" w16cid:durableId="470711642">
    <w:abstractNumId w:val="16"/>
  </w:num>
  <w:num w:numId="16" w16cid:durableId="984312520">
    <w:abstractNumId w:val="4"/>
  </w:num>
  <w:num w:numId="17" w16cid:durableId="1510024960">
    <w:abstractNumId w:val="3"/>
  </w:num>
  <w:num w:numId="18" w16cid:durableId="1287928855">
    <w:abstractNumId w:val="15"/>
  </w:num>
  <w:num w:numId="19" w16cid:durableId="1441030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4D"/>
    <w:rsid w:val="00011D5E"/>
    <w:rsid w:val="000424F5"/>
    <w:rsid w:val="00066951"/>
    <w:rsid w:val="00093EAC"/>
    <w:rsid w:val="000A2102"/>
    <w:rsid w:val="00136141"/>
    <w:rsid w:val="00136183"/>
    <w:rsid w:val="00146672"/>
    <w:rsid w:val="00167150"/>
    <w:rsid w:val="00171C28"/>
    <w:rsid w:val="00177411"/>
    <w:rsid w:val="001856AA"/>
    <w:rsid w:val="001D636D"/>
    <w:rsid w:val="00214E32"/>
    <w:rsid w:val="0023452C"/>
    <w:rsid w:val="00254DC7"/>
    <w:rsid w:val="002A6151"/>
    <w:rsid w:val="002C1E09"/>
    <w:rsid w:val="002C3EED"/>
    <w:rsid w:val="002C6D74"/>
    <w:rsid w:val="0031140D"/>
    <w:rsid w:val="00341E6D"/>
    <w:rsid w:val="00350441"/>
    <w:rsid w:val="0037260D"/>
    <w:rsid w:val="00386629"/>
    <w:rsid w:val="00397726"/>
    <w:rsid w:val="003D79E8"/>
    <w:rsid w:val="0042219D"/>
    <w:rsid w:val="00440993"/>
    <w:rsid w:val="00487B9B"/>
    <w:rsid w:val="004904D9"/>
    <w:rsid w:val="004B1331"/>
    <w:rsid w:val="004D6E14"/>
    <w:rsid w:val="004F6E08"/>
    <w:rsid w:val="005618F2"/>
    <w:rsid w:val="005633FE"/>
    <w:rsid w:val="005A6B2A"/>
    <w:rsid w:val="005C29CB"/>
    <w:rsid w:val="005E4093"/>
    <w:rsid w:val="00616074"/>
    <w:rsid w:val="00640821"/>
    <w:rsid w:val="00693C9B"/>
    <w:rsid w:val="006B197D"/>
    <w:rsid w:val="006E2912"/>
    <w:rsid w:val="00720882"/>
    <w:rsid w:val="00731A49"/>
    <w:rsid w:val="00775F4D"/>
    <w:rsid w:val="007A7395"/>
    <w:rsid w:val="007B1BC2"/>
    <w:rsid w:val="007E4436"/>
    <w:rsid w:val="007F40A7"/>
    <w:rsid w:val="008170E9"/>
    <w:rsid w:val="00823657"/>
    <w:rsid w:val="0082794D"/>
    <w:rsid w:val="00833921"/>
    <w:rsid w:val="0089738B"/>
    <w:rsid w:val="0096003D"/>
    <w:rsid w:val="00962E66"/>
    <w:rsid w:val="00974D04"/>
    <w:rsid w:val="00985BF3"/>
    <w:rsid w:val="009A4B3C"/>
    <w:rsid w:val="009B30EA"/>
    <w:rsid w:val="009C7FBB"/>
    <w:rsid w:val="00A027EC"/>
    <w:rsid w:val="00A04207"/>
    <w:rsid w:val="00A20524"/>
    <w:rsid w:val="00A27432"/>
    <w:rsid w:val="00A47840"/>
    <w:rsid w:val="00A87301"/>
    <w:rsid w:val="00A90F45"/>
    <w:rsid w:val="00AC2B45"/>
    <w:rsid w:val="00AF5CB2"/>
    <w:rsid w:val="00B24DDA"/>
    <w:rsid w:val="00B6294F"/>
    <w:rsid w:val="00BE0A09"/>
    <w:rsid w:val="00C0352C"/>
    <w:rsid w:val="00C56D26"/>
    <w:rsid w:val="00C670F7"/>
    <w:rsid w:val="00C774FD"/>
    <w:rsid w:val="00C86C6C"/>
    <w:rsid w:val="00C943AE"/>
    <w:rsid w:val="00CA3A36"/>
    <w:rsid w:val="00CD2C37"/>
    <w:rsid w:val="00CD5FE0"/>
    <w:rsid w:val="00CE446F"/>
    <w:rsid w:val="00D46351"/>
    <w:rsid w:val="00D82DE7"/>
    <w:rsid w:val="00E15FDE"/>
    <w:rsid w:val="00E262DA"/>
    <w:rsid w:val="00E5366D"/>
    <w:rsid w:val="00E8121E"/>
    <w:rsid w:val="00EA19EC"/>
    <w:rsid w:val="00EF56D0"/>
    <w:rsid w:val="00EF7115"/>
    <w:rsid w:val="00F058A5"/>
    <w:rsid w:val="00F3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1DEA"/>
  <w15:chartTrackingRefBased/>
  <w15:docId w15:val="{C20D7114-56C2-4AE9-8AC3-B8C7F5C2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794D"/>
    <w:pPr>
      <w:spacing w:line="288" w:lineRule="auto"/>
      <w:ind w:left="0" w:firstLine="0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paragraph" w:styleId="Voetnoottekst">
    <w:name w:val="footnote text"/>
    <w:basedOn w:val="Standaard"/>
    <w:link w:val="VoetnoottekstChar"/>
    <w:uiPriority w:val="99"/>
    <w:rsid w:val="0082794D"/>
    <w:pPr>
      <w:widowControl w:val="0"/>
      <w:spacing w:line="240" w:lineRule="auto"/>
    </w:pPr>
    <w:rPr>
      <w:rFonts w:ascii="Arial Narrow" w:eastAsia="MS Mincho" w:hAnsi="Arial Narrow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2794D"/>
    <w:rPr>
      <w:rFonts w:ascii="Arial Narrow" w:eastAsia="MS Mincho" w:hAnsi="Arial Narrow" w:cs="Times New Roman"/>
      <w:sz w:val="18"/>
    </w:rPr>
  </w:style>
  <w:style w:type="character" w:styleId="Voetnootmarkering">
    <w:name w:val="footnote reference"/>
    <w:basedOn w:val="Standaardalinea-lettertype"/>
    <w:uiPriority w:val="99"/>
    <w:rsid w:val="0082794D"/>
    <w:rPr>
      <w:noProof w:val="0"/>
      <w:vertAlign w:val="superscript"/>
      <w:lang w:val="en-GB"/>
    </w:r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C943AE"/>
    <w:rPr>
      <w:rFonts w:ascii="Tahoma" w:eastAsia="Times New Roman" w:hAnsi="Tahoma" w:cs="Times New Roman"/>
      <w:sz w:val="18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B30E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30EA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B30E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30EA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345F55A5DAF49A330AC6F270CECAB" ma:contentTypeVersion="9" ma:contentTypeDescription="Een nieuw document maken." ma:contentTypeScope="" ma:versionID="c74c243cec76124a2b1626b376461764">
  <xsd:schema xmlns:xsd="http://www.w3.org/2001/XMLSchema" xmlns:xs="http://www.w3.org/2001/XMLSchema" xmlns:p="http://schemas.microsoft.com/office/2006/metadata/properties" xmlns:ns3="73c2c297-0293-4821-80ba-65d0cdeb38e4" xmlns:ns4="ba15fe75-8d27-4dc4-985d-ed572dd37913" targetNamespace="http://schemas.microsoft.com/office/2006/metadata/properties" ma:root="true" ma:fieldsID="e80a1dfc764332f9f1a8fc0e5b4fe723" ns3:_="" ns4:_="">
    <xsd:import namespace="73c2c297-0293-4821-80ba-65d0cdeb38e4"/>
    <xsd:import namespace="ba15fe75-8d27-4dc4-985d-ed572dd379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2c297-0293-4821-80ba-65d0cdeb3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5fe75-8d27-4dc4-985d-ed572dd37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CC776-9933-455C-9B4A-552800FD9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2c297-0293-4821-80ba-65d0cdeb38e4"/>
    <ds:schemaRef ds:uri="ba15fe75-8d27-4dc4-985d-ed572dd37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A4651-3935-42B3-8A3A-82271D28C8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DD3E3-3515-47EF-A37C-4139BDF17B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1270</Characters>
  <Application>Microsoft Office Word</Application>
  <DocSecurity>0</DocSecurity>
  <Lines>40</Lines>
  <Paragraphs>18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Verbeek</dc:creator>
  <cp:keywords/>
  <dc:description/>
  <cp:lastModifiedBy>Barry Verbeek</cp:lastModifiedBy>
  <cp:revision>42</cp:revision>
  <dcterms:created xsi:type="dcterms:W3CDTF">2026-04-02T08:00:00Z</dcterms:created>
  <dcterms:modified xsi:type="dcterms:W3CDTF">2026-04-02T08:35:00Z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0x010100A04345F55A5DAF49A330AC6F270CECAB</vt:lpwstr>
  </property>
</Properties>
</file>