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B78F6" w14:textId="75FAFFD0"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5C6EC5">
        <w:rPr>
          <w:rFonts w:cs="V&amp;W Syntax (Adobe)"/>
          <w:sz w:val="24"/>
        </w:rPr>
        <w:t>E</w:t>
      </w:r>
      <w:r w:rsidRPr="00316E8D">
        <w:rPr>
          <w:sz w:val="24"/>
        </w:rPr>
        <w:tab/>
        <w:t xml:space="preserve">Gegevens omtrent </w:t>
      </w:r>
      <w:r w:rsidR="0098067A" w:rsidRPr="00316E8D">
        <w:rPr>
          <w:sz w:val="24"/>
        </w:rPr>
        <w:t>technische bekwaamheid</w:t>
      </w:r>
    </w:p>
    <w:p w14:paraId="0CBB78F7" w14:textId="77777777" w:rsidR="00F67C59" w:rsidRPr="00316E8D" w:rsidRDefault="00F67C59" w:rsidP="00D41F5F"/>
    <w:p w14:paraId="0CBB78F8" w14:textId="77777777" w:rsidR="00F67C59" w:rsidRPr="00316E8D" w:rsidRDefault="00F67C59" w:rsidP="00D41F5F"/>
    <w:p w14:paraId="0CBB78F9" w14:textId="77777777" w:rsidR="00F67C59" w:rsidRPr="00316E8D" w:rsidRDefault="00F67C59" w:rsidP="00D41F5F"/>
    <w:p w14:paraId="0CBB78FA" w14:textId="23BBCEDA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683324">
        <w:t>De ondernemer(s) geeft</w:t>
      </w:r>
      <w:r w:rsidR="00AE28FB">
        <w:t xml:space="preserve"> </w:t>
      </w:r>
      <w:r w:rsidRPr="00683324">
        <w:t>(geven) in onderstaande tabel aan met</w:t>
      </w:r>
      <w:r>
        <w:t xml:space="preserve"> </w:t>
      </w:r>
      <w:r w:rsidRPr="00683324">
        <w:t>welke</w:t>
      </w:r>
      <w:r>
        <w:t xml:space="preserve"> </w:t>
      </w:r>
      <w:r w:rsidRPr="00683324">
        <w:t>referentieopdracht(en) wordt voldaan aan de geschiktheidseisen</w:t>
      </w:r>
    </w:p>
    <w:p w14:paraId="0CBB78FB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316E8D" w14:paraId="0CBB78FF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8FC" w14:textId="720E9258" w:rsidR="00683324" w:rsidRPr="00683324" w:rsidRDefault="00683324" w:rsidP="006636DE">
            <w:pPr>
              <w:rPr>
                <w:b/>
              </w:rPr>
            </w:pPr>
            <w:r>
              <w:rPr>
                <w:b/>
              </w:rPr>
              <w:t xml:space="preserve">Verwijzing naar de </w:t>
            </w:r>
            <w:r w:rsidRPr="00683324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8FD" w14:textId="77777777" w:rsidR="00683324" w:rsidRPr="006675FF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6675FF">
              <w:rPr>
                <w:b/>
              </w:rPr>
              <w:t>Referentieopdracht nr:</w:t>
            </w:r>
          </w:p>
          <w:p w14:paraId="0CBB78FE" w14:textId="34112651" w:rsidR="00683324" w:rsidRPr="006675FF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6675FF">
              <w:rPr>
                <w:b/>
              </w:rPr>
              <w:t>Door de ondernemer(s) in te vullen</w:t>
            </w:r>
          </w:p>
        </w:tc>
      </w:tr>
      <w:tr w:rsidR="00683324" w:rsidRPr="00316E8D" w14:paraId="0CBB7904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0" w14:textId="77777777" w:rsidR="00683324" w:rsidRDefault="00683324" w:rsidP="009D76FA"/>
          <w:p w14:paraId="0CBB7901" w14:textId="77777777" w:rsidR="00683324" w:rsidRPr="00683324" w:rsidRDefault="00683324" w:rsidP="009D76FA">
            <w:pPr>
              <w:rPr>
                <w:b/>
              </w:rPr>
            </w:pPr>
            <w:r w:rsidRPr="00683324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2" w14:textId="77777777" w:rsidR="00683324" w:rsidRDefault="00683324" w:rsidP="009D76FA">
            <w:pPr>
              <w:tabs>
                <w:tab w:val="num" w:pos="2700"/>
              </w:tabs>
            </w:pPr>
            <w:r>
              <w:t>Per geschiktheidseis maximaal 1 referentieopdracht</w:t>
            </w:r>
          </w:p>
          <w:p w14:paraId="0CBB7903" w14:textId="77777777" w:rsidR="00683324" w:rsidRPr="00316E8D" w:rsidRDefault="00683324" w:rsidP="009D76FA">
            <w:pPr>
              <w:tabs>
                <w:tab w:val="num" w:pos="2700"/>
              </w:tabs>
            </w:pPr>
          </w:p>
        </w:tc>
      </w:tr>
      <w:tr w:rsidR="00683324" w:rsidRPr="005C6EC5" w14:paraId="0CBB7907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5" w14:textId="77777777" w:rsidR="00683324" w:rsidRPr="005C6EC5" w:rsidRDefault="00D35444" w:rsidP="009D76FA">
            <w:r w:rsidRPr="005C6EC5">
              <w:t>Paragraaf 3.2</w:t>
            </w:r>
            <w:r w:rsidR="00683324" w:rsidRPr="005C6EC5">
              <w:t xml:space="preserve"> lid 3.a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6" w14:textId="77777777" w:rsidR="00683324" w:rsidRPr="005C6EC5" w:rsidRDefault="00683324" w:rsidP="009D76FA">
            <w:pPr>
              <w:tabs>
                <w:tab w:val="num" w:pos="2700"/>
              </w:tabs>
            </w:pPr>
            <w:r w:rsidRPr="005C6EC5">
              <w:t>…</w:t>
            </w:r>
          </w:p>
        </w:tc>
      </w:tr>
      <w:tr w:rsidR="00683324" w:rsidRPr="005C6EC5" w14:paraId="0CBB790A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8" w14:textId="77777777" w:rsidR="00683324" w:rsidRPr="005C6EC5" w:rsidRDefault="00D35444" w:rsidP="009D76FA">
            <w:r w:rsidRPr="005C6EC5">
              <w:t>Paragraaf 3.2</w:t>
            </w:r>
            <w:r w:rsidR="00683324" w:rsidRPr="005C6EC5">
              <w:t xml:space="preserve"> lid 3.b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9" w14:textId="77777777" w:rsidR="00683324" w:rsidRPr="005C6EC5" w:rsidRDefault="00683324" w:rsidP="009D76FA">
            <w:pPr>
              <w:tabs>
                <w:tab w:val="num" w:pos="2700"/>
              </w:tabs>
            </w:pPr>
            <w:r w:rsidRPr="005C6EC5">
              <w:t>…</w:t>
            </w:r>
          </w:p>
        </w:tc>
      </w:tr>
      <w:tr w:rsidR="00683324" w:rsidRPr="005C6EC5" w14:paraId="0CBB790D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B" w14:textId="77777777" w:rsidR="00683324" w:rsidRPr="005C6EC5" w:rsidRDefault="00D35444" w:rsidP="006636DE">
            <w:r w:rsidRPr="005C6EC5">
              <w:t>Paragraaf 3.2</w:t>
            </w:r>
            <w:r w:rsidR="00683324" w:rsidRPr="005C6EC5">
              <w:t xml:space="preserve"> lid 3.c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C" w14:textId="77777777" w:rsidR="00683324" w:rsidRPr="005C6EC5" w:rsidRDefault="00683324" w:rsidP="009D76FA">
            <w:pPr>
              <w:tabs>
                <w:tab w:val="num" w:pos="2700"/>
              </w:tabs>
            </w:pPr>
            <w:r w:rsidRPr="005C6EC5">
              <w:t>…</w:t>
            </w:r>
          </w:p>
        </w:tc>
      </w:tr>
      <w:tr w:rsidR="00683324" w:rsidRPr="005C6EC5" w14:paraId="0CBB7910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E" w14:textId="77777777" w:rsidR="00683324" w:rsidRPr="005C6EC5" w:rsidRDefault="00D35444" w:rsidP="006636DE">
            <w:r w:rsidRPr="005C6EC5">
              <w:t>Paragraaf 3.2</w:t>
            </w:r>
            <w:r w:rsidR="00683324" w:rsidRPr="005C6EC5">
              <w:t xml:space="preserve"> lid 3.d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F" w14:textId="77777777" w:rsidR="00683324" w:rsidRPr="005C6EC5" w:rsidRDefault="00683324" w:rsidP="009D76FA">
            <w:pPr>
              <w:tabs>
                <w:tab w:val="num" w:pos="2700"/>
              </w:tabs>
            </w:pPr>
            <w:r w:rsidRPr="005C6EC5">
              <w:t>…</w:t>
            </w:r>
          </w:p>
        </w:tc>
      </w:tr>
    </w:tbl>
    <w:p w14:paraId="0CBB7922" w14:textId="77777777" w:rsidR="00683324" w:rsidRPr="005C6EC5" w:rsidRDefault="00683324" w:rsidP="00683324"/>
    <w:p w14:paraId="0CBB7923" w14:textId="77777777" w:rsidR="00683324" w:rsidRPr="005C6EC5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 w:rsidRPr="005C6EC5">
        <w:t>2.</w:t>
      </w:r>
      <w:r w:rsidRPr="005C6EC5">
        <w:tab/>
        <w:t>De ondernemer(s) (gegadigde(n)) vult(vullen) per referentieopdracht de volgende gegevens in.</w:t>
      </w:r>
      <w:r w:rsidR="004655DC" w:rsidRPr="005C6EC5">
        <w:t xml:space="preserve"> </w:t>
      </w:r>
      <w:r w:rsidRPr="005C6EC5">
        <w:t>Onderstaande tabel dient zo vaak als nodig herhaald en ingevuld te worden.</w:t>
      </w:r>
    </w:p>
    <w:p w14:paraId="0CBB7924" w14:textId="77777777" w:rsidR="00A723B4" w:rsidRPr="005C6EC5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14:paraId="0CBB7928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5" w14:textId="77777777" w:rsidR="00683324" w:rsidRPr="005C6EC5" w:rsidRDefault="00683324" w:rsidP="0098067A">
            <w:pPr>
              <w:jc w:val="center"/>
              <w:rPr>
                <w:b/>
                <w:bCs/>
              </w:rPr>
            </w:pPr>
          </w:p>
          <w:p w14:paraId="0CBB7926" w14:textId="77777777" w:rsidR="00F67C59" w:rsidRDefault="00F67C59" w:rsidP="0098067A">
            <w:pPr>
              <w:jc w:val="center"/>
              <w:rPr>
                <w:b/>
                <w:bCs/>
              </w:rPr>
            </w:pPr>
            <w:r w:rsidRPr="005C6EC5">
              <w:rPr>
                <w:b/>
                <w:bCs/>
              </w:rPr>
              <w:t>REFERENTIEOPDRACHT NR:</w:t>
            </w:r>
            <w:r w:rsidR="00683324" w:rsidRPr="005C6EC5">
              <w:rPr>
                <w:b/>
                <w:bCs/>
              </w:rPr>
              <w:t xml:space="preserve"> …</w:t>
            </w:r>
          </w:p>
          <w:p w14:paraId="0CBB7927" w14:textId="77777777"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14:paraId="0CBB792B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9" w14:textId="77777777"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A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2E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C" w14:textId="77777777"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D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1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F" w14:textId="77777777"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0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4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2" w14:textId="77777777" w:rsidR="00F67C59" w:rsidRPr="00316E8D" w:rsidRDefault="00F67C59" w:rsidP="00D41F5F">
            <w:r w:rsidRPr="00316E8D">
              <w:t>Overeengekomen bed</w:t>
            </w:r>
            <w:r w:rsidR="0067031F" w:rsidRPr="00316E8D">
              <w:t>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3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0CBB7937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5" w14:textId="77777777"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Pr="00316E8D">
              <w:t>B</w:t>
            </w:r>
            <w:r w:rsidR="0067031F" w:rsidRPr="00316E8D">
              <w:t>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6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0CBB793A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8" w14:textId="77777777"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9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D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B" w14:textId="77777777"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C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40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E" w14:textId="77777777"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F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14:paraId="0CBB7942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1" w14:textId="77777777" w:rsidR="0067031F" w:rsidRPr="00316E8D" w:rsidRDefault="0067031F" w:rsidP="009F262A">
            <w:pPr>
              <w:tabs>
                <w:tab w:val="num" w:pos="2700"/>
              </w:tabs>
            </w:pPr>
            <w:r w:rsidRPr="00316E8D">
              <w:t xml:space="preserve">Indien de referentieopdracht is uitgevoerd </w:t>
            </w:r>
            <w:r w:rsidR="009F262A">
              <w:t>door een samenwerkingsverband van ondernemers (</w:t>
            </w:r>
            <w:r w:rsidRPr="00316E8D">
              <w:t>combinatie</w:t>
            </w:r>
            <w:r w:rsidR="009F262A">
              <w:t>)</w:t>
            </w:r>
          </w:p>
        </w:tc>
      </w:tr>
      <w:tr w:rsidR="0067031F" w:rsidRPr="00316E8D" w14:paraId="0CBB7946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3" w14:textId="77777777" w:rsidR="0067031F" w:rsidRPr="00316E8D" w:rsidRDefault="0098067A" w:rsidP="009F262A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4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0CBB7945" w14:textId="77777777"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14:paraId="0CBB7949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7" w14:textId="77777777"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8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14:paraId="0CBB794C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A" w14:textId="77777777" w:rsidR="0067031F" w:rsidRPr="00316E8D" w:rsidRDefault="0098067A" w:rsidP="009F262A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B" w14:textId="77777777"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14:paraId="0CBB794E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D" w14:textId="77777777"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14:paraId="0CBB7951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F" w14:textId="77777777"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0CBB7950" w14:textId="77777777"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14:paraId="0CBB7952" w14:textId="77777777" w:rsidR="00316E8D" w:rsidRPr="00316E8D" w:rsidRDefault="00316E8D" w:rsidP="00587E02">
      <w:pPr>
        <w:tabs>
          <w:tab w:val="num" w:pos="2700"/>
        </w:tabs>
        <w:rPr>
          <w:rFonts w:cs="Verdana"/>
          <w:szCs w:val="18"/>
        </w:rPr>
      </w:pPr>
    </w:p>
    <w:sectPr w:rsidR="00316E8D" w:rsidRPr="00316E8D" w:rsidSect="00587E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4A4F6" w14:textId="77777777" w:rsidR="00152B3C" w:rsidRDefault="00152B3C">
      <w:r>
        <w:separator/>
      </w:r>
    </w:p>
  </w:endnote>
  <w:endnote w:type="continuationSeparator" w:id="0">
    <w:p w14:paraId="4C1E983A" w14:textId="77777777" w:rsidR="00152B3C" w:rsidRDefault="0015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140FD" w14:textId="77777777" w:rsidR="00B0204E" w:rsidRDefault="00B0204E">
    <w:pPr>
      <w:pStyle w:val="Voettekst"/>
    </w:pPr>
  </w:p>
  <w:p w14:paraId="327FC42C" w14:textId="77777777" w:rsidR="00983343" w:rsidRDefault="009833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795A" w14:textId="6C42A825" w:rsidR="00661A67" w:rsidRDefault="00246FB6">
    <w:pPr>
      <w:pStyle w:val="Voettekst"/>
      <w:rPr>
        <w:sz w:val="16"/>
        <w:szCs w:val="16"/>
      </w:rPr>
    </w:pPr>
    <w:r>
      <w:rPr>
        <w:sz w:val="16"/>
        <w:szCs w:val="16"/>
      </w:rPr>
      <w:t>RWS BEDRIJFSVERTROUWELIJK</w:t>
    </w:r>
    <w:r w:rsidR="00B0204E">
      <w:rPr>
        <w:sz w:val="16"/>
        <w:szCs w:val="16"/>
      </w:rPr>
      <w:t xml:space="preserve"> </w:t>
    </w:r>
    <w:r w:rsidR="00904279">
      <w:rPr>
        <w:sz w:val="16"/>
        <w:szCs w:val="16"/>
      </w:rPr>
      <w:tab/>
    </w:r>
    <w:r w:rsidR="00904279">
      <w:rPr>
        <w:sz w:val="16"/>
        <w:szCs w:val="16"/>
      </w:rPr>
      <w:tab/>
    </w:r>
    <w:r w:rsidR="00904279" w:rsidRPr="00EC0466">
      <w:rPr>
        <w:sz w:val="16"/>
        <w:szCs w:val="16"/>
      </w:rPr>
      <w:t xml:space="preserve">Pagina </w:t>
    </w:r>
    <w:r w:rsidR="00904279" w:rsidRPr="00EC0466">
      <w:rPr>
        <w:sz w:val="16"/>
        <w:szCs w:val="16"/>
      </w:rPr>
      <w:fldChar w:fldCharType="begin"/>
    </w:r>
    <w:r w:rsidR="00904279" w:rsidRPr="00EC0466">
      <w:rPr>
        <w:sz w:val="16"/>
        <w:szCs w:val="16"/>
      </w:rPr>
      <w:instrText xml:space="preserve"> PAGE  </w:instrText>
    </w:r>
    <w:r w:rsidR="00904279" w:rsidRPr="00EC0466">
      <w:rPr>
        <w:sz w:val="16"/>
        <w:szCs w:val="16"/>
      </w:rPr>
      <w:fldChar w:fldCharType="separate"/>
    </w:r>
    <w:r w:rsidR="002E1FA6">
      <w:rPr>
        <w:noProof/>
        <w:sz w:val="16"/>
        <w:szCs w:val="16"/>
      </w:rPr>
      <w:t>1</w:t>
    </w:r>
    <w:r w:rsidR="00904279" w:rsidRPr="00EC0466">
      <w:rPr>
        <w:sz w:val="16"/>
        <w:szCs w:val="16"/>
      </w:rPr>
      <w:fldChar w:fldCharType="end"/>
    </w:r>
    <w:r w:rsidR="00904279" w:rsidRPr="00EC0466">
      <w:rPr>
        <w:sz w:val="16"/>
        <w:szCs w:val="16"/>
      </w:rPr>
      <w:t xml:space="preserve"> van </w:t>
    </w:r>
    <w:r w:rsidR="00904279" w:rsidRPr="00EC0466">
      <w:rPr>
        <w:sz w:val="16"/>
        <w:szCs w:val="16"/>
      </w:rPr>
      <w:fldChar w:fldCharType="begin"/>
    </w:r>
    <w:r w:rsidR="00904279" w:rsidRPr="00EC0466">
      <w:rPr>
        <w:sz w:val="16"/>
        <w:szCs w:val="16"/>
      </w:rPr>
      <w:instrText xml:space="preserve"> NUMPAGES  </w:instrText>
    </w:r>
    <w:r w:rsidR="00904279" w:rsidRPr="00EC0466">
      <w:rPr>
        <w:sz w:val="16"/>
        <w:szCs w:val="16"/>
      </w:rPr>
      <w:fldChar w:fldCharType="separate"/>
    </w:r>
    <w:r w:rsidR="002E1FA6">
      <w:rPr>
        <w:noProof/>
        <w:sz w:val="16"/>
        <w:szCs w:val="16"/>
      </w:rPr>
      <w:t>2</w:t>
    </w:r>
    <w:r w:rsidR="00904279" w:rsidRPr="00EC0466">
      <w:rPr>
        <w:sz w:val="16"/>
        <w:szCs w:val="16"/>
      </w:rPr>
      <w:fldChar w:fldCharType="end"/>
    </w:r>
  </w:p>
  <w:p w14:paraId="0CBB795B" w14:textId="7C6CFA35" w:rsidR="00721826" w:rsidRPr="00EC0466" w:rsidRDefault="00661A67" w:rsidP="00152DF1">
    <w:pPr>
      <w:pStyle w:val="Voettekst"/>
      <w:tabs>
        <w:tab w:val="clear" w:pos="4153"/>
        <w:tab w:val="center" w:pos="4678"/>
      </w:tabs>
      <w:rPr>
        <w:sz w:val="16"/>
        <w:szCs w:val="16"/>
      </w:rPr>
    </w:pPr>
    <w:r>
      <w:rPr>
        <w:sz w:val="16"/>
        <w:szCs w:val="16"/>
      </w:rPr>
      <w:t>Bijlage bij mo</w:t>
    </w:r>
    <w:r w:rsidR="00B0204E">
      <w:rPr>
        <w:sz w:val="16"/>
        <w:szCs w:val="16"/>
      </w:rPr>
      <w:t>del 130 Aanbestedingsleidraad</w:t>
    </w:r>
    <w:r w:rsidR="00152DF1">
      <w:rPr>
        <w:sz w:val="16"/>
        <w:szCs w:val="16"/>
      </w:rPr>
      <w:t xml:space="preserve"> GWW </w:t>
    </w:r>
    <w:r w:rsidR="00B0204E">
      <w:rPr>
        <w:sz w:val="16"/>
        <w:szCs w:val="16"/>
      </w:rPr>
      <w:t>v</w:t>
    </w:r>
    <w:r>
      <w:rPr>
        <w:sz w:val="16"/>
        <w:szCs w:val="16"/>
      </w:rPr>
      <w:t>2</w:t>
    </w:r>
    <w:r w:rsidR="00B0204E">
      <w:rPr>
        <w:sz w:val="16"/>
        <w:szCs w:val="16"/>
      </w:rPr>
      <w:t>.0</w:t>
    </w:r>
    <w:r w:rsidR="00721826" w:rsidRPr="00EC0466">
      <w:rPr>
        <w:sz w:val="16"/>
        <w:szCs w:val="16"/>
      </w:rPr>
      <w:tab/>
    </w:r>
    <w:r w:rsidR="00721826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3F14" w14:textId="77777777" w:rsidR="00922175" w:rsidRDefault="009221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8650D" w14:textId="77777777" w:rsidR="00152B3C" w:rsidRDefault="00152B3C">
      <w:r>
        <w:separator/>
      </w:r>
    </w:p>
  </w:footnote>
  <w:footnote w:type="continuationSeparator" w:id="0">
    <w:p w14:paraId="59DCC2A0" w14:textId="77777777" w:rsidR="00152B3C" w:rsidRDefault="0015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95B93" w14:textId="77777777" w:rsidR="00922175" w:rsidRDefault="009221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7957" w14:textId="77777777" w:rsidR="00721826" w:rsidRPr="00476317" w:rsidRDefault="00152B3C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  <w:noProof/>
      </w:rPr>
      <w:pict w14:anchorId="36548139">
        <v:rect id="_x0000_i1025" alt="" style="width:415.5pt;height:.05pt;mso-width-percent:0;mso-height-percent:0;mso-width-percent:0;mso-height-percent:0" o:hrpct="916" o:hralign="center" o:hrstd="t" o:hrnoshade="t" o:hr="t" fillcolor="black" stroked="f">
          <v:imagedata r:id="rId1" o:title=""/>
        </v:rect>
      </w:pict>
    </w:r>
  </w:p>
  <w:p w14:paraId="0CBB7958" w14:textId="088D2FBB" w:rsidR="00721826" w:rsidRPr="00476317" w:rsidRDefault="00444922" w:rsidP="00F67C59">
    <w:pPr>
      <w:tabs>
        <w:tab w:val="num" w:pos="2700"/>
      </w:tabs>
      <w:rPr>
        <w:rFonts w:cs="V&amp;W Syntax (Adobe)"/>
      </w:rPr>
    </w:pPr>
    <w:r>
      <w:rPr>
        <w:rFonts w:cs="V&amp;W Syntax (Adobe)"/>
      </w:rPr>
      <w:t>Aanbestedingsleidraad |</w:t>
    </w:r>
    <w:r w:rsidR="00721826" w:rsidRPr="00476317">
      <w:rPr>
        <w:rFonts w:cs="V&amp;W Syntax (Adobe)"/>
      </w:rPr>
      <w:t xml:space="preserve"> zaaknummer:</w:t>
    </w:r>
    <w:r w:rsidR="00721826">
      <w:rPr>
        <w:rFonts w:cs="V&amp;W Syntax (Adobe)"/>
      </w:rPr>
      <w:t xml:space="preserve"> </w:t>
    </w:r>
    <w:r w:rsidR="005C6EC5">
      <w:rPr>
        <w:rFonts w:cs="V&amp;W Syntax (Adobe)"/>
      </w:rPr>
      <w:t>31212628</w:t>
    </w:r>
    <w:r w:rsidR="00745F09">
      <w:rPr>
        <w:rFonts w:cs="V&amp;W Syntax (Adobe)"/>
      </w:rPr>
      <w:t xml:space="preserve"> | </w:t>
    </w:r>
    <w:r>
      <w:rPr>
        <w:rFonts w:cs="V&amp;W Syntax (Adobe)"/>
      </w:rPr>
      <w:t xml:space="preserve">Versie </w:t>
    </w:r>
    <w:r w:rsidR="00922175">
      <w:rPr>
        <w:rFonts w:cs="V&amp;W Syntax (Adobe)"/>
      </w:rPr>
      <w:t>2</w:t>
    </w:r>
    <w:r>
      <w:rPr>
        <w:rFonts w:cs="V&amp;W Syntax (Adobe)"/>
      </w:rPr>
      <w:t xml:space="preserve"> | </w:t>
    </w:r>
    <w:r w:rsidR="00922175">
      <w:rPr>
        <w:rFonts w:cs="V&amp;W Syntax (Adobe)"/>
      </w:rPr>
      <w:t>09-07</w:t>
    </w:r>
    <w:r w:rsidR="00745F09">
      <w:rPr>
        <w:rFonts w:cs="V&amp;W Syntax (Adobe)"/>
      </w:rPr>
      <w:t>-2026</w:t>
    </w:r>
    <w:r w:rsidR="00152B3C">
      <w:rPr>
        <w:rFonts w:cs="V&amp;W Syntax (Adobe)"/>
        <w:noProof/>
      </w:rPr>
      <w:pict w14:anchorId="74C3528B">
        <v:rect id="_x0000_i1026" alt="" style="width:415.5pt;height:.05pt;mso-width-percent:0;mso-height-percent:0;mso-width-percent:0;mso-height-percent:0" o:hrpct="916" o:hralign="center" o:hrstd="t" o:hrnoshade="t" o:hr="t" fillcolor="black" stroked="f">
          <v:imagedata r:id="rId1" o:title=""/>
        </v:rect>
      </w:pict>
    </w:r>
  </w:p>
  <w:p w14:paraId="0CBB7959" w14:textId="77777777" w:rsidR="00721826" w:rsidRDefault="00721826">
    <w:pPr>
      <w:pStyle w:val="Koptekst"/>
    </w:pPr>
  </w:p>
  <w:p w14:paraId="2D9B3E7F" w14:textId="77777777" w:rsidR="00983343" w:rsidRDefault="009833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77D1" w14:textId="77777777" w:rsidR="00922175" w:rsidRDefault="009221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08902120">
    <w:abstractNumId w:val="1"/>
  </w:num>
  <w:num w:numId="2" w16cid:durableId="211281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C59"/>
    <w:rsid w:val="00007DDB"/>
    <w:rsid w:val="0005088C"/>
    <w:rsid w:val="00070C34"/>
    <w:rsid w:val="0007340E"/>
    <w:rsid w:val="00080F53"/>
    <w:rsid w:val="00152B3C"/>
    <w:rsid w:val="00152DF1"/>
    <w:rsid w:val="001625FB"/>
    <w:rsid w:val="001A082E"/>
    <w:rsid w:val="001A0F87"/>
    <w:rsid w:val="001E4E8F"/>
    <w:rsid w:val="001E5136"/>
    <w:rsid w:val="00246FB6"/>
    <w:rsid w:val="00270BE0"/>
    <w:rsid w:val="002915BE"/>
    <w:rsid w:val="002C2173"/>
    <w:rsid w:val="002D1D1F"/>
    <w:rsid w:val="002D7716"/>
    <w:rsid w:val="002E1FA6"/>
    <w:rsid w:val="00316E8D"/>
    <w:rsid w:val="00322165"/>
    <w:rsid w:val="003622DC"/>
    <w:rsid w:val="00366807"/>
    <w:rsid w:val="003809F4"/>
    <w:rsid w:val="003A7598"/>
    <w:rsid w:val="003B01AC"/>
    <w:rsid w:val="003C6C84"/>
    <w:rsid w:val="003D00C1"/>
    <w:rsid w:val="003D6922"/>
    <w:rsid w:val="00444922"/>
    <w:rsid w:val="00444D4A"/>
    <w:rsid w:val="004640A7"/>
    <w:rsid w:val="004655DC"/>
    <w:rsid w:val="004E1FFA"/>
    <w:rsid w:val="00520BC2"/>
    <w:rsid w:val="00587E02"/>
    <w:rsid w:val="005C6EC5"/>
    <w:rsid w:val="005F0E81"/>
    <w:rsid w:val="005F76AB"/>
    <w:rsid w:val="0061626B"/>
    <w:rsid w:val="00621571"/>
    <w:rsid w:val="00661A67"/>
    <w:rsid w:val="006636DE"/>
    <w:rsid w:val="006675FF"/>
    <w:rsid w:val="0067031F"/>
    <w:rsid w:val="00683324"/>
    <w:rsid w:val="006978C2"/>
    <w:rsid w:val="00697A85"/>
    <w:rsid w:val="006B0FDF"/>
    <w:rsid w:val="006B343C"/>
    <w:rsid w:val="006F50FD"/>
    <w:rsid w:val="006F79EA"/>
    <w:rsid w:val="00721826"/>
    <w:rsid w:val="0073604A"/>
    <w:rsid w:val="00745F09"/>
    <w:rsid w:val="007470B1"/>
    <w:rsid w:val="00764D23"/>
    <w:rsid w:val="00793C08"/>
    <w:rsid w:val="007E40C5"/>
    <w:rsid w:val="007F417C"/>
    <w:rsid w:val="00801DC3"/>
    <w:rsid w:val="008159C3"/>
    <w:rsid w:val="008336F3"/>
    <w:rsid w:val="00835D4A"/>
    <w:rsid w:val="008509F5"/>
    <w:rsid w:val="00870D95"/>
    <w:rsid w:val="008A419A"/>
    <w:rsid w:val="008B4682"/>
    <w:rsid w:val="008C6230"/>
    <w:rsid w:val="008D4404"/>
    <w:rsid w:val="00904279"/>
    <w:rsid w:val="00922175"/>
    <w:rsid w:val="00922C76"/>
    <w:rsid w:val="00952A70"/>
    <w:rsid w:val="0098067A"/>
    <w:rsid w:val="00983343"/>
    <w:rsid w:val="009D76FA"/>
    <w:rsid w:val="009F03DD"/>
    <w:rsid w:val="009F262A"/>
    <w:rsid w:val="009F644D"/>
    <w:rsid w:val="00A506D0"/>
    <w:rsid w:val="00A6776A"/>
    <w:rsid w:val="00A723B4"/>
    <w:rsid w:val="00AB5828"/>
    <w:rsid w:val="00AE28FB"/>
    <w:rsid w:val="00B0204E"/>
    <w:rsid w:val="00B25874"/>
    <w:rsid w:val="00B30C02"/>
    <w:rsid w:val="00B40248"/>
    <w:rsid w:val="00B72773"/>
    <w:rsid w:val="00B75F5C"/>
    <w:rsid w:val="00BA733F"/>
    <w:rsid w:val="00BD2876"/>
    <w:rsid w:val="00BE23B3"/>
    <w:rsid w:val="00C11B5A"/>
    <w:rsid w:val="00C50044"/>
    <w:rsid w:val="00C62866"/>
    <w:rsid w:val="00C667E5"/>
    <w:rsid w:val="00C71C28"/>
    <w:rsid w:val="00C9063B"/>
    <w:rsid w:val="00C95D27"/>
    <w:rsid w:val="00CA6EF8"/>
    <w:rsid w:val="00CF7A5A"/>
    <w:rsid w:val="00D35444"/>
    <w:rsid w:val="00D3778A"/>
    <w:rsid w:val="00D41F5F"/>
    <w:rsid w:val="00D7572F"/>
    <w:rsid w:val="00D95101"/>
    <w:rsid w:val="00DA74C0"/>
    <w:rsid w:val="00DC4989"/>
    <w:rsid w:val="00E27DC5"/>
    <w:rsid w:val="00E358A5"/>
    <w:rsid w:val="00E90E35"/>
    <w:rsid w:val="00EC0466"/>
    <w:rsid w:val="00ED3070"/>
    <w:rsid w:val="00EE69EE"/>
    <w:rsid w:val="00F12EE0"/>
    <w:rsid w:val="00F16B7E"/>
    <w:rsid w:val="00F22CFA"/>
    <w:rsid w:val="00F645E7"/>
    <w:rsid w:val="00F67C59"/>
    <w:rsid w:val="00F76EDF"/>
    <w:rsid w:val="00F86D13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B78F6"/>
  <w15:docId w15:val="{D9F27C1A-2FB7-4B45-81FC-AE2DB95A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ae033921-439f-46ba-b586-0b8c8775f769" ContentTypeId="0x010100B0CFCA0286740945ABA144AD52B7407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65cb2-4c1b-4338-95f1-4dd7cd771ce0">
      <Value>41</Value>
      <Value>2</Value>
      <Value>43</Value>
      <Value>1</Value>
    </TaxCatchAll>
    <TaxKeywordTaxHTField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v2.0</TermName>
          <TermId xmlns="http://schemas.microsoft.com/office/infopath/2007/PartnerControls">7034c33f-dc9e-45f1-a4bb-b2d57e3cee66</TermId>
        </TermInfo>
      </Terms>
    </TaxKeywordTaxHTField>
    <_dlc_DocId xmlns="f730869f-d538-4569-a301-815e964bfabd">CON00-190070478-644</_dlc_DocId>
    <_dlc_DocIdUrl xmlns="f730869f-d538-4569-a301-815e964bfabd">
      <Url>https://connect.sp02.rws.nl/sites/M250812603/_layouts/15/DocIdRedir.aspx?ID=CON00-190070478-644</Url>
      <Description>CON00-190070478-644</Description>
    </_dlc_DocIdUrl>
    <Connect-Status xmlns="cb665cb2-4c1b-4338-95f1-4dd7cd771ce0">Definitief</Connect-Status>
    <Connect-Projectnummer xmlns="cb665cb2-4c1b-4338-95f1-4dd7cd771ce0">S.006001</Connect-Projectnummer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md4a5e6ab761404298864f0be17ffc0c xmlns="cb665cb2-4c1b-4338-95f1-4dd7cd771ce0">
      <Terms xmlns="http://schemas.microsoft.com/office/infopath/2007/PartnerControls"/>
    </md4a5e6ab761404298864f0be17ffc0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586231be-cbc3-430c-a3c0-2ac9a76a4dc8</TermId>
        </TermInfo>
      </Terms>
    </ka142704ec404179bc6dc96ce8d3373c>
    <Contractnummer xmlns="f730869f-d538-4569-a301-815e964bfabd">
      <Value>31212628</Value>
    </Contractnummer>
    <Connect-Archiefwaardig xmlns="cb665cb2-4c1b-4338-95f1-4dd7cd771ce0">Ja</Connect-Archiefwaardig>
    <Discipline xmlns="f730869f-d538-4569-a301-815e964bfabd">
      <Value>Contract &amp; Inkoop</Value>
    </Discipline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  <Activiteit xmlns="05001d52-b49a-4755-a16f-a1b49a77e22a" xsi:nil="true"/>
    <eDocs_x0020_nummer xmlns="05001d52-b49a-4755-a16f-a1b49a77e2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WS Word doc" ma:contentTypeID="0x010100B0CFCA0286740945ABA144AD52B7407200C10C1CAE78BE1E448EFB643262A804FD" ma:contentTypeVersion="20" ma:contentTypeDescription="Create a new document." ma:contentTypeScope="" ma:versionID="90c9197603ca23b40a021300d3b633ab">
  <xsd:schema xmlns:xsd="http://www.w3.org/2001/XMLSchema" xmlns:xs="http://www.w3.org/2001/XMLSchema" xmlns:p="http://schemas.microsoft.com/office/2006/metadata/properties" xmlns:ns2="cb665cb2-4c1b-4338-95f1-4dd7cd771ce0" xmlns:ns3="f730869f-d538-4569-a301-815e964bfabd" xmlns:ns4="05001d52-b49a-4755-a16f-a1b49a77e22a" targetNamespace="http://schemas.microsoft.com/office/2006/metadata/properties" ma:root="true" ma:fieldsID="c75b4a9ce4ccf604f15bf85e2f020f85" ns2:_="" ns3:_="" ns4:_="">
    <xsd:import namespace="cb665cb2-4c1b-4338-95f1-4dd7cd771ce0"/>
    <xsd:import namespace="f730869f-d538-4569-a301-815e964bfabd"/>
    <xsd:import namespace="05001d52-b49a-4755-a16f-a1b49a77e22a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CatchAll" minOccurs="0"/>
                <xsd:element ref="ns2:TaxCatchAllLabel" minOccurs="0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3:_dlc_DocId" minOccurs="0"/>
                <xsd:element ref="ns3:_dlc_DocIdUrl" minOccurs="0"/>
                <xsd:element ref="ns3:_dlc_DocIdPersistId" minOccurs="0"/>
                <xsd:element ref="ns3:Discipline" minOccurs="0"/>
                <xsd:element ref="ns3:Contractnummer" minOccurs="0"/>
                <xsd:element ref="ns2:Connect-Projectnummer"/>
                <xsd:element ref="ns3:SharedWithUsers" minOccurs="0"/>
                <xsd:element ref="ns3:SharedWithDetails" minOccurs="0"/>
                <xsd:element ref="ns4:Activiteit" minOccurs="0"/>
                <xsd:element ref="ns4:eDocs_x0020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CatchAll" ma:index="9" nillable="true" ma:displayName="Taxonomy Catch All Column" ma:hidden="true" ma:list="{c9b9e693-6763-4ce3-9a24-4b95d6760ade}" ma:internalName="TaxCatchAll" ma:showField="CatchAllData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b9e693-6763-4ce3-9a24-4b95d6760ade}" ma:internalName="TaxCatchAllLabel" ma:readOnly="true" ma:showField="CatchAllDataLabel" ma:web="f730869f-d538-4569-a301-815e964b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nect-Projectnummer" ma:index="27" ma:displayName="Projectnummer" ma:default="S.006001" ma:internalName="Connect_x002d_Projectnumm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0869f-d538-4569-a301-815e964bfabd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iscipline" ma:index="25" nillable="true" ma:displayName="Discipline" ma:internalName="Discipline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jectmanagement"/>
                    <xsd:enumeration value="Projectbeheersing"/>
                    <xsd:enumeration value="Contract &amp; Inkoop"/>
                    <xsd:enumeration value="Techniek"/>
                    <xsd:enumeration value="Omgeving"/>
                  </xsd:restriction>
                </xsd:simpleType>
              </xsd:element>
            </xsd:sequence>
          </xsd:extension>
        </xsd:complexContent>
      </xsd:complexType>
    </xsd:element>
    <xsd:element name="Contractnummer" ma:index="26" nillable="true" ma:displayName="Contractnummer" ma:default="31212628" ma:internalName="Contractnummer" ma:readOnly="fals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31212628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01d52-b49a-4755-a16f-a1b49a77e22a" elementFormDefault="qualified">
    <xsd:import namespace="http://schemas.microsoft.com/office/2006/documentManagement/types"/>
    <xsd:import namespace="http://schemas.microsoft.com/office/infopath/2007/PartnerControls"/>
    <xsd:element name="Activiteit" ma:index="30" nillable="true" ma:displayName="Activiteit" ma:internalName="Activiteit">
      <xsd:simpleType>
        <xsd:restriction base="dms:Text">
          <xsd:maxLength value="255"/>
        </xsd:restriction>
      </xsd:simpleType>
    </xsd:element>
    <xsd:element name="eDocs_x0020_nummer" ma:index="31" nillable="true" ma:displayName="eDocs nummer" ma:internalName="eDocs_x0020_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3FE1EC-4C98-4DBE-819A-ED9A32EAECB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0140AAD-3C3A-48DA-9ECE-5B8B67580ECC}">
  <ds:schemaRefs>
    <ds:schemaRef ds:uri="http://schemas.microsoft.com/office/2006/metadata/properties"/>
    <ds:schemaRef ds:uri="http://schemas.microsoft.com/office/infopath/2007/PartnerControls"/>
    <ds:schemaRef ds:uri="cb665cb2-4c1b-4338-95f1-4dd7cd771ce0"/>
    <ds:schemaRef ds:uri="f730869f-d538-4569-a301-815e964bfabd"/>
    <ds:schemaRef ds:uri="05001d52-b49a-4755-a16f-a1b49a77e22a"/>
  </ds:schemaRefs>
</ds:datastoreItem>
</file>

<file path=customXml/itemProps3.xml><?xml version="1.0" encoding="utf-8"?>
<ds:datastoreItem xmlns:ds="http://schemas.openxmlformats.org/officeDocument/2006/customXml" ds:itemID="{6FB32FA5-6A95-4F2C-98D8-7B6B4BCF7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665cb2-4c1b-4338-95f1-4dd7cd771ce0"/>
    <ds:schemaRef ds:uri="f730869f-d538-4569-a301-815e964bfabd"/>
    <ds:schemaRef ds:uri="05001d52-b49a-4755-a16f-a1b49a77e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F9A011-8082-42B3-836D-7182F5F9DB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39B6E9B-F604-4E61-95CB-BE7F49F06B6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F7F1937-B037-4A28-9D33-FB9345D1893A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Gegevens omtrent bekwaamheid bij odel 130</vt:lpstr>
    </vt:vector>
  </TitlesOfParts>
  <Company>Rijkswaterstaat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Gegevens omtrent bekwaamheid bij model 130</dc:title>
  <dc:creator>Lenderink, Bart</dc:creator>
  <cp:keywords>v2.0</cp:keywords>
  <cp:lastModifiedBy>Ouweneel, Mandy (RWS PPO)</cp:lastModifiedBy>
  <cp:revision>3</cp:revision>
  <cp:lastPrinted>2015-12-17T08:39:00Z</cp:lastPrinted>
  <dcterms:created xsi:type="dcterms:W3CDTF">2026-07-08T07:18:00Z</dcterms:created>
  <dcterms:modified xsi:type="dcterms:W3CDTF">2026-07-09T10:06:00Z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0x010100B0CFCA0286740945ABA144AD52B7407200C10C1CAE78BE1E448EFB643262A804FD</vt:lpwstr>
  </property>
  <property fmtid="{D5CDD505-2E9C-101B-9397-08002B2CF9AE}" pid="3" name="_dlc_DocIdItemGuid">
    <vt:lpwstr>c3a55bfb-06b9-4f77-83c6-9f3bc840d5f0</vt:lpwstr>
  </property>
  <property fmtid="{D5CDD505-2E9C-101B-9397-08002B2CF9AE}" pid="4" name="Filter 131 documenten">
    <vt:lpwstr>130</vt:lpwstr>
  </property>
  <property fmtid="{D5CDD505-2E9C-101B-9397-08002B2CF9AE}" pid="5" name="Inkoopfase">
    <vt:lpwstr>32;#2 Voorbereiding|c7ea349c-0208-4d92-8b49-1d1591102d57</vt:lpwstr>
  </property>
  <property fmtid="{D5CDD505-2E9C-101B-9397-08002B2CF9AE}" pid="6" name="WerkLeveringDienst">
    <vt:lpwstr>61;#Werk|d5a4b7a0-6da2-4da8-ac11-39af8702f6cb</vt:lpwstr>
  </property>
  <property fmtid="{D5CDD505-2E9C-101B-9397-08002B2CF9AE}" pid="7" name="Inkoopvoorwaarden">
    <vt:lpwstr/>
  </property>
  <property fmtid="{D5CDD505-2E9C-101B-9397-08002B2CF9AE}" pid="8" name="Uitgever">
    <vt:lpwstr>12;#GWW - ICG|092cada8-c2d6-49aa-b49b-c621d2427cdd</vt:lpwstr>
  </property>
  <property fmtid="{D5CDD505-2E9C-101B-9397-08002B2CF9AE}" pid="9" name="Doelgroep">
    <vt:lpwstr/>
  </property>
  <property fmtid="{D5CDD505-2E9C-101B-9397-08002B2CF9AE}" pid="10" name="Inkoopprocedure">
    <vt:lpwstr>42;#Nationale aanbesteding|8b846c1a-a86a-4247-94ff-b67ce50c0c70</vt:lpwstr>
  </property>
  <property fmtid="{D5CDD505-2E9C-101B-9397-08002B2CF9AE}" pid="11" name="Documentsoort">
    <vt:lpwstr>75;#Kader|7d203b93-f4f7-4136-b1cd-0b3c594381f6</vt:lpwstr>
  </property>
  <property fmtid="{D5CDD505-2E9C-101B-9397-08002B2CF9AE}" pid="12" name="Rijksvoorwaarden">
    <vt:lpwstr>59;#UAV-GC 2025|5ee3742b-5e11-41f8-a9bb-3c8833219ef3</vt:lpwstr>
  </property>
  <property fmtid="{D5CDD505-2E9C-101B-9397-08002B2CF9AE}" pid="13" name="Documentstatus">
    <vt:lpwstr>34;#Actueel|1b0a918e-b665-4c61-886f-cf03a69355ab</vt:lpwstr>
  </property>
  <property fmtid="{D5CDD505-2E9C-101B-9397-08002B2CF9AE}" pid="14" name="Inkoopdomein">
    <vt:lpwstr>27;#GWW|2ce7e048-b90d-4fa6-a185-e358f57a5446</vt:lpwstr>
  </property>
  <property fmtid="{D5CDD505-2E9C-101B-9397-08002B2CF9AE}" pid="15" name="Contracttype">
    <vt:lpwstr/>
  </property>
  <property fmtid="{D5CDD505-2E9C-101B-9397-08002B2CF9AE}" pid="16" name="Redactiestatus">
    <vt:lpwstr>68;#Definitief (vastgesteld)|d429ba95-212b-4844-814a-59a133b095e1</vt:lpwstr>
  </property>
  <property fmtid="{D5CDD505-2E9C-101B-9397-08002B2CF9AE}" pid="17" name="TaxKeyword">
    <vt:lpwstr>43;#v2.0|7034c33f-dc9e-45f1-a4bb-b2d57e3cee66</vt:lpwstr>
  </property>
  <property fmtid="{D5CDD505-2E9C-101B-9397-08002B2CF9AE}" pid="18" name="Projecttype">
    <vt:lpwstr/>
  </property>
  <property fmtid="{D5CDD505-2E9C-101B-9397-08002B2CF9AE}" pid="19" name="Connect-Persoonsvertrouwelijkheid">
    <vt:lpwstr>2;#Geen|a0814100-4302-49f4-9f40-b7d42012644c</vt:lpwstr>
  </property>
  <property fmtid="{D5CDD505-2E9C-101B-9397-08002B2CF9AE}" pid="20" name="Connect-Bedrijfsvertrouwelijkheid">
    <vt:lpwstr>1;#RWS Bedrijfsvertrouwelijk|d5fcfbac-659d-41b3-b161-4048848dd05a</vt:lpwstr>
  </property>
  <property fmtid="{D5CDD505-2E9C-101B-9397-08002B2CF9AE}" pid="21" name="Connect-Documenttype">
    <vt:lpwstr>41;#Formulier|586231be-cbc3-430c-a3c0-2ac9a76a4dc8</vt:lpwstr>
  </property>
  <property fmtid="{D5CDD505-2E9C-101B-9397-08002B2CF9AE}" pid="22" name="Connect-Organisatieonderdeel">
    <vt:lpwstr/>
  </property>
  <property fmtid="{D5CDD505-2E9C-101B-9397-08002B2CF9AE}" pid="23" name="Connect-Classificatiecode">
    <vt:lpwstr/>
  </property>
  <property fmtid="{D5CDD505-2E9C-101B-9397-08002B2CF9AE}" pid="24" name="j7965235a8fd41fb89d2a664ecf0f7a1">
    <vt:lpwstr/>
  </property>
</Properties>
</file>