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41F6" w14:textId="4C6AABA2" w:rsidR="00A81D90" w:rsidRDefault="00D56B0F" w:rsidP="00D56B0F">
      <w:pPr>
        <w:spacing w:after="0" w:line="240" w:lineRule="auto"/>
        <w:rPr>
          <w:rFonts w:ascii="Verdana" w:eastAsia="Times New Roman" w:hAnsi="Verdana" w:cs="Times New Roman"/>
          <w:b/>
          <w:sz w:val="24"/>
          <w:szCs w:val="24"/>
        </w:rPr>
      </w:pPr>
      <w:r w:rsidRPr="00D56B0F">
        <w:rPr>
          <w:rFonts w:ascii="Verdana" w:eastAsia="Times New Roman" w:hAnsi="Verdana" w:cs="Times New Roman"/>
          <w:b/>
          <w:sz w:val="24"/>
          <w:szCs w:val="24"/>
        </w:rPr>
        <w:t xml:space="preserve">Referentieformulier </w:t>
      </w:r>
      <w:r w:rsidR="00A81D90" w:rsidRPr="00A81D90">
        <w:rPr>
          <w:rFonts w:ascii="Verdana" w:eastAsia="Times New Roman" w:hAnsi="Verdana" w:cs="Times New Roman"/>
          <w:b/>
          <w:color w:val="FF0000"/>
          <w:sz w:val="24"/>
          <w:szCs w:val="24"/>
        </w:rPr>
        <w:t xml:space="preserve">Perceel </w:t>
      </w:r>
      <w:r w:rsidR="004E264D">
        <w:rPr>
          <w:rFonts w:ascii="Verdana" w:eastAsia="Times New Roman" w:hAnsi="Verdana" w:cs="Times New Roman"/>
          <w:b/>
          <w:color w:val="FF0000"/>
          <w:sz w:val="24"/>
          <w:szCs w:val="24"/>
        </w:rPr>
        <w:t>2</w:t>
      </w:r>
    </w:p>
    <w:p w14:paraId="7F73C5FF" w14:textId="64E466F6" w:rsidR="00D56B0F" w:rsidRPr="00D56B0F" w:rsidRDefault="00D56B0F" w:rsidP="00D56B0F">
      <w:pPr>
        <w:spacing w:after="0" w:line="240" w:lineRule="auto"/>
        <w:rPr>
          <w:rFonts w:ascii="Verdana" w:eastAsia="Times New Roman" w:hAnsi="Verdana" w:cs="Times New Roman"/>
          <w:b/>
          <w:sz w:val="24"/>
          <w:szCs w:val="24"/>
        </w:rPr>
      </w:pPr>
      <w:r w:rsidRPr="00D56B0F">
        <w:rPr>
          <w:rFonts w:ascii="Verdana" w:eastAsia="Times New Roman" w:hAnsi="Verdana" w:cs="Times New Roman"/>
          <w:b/>
          <w:sz w:val="24"/>
          <w:szCs w:val="24"/>
        </w:rPr>
        <w:t>kerncompetentie</w:t>
      </w:r>
      <w:r w:rsidR="00BC4EF0">
        <w:rPr>
          <w:rFonts w:ascii="Verdana" w:eastAsia="Times New Roman" w:hAnsi="Verdana" w:cs="Times New Roman"/>
          <w:b/>
          <w:sz w:val="24"/>
          <w:szCs w:val="24"/>
        </w:rPr>
        <w:t xml:space="preserve"> </w:t>
      </w:r>
      <w:r w:rsidR="00EF1555">
        <w:rPr>
          <w:rFonts w:ascii="Verdana" w:eastAsia="Times New Roman" w:hAnsi="Verdana" w:cs="Times New Roman"/>
          <w:b/>
          <w:sz w:val="24"/>
          <w:szCs w:val="24"/>
        </w:rPr>
        <w:t>2</w:t>
      </w:r>
    </w:p>
    <w:p w14:paraId="28718275" w14:textId="77777777" w:rsidR="00D56B0F" w:rsidRDefault="00D56B0F" w:rsidP="00D56B0F">
      <w:pPr>
        <w:spacing w:after="0" w:line="240" w:lineRule="auto"/>
        <w:rPr>
          <w:rFonts w:ascii="Verdana" w:eastAsia="Times New Roman" w:hAnsi="Verdana" w:cs="Arial"/>
          <w:b/>
          <w:bCs/>
          <w:color w:val="000000"/>
          <w:sz w:val="18"/>
          <w:szCs w:val="18"/>
        </w:rPr>
      </w:pPr>
    </w:p>
    <w:p w14:paraId="18D32F4F" w14:textId="3EDD49BB" w:rsidR="00974E80" w:rsidRDefault="00D56B0F" w:rsidP="00D56B0F">
      <w:pPr>
        <w:spacing w:after="0" w:line="240" w:lineRule="auto"/>
        <w:rPr>
          <w:rFonts w:ascii="Verdana" w:eastAsia="Times New Roman" w:hAnsi="Verdana" w:cs="Arial"/>
          <w:b/>
          <w:bCs/>
          <w:color w:val="000000"/>
          <w:sz w:val="18"/>
          <w:szCs w:val="18"/>
        </w:rPr>
      </w:pPr>
      <w:r w:rsidRPr="00D56B0F">
        <w:rPr>
          <w:rFonts w:ascii="Verdana" w:eastAsia="Times New Roman" w:hAnsi="Verdana" w:cs="Arial"/>
          <w:b/>
          <w:bCs/>
          <w:color w:val="000000"/>
          <w:sz w:val="18"/>
          <w:szCs w:val="18"/>
        </w:rPr>
        <w:t xml:space="preserve">Europese aanbesteding </w:t>
      </w:r>
      <w:r w:rsidR="00A81D90" w:rsidRPr="00A81D90">
        <w:rPr>
          <w:rFonts w:ascii="Verdana" w:eastAsia="Times New Roman" w:hAnsi="Verdana" w:cs="Arial"/>
          <w:b/>
          <w:bCs/>
          <w:color w:val="000000"/>
          <w:sz w:val="18"/>
          <w:szCs w:val="18"/>
        </w:rPr>
        <w:t>Herontwikkeling Tropische kassen Botanische Tuinen Universiteit Utrecht</w:t>
      </w:r>
    </w:p>
    <w:p w14:paraId="0239AC0C" w14:textId="7D84FC5B" w:rsidR="00974E80" w:rsidRDefault="00974E80" w:rsidP="00974E80">
      <w:pPr>
        <w:spacing w:after="0" w:line="240" w:lineRule="auto"/>
        <w:rPr>
          <w:rFonts w:ascii="Verdana" w:eastAsia="Times New Roman" w:hAnsi="Verdana" w:cs="Arial"/>
          <w:b/>
          <w:bCs/>
          <w:color w:val="000000"/>
          <w:sz w:val="18"/>
          <w:szCs w:val="18"/>
        </w:rPr>
      </w:pPr>
      <w:r>
        <w:rPr>
          <w:rFonts w:ascii="Verdana" w:eastAsia="Times New Roman" w:hAnsi="Verdana" w:cs="Arial"/>
          <w:b/>
          <w:bCs/>
          <w:color w:val="000000"/>
          <w:sz w:val="18"/>
          <w:szCs w:val="18"/>
        </w:rPr>
        <w:t xml:space="preserve">Naam </w:t>
      </w:r>
      <w:r w:rsidR="00827E22">
        <w:rPr>
          <w:rFonts w:ascii="Verdana" w:eastAsia="Times New Roman" w:hAnsi="Verdana" w:cs="Arial"/>
          <w:b/>
          <w:bCs/>
          <w:color w:val="000000"/>
          <w:sz w:val="18"/>
          <w:szCs w:val="18"/>
        </w:rPr>
        <w:t>inschrijver</w:t>
      </w:r>
      <w:r>
        <w:rPr>
          <w:rFonts w:ascii="Verdana" w:eastAsia="Times New Roman" w:hAnsi="Verdana" w:cs="Arial"/>
          <w:b/>
          <w:bCs/>
          <w:color w:val="000000"/>
          <w:sz w:val="18"/>
          <w:szCs w:val="18"/>
        </w:rPr>
        <w:t>: ……………….</w:t>
      </w:r>
    </w:p>
    <w:p w14:paraId="0F671FBF" w14:textId="77777777" w:rsidR="00974E80" w:rsidRDefault="00974E80" w:rsidP="00D56B0F">
      <w:pPr>
        <w:spacing w:after="0" w:line="240" w:lineRule="auto"/>
        <w:rPr>
          <w:rFonts w:ascii="Verdana" w:eastAsia="Times New Roman" w:hAnsi="Verdana" w:cs="Arial"/>
          <w:b/>
          <w:bCs/>
          <w:color w:val="000000"/>
          <w:sz w:val="18"/>
          <w:szCs w:val="18"/>
        </w:rPr>
      </w:pPr>
    </w:p>
    <w:p w14:paraId="13D43A6A" w14:textId="77777777" w:rsidR="00D56B0F" w:rsidRPr="00D56B0F" w:rsidRDefault="00D56B0F" w:rsidP="00D56B0F">
      <w:pPr>
        <w:spacing w:after="0" w:line="240" w:lineRule="auto"/>
        <w:rPr>
          <w:rFonts w:ascii="Verdana" w:eastAsia="Times New Roman" w:hAnsi="Verdana" w:cs="Arial"/>
          <w:b/>
          <w:bCs/>
          <w:color w:val="000000"/>
          <w:sz w:val="18"/>
          <w:szCs w:val="18"/>
        </w:rPr>
      </w:pPr>
    </w:p>
    <w:tbl>
      <w:tblPr>
        <w:tblStyle w:val="Tabelraster"/>
        <w:tblW w:w="0" w:type="auto"/>
        <w:tblLook w:val="04A0" w:firstRow="1" w:lastRow="0" w:firstColumn="1" w:lastColumn="0" w:noHBand="0" w:noVBand="1"/>
      </w:tblPr>
      <w:tblGrid>
        <w:gridCol w:w="511"/>
        <w:gridCol w:w="4394"/>
        <w:gridCol w:w="4678"/>
      </w:tblGrid>
      <w:tr w:rsidR="008B2364" w:rsidRPr="00764791" w14:paraId="30CC23AE" w14:textId="77777777" w:rsidTr="00250E5B">
        <w:tc>
          <w:tcPr>
            <w:tcW w:w="511" w:type="dxa"/>
          </w:tcPr>
          <w:p w14:paraId="066DD2C4" w14:textId="77777777" w:rsidR="008B2364" w:rsidRPr="00F32718" w:rsidRDefault="008B2364" w:rsidP="008B2364">
            <w:pPr>
              <w:suppressAutoHyphens/>
              <w:spacing w:after="120"/>
              <w:rPr>
                <w:rFonts w:ascii="Verdana" w:eastAsia="Times New Roman" w:hAnsi="Verdana" w:cs="Arial"/>
                <w:bCs/>
                <w:color w:val="000000"/>
                <w:sz w:val="18"/>
                <w:szCs w:val="18"/>
              </w:rPr>
            </w:pPr>
          </w:p>
        </w:tc>
        <w:tc>
          <w:tcPr>
            <w:tcW w:w="4394" w:type="dxa"/>
          </w:tcPr>
          <w:p w14:paraId="2BE992DF" w14:textId="531A1CA4" w:rsidR="008B2364" w:rsidRPr="00764791" w:rsidRDefault="008B2364" w:rsidP="008B2364">
            <w:pPr>
              <w:suppressAutoHyphens/>
              <w:spacing w:after="120"/>
              <w:rPr>
                <w:rFonts w:ascii="Verdana" w:eastAsia="Times New Roman" w:hAnsi="Verdana" w:cs="Arial"/>
                <w:bCs/>
                <w:color w:val="000000"/>
                <w:sz w:val="18"/>
                <w:szCs w:val="18"/>
                <w:highlight w:val="yellow"/>
              </w:rPr>
            </w:pPr>
            <w:r w:rsidRPr="00F32718">
              <w:rPr>
                <w:rFonts w:ascii="Verdana" w:eastAsia="Times New Roman" w:hAnsi="Verdana" w:cs="Arial"/>
                <w:bCs/>
                <w:color w:val="000000"/>
                <w:sz w:val="18"/>
                <w:szCs w:val="18"/>
              </w:rPr>
              <w:t>Omschrijving kerncompetentie</w:t>
            </w:r>
            <w:r w:rsidR="00E2428D">
              <w:rPr>
                <w:rFonts w:ascii="Verdana" w:eastAsia="Times New Roman" w:hAnsi="Verdana" w:cs="Arial"/>
                <w:bCs/>
                <w:color w:val="000000"/>
                <w:sz w:val="18"/>
                <w:szCs w:val="18"/>
              </w:rPr>
              <w:t>:</w:t>
            </w:r>
          </w:p>
        </w:tc>
        <w:tc>
          <w:tcPr>
            <w:tcW w:w="4678" w:type="dxa"/>
          </w:tcPr>
          <w:p w14:paraId="3AB4451C" w14:textId="78B8409B" w:rsidR="008B2364" w:rsidRPr="00D15503" w:rsidRDefault="00A81D90" w:rsidP="008B2364">
            <w:pPr>
              <w:spacing w:after="120"/>
              <w:rPr>
                <w:rFonts w:ascii="Verdana" w:hAnsi="Verdana"/>
                <w:color w:val="FF0000"/>
                <w:sz w:val="18"/>
                <w:szCs w:val="18"/>
                <w:highlight w:val="yellow"/>
              </w:rPr>
            </w:pPr>
            <w:r w:rsidRPr="00D15503">
              <w:rPr>
                <w:rFonts w:ascii="Verdana" w:eastAsia="Verdana" w:hAnsi="Verdana"/>
                <w:color w:val="FF0000"/>
                <w:sz w:val="18"/>
                <w:szCs w:val="18"/>
                <w:lang w:eastAsia="nl-NL"/>
              </w:rPr>
              <w:t xml:space="preserve">Perceel </w:t>
            </w:r>
            <w:r w:rsidR="004E264D">
              <w:rPr>
                <w:rFonts w:ascii="Verdana" w:eastAsia="Verdana" w:hAnsi="Verdana"/>
                <w:color w:val="FF0000"/>
                <w:sz w:val="18"/>
                <w:szCs w:val="18"/>
                <w:lang w:eastAsia="nl-NL"/>
              </w:rPr>
              <w:t>2</w:t>
            </w:r>
            <w:r w:rsidRPr="00D15503">
              <w:rPr>
                <w:rFonts w:ascii="Verdana" w:eastAsia="Verdana" w:hAnsi="Verdana"/>
                <w:color w:val="FF0000"/>
                <w:sz w:val="18"/>
                <w:szCs w:val="18"/>
                <w:lang w:eastAsia="nl-NL"/>
              </w:rPr>
              <w:t xml:space="preserve"> - </w:t>
            </w:r>
            <w:r w:rsidR="00EF1555" w:rsidRPr="00EF1555">
              <w:rPr>
                <w:rFonts w:ascii="Verdana" w:eastAsia="Verdana" w:hAnsi="Verdana"/>
                <w:color w:val="FF0000"/>
                <w:sz w:val="18"/>
                <w:szCs w:val="18"/>
                <w:lang w:eastAsia="nl-NL"/>
              </w:rPr>
              <w:t>Tropische-collectiekas</w:t>
            </w:r>
          </w:p>
        </w:tc>
      </w:tr>
      <w:tr w:rsidR="008B2364" w:rsidRPr="00764791" w14:paraId="73D506B4" w14:textId="77777777" w:rsidTr="00250E5B">
        <w:tc>
          <w:tcPr>
            <w:tcW w:w="511" w:type="dxa"/>
          </w:tcPr>
          <w:p w14:paraId="6ECE0B25" w14:textId="15B5AB7E" w:rsidR="008B2364" w:rsidRPr="00764791" w:rsidRDefault="008B2364" w:rsidP="008B2364">
            <w:pPr>
              <w:spacing w:after="120"/>
              <w:rPr>
                <w:rFonts w:ascii="Verdana" w:eastAsia="Times New Roman" w:hAnsi="Verdana" w:cs="Arial"/>
                <w:color w:val="000000"/>
                <w:sz w:val="18"/>
                <w:szCs w:val="18"/>
              </w:rPr>
            </w:pPr>
            <w:r>
              <w:rPr>
                <w:rFonts w:ascii="Verdana" w:eastAsia="Times New Roman" w:hAnsi="Verdana" w:cs="Arial"/>
                <w:color w:val="000000"/>
                <w:sz w:val="18"/>
                <w:szCs w:val="18"/>
              </w:rPr>
              <w:t>1.</w:t>
            </w:r>
          </w:p>
        </w:tc>
        <w:tc>
          <w:tcPr>
            <w:tcW w:w="4394" w:type="dxa"/>
          </w:tcPr>
          <w:p w14:paraId="2281A241" w14:textId="1C1CB1CB" w:rsidR="00962C08" w:rsidRPr="00A81D90" w:rsidRDefault="00E665F1" w:rsidP="008B2364">
            <w:pPr>
              <w:spacing w:after="120"/>
              <w:rPr>
                <w:rFonts w:ascii="Verdana" w:eastAsia="Times New Roman" w:hAnsi="Verdana" w:cs="Arial"/>
                <w:color w:val="000000"/>
                <w:sz w:val="18"/>
                <w:szCs w:val="18"/>
              </w:rPr>
            </w:pPr>
            <w:r>
              <w:rPr>
                <w:rFonts w:ascii="Verdana" w:eastAsia="Times New Roman" w:hAnsi="Verdana" w:cs="Arial"/>
                <w:color w:val="000000"/>
                <w:sz w:val="18"/>
                <w:szCs w:val="18"/>
              </w:rPr>
              <w:t xml:space="preserve">Door welke in uw </w:t>
            </w:r>
            <w:r w:rsidR="00701457">
              <w:rPr>
                <w:rFonts w:ascii="Verdana" w:eastAsia="Times New Roman" w:hAnsi="Verdana" w:cs="Arial"/>
                <w:color w:val="000000"/>
                <w:sz w:val="18"/>
                <w:szCs w:val="18"/>
              </w:rPr>
              <w:t xml:space="preserve">Uniform Europees </w:t>
            </w:r>
            <w:r w:rsidR="00DB1E8F">
              <w:rPr>
                <w:rFonts w:ascii="Verdana" w:eastAsia="Times New Roman" w:hAnsi="Verdana" w:cs="Arial"/>
                <w:color w:val="000000"/>
                <w:sz w:val="18"/>
                <w:szCs w:val="18"/>
              </w:rPr>
              <w:t>Aanbestedingsdocument (UEA)</w:t>
            </w:r>
            <w:r>
              <w:rPr>
                <w:rFonts w:ascii="Verdana" w:eastAsia="Times New Roman" w:hAnsi="Verdana" w:cs="Arial"/>
                <w:color w:val="000000"/>
                <w:sz w:val="18"/>
                <w:szCs w:val="18"/>
              </w:rPr>
              <w:t xml:space="preserve"> opgegeven </w:t>
            </w:r>
            <w:r w:rsidR="007B65D2">
              <w:rPr>
                <w:rFonts w:ascii="Verdana" w:eastAsia="Times New Roman" w:hAnsi="Verdana" w:cs="Arial"/>
                <w:color w:val="000000"/>
                <w:sz w:val="18"/>
                <w:szCs w:val="18"/>
              </w:rPr>
              <w:t>partij</w:t>
            </w:r>
            <w:r>
              <w:rPr>
                <w:rFonts w:ascii="Verdana" w:eastAsia="Times New Roman" w:hAnsi="Verdana" w:cs="Arial"/>
                <w:color w:val="000000"/>
                <w:sz w:val="18"/>
                <w:szCs w:val="18"/>
              </w:rPr>
              <w:t xml:space="preserve"> is deze referentie uitgevoerd</w:t>
            </w:r>
            <w:r w:rsidR="008B2364" w:rsidRPr="00764791">
              <w:rPr>
                <w:rFonts w:ascii="Verdana" w:eastAsia="Times New Roman" w:hAnsi="Verdana" w:cs="Arial"/>
                <w:color w:val="000000"/>
                <w:sz w:val="18"/>
                <w:szCs w:val="18"/>
              </w:rPr>
              <w:t>?</w:t>
            </w:r>
          </w:p>
        </w:tc>
        <w:tc>
          <w:tcPr>
            <w:tcW w:w="4678" w:type="dxa"/>
          </w:tcPr>
          <w:p w14:paraId="623A5B7F" w14:textId="77777777" w:rsidR="008B2364" w:rsidRPr="00764791" w:rsidRDefault="008B2364" w:rsidP="008B2364">
            <w:pPr>
              <w:spacing w:after="120"/>
              <w:rPr>
                <w:rFonts w:ascii="Verdana" w:hAnsi="Verdana"/>
                <w:sz w:val="18"/>
                <w:szCs w:val="18"/>
              </w:rPr>
            </w:pPr>
          </w:p>
        </w:tc>
      </w:tr>
      <w:tr w:rsidR="008B2364" w14:paraId="6F2CA4B3" w14:textId="77777777" w:rsidTr="00250E5B">
        <w:tc>
          <w:tcPr>
            <w:tcW w:w="511" w:type="dxa"/>
          </w:tcPr>
          <w:p w14:paraId="373E5997" w14:textId="65CC2A34" w:rsidR="008B2364" w:rsidRPr="0058028F" w:rsidRDefault="008B2364" w:rsidP="008B2364">
            <w:pPr>
              <w:spacing w:after="120"/>
              <w:rPr>
                <w:rFonts w:ascii="Verdana" w:eastAsia="Times New Roman" w:hAnsi="Verdana" w:cs="Arial"/>
                <w:color w:val="000000"/>
                <w:sz w:val="18"/>
                <w:szCs w:val="18"/>
              </w:rPr>
            </w:pPr>
            <w:r>
              <w:rPr>
                <w:rFonts w:ascii="Verdana" w:eastAsia="Times New Roman" w:hAnsi="Verdana" w:cs="Arial"/>
                <w:color w:val="000000"/>
                <w:sz w:val="18"/>
                <w:szCs w:val="18"/>
              </w:rPr>
              <w:t>2.</w:t>
            </w:r>
          </w:p>
        </w:tc>
        <w:tc>
          <w:tcPr>
            <w:tcW w:w="4394" w:type="dxa"/>
          </w:tcPr>
          <w:p w14:paraId="2BE989B2" w14:textId="0B04C7FB" w:rsidR="008B2364" w:rsidRPr="0058028F" w:rsidRDefault="007B65D2" w:rsidP="008B2364">
            <w:pPr>
              <w:spacing w:after="120"/>
              <w:rPr>
                <w:rFonts w:ascii="Verdana" w:hAnsi="Verdana"/>
                <w:sz w:val="18"/>
                <w:szCs w:val="18"/>
              </w:rPr>
            </w:pPr>
            <w:r w:rsidRPr="0058028F">
              <w:rPr>
                <w:rFonts w:ascii="Verdana" w:eastAsia="Times New Roman" w:hAnsi="Verdana" w:cs="Arial"/>
                <w:color w:val="000000"/>
                <w:sz w:val="18"/>
                <w:szCs w:val="18"/>
              </w:rPr>
              <w:t xml:space="preserve">Als </w:t>
            </w:r>
            <w:r>
              <w:rPr>
                <w:rFonts w:ascii="Verdana" w:eastAsia="Times New Roman" w:hAnsi="Verdana" w:cs="Arial"/>
                <w:color w:val="000000"/>
                <w:sz w:val="18"/>
                <w:szCs w:val="18"/>
              </w:rPr>
              <w:t>de werkzaamheden voor deze kerncompetentie zijn</w:t>
            </w:r>
            <w:r w:rsidRPr="0058028F">
              <w:rPr>
                <w:rFonts w:ascii="Verdana" w:eastAsia="Times New Roman" w:hAnsi="Verdana" w:cs="Arial"/>
                <w:color w:val="000000"/>
                <w:sz w:val="18"/>
                <w:szCs w:val="18"/>
              </w:rPr>
              <w:t xml:space="preserve"> uitgevoerd in </w:t>
            </w:r>
            <w:r>
              <w:rPr>
                <w:rFonts w:ascii="Verdana" w:eastAsia="Times New Roman" w:hAnsi="Verdana" w:cs="Arial"/>
                <w:color w:val="000000"/>
                <w:sz w:val="18"/>
                <w:szCs w:val="18"/>
              </w:rPr>
              <w:t>samenwerking</w:t>
            </w:r>
            <w:r w:rsidRPr="0058028F">
              <w:rPr>
                <w:rFonts w:ascii="Verdana" w:eastAsia="Times New Roman" w:hAnsi="Verdana" w:cs="Arial"/>
                <w:color w:val="000000"/>
                <w:sz w:val="18"/>
                <w:szCs w:val="18"/>
              </w:rPr>
              <w:t xml:space="preserve"> met één of meerder andere </w:t>
            </w:r>
            <w:r>
              <w:rPr>
                <w:rFonts w:ascii="Verdana" w:eastAsia="Times New Roman" w:hAnsi="Verdana" w:cs="Arial"/>
                <w:color w:val="000000"/>
                <w:sz w:val="18"/>
                <w:szCs w:val="18"/>
              </w:rPr>
              <w:t>partij</w:t>
            </w:r>
            <w:r w:rsidRPr="0058028F">
              <w:rPr>
                <w:rFonts w:ascii="Verdana" w:eastAsia="Times New Roman" w:hAnsi="Verdana" w:cs="Arial"/>
                <w:color w:val="000000"/>
                <w:sz w:val="18"/>
                <w:szCs w:val="18"/>
              </w:rPr>
              <w:t>en</w:t>
            </w:r>
            <w:r>
              <w:rPr>
                <w:rFonts w:ascii="Verdana" w:eastAsia="Times New Roman" w:hAnsi="Verdana" w:cs="Arial"/>
                <w:color w:val="000000"/>
                <w:sz w:val="18"/>
                <w:szCs w:val="18"/>
              </w:rPr>
              <w:t xml:space="preserve">, </w:t>
            </w:r>
            <w:r w:rsidRPr="0058028F">
              <w:rPr>
                <w:rFonts w:ascii="Verdana" w:eastAsia="Times New Roman" w:hAnsi="Verdana" w:cs="Arial"/>
                <w:color w:val="000000"/>
                <w:sz w:val="18"/>
                <w:szCs w:val="18"/>
              </w:rPr>
              <w:t xml:space="preserve">wie waren dan de deelnemende </w:t>
            </w:r>
            <w:r>
              <w:rPr>
                <w:rFonts w:ascii="Verdana" w:eastAsia="Times New Roman" w:hAnsi="Verdana" w:cs="Arial"/>
                <w:color w:val="000000"/>
                <w:sz w:val="18"/>
                <w:szCs w:val="18"/>
              </w:rPr>
              <w:t>partij</w:t>
            </w:r>
            <w:r w:rsidRPr="0058028F">
              <w:rPr>
                <w:rFonts w:ascii="Verdana" w:eastAsia="Times New Roman" w:hAnsi="Verdana" w:cs="Arial"/>
                <w:color w:val="000000"/>
                <w:sz w:val="18"/>
                <w:szCs w:val="18"/>
              </w:rPr>
              <w:t xml:space="preserve">en en hoe zijn de verantwoordelijkheden </w:t>
            </w:r>
            <w:r>
              <w:rPr>
                <w:rFonts w:ascii="Verdana" w:eastAsia="Times New Roman" w:hAnsi="Verdana" w:cs="Arial"/>
                <w:color w:val="000000"/>
                <w:sz w:val="18"/>
                <w:szCs w:val="18"/>
              </w:rPr>
              <w:t xml:space="preserve">en werkzaamheden </w:t>
            </w:r>
            <w:r w:rsidRPr="0058028F">
              <w:rPr>
                <w:rFonts w:ascii="Verdana" w:eastAsia="Times New Roman" w:hAnsi="Verdana" w:cs="Arial"/>
                <w:color w:val="000000"/>
                <w:sz w:val="18"/>
                <w:szCs w:val="18"/>
              </w:rPr>
              <w:t>verdeeld</w:t>
            </w:r>
            <w:r>
              <w:rPr>
                <w:rFonts w:ascii="Verdana" w:eastAsia="Times New Roman" w:hAnsi="Verdana" w:cs="Arial"/>
                <w:color w:val="000000"/>
                <w:sz w:val="18"/>
                <w:szCs w:val="18"/>
              </w:rPr>
              <w:t>?</w:t>
            </w:r>
          </w:p>
        </w:tc>
        <w:tc>
          <w:tcPr>
            <w:tcW w:w="4678" w:type="dxa"/>
          </w:tcPr>
          <w:p w14:paraId="39543972" w14:textId="77777777" w:rsidR="008B2364" w:rsidRPr="0058028F" w:rsidRDefault="008B2364" w:rsidP="008B2364">
            <w:pPr>
              <w:spacing w:after="120"/>
              <w:rPr>
                <w:rFonts w:ascii="Verdana" w:hAnsi="Verdana"/>
                <w:sz w:val="18"/>
                <w:szCs w:val="18"/>
              </w:rPr>
            </w:pPr>
          </w:p>
        </w:tc>
      </w:tr>
      <w:tr w:rsidR="008B2364" w:rsidRPr="00764791" w14:paraId="56CD5D73" w14:textId="77777777" w:rsidTr="00250E5B">
        <w:tc>
          <w:tcPr>
            <w:tcW w:w="511" w:type="dxa"/>
          </w:tcPr>
          <w:p w14:paraId="1596759E" w14:textId="048834FC" w:rsidR="008B2364" w:rsidRPr="00764791" w:rsidRDefault="008B2364" w:rsidP="008B2364">
            <w:pPr>
              <w:suppressAutoHyphens/>
              <w:spacing w:after="120"/>
              <w:rPr>
                <w:rFonts w:ascii="Verdana" w:eastAsia="Times New Roman" w:hAnsi="Verdana" w:cs="Arial"/>
                <w:sz w:val="18"/>
                <w:szCs w:val="18"/>
              </w:rPr>
            </w:pPr>
            <w:r>
              <w:rPr>
                <w:rFonts w:ascii="Verdana" w:eastAsia="Times New Roman" w:hAnsi="Verdana" w:cs="Arial"/>
                <w:sz w:val="18"/>
                <w:szCs w:val="18"/>
              </w:rPr>
              <w:t>3.</w:t>
            </w:r>
          </w:p>
        </w:tc>
        <w:tc>
          <w:tcPr>
            <w:tcW w:w="4394" w:type="dxa"/>
          </w:tcPr>
          <w:p w14:paraId="6C9599CE" w14:textId="434D8274" w:rsidR="008B2364" w:rsidRPr="00764791" w:rsidRDefault="008B2364" w:rsidP="008B2364">
            <w:pPr>
              <w:suppressAutoHyphens/>
              <w:spacing w:after="120"/>
              <w:rPr>
                <w:rFonts w:ascii="Verdana" w:eastAsia="Times New Roman" w:hAnsi="Verdana" w:cs="Arial"/>
                <w:sz w:val="18"/>
                <w:szCs w:val="18"/>
              </w:rPr>
            </w:pPr>
            <w:r w:rsidRPr="00764791">
              <w:rPr>
                <w:rFonts w:ascii="Verdana" w:eastAsia="Times New Roman" w:hAnsi="Verdana" w:cs="Arial"/>
                <w:sz w:val="18"/>
                <w:szCs w:val="18"/>
              </w:rPr>
              <w:t>Naam van de opdracht</w:t>
            </w:r>
            <w:r>
              <w:rPr>
                <w:rFonts w:ascii="Verdana" w:eastAsia="Times New Roman" w:hAnsi="Verdana" w:cs="Arial"/>
                <w:sz w:val="18"/>
                <w:szCs w:val="18"/>
              </w:rPr>
              <w:t>/het project</w:t>
            </w:r>
          </w:p>
        </w:tc>
        <w:tc>
          <w:tcPr>
            <w:tcW w:w="4678" w:type="dxa"/>
          </w:tcPr>
          <w:p w14:paraId="423A6F51" w14:textId="77777777" w:rsidR="008B2364" w:rsidRPr="00764791" w:rsidRDefault="008B2364" w:rsidP="008B2364">
            <w:pPr>
              <w:spacing w:after="120"/>
              <w:rPr>
                <w:rFonts w:ascii="Verdana" w:hAnsi="Verdana"/>
                <w:sz w:val="18"/>
                <w:szCs w:val="18"/>
              </w:rPr>
            </w:pPr>
          </w:p>
        </w:tc>
      </w:tr>
      <w:tr w:rsidR="00E2428D" w:rsidRPr="00764791" w14:paraId="76FB9D40" w14:textId="77777777" w:rsidTr="00E2428D">
        <w:tc>
          <w:tcPr>
            <w:tcW w:w="511" w:type="dxa"/>
          </w:tcPr>
          <w:p w14:paraId="57ED1C7B" w14:textId="1B0C984E" w:rsidR="00E2428D" w:rsidRPr="00764791" w:rsidRDefault="00E2428D" w:rsidP="00D35276">
            <w:pPr>
              <w:spacing w:after="120"/>
              <w:rPr>
                <w:rFonts w:ascii="Verdana" w:eastAsia="Times New Roman" w:hAnsi="Verdana" w:cs="Arial"/>
                <w:sz w:val="18"/>
                <w:szCs w:val="18"/>
              </w:rPr>
            </w:pPr>
            <w:r>
              <w:rPr>
                <w:rFonts w:ascii="Verdana" w:eastAsia="Times New Roman" w:hAnsi="Verdana" w:cs="Arial"/>
                <w:sz w:val="18"/>
                <w:szCs w:val="18"/>
              </w:rPr>
              <w:t>4.</w:t>
            </w:r>
          </w:p>
        </w:tc>
        <w:tc>
          <w:tcPr>
            <w:tcW w:w="4394" w:type="dxa"/>
          </w:tcPr>
          <w:p w14:paraId="3E6A89A7" w14:textId="77777777" w:rsidR="00E2428D" w:rsidRPr="00764791" w:rsidRDefault="00E2428D" w:rsidP="00D35276">
            <w:pPr>
              <w:spacing w:after="120"/>
              <w:rPr>
                <w:rFonts w:ascii="Verdana" w:eastAsia="Times New Roman" w:hAnsi="Verdana" w:cs="Arial"/>
                <w:sz w:val="18"/>
                <w:szCs w:val="18"/>
              </w:rPr>
            </w:pPr>
            <w:r w:rsidRPr="00764791">
              <w:rPr>
                <w:rFonts w:ascii="Verdana" w:eastAsia="Times New Roman" w:hAnsi="Verdana" w:cs="Arial"/>
                <w:sz w:val="18"/>
                <w:szCs w:val="18"/>
              </w:rPr>
              <w:t xml:space="preserve">Plaats waar het </w:t>
            </w:r>
            <w:r>
              <w:rPr>
                <w:rFonts w:ascii="Verdana" w:eastAsia="Times New Roman" w:hAnsi="Verdana" w:cs="Arial"/>
                <w:sz w:val="18"/>
                <w:szCs w:val="18"/>
              </w:rPr>
              <w:t>referentieproject</w:t>
            </w:r>
            <w:r w:rsidRPr="00764791">
              <w:rPr>
                <w:rFonts w:ascii="Verdana" w:eastAsia="Times New Roman" w:hAnsi="Verdana" w:cs="Arial"/>
                <w:sz w:val="18"/>
                <w:szCs w:val="18"/>
              </w:rPr>
              <w:t xml:space="preserve"> is gelegen</w:t>
            </w:r>
          </w:p>
        </w:tc>
        <w:tc>
          <w:tcPr>
            <w:tcW w:w="4678" w:type="dxa"/>
          </w:tcPr>
          <w:p w14:paraId="182FA5E2" w14:textId="77777777" w:rsidR="00E2428D" w:rsidRPr="00764791" w:rsidRDefault="00E2428D" w:rsidP="00D35276">
            <w:pPr>
              <w:spacing w:after="120"/>
              <w:rPr>
                <w:rFonts w:ascii="Verdana" w:hAnsi="Verdana"/>
                <w:sz w:val="18"/>
                <w:szCs w:val="18"/>
              </w:rPr>
            </w:pPr>
          </w:p>
        </w:tc>
      </w:tr>
      <w:tr w:rsidR="008B2364" w:rsidRPr="00764791" w14:paraId="0B68109E" w14:textId="77777777" w:rsidTr="00250E5B">
        <w:tc>
          <w:tcPr>
            <w:tcW w:w="511" w:type="dxa"/>
          </w:tcPr>
          <w:p w14:paraId="38AB48B3" w14:textId="05EBC8AC" w:rsidR="008B2364" w:rsidRPr="00764791" w:rsidRDefault="00E2428D" w:rsidP="008B2364">
            <w:pPr>
              <w:spacing w:after="120"/>
              <w:rPr>
                <w:rFonts w:ascii="Verdana" w:eastAsia="Times New Roman" w:hAnsi="Verdana" w:cs="Arial"/>
                <w:sz w:val="18"/>
                <w:szCs w:val="18"/>
              </w:rPr>
            </w:pPr>
            <w:r>
              <w:rPr>
                <w:rFonts w:ascii="Verdana" w:eastAsia="Times New Roman" w:hAnsi="Verdana" w:cs="Arial"/>
                <w:sz w:val="18"/>
                <w:szCs w:val="18"/>
              </w:rPr>
              <w:t>5</w:t>
            </w:r>
            <w:r w:rsidR="008B2364">
              <w:rPr>
                <w:rFonts w:ascii="Verdana" w:eastAsia="Times New Roman" w:hAnsi="Verdana" w:cs="Arial"/>
                <w:sz w:val="18"/>
                <w:szCs w:val="18"/>
              </w:rPr>
              <w:t>.</w:t>
            </w:r>
          </w:p>
        </w:tc>
        <w:tc>
          <w:tcPr>
            <w:tcW w:w="4394" w:type="dxa"/>
          </w:tcPr>
          <w:p w14:paraId="1F86FB9E" w14:textId="6E406D3A" w:rsidR="008B2364" w:rsidRPr="00764791" w:rsidRDefault="008B2364" w:rsidP="008B2364">
            <w:pPr>
              <w:spacing w:after="120"/>
              <w:rPr>
                <w:rFonts w:ascii="Verdana" w:eastAsia="Times New Roman" w:hAnsi="Verdana" w:cs="Arial"/>
                <w:sz w:val="18"/>
                <w:szCs w:val="18"/>
              </w:rPr>
            </w:pPr>
            <w:r w:rsidRPr="00764791">
              <w:rPr>
                <w:rFonts w:ascii="Verdana" w:eastAsia="Times New Roman" w:hAnsi="Verdana" w:cs="Arial"/>
                <w:sz w:val="18"/>
                <w:szCs w:val="18"/>
              </w:rPr>
              <w:t>Naam eigenaar (hoogste opdrachtgever)</w:t>
            </w:r>
          </w:p>
        </w:tc>
        <w:tc>
          <w:tcPr>
            <w:tcW w:w="4678" w:type="dxa"/>
          </w:tcPr>
          <w:p w14:paraId="186F9306" w14:textId="77777777" w:rsidR="008B2364" w:rsidRPr="00764791" w:rsidRDefault="008B2364" w:rsidP="008B2364">
            <w:pPr>
              <w:spacing w:after="120"/>
              <w:rPr>
                <w:rFonts w:ascii="Verdana" w:hAnsi="Verdana"/>
                <w:sz w:val="18"/>
                <w:szCs w:val="18"/>
              </w:rPr>
            </w:pPr>
          </w:p>
        </w:tc>
      </w:tr>
      <w:tr w:rsidR="008B2364" w:rsidRPr="00764791" w14:paraId="690F79A0" w14:textId="77777777" w:rsidTr="00250E5B">
        <w:tc>
          <w:tcPr>
            <w:tcW w:w="511" w:type="dxa"/>
          </w:tcPr>
          <w:p w14:paraId="06A09BE0" w14:textId="217BEE6D" w:rsidR="008B2364" w:rsidRPr="00764791" w:rsidRDefault="00E2428D" w:rsidP="008B2364">
            <w:pPr>
              <w:spacing w:after="120"/>
              <w:rPr>
                <w:rFonts w:ascii="Verdana" w:eastAsia="Times New Roman" w:hAnsi="Verdana" w:cs="Arial"/>
                <w:sz w:val="18"/>
                <w:szCs w:val="18"/>
              </w:rPr>
            </w:pPr>
            <w:r>
              <w:rPr>
                <w:rFonts w:ascii="Verdana" w:eastAsia="Times New Roman" w:hAnsi="Verdana" w:cs="Arial"/>
                <w:sz w:val="18"/>
                <w:szCs w:val="18"/>
              </w:rPr>
              <w:t>6</w:t>
            </w:r>
            <w:r w:rsidR="00250E5B">
              <w:rPr>
                <w:rFonts w:ascii="Verdana" w:eastAsia="Times New Roman" w:hAnsi="Verdana" w:cs="Arial"/>
                <w:sz w:val="18"/>
                <w:szCs w:val="18"/>
              </w:rPr>
              <w:t>.</w:t>
            </w:r>
          </w:p>
        </w:tc>
        <w:tc>
          <w:tcPr>
            <w:tcW w:w="4394" w:type="dxa"/>
          </w:tcPr>
          <w:p w14:paraId="7553A172" w14:textId="1E10D3F8" w:rsidR="008B2364" w:rsidRPr="00764791" w:rsidRDefault="008B2364" w:rsidP="008B2364">
            <w:pPr>
              <w:spacing w:after="120"/>
              <w:rPr>
                <w:rFonts w:ascii="Verdana" w:eastAsia="Times New Roman" w:hAnsi="Verdana" w:cs="Arial"/>
                <w:sz w:val="18"/>
                <w:szCs w:val="18"/>
              </w:rPr>
            </w:pPr>
            <w:r w:rsidRPr="00764791">
              <w:rPr>
                <w:rFonts w:ascii="Verdana" w:eastAsia="Times New Roman" w:hAnsi="Verdana" w:cs="Arial"/>
                <w:sz w:val="18"/>
                <w:szCs w:val="18"/>
              </w:rPr>
              <w:t>Naam directe opdrachtgever</w:t>
            </w:r>
          </w:p>
        </w:tc>
        <w:tc>
          <w:tcPr>
            <w:tcW w:w="4678" w:type="dxa"/>
          </w:tcPr>
          <w:p w14:paraId="24659B9C" w14:textId="77777777" w:rsidR="008B2364" w:rsidRPr="00764791" w:rsidRDefault="008B2364" w:rsidP="008B2364">
            <w:pPr>
              <w:spacing w:after="120"/>
              <w:rPr>
                <w:rFonts w:ascii="Verdana" w:hAnsi="Verdana"/>
                <w:sz w:val="18"/>
                <w:szCs w:val="18"/>
              </w:rPr>
            </w:pPr>
          </w:p>
        </w:tc>
      </w:tr>
      <w:tr w:rsidR="008B2364" w:rsidRPr="00764791" w14:paraId="23A1D3FB" w14:textId="77777777" w:rsidTr="00250E5B">
        <w:tc>
          <w:tcPr>
            <w:tcW w:w="511" w:type="dxa"/>
          </w:tcPr>
          <w:p w14:paraId="46351181" w14:textId="2131D3D7" w:rsidR="008B2364" w:rsidRPr="00764791" w:rsidRDefault="00E2428D" w:rsidP="008B2364">
            <w:pPr>
              <w:spacing w:after="120"/>
              <w:rPr>
                <w:rFonts w:ascii="Verdana" w:eastAsia="Times New Roman" w:hAnsi="Verdana" w:cs="Arial"/>
                <w:sz w:val="18"/>
                <w:szCs w:val="18"/>
              </w:rPr>
            </w:pPr>
            <w:r>
              <w:rPr>
                <w:rFonts w:ascii="Verdana" w:eastAsia="Times New Roman" w:hAnsi="Verdana" w:cs="Arial"/>
                <w:sz w:val="18"/>
                <w:szCs w:val="18"/>
              </w:rPr>
              <w:t>7</w:t>
            </w:r>
            <w:r w:rsidR="00250E5B">
              <w:rPr>
                <w:rFonts w:ascii="Verdana" w:eastAsia="Times New Roman" w:hAnsi="Verdana" w:cs="Arial"/>
                <w:sz w:val="18"/>
                <w:szCs w:val="18"/>
              </w:rPr>
              <w:t>.</w:t>
            </w:r>
          </w:p>
        </w:tc>
        <w:tc>
          <w:tcPr>
            <w:tcW w:w="4394" w:type="dxa"/>
          </w:tcPr>
          <w:p w14:paraId="5D7C5134" w14:textId="5A889E7D" w:rsidR="008B2364" w:rsidRPr="00764791" w:rsidRDefault="008B2364" w:rsidP="008B2364">
            <w:pPr>
              <w:spacing w:after="120"/>
              <w:rPr>
                <w:rFonts w:ascii="Verdana" w:eastAsia="Times New Roman" w:hAnsi="Verdana" w:cs="Arial"/>
                <w:sz w:val="18"/>
                <w:szCs w:val="18"/>
              </w:rPr>
            </w:pPr>
            <w:r w:rsidRPr="00764791">
              <w:rPr>
                <w:rFonts w:ascii="Verdana" w:eastAsia="Times New Roman" w:hAnsi="Verdana" w:cs="Arial"/>
                <w:sz w:val="18"/>
                <w:szCs w:val="18"/>
              </w:rPr>
              <w:t>Adresgegevens directe opdrachtgever</w:t>
            </w:r>
          </w:p>
        </w:tc>
        <w:tc>
          <w:tcPr>
            <w:tcW w:w="4678" w:type="dxa"/>
          </w:tcPr>
          <w:p w14:paraId="05442DE8" w14:textId="77777777" w:rsidR="008B2364" w:rsidRPr="00764791" w:rsidRDefault="008B2364" w:rsidP="008B2364">
            <w:pPr>
              <w:spacing w:after="120"/>
              <w:rPr>
                <w:rFonts w:ascii="Verdana" w:hAnsi="Verdana"/>
                <w:sz w:val="18"/>
                <w:szCs w:val="18"/>
              </w:rPr>
            </w:pPr>
          </w:p>
        </w:tc>
      </w:tr>
      <w:tr w:rsidR="008B2364" w:rsidRPr="00764791" w14:paraId="3C2E6ECB" w14:textId="77777777" w:rsidTr="00250E5B">
        <w:tc>
          <w:tcPr>
            <w:tcW w:w="511" w:type="dxa"/>
          </w:tcPr>
          <w:p w14:paraId="375CEBA7" w14:textId="35ACC538" w:rsidR="008B2364" w:rsidRPr="00764791" w:rsidRDefault="00E2428D" w:rsidP="008B2364">
            <w:pPr>
              <w:spacing w:after="120"/>
              <w:rPr>
                <w:rFonts w:ascii="Verdana" w:eastAsia="Times New Roman" w:hAnsi="Verdana" w:cs="Arial"/>
                <w:sz w:val="18"/>
                <w:szCs w:val="18"/>
              </w:rPr>
            </w:pPr>
            <w:r>
              <w:rPr>
                <w:rFonts w:ascii="Verdana" w:eastAsia="Times New Roman" w:hAnsi="Verdana" w:cs="Arial"/>
                <w:sz w:val="18"/>
                <w:szCs w:val="18"/>
              </w:rPr>
              <w:t>8</w:t>
            </w:r>
            <w:r w:rsidR="00B116B8">
              <w:rPr>
                <w:rFonts w:ascii="Verdana" w:eastAsia="Times New Roman" w:hAnsi="Verdana" w:cs="Arial"/>
                <w:sz w:val="18"/>
                <w:szCs w:val="18"/>
              </w:rPr>
              <w:t>a</w:t>
            </w:r>
            <w:r w:rsidR="00250E5B">
              <w:rPr>
                <w:rFonts w:ascii="Verdana" w:eastAsia="Times New Roman" w:hAnsi="Verdana" w:cs="Arial"/>
                <w:sz w:val="18"/>
                <w:szCs w:val="18"/>
              </w:rPr>
              <w:t>.</w:t>
            </w:r>
          </w:p>
        </w:tc>
        <w:tc>
          <w:tcPr>
            <w:tcW w:w="4394" w:type="dxa"/>
          </w:tcPr>
          <w:p w14:paraId="241EA9AA" w14:textId="4534F8B9" w:rsidR="008B2364" w:rsidRPr="00764791" w:rsidRDefault="008B2364" w:rsidP="008B2364">
            <w:pPr>
              <w:spacing w:after="120"/>
              <w:rPr>
                <w:rFonts w:ascii="Verdana" w:eastAsia="Times New Roman" w:hAnsi="Verdana" w:cs="Arial"/>
                <w:sz w:val="18"/>
                <w:szCs w:val="18"/>
              </w:rPr>
            </w:pPr>
            <w:r w:rsidRPr="00764791">
              <w:rPr>
                <w:rFonts w:ascii="Verdana" w:eastAsia="Times New Roman" w:hAnsi="Verdana" w:cs="Arial"/>
                <w:sz w:val="18"/>
                <w:szCs w:val="18"/>
              </w:rPr>
              <w:t xml:space="preserve">Naam contactpersoon directe opdrachtgever </w:t>
            </w:r>
          </w:p>
        </w:tc>
        <w:tc>
          <w:tcPr>
            <w:tcW w:w="4678" w:type="dxa"/>
          </w:tcPr>
          <w:p w14:paraId="475FAAF6" w14:textId="77777777" w:rsidR="008B2364" w:rsidRPr="00764791" w:rsidRDefault="008B2364" w:rsidP="008B2364">
            <w:pPr>
              <w:spacing w:after="120"/>
              <w:rPr>
                <w:rFonts w:ascii="Verdana" w:hAnsi="Verdana"/>
                <w:sz w:val="18"/>
                <w:szCs w:val="18"/>
              </w:rPr>
            </w:pPr>
          </w:p>
        </w:tc>
      </w:tr>
      <w:tr w:rsidR="00B116B8" w:rsidRPr="00764791" w14:paraId="7C6DE604" w14:textId="77777777" w:rsidTr="00250E5B">
        <w:tc>
          <w:tcPr>
            <w:tcW w:w="511" w:type="dxa"/>
          </w:tcPr>
          <w:p w14:paraId="0890A7F2" w14:textId="648B9B9C" w:rsidR="00B116B8" w:rsidRDefault="00B116B8" w:rsidP="008B2364">
            <w:pPr>
              <w:spacing w:after="120"/>
              <w:rPr>
                <w:rFonts w:ascii="Verdana" w:eastAsia="Times New Roman" w:hAnsi="Verdana" w:cs="Arial"/>
                <w:sz w:val="18"/>
                <w:szCs w:val="18"/>
              </w:rPr>
            </w:pPr>
            <w:r>
              <w:rPr>
                <w:rFonts w:ascii="Verdana" w:eastAsia="Times New Roman" w:hAnsi="Verdana" w:cs="Arial"/>
                <w:sz w:val="18"/>
                <w:szCs w:val="18"/>
              </w:rPr>
              <w:t>8b.</w:t>
            </w:r>
          </w:p>
        </w:tc>
        <w:tc>
          <w:tcPr>
            <w:tcW w:w="4394" w:type="dxa"/>
          </w:tcPr>
          <w:p w14:paraId="3087AA2F" w14:textId="71173B08" w:rsidR="00B116B8" w:rsidRPr="00764791" w:rsidRDefault="00B116B8" w:rsidP="008B2364">
            <w:pPr>
              <w:spacing w:after="120"/>
              <w:rPr>
                <w:rFonts w:ascii="Verdana" w:eastAsia="Times New Roman" w:hAnsi="Verdana" w:cs="Arial"/>
                <w:sz w:val="18"/>
                <w:szCs w:val="18"/>
              </w:rPr>
            </w:pPr>
            <w:r>
              <w:rPr>
                <w:rFonts w:ascii="Verdana" w:eastAsia="Times New Roman" w:hAnsi="Verdana" w:cs="Arial"/>
                <w:sz w:val="18"/>
                <w:szCs w:val="18"/>
              </w:rPr>
              <w:t>Direct telefoonnummer contactpersoon</w:t>
            </w:r>
          </w:p>
        </w:tc>
        <w:tc>
          <w:tcPr>
            <w:tcW w:w="4678" w:type="dxa"/>
          </w:tcPr>
          <w:p w14:paraId="5F989A8C" w14:textId="77777777" w:rsidR="00B116B8" w:rsidRPr="00764791" w:rsidRDefault="00B116B8" w:rsidP="008B2364">
            <w:pPr>
              <w:spacing w:after="120"/>
              <w:rPr>
                <w:rFonts w:ascii="Verdana" w:hAnsi="Verdana"/>
                <w:sz w:val="18"/>
                <w:szCs w:val="18"/>
              </w:rPr>
            </w:pPr>
          </w:p>
        </w:tc>
      </w:tr>
      <w:tr w:rsidR="00B116B8" w:rsidRPr="00764791" w14:paraId="41BE1EB4" w14:textId="77777777" w:rsidTr="00250E5B">
        <w:tc>
          <w:tcPr>
            <w:tcW w:w="511" w:type="dxa"/>
          </w:tcPr>
          <w:p w14:paraId="02D1D2CC" w14:textId="613D9CB6" w:rsidR="00B116B8" w:rsidRDefault="00B116B8" w:rsidP="008B2364">
            <w:pPr>
              <w:spacing w:after="120"/>
              <w:rPr>
                <w:rFonts w:ascii="Verdana" w:eastAsia="Times New Roman" w:hAnsi="Verdana" w:cs="Arial"/>
                <w:sz w:val="18"/>
                <w:szCs w:val="18"/>
              </w:rPr>
            </w:pPr>
            <w:r>
              <w:rPr>
                <w:rFonts w:ascii="Verdana" w:eastAsia="Times New Roman" w:hAnsi="Verdana" w:cs="Arial"/>
                <w:sz w:val="18"/>
                <w:szCs w:val="18"/>
              </w:rPr>
              <w:t>8c.</w:t>
            </w:r>
          </w:p>
        </w:tc>
        <w:tc>
          <w:tcPr>
            <w:tcW w:w="4394" w:type="dxa"/>
          </w:tcPr>
          <w:p w14:paraId="46907F1A" w14:textId="536E3004" w:rsidR="00B116B8" w:rsidRPr="00764791" w:rsidRDefault="00B116B8" w:rsidP="008B2364">
            <w:pPr>
              <w:spacing w:after="120"/>
              <w:rPr>
                <w:rFonts w:ascii="Verdana" w:eastAsia="Times New Roman" w:hAnsi="Verdana" w:cs="Arial"/>
                <w:sz w:val="18"/>
                <w:szCs w:val="18"/>
              </w:rPr>
            </w:pPr>
            <w:r>
              <w:rPr>
                <w:rFonts w:ascii="Verdana" w:eastAsia="Times New Roman" w:hAnsi="Verdana" w:cs="Arial"/>
                <w:sz w:val="18"/>
                <w:szCs w:val="18"/>
              </w:rPr>
              <w:t>Direct e-mailadres contactpersoon</w:t>
            </w:r>
          </w:p>
        </w:tc>
        <w:tc>
          <w:tcPr>
            <w:tcW w:w="4678" w:type="dxa"/>
          </w:tcPr>
          <w:p w14:paraId="3068DB9F" w14:textId="77777777" w:rsidR="00B116B8" w:rsidRPr="00764791" w:rsidRDefault="00B116B8" w:rsidP="008B2364">
            <w:pPr>
              <w:spacing w:after="120"/>
              <w:rPr>
                <w:rFonts w:ascii="Verdana" w:hAnsi="Verdana"/>
                <w:sz w:val="18"/>
                <w:szCs w:val="18"/>
              </w:rPr>
            </w:pPr>
          </w:p>
        </w:tc>
      </w:tr>
      <w:tr w:rsidR="00C30545" w:rsidRPr="00764791" w14:paraId="18EE23CB" w14:textId="77777777" w:rsidTr="00250E5B">
        <w:tc>
          <w:tcPr>
            <w:tcW w:w="511" w:type="dxa"/>
          </w:tcPr>
          <w:p w14:paraId="679BA392" w14:textId="10AD13B3" w:rsidR="00C30545" w:rsidRDefault="00C30545" w:rsidP="00D35276">
            <w:pPr>
              <w:spacing w:after="120"/>
              <w:rPr>
                <w:rFonts w:ascii="Verdana" w:eastAsia="Times New Roman" w:hAnsi="Verdana" w:cs="Arial"/>
                <w:sz w:val="18"/>
                <w:szCs w:val="18"/>
              </w:rPr>
            </w:pPr>
            <w:r>
              <w:rPr>
                <w:rFonts w:ascii="Verdana" w:eastAsia="Times New Roman" w:hAnsi="Verdana" w:cs="Arial"/>
                <w:sz w:val="18"/>
                <w:szCs w:val="18"/>
              </w:rPr>
              <w:t>9</w:t>
            </w:r>
            <w:r w:rsidR="0094015B">
              <w:rPr>
                <w:rFonts w:ascii="Verdana" w:eastAsia="Times New Roman" w:hAnsi="Verdana" w:cs="Arial"/>
                <w:sz w:val="18"/>
                <w:szCs w:val="18"/>
              </w:rPr>
              <w:t>a</w:t>
            </w:r>
            <w:r>
              <w:rPr>
                <w:rFonts w:ascii="Verdana" w:eastAsia="Times New Roman" w:hAnsi="Verdana" w:cs="Arial"/>
                <w:sz w:val="18"/>
                <w:szCs w:val="18"/>
              </w:rPr>
              <w:t>.</w:t>
            </w:r>
          </w:p>
        </w:tc>
        <w:tc>
          <w:tcPr>
            <w:tcW w:w="4394" w:type="dxa"/>
          </w:tcPr>
          <w:p w14:paraId="579C8F4C" w14:textId="77777777" w:rsidR="00C30545" w:rsidRDefault="00B116B8" w:rsidP="00D35276">
            <w:pPr>
              <w:spacing w:after="120"/>
              <w:rPr>
                <w:rFonts w:ascii="Verdana" w:eastAsia="Times New Roman" w:hAnsi="Verdana" w:cs="Arial"/>
                <w:sz w:val="18"/>
                <w:szCs w:val="18"/>
              </w:rPr>
            </w:pPr>
            <w:r>
              <w:rPr>
                <w:rFonts w:ascii="Verdana" w:eastAsia="Times New Roman" w:hAnsi="Verdana" w:cs="Arial"/>
                <w:sz w:val="18"/>
                <w:szCs w:val="18"/>
              </w:rPr>
              <w:t>D</w:t>
            </w:r>
            <w:r w:rsidRPr="00B116B8">
              <w:rPr>
                <w:rFonts w:ascii="Verdana" w:eastAsia="Times New Roman" w:hAnsi="Verdana" w:cs="Arial"/>
                <w:sz w:val="18"/>
                <w:szCs w:val="18"/>
              </w:rPr>
              <w:t>e opleverdatum (zoals vermeld in het proces verbaal van oplevering) van het referentieproject</w:t>
            </w:r>
          </w:p>
          <w:p w14:paraId="58DEFCAB" w14:textId="30D9D29A" w:rsidR="00595E90" w:rsidRPr="00595E90" w:rsidRDefault="00595E90" w:rsidP="00595E90">
            <w:pPr>
              <w:pStyle w:val="Geenafstand"/>
              <w:jc w:val="both"/>
              <w:rPr>
                <w:rFonts w:ascii="Verdana" w:eastAsia="Verdana" w:hAnsi="Verdana"/>
                <w:color w:val="000000" w:themeColor="text1"/>
                <w:sz w:val="18"/>
                <w:szCs w:val="18"/>
              </w:rPr>
            </w:pPr>
            <w:r>
              <w:rPr>
                <w:rFonts w:ascii="Verdana" w:eastAsia="Verdana" w:hAnsi="Verdana"/>
                <w:color w:val="000000" w:themeColor="text1"/>
                <w:sz w:val="18"/>
                <w:szCs w:val="18"/>
              </w:rPr>
              <w:t>D</w:t>
            </w:r>
            <w:r w:rsidRPr="00F11B62">
              <w:rPr>
                <w:rFonts w:ascii="Verdana" w:eastAsia="Verdana" w:hAnsi="Verdana"/>
                <w:color w:val="000000" w:themeColor="text1"/>
                <w:sz w:val="18"/>
                <w:szCs w:val="18"/>
              </w:rPr>
              <w:t xml:space="preserve">e opleverdatum (zoals vermeld in het proces verbaal van oplevering) van het </w:t>
            </w:r>
            <w:r>
              <w:rPr>
                <w:rFonts w:ascii="Verdana" w:eastAsia="Verdana" w:hAnsi="Verdana"/>
                <w:color w:val="000000" w:themeColor="text1"/>
                <w:sz w:val="18"/>
                <w:szCs w:val="18"/>
              </w:rPr>
              <w:t xml:space="preserve">referentieproject ligt </w:t>
            </w:r>
            <w:r w:rsidRPr="00F11B62">
              <w:rPr>
                <w:rFonts w:ascii="Verdana" w:eastAsia="Verdana" w:hAnsi="Verdana"/>
                <w:color w:val="000000" w:themeColor="text1"/>
                <w:sz w:val="18"/>
                <w:szCs w:val="18"/>
              </w:rPr>
              <w:t xml:space="preserve">in de </w:t>
            </w:r>
            <w:r w:rsidRPr="00883EFF">
              <w:rPr>
                <w:rFonts w:ascii="Verdana" w:eastAsia="Verdana" w:hAnsi="Verdana"/>
                <w:color w:val="000000" w:themeColor="text1"/>
                <w:sz w:val="18"/>
                <w:szCs w:val="18"/>
              </w:rPr>
              <w:t>zeven jaar voorafgaand</w:t>
            </w:r>
            <w:r w:rsidRPr="00F11B62">
              <w:rPr>
                <w:rFonts w:ascii="Verdana" w:eastAsia="Verdana" w:hAnsi="Verdana"/>
                <w:color w:val="000000" w:themeColor="text1"/>
                <w:sz w:val="18"/>
                <w:szCs w:val="18"/>
              </w:rPr>
              <w:t xml:space="preserve"> aan de dag waarop de </w:t>
            </w:r>
            <w:r>
              <w:rPr>
                <w:rFonts w:ascii="Verdana" w:eastAsia="Verdana" w:hAnsi="Verdana"/>
                <w:color w:val="000000" w:themeColor="text1"/>
                <w:sz w:val="18"/>
                <w:szCs w:val="18"/>
              </w:rPr>
              <w:t>inschrijvingen</w:t>
            </w:r>
            <w:r w:rsidRPr="00F11B62">
              <w:rPr>
                <w:rFonts w:ascii="Verdana" w:eastAsia="Verdana" w:hAnsi="Verdana"/>
                <w:color w:val="000000" w:themeColor="text1"/>
                <w:sz w:val="18"/>
                <w:szCs w:val="18"/>
              </w:rPr>
              <w:t xml:space="preserve"> uiterlijk moeten zijn ingediend.</w:t>
            </w:r>
          </w:p>
        </w:tc>
        <w:tc>
          <w:tcPr>
            <w:tcW w:w="4678" w:type="dxa"/>
          </w:tcPr>
          <w:p w14:paraId="7D9003C9" w14:textId="77777777" w:rsidR="00C30545" w:rsidRPr="00764791" w:rsidRDefault="00C30545" w:rsidP="00D35276">
            <w:pPr>
              <w:spacing w:after="120"/>
              <w:rPr>
                <w:rFonts w:ascii="Verdana" w:hAnsi="Verdana"/>
                <w:sz w:val="18"/>
                <w:szCs w:val="18"/>
              </w:rPr>
            </w:pPr>
          </w:p>
        </w:tc>
      </w:tr>
      <w:tr w:rsidR="00D85B1A" w:rsidRPr="00764791" w14:paraId="067D0BFF" w14:textId="77777777" w:rsidTr="00250E5B">
        <w:tc>
          <w:tcPr>
            <w:tcW w:w="511" w:type="dxa"/>
          </w:tcPr>
          <w:p w14:paraId="66DBF2B6" w14:textId="1B9A7CA9" w:rsidR="00D85B1A" w:rsidRDefault="0094015B" w:rsidP="00C30545">
            <w:pPr>
              <w:spacing w:after="120"/>
              <w:rPr>
                <w:rFonts w:ascii="Verdana" w:eastAsia="Times New Roman" w:hAnsi="Verdana" w:cs="Arial"/>
                <w:sz w:val="18"/>
                <w:szCs w:val="18"/>
              </w:rPr>
            </w:pPr>
            <w:r>
              <w:rPr>
                <w:rFonts w:ascii="Verdana" w:eastAsia="Times New Roman" w:hAnsi="Verdana" w:cs="Arial"/>
                <w:sz w:val="18"/>
                <w:szCs w:val="18"/>
              </w:rPr>
              <w:t>9b.</w:t>
            </w:r>
          </w:p>
        </w:tc>
        <w:tc>
          <w:tcPr>
            <w:tcW w:w="4394" w:type="dxa"/>
          </w:tcPr>
          <w:p w14:paraId="1EFB1725" w14:textId="78917078" w:rsidR="00D85B1A" w:rsidRPr="00250E5B" w:rsidRDefault="00D85B1A" w:rsidP="00C30545">
            <w:pPr>
              <w:spacing w:after="120"/>
              <w:rPr>
                <w:rFonts w:ascii="Verdana" w:eastAsia="Times New Roman" w:hAnsi="Verdana" w:cs="Arial"/>
                <w:sz w:val="18"/>
                <w:szCs w:val="18"/>
              </w:rPr>
            </w:pPr>
            <w:r>
              <w:rPr>
                <w:rFonts w:ascii="Verdana" w:eastAsia="Times New Roman" w:hAnsi="Verdana" w:cs="Arial"/>
                <w:sz w:val="18"/>
                <w:szCs w:val="18"/>
              </w:rPr>
              <w:t>Zijn de werkzaamheden “naar behoren” uitgevoerd?</w:t>
            </w:r>
          </w:p>
        </w:tc>
        <w:tc>
          <w:tcPr>
            <w:tcW w:w="4678" w:type="dxa"/>
          </w:tcPr>
          <w:p w14:paraId="6AC61E73" w14:textId="6A499469" w:rsidR="00D85B1A" w:rsidRDefault="00000000" w:rsidP="00C30545">
            <w:pPr>
              <w:spacing w:after="120"/>
              <w:rPr>
                <w:rFonts w:ascii="Verdana" w:hAnsi="Verdana"/>
                <w:sz w:val="18"/>
                <w:szCs w:val="18"/>
              </w:rPr>
            </w:pPr>
            <w:sdt>
              <w:sdtPr>
                <w:rPr>
                  <w:rFonts w:ascii="Verdana" w:hAnsi="Verdana"/>
                  <w:sz w:val="18"/>
                  <w:szCs w:val="18"/>
                </w:rPr>
                <w:id w:val="133993733"/>
                <w14:checkbox>
                  <w14:checked w14:val="0"/>
                  <w14:checkedState w14:val="2612" w14:font="MS Gothic"/>
                  <w14:uncheckedState w14:val="2610" w14:font="MS Gothic"/>
                </w14:checkbox>
              </w:sdtPr>
              <w:sdtContent>
                <w:r w:rsidR="00035996">
                  <w:rPr>
                    <w:rFonts w:ascii="MS Gothic" w:eastAsia="MS Gothic" w:hAnsi="MS Gothic" w:hint="eastAsia"/>
                    <w:sz w:val="18"/>
                    <w:szCs w:val="18"/>
                  </w:rPr>
                  <w:t>☐</w:t>
                </w:r>
              </w:sdtContent>
            </w:sdt>
            <w:r w:rsidR="00D85B1A">
              <w:rPr>
                <w:rFonts w:ascii="Verdana" w:hAnsi="Verdana"/>
                <w:sz w:val="18"/>
                <w:szCs w:val="18"/>
              </w:rPr>
              <w:t xml:space="preserve"> ja</w:t>
            </w:r>
          </w:p>
          <w:p w14:paraId="21B3B6EB" w14:textId="47F9DB7F" w:rsidR="00D85B1A" w:rsidRPr="00764791" w:rsidRDefault="00000000" w:rsidP="00C30545">
            <w:pPr>
              <w:spacing w:after="120"/>
              <w:rPr>
                <w:rFonts w:ascii="Verdana" w:hAnsi="Verdana"/>
                <w:sz w:val="18"/>
                <w:szCs w:val="18"/>
              </w:rPr>
            </w:pPr>
            <w:sdt>
              <w:sdtPr>
                <w:rPr>
                  <w:rFonts w:ascii="Verdana" w:hAnsi="Verdana"/>
                  <w:sz w:val="18"/>
                  <w:szCs w:val="18"/>
                </w:rPr>
                <w:id w:val="-340474853"/>
                <w14:checkbox>
                  <w14:checked w14:val="0"/>
                  <w14:checkedState w14:val="2612" w14:font="MS Gothic"/>
                  <w14:uncheckedState w14:val="2610" w14:font="MS Gothic"/>
                </w14:checkbox>
              </w:sdtPr>
              <w:sdtContent>
                <w:r w:rsidR="00035996">
                  <w:rPr>
                    <w:rFonts w:ascii="MS Gothic" w:eastAsia="MS Gothic" w:hAnsi="MS Gothic" w:hint="eastAsia"/>
                    <w:sz w:val="18"/>
                    <w:szCs w:val="18"/>
                  </w:rPr>
                  <w:t>☐</w:t>
                </w:r>
              </w:sdtContent>
            </w:sdt>
            <w:r w:rsidR="00070438">
              <w:rPr>
                <w:rFonts w:ascii="Verdana" w:hAnsi="Verdana"/>
                <w:sz w:val="18"/>
                <w:szCs w:val="18"/>
              </w:rPr>
              <w:t xml:space="preserve"> </w:t>
            </w:r>
            <w:r w:rsidR="00D85B1A">
              <w:rPr>
                <w:rFonts w:ascii="Verdana" w:hAnsi="Verdana"/>
                <w:sz w:val="18"/>
                <w:szCs w:val="18"/>
              </w:rPr>
              <w:t>nee</w:t>
            </w:r>
          </w:p>
        </w:tc>
      </w:tr>
      <w:tr w:rsidR="00C30545" w:rsidRPr="00764791" w14:paraId="0DACEB82" w14:textId="77777777" w:rsidTr="00250E5B">
        <w:tc>
          <w:tcPr>
            <w:tcW w:w="511" w:type="dxa"/>
          </w:tcPr>
          <w:p w14:paraId="0F368CA1" w14:textId="00E23A98" w:rsidR="00C30545" w:rsidRPr="00764791" w:rsidRDefault="00C30545" w:rsidP="00C30545">
            <w:pPr>
              <w:spacing w:after="120"/>
              <w:rPr>
                <w:rFonts w:ascii="Verdana" w:eastAsia="Times New Roman" w:hAnsi="Verdana" w:cs="Arial"/>
                <w:sz w:val="18"/>
                <w:szCs w:val="18"/>
              </w:rPr>
            </w:pPr>
            <w:r>
              <w:rPr>
                <w:rFonts w:ascii="Verdana" w:eastAsia="Times New Roman" w:hAnsi="Verdana" w:cs="Arial"/>
                <w:sz w:val="18"/>
                <w:szCs w:val="18"/>
              </w:rPr>
              <w:t>10.</w:t>
            </w:r>
          </w:p>
        </w:tc>
        <w:tc>
          <w:tcPr>
            <w:tcW w:w="4394" w:type="dxa"/>
          </w:tcPr>
          <w:p w14:paraId="02DF304A" w14:textId="5612E9FD" w:rsidR="004E264D" w:rsidRPr="004E264D" w:rsidRDefault="004E264D" w:rsidP="004E264D">
            <w:pPr>
              <w:spacing w:line="220" w:lineRule="atLeast"/>
              <w:jc w:val="both"/>
              <w:rPr>
                <w:rFonts w:ascii="Verdana" w:eastAsia="Verdana" w:hAnsi="Verdana"/>
                <w:color w:val="000000" w:themeColor="text1"/>
                <w:sz w:val="18"/>
                <w:szCs w:val="18"/>
                <w:lang w:eastAsia="nl-NL"/>
              </w:rPr>
            </w:pPr>
            <w:r>
              <w:rPr>
                <w:rFonts w:ascii="Verdana" w:eastAsia="Verdana" w:hAnsi="Verdana"/>
                <w:color w:val="000000" w:themeColor="text1"/>
                <w:sz w:val="18"/>
                <w:szCs w:val="18"/>
                <w:lang w:eastAsia="nl-NL"/>
              </w:rPr>
              <w:t xml:space="preserve">Heeft u de </w:t>
            </w:r>
            <w:r w:rsidRPr="004E264D">
              <w:rPr>
                <w:rFonts w:ascii="Verdana" w:eastAsia="Verdana" w:hAnsi="Verdana"/>
                <w:color w:val="000000" w:themeColor="text1"/>
                <w:sz w:val="18"/>
                <w:szCs w:val="18"/>
                <w:lang w:eastAsia="nl-NL"/>
              </w:rPr>
              <w:t>elektrotechnische en werktuigbouwkundige werkzaamheden voor een kassencomplex uitgevoerd</w:t>
            </w:r>
            <w:r>
              <w:rPr>
                <w:rFonts w:ascii="Verdana" w:eastAsia="Verdana" w:hAnsi="Verdana"/>
                <w:color w:val="000000" w:themeColor="text1"/>
                <w:sz w:val="18"/>
                <w:szCs w:val="18"/>
                <w:lang w:eastAsia="nl-NL"/>
              </w:rPr>
              <w:t>?</w:t>
            </w:r>
          </w:p>
          <w:p w14:paraId="3ABDC40C" w14:textId="33BB13C8" w:rsidR="00C30545" w:rsidRPr="00764791" w:rsidRDefault="00C30545" w:rsidP="00C30545">
            <w:pPr>
              <w:spacing w:after="120"/>
              <w:rPr>
                <w:rFonts w:ascii="Verdana" w:eastAsia="Times New Roman" w:hAnsi="Verdana" w:cs="Arial"/>
                <w:sz w:val="18"/>
                <w:szCs w:val="18"/>
              </w:rPr>
            </w:pPr>
          </w:p>
        </w:tc>
        <w:tc>
          <w:tcPr>
            <w:tcW w:w="4678" w:type="dxa"/>
          </w:tcPr>
          <w:p w14:paraId="56A3A775" w14:textId="7F600E3B" w:rsidR="00A81D90" w:rsidRDefault="00000000" w:rsidP="00A81D90">
            <w:pPr>
              <w:spacing w:after="120"/>
              <w:rPr>
                <w:rFonts w:ascii="Verdana" w:hAnsi="Verdana"/>
                <w:sz w:val="18"/>
                <w:szCs w:val="18"/>
              </w:rPr>
            </w:pPr>
            <w:sdt>
              <w:sdtPr>
                <w:rPr>
                  <w:rFonts w:ascii="Verdana" w:hAnsi="Verdana"/>
                  <w:sz w:val="18"/>
                  <w:szCs w:val="18"/>
                </w:rPr>
                <w:id w:val="1029380636"/>
                <w14:checkbox>
                  <w14:checked w14:val="0"/>
                  <w14:checkedState w14:val="2612" w14:font="MS Gothic"/>
                  <w14:uncheckedState w14:val="2610" w14:font="MS Gothic"/>
                </w14:checkbox>
              </w:sdtPr>
              <w:sdtContent>
                <w:r w:rsidR="00A81D90">
                  <w:rPr>
                    <w:rFonts w:ascii="MS Gothic" w:eastAsia="MS Gothic" w:hAnsi="MS Gothic" w:hint="eastAsia"/>
                    <w:sz w:val="18"/>
                    <w:szCs w:val="18"/>
                  </w:rPr>
                  <w:t>☐</w:t>
                </w:r>
              </w:sdtContent>
            </w:sdt>
            <w:r w:rsidR="00A81D90">
              <w:rPr>
                <w:rFonts w:ascii="Verdana" w:hAnsi="Verdana"/>
                <w:sz w:val="18"/>
                <w:szCs w:val="18"/>
              </w:rPr>
              <w:t xml:space="preserve"> ja, dit blijkt uit de toelichting </w:t>
            </w:r>
            <w:r w:rsidR="00A81D90" w:rsidRPr="00DD2E0D">
              <w:rPr>
                <w:rFonts w:ascii="Verdana" w:hAnsi="Verdana"/>
                <w:sz w:val="18"/>
                <w:szCs w:val="18"/>
              </w:rPr>
              <w:t>onder punt 1</w:t>
            </w:r>
            <w:r w:rsidR="00EF1555">
              <w:rPr>
                <w:rFonts w:ascii="Verdana" w:hAnsi="Verdana"/>
                <w:sz w:val="18"/>
                <w:szCs w:val="18"/>
              </w:rPr>
              <w:t>6</w:t>
            </w:r>
          </w:p>
          <w:p w14:paraId="1D16C5BF" w14:textId="5F5C0493" w:rsidR="00C30545" w:rsidRPr="00764791" w:rsidRDefault="00000000" w:rsidP="00A81D90">
            <w:pPr>
              <w:spacing w:after="120"/>
              <w:rPr>
                <w:rFonts w:ascii="Verdana" w:hAnsi="Verdana"/>
                <w:sz w:val="18"/>
                <w:szCs w:val="18"/>
              </w:rPr>
            </w:pPr>
            <w:sdt>
              <w:sdtPr>
                <w:rPr>
                  <w:rFonts w:ascii="Verdana" w:hAnsi="Verdana"/>
                  <w:sz w:val="18"/>
                  <w:szCs w:val="18"/>
                </w:rPr>
                <w:id w:val="-426107195"/>
                <w14:checkbox>
                  <w14:checked w14:val="0"/>
                  <w14:checkedState w14:val="2612" w14:font="MS Gothic"/>
                  <w14:uncheckedState w14:val="2610" w14:font="MS Gothic"/>
                </w14:checkbox>
              </w:sdtPr>
              <w:sdtContent>
                <w:r w:rsidR="00A81D90">
                  <w:rPr>
                    <w:rFonts w:ascii="MS Gothic" w:eastAsia="MS Gothic" w:hAnsi="MS Gothic" w:hint="eastAsia"/>
                    <w:sz w:val="18"/>
                    <w:szCs w:val="18"/>
                  </w:rPr>
                  <w:t>☐</w:t>
                </w:r>
              </w:sdtContent>
            </w:sdt>
            <w:r w:rsidR="00A81D90">
              <w:rPr>
                <w:rFonts w:ascii="Verdana" w:hAnsi="Verdana"/>
                <w:sz w:val="18"/>
                <w:szCs w:val="18"/>
              </w:rPr>
              <w:t xml:space="preserve"> nee</w:t>
            </w:r>
          </w:p>
        </w:tc>
      </w:tr>
      <w:tr w:rsidR="006C5B4F" w:rsidRPr="00764791" w14:paraId="715E243D" w14:textId="77777777" w:rsidTr="00250E5B">
        <w:tc>
          <w:tcPr>
            <w:tcW w:w="511" w:type="dxa"/>
          </w:tcPr>
          <w:p w14:paraId="738C3965" w14:textId="320FB0D5" w:rsidR="006C5B4F" w:rsidRDefault="006C5B4F" w:rsidP="00C30545">
            <w:pPr>
              <w:spacing w:after="120"/>
              <w:rPr>
                <w:rFonts w:ascii="Verdana" w:eastAsia="Times New Roman" w:hAnsi="Verdana" w:cs="Arial"/>
                <w:sz w:val="18"/>
                <w:szCs w:val="18"/>
              </w:rPr>
            </w:pPr>
            <w:r>
              <w:rPr>
                <w:rFonts w:ascii="Verdana" w:eastAsia="Times New Roman" w:hAnsi="Verdana" w:cs="Arial"/>
                <w:sz w:val="18"/>
                <w:szCs w:val="18"/>
              </w:rPr>
              <w:t>11.</w:t>
            </w:r>
          </w:p>
        </w:tc>
        <w:tc>
          <w:tcPr>
            <w:tcW w:w="4394" w:type="dxa"/>
          </w:tcPr>
          <w:p w14:paraId="0AD22A66" w14:textId="77777777" w:rsidR="00EF1555" w:rsidRDefault="00EF1555" w:rsidP="00EF1555">
            <w:pPr>
              <w:spacing w:line="220" w:lineRule="atLeast"/>
              <w:jc w:val="both"/>
              <w:rPr>
                <w:rFonts w:ascii="Verdana" w:eastAsia="Verdana" w:hAnsi="Verdana"/>
                <w:color w:val="000000" w:themeColor="text1"/>
                <w:sz w:val="18"/>
                <w:szCs w:val="18"/>
              </w:rPr>
            </w:pPr>
            <w:r>
              <w:rPr>
                <w:rFonts w:ascii="Verdana" w:eastAsia="Verdana" w:hAnsi="Verdana"/>
                <w:color w:val="000000" w:themeColor="text1"/>
                <w:sz w:val="18"/>
                <w:szCs w:val="18"/>
              </w:rPr>
              <w:t xml:space="preserve">Hadden </w:t>
            </w:r>
            <w:r w:rsidRPr="00EF1555">
              <w:rPr>
                <w:rFonts w:ascii="Verdana" w:eastAsia="Verdana" w:hAnsi="Verdana"/>
                <w:color w:val="000000" w:themeColor="text1"/>
                <w:sz w:val="18"/>
                <w:szCs w:val="18"/>
              </w:rPr>
              <w:t>de werkzaamheden minimaal betrekking op het realiseren van een tropische-collectiekas.</w:t>
            </w:r>
          </w:p>
          <w:p w14:paraId="18AA853D" w14:textId="77777777" w:rsidR="00EF1555" w:rsidRDefault="00EF1555" w:rsidP="00EF1555">
            <w:pPr>
              <w:spacing w:line="220" w:lineRule="atLeast"/>
              <w:jc w:val="both"/>
              <w:rPr>
                <w:rFonts w:ascii="Verdana" w:eastAsia="Verdana" w:hAnsi="Verdana"/>
                <w:color w:val="000000" w:themeColor="text1"/>
                <w:sz w:val="18"/>
                <w:szCs w:val="18"/>
              </w:rPr>
            </w:pPr>
          </w:p>
          <w:p w14:paraId="5DAB77FA" w14:textId="3BB1377D" w:rsidR="00EF1555" w:rsidRPr="00EF1555" w:rsidRDefault="00EF1555" w:rsidP="00EF1555">
            <w:pPr>
              <w:spacing w:line="220" w:lineRule="atLeast"/>
              <w:jc w:val="both"/>
              <w:rPr>
                <w:rFonts w:ascii="Verdana" w:eastAsia="Verdana" w:hAnsi="Verdana"/>
                <w:color w:val="000000" w:themeColor="text1"/>
                <w:sz w:val="18"/>
                <w:szCs w:val="18"/>
              </w:rPr>
            </w:pPr>
            <w:r w:rsidRPr="00EF1555">
              <w:rPr>
                <w:rFonts w:ascii="Verdana" w:eastAsia="Verdana" w:hAnsi="Verdana"/>
                <w:color w:val="000000" w:themeColor="text1"/>
                <w:sz w:val="18"/>
                <w:szCs w:val="18"/>
              </w:rPr>
              <w:t xml:space="preserve">Onder tropische-collectiekas verstaan wij een kas waarbij de temperaturen overdag tussen 22 en 28 graden Celsius zijn (met een lichte daling 's nachts) en een hoge relatieve luchtvochtigheid aanwezig is van 60% tot 95%; </w:t>
            </w:r>
          </w:p>
          <w:p w14:paraId="6582C0E4" w14:textId="77777777" w:rsidR="006C5B4F" w:rsidRPr="00250E5B" w:rsidRDefault="006C5B4F" w:rsidP="00C30545">
            <w:pPr>
              <w:spacing w:after="120"/>
              <w:rPr>
                <w:rFonts w:ascii="Verdana" w:eastAsia="Times New Roman" w:hAnsi="Verdana" w:cs="Arial"/>
                <w:sz w:val="18"/>
                <w:szCs w:val="18"/>
              </w:rPr>
            </w:pPr>
          </w:p>
        </w:tc>
        <w:tc>
          <w:tcPr>
            <w:tcW w:w="4678" w:type="dxa"/>
          </w:tcPr>
          <w:p w14:paraId="001DFF89" w14:textId="0E2F9E6E" w:rsidR="006C5B4F" w:rsidRDefault="00000000" w:rsidP="006C5B4F">
            <w:pPr>
              <w:spacing w:after="120"/>
              <w:rPr>
                <w:rFonts w:ascii="Verdana" w:hAnsi="Verdana"/>
                <w:sz w:val="18"/>
                <w:szCs w:val="18"/>
              </w:rPr>
            </w:pPr>
            <w:sdt>
              <w:sdtPr>
                <w:rPr>
                  <w:rFonts w:ascii="Verdana" w:hAnsi="Verdana"/>
                  <w:sz w:val="18"/>
                  <w:szCs w:val="18"/>
                </w:rPr>
                <w:id w:val="1383519085"/>
                <w14:checkbox>
                  <w14:checked w14:val="0"/>
                  <w14:checkedState w14:val="2612" w14:font="MS Gothic"/>
                  <w14:uncheckedState w14:val="2610" w14:font="MS Gothic"/>
                </w14:checkbox>
              </w:sdtPr>
              <w:sdtContent>
                <w:r w:rsidR="00070438">
                  <w:rPr>
                    <w:rFonts w:ascii="MS Gothic" w:eastAsia="MS Gothic" w:hAnsi="MS Gothic" w:hint="eastAsia"/>
                    <w:sz w:val="18"/>
                    <w:szCs w:val="18"/>
                  </w:rPr>
                  <w:t>☐</w:t>
                </w:r>
              </w:sdtContent>
            </w:sdt>
            <w:r w:rsidR="006C5B4F">
              <w:rPr>
                <w:rFonts w:ascii="Verdana" w:hAnsi="Verdana"/>
                <w:sz w:val="18"/>
                <w:szCs w:val="18"/>
              </w:rPr>
              <w:t xml:space="preserve"> ja, dit blijkt uit de toelichting </w:t>
            </w:r>
            <w:r w:rsidR="006C5B4F" w:rsidRPr="00DD2E0D">
              <w:rPr>
                <w:rFonts w:ascii="Verdana" w:hAnsi="Verdana"/>
                <w:sz w:val="18"/>
                <w:szCs w:val="18"/>
              </w:rPr>
              <w:t>onder punt 1</w:t>
            </w:r>
            <w:r w:rsidR="00EF1555">
              <w:rPr>
                <w:rFonts w:ascii="Verdana" w:hAnsi="Verdana"/>
                <w:sz w:val="18"/>
                <w:szCs w:val="18"/>
              </w:rPr>
              <w:t>6</w:t>
            </w:r>
          </w:p>
          <w:p w14:paraId="642EC590" w14:textId="4BDC9D9E" w:rsidR="006C5B4F" w:rsidRPr="00764791" w:rsidRDefault="00000000" w:rsidP="006C5B4F">
            <w:pPr>
              <w:spacing w:after="120"/>
              <w:rPr>
                <w:rFonts w:ascii="Verdana" w:hAnsi="Verdana"/>
                <w:sz w:val="18"/>
                <w:szCs w:val="18"/>
              </w:rPr>
            </w:pPr>
            <w:sdt>
              <w:sdtPr>
                <w:rPr>
                  <w:rFonts w:ascii="Verdana" w:hAnsi="Verdana"/>
                  <w:sz w:val="18"/>
                  <w:szCs w:val="18"/>
                </w:rPr>
                <w:id w:val="31236644"/>
                <w14:checkbox>
                  <w14:checked w14:val="0"/>
                  <w14:checkedState w14:val="2612" w14:font="MS Gothic"/>
                  <w14:uncheckedState w14:val="2610" w14:font="MS Gothic"/>
                </w14:checkbox>
              </w:sdtPr>
              <w:sdtContent>
                <w:r w:rsidR="002B60BB">
                  <w:rPr>
                    <w:rFonts w:ascii="MS Gothic" w:eastAsia="MS Gothic" w:hAnsi="MS Gothic" w:hint="eastAsia"/>
                    <w:sz w:val="18"/>
                    <w:szCs w:val="18"/>
                  </w:rPr>
                  <w:t>☐</w:t>
                </w:r>
              </w:sdtContent>
            </w:sdt>
            <w:r w:rsidR="006C5B4F">
              <w:rPr>
                <w:rFonts w:ascii="Verdana" w:hAnsi="Verdana"/>
                <w:sz w:val="18"/>
                <w:szCs w:val="18"/>
              </w:rPr>
              <w:t xml:space="preserve"> nee</w:t>
            </w:r>
          </w:p>
        </w:tc>
      </w:tr>
      <w:tr w:rsidR="004E264D" w:rsidRPr="00764791" w14:paraId="15869612" w14:textId="77777777" w:rsidTr="00250E5B">
        <w:tc>
          <w:tcPr>
            <w:tcW w:w="511" w:type="dxa"/>
          </w:tcPr>
          <w:p w14:paraId="503A4ECF" w14:textId="74494280" w:rsidR="004E264D" w:rsidRDefault="004E264D" w:rsidP="00C30545">
            <w:pPr>
              <w:spacing w:after="120"/>
              <w:rPr>
                <w:rFonts w:ascii="Verdana" w:eastAsia="Times New Roman" w:hAnsi="Verdana" w:cs="Arial"/>
                <w:sz w:val="18"/>
                <w:szCs w:val="18"/>
              </w:rPr>
            </w:pPr>
            <w:r>
              <w:rPr>
                <w:rFonts w:ascii="Verdana" w:eastAsia="Times New Roman" w:hAnsi="Verdana" w:cs="Arial"/>
                <w:sz w:val="18"/>
                <w:szCs w:val="18"/>
              </w:rPr>
              <w:t>12.</w:t>
            </w:r>
          </w:p>
        </w:tc>
        <w:tc>
          <w:tcPr>
            <w:tcW w:w="4394" w:type="dxa"/>
          </w:tcPr>
          <w:p w14:paraId="66DA9000" w14:textId="77777777" w:rsidR="004E264D" w:rsidRDefault="004E264D" w:rsidP="004E264D">
            <w:pPr>
              <w:spacing w:line="220" w:lineRule="atLeast"/>
              <w:jc w:val="both"/>
              <w:rPr>
                <w:rFonts w:ascii="Verdana" w:eastAsia="Verdana" w:hAnsi="Verdana"/>
                <w:color w:val="000000" w:themeColor="text1"/>
                <w:sz w:val="18"/>
                <w:szCs w:val="18"/>
                <w:lang w:eastAsia="nl-NL"/>
              </w:rPr>
            </w:pPr>
            <w:r>
              <w:rPr>
                <w:rFonts w:ascii="Verdana" w:eastAsia="Verdana" w:hAnsi="Verdana"/>
                <w:color w:val="000000" w:themeColor="text1"/>
                <w:sz w:val="18"/>
                <w:szCs w:val="18"/>
                <w:lang w:eastAsia="nl-NL"/>
              </w:rPr>
              <w:t xml:space="preserve">Was </w:t>
            </w:r>
            <w:r w:rsidRPr="004E264D">
              <w:rPr>
                <w:rFonts w:ascii="Verdana" w:eastAsia="Verdana" w:hAnsi="Verdana"/>
                <w:color w:val="000000" w:themeColor="text1"/>
                <w:sz w:val="18"/>
                <w:szCs w:val="18"/>
                <w:lang w:eastAsia="nl-NL"/>
              </w:rPr>
              <w:t>commissioning onderdeel van het werk</w:t>
            </w:r>
            <w:r>
              <w:rPr>
                <w:rFonts w:ascii="Verdana" w:eastAsia="Verdana" w:hAnsi="Verdana"/>
                <w:color w:val="000000" w:themeColor="text1"/>
                <w:sz w:val="18"/>
                <w:szCs w:val="18"/>
                <w:lang w:eastAsia="nl-NL"/>
              </w:rPr>
              <w:t>?</w:t>
            </w:r>
          </w:p>
          <w:p w14:paraId="363F8CA3" w14:textId="77777777" w:rsidR="004E264D" w:rsidRDefault="004E264D" w:rsidP="004E264D">
            <w:pPr>
              <w:spacing w:line="220" w:lineRule="atLeast"/>
              <w:jc w:val="both"/>
              <w:rPr>
                <w:rFonts w:ascii="Verdana" w:eastAsia="Verdana" w:hAnsi="Verdana"/>
                <w:color w:val="000000" w:themeColor="text1"/>
                <w:sz w:val="18"/>
                <w:szCs w:val="18"/>
                <w:lang w:eastAsia="nl-NL"/>
              </w:rPr>
            </w:pPr>
          </w:p>
          <w:p w14:paraId="6737E908" w14:textId="74C99440" w:rsidR="004E264D" w:rsidRPr="004E264D" w:rsidRDefault="004E264D" w:rsidP="004E264D">
            <w:pPr>
              <w:spacing w:line="220" w:lineRule="atLeast"/>
              <w:jc w:val="both"/>
              <w:rPr>
                <w:rFonts w:ascii="Verdana" w:eastAsia="Verdana" w:hAnsi="Verdana"/>
                <w:color w:val="000000" w:themeColor="text1"/>
                <w:sz w:val="18"/>
                <w:szCs w:val="18"/>
                <w:lang w:eastAsia="nl-NL"/>
              </w:rPr>
            </w:pPr>
            <w:r w:rsidRPr="004E264D">
              <w:rPr>
                <w:rFonts w:ascii="Verdana" w:eastAsia="Verdana" w:hAnsi="Verdana"/>
                <w:color w:val="000000" w:themeColor="text1"/>
                <w:sz w:val="18"/>
                <w:szCs w:val="18"/>
                <w:lang w:eastAsia="nl-NL"/>
              </w:rPr>
              <w:lastRenderedPageBreak/>
              <w:t>Onder commissioning verstaan wij een kwaliteitsbeheersingsproces voor het verifiëren, valideren én documenteren van de afgesproken prestaties van gebouw en installaties</w:t>
            </w:r>
            <w:r>
              <w:rPr>
                <w:rFonts w:ascii="Verdana" w:eastAsia="Verdana" w:hAnsi="Verdana"/>
                <w:color w:val="000000" w:themeColor="text1"/>
                <w:sz w:val="18"/>
                <w:szCs w:val="18"/>
                <w:lang w:eastAsia="nl-NL"/>
              </w:rPr>
              <w:t>.</w:t>
            </w:r>
          </w:p>
          <w:p w14:paraId="67EE30B1" w14:textId="77777777" w:rsidR="004E264D" w:rsidRDefault="004E264D" w:rsidP="004E264D">
            <w:pPr>
              <w:spacing w:line="220" w:lineRule="atLeast"/>
              <w:jc w:val="both"/>
              <w:rPr>
                <w:rFonts w:ascii="Verdana" w:eastAsia="Verdana" w:hAnsi="Verdana"/>
                <w:color w:val="000000" w:themeColor="text1"/>
                <w:sz w:val="18"/>
                <w:szCs w:val="18"/>
                <w:lang w:eastAsia="nl-NL"/>
              </w:rPr>
            </w:pPr>
          </w:p>
        </w:tc>
        <w:tc>
          <w:tcPr>
            <w:tcW w:w="4678" w:type="dxa"/>
          </w:tcPr>
          <w:p w14:paraId="629F1BA2" w14:textId="79D6F788" w:rsidR="004E264D" w:rsidRDefault="00000000" w:rsidP="004E264D">
            <w:pPr>
              <w:spacing w:after="120"/>
              <w:rPr>
                <w:rFonts w:ascii="Verdana" w:hAnsi="Verdana"/>
                <w:sz w:val="18"/>
                <w:szCs w:val="18"/>
              </w:rPr>
            </w:pPr>
            <w:sdt>
              <w:sdtPr>
                <w:rPr>
                  <w:rFonts w:ascii="Verdana" w:hAnsi="Verdana"/>
                  <w:sz w:val="18"/>
                  <w:szCs w:val="18"/>
                </w:rPr>
                <w:id w:val="-1279179704"/>
                <w14:checkbox>
                  <w14:checked w14:val="0"/>
                  <w14:checkedState w14:val="2612" w14:font="MS Gothic"/>
                  <w14:uncheckedState w14:val="2610" w14:font="MS Gothic"/>
                </w14:checkbox>
              </w:sdtPr>
              <w:sdtContent>
                <w:r w:rsidR="004E264D">
                  <w:rPr>
                    <w:rFonts w:ascii="MS Gothic" w:eastAsia="MS Gothic" w:hAnsi="MS Gothic" w:hint="eastAsia"/>
                    <w:sz w:val="18"/>
                    <w:szCs w:val="18"/>
                  </w:rPr>
                  <w:t>☐</w:t>
                </w:r>
              </w:sdtContent>
            </w:sdt>
            <w:r w:rsidR="004E264D">
              <w:rPr>
                <w:rFonts w:ascii="Verdana" w:hAnsi="Verdana"/>
                <w:sz w:val="18"/>
                <w:szCs w:val="18"/>
              </w:rPr>
              <w:t xml:space="preserve"> ja, dit blijkt uit de toelichting </w:t>
            </w:r>
            <w:r w:rsidR="004E264D" w:rsidRPr="00DD2E0D">
              <w:rPr>
                <w:rFonts w:ascii="Verdana" w:hAnsi="Verdana"/>
                <w:sz w:val="18"/>
                <w:szCs w:val="18"/>
              </w:rPr>
              <w:t>onder punt 1</w:t>
            </w:r>
            <w:r w:rsidR="00EF1555">
              <w:rPr>
                <w:rFonts w:ascii="Verdana" w:hAnsi="Verdana"/>
                <w:sz w:val="18"/>
                <w:szCs w:val="18"/>
              </w:rPr>
              <w:t>6</w:t>
            </w:r>
          </w:p>
          <w:p w14:paraId="37CED9CE" w14:textId="0CF40499" w:rsidR="004E264D" w:rsidRDefault="00000000" w:rsidP="004E264D">
            <w:pPr>
              <w:spacing w:after="120"/>
              <w:rPr>
                <w:rFonts w:ascii="Verdana" w:hAnsi="Verdana"/>
                <w:sz w:val="18"/>
                <w:szCs w:val="18"/>
              </w:rPr>
            </w:pPr>
            <w:sdt>
              <w:sdtPr>
                <w:rPr>
                  <w:rFonts w:ascii="Verdana" w:hAnsi="Verdana"/>
                  <w:sz w:val="18"/>
                  <w:szCs w:val="18"/>
                </w:rPr>
                <w:id w:val="-610049150"/>
                <w14:checkbox>
                  <w14:checked w14:val="0"/>
                  <w14:checkedState w14:val="2612" w14:font="MS Gothic"/>
                  <w14:uncheckedState w14:val="2610" w14:font="MS Gothic"/>
                </w14:checkbox>
              </w:sdtPr>
              <w:sdtContent>
                <w:r w:rsidR="004E264D">
                  <w:rPr>
                    <w:rFonts w:ascii="MS Gothic" w:eastAsia="MS Gothic" w:hAnsi="MS Gothic" w:hint="eastAsia"/>
                    <w:sz w:val="18"/>
                    <w:szCs w:val="18"/>
                  </w:rPr>
                  <w:t>☐</w:t>
                </w:r>
              </w:sdtContent>
            </w:sdt>
            <w:r w:rsidR="004E264D">
              <w:rPr>
                <w:rFonts w:ascii="Verdana" w:hAnsi="Verdana"/>
                <w:sz w:val="18"/>
                <w:szCs w:val="18"/>
              </w:rPr>
              <w:t xml:space="preserve"> nee</w:t>
            </w:r>
          </w:p>
        </w:tc>
      </w:tr>
      <w:tr w:rsidR="00EF1555" w:rsidRPr="00764791" w14:paraId="0A9939EA" w14:textId="77777777" w:rsidTr="00250E5B">
        <w:tc>
          <w:tcPr>
            <w:tcW w:w="511" w:type="dxa"/>
          </w:tcPr>
          <w:p w14:paraId="6E04C7CA" w14:textId="6F93E136" w:rsidR="00EF1555" w:rsidRDefault="00EF1555" w:rsidP="00C30545">
            <w:pPr>
              <w:spacing w:after="120"/>
              <w:rPr>
                <w:rFonts w:ascii="Verdana" w:eastAsia="Times New Roman" w:hAnsi="Verdana" w:cs="Arial"/>
                <w:sz w:val="18"/>
                <w:szCs w:val="18"/>
              </w:rPr>
            </w:pPr>
            <w:r>
              <w:rPr>
                <w:rFonts w:ascii="Verdana" w:eastAsia="Times New Roman" w:hAnsi="Verdana" w:cs="Arial"/>
                <w:sz w:val="18"/>
                <w:szCs w:val="18"/>
              </w:rPr>
              <w:t>13.</w:t>
            </w:r>
          </w:p>
        </w:tc>
        <w:tc>
          <w:tcPr>
            <w:tcW w:w="4394" w:type="dxa"/>
          </w:tcPr>
          <w:p w14:paraId="4179DCF5" w14:textId="77777777" w:rsidR="00EF1555" w:rsidRDefault="00EF1555" w:rsidP="00EF1555">
            <w:pPr>
              <w:spacing w:line="220" w:lineRule="atLeast"/>
              <w:jc w:val="both"/>
              <w:rPr>
                <w:rFonts w:ascii="Verdana" w:eastAsia="Verdana" w:hAnsi="Verdana"/>
                <w:color w:val="000000" w:themeColor="text1"/>
                <w:sz w:val="18"/>
                <w:szCs w:val="18"/>
                <w:lang w:eastAsia="nl-NL"/>
              </w:rPr>
            </w:pPr>
            <w:r>
              <w:rPr>
                <w:rFonts w:ascii="Verdana" w:eastAsia="Verdana" w:hAnsi="Verdana"/>
                <w:color w:val="000000" w:themeColor="text1"/>
                <w:sz w:val="18"/>
                <w:szCs w:val="18"/>
                <w:lang w:eastAsia="nl-NL"/>
              </w:rPr>
              <w:t xml:space="preserve">Was </w:t>
            </w:r>
            <w:r w:rsidRPr="00EF1555">
              <w:rPr>
                <w:rFonts w:ascii="Verdana" w:eastAsia="Verdana" w:hAnsi="Verdana"/>
                <w:color w:val="000000" w:themeColor="text1"/>
                <w:sz w:val="18"/>
                <w:szCs w:val="18"/>
                <w:lang w:eastAsia="nl-NL"/>
              </w:rPr>
              <w:t>de totale omvang van de tropische kas ten minste 100m2 FNO</w:t>
            </w:r>
            <w:r>
              <w:rPr>
                <w:rFonts w:ascii="Verdana" w:eastAsia="Verdana" w:hAnsi="Verdana"/>
                <w:color w:val="000000" w:themeColor="text1"/>
                <w:sz w:val="18"/>
                <w:szCs w:val="18"/>
                <w:lang w:eastAsia="nl-NL"/>
              </w:rPr>
              <w:t>?</w:t>
            </w:r>
          </w:p>
          <w:p w14:paraId="487176F6" w14:textId="77777777" w:rsidR="00EF1555" w:rsidRDefault="00EF1555" w:rsidP="00EF1555">
            <w:pPr>
              <w:spacing w:line="220" w:lineRule="atLeast"/>
              <w:jc w:val="both"/>
              <w:rPr>
                <w:rFonts w:ascii="Verdana" w:eastAsia="Verdana" w:hAnsi="Verdana"/>
                <w:color w:val="000000" w:themeColor="text1"/>
                <w:sz w:val="18"/>
                <w:szCs w:val="18"/>
                <w:lang w:eastAsia="nl-NL"/>
              </w:rPr>
            </w:pPr>
          </w:p>
        </w:tc>
        <w:tc>
          <w:tcPr>
            <w:tcW w:w="4678" w:type="dxa"/>
          </w:tcPr>
          <w:p w14:paraId="6EE61538" w14:textId="77777777" w:rsidR="00EF1555" w:rsidRDefault="00000000" w:rsidP="00EF1555">
            <w:pPr>
              <w:spacing w:after="120"/>
              <w:rPr>
                <w:rFonts w:ascii="Verdana" w:hAnsi="Verdana"/>
                <w:sz w:val="18"/>
                <w:szCs w:val="18"/>
              </w:rPr>
            </w:pPr>
            <w:sdt>
              <w:sdtPr>
                <w:rPr>
                  <w:rFonts w:ascii="Verdana" w:hAnsi="Verdana"/>
                  <w:sz w:val="18"/>
                  <w:szCs w:val="18"/>
                </w:rPr>
                <w:id w:val="317007738"/>
                <w14:checkbox>
                  <w14:checked w14:val="0"/>
                  <w14:checkedState w14:val="2612" w14:font="MS Gothic"/>
                  <w14:uncheckedState w14:val="2610" w14:font="MS Gothic"/>
                </w14:checkbox>
              </w:sdtPr>
              <w:sdtContent>
                <w:r w:rsidR="00EF1555">
                  <w:rPr>
                    <w:rFonts w:ascii="MS Gothic" w:eastAsia="MS Gothic" w:hAnsi="MS Gothic" w:hint="eastAsia"/>
                    <w:sz w:val="18"/>
                    <w:szCs w:val="18"/>
                  </w:rPr>
                  <w:t>☐</w:t>
                </w:r>
              </w:sdtContent>
            </w:sdt>
            <w:r w:rsidR="00EF1555">
              <w:rPr>
                <w:rFonts w:ascii="Verdana" w:hAnsi="Verdana"/>
                <w:sz w:val="18"/>
                <w:szCs w:val="18"/>
              </w:rPr>
              <w:t xml:space="preserve"> ja, dit blijkt uit de toelichting </w:t>
            </w:r>
            <w:r w:rsidR="00EF1555" w:rsidRPr="00DD2E0D">
              <w:rPr>
                <w:rFonts w:ascii="Verdana" w:hAnsi="Verdana"/>
                <w:sz w:val="18"/>
                <w:szCs w:val="18"/>
              </w:rPr>
              <w:t>onder punt 1</w:t>
            </w:r>
            <w:r w:rsidR="00EF1555">
              <w:rPr>
                <w:rFonts w:ascii="Verdana" w:hAnsi="Verdana"/>
                <w:sz w:val="18"/>
                <w:szCs w:val="18"/>
              </w:rPr>
              <w:t>6</w:t>
            </w:r>
          </w:p>
          <w:p w14:paraId="43ED8878" w14:textId="0BC8EAE0" w:rsidR="00EF1555" w:rsidRDefault="00000000" w:rsidP="00EF1555">
            <w:pPr>
              <w:spacing w:after="120"/>
              <w:rPr>
                <w:rFonts w:ascii="Verdana" w:hAnsi="Verdana"/>
                <w:sz w:val="18"/>
                <w:szCs w:val="18"/>
              </w:rPr>
            </w:pPr>
            <w:sdt>
              <w:sdtPr>
                <w:rPr>
                  <w:rFonts w:ascii="Verdana" w:hAnsi="Verdana"/>
                  <w:sz w:val="18"/>
                  <w:szCs w:val="18"/>
                </w:rPr>
                <w:id w:val="-910777945"/>
                <w14:checkbox>
                  <w14:checked w14:val="0"/>
                  <w14:checkedState w14:val="2612" w14:font="MS Gothic"/>
                  <w14:uncheckedState w14:val="2610" w14:font="MS Gothic"/>
                </w14:checkbox>
              </w:sdtPr>
              <w:sdtContent>
                <w:r w:rsidR="00EF1555">
                  <w:rPr>
                    <w:rFonts w:ascii="MS Gothic" w:eastAsia="MS Gothic" w:hAnsi="MS Gothic" w:hint="eastAsia"/>
                    <w:sz w:val="18"/>
                    <w:szCs w:val="18"/>
                  </w:rPr>
                  <w:t>☐</w:t>
                </w:r>
              </w:sdtContent>
            </w:sdt>
            <w:r w:rsidR="00EF1555">
              <w:rPr>
                <w:rFonts w:ascii="Verdana" w:hAnsi="Verdana"/>
                <w:sz w:val="18"/>
                <w:szCs w:val="18"/>
              </w:rPr>
              <w:t xml:space="preserve"> nee</w:t>
            </w:r>
          </w:p>
        </w:tc>
      </w:tr>
      <w:tr w:rsidR="00EF1555" w:rsidRPr="00764791" w14:paraId="554E0E09" w14:textId="77777777" w:rsidTr="00250E5B">
        <w:tc>
          <w:tcPr>
            <w:tcW w:w="511" w:type="dxa"/>
          </w:tcPr>
          <w:p w14:paraId="2A3D99E3" w14:textId="737F5AD4" w:rsidR="00EF1555" w:rsidRDefault="00EF1555" w:rsidP="00C30545">
            <w:pPr>
              <w:spacing w:after="120"/>
              <w:rPr>
                <w:rFonts w:ascii="Verdana" w:eastAsia="Times New Roman" w:hAnsi="Verdana" w:cs="Arial"/>
                <w:sz w:val="18"/>
                <w:szCs w:val="18"/>
              </w:rPr>
            </w:pPr>
            <w:r>
              <w:rPr>
                <w:rFonts w:ascii="Verdana" w:eastAsia="Times New Roman" w:hAnsi="Verdana" w:cs="Arial"/>
                <w:sz w:val="18"/>
                <w:szCs w:val="18"/>
              </w:rPr>
              <w:t>14.</w:t>
            </w:r>
          </w:p>
        </w:tc>
        <w:tc>
          <w:tcPr>
            <w:tcW w:w="4394" w:type="dxa"/>
          </w:tcPr>
          <w:p w14:paraId="2E7D5300" w14:textId="0D874F96" w:rsidR="00EF1555" w:rsidRPr="00EF1555" w:rsidRDefault="00EF1555" w:rsidP="00EF1555">
            <w:pPr>
              <w:spacing w:line="220" w:lineRule="atLeast"/>
              <w:jc w:val="both"/>
              <w:rPr>
                <w:rFonts w:ascii="Verdana" w:eastAsia="Verdana" w:hAnsi="Verdana"/>
                <w:color w:val="000000" w:themeColor="text1"/>
                <w:sz w:val="18"/>
                <w:szCs w:val="18"/>
                <w:lang w:eastAsia="nl-NL"/>
              </w:rPr>
            </w:pPr>
            <w:r>
              <w:rPr>
                <w:rFonts w:ascii="Verdana" w:eastAsia="Verdana" w:hAnsi="Verdana"/>
                <w:color w:val="000000" w:themeColor="text1"/>
                <w:sz w:val="18"/>
                <w:szCs w:val="18"/>
                <w:lang w:eastAsia="nl-NL"/>
              </w:rPr>
              <w:t xml:space="preserve">Was de hoogte van de tropische kas </w:t>
            </w:r>
            <w:r w:rsidRPr="00EF1555">
              <w:rPr>
                <w:rFonts w:ascii="Verdana" w:eastAsia="Verdana" w:hAnsi="Verdana"/>
                <w:color w:val="000000" w:themeColor="text1"/>
                <w:sz w:val="18"/>
                <w:szCs w:val="18"/>
                <w:lang w:eastAsia="nl-NL"/>
              </w:rPr>
              <w:t>minimaal 8m</w:t>
            </w:r>
            <w:r>
              <w:rPr>
                <w:rFonts w:ascii="Verdana" w:eastAsia="Verdana" w:hAnsi="Verdana"/>
                <w:color w:val="000000" w:themeColor="text1"/>
                <w:sz w:val="18"/>
                <w:szCs w:val="18"/>
                <w:lang w:eastAsia="nl-NL"/>
              </w:rPr>
              <w:t>?</w:t>
            </w:r>
          </w:p>
          <w:p w14:paraId="18456FEF" w14:textId="77777777" w:rsidR="00EF1555" w:rsidRDefault="00EF1555" w:rsidP="00EF1555">
            <w:pPr>
              <w:spacing w:line="220" w:lineRule="atLeast"/>
              <w:jc w:val="both"/>
              <w:rPr>
                <w:rFonts w:ascii="Verdana" w:eastAsia="Verdana" w:hAnsi="Verdana"/>
                <w:color w:val="000000" w:themeColor="text1"/>
                <w:sz w:val="18"/>
                <w:szCs w:val="18"/>
                <w:lang w:eastAsia="nl-NL"/>
              </w:rPr>
            </w:pPr>
          </w:p>
        </w:tc>
        <w:tc>
          <w:tcPr>
            <w:tcW w:w="4678" w:type="dxa"/>
          </w:tcPr>
          <w:p w14:paraId="101CB44B" w14:textId="77777777" w:rsidR="00EF1555" w:rsidRDefault="00000000" w:rsidP="00EF1555">
            <w:pPr>
              <w:spacing w:after="120"/>
              <w:rPr>
                <w:rFonts w:ascii="Verdana" w:hAnsi="Verdana"/>
                <w:sz w:val="18"/>
                <w:szCs w:val="18"/>
              </w:rPr>
            </w:pPr>
            <w:sdt>
              <w:sdtPr>
                <w:rPr>
                  <w:rFonts w:ascii="Verdana" w:hAnsi="Verdana"/>
                  <w:sz w:val="18"/>
                  <w:szCs w:val="18"/>
                </w:rPr>
                <w:id w:val="1808665243"/>
                <w14:checkbox>
                  <w14:checked w14:val="0"/>
                  <w14:checkedState w14:val="2612" w14:font="MS Gothic"/>
                  <w14:uncheckedState w14:val="2610" w14:font="MS Gothic"/>
                </w14:checkbox>
              </w:sdtPr>
              <w:sdtContent>
                <w:r w:rsidR="00EF1555">
                  <w:rPr>
                    <w:rFonts w:ascii="MS Gothic" w:eastAsia="MS Gothic" w:hAnsi="MS Gothic" w:hint="eastAsia"/>
                    <w:sz w:val="18"/>
                    <w:szCs w:val="18"/>
                  </w:rPr>
                  <w:t>☐</w:t>
                </w:r>
              </w:sdtContent>
            </w:sdt>
            <w:r w:rsidR="00EF1555">
              <w:rPr>
                <w:rFonts w:ascii="Verdana" w:hAnsi="Verdana"/>
                <w:sz w:val="18"/>
                <w:szCs w:val="18"/>
              </w:rPr>
              <w:t xml:space="preserve"> ja, dit blijkt uit de toelichting </w:t>
            </w:r>
            <w:r w:rsidR="00EF1555" w:rsidRPr="00DD2E0D">
              <w:rPr>
                <w:rFonts w:ascii="Verdana" w:hAnsi="Verdana"/>
                <w:sz w:val="18"/>
                <w:szCs w:val="18"/>
              </w:rPr>
              <w:t>onder punt 1</w:t>
            </w:r>
            <w:r w:rsidR="00EF1555">
              <w:rPr>
                <w:rFonts w:ascii="Verdana" w:hAnsi="Verdana"/>
                <w:sz w:val="18"/>
                <w:szCs w:val="18"/>
              </w:rPr>
              <w:t>6</w:t>
            </w:r>
          </w:p>
          <w:p w14:paraId="3AE3EED4" w14:textId="383D5ED7" w:rsidR="00EF1555" w:rsidRDefault="00000000" w:rsidP="00EF1555">
            <w:pPr>
              <w:spacing w:after="120"/>
              <w:rPr>
                <w:rFonts w:ascii="Verdana" w:hAnsi="Verdana"/>
                <w:sz w:val="18"/>
                <w:szCs w:val="18"/>
              </w:rPr>
            </w:pPr>
            <w:sdt>
              <w:sdtPr>
                <w:rPr>
                  <w:rFonts w:ascii="Verdana" w:hAnsi="Verdana"/>
                  <w:sz w:val="18"/>
                  <w:szCs w:val="18"/>
                </w:rPr>
                <w:id w:val="804587419"/>
                <w14:checkbox>
                  <w14:checked w14:val="0"/>
                  <w14:checkedState w14:val="2612" w14:font="MS Gothic"/>
                  <w14:uncheckedState w14:val="2610" w14:font="MS Gothic"/>
                </w14:checkbox>
              </w:sdtPr>
              <w:sdtContent>
                <w:r w:rsidR="00EF1555">
                  <w:rPr>
                    <w:rFonts w:ascii="MS Gothic" w:eastAsia="MS Gothic" w:hAnsi="MS Gothic" w:hint="eastAsia"/>
                    <w:sz w:val="18"/>
                    <w:szCs w:val="18"/>
                  </w:rPr>
                  <w:t>☐</w:t>
                </w:r>
              </w:sdtContent>
            </w:sdt>
            <w:r w:rsidR="00EF1555">
              <w:rPr>
                <w:rFonts w:ascii="Verdana" w:hAnsi="Verdana"/>
                <w:sz w:val="18"/>
                <w:szCs w:val="18"/>
              </w:rPr>
              <w:t xml:space="preserve"> nee</w:t>
            </w:r>
          </w:p>
        </w:tc>
      </w:tr>
      <w:tr w:rsidR="00C30545" w:rsidRPr="00764791" w14:paraId="03F4E244" w14:textId="77777777" w:rsidTr="00250E5B">
        <w:tc>
          <w:tcPr>
            <w:tcW w:w="511" w:type="dxa"/>
          </w:tcPr>
          <w:p w14:paraId="486C8434" w14:textId="795FB897" w:rsidR="00C30545" w:rsidRDefault="00C30545" w:rsidP="00C30545">
            <w:pPr>
              <w:spacing w:after="120"/>
              <w:rPr>
                <w:rFonts w:ascii="Verdana" w:eastAsia="Times New Roman" w:hAnsi="Verdana" w:cs="Arial"/>
                <w:sz w:val="18"/>
                <w:szCs w:val="18"/>
              </w:rPr>
            </w:pPr>
            <w:r>
              <w:rPr>
                <w:rFonts w:ascii="Verdana" w:eastAsia="Times New Roman" w:hAnsi="Verdana" w:cs="Arial"/>
                <w:sz w:val="18"/>
                <w:szCs w:val="18"/>
              </w:rPr>
              <w:t>1</w:t>
            </w:r>
            <w:r w:rsidR="00EF1555">
              <w:rPr>
                <w:rFonts w:ascii="Verdana" w:eastAsia="Times New Roman" w:hAnsi="Verdana" w:cs="Arial"/>
                <w:sz w:val="18"/>
                <w:szCs w:val="18"/>
              </w:rPr>
              <w:t>5</w:t>
            </w:r>
            <w:r>
              <w:rPr>
                <w:rFonts w:ascii="Verdana" w:eastAsia="Times New Roman" w:hAnsi="Verdana" w:cs="Arial"/>
                <w:sz w:val="18"/>
                <w:szCs w:val="18"/>
              </w:rPr>
              <w:t>.</w:t>
            </w:r>
          </w:p>
        </w:tc>
        <w:tc>
          <w:tcPr>
            <w:tcW w:w="4394" w:type="dxa"/>
          </w:tcPr>
          <w:p w14:paraId="550F9CD3" w14:textId="44B2E6D8" w:rsidR="003273E2" w:rsidRDefault="003273E2" w:rsidP="003273E2">
            <w:pPr>
              <w:jc w:val="both"/>
              <w:rPr>
                <w:rFonts w:ascii="Verdana" w:eastAsia="Verdana" w:hAnsi="Verdana"/>
                <w:color w:val="000000" w:themeColor="text1"/>
                <w:sz w:val="18"/>
                <w:szCs w:val="18"/>
                <w:lang w:eastAsia="nl-NL"/>
              </w:rPr>
            </w:pPr>
            <w:r>
              <w:rPr>
                <w:rFonts w:ascii="Verdana" w:eastAsia="Verdana" w:hAnsi="Verdana"/>
                <w:color w:val="000000" w:themeColor="text1"/>
                <w:sz w:val="18"/>
                <w:szCs w:val="18"/>
                <w:lang w:eastAsia="nl-NL"/>
              </w:rPr>
              <w:t xml:space="preserve">Betrof </w:t>
            </w:r>
            <w:r w:rsidRPr="003273E2">
              <w:rPr>
                <w:rFonts w:ascii="Verdana" w:eastAsia="Verdana" w:hAnsi="Verdana"/>
                <w:color w:val="000000" w:themeColor="text1"/>
                <w:sz w:val="18"/>
                <w:szCs w:val="18"/>
                <w:lang w:eastAsia="nl-NL"/>
              </w:rPr>
              <w:t>het referentieproject een nieuwbouw, renovatie- of een gecombineerd nieuwbouw- renovatieproject</w:t>
            </w:r>
            <w:r w:rsidR="007D5C36">
              <w:rPr>
                <w:rFonts w:ascii="Verdana" w:eastAsia="Verdana" w:hAnsi="Verdana"/>
                <w:color w:val="000000" w:themeColor="text1"/>
                <w:sz w:val="18"/>
                <w:szCs w:val="18"/>
                <w:lang w:eastAsia="nl-NL"/>
              </w:rPr>
              <w:t>?</w:t>
            </w:r>
          </w:p>
          <w:p w14:paraId="1AD38357" w14:textId="77777777" w:rsidR="00A81D90" w:rsidRDefault="00A81D90" w:rsidP="003273E2">
            <w:pPr>
              <w:jc w:val="both"/>
              <w:rPr>
                <w:rFonts w:ascii="Verdana" w:eastAsia="Verdana" w:hAnsi="Verdana"/>
                <w:color w:val="000000" w:themeColor="text1"/>
                <w:sz w:val="18"/>
                <w:szCs w:val="18"/>
                <w:lang w:eastAsia="nl-NL"/>
              </w:rPr>
            </w:pPr>
          </w:p>
          <w:p w14:paraId="3D0D9FCB" w14:textId="59EC012D" w:rsidR="00C30545" w:rsidRPr="00764791" w:rsidRDefault="004E264D" w:rsidP="00C30545">
            <w:pPr>
              <w:spacing w:after="120"/>
              <w:rPr>
                <w:rFonts w:ascii="Verdana" w:eastAsia="Times New Roman" w:hAnsi="Verdana" w:cs="Arial"/>
                <w:sz w:val="18"/>
                <w:szCs w:val="18"/>
              </w:rPr>
            </w:pPr>
            <w:r w:rsidRPr="007F7058">
              <w:rPr>
                <w:rFonts w:ascii="Verdana" w:eastAsia="Verdana" w:hAnsi="Verdana"/>
                <w:color w:val="000000" w:themeColor="text1"/>
                <w:sz w:val="18"/>
                <w:szCs w:val="18"/>
                <w:lang w:eastAsia="nl-NL"/>
              </w:rPr>
              <w:t>In geval van een renovatie</w:t>
            </w:r>
            <w:r>
              <w:rPr>
                <w:rFonts w:ascii="Verdana" w:eastAsia="Verdana" w:hAnsi="Verdana"/>
                <w:color w:val="000000" w:themeColor="text1"/>
                <w:sz w:val="18"/>
                <w:szCs w:val="18"/>
                <w:lang w:eastAsia="nl-NL"/>
              </w:rPr>
              <w:t>project</w:t>
            </w:r>
            <w:r w:rsidRPr="007F7058">
              <w:rPr>
                <w:rFonts w:ascii="Verdana" w:eastAsia="Verdana" w:hAnsi="Verdana"/>
                <w:color w:val="000000" w:themeColor="text1"/>
                <w:sz w:val="18"/>
                <w:szCs w:val="18"/>
                <w:lang w:eastAsia="nl-NL"/>
              </w:rPr>
              <w:t xml:space="preserve"> dient het een volledige herontwikkeling (dat wil zeggen: constructie, glas en installaties) te zijn</w:t>
            </w:r>
            <w:r>
              <w:rPr>
                <w:rFonts w:ascii="Verdana" w:eastAsia="Verdana" w:hAnsi="Verdana"/>
                <w:color w:val="000000" w:themeColor="text1"/>
                <w:sz w:val="18"/>
                <w:szCs w:val="18"/>
                <w:lang w:eastAsia="nl-NL"/>
              </w:rPr>
              <w:t xml:space="preserve"> (waarbij u enkel de kasinstallaties gerealiseerd hoeft te hebben, om aan deze kerncompetentie te kunnen voldoen). Een voorbeeld ter verduidelijking: een renovatieproject waarbij enkel de klimaatinstallaties (verwarming, luchtvochtigheid, etc.) zijn vervangen voldoet niet.</w:t>
            </w:r>
          </w:p>
        </w:tc>
        <w:tc>
          <w:tcPr>
            <w:tcW w:w="4678" w:type="dxa"/>
          </w:tcPr>
          <w:p w14:paraId="3B5CEBFE" w14:textId="13236F1B" w:rsidR="00060F3E" w:rsidRDefault="00000000" w:rsidP="00060F3E">
            <w:pPr>
              <w:spacing w:after="120"/>
              <w:rPr>
                <w:rFonts w:ascii="Verdana" w:hAnsi="Verdana"/>
                <w:sz w:val="18"/>
                <w:szCs w:val="18"/>
              </w:rPr>
            </w:pPr>
            <w:sdt>
              <w:sdtPr>
                <w:rPr>
                  <w:rFonts w:ascii="Verdana" w:hAnsi="Verdana"/>
                  <w:sz w:val="18"/>
                  <w:szCs w:val="18"/>
                </w:rPr>
                <w:id w:val="-604117274"/>
                <w14:checkbox>
                  <w14:checked w14:val="0"/>
                  <w14:checkedState w14:val="2612" w14:font="MS Gothic"/>
                  <w14:uncheckedState w14:val="2610" w14:font="MS Gothic"/>
                </w14:checkbox>
              </w:sdtPr>
              <w:sdtContent>
                <w:r w:rsidR="002B60BB">
                  <w:rPr>
                    <w:rFonts w:ascii="MS Gothic" w:eastAsia="MS Gothic" w:hAnsi="MS Gothic" w:hint="eastAsia"/>
                    <w:sz w:val="18"/>
                    <w:szCs w:val="18"/>
                  </w:rPr>
                  <w:t>☐</w:t>
                </w:r>
              </w:sdtContent>
            </w:sdt>
            <w:r w:rsidR="00060F3E">
              <w:rPr>
                <w:rFonts w:ascii="Verdana" w:hAnsi="Verdana"/>
                <w:sz w:val="18"/>
                <w:szCs w:val="18"/>
              </w:rPr>
              <w:t xml:space="preserve"> ja, dit blijkt uit de toelichting </w:t>
            </w:r>
            <w:r w:rsidR="00060F3E" w:rsidRPr="00DD2E0D">
              <w:rPr>
                <w:rFonts w:ascii="Verdana" w:hAnsi="Verdana"/>
                <w:sz w:val="18"/>
                <w:szCs w:val="18"/>
              </w:rPr>
              <w:t>onder punt 1</w:t>
            </w:r>
            <w:r w:rsidR="00EF1555">
              <w:rPr>
                <w:rFonts w:ascii="Verdana" w:hAnsi="Verdana"/>
                <w:sz w:val="18"/>
                <w:szCs w:val="18"/>
              </w:rPr>
              <w:t>6</w:t>
            </w:r>
          </w:p>
          <w:p w14:paraId="4EB8006B" w14:textId="30A8E355" w:rsidR="0046350A" w:rsidRPr="00764791" w:rsidRDefault="00000000" w:rsidP="00060F3E">
            <w:pPr>
              <w:spacing w:after="120"/>
              <w:ind w:left="221" w:hanging="221"/>
              <w:rPr>
                <w:rFonts w:ascii="Verdana" w:hAnsi="Verdana"/>
                <w:sz w:val="18"/>
                <w:szCs w:val="18"/>
              </w:rPr>
            </w:pPr>
            <w:sdt>
              <w:sdtPr>
                <w:rPr>
                  <w:rFonts w:ascii="Verdana" w:hAnsi="Verdana"/>
                  <w:sz w:val="18"/>
                  <w:szCs w:val="18"/>
                </w:rPr>
                <w:id w:val="2065597861"/>
                <w14:checkbox>
                  <w14:checked w14:val="0"/>
                  <w14:checkedState w14:val="2612" w14:font="MS Gothic"/>
                  <w14:uncheckedState w14:val="2610" w14:font="MS Gothic"/>
                </w14:checkbox>
              </w:sdtPr>
              <w:sdtContent>
                <w:r w:rsidR="002B60BB">
                  <w:rPr>
                    <w:rFonts w:ascii="MS Gothic" w:eastAsia="MS Gothic" w:hAnsi="MS Gothic" w:hint="eastAsia"/>
                    <w:sz w:val="18"/>
                    <w:szCs w:val="18"/>
                  </w:rPr>
                  <w:t>☐</w:t>
                </w:r>
              </w:sdtContent>
            </w:sdt>
            <w:r w:rsidR="00060F3E">
              <w:rPr>
                <w:rFonts w:ascii="Verdana" w:hAnsi="Verdana"/>
                <w:sz w:val="18"/>
                <w:szCs w:val="18"/>
              </w:rPr>
              <w:t xml:space="preserve"> nee</w:t>
            </w:r>
          </w:p>
        </w:tc>
      </w:tr>
      <w:tr w:rsidR="006C5B4F" w:rsidRPr="00CC3284" w14:paraId="13BA14A5" w14:textId="77777777" w:rsidTr="00250E5B">
        <w:tc>
          <w:tcPr>
            <w:tcW w:w="511" w:type="dxa"/>
          </w:tcPr>
          <w:p w14:paraId="786EA1F1" w14:textId="665DF9FA" w:rsidR="006C5B4F" w:rsidRPr="00764791" w:rsidRDefault="006C5B4F" w:rsidP="006C5B4F">
            <w:pPr>
              <w:spacing w:after="120"/>
              <w:rPr>
                <w:rFonts w:ascii="Verdana" w:eastAsia="Times New Roman" w:hAnsi="Verdana" w:cs="Arial"/>
                <w:sz w:val="18"/>
                <w:szCs w:val="18"/>
              </w:rPr>
            </w:pPr>
            <w:r>
              <w:rPr>
                <w:rFonts w:ascii="Verdana" w:eastAsia="Times New Roman" w:hAnsi="Verdana" w:cs="Arial"/>
                <w:sz w:val="18"/>
                <w:szCs w:val="18"/>
              </w:rPr>
              <w:t>1</w:t>
            </w:r>
            <w:r w:rsidR="00EF1555">
              <w:rPr>
                <w:rFonts w:ascii="Verdana" w:eastAsia="Times New Roman" w:hAnsi="Verdana" w:cs="Arial"/>
                <w:sz w:val="18"/>
                <w:szCs w:val="18"/>
              </w:rPr>
              <w:t>6</w:t>
            </w:r>
            <w:r>
              <w:rPr>
                <w:rFonts w:ascii="Verdana" w:eastAsia="Times New Roman" w:hAnsi="Verdana" w:cs="Arial"/>
                <w:sz w:val="18"/>
                <w:szCs w:val="18"/>
              </w:rPr>
              <w:t>.</w:t>
            </w:r>
          </w:p>
        </w:tc>
        <w:tc>
          <w:tcPr>
            <w:tcW w:w="4394" w:type="dxa"/>
          </w:tcPr>
          <w:p w14:paraId="5B66CD97" w14:textId="6D00DCF2" w:rsidR="006C5B4F" w:rsidRDefault="006C5B4F" w:rsidP="006C5B4F">
            <w:pPr>
              <w:spacing w:after="120"/>
              <w:rPr>
                <w:rFonts w:ascii="Verdana" w:eastAsia="Times New Roman" w:hAnsi="Verdana" w:cs="Arial"/>
                <w:sz w:val="18"/>
                <w:szCs w:val="18"/>
              </w:rPr>
            </w:pPr>
            <w:r>
              <w:rPr>
                <w:rFonts w:ascii="Verdana" w:eastAsia="Times New Roman" w:hAnsi="Verdana" w:cs="Arial"/>
                <w:sz w:val="18"/>
                <w:szCs w:val="18"/>
              </w:rPr>
              <w:t>Geef</w:t>
            </w:r>
            <w:r w:rsidRPr="00764791">
              <w:rPr>
                <w:rFonts w:ascii="Verdana" w:eastAsia="Times New Roman" w:hAnsi="Verdana" w:cs="Arial"/>
                <w:sz w:val="18"/>
                <w:szCs w:val="18"/>
              </w:rPr>
              <w:t xml:space="preserve"> </w:t>
            </w:r>
            <w:r>
              <w:rPr>
                <w:rFonts w:ascii="Verdana" w:eastAsia="Times New Roman" w:hAnsi="Verdana" w:cs="Arial"/>
                <w:sz w:val="18"/>
                <w:szCs w:val="18"/>
              </w:rPr>
              <w:t>aanvullend in maximaal 100 woorden een korte toelichting op het project en uw rol daarin.</w:t>
            </w:r>
          </w:p>
          <w:p w14:paraId="41455606" w14:textId="11E9F8F1" w:rsidR="006C5B4F" w:rsidRPr="00764791" w:rsidRDefault="006C5B4F" w:rsidP="006C5B4F">
            <w:pPr>
              <w:spacing w:after="120"/>
              <w:rPr>
                <w:rFonts w:ascii="Verdana" w:eastAsia="Times New Roman" w:hAnsi="Verdana" w:cs="Arial"/>
                <w:sz w:val="18"/>
                <w:szCs w:val="18"/>
              </w:rPr>
            </w:pPr>
            <w:r>
              <w:rPr>
                <w:rFonts w:ascii="Verdana" w:eastAsia="Times New Roman" w:hAnsi="Verdana" w:cs="Arial"/>
                <w:sz w:val="18"/>
                <w:szCs w:val="18"/>
              </w:rPr>
              <w:t>Indien u dat wenst, mag u beeldmateriaal toevoegen (max 1 A4).</w:t>
            </w:r>
          </w:p>
        </w:tc>
        <w:sdt>
          <w:sdtPr>
            <w:rPr>
              <w:rFonts w:ascii="Verdana" w:hAnsi="Verdana"/>
              <w:sz w:val="18"/>
              <w:szCs w:val="18"/>
            </w:rPr>
            <w:id w:val="-447001914"/>
            <w:placeholder>
              <w:docPart w:val="DefaultPlaceholder_-1854013440"/>
            </w:placeholder>
            <w:showingPlcHdr/>
          </w:sdtPr>
          <w:sdtContent>
            <w:tc>
              <w:tcPr>
                <w:tcW w:w="4678" w:type="dxa"/>
              </w:tcPr>
              <w:p w14:paraId="1C01FFAB" w14:textId="7ACA876A" w:rsidR="006C5B4F" w:rsidRPr="00CC3284" w:rsidRDefault="002B60BB" w:rsidP="006C5B4F">
                <w:pPr>
                  <w:spacing w:after="120"/>
                  <w:rPr>
                    <w:rFonts w:ascii="Verdana" w:hAnsi="Verdana"/>
                    <w:sz w:val="18"/>
                    <w:szCs w:val="18"/>
                  </w:rPr>
                </w:pPr>
                <w:r w:rsidRPr="008E3847">
                  <w:rPr>
                    <w:rStyle w:val="Tekstvantijdelijkeaanduiding"/>
                  </w:rPr>
                  <w:t>Klik of tik om tekst in te voeren.</w:t>
                </w:r>
              </w:p>
            </w:tc>
          </w:sdtContent>
        </w:sdt>
      </w:tr>
    </w:tbl>
    <w:p w14:paraId="06C2AC60" w14:textId="77777777" w:rsidR="007B65D2" w:rsidRDefault="007B65D2"/>
    <w:sectPr w:rsidR="007B65D2" w:rsidSect="005D4EBF">
      <w:headerReference w:type="default" r:id="rId11"/>
      <w:pgSz w:w="11906" w:h="16838"/>
      <w:pgMar w:top="1701"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B0A7" w14:textId="77777777" w:rsidR="00336EF0" w:rsidRDefault="00336EF0" w:rsidP="00D56B0F">
      <w:pPr>
        <w:spacing w:after="0" w:line="240" w:lineRule="auto"/>
      </w:pPr>
      <w:r>
        <w:separator/>
      </w:r>
    </w:p>
  </w:endnote>
  <w:endnote w:type="continuationSeparator" w:id="0">
    <w:p w14:paraId="790987D5" w14:textId="77777777" w:rsidR="00336EF0" w:rsidRDefault="00336EF0" w:rsidP="00D56B0F">
      <w:pPr>
        <w:spacing w:after="0" w:line="240" w:lineRule="auto"/>
      </w:pPr>
      <w:r>
        <w:continuationSeparator/>
      </w:r>
    </w:p>
  </w:endnote>
  <w:endnote w:type="continuationNotice" w:id="1">
    <w:p w14:paraId="6F361714" w14:textId="77777777" w:rsidR="00336EF0" w:rsidRDefault="00336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FC48" w14:textId="77777777" w:rsidR="00336EF0" w:rsidRDefault="00336EF0" w:rsidP="00D56B0F">
      <w:pPr>
        <w:spacing w:after="0" w:line="240" w:lineRule="auto"/>
      </w:pPr>
      <w:r>
        <w:separator/>
      </w:r>
    </w:p>
  </w:footnote>
  <w:footnote w:type="continuationSeparator" w:id="0">
    <w:p w14:paraId="0C4D7FE5" w14:textId="77777777" w:rsidR="00336EF0" w:rsidRDefault="00336EF0" w:rsidP="00D56B0F">
      <w:pPr>
        <w:spacing w:after="0" w:line="240" w:lineRule="auto"/>
      </w:pPr>
      <w:r>
        <w:continuationSeparator/>
      </w:r>
    </w:p>
  </w:footnote>
  <w:footnote w:type="continuationNotice" w:id="1">
    <w:p w14:paraId="17B08E50" w14:textId="77777777" w:rsidR="00336EF0" w:rsidRDefault="00336E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10D8" w14:textId="5C36B8D4" w:rsidR="00D56B0F" w:rsidRDefault="00D56B0F">
    <w:pPr>
      <w:pStyle w:val="Koptekst"/>
    </w:pPr>
    <w:r>
      <w:rPr>
        <w:noProof/>
      </w:rPr>
      <w:drawing>
        <wp:inline distT="0" distB="0" distL="0" distR="0" wp14:anchorId="10018CE5" wp14:editId="63AC188D">
          <wp:extent cx="1932305" cy="536575"/>
          <wp:effectExtent l="0" t="0" r="0" b="0"/>
          <wp:docPr id="1384405247" name="Afbeelding 1384405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C89"/>
    <w:multiLevelType w:val="hybridMultilevel"/>
    <w:tmpl w:val="822079CE"/>
    <w:lvl w:ilvl="0" w:tplc="5370784E">
      <w:start w:val="1"/>
      <w:numFmt w:val="bullet"/>
      <w:lvlText w:val=""/>
      <w:lvlJc w:val="left"/>
      <w:pPr>
        <w:ind w:left="720" w:hanging="360"/>
      </w:pPr>
      <w:rPr>
        <w:rFonts w:ascii="Symbol" w:hAnsi="Symbol" w:hint="default"/>
        <w:color w:val="ED7D3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8A2196"/>
    <w:multiLevelType w:val="hybridMultilevel"/>
    <w:tmpl w:val="7F541B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B43002"/>
    <w:multiLevelType w:val="hybridMultilevel"/>
    <w:tmpl w:val="191CA36C"/>
    <w:lvl w:ilvl="0" w:tplc="FF8641E4">
      <w:start w:val="1"/>
      <w:numFmt w:val="bullet"/>
      <w:lvlText w:val=""/>
      <w:lvlJc w:val="left"/>
      <w:pPr>
        <w:ind w:left="720" w:hanging="360"/>
      </w:pPr>
      <w:rPr>
        <w:rFonts w:ascii="Symbol" w:hAnsi="Symbol" w:hint="default"/>
        <w:color w:val="ED7D3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A37F8B"/>
    <w:multiLevelType w:val="hybridMultilevel"/>
    <w:tmpl w:val="2174D4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5D7812"/>
    <w:multiLevelType w:val="hybridMultilevel"/>
    <w:tmpl w:val="41D4E73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54075346"/>
    <w:multiLevelType w:val="hybridMultilevel"/>
    <w:tmpl w:val="ED7E8E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02745A"/>
    <w:multiLevelType w:val="hybridMultilevel"/>
    <w:tmpl w:val="49325E0C"/>
    <w:lvl w:ilvl="0" w:tplc="BAAE378C">
      <w:start w:val="2"/>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F07794"/>
    <w:multiLevelType w:val="hybridMultilevel"/>
    <w:tmpl w:val="48E86B62"/>
    <w:lvl w:ilvl="0" w:tplc="4F4A2D7E">
      <w:start w:val="5"/>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8A345C8"/>
    <w:multiLevelType w:val="hybridMultilevel"/>
    <w:tmpl w:val="415493B6"/>
    <w:lvl w:ilvl="0" w:tplc="CDD4BD22">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CA10C23"/>
    <w:multiLevelType w:val="hybridMultilevel"/>
    <w:tmpl w:val="B5EE18D2"/>
    <w:lvl w:ilvl="0" w:tplc="DEB8D4D0">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8504127">
    <w:abstractNumId w:val="6"/>
  </w:num>
  <w:num w:numId="2" w16cid:durableId="566108941">
    <w:abstractNumId w:val="4"/>
  </w:num>
  <w:num w:numId="3" w16cid:durableId="559172097">
    <w:abstractNumId w:val="5"/>
  </w:num>
  <w:num w:numId="4" w16cid:durableId="1846093546">
    <w:abstractNumId w:val="1"/>
  </w:num>
  <w:num w:numId="5" w16cid:durableId="1425422205">
    <w:abstractNumId w:val="7"/>
  </w:num>
  <w:num w:numId="6" w16cid:durableId="1235168064">
    <w:abstractNumId w:val="3"/>
  </w:num>
  <w:num w:numId="7" w16cid:durableId="854423215">
    <w:abstractNumId w:val="9"/>
  </w:num>
  <w:num w:numId="8" w16cid:durableId="1928542020">
    <w:abstractNumId w:val="8"/>
  </w:num>
  <w:num w:numId="9" w16cid:durableId="1915243516">
    <w:abstractNumId w:val="0"/>
  </w:num>
  <w:num w:numId="10" w16cid:durableId="64408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0F"/>
    <w:rsid w:val="0000018F"/>
    <w:rsid w:val="00002AAB"/>
    <w:rsid w:val="000133F6"/>
    <w:rsid w:val="0002602D"/>
    <w:rsid w:val="00026CD2"/>
    <w:rsid w:val="00031B33"/>
    <w:rsid w:val="00035559"/>
    <w:rsid w:val="00035996"/>
    <w:rsid w:val="000512D8"/>
    <w:rsid w:val="000530F7"/>
    <w:rsid w:val="00060F3E"/>
    <w:rsid w:val="00064500"/>
    <w:rsid w:val="00070438"/>
    <w:rsid w:val="00077869"/>
    <w:rsid w:val="00092970"/>
    <w:rsid w:val="00093D9D"/>
    <w:rsid w:val="000A596C"/>
    <w:rsid w:val="000C6C8E"/>
    <w:rsid w:val="000D5CB1"/>
    <w:rsid w:val="000D79A0"/>
    <w:rsid w:val="000E77E2"/>
    <w:rsid w:val="000F7679"/>
    <w:rsid w:val="00101631"/>
    <w:rsid w:val="0010285D"/>
    <w:rsid w:val="0011583D"/>
    <w:rsid w:val="00115CEC"/>
    <w:rsid w:val="00131D50"/>
    <w:rsid w:val="00135670"/>
    <w:rsid w:val="00143374"/>
    <w:rsid w:val="001451DF"/>
    <w:rsid w:val="001467BF"/>
    <w:rsid w:val="00151616"/>
    <w:rsid w:val="0018176E"/>
    <w:rsid w:val="001834DA"/>
    <w:rsid w:val="00185580"/>
    <w:rsid w:val="001860FA"/>
    <w:rsid w:val="001903B1"/>
    <w:rsid w:val="001A1F8C"/>
    <w:rsid w:val="001A311F"/>
    <w:rsid w:val="001A69C1"/>
    <w:rsid w:val="001C3DDF"/>
    <w:rsid w:val="001C50A6"/>
    <w:rsid w:val="001C7EF6"/>
    <w:rsid w:val="001D48FC"/>
    <w:rsid w:val="001D4C49"/>
    <w:rsid w:val="001E32BC"/>
    <w:rsid w:val="001F34DA"/>
    <w:rsid w:val="001F538B"/>
    <w:rsid w:val="002038CF"/>
    <w:rsid w:val="0021294F"/>
    <w:rsid w:val="00215F8A"/>
    <w:rsid w:val="00220DAA"/>
    <w:rsid w:val="00225852"/>
    <w:rsid w:val="00225ED7"/>
    <w:rsid w:val="0022774F"/>
    <w:rsid w:val="00237ACD"/>
    <w:rsid w:val="00250E5B"/>
    <w:rsid w:val="00254BF7"/>
    <w:rsid w:val="00273E3B"/>
    <w:rsid w:val="002770A9"/>
    <w:rsid w:val="00281A4E"/>
    <w:rsid w:val="002A1241"/>
    <w:rsid w:val="002A632D"/>
    <w:rsid w:val="002B5779"/>
    <w:rsid w:val="002B60BB"/>
    <w:rsid w:val="002C1BB3"/>
    <w:rsid w:val="002C5267"/>
    <w:rsid w:val="002D4DD4"/>
    <w:rsid w:val="002E5193"/>
    <w:rsid w:val="002F5623"/>
    <w:rsid w:val="003039A9"/>
    <w:rsid w:val="00305AE5"/>
    <w:rsid w:val="00325BD5"/>
    <w:rsid w:val="003273E2"/>
    <w:rsid w:val="00332A84"/>
    <w:rsid w:val="00336A64"/>
    <w:rsid w:val="00336EF0"/>
    <w:rsid w:val="00337E75"/>
    <w:rsid w:val="00340551"/>
    <w:rsid w:val="00343FFC"/>
    <w:rsid w:val="003564EC"/>
    <w:rsid w:val="00366654"/>
    <w:rsid w:val="0037126C"/>
    <w:rsid w:val="00377D4D"/>
    <w:rsid w:val="00381EBD"/>
    <w:rsid w:val="00381F14"/>
    <w:rsid w:val="00383E0D"/>
    <w:rsid w:val="003933E1"/>
    <w:rsid w:val="003A69F3"/>
    <w:rsid w:val="003C4221"/>
    <w:rsid w:val="003E11AE"/>
    <w:rsid w:val="003E7F02"/>
    <w:rsid w:val="003F74A4"/>
    <w:rsid w:val="00400CAD"/>
    <w:rsid w:val="00403B9D"/>
    <w:rsid w:val="00404E4D"/>
    <w:rsid w:val="0041629E"/>
    <w:rsid w:val="004270A9"/>
    <w:rsid w:val="00432788"/>
    <w:rsid w:val="004400C3"/>
    <w:rsid w:val="00446319"/>
    <w:rsid w:val="0045116C"/>
    <w:rsid w:val="004513AC"/>
    <w:rsid w:val="004525D7"/>
    <w:rsid w:val="0046350A"/>
    <w:rsid w:val="0046487E"/>
    <w:rsid w:val="00471B37"/>
    <w:rsid w:val="00472C55"/>
    <w:rsid w:val="004742FC"/>
    <w:rsid w:val="004753F8"/>
    <w:rsid w:val="004755D8"/>
    <w:rsid w:val="004857E8"/>
    <w:rsid w:val="00486C81"/>
    <w:rsid w:val="0049228A"/>
    <w:rsid w:val="004928A7"/>
    <w:rsid w:val="004B10BC"/>
    <w:rsid w:val="004B7B52"/>
    <w:rsid w:val="004C5872"/>
    <w:rsid w:val="004C7035"/>
    <w:rsid w:val="004D592A"/>
    <w:rsid w:val="004E182C"/>
    <w:rsid w:val="004E264D"/>
    <w:rsid w:val="004E45FA"/>
    <w:rsid w:val="004F0050"/>
    <w:rsid w:val="004F1D55"/>
    <w:rsid w:val="004F5FA9"/>
    <w:rsid w:val="00500803"/>
    <w:rsid w:val="00523CF8"/>
    <w:rsid w:val="00530700"/>
    <w:rsid w:val="0055094A"/>
    <w:rsid w:val="005558F2"/>
    <w:rsid w:val="00563EA1"/>
    <w:rsid w:val="005762D1"/>
    <w:rsid w:val="00577DC8"/>
    <w:rsid w:val="005879A4"/>
    <w:rsid w:val="00590684"/>
    <w:rsid w:val="0059331D"/>
    <w:rsid w:val="005951E3"/>
    <w:rsid w:val="00595E90"/>
    <w:rsid w:val="00596D30"/>
    <w:rsid w:val="005A297B"/>
    <w:rsid w:val="005B51C3"/>
    <w:rsid w:val="005D4EBF"/>
    <w:rsid w:val="005D4EC4"/>
    <w:rsid w:val="005E0C14"/>
    <w:rsid w:val="005E1597"/>
    <w:rsid w:val="005E17CA"/>
    <w:rsid w:val="005E73FA"/>
    <w:rsid w:val="005F510D"/>
    <w:rsid w:val="005F770A"/>
    <w:rsid w:val="00612729"/>
    <w:rsid w:val="00617445"/>
    <w:rsid w:val="00620A06"/>
    <w:rsid w:val="0063348C"/>
    <w:rsid w:val="006402A4"/>
    <w:rsid w:val="0065355F"/>
    <w:rsid w:val="00667D6B"/>
    <w:rsid w:val="00675724"/>
    <w:rsid w:val="00687978"/>
    <w:rsid w:val="006916C3"/>
    <w:rsid w:val="00691F8B"/>
    <w:rsid w:val="0069381A"/>
    <w:rsid w:val="0069629D"/>
    <w:rsid w:val="006A63F5"/>
    <w:rsid w:val="006B19BA"/>
    <w:rsid w:val="006C03F5"/>
    <w:rsid w:val="006C5B4F"/>
    <w:rsid w:val="006C5B61"/>
    <w:rsid w:val="006E10AD"/>
    <w:rsid w:val="006E57FC"/>
    <w:rsid w:val="00701457"/>
    <w:rsid w:val="007049FB"/>
    <w:rsid w:val="00714A54"/>
    <w:rsid w:val="00715178"/>
    <w:rsid w:val="00721780"/>
    <w:rsid w:val="00756DA2"/>
    <w:rsid w:val="007643DD"/>
    <w:rsid w:val="00764791"/>
    <w:rsid w:val="00777A33"/>
    <w:rsid w:val="00777EDB"/>
    <w:rsid w:val="00781371"/>
    <w:rsid w:val="007815D0"/>
    <w:rsid w:val="00783895"/>
    <w:rsid w:val="007A3620"/>
    <w:rsid w:val="007B65D2"/>
    <w:rsid w:val="007C20D0"/>
    <w:rsid w:val="007C3782"/>
    <w:rsid w:val="007D383C"/>
    <w:rsid w:val="007D5C36"/>
    <w:rsid w:val="007E7F86"/>
    <w:rsid w:val="007F340E"/>
    <w:rsid w:val="008029A7"/>
    <w:rsid w:val="008209BB"/>
    <w:rsid w:val="008238FC"/>
    <w:rsid w:val="00825E6E"/>
    <w:rsid w:val="00827E22"/>
    <w:rsid w:val="008374E8"/>
    <w:rsid w:val="00837FA0"/>
    <w:rsid w:val="008426F9"/>
    <w:rsid w:val="008505B8"/>
    <w:rsid w:val="00850887"/>
    <w:rsid w:val="00856F92"/>
    <w:rsid w:val="00862752"/>
    <w:rsid w:val="00872830"/>
    <w:rsid w:val="00880AA5"/>
    <w:rsid w:val="00881319"/>
    <w:rsid w:val="0089420D"/>
    <w:rsid w:val="008A54D2"/>
    <w:rsid w:val="008B2364"/>
    <w:rsid w:val="008B2877"/>
    <w:rsid w:val="008C0345"/>
    <w:rsid w:val="008C15F1"/>
    <w:rsid w:val="008D4378"/>
    <w:rsid w:val="008E19DD"/>
    <w:rsid w:val="008E3249"/>
    <w:rsid w:val="008F0F41"/>
    <w:rsid w:val="008F6FB4"/>
    <w:rsid w:val="00902374"/>
    <w:rsid w:val="00902AD9"/>
    <w:rsid w:val="00925F74"/>
    <w:rsid w:val="00930795"/>
    <w:rsid w:val="00936086"/>
    <w:rsid w:val="0094015B"/>
    <w:rsid w:val="00952073"/>
    <w:rsid w:val="00955AA0"/>
    <w:rsid w:val="00957099"/>
    <w:rsid w:val="00957B47"/>
    <w:rsid w:val="00962C08"/>
    <w:rsid w:val="00970C01"/>
    <w:rsid w:val="00971B52"/>
    <w:rsid w:val="009723CE"/>
    <w:rsid w:val="00974760"/>
    <w:rsid w:val="00974D1E"/>
    <w:rsid w:val="00974E80"/>
    <w:rsid w:val="00977294"/>
    <w:rsid w:val="009844B7"/>
    <w:rsid w:val="00991413"/>
    <w:rsid w:val="009A1830"/>
    <w:rsid w:val="009B08CB"/>
    <w:rsid w:val="009B35F0"/>
    <w:rsid w:val="009B406B"/>
    <w:rsid w:val="009B70E3"/>
    <w:rsid w:val="00A00791"/>
    <w:rsid w:val="00A02D96"/>
    <w:rsid w:val="00A035EB"/>
    <w:rsid w:val="00A14A04"/>
    <w:rsid w:val="00A177C5"/>
    <w:rsid w:val="00A5049E"/>
    <w:rsid w:val="00A679A3"/>
    <w:rsid w:val="00A67D93"/>
    <w:rsid w:val="00A72824"/>
    <w:rsid w:val="00A813B0"/>
    <w:rsid w:val="00A81D90"/>
    <w:rsid w:val="00A82796"/>
    <w:rsid w:val="00AA5E6A"/>
    <w:rsid w:val="00AB1522"/>
    <w:rsid w:val="00AC0FD8"/>
    <w:rsid w:val="00AC66DB"/>
    <w:rsid w:val="00AD0614"/>
    <w:rsid w:val="00AD0B67"/>
    <w:rsid w:val="00AE3324"/>
    <w:rsid w:val="00AE6830"/>
    <w:rsid w:val="00AE685B"/>
    <w:rsid w:val="00AF115B"/>
    <w:rsid w:val="00AF116C"/>
    <w:rsid w:val="00B116B8"/>
    <w:rsid w:val="00B331F6"/>
    <w:rsid w:val="00B35357"/>
    <w:rsid w:val="00B37BE7"/>
    <w:rsid w:val="00B402E2"/>
    <w:rsid w:val="00B41A99"/>
    <w:rsid w:val="00B449FC"/>
    <w:rsid w:val="00B50F30"/>
    <w:rsid w:val="00B53E49"/>
    <w:rsid w:val="00B60C79"/>
    <w:rsid w:val="00B71DF1"/>
    <w:rsid w:val="00B735C2"/>
    <w:rsid w:val="00BA1DF1"/>
    <w:rsid w:val="00BB244D"/>
    <w:rsid w:val="00BB2AFD"/>
    <w:rsid w:val="00BC010D"/>
    <w:rsid w:val="00BC0B47"/>
    <w:rsid w:val="00BC4EF0"/>
    <w:rsid w:val="00BD1649"/>
    <w:rsid w:val="00BE4A0A"/>
    <w:rsid w:val="00BE6062"/>
    <w:rsid w:val="00BF4C06"/>
    <w:rsid w:val="00C01006"/>
    <w:rsid w:val="00C114E6"/>
    <w:rsid w:val="00C30545"/>
    <w:rsid w:val="00C5059D"/>
    <w:rsid w:val="00C52A38"/>
    <w:rsid w:val="00C64876"/>
    <w:rsid w:val="00C65CAB"/>
    <w:rsid w:val="00C76349"/>
    <w:rsid w:val="00C774DD"/>
    <w:rsid w:val="00C9170F"/>
    <w:rsid w:val="00C936BD"/>
    <w:rsid w:val="00CB7F3C"/>
    <w:rsid w:val="00CC3284"/>
    <w:rsid w:val="00CC3A69"/>
    <w:rsid w:val="00CD469A"/>
    <w:rsid w:val="00CD543A"/>
    <w:rsid w:val="00CD72D2"/>
    <w:rsid w:val="00CE1A20"/>
    <w:rsid w:val="00CE4126"/>
    <w:rsid w:val="00CE5722"/>
    <w:rsid w:val="00CE6E19"/>
    <w:rsid w:val="00CF0758"/>
    <w:rsid w:val="00CF3D30"/>
    <w:rsid w:val="00CF6E51"/>
    <w:rsid w:val="00D00834"/>
    <w:rsid w:val="00D0105B"/>
    <w:rsid w:val="00D01073"/>
    <w:rsid w:val="00D02E6B"/>
    <w:rsid w:val="00D038D3"/>
    <w:rsid w:val="00D04A5D"/>
    <w:rsid w:val="00D07E0C"/>
    <w:rsid w:val="00D1159C"/>
    <w:rsid w:val="00D15273"/>
    <w:rsid w:val="00D15503"/>
    <w:rsid w:val="00D27EF6"/>
    <w:rsid w:val="00D56B0F"/>
    <w:rsid w:val="00D57F9F"/>
    <w:rsid w:val="00D66FB3"/>
    <w:rsid w:val="00D77215"/>
    <w:rsid w:val="00D77762"/>
    <w:rsid w:val="00D85A43"/>
    <w:rsid w:val="00D85B1A"/>
    <w:rsid w:val="00D97529"/>
    <w:rsid w:val="00DA0809"/>
    <w:rsid w:val="00DA2D3C"/>
    <w:rsid w:val="00DA475F"/>
    <w:rsid w:val="00DB1E8F"/>
    <w:rsid w:val="00DB32CD"/>
    <w:rsid w:val="00DB3A27"/>
    <w:rsid w:val="00DB7156"/>
    <w:rsid w:val="00DC6BE8"/>
    <w:rsid w:val="00DD290F"/>
    <w:rsid w:val="00DD2E0D"/>
    <w:rsid w:val="00DD411A"/>
    <w:rsid w:val="00DE4CF0"/>
    <w:rsid w:val="00DF548A"/>
    <w:rsid w:val="00DF5A08"/>
    <w:rsid w:val="00DF5A6B"/>
    <w:rsid w:val="00DF6665"/>
    <w:rsid w:val="00E04ABF"/>
    <w:rsid w:val="00E14A79"/>
    <w:rsid w:val="00E14B87"/>
    <w:rsid w:val="00E15832"/>
    <w:rsid w:val="00E2428D"/>
    <w:rsid w:val="00E3153B"/>
    <w:rsid w:val="00E469FD"/>
    <w:rsid w:val="00E50D52"/>
    <w:rsid w:val="00E5136D"/>
    <w:rsid w:val="00E52499"/>
    <w:rsid w:val="00E6126C"/>
    <w:rsid w:val="00E665F1"/>
    <w:rsid w:val="00E77EA6"/>
    <w:rsid w:val="00E821BC"/>
    <w:rsid w:val="00E876E1"/>
    <w:rsid w:val="00E939FC"/>
    <w:rsid w:val="00EA2723"/>
    <w:rsid w:val="00EA5730"/>
    <w:rsid w:val="00EB4D1F"/>
    <w:rsid w:val="00EC66EC"/>
    <w:rsid w:val="00EF00F0"/>
    <w:rsid w:val="00EF02AC"/>
    <w:rsid w:val="00EF1555"/>
    <w:rsid w:val="00EF7528"/>
    <w:rsid w:val="00F14008"/>
    <w:rsid w:val="00F15A48"/>
    <w:rsid w:val="00F174C7"/>
    <w:rsid w:val="00F17B70"/>
    <w:rsid w:val="00F32718"/>
    <w:rsid w:val="00F34793"/>
    <w:rsid w:val="00F3610C"/>
    <w:rsid w:val="00F42E06"/>
    <w:rsid w:val="00F43239"/>
    <w:rsid w:val="00F54249"/>
    <w:rsid w:val="00F54316"/>
    <w:rsid w:val="00F626D0"/>
    <w:rsid w:val="00F64D69"/>
    <w:rsid w:val="00F661E5"/>
    <w:rsid w:val="00F73600"/>
    <w:rsid w:val="00F752FB"/>
    <w:rsid w:val="00F75DAB"/>
    <w:rsid w:val="00F76404"/>
    <w:rsid w:val="00F8043F"/>
    <w:rsid w:val="00F818FC"/>
    <w:rsid w:val="00F923A5"/>
    <w:rsid w:val="00FA5311"/>
    <w:rsid w:val="00FB1C91"/>
    <w:rsid w:val="00FD5AC4"/>
    <w:rsid w:val="00FD689A"/>
    <w:rsid w:val="00FE0741"/>
    <w:rsid w:val="00FE15BD"/>
    <w:rsid w:val="00FE2430"/>
    <w:rsid w:val="00FF073B"/>
    <w:rsid w:val="00FF573F"/>
    <w:rsid w:val="704BF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984E2"/>
  <w15:chartTrackingRefBased/>
  <w15:docId w15:val="{D0A5C137-D0EB-48E3-BC30-778839B8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D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6B0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56B0F"/>
  </w:style>
  <w:style w:type="paragraph" w:styleId="Voettekst">
    <w:name w:val="footer"/>
    <w:basedOn w:val="Standaard"/>
    <w:link w:val="VoettekstChar"/>
    <w:uiPriority w:val="99"/>
    <w:unhideWhenUsed/>
    <w:rsid w:val="00D56B0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56B0F"/>
  </w:style>
  <w:style w:type="table" w:styleId="Tabelraster">
    <w:name w:val="Table Grid"/>
    <w:basedOn w:val="Standaardtabel"/>
    <w:uiPriority w:val="39"/>
    <w:rsid w:val="00D56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56B0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6B0F"/>
    <w:rPr>
      <w:sz w:val="20"/>
      <w:szCs w:val="20"/>
    </w:rPr>
  </w:style>
  <w:style w:type="character" w:styleId="Voetnootmarkering">
    <w:name w:val="footnote reference"/>
    <w:semiHidden/>
    <w:rsid w:val="00D56B0F"/>
    <w:rPr>
      <w:noProof w:val="0"/>
      <w:vertAlign w:val="superscript"/>
      <w:lang w:val="en-GB"/>
    </w:rPr>
  </w:style>
  <w:style w:type="paragraph" w:styleId="Lijstalinea">
    <w:name w:val="List Paragraph"/>
    <w:basedOn w:val="Standaard"/>
    <w:uiPriority w:val="34"/>
    <w:qFormat/>
    <w:rsid w:val="00336A64"/>
    <w:pPr>
      <w:spacing w:after="200" w:line="276" w:lineRule="auto"/>
      <w:ind w:left="720"/>
      <w:contextualSpacing/>
    </w:pPr>
  </w:style>
  <w:style w:type="character" w:styleId="Verwijzingopmerking">
    <w:name w:val="annotation reference"/>
    <w:basedOn w:val="Standaardalinea-lettertype"/>
    <w:uiPriority w:val="99"/>
    <w:semiHidden/>
    <w:unhideWhenUsed/>
    <w:rsid w:val="00343FFC"/>
    <w:rPr>
      <w:sz w:val="16"/>
      <w:szCs w:val="16"/>
    </w:rPr>
  </w:style>
  <w:style w:type="paragraph" w:styleId="Tekstopmerking">
    <w:name w:val="annotation text"/>
    <w:basedOn w:val="Standaard"/>
    <w:link w:val="TekstopmerkingChar"/>
    <w:uiPriority w:val="99"/>
    <w:unhideWhenUsed/>
    <w:rsid w:val="00343FFC"/>
    <w:pPr>
      <w:spacing w:after="200" w:line="240" w:lineRule="auto"/>
    </w:pPr>
    <w:rPr>
      <w:sz w:val="20"/>
      <w:szCs w:val="20"/>
    </w:rPr>
  </w:style>
  <w:style w:type="character" w:customStyle="1" w:styleId="TekstopmerkingChar">
    <w:name w:val="Tekst opmerking Char"/>
    <w:basedOn w:val="Standaardalinea-lettertype"/>
    <w:link w:val="Tekstopmerking"/>
    <w:uiPriority w:val="99"/>
    <w:rsid w:val="00343FFC"/>
    <w:rPr>
      <w:sz w:val="20"/>
      <w:szCs w:val="20"/>
    </w:rPr>
  </w:style>
  <w:style w:type="character" w:styleId="Tekstvantijdelijkeaanduiding">
    <w:name w:val="Placeholder Text"/>
    <w:basedOn w:val="Standaardalinea-lettertype"/>
    <w:uiPriority w:val="99"/>
    <w:semiHidden/>
    <w:rsid w:val="002B60BB"/>
    <w:rPr>
      <w:color w:val="666666"/>
    </w:rPr>
  </w:style>
  <w:style w:type="paragraph" w:styleId="Geenafstand">
    <w:name w:val="No Spacing"/>
    <w:link w:val="GeenafstandChar"/>
    <w:uiPriority w:val="1"/>
    <w:qFormat/>
    <w:rsid w:val="00595E90"/>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95E90"/>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9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85AD8D1-A29E-478D-9709-869AF14EA0AC}"/>
      </w:docPartPr>
      <w:docPartBody>
        <w:p w:rsidR="00E02F1A" w:rsidRDefault="00E02F1A">
          <w:r w:rsidRPr="008E384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1A"/>
    <w:rsid w:val="000300F9"/>
    <w:rsid w:val="003252D4"/>
    <w:rsid w:val="00632A78"/>
    <w:rsid w:val="00910083"/>
    <w:rsid w:val="00D00834"/>
    <w:rsid w:val="00D14532"/>
    <w:rsid w:val="00E02F1A"/>
    <w:rsid w:val="00F52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2F1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A817-A831-4932-9C8D-CB51A2DEFA58}"/>
</file>

<file path=customXml/itemProps2.xml><?xml version="1.0" encoding="utf-8"?>
<ds:datastoreItem xmlns:ds="http://schemas.openxmlformats.org/officeDocument/2006/customXml" ds:itemID="{870EB217-0F14-416A-B9E2-87A34DE5DC7B}">
  <ds:schemaRefs>
    <ds:schemaRef ds:uri="http://schemas.microsoft.com/sharepoint/v3/contenttype/forms"/>
  </ds:schemaRefs>
</ds:datastoreItem>
</file>

<file path=customXml/itemProps3.xml><?xml version="1.0" encoding="utf-8"?>
<ds:datastoreItem xmlns:ds="http://schemas.openxmlformats.org/officeDocument/2006/customXml" ds:itemID="{EE8D64DD-FAC7-4E7C-A2F6-2105ECC4E0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50C64C-5952-4B45-B2AA-5319828A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Asperen, J. van (Hans)</dc:creator>
  <cp:keywords/>
  <dc:description/>
  <cp:lastModifiedBy>Kole, J.A. (Jeroen)</cp:lastModifiedBy>
  <cp:revision>39</cp:revision>
  <dcterms:created xsi:type="dcterms:W3CDTF">2025-03-22T07:12:00Z</dcterms:created>
  <dcterms:modified xsi:type="dcterms:W3CDTF">2026-05-28T09:10:00Z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y fmtid="{D5CDD505-2E9C-101B-9397-08002B2CF9AE}" pid="4" name="Order">
    <vt:r8>471400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