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5C27A0" w14:paraId="5E07E873" w14:textId="77777777">
        <w:trPr>
          <w:cantSplit/>
          <w:trHeight w:hRule="exact" w:val="1134"/>
        </w:trPr>
        <w:tc>
          <w:tcPr>
            <w:tcW w:w="1048" w:type="dxa"/>
          </w:tcPr>
          <w:p w14:paraId="5E07E871" w14:textId="77777777" w:rsidR="005C27A0" w:rsidRDefault="005C27A0">
            <w:pPr>
              <w:pStyle w:val="dpTitle"/>
              <w:jc w:val="left"/>
              <w:rPr>
                <w:b w:val="0"/>
                <w:sz w:val="16"/>
                <w:szCs w:val="24"/>
                <w:lang w:val="en-GB"/>
              </w:rPr>
            </w:pPr>
            <w:bookmarkStart w:id="0" w:name="bmStart"/>
            <w:bookmarkStart w:id="1" w:name="DataTable"/>
            <w:bookmarkEnd w:id="0"/>
          </w:p>
        </w:tc>
        <w:tc>
          <w:tcPr>
            <w:tcW w:w="6812" w:type="dxa"/>
            <w:tcBorders>
              <w:left w:val="nil"/>
            </w:tcBorders>
          </w:tcPr>
          <w:p w14:paraId="147C24E9" w14:textId="77777777" w:rsidR="005C27A0" w:rsidRDefault="005C27A0">
            <w:pPr>
              <w:pStyle w:val="dpTitle"/>
              <w:jc w:val="left"/>
              <w:rPr>
                <w:b w:val="0"/>
                <w:sz w:val="16"/>
                <w:szCs w:val="24"/>
                <w:lang w:val="en-GB"/>
              </w:rPr>
            </w:pPr>
          </w:p>
          <w:p w14:paraId="253753EE" w14:textId="77777777" w:rsidR="00562C47" w:rsidRDefault="00562C47">
            <w:pPr>
              <w:pStyle w:val="dpTitle"/>
              <w:jc w:val="left"/>
              <w:rPr>
                <w:b w:val="0"/>
                <w:sz w:val="16"/>
                <w:szCs w:val="24"/>
                <w:lang w:val="en-GB"/>
              </w:rPr>
            </w:pPr>
          </w:p>
          <w:p w14:paraId="21460016" w14:textId="77777777" w:rsidR="00562C47" w:rsidRDefault="00562C47">
            <w:pPr>
              <w:pStyle w:val="dpTitle"/>
              <w:jc w:val="left"/>
              <w:rPr>
                <w:b w:val="0"/>
                <w:sz w:val="16"/>
                <w:szCs w:val="24"/>
                <w:lang w:val="en-GB"/>
              </w:rPr>
            </w:pPr>
          </w:p>
          <w:p w14:paraId="225EBAFC" w14:textId="77777777" w:rsidR="00562C47" w:rsidRDefault="00562C47">
            <w:pPr>
              <w:pStyle w:val="dpTitle"/>
              <w:jc w:val="left"/>
              <w:rPr>
                <w:b w:val="0"/>
                <w:sz w:val="16"/>
                <w:szCs w:val="24"/>
                <w:lang w:val="en-GB"/>
              </w:rPr>
            </w:pPr>
          </w:p>
          <w:p w14:paraId="5E07E872" w14:textId="77777777" w:rsidR="00562C47" w:rsidRDefault="00562C47">
            <w:pPr>
              <w:pStyle w:val="dpTitle"/>
              <w:jc w:val="left"/>
              <w:rPr>
                <w:b w:val="0"/>
                <w:sz w:val="16"/>
                <w:szCs w:val="24"/>
                <w:lang w:val="en-GB"/>
              </w:rPr>
            </w:pPr>
          </w:p>
        </w:tc>
      </w:tr>
      <w:tr w:rsidR="005C27A0" w14:paraId="5E07E878" w14:textId="77777777">
        <w:trPr>
          <w:cantSplit/>
          <w:trHeight w:val="1134"/>
        </w:trPr>
        <w:tc>
          <w:tcPr>
            <w:tcW w:w="7860" w:type="dxa"/>
            <w:gridSpan w:val="2"/>
          </w:tcPr>
          <w:p w14:paraId="47E75BAF" w14:textId="79589176" w:rsidR="0093470C" w:rsidRPr="00562C47" w:rsidRDefault="005C27A0" w:rsidP="00274F21">
            <w:pPr>
              <w:pStyle w:val="Geenafstand"/>
              <w:jc w:val="center"/>
              <w:rPr>
                <w:rFonts w:ascii="Thesans" w:hAnsi="Thesans" w:cs="Arial"/>
                <w:b/>
                <w:sz w:val="48"/>
                <w:szCs w:val="72"/>
              </w:rPr>
            </w:pPr>
            <w:bookmarkStart w:id="2" w:name="txtTitle"/>
            <w:bookmarkEnd w:id="2"/>
            <w:r w:rsidRPr="00562C47">
              <w:rPr>
                <w:rFonts w:ascii="Thesans" w:hAnsi="Thesans" w:cs="Arial"/>
                <w:b/>
                <w:sz w:val="48"/>
                <w:szCs w:val="72"/>
              </w:rPr>
              <w:t xml:space="preserve">Bijlage </w:t>
            </w:r>
            <w:r w:rsidR="00241F33">
              <w:rPr>
                <w:rFonts w:ascii="Thesans" w:hAnsi="Thesans" w:cs="Arial"/>
                <w:b/>
                <w:sz w:val="48"/>
                <w:szCs w:val="72"/>
              </w:rPr>
              <w:t>G</w:t>
            </w:r>
            <w:r w:rsidRPr="00562C47">
              <w:rPr>
                <w:rFonts w:ascii="Thesans" w:hAnsi="Thesans" w:cs="Arial"/>
                <w:b/>
                <w:sz w:val="48"/>
                <w:szCs w:val="72"/>
              </w:rPr>
              <w:t xml:space="preserve"> </w:t>
            </w:r>
            <w:r w:rsidR="004F2D25" w:rsidRPr="00562C47">
              <w:rPr>
                <w:rFonts w:ascii="Thesans" w:hAnsi="Thesans" w:cs="Arial"/>
                <w:b/>
                <w:sz w:val="48"/>
                <w:szCs w:val="72"/>
              </w:rPr>
              <w:t>-</w:t>
            </w:r>
            <w:r w:rsidR="004F2D25" w:rsidRPr="00562C47">
              <w:rPr>
                <w:rFonts w:ascii="Thesans" w:hAnsi="Thesans"/>
                <w:sz w:val="48"/>
                <w:szCs w:val="72"/>
              </w:rPr>
              <w:t xml:space="preserve"> </w:t>
            </w:r>
            <w:r w:rsidR="004F2D25" w:rsidRPr="00562C47">
              <w:rPr>
                <w:rFonts w:ascii="Thesans" w:hAnsi="Thesans" w:cs="Arial"/>
                <w:b/>
                <w:sz w:val="48"/>
                <w:szCs w:val="72"/>
              </w:rPr>
              <w:t>Standaardformulier</w:t>
            </w:r>
          </w:p>
          <w:p w14:paraId="4767B8A5" w14:textId="32BD0BF9" w:rsidR="00D422EB" w:rsidRPr="00562C47" w:rsidRDefault="004F2D25" w:rsidP="00D969F7">
            <w:pPr>
              <w:pStyle w:val="Geenafstand"/>
              <w:jc w:val="center"/>
              <w:rPr>
                <w:rFonts w:ascii="Thesans" w:hAnsi="Thesans" w:cs="Arial"/>
                <w:b/>
                <w:sz w:val="48"/>
                <w:szCs w:val="72"/>
              </w:rPr>
            </w:pPr>
            <w:r w:rsidRPr="00562C47">
              <w:rPr>
                <w:rFonts w:ascii="Thesans" w:hAnsi="Thesans" w:cs="Arial"/>
                <w:b/>
                <w:sz w:val="48"/>
                <w:szCs w:val="72"/>
              </w:rPr>
              <w:t xml:space="preserve">Referentie-opdrachten </w:t>
            </w:r>
            <w:r w:rsidR="00D422EB" w:rsidRPr="00562C47">
              <w:rPr>
                <w:rFonts w:ascii="Thesans" w:hAnsi="Thesans" w:cs="Arial"/>
                <w:b/>
                <w:sz w:val="48"/>
                <w:szCs w:val="72"/>
              </w:rPr>
              <w:t xml:space="preserve"> </w:t>
            </w:r>
            <w:r w:rsidR="005C27A0" w:rsidRPr="00562C47">
              <w:rPr>
                <w:rFonts w:ascii="Thesans" w:hAnsi="Thesans" w:cs="Arial"/>
                <w:b/>
                <w:sz w:val="48"/>
                <w:szCs w:val="72"/>
              </w:rPr>
              <w:t xml:space="preserve"> </w:t>
            </w:r>
          </w:p>
          <w:p w14:paraId="5E07E874" w14:textId="55D15879" w:rsidR="005C27A0" w:rsidRPr="00562C47" w:rsidRDefault="00D422EB" w:rsidP="00D969F7">
            <w:pPr>
              <w:pStyle w:val="Geenafstand"/>
              <w:jc w:val="center"/>
              <w:rPr>
                <w:rFonts w:ascii="Thesans" w:hAnsi="Thesans" w:cs="Arial"/>
                <w:b/>
                <w:sz w:val="48"/>
                <w:szCs w:val="72"/>
              </w:rPr>
            </w:pPr>
            <w:r w:rsidRPr="00562C47">
              <w:rPr>
                <w:rFonts w:ascii="Thesans" w:hAnsi="Thesans" w:cs="Arial"/>
                <w:b/>
                <w:sz w:val="48"/>
                <w:szCs w:val="72"/>
              </w:rPr>
              <w:t>Kerncompetentie</w:t>
            </w:r>
            <w:r w:rsidR="005C27A0" w:rsidRPr="00562C47">
              <w:rPr>
                <w:rFonts w:ascii="Thesans" w:hAnsi="Thesans" w:cs="Arial"/>
                <w:b/>
                <w:sz w:val="48"/>
                <w:szCs w:val="72"/>
              </w:rPr>
              <w:t xml:space="preserve"> </w:t>
            </w:r>
          </w:p>
          <w:p w14:paraId="3D32467E" w14:textId="77777777" w:rsidR="00D422EB" w:rsidRPr="0093470C" w:rsidRDefault="00D422EB" w:rsidP="00501D4A">
            <w:pPr>
              <w:pStyle w:val="Geenafstand"/>
              <w:rPr>
                <w:rFonts w:ascii="Thesans" w:hAnsi="Thesans" w:cs="Arial"/>
                <w:sz w:val="36"/>
                <w:szCs w:val="36"/>
              </w:rPr>
            </w:pPr>
          </w:p>
          <w:p w14:paraId="5A5438C5" w14:textId="2966FBC6" w:rsidR="00D422EB" w:rsidRPr="00562C47" w:rsidRDefault="005C27A0" w:rsidP="00D969F7">
            <w:pPr>
              <w:pStyle w:val="Geenafstand"/>
              <w:jc w:val="center"/>
              <w:rPr>
                <w:rFonts w:ascii="Thesans" w:hAnsi="Thesans" w:cs="Arial"/>
                <w:sz w:val="32"/>
                <w:szCs w:val="32"/>
              </w:rPr>
            </w:pPr>
            <w:r w:rsidRPr="00562C47">
              <w:rPr>
                <w:rFonts w:ascii="Thesans" w:hAnsi="Thesans" w:cs="Arial"/>
                <w:sz w:val="32"/>
                <w:szCs w:val="32"/>
              </w:rPr>
              <w:t xml:space="preserve">Europese </w:t>
            </w:r>
            <w:r w:rsidR="0038003B" w:rsidRPr="007778C8">
              <w:rPr>
                <w:rFonts w:ascii="Thesans" w:hAnsi="Thesans" w:cs="Arial"/>
                <w:sz w:val="32"/>
                <w:szCs w:val="32"/>
              </w:rPr>
              <w:t>openbare</w:t>
            </w:r>
            <w:r w:rsidR="0038003B" w:rsidRPr="00562C47">
              <w:rPr>
                <w:rFonts w:ascii="Thesans" w:hAnsi="Thesans" w:cs="Arial"/>
                <w:sz w:val="32"/>
                <w:szCs w:val="32"/>
              </w:rPr>
              <w:t xml:space="preserve"> </w:t>
            </w:r>
            <w:r w:rsidRPr="00562C47">
              <w:rPr>
                <w:rFonts w:ascii="Thesans" w:hAnsi="Thesans" w:cs="Arial"/>
                <w:sz w:val="32"/>
                <w:szCs w:val="32"/>
              </w:rPr>
              <w:t xml:space="preserve">aanbesteding </w:t>
            </w:r>
          </w:p>
          <w:p w14:paraId="76F6E78D" w14:textId="77777777" w:rsidR="007778C8" w:rsidRPr="007778C8" w:rsidRDefault="007778C8" w:rsidP="007778C8">
            <w:pPr>
              <w:pStyle w:val="Geenafstand"/>
              <w:jc w:val="center"/>
              <w:rPr>
                <w:rFonts w:ascii="Thesans" w:hAnsi="Thesans" w:cs="Arial"/>
                <w:b/>
                <w:bCs/>
                <w:sz w:val="32"/>
                <w:szCs w:val="32"/>
              </w:rPr>
            </w:pPr>
            <w:proofErr w:type="gramStart"/>
            <w:r w:rsidRPr="007778C8">
              <w:rPr>
                <w:rFonts w:ascii="Thesans" w:hAnsi="Thesans" w:cs="Arial"/>
                <w:b/>
                <w:bCs/>
                <w:sz w:val="32"/>
                <w:szCs w:val="32"/>
              </w:rPr>
              <w:t>MSP dienstverlening</w:t>
            </w:r>
            <w:proofErr w:type="gramEnd"/>
            <w:r w:rsidRPr="007778C8">
              <w:rPr>
                <w:rFonts w:ascii="Thesans" w:hAnsi="Thesans" w:cs="Arial"/>
                <w:b/>
                <w:bCs/>
                <w:sz w:val="32"/>
                <w:szCs w:val="32"/>
              </w:rPr>
              <w:t xml:space="preserve"> inhuur </w:t>
            </w:r>
          </w:p>
          <w:p w14:paraId="5E07E877" w14:textId="791DF68B" w:rsidR="005C27A0" w:rsidRPr="0038003B" w:rsidRDefault="007778C8" w:rsidP="007778C8">
            <w:pPr>
              <w:pStyle w:val="dpTitle"/>
              <w:rPr>
                <w:lang w:val="nl-NL"/>
              </w:rPr>
            </w:pPr>
            <w:r w:rsidRPr="00525F60">
              <w:rPr>
                <w:rFonts w:ascii="Thesans" w:hAnsi="Thesans" w:cs="Arial"/>
                <w:bCs/>
                <w:sz w:val="32"/>
                <w:szCs w:val="32"/>
                <w:lang w:val="nl-NL"/>
              </w:rPr>
              <w:t>ICT-professionals</w:t>
            </w:r>
          </w:p>
        </w:tc>
      </w:tr>
      <w:tr w:rsidR="005C27A0" w14:paraId="5E07E87A" w14:textId="77777777">
        <w:trPr>
          <w:cantSplit/>
        </w:trPr>
        <w:tc>
          <w:tcPr>
            <w:tcW w:w="7860" w:type="dxa"/>
            <w:gridSpan w:val="2"/>
          </w:tcPr>
          <w:p w14:paraId="5E07E879" w14:textId="77777777" w:rsidR="005C27A0" w:rsidRPr="0038003B" w:rsidRDefault="005C27A0" w:rsidP="005C27A0">
            <w:pPr>
              <w:pStyle w:val="dpSubTitle"/>
              <w:rPr>
                <w:lang w:val="nl-NL"/>
              </w:rPr>
            </w:pPr>
            <w:bookmarkStart w:id="3" w:name="txtSubTitle"/>
            <w:bookmarkEnd w:id="3"/>
          </w:p>
        </w:tc>
      </w:tr>
    </w:tbl>
    <w:tbl>
      <w:tblPr>
        <w:tblW w:w="0" w:type="auto"/>
        <w:tblCellMar>
          <w:left w:w="0" w:type="dxa"/>
          <w:right w:w="0" w:type="dxa"/>
        </w:tblCellMar>
        <w:tblLook w:val="01E0" w:firstRow="1" w:lastRow="1" w:firstColumn="1" w:lastColumn="1" w:noHBand="0" w:noVBand="0"/>
      </w:tblPr>
      <w:tblGrid>
        <w:gridCol w:w="7751"/>
      </w:tblGrid>
      <w:tr w:rsidR="005C27A0" w14:paraId="5E07E87F" w14:textId="77777777">
        <w:trPr>
          <w:trHeight w:val="1079"/>
        </w:trPr>
        <w:tc>
          <w:tcPr>
            <w:tcW w:w="7891" w:type="dxa"/>
            <w:vAlign w:val="bottom"/>
          </w:tcPr>
          <w:p w14:paraId="5E07E87E" w14:textId="77777777" w:rsidR="005C27A0" w:rsidRDefault="005C27A0">
            <w:pPr>
              <w:framePr w:w="7751" w:h="1079" w:hSpace="142" w:wrap="around" w:vAnchor="page" w:hAnchor="page" w:x="2287" w:y="13874" w:anchorLock="1"/>
              <w:spacing w:line="40" w:lineRule="atLeast"/>
              <w:rPr>
                <w:sz w:val="4"/>
                <w:szCs w:val="4"/>
              </w:rPr>
            </w:pPr>
          </w:p>
        </w:tc>
      </w:tr>
    </w:tbl>
    <w:p w14:paraId="5E07E880" w14:textId="77777777" w:rsidR="005C27A0" w:rsidRDefault="005C27A0">
      <w:pPr>
        <w:framePr w:w="7751" w:h="1079" w:hSpace="142" w:wrap="around" w:vAnchor="page" w:hAnchor="page" w:x="2287" w:y="13874" w:anchorLock="1"/>
        <w:spacing w:line="40" w:lineRule="atLeast"/>
        <w:rPr>
          <w:sz w:val="2"/>
          <w:szCs w:val="2"/>
        </w:rPr>
      </w:pPr>
    </w:p>
    <w:p w14:paraId="5E07E881" w14:textId="77777777" w:rsidR="005C27A0" w:rsidRPr="00F37CDD" w:rsidRDefault="005C27A0"/>
    <w:p w14:paraId="5E07E882" w14:textId="77777777" w:rsidR="005C27A0" w:rsidRPr="00F37CDD" w:rsidRDefault="005C27A0"/>
    <w:p w14:paraId="5E07E883" w14:textId="6752ABB9" w:rsidR="005C27A0" w:rsidRPr="00656A33" w:rsidRDefault="005C27A0" w:rsidP="005C27A0">
      <w:pPr>
        <w:ind w:left="-1134"/>
        <w:rPr>
          <w:rFonts w:ascii="Thesans" w:hAnsi="Thesans" w:cs="Arial"/>
          <w:b/>
          <w:sz w:val="20"/>
          <w:szCs w:val="20"/>
        </w:rPr>
      </w:pPr>
      <w:r w:rsidRPr="00F37CDD">
        <w:br w:type="page"/>
      </w:r>
      <w:bookmarkEnd w:id="1"/>
      <w:r w:rsidRPr="00697201">
        <w:rPr>
          <w:rFonts w:ascii="Thesans" w:hAnsi="Thesans" w:cs="Arial"/>
          <w:b/>
          <w:szCs w:val="22"/>
        </w:rPr>
        <w:lastRenderedPageBreak/>
        <w:t xml:space="preserve">Referentieopdracht </w:t>
      </w:r>
      <w:proofErr w:type="gramStart"/>
      <w:r w:rsidRPr="00697201">
        <w:rPr>
          <w:rFonts w:ascii="Thesans" w:hAnsi="Thesans" w:cs="Arial"/>
          <w:b/>
          <w:szCs w:val="22"/>
        </w:rPr>
        <w:t>inzake</w:t>
      </w:r>
      <w:proofErr w:type="gramEnd"/>
      <w:r w:rsidRPr="00697201">
        <w:rPr>
          <w:rFonts w:ascii="Thesans" w:hAnsi="Thesans" w:cs="Arial"/>
          <w:b/>
          <w:szCs w:val="22"/>
        </w:rPr>
        <w:t xml:space="preserve"> kerncompetentie:</w:t>
      </w:r>
    </w:p>
    <w:p w14:paraId="24CB3A8B" w14:textId="77777777" w:rsidR="00011FE1" w:rsidRDefault="005C27A0" w:rsidP="00011FE1">
      <w:pPr>
        <w:ind w:left="-1134"/>
        <w:rPr>
          <w:rFonts w:ascii="Thesans" w:hAnsi="Thesans" w:cs="Arial"/>
          <w:b/>
          <w:sz w:val="20"/>
          <w:szCs w:val="20"/>
        </w:rPr>
      </w:pPr>
      <w:r w:rsidRPr="00656A33">
        <w:rPr>
          <w:rFonts w:ascii="Thesans" w:hAnsi="Thesans" w:cs="Arial"/>
          <w:b/>
          <w:sz w:val="20"/>
          <w:szCs w:val="20"/>
        </w:rPr>
        <w:t xml:space="preserve"> </w:t>
      </w:r>
    </w:p>
    <w:p w14:paraId="332893B3" w14:textId="5C2C8EEA" w:rsidR="00DD653D" w:rsidRPr="00DD653D" w:rsidRDefault="005C27A0" w:rsidP="00DD653D">
      <w:pPr>
        <w:ind w:left="-1134"/>
        <w:rPr>
          <w:rFonts w:ascii="Thesans" w:eastAsiaTheme="minorHAnsi" w:hAnsi="Thesans" w:cstheme="minorBidi"/>
          <w:sz w:val="20"/>
          <w:szCs w:val="20"/>
        </w:rPr>
      </w:pPr>
      <w:r w:rsidRPr="00011FE1">
        <w:rPr>
          <w:rFonts w:ascii="Thesans" w:hAnsi="Thesans" w:cs="Arial"/>
          <w:b/>
          <w:sz w:val="20"/>
          <w:szCs w:val="20"/>
        </w:rPr>
        <w:t>Kerncompetentie</w:t>
      </w:r>
      <w:r w:rsidR="00DD653D">
        <w:rPr>
          <w:rFonts w:ascii="Thesans" w:hAnsi="Thesans" w:cs="Arial"/>
          <w:b/>
          <w:sz w:val="20"/>
          <w:szCs w:val="20"/>
        </w:rPr>
        <w:t>:</w:t>
      </w:r>
      <w:r w:rsidR="00011FE1" w:rsidRPr="00011FE1">
        <w:rPr>
          <w:rFonts w:ascii="Thesans" w:hAnsi="Thesans" w:cs="Arial"/>
          <w:b/>
          <w:sz w:val="20"/>
          <w:szCs w:val="20"/>
        </w:rPr>
        <w:t xml:space="preserve"> </w:t>
      </w:r>
      <w:r w:rsidR="00DD653D" w:rsidRPr="00DD653D">
        <w:rPr>
          <w:rFonts w:ascii="Thesans" w:eastAsiaTheme="minorHAnsi" w:hAnsi="Thesans" w:cstheme="minorBidi"/>
          <w:sz w:val="20"/>
          <w:szCs w:val="20"/>
        </w:rPr>
        <w:t>Ervaring met het leveren van Intermediaire Dienstverlening ten behoeve van het werven en (voor-)selecteren van tijdelijk personeel inclusief het uitvoeren van bijbehorend contractbeheer en risicomanagement waarbij minimaal sprake is geweest van het leveren van externe medewerkers in doelgroepen ICT (in ieder geval ICT-ontwikkeling, -beheer, -facilitators en security). De betreffende functies behorende bij bovenstaande doelgroepen worden als bijlage L – Wervingsprofielen opgenomen bij de Aanbestedingsdocumenten.</w:t>
      </w:r>
    </w:p>
    <w:p w14:paraId="5E07E888" w14:textId="25FB3A6C" w:rsidR="00E01AAC" w:rsidRPr="00656A33" w:rsidRDefault="00DD653D" w:rsidP="00DD653D">
      <w:pPr>
        <w:ind w:left="-1134"/>
        <w:rPr>
          <w:rFonts w:ascii="Thesans" w:hAnsi="Thesans" w:cs="Arial"/>
          <w:sz w:val="20"/>
          <w:szCs w:val="20"/>
        </w:rPr>
      </w:pPr>
      <w:r w:rsidRPr="00DD653D">
        <w:rPr>
          <w:rFonts w:ascii="Thesans" w:eastAsiaTheme="minorHAnsi" w:hAnsi="Thesans" w:cstheme="minorBidi"/>
          <w:sz w:val="20"/>
          <w:szCs w:val="20"/>
        </w:rPr>
        <w:t xml:space="preserve">Inschrijver toont de gevraagde ervaring aan door middel van een referentieopdracht met een minimale (gezamenlijke) waarde van €18.000.000 (excl. btw) binnen een aaneengesloten periode van 12 maanden. Inschrijver kan door middel van maximaal twee referenties </w:t>
      </w:r>
      <w:bookmarkStart w:id="4" w:name="OpenAt"/>
      <w:bookmarkEnd w:id="4"/>
      <w:r w:rsidRPr="00DD653D">
        <w:rPr>
          <w:rFonts w:ascii="Thesans" w:eastAsiaTheme="minorHAnsi" w:hAnsi="Thesans" w:cstheme="minorBidi"/>
          <w:sz w:val="20"/>
          <w:szCs w:val="20"/>
        </w:rPr>
        <w:t xml:space="preserve">€18.000.000 aantonen. </w:t>
      </w:r>
      <w:proofErr w:type="gramStart"/>
      <w:r w:rsidRPr="00DD653D">
        <w:rPr>
          <w:rFonts w:ascii="Thesans" w:eastAsiaTheme="minorHAnsi" w:hAnsi="Thesans" w:cstheme="minorBidi"/>
          <w:sz w:val="20"/>
          <w:szCs w:val="20"/>
        </w:rPr>
        <w:t>Indien</w:t>
      </w:r>
      <w:proofErr w:type="gramEnd"/>
      <w:r w:rsidRPr="00DD653D">
        <w:rPr>
          <w:rFonts w:ascii="Thesans" w:eastAsiaTheme="minorHAnsi" w:hAnsi="Thesans" w:cstheme="minorBidi"/>
          <w:sz w:val="20"/>
          <w:szCs w:val="20"/>
        </w:rPr>
        <w:t xml:space="preserve"> twee referenties worden ingediend, dan dient iedere referentie op zichzelf volledig te voldoen aan de bovenstaand gestelde ervaring.</w:t>
      </w:r>
    </w:p>
    <w:tbl>
      <w:tblPr>
        <w:tblW w:w="9031" w:type="dxa"/>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4353"/>
      </w:tblGrid>
      <w:tr w:rsidR="00D422EB" w:rsidRPr="00656A33" w14:paraId="5E07E88A" w14:textId="77777777" w:rsidTr="002C2E9C">
        <w:trPr>
          <w:cantSplit/>
          <w:trHeight w:val="300"/>
        </w:trPr>
        <w:tc>
          <w:tcPr>
            <w:tcW w:w="9031" w:type="dxa"/>
            <w:gridSpan w:val="2"/>
            <w:tcBorders>
              <w:top w:val="single" w:sz="6" w:space="0" w:color="auto"/>
              <w:left w:val="single" w:sz="6" w:space="0" w:color="auto"/>
              <w:bottom w:val="nil"/>
              <w:right w:val="single" w:sz="6" w:space="0" w:color="auto"/>
            </w:tcBorders>
            <w:shd w:val="clear" w:color="auto" w:fill="BE8C0A"/>
          </w:tcPr>
          <w:p w14:paraId="5E07E889" w14:textId="77777777" w:rsidR="005C27A0" w:rsidRPr="00656A33" w:rsidRDefault="005C27A0" w:rsidP="00AE30BB">
            <w:pPr>
              <w:pStyle w:val="TOC3"/>
              <w:widowControl/>
              <w:spacing w:line="240" w:lineRule="auto"/>
              <w:rPr>
                <w:rFonts w:ascii="Thesans" w:hAnsi="Thesans" w:cs="Arial"/>
                <w:sz w:val="20"/>
              </w:rPr>
            </w:pPr>
            <w:r w:rsidRPr="00D969EE">
              <w:rPr>
                <w:rFonts w:ascii="Thesans" w:hAnsi="Thesans" w:cs="Arial"/>
                <w:color w:val="FFFFFF" w:themeColor="background1"/>
                <w:sz w:val="20"/>
              </w:rPr>
              <w:t>Gegevens van de referent (opdrachtgever)</w:t>
            </w:r>
          </w:p>
        </w:tc>
      </w:tr>
      <w:tr w:rsidR="00D422EB" w:rsidRPr="00656A33" w14:paraId="5E07E88D"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8B" w14:textId="77777777" w:rsidR="005C27A0" w:rsidRPr="00656A33" w:rsidRDefault="005C27A0" w:rsidP="00AE30BB">
            <w:pPr>
              <w:rPr>
                <w:rFonts w:ascii="Thesans" w:hAnsi="Thesans" w:cs="Arial"/>
                <w:sz w:val="20"/>
                <w:szCs w:val="20"/>
              </w:rPr>
            </w:pPr>
            <w:r w:rsidRPr="00656A33">
              <w:rPr>
                <w:rFonts w:ascii="Thesans" w:hAnsi="Thesans" w:cs="Arial"/>
                <w:sz w:val="20"/>
                <w:szCs w:val="20"/>
              </w:rPr>
              <w:t>Naam organisatie:</w:t>
            </w:r>
          </w:p>
        </w:tc>
        <w:tc>
          <w:tcPr>
            <w:tcW w:w="4353" w:type="dxa"/>
            <w:tcBorders>
              <w:top w:val="single" w:sz="6" w:space="0" w:color="auto"/>
              <w:left w:val="single" w:sz="6" w:space="0" w:color="auto"/>
              <w:bottom w:val="single" w:sz="6" w:space="0" w:color="auto"/>
              <w:right w:val="single" w:sz="6" w:space="0" w:color="auto"/>
            </w:tcBorders>
          </w:tcPr>
          <w:p w14:paraId="5E07E88C" w14:textId="77777777" w:rsidR="005C27A0" w:rsidRPr="00656A33" w:rsidRDefault="005C27A0" w:rsidP="00AE30BB">
            <w:pPr>
              <w:rPr>
                <w:rFonts w:ascii="Thesans" w:hAnsi="Thesans" w:cs="Arial"/>
                <w:sz w:val="20"/>
                <w:szCs w:val="20"/>
              </w:rPr>
            </w:pPr>
          </w:p>
        </w:tc>
      </w:tr>
      <w:tr w:rsidR="00D422EB" w:rsidRPr="00656A33" w14:paraId="5E07E890"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8E" w14:textId="77777777" w:rsidR="005C27A0" w:rsidRPr="00656A33" w:rsidRDefault="005C27A0" w:rsidP="00AE30BB">
            <w:pPr>
              <w:rPr>
                <w:rFonts w:ascii="Thesans" w:hAnsi="Thesans" w:cs="Arial"/>
                <w:sz w:val="20"/>
                <w:szCs w:val="20"/>
              </w:rPr>
            </w:pPr>
            <w:r w:rsidRPr="00656A33">
              <w:rPr>
                <w:rFonts w:ascii="Thesans" w:hAnsi="Thesans" w:cs="Arial"/>
                <w:sz w:val="20"/>
                <w:szCs w:val="20"/>
              </w:rPr>
              <w:t>Soort organisatie:</w:t>
            </w:r>
          </w:p>
        </w:tc>
        <w:tc>
          <w:tcPr>
            <w:tcW w:w="4353" w:type="dxa"/>
            <w:tcBorders>
              <w:top w:val="single" w:sz="6" w:space="0" w:color="auto"/>
              <w:left w:val="single" w:sz="6" w:space="0" w:color="auto"/>
              <w:bottom w:val="single" w:sz="6" w:space="0" w:color="auto"/>
              <w:right w:val="single" w:sz="6" w:space="0" w:color="auto"/>
            </w:tcBorders>
          </w:tcPr>
          <w:p w14:paraId="5E07E88F" w14:textId="77777777" w:rsidR="005C27A0" w:rsidRPr="00656A33" w:rsidRDefault="005C27A0" w:rsidP="00AE30BB">
            <w:pPr>
              <w:rPr>
                <w:rFonts w:ascii="Thesans" w:hAnsi="Thesans" w:cs="Arial"/>
                <w:sz w:val="20"/>
                <w:szCs w:val="20"/>
              </w:rPr>
            </w:pPr>
          </w:p>
        </w:tc>
      </w:tr>
      <w:tr w:rsidR="00D422EB" w:rsidRPr="00656A33" w14:paraId="5E07E893" w14:textId="77777777" w:rsidTr="00AE30BB">
        <w:trPr>
          <w:cantSplit/>
          <w:trHeight w:val="300"/>
        </w:trPr>
        <w:tc>
          <w:tcPr>
            <w:tcW w:w="4678" w:type="dxa"/>
            <w:tcBorders>
              <w:top w:val="single" w:sz="6" w:space="0" w:color="auto"/>
              <w:left w:val="single" w:sz="6" w:space="0" w:color="auto"/>
              <w:bottom w:val="single" w:sz="6" w:space="0" w:color="auto"/>
              <w:right w:val="single" w:sz="6" w:space="0" w:color="auto"/>
            </w:tcBorders>
          </w:tcPr>
          <w:p w14:paraId="5E07E891" w14:textId="77777777" w:rsidR="005C27A0" w:rsidRPr="00656A33" w:rsidRDefault="005C27A0" w:rsidP="00AE30BB">
            <w:pPr>
              <w:rPr>
                <w:rFonts w:ascii="Thesans" w:hAnsi="Thesans" w:cs="Arial"/>
                <w:sz w:val="20"/>
                <w:szCs w:val="20"/>
              </w:rPr>
            </w:pPr>
            <w:r w:rsidRPr="00656A33">
              <w:rPr>
                <w:rFonts w:ascii="Thesans" w:hAnsi="Thesans" w:cs="Arial"/>
                <w:sz w:val="20"/>
                <w:szCs w:val="20"/>
              </w:rPr>
              <w:t>Adres/ postcode/ plaats:</w:t>
            </w:r>
          </w:p>
        </w:tc>
        <w:tc>
          <w:tcPr>
            <w:tcW w:w="4353" w:type="dxa"/>
            <w:tcBorders>
              <w:top w:val="single" w:sz="6" w:space="0" w:color="auto"/>
              <w:left w:val="single" w:sz="6" w:space="0" w:color="auto"/>
              <w:bottom w:val="single" w:sz="6" w:space="0" w:color="auto"/>
              <w:right w:val="single" w:sz="6" w:space="0" w:color="auto"/>
            </w:tcBorders>
          </w:tcPr>
          <w:p w14:paraId="5E07E892" w14:textId="77777777" w:rsidR="005C27A0" w:rsidRPr="00656A33" w:rsidRDefault="005C27A0" w:rsidP="00AE30BB">
            <w:pPr>
              <w:rPr>
                <w:rFonts w:ascii="Thesans" w:hAnsi="Thesans" w:cs="Arial"/>
                <w:sz w:val="20"/>
                <w:szCs w:val="20"/>
              </w:rPr>
            </w:pPr>
          </w:p>
        </w:tc>
      </w:tr>
    </w:tbl>
    <w:p w14:paraId="5E07E894" w14:textId="77777777" w:rsidR="005C27A0" w:rsidRPr="00D969EE" w:rsidRDefault="005C27A0">
      <w:pPr>
        <w:rPr>
          <w:rFonts w:ascii="Thesans" w:hAnsi="Thesans" w:cs="Arial"/>
          <w:color w:val="FFFFFF" w:themeColor="background1"/>
          <w:sz w:val="20"/>
          <w:szCs w:val="20"/>
        </w:rPr>
      </w:pPr>
    </w:p>
    <w:tbl>
      <w:tblPr>
        <w:tblW w:w="9044" w:type="dxa"/>
        <w:tblInd w:w="-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16"/>
        <w:gridCol w:w="4428"/>
      </w:tblGrid>
      <w:tr w:rsidR="00D969EE" w:rsidRPr="00D969EE" w14:paraId="5E07E896" w14:textId="77777777" w:rsidTr="002C2E9C">
        <w:trPr>
          <w:cantSplit/>
          <w:trHeight w:val="300"/>
        </w:trPr>
        <w:tc>
          <w:tcPr>
            <w:tcW w:w="9044" w:type="dxa"/>
            <w:gridSpan w:val="2"/>
            <w:tcBorders>
              <w:top w:val="single" w:sz="6" w:space="0" w:color="auto"/>
              <w:left w:val="single" w:sz="6" w:space="0" w:color="auto"/>
              <w:bottom w:val="nil"/>
              <w:right w:val="single" w:sz="6" w:space="0" w:color="auto"/>
            </w:tcBorders>
            <w:shd w:val="clear" w:color="auto" w:fill="BE8C0A"/>
          </w:tcPr>
          <w:p w14:paraId="5E07E895" w14:textId="77777777" w:rsidR="005C27A0" w:rsidRPr="00D969EE" w:rsidRDefault="005C27A0" w:rsidP="00AE30BB">
            <w:pPr>
              <w:pStyle w:val="TOC3"/>
              <w:widowControl/>
              <w:spacing w:line="240" w:lineRule="auto"/>
              <w:rPr>
                <w:rFonts w:ascii="Thesans" w:hAnsi="Thesans" w:cs="Arial"/>
                <w:color w:val="FFFFFF" w:themeColor="background1"/>
                <w:sz w:val="20"/>
              </w:rPr>
            </w:pPr>
            <w:r w:rsidRPr="00D969EE">
              <w:rPr>
                <w:rFonts w:ascii="Thesans" w:hAnsi="Thesans" w:cs="Arial"/>
                <w:color w:val="FFFFFF" w:themeColor="background1"/>
                <w:sz w:val="20"/>
              </w:rPr>
              <w:t>Gegevens van de contactpersoon</w:t>
            </w:r>
          </w:p>
        </w:tc>
      </w:tr>
      <w:tr w:rsidR="00D422EB" w:rsidRPr="00656A33" w14:paraId="5E07E899"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7" w14:textId="77777777" w:rsidR="005C27A0" w:rsidRPr="00656A33" w:rsidRDefault="005C27A0" w:rsidP="00AE30BB">
            <w:pPr>
              <w:rPr>
                <w:rFonts w:ascii="Thesans" w:hAnsi="Thesans" w:cs="Arial"/>
                <w:sz w:val="20"/>
                <w:szCs w:val="20"/>
              </w:rPr>
            </w:pPr>
            <w:r w:rsidRPr="00656A33">
              <w:rPr>
                <w:rFonts w:ascii="Thesans" w:hAnsi="Thesans" w:cs="Arial"/>
                <w:sz w:val="20"/>
                <w:szCs w:val="20"/>
              </w:rPr>
              <w:t>Naam contactpersoon:</w:t>
            </w:r>
          </w:p>
        </w:tc>
        <w:tc>
          <w:tcPr>
            <w:tcW w:w="4428" w:type="dxa"/>
            <w:tcBorders>
              <w:top w:val="single" w:sz="6" w:space="0" w:color="auto"/>
              <w:left w:val="single" w:sz="6" w:space="0" w:color="auto"/>
              <w:bottom w:val="single" w:sz="6" w:space="0" w:color="auto"/>
              <w:right w:val="single" w:sz="6" w:space="0" w:color="auto"/>
            </w:tcBorders>
          </w:tcPr>
          <w:p w14:paraId="5E07E898" w14:textId="77777777" w:rsidR="005C27A0" w:rsidRPr="00656A33" w:rsidRDefault="005C27A0" w:rsidP="00AE30BB">
            <w:pPr>
              <w:rPr>
                <w:rFonts w:ascii="Thesans" w:hAnsi="Thesans" w:cs="Arial"/>
                <w:sz w:val="20"/>
                <w:szCs w:val="20"/>
              </w:rPr>
            </w:pPr>
          </w:p>
        </w:tc>
      </w:tr>
      <w:tr w:rsidR="00D422EB" w:rsidRPr="00656A33" w14:paraId="5E07E89C"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A" w14:textId="77777777" w:rsidR="005C27A0" w:rsidRPr="00656A33" w:rsidRDefault="005C27A0" w:rsidP="00AE30BB">
            <w:pPr>
              <w:rPr>
                <w:rFonts w:ascii="Thesans" w:hAnsi="Thesans" w:cs="Arial"/>
                <w:sz w:val="20"/>
                <w:szCs w:val="20"/>
              </w:rPr>
            </w:pPr>
            <w:r w:rsidRPr="00656A33">
              <w:rPr>
                <w:rFonts w:ascii="Thesans" w:hAnsi="Thesans" w:cs="Arial"/>
                <w:sz w:val="20"/>
                <w:szCs w:val="20"/>
              </w:rPr>
              <w:t>Functie contactpersoon:</w:t>
            </w:r>
          </w:p>
        </w:tc>
        <w:tc>
          <w:tcPr>
            <w:tcW w:w="4428" w:type="dxa"/>
            <w:tcBorders>
              <w:top w:val="single" w:sz="6" w:space="0" w:color="auto"/>
              <w:left w:val="single" w:sz="6" w:space="0" w:color="auto"/>
              <w:bottom w:val="single" w:sz="6" w:space="0" w:color="auto"/>
              <w:right w:val="single" w:sz="6" w:space="0" w:color="auto"/>
            </w:tcBorders>
          </w:tcPr>
          <w:p w14:paraId="5E07E89B" w14:textId="77777777" w:rsidR="005C27A0" w:rsidRPr="00656A33" w:rsidRDefault="005C27A0" w:rsidP="00AE30BB">
            <w:pPr>
              <w:rPr>
                <w:rFonts w:ascii="Thesans" w:hAnsi="Thesans" w:cs="Arial"/>
                <w:sz w:val="20"/>
                <w:szCs w:val="20"/>
              </w:rPr>
            </w:pPr>
          </w:p>
        </w:tc>
      </w:tr>
      <w:tr w:rsidR="00D422EB" w:rsidRPr="00656A33" w14:paraId="5E07E89F"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9D" w14:textId="77777777" w:rsidR="005C27A0" w:rsidRPr="00656A33" w:rsidRDefault="005C27A0" w:rsidP="00AE30BB">
            <w:pPr>
              <w:rPr>
                <w:rFonts w:ascii="Thesans" w:hAnsi="Thesans" w:cs="Arial"/>
                <w:sz w:val="20"/>
                <w:szCs w:val="20"/>
              </w:rPr>
            </w:pPr>
            <w:r w:rsidRPr="00656A33">
              <w:rPr>
                <w:rFonts w:ascii="Thesans" w:hAnsi="Thesans" w:cs="Arial"/>
                <w:sz w:val="20"/>
                <w:szCs w:val="20"/>
              </w:rPr>
              <w:t>Telefoonnummer:</w:t>
            </w:r>
          </w:p>
        </w:tc>
        <w:tc>
          <w:tcPr>
            <w:tcW w:w="4428" w:type="dxa"/>
            <w:tcBorders>
              <w:top w:val="single" w:sz="6" w:space="0" w:color="auto"/>
              <w:left w:val="single" w:sz="6" w:space="0" w:color="auto"/>
              <w:bottom w:val="single" w:sz="6" w:space="0" w:color="auto"/>
              <w:right w:val="single" w:sz="6" w:space="0" w:color="auto"/>
            </w:tcBorders>
          </w:tcPr>
          <w:p w14:paraId="5E07E89E" w14:textId="77777777" w:rsidR="005C27A0" w:rsidRPr="00656A33" w:rsidRDefault="005C27A0" w:rsidP="00AE30BB">
            <w:pPr>
              <w:rPr>
                <w:rFonts w:ascii="Thesans" w:hAnsi="Thesans" w:cs="Arial"/>
                <w:sz w:val="20"/>
                <w:szCs w:val="20"/>
              </w:rPr>
            </w:pPr>
          </w:p>
        </w:tc>
      </w:tr>
      <w:tr w:rsidR="00D422EB" w:rsidRPr="00656A33" w14:paraId="5E07E8A2" w14:textId="77777777" w:rsidTr="00AE30BB">
        <w:trPr>
          <w:cantSplit/>
          <w:trHeight w:val="300"/>
        </w:trPr>
        <w:tc>
          <w:tcPr>
            <w:tcW w:w="4616" w:type="dxa"/>
            <w:tcBorders>
              <w:top w:val="single" w:sz="6" w:space="0" w:color="auto"/>
              <w:left w:val="single" w:sz="6" w:space="0" w:color="auto"/>
              <w:bottom w:val="single" w:sz="6" w:space="0" w:color="auto"/>
              <w:right w:val="single" w:sz="6" w:space="0" w:color="auto"/>
            </w:tcBorders>
          </w:tcPr>
          <w:p w14:paraId="5E07E8A0" w14:textId="77777777" w:rsidR="005C27A0" w:rsidRPr="00656A33" w:rsidRDefault="005C27A0" w:rsidP="00AE30BB">
            <w:pPr>
              <w:rPr>
                <w:rFonts w:ascii="Thesans" w:hAnsi="Thesans" w:cs="Arial"/>
                <w:sz w:val="20"/>
                <w:szCs w:val="20"/>
              </w:rPr>
            </w:pPr>
            <w:r w:rsidRPr="00656A33">
              <w:rPr>
                <w:rFonts w:ascii="Thesans" w:hAnsi="Thesans" w:cs="Arial"/>
                <w:sz w:val="20"/>
                <w:szCs w:val="20"/>
              </w:rPr>
              <w:t>Emailadres:</w:t>
            </w:r>
          </w:p>
        </w:tc>
        <w:tc>
          <w:tcPr>
            <w:tcW w:w="4428" w:type="dxa"/>
            <w:tcBorders>
              <w:top w:val="single" w:sz="6" w:space="0" w:color="auto"/>
              <w:left w:val="single" w:sz="6" w:space="0" w:color="auto"/>
              <w:bottom w:val="single" w:sz="6" w:space="0" w:color="auto"/>
              <w:right w:val="single" w:sz="6" w:space="0" w:color="auto"/>
            </w:tcBorders>
          </w:tcPr>
          <w:p w14:paraId="5E07E8A1" w14:textId="77777777" w:rsidR="005C27A0" w:rsidRPr="00656A33" w:rsidRDefault="005C27A0" w:rsidP="00AE30BB">
            <w:pPr>
              <w:rPr>
                <w:rFonts w:ascii="Thesans" w:hAnsi="Thesans" w:cs="Arial"/>
                <w:sz w:val="20"/>
                <w:szCs w:val="20"/>
              </w:rPr>
            </w:pPr>
          </w:p>
        </w:tc>
      </w:tr>
    </w:tbl>
    <w:p w14:paraId="5E07E8A3" w14:textId="77777777" w:rsidR="005C27A0" w:rsidRPr="00656A33" w:rsidRDefault="005C27A0">
      <w:pPr>
        <w:rPr>
          <w:rFonts w:ascii="Thesans" w:hAnsi="Thesans" w:cs="Arial"/>
          <w:sz w:val="20"/>
          <w:szCs w:val="20"/>
        </w:rPr>
      </w:pPr>
    </w:p>
    <w:tbl>
      <w:tblPr>
        <w:tblW w:w="9070" w:type="dxa"/>
        <w:tblInd w:w="-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
        <w:gridCol w:w="3244"/>
        <w:gridCol w:w="1388"/>
        <w:gridCol w:w="4424"/>
      </w:tblGrid>
      <w:tr w:rsidR="00D422EB" w:rsidRPr="00656A33" w14:paraId="5E07E8A5" w14:textId="77777777" w:rsidTr="00656A33">
        <w:trPr>
          <w:cantSplit/>
          <w:trHeight w:val="300"/>
        </w:trPr>
        <w:tc>
          <w:tcPr>
            <w:tcW w:w="9070" w:type="dxa"/>
            <w:gridSpan w:val="4"/>
            <w:shd w:val="clear" w:color="auto" w:fill="BE8C0A"/>
          </w:tcPr>
          <w:p w14:paraId="5F40825E" w14:textId="77777777" w:rsidR="005C27A0" w:rsidRDefault="005C27A0" w:rsidP="00AE30BB">
            <w:pPr>
              <w:pStyle w:val="TOC3"/>
              <w:tabs>
                <w:tab w:val="left" w:pos="2250"/>
              </w:tabs>
              <w:rPr>
                <w:rFonts w:ascii="Thesans" w:hAnsi="Thesans" w:cs="Arial"/>
                <w:b w:val="0"/>
                <w:sz w:val="20"/>
              </w:rPr>
            </w:pPr>
            <w:r w:rsidRPr="00D969EE">
              <w:rPr>
                <w:rFonts w:ascii="Thesans" w:hAnsi="Thesans" w:cs="Arial"/>
                <w:color w:val="FFFFFF" w:themeColor="background1"/>
                <w:sz w:val="20"/>
              </w:rPr>
              <w:t>Gegevens van de referentie-opdracht</w:t>
            </w:r>
          </w:p>
          <w:p w14:paraId="5E07E8A4" w14:textId="77777777" w:rsidR="00525F60" w:rsidRPr="00525F60" w:rsidRDefault="00525F60" w:rsidP="00525F60">
            <w:pPr>
              <w:rPr>
                <w:lang w:eastAsia="nl-NL"/>
              </w:rPr>
            </w:pPr>
          </w:p>
        </w:tc>
      </w:tr>
      <w:tr w:rsidR="00D422EB" w:rsidRPr="00656A33" w14:paraId="5E07E8B3" w14:textId="77777777" w:rsidTr="00656A33">
        <w:trPr>
          <w:cantSplit/>
          <w:trHeight w:val="300"/>
        </w:trPr>
        <w:tc>
          <w:tcPr>
            <w:tcW w:w="3258" w:type="dxa"/>
            <w:gridSpan w:val="2"/>
            <w:vAlign w:val="center"/>
          </w:tcPr>
          <w:p w14:paraId="4241490A" w14:textId="3B52BBC1" w:rsidR="00525F60" w:rsidRPr="00525F60" w:rsidRDefault="005C27A0" w:rsidP="00525F60">
            <w:pPr>
              <w:pStyle w:val="TOC3"/>
              <w:tabs>
                <w:tab w:val="left" w:pos="2250"/>
              </w:tabs>
              <w:spacing w:line="240" w:lineRule="auto"/>
            </w:pPr>
            <w:r w:rsidRPr="00656A33">
              <w:rPr>
                <w:rFonts w:ascii="Thesans" w:hAnsi="Thesans" w:cs="Arial"/>
                <w:b w:val="0"/>
                <w:sz w:val="20"/>
              </w:rPr>
              <w:t xml:space="preserve">Omschrijving van de referentie-opdracht </w:t>
            </w:r>
            <w:r w:rsidR="002138B9" w:rsidRPr="00656A33">
              <w:rPr>
                <w:rFonts w:ascii="Thesans" w:hAnsi="Thesans" w:cs="Arial"/>
                <w:b w:val="0"/>
                <w:sz w:val="20"/>
              </w:rPr>
              <w:t xml:space="preserve">en verrichte werkzaamheden </w:t>
            </w:r>
            <w:r w:rsidRPr="00656A33">
              <w:rPr>
                <w:rFonts w:ascii="Thesans" w:hAnsi="Thesans" w:cs="Arial"/>
                <w:b w:val="0"/>
                <w:sz w:val="20"/>
              </w:rPr>
              <w:t>waaruit expliciet en duidelijk blijkt dat u voldoet aan de vereiste kerncompetentie</w:t>
            </w:r>
            <w:r w:rsidR="002138B9" w:rsidRPr="00656A33">
              <w:rPr>
                <w:rFonts w:ascii="Thesans" w:hAnsi="Thesans" w:cs="Arial"/>
                <w:b w:val="0"/>
                <w:sz w:val="20"/>
              </w:rPr>
              <w:t>(s)</w:t>
            </w:r>
            <w:r w:rsidRPr="00656A33">
              <w:rPr>
                <w:rFonts w:ascii="Thesans" w:hAnsi="Thesans" w:cs="Arial"/>
                <w:b w:val="0"/>
                <w:sz w:val="20"/>
              </w:rPr>
              <w:t>, wat de doelstelling van de opdracht is geweest en welk</w:t>
            </w:r>
            <w:r w:rsidRPr="00525F60">
              <w:rPr>
                <w:rFonts w:ascii="Thesans" w:hAnsi="Thesans" w:cs="Arial"/>
                <w:b w:val="0"/>
                <w:sz w:val="20"/>
              </w:rPr>
              <w:t>e Diensten</w:t>
            </w:r>
            <w:r w:rsidRPr="00656A33">
              <w:rPr>
                <w:rFonts w:ascii="Thesans" w:hAnsi="Thesans" w:cs="Arial"/>
                <w:b w:val="0"/>
                <w:sz w:val="20"/>
              </w:rPr>
              <w:t xml:space="preserve"> geleverd zijn</w:t>
            </w:r>
            <w:r w:rsidR="002138B9" w:rsidRPr="00656A33">
              <w:rPr>
                <w:rFonts w:ascii="Thesans" w:hAnsi="Thesans" w:cs="Arial"/>
                <w:b w:val="0"/>
                <w:sz w:val="20"/>
              </w:rPr>
              <w:t>.</w:t>
            </w:r>
          </w:p>
          <w:p w14:paraId="3FB57980" w14:textId="77777777" w:rsidR="00525F60" w:rsidRDefault="00525F60" w:rsidP="00525F60">
            <w:pPr>
              <w:rPr>
                <w:lang w:eastAsia="nl-NL"/>
              </w:rPr>
            </w:pPr>
          </w:p>
          <w:p w14:paraId="4E8CF653" w14:textId="77777777" w:rsidR="00525F60" w:rsidRDefault="00525F60" w:rsidP="00525F60">
            <w:pPr>
              <w:rPr>
                <w:lang w:eastAsia="nl-NL"/>
              </w:rPr>
            </w:pPr>
          </w:p>
          <w:p w14:paraId="7EF350E1" w14:textId="77777777" w:rsidR="00525F60" w:rsidRPr="00525F60" w:rsidRDefault="00525F60" w:rsidP="00525F60">
            <w:pPr>
              <w:rPr>
                <w:lang w:eastAsia="nl-NL"/>
              </w:rPr>
            </w:pPr>
          </w:p>
          <w:p w14:paraId="7D0E6C2A" w14:textId="77777777" w:rsidR="00525F60" w:rsidRPr="00525F60" w:rsidRDefault="00525F60" w:rsidP="00525F60">
            <w:pPr>
              <w:rPr>
                <w:lang w:eastAsia="nl-NL"/>
              </w:rPr>
            </w:pPr>
          </w:p>
          <w:p w14:paraId="35AE09EE" w14:textId="77777777" w:rsidR="00525F60" w:rsidRPr="00525F60" w:rsidRDefault="00525F60" w:rsidP="00525F60">
            <w:pPr>
              <w:rPr>
                <w:lang w:eastAsia="nl-NL"/>
              </w:rPr>
            </w:pPr>
          </w:p>
          <w:p w14:paraId="09F07142" w14:textId="77777777" w:rsidR="00525F60" w:rsidRPr="00525F60" w:rsidRDefault="00525F60" w:rsidP="00525F60">
            <w:pPr>
              <w:rPr>
                <w:lang w:eastAsia="nl-NL"/>
              </w:rPr>
            </w:pPr>
          </w:p>
          <w:p w14:paraId="6E237A1A" w14:textId="77777777" w:rsidR="00525F60" w:rsidRPr="00525F60" w:rsidRDefault="00525F60" w:rsidP="00525F60">
            <w:pPr>
              <w:rPr>
                <w:lang w:eastAsia="nl-NL"/>
              </w:rPr>
            </w:pPr>
          </w:p>
          <w:p w14:paraId="20E94770" w14:textId="77777777" w:rsidR="00525F60" w:rsidRPr="00525F60" w:rsidRDefault="00525F60" w:rsidP="00525F60">
            <w:pPr>
              <w:rPr>
                <w:lang w:eastAsia="nl-NL"/>
              </w:rPr>
            </w:pPr>
          </w:p>
          <w:p w14:paraId="5E07E8A6" w14:textId="5EC70265" w:rsidR="00525F60" w:rsidRPr="00525F60" w:rsidRDefault="00525F60" w:rsidP="00525F60">
            <w:pPr>
              <w:rPr>
                <w:lang w:eastAsia="nl-NL"/>
              </w:rPr>
            </w:pPr>
          </w:p>
        </w:tc>
        <w:tc>
          <w:tcPr>
            <w:tcW w:w="5812" w:type="dxa"/>
            <w:gridSpan w:val="2"/>
          </w:tcPr>
          <w:p w14:paraId="5E07E8A7" w14:textId="77777777" w:rsidR="005C27A0" w:rsidRPr="00656A33" w:rsidRDefault="005C27A0" w:rsidP="00A578A1">
            <w:pPr>
              <w:pStyle w:val="TOC3"/>
              <w:tabs>
                <w:tab w:val="left" w:pos="2250"/>
              </w:tabs>
              <w:spacing w:line="240" w:lineRule="auto"/>
              <w:rPr>
                <w:rFonts w:ascii="Thesans" w:hAnsi="Thesans" w:cs="Arial"/>
                <w:sz w:val="20"/>
              </w:rPr>
            </w:pPr>
          </w:p>
          <w:p w14:paraId="5E07E8A8" w14:textId="77777777" w:rsidR="005C27A0" w:rsidRPr="00656A33" w:rsidRDefault="005C27A0" w:rsidP="00A578A1">
            <w:pPr>
              <w:pStyle w:val="TOC3"/>
              <w:tabs>
                <w:tab w:val="left" w:pos="2250"/>
              </w:tabs>
              <w:spacing w:line="240" w:lineRule="auto"/>
              <w:rPr>
                <w:rFonts w:ascii="Thesans" w:hAnsi="Thesans" w:cs="Arial"/>
                <w:sz w:val="20"/>
              </w:rPr>
            </w:pPr>
          </w:p>
          <w:p w14:paraId="5E07E8A9" w14:textId="77777777" w:rsidR="005C27A0" w:rsidRPr="00656A33" w:rsidRDefault="005C27A0" w:rsidP="00A578A1">
            <w:pPr>
              <w:pStyle w:val="TOC3"/>
              <w:tabs>
                <w:tab w:val="left" w:pos="2250"/>
              </w:tabs>
              <w:spacing w:line="240" w:lineRule="auto"/>
              <w:rPr>
                <w:rFonts w:ascii="Thesans" w:hAnsi="Thesans" w:cs="Arial"/>
                <w:sz w:val="20"/>
              </w:rPr>
            </w:pPr>
          </w:p>
          <w:p w14:paraId="5E07E8AA" w14:textId="77777777" w:rsidR="005C27A0" w:rsidRPr="00656A33" w:rsidRDefault="005C27A0" w:rsidP="00A578A1">
            <w:pPr>
              <w:pStyle w:val="TOC3"/>
              <w:tabs>
                <w:tab w:val="left" w:pos="2250"/>
              </w:tabs>
              <w:spacing w:line="240" w:lineRule="auto"/>
              <w:rPr>
                <w:rFonts w:ascii="Thesans" w:hAnsi="Thesans" w:cs="Arial"/>
                <w:sz w:val="20"/>
              </w:rPr>
            </w:pPr>
          </w:p>
          <w:p w14:paraId="5E07E8AE" w14:textId="77777777" w:rsidR="005C27A0" w:rsidRPr="00656A33" w:rsidRDefault="005C27A0" w:rsidP="00A578A1">
            <w:pPr>
              <w:pStyle w:val="TOC3"/>
              <w:tabs>
                <w:tab w:val="left" w:pos="2250"/>
              </w:tabs>
              <w:spacing w:line="240" w:lineRule="auto"/>
              <w:rPr>
                <w:rFonts w:ascii="Thesans" w:hAnsi="Thesans" w:cs="Arial"/>
                <w:sz w:val="20"/>
              </w:rPr>
            </w:pPr>
          </w:p>
          <w:p w14:paraId="5E07E8AF" w14:textId="77777777" w:rsidR="005C27A0" w:rsidRPr="00656A33" w:rsidRDefault="005C27A0" w:rsidP="00A578A1">
            <w:pPr>
              <w:pStyle w:val="TOC3"/>
              <w:tabs>
                <w:tab w:val="left" w:pos="2250"/>
              </w:tabs>
              <w:spacing w:line="240" w:lineRule="auto"/>
              <w:rPr>
                <w:rFonts w:ascii="Thesans" w:hAnsi="Thesans" w:cs="Arial"/>
                <w:sz w:val="20"/>
              </w:rPr>
            </w:pPr>
          </w:p>
          <w:p w14:paraId="5E07E8B0" w14:textId="77777777" w:rsidR="005C27A0" w:rsidRPr="00656A33" w:rsidRDefault="005C27A0" w:rsidP="00A578A1">
            <w:pPr>
              <w:pStyle w:val="TOC3"/>
              <w:tabs>
                <w:tab w:val="left" w:pos="2250"/>
              </w:tabs>
              <w:spacing w:line="240" w:lineRule="auto"/>
              <w:rPr>
                <w:rFonts w:ascii="Thesans" w:hAnsi="Thesans" w:cs="Arial"/>
                <w:sz w:val="20"/>
              </w:rPr>
            </w:pPr>
          </w:p>
          <w:p w14:paraId="5E07E8B1" w14:textId="77777777" w:rsidR="005C27A0" w:rsidRPr="00656A33" w:rsidRDefault="005C27A0" w:rsidP="00A578A1">
            <w:pPr>
              <w:pStyle w:val="TOC3"/>
              <w:tabs>
                <w:tab w:val="left" w:pos="2250"/>
              </w:tabs>
              <w:spacing w:line="240" w:lineRule="auto"/>
              <w:rPr>
                <w:rFonts w:ascii="Thesans" w:hAnsi="Thesans" w:cs="Arial"/>
                <w:sz w:val="20"/>
              </w:rPr>
            </w:pPr>
          </w:p>
          <w:p w14:paraId="5E07E8B2" w14:textId="77777777" w:rsidR="005C27A0" w:rsidRPr="00656A33" w:rsidRDefault="005C27A0" w:rsidP="00A578A1">
            <w:pPr>
              <w:pStyle w:val="TOC3"/>
              <w:tabs>
                <w:tab w:val="left" w:pos="2250"/>
              </w:tabs>
              <w:spacing w:line="240" w:lineRule="auto"/>
              <w:rPr>
                <w:rFonts w:ascii="Thesans" w:hAnsi="Thesans" w:cs="Arial"/>
                <w:sz w:val="20"/>
              </w:rPr>
            </w:pPr>
          </w:p>
        </w:tc>
      </w:tr>
      <w:tr w:rsidR="00D422EB" w:rsidRPr="00656A33" w14:paraId="5E07E8BB" w14:textId="77777777" w:rsidTr="00656A33">
        <w:trPr>
          <w:cantSplit/>
          <w:trHeight w:val="300"/>
        </w:trPr>
        <w:tc>
          <w:tcPr>
            <w:tcW w:w="3258" w:type="dxa"/>
            <w:gridSpan w:val="2"/>
            <w:vAlign w:val="center"/>
          </w:tcPr>
          <w:p w14:paraId="4572AE52" w14:textId="77777777" w:rsidR="00525F60" w:rsidRDefault="005C27A0" w:rsidP="00525F60">
            <w:pPr>
              <w:pStyle w:val="TOC3"/>
              <w:tabs>
                <w:tab w:val="left" w:pos="2250"/>
              </w:tabs>
              <w:spacing w:line="240" w:lineRule="auto"/>
              <w:rPr>
                <w:rFonts w:ascii="Thesans" w:hAnsi="Thesans" w:cs="Arial"/>
                <w:b w:val="0"/>
                <w:sz w:val="20"/>
              </w:rPr>
            </w:pPr>
            <w:r w:rsidRPr="00656A33">
              <w:rPr>
                <w:rFonts w:ascii="Thesans" w:hAnsi="Thesans" w:cs="Arial"/>
                <w:b w:val="0"/>
                <w:sz w:val="20"/>
              </w:rPr>
              <w:lastRenderedPageBreak/>
              <w:t xml:space="preserve">Kerncompetentie(s) </w:t>
            </w:r>
            <w:r w:rsidRPr="00656A33">
              <w:rPr>
                <w:rFonts w:ascii="Thesans" w:hAnsi="Thesans" w:cs="Arial"/>
                <w:b w:val="0"/>
                <w:sz w:val="20"/>
              </w:rPr>
              <w:br/>
              <w:t>(kruis aan voor welke van de hiernaast genoemde kerncompetentie(s) ervaring wordt aangetoond in deze referentie-opdracht)</w:t>
            </w:r>
          </w:p>
          <w:p w14:paraId="5E07E8B4" w14:textId="202642A5" w:rsidR="00525F60" w:rsidRPr="00525F60" w:rsidRDefault="00525F60" w:rsidP="00525F60">
            <w:pPr>
              <w:pStyle w:val="TOC3"/>
              <w:tabs>
                <w:tab w:val="left" w:pos="2250"/>
              </w:tabs>
              <w:spacing w:line="240" w:lineRule="auto"/>
            </w:pPr>
          </w:p>
        </w:tc>
        <w:tc>
          <w:tcPr>
            <w:tcW w:w="5812" w:type="dxa"/>
            <w:gridSpan w:val="2"/>
          </w:tcPr>
          <w:p w14:paraId="53CE6EA6" w14:textId="77777777" w:rsidR="00011FE1" w:rsidRPr="00AA5F54" w:rsidRDefault="005C27A0" w:rsidP="00011FE1">
            <w:pPr>
              <w:pStyle w:val="Default"/>
              <w:rPr>
                <w:rFonts w:ascii="Thesans" w:hAnsi="Thesans"/>
                <w:sz w:val="20"/>
                <w:szCs w:val="20"/>
              </w:rPr>
            </w:pPr>
            <w:r w:rsidRPr="00011FE1">
              <w:rPr>
                <w:rFonts w:ascii="Thesans" w:hAnsi="Thesans" w:cs="Arial"/>
                <w:sz w:val="20"/>
                <w:szCs w:val="20"/>
              </w:rPr>
              <w:t>□ Kerncompetentie 1:</w:t>
            </w:r>
            <w:r w:rsidRPr="00656A33">
              <w:rPr>
                <w:rFonts w:ascii="Thesans" w:hAnsi="Thesans" w:cs="Arial"/>
                <w:szCs w:val="20"/>
              </w:rPr>
              <w:t xml:space="preserve"> </w:t>
            </w:r>
            <w:r w:rsidR="00011FE1" w:rsidRPr="00AA5F54">
              <w:rPr>
                <w:rFonts w:ascii="Thesans" w:eastAsiaTheme="minorHAnsi" w:hAnsi="Thesans" w:cstheme="minorBidi"/>
                <w:color w:val="auto"/>
                <w:sz w:val="20"/>
                <w:szCs w:val="20"/>
              </w:rPr>
              <w:t xml:space="preserve">Ervaring met het leveren van Intermediaire dienstverlening ten behoeve van het werven en </w:t>
            </w:r>
            <w:r w:rsidR="00011FE1" w:rsidRPr="00AA5F54">
              <w:rPr>
                <w:rFonts w:ascii="Thesans" w:hAnsi="Thesans"/>
                <w:sz w:val="20"/>
                <w:szCs w:val="20"/>
              </w:rPr>
              <w:t>(voor-)selecteren van tijdelijk personeel inclusief het uitvoeren van bijbehorend contractbeheer en risicomanagement waarbij minimaal sprake is geweest van het leveren van personeel in doelgroepen ICT (in ieder geval ICT-ontwikkeling, -beheer, -advies). De betreffende functies behorende bij bovenstaande doelgroepen worden als bijlage opgenomen bij de Aanbestedingsdocumenten.</w:t>
            </w:r>
          </w:p>
          <w:p w14:paraId="3177B22B" w14:textId="77777777" w:rsidR="00011FE1" w:rsidRDefault="00011FE1" w:rsidP="00011FE1">
            <w:pPr>
              <w:pStyle w:val="Default"/>
              <w:ind w:firstLine="426"/>
              <w:rPr>
                <w:rFonts w:ascii="Thesans" w:eastAsiaTheme="minorHAnsi" w:hAnsi="Thesans" w:cstheme="minorBidi"/>
                <w:color w:val="auto"/>
                <w:sz w:val="20"/>
                <w:szCs w:val="20"/>
              </w:rPr>
            </w:pPr>
          </w:p>
          <w:p w14:paraId="5E07E8BA" w14:textId="11064A5D" w:rsidR="005C27A0" w:rsidRPr="00011FE1" w:rsidRDefault="00011FE1" w:rsidP="00011FE1">
            <w:pPr>
              <w:pStyle w:val="Default"/>
              <w:rPr>
                <w:rFonts w:ascii="Thesans" w:eastAsiaTheme="minorHAnsi" w:hAnsi="Thesans" w:cstheme="minorBidi"/>
                <w:color w:val="auto"/>
                <w:sz w:val="20"/>
                <w:szCs w:val="20"/>
              </w:rPr>
            </w:pPr>
            <w:r w:rsidRPr="00AA5F54">
              <w:rPr>
                <w:rFonts w:ascii="Thesans" w:eastAsiaTheme="minorHAnsi" w:hAnsi="Thesans" w:cstheme="minorBidi"/>
                <w:color w:val="auto"/>
                <w:sz w:val="20"/>
                <w:szCs w:val="20"/>
              </w:rPr>
              <w:t xml:space="preserve">Inschrijver toont de gevraagde ervaring aan door middel van een referentieopdracht met een minimale (gezamenlijke) waarde van €18.000.000 (excl. </w:t>
            </w:r>
            <w:r>
              <w:rPr>
                <w:rFonts w:ascii="Thesans" w:eastAsiaTheme="minorHAnsi" w:hAnsi="Thesans" w:cstheme="minorBidi"/>
                <w:color w:val="auto"/>
                <w:sz w:val="20"/>
                <w:szCs w:val="20"/>
              </w:rPr>
              <w:t>b</w:t>
            </w:r>
            <w:r w:rsidRPr="00AA5F54">
              <w:rPr>
                <w:rFonts w:ascii="Thesans" w:eastAsiaTheme="minorHAnsi" w:hAnsi="Thesans" w:cstheme="minorBidi"/>
                <w:color w:val="auto"/>
                <w:sz w:val="20"/>
                <w:szCs w:val="20"/>
              </w:rPr>
              <w:t>tw) binnen een aaneengesloten periode van 12 maa</w:t>
            </w:r>
            <w:r>
              <w:rPr>
                <w:rFonts w:ascii="Thesans" w:eastAsiaTheme="minorHAnsi" w:hAnsi="Thesans" w:cstheme="minorBidi"/>
                <w:color w:val="auto"/>
                <w:sz w:val="20"/>
                <w:szCs w:val="20"/>
              </w:rPr>
              <w:t xml:space="preserve">nden. </w:t>
            </w:r>
            <w:r>
              <w:rPr>
                <w:rFonts w:ascii="Thesans" w:eastAsiaTheme="minorHAnsi" w:hAnsi="Thesans" w:cstheme="minorBidi"/>
                <w:color w:val="auto"/>
                <w:sz w:val="20"/>
                <w:szCs w:val="22"/>
              </w:rPr>
              <w:t xml:space="preserve">Inschrijver kan door middel van maximaal twee referenties </w:t>
            </w:r>
            <w:r>
              <w:rPr>
                <w:rFonts w:ascii="Thesans" w:eastAsiaTheme="minorHAnsi" w:hAnsi="Thesans" w:cstheme="minorBidi" w:hint="eastAsia"/>
                <w:color w:val="auto"/>
                <w:sz w:val="20"/>
                <w:szCs w:val="22"/>
              </w:rPr>
              <w:t>€</w:t>
            </w:r>
            <w:r>
              <w:rPr>
                <w:rFonts w:ascii="Thesans" w:eastAsiaTheme="minorHAnsi" w:hAnsi="Thesans" w:cstheme="minorBidi"/>
                <w:color w:val="auto"/>
                <w:sz w:val="20"/>
                <w:szCs w:val="22"/>
              </w:rPr>
              <w:t xml:space="preserve">18.000.000 aantonen. </w:t>
            </w:r>
            <w:proofErr w:type="gramStart"/>
            <w:r>
              <w:rPr>
                <w:rFonts w:ascii="Thesans" w:eastAsiaTheme="minorHAnsi" w:hAnsi="Thesans" w:cstheme="minorBidi"/>
                <w:color w:val="auto"/>
                <w:sz w:val="20"/>
                <w:szCs w:val="22"/>
              </w:rPr>
              <w:t>Indien</w:t>
            </w:r>
            <w:proofErr w:type="gramEnd"/>
            <w:r>
              <w:rPr>
                <w:rFonts w:ascii="Thesans" w:eastAsiaTheme="minorHAnsi" w:hAnsi="Thesans" w:cstheme="minorBidi"/>
                <w:color w:val="auto"/>
                <w:sz w:val="20"/>
                <w:szCs w:val="22"/>
              </w:rPr>
              <w:t xml:space="preserve"> twee referenties worden ingediend, dan dient iedere referentie op zichzelf volledig te voldoen aan de bovenstaand gestelde ervaring. </w:t>
            </w:r>
          </w:p>
        </w:tc>
      </w:tr>
      <w:tr w:rsidR="00D422EB" w:rsidRPr="00656A33" w14:paraId="5E07E8E6" w14:textId="77777777" w:rsidTr="00656A33">
        <w:trPr>
          <w:cantSplit/>
          <w:trHeight w:val="300"/>
        </w:trPr>
        <w:tc>
          <w:tcPr>
            <w:tcW w:w="3258" w:type="dxa"/>
            <w:gridSpan w:val="2"/>
            <w:vAlign w:val="center"/>
          </w:tcPr>
          <w:p w14:paraId="5E07E8C9" w14:textId="77777777" w:rsidR="005C27A0" w:rsidRPr="00656A33" w:rsidRDefault="005C27A0" w:rsidP="00A578A1">
            <w:pPr>
              <w:spacing w:line="240" w:lineRule="auto"/>
              <w:rPr>
                <w:rFonts w:ascii="Thesans" w:hAnsi="Thesans" w:cs="Arial"/>
                <w:sz w:val="20"/>
                <w:szCs w:val="20"/>
              </w:rPr>
            </w:pPr>
            <w:r w:rsidRPr="00656A33">
              <w:rPr>
                <w:rFonts w:ascii="Thesans" w:hAnsi="Thesans" w:cs="Arial"/>
                <w:sz w:val="20"/>
                <w:szCs w:val="20"/>
              </w:rPr>
              <w:t>De opdracht is zelfstandig (zonder gebruik van Samenwerkingsverbanden en/of Onderaannemers) uitgevoerd?</w:t>
            </w:r>
          </w:p>
          <w:p w14:paraId="5E07E8CA" w14:textId="77777777" w:rsidR="005C27A0" w:rsidRPr="00656A33" w:rsidRDefault="005C27A0" w:rsidP="00A578A1">
            <w:pPr>
              <w:spacing w:line="240" w:lineRule="auto"/>
              <w:rPr>
                <w:rFonts w:ascii="Thesans" w:hAnsi="Thesans" w:cs="Arial"/>
                <w:sz w:val="20"/>
                <w:szCs w:val="20"/>
              </w:rPr>
            </w:pPr>
          </w:p>
          <w:p w14:paraId="5E07E8CB" w14:textId="77777777" w:rsidR="005C27A0" w:rsidRPr="00656A33" w:rsidRDefault="005C27A0" w:rsidP="00A578A1">
            <w:pPr>
              <w:spacing w:line="240" w:lineRule="auto"/>
              <w:rPr>
                <w:rFonts w:ascii="Thesans" w:hAnsi="Thesans" w:cs="Arial"/>
                <w:i/>
                <w:sz w:val="20"/>
                <w:szCs w:val="20"/>
              </w:rPr>
            </w:pPr>
            <w:proofErr w:type="gramStart"/>
            <w:r w:rsidRPr="00656A33">
              <w:rPr>
                <w:rFonts w:ascii="Thesans" w:hAnsi="Thesans" w:cs="Arial"/>
                <w:i/>
                <w:sz w:val="20"/>
                <w:szCs w:val="20"/>
              </w:rPr>
              <w:t>Indien</w:t>
            </w:r>
            <w:proofErr w:type="gramEnd"/>
            <w:r w:rsidRPr="00656A33">
              <w:rPr>
                <w:rFonts w:ascii="Thesans" w:hAnsi="Thesans" w:cs="Arial"/>
                <w:i/>
                <w:sz w:val="20"/>
                <w:szCs w:val="20"/>
              </w:rPr>
              <w:t xml:space="preserve"> vorige vraag met “nee” is beantwoord:</w:t>
            </w:r>
          </w:p>
          <w:p w14:paraId="5E07E8CC" w14:textId="77777777" w:rsidR="005C27A0" w:rsidRPr="00656A33" w:rsidRDefault="005C27A0" w:rsidP="00A578A1">
            <w:pPr>
              <w:spacing w:line="240" w:lineRule="auto"/>
              <w:rPr>
                <w:rFonts w:ascii="Thesans" w:hAnsi="Thesans" w:cs="Arial"/>
                <w:sz w:val="20"/>
                <w:szCs w:val="20"/>
              </w:rPr>
            </w:pPr>
          </w:p>
          <w:p w14:paraId="5E07E8CD" w14:textId="77777777" w:rsidR="005C27A0" w:rsidRPr="00656A33" w:rsidRDefault="005C27A0" w:rsidP="00A578A1">
            <w:pPr>
              <w:spacing w:line="240" w:lineRule="auto"/>
              <w:rPr>
                <w:rFonts w:ascii="Thesans" w:hAnsi="Thesans" w:cs="Arial"/>
                <w:sz w:val="20"/>
                <w:szCs w:val="20"/>
              </w:rPr>
            </w:pPr>
            <w:r w:rsidRPr="00656A33">
              <w:rPr>
                <w:rFonts w:ascii="Thesans" w:hAnsi="Thesans" w:cs="Arial"/>
                <w:sz w:val="20"/>
                <w:szCs w:val="20"/>
              </w:rPr>
              <w:t>Bij de uitvoering is gebruik gemaakt van de volgende Samenwerkingsverbanden en/ of Onderaannemers:</w:t>
            </w:r>
          </w:p>
          <w:p w14:paraId="5E07E8CE" w14:textId="77777777" w:rsidR="005C27A0" w:rsidRPr="00656A33" w:rsidRDefault="005C27A0" w:rsidP="00A578A1">
            <w:pPr>
              <w:spacing w:line="240" w:lineRule="auto"/>
              <w:rPr>
                <w:rFonts w:ascii="Thesans" w:hAnsi="Thesans" w:cs="Arial"/>
                <w:sz w:val="20"/>
                <w:szCs w:val="20"/>
              </w:rPr>
            </w:pPr>
          </w:p>
          <w:p w14:paraId="5E07E8CF" w14:textId="77777777" w:rsidR="005C27A0" w:rsidRPr="00656A33" w:rsidRDefault="005C27A0" w:rsidP="00A578A1">
            <w:pPr>
              <w:spacing w:line="240" w:lineRule="auto"/>
              <w:rPr>
                <w:rFonts w:ascii="Thesans" w:hAnsi="Thesans" w:cs="Arial"/>
                <w:sz w:val="20"/>
                <w:szCs w:val="20"/>
              </w:rPr>
            </w:pPr>
            <w:r w:rsidRPr="00656A33">
              <w:rPr>
                <w:rFonts w:ascii="Thesans" w:hAnsi="Thesans" w:cs="Arial"/>
                <w:sz w:val="20"/>
                <w:szCs w:val="20"/>
              </w:rPr>
              <w:t>Onderdelen van de opdracht die door het Samenwerkingsverband zijn uitgevoerd:</w:t>
            </w:r>
          </w:p>
          <w:p w14:paraId="5E07E8D0" w14:textId="77777777" w:rsidR="005C27A0" w:rsidRPr="00656A33" w:rsidRDefault="005C27A0" w:rsidP="00A578A1">
            <w:pPr>
              <w:spacing w:line="240" w:lineRule="auto"/>
              <w:rPr>
                <w:rFonts w:ascii="Thesans" w:hAnsi="Thesans" w:cs="Arial"/>
                <w:sz w:val="20"/>
                <w:szCs w:val="20"/>
              </w:rPr>
            </w:pPr>
          </w:p>
          <w:p w14:paraId="5E07E8D2" w14:textId="61850122" w:rsidR="005C27A0" w:rsidRPr="00656A33" w:rsidRDefault="005C27A0" w:rsidP="00656A33">
            <w:pPr>
              <w:spacing w:line="240" w:lineRule="auto"/>
              <w:rPr>
                <w:rFonts w:ascii="Thesans" w:hAnsi="Thesans" w:cs="Arial"/>
                <w:sz w:val="20"/>
                <w:szCs w:val="20"/>
              </w:rPr>
            </w:pPr>
            <w:r w:rsidRPr="00656A33">
              <w:rPr>
                <w:rFonts w:ascii="Thesans" w:hAnsi="Thesans" w:cs="Arial"/>
                <w:sz w:val="20"/>
                <w:szCs w:val="20"/>
              </w:rPr>
              <w:t xml:space="preserve">Onderdelen van de opdracht die in onderaanneming zijn </w:t>
            </w:r>
            <w:r w:rsidR="00F37CDD" w:rsidRPr="00656A33">
              <w:rPr>
                <w:rFonts w:ascii="Thesans" w:hAnsi="Thesans" w:cs="Arial"/>
                <w:sz w:val="20"/>
                <w:szCs w:val="20"/>
              </w:rPr>
              <w:t>uitgevoerd</w:t>
            </w:r>
            <w:r w:rsidRPr="00656A33">
              <w:rPr>
                <w:rFonts w:ascii="Thesans" w:hAnsi="Thesans" w:cs="Arial"/>
                <w:sz w:val="20"/>
                <w:szCs w:val="20"/>
              </w:rPr>
              <w:t>:</w:t>
            </w:r>
          </w:p>
        </w:tc>
        <w:tc>
          <w:tcPr>
            <w:tcW w:w="5812" w:type="dxa"/>
            <w:gridSpan w:val="2"/>
          </w:tcPr>
          <w:p w14:paraId="5E07E8D3" w14:textId="77777777" w:rsidR="005C27A0" w:rsidRPr="00656A33" w:rsidRDefault="005C27A0" w:rsidP="00A578A1">
            <w:pPr>
              <w:pStyle w:val="TOC3"/>
              <w:tabs>
                <w:tab w:val="left" w:pos="2250"/>
              </w:tabs>
              <w:spacing w:line="240" w:lineRule="auto"/>
              <w:rPr>
                <w:rFonts w:ascii="Thesans" w:hAnsi="Thesans" w:cs="Arial"/>
                <w:sz w:val="20"/>
              </w:rPr>
            </w:pPr>
          </w:p>
          <w:p w14:paraId="5E07E8D4" w14:textId="77777777" w:rsidR="005C27A0" w:rsidRPr="00656A33" w:rsidRDefault="005C27A0" w:rsidP="00A578A1">
            <w:pPr>
              <w:pStyle w:val="TOC3"/>
              <w:tabs>
                <w:tab w:val="left" w:pos="2250"/>
              </w:tabs>
              <w:spacing w:line="240" w:lineRule="auto"/>
              <w:rPr>
                <w:rFonts w:ascii="Thesans" w:hAnsi="Thesans" w:cs="Arial"/>
                <w:b w:val="0"/>
                <w:sz w:val="20"/>
              </w:rPr>
            </w:pPr>
            <w:r w:rsidRPr="00656A33">
              <w:rPr>
                <w:rFonts w:ascii="Thesans" w:hAnsi="Thesans" w:cs="Arial"/>
                <w:b w:val="0"/>
                <w:sz w:val="20"/>
              </w:rPr>
              <w:t>Ja/ Nee</w:t>
            </w:r>
          </w:p>
          <w:p w14:paraId="5E07E8D5" w14:textId="77777777" w:rsidR="005C27A0" w:rsidRPr="00656A33" w:rsidRDefault="005C27A0" w:rsidP="00A578A1">
            <w:pPr>
              <w:pStyle w:val="TOC3"/>
              <w:tabs>
                <w:tab w:val="left" w:pos="2250"/>
              </w:tabs>
              <w:spacing w:line="240" w:lineRule="auto"/>
              <w:rPr>
                <w:rFonts w:ascii="Thesans" w:hAnsi="Thesans" w:cs="Arial"/>
                <w:b w:val="0"/>
                <w:sz w:val="20"/>
              </w:rPr>
            </w:pPr>
          </w:p>
          <w:p w14:paraId="5E07E8D9" w14:textId="77777777" w:rsidR="005C27A0" w:rsidRDefault="005C27A0" w:rsidP="00A578A1">
            <w:pPr>
              <w:pStyle w:val="TOC3"/>
              <w:tabs>
                <w:tab w:val="left" w:pos="2250"/>
              </w:tabs>
              <w:spacing w:line="240" w:lineRule="auto"/>
              <w:rPr>
                <w:rFonts w:ascii="Thesans" w:hAnsi="Thesans" w:cs="Arial"/>
                <w:b w:val="0"/>
                <w:sz w:val="20"/>
              </w:rPr>
            </w:pPr>
          </w:p>
          <w:p w14:paraId="1444BB7A" w14:textId="77777777" w:rsidR="00656A33" w:rsidRDefault="00656A33" w:rsidP="00A578A1">
            <w:pPr>
              <w:pStyle w:val="TOC3"/>
              <w:tabs>
                <w:tab w:val="left" w:pos="2250"/>
              </w:tabs>
              <w:spacing w:line="240" w:lineRule="auto"/>
              <w:rPr>
                <w:rFonts w:ascii="Thesans" w:hAnsi="Thesans" w:cs="Arial"/>
                <w:b w:val="0"/>
                <w:sz w:val="20"/>
              </w:rPr>
            </w:pPr>
          </w:p>
          <w:p w14:paraId="3C807C9A" w14:textId="77777777" w:rsidR="00656A33" w:rsidRPr="00656A33" w:rsidRDefault="00656A33" w:rsidP="00A578A1">
            <w:pPr>
              <w:pStyle w:val="TOC3"/>
              <w:tabs>
                <w:tab w:val="left" w:pos="2250"/>
              </w:tabs>
              <w:spacing w:line="240" w:lineRule="auto"/>
              <w:rPr>
                <w:rFonts w:ascii="Thesans" w:hAnsi="Thesans" w:cs="Arial"/>
                <w:b w:val="0"/>
                <w:sz w:val="20"/>
              </w:rPr>
            </w:pPr>
          </w:p>
          <w:p w14:paraId="5E07E8DC" w14:textId="14B2D555" w:rsidR="005C27A0" w:rsidRPr="00656A33" w:rsidRDefault="00F37CDD" w:rsidP="00A578A1">
            <w:pPr>
              <w:pStyle w:val="TOC3"/>
              <w:tabs>
                <w:tab w:val="left" w:pos="2250"/>
              </w:tabs>
              <w:spacing w:line="240" w:lineRule="auto"/>
              <w:rPr>
                <w:rFonts w:ascii="Thesans" w:hAnsi="Thesans" w:cs="Arial"/>
                <w:b w:val="0"/>
                <w:sz w:val="20"/>
              </w:rPr>
            </w:pPr>
            <w:r w:rsidRPr="00656A33">
              <w:rPr>
                <w:rFonts w:ascii="Thesans" w:hAnsi="Thesans" w:cs="Arial"/>
                <w:b w:val="0"/>
                <w:sz w:val="20"/>
              </w:rPr>
              <w:t>Leden</w:t>
            </w:r>
            <w:r w:rsidR="005C27A0" w:rsidRPr="00656A33">
              <w:rPr>
                <w:rFonts w:ascii="Thesans" w:hAnsi="Thesans" w:cs="Arial"/>
                <w:b w:val="0"/>
                <w:sz w:val="20"/>
              </w:rPr>
              <w:t xml:space="preserve"> Samenwerkingsverband:</w:t>
            </w:r>
          </w:p>
          <w:p w14:paraId="5E07E8DD" w14:textId="0DAE2267" w:rsidR="005C27A0" w:rsidRPr="00656A33" w:rsidRDefault="005C27A0" w:rsidP="00A578A1">
            <w:pPr>
              <w:pStyle w:val="TOC3"/>
              <w:tabs>
                <w:tab w:val="left" w:pos="2250"/>
              </w:tabs>
              <w:spacing w:line="240" w:lineRule="auto"/>
              <w:rPr>
                <w:rFonts w:ascii="Thesans" w:hAnsi="Thesans" w:cs="Arial"/>
                <w:b w:val="0"/>
                <w:sz w:val="20"/>
              </w:rPr>
            </w:pPr>
            <w:r w:rsidRPr="00656A33">
              <w:rPr>
                <w:rFonts w:ascii="Thesans" w:hAnsi="Thesans" w:cs="Arial"/>
                <w:b w:val="0"/>
                <w:sz w:val="20"/>
              </w:rPr>
              <w:t>N</w:t>
            </w:r>
            <w:r w:rsidR="00F37CDD" w:rsidRPr="00656A33">
              <w:rPr>
                <w:rFonts w:ascii="Thesans" w:hAnsi="Thesans" w:cs="Arial"/>
                <w:b w:val="0"/>
                <w:sz w:val="20"/>
              </w:rPr>
              <w:t>amen</w:t>
            </w:r>
            <w:r w:rsidRPr="00656A33">
              <w:rPr>
                <w:rFonts w:ascii="Thesans" w:hAnsi="Thesans" w:cs="Arial"/>
                <w:b w:val="0"/>
                <w:sz w:val="20"/>
              </w:rPr>
              <w:t xml:space="preserve"> Onderaannemer</w:t>
            </w:r>
            <w:r w:rsidR="00F37CDD" w:rsidRPr="00656A33">
              <w:rPr>
                <w:rFonts w:ascii="Thesans" w:hAnsi="Thesans" w:cs="Arial"/>
                <w:b w:val="0"/>
                <w:sz w:val="20"/>
              </w:rPr>
              <w:t>s</w:t>
            </w:r>
            <w:r w:rsidRPr="00656A33">
              <w:rPr>
                <w:rFonts w:ascii="Thesans" w:hAnsi="Thesans" w:cs="Arial"/>
                <w:b w:val="0"/>
                <w:sz w:val="20"/>
              </w:rPr>
              <w:t>:</w:t>
            </w:r>
          </w:p>
          <w:p w14:paraId="5E07E8DE" w14:textId="77777777" w:rsidR="005C27A0" w:rsidRPr="00656A33" w:rsidRDefault="005C27A0" w:rsidP="00A578A1">
            <w:pPr>
              <w:pStyle w:val="TOC3"/>
              <w:tabs>
                <w:tab w:val="left" w:pos="2250"/>
              </w:tabs>
              <w:spacing w:line="240" w:lineRule="auto"/>
              <w:rPr>
                <w:rFonts w:ascii="Thesans" w:hAnsi="Thesans" w:cs="Arial"/>
                <w:b w:val="0"/>
                <w:sz w:val="20"/>
              </w:rPr>
            </w:pPr>
          </w:p>
          <w:p w14:paraId="5E07E8DF" w14:textId="77777777" w:rsidR="005C27A0" w:rsidRPr="00656A33" w:rsidRDefault="005C27A0" w:rsidP="00A578A1">
            <w:pPr>
              <w:pStyle w:val="TOC3"/>
              <w:tabs>
                <w:tab w:val="left" w:pos="2250"/>
              </w:tabs>
              <w:spacing w:line="240" w:lineRule="auto"/>
              <w:rPr>
                <w:rFonts w:ascii="Thesans" w:hAnsi="Thesans" w:cs="Arial"/>
                <w:b w:val="0"/>
                <w:sz w:val="20"/>
              </w:rPr>
            </w:pPr>
          </w:p>
          <w:p w14:paraId="5E07E8E0" w14:textId="77777777" w:rsidR="005C27A0" w:rsidRPr="00656A33" w:rsidRDefault="005C27A0" w:rsidP="00A578A1">
            <w:pPr>
              <w:pStyle w:val="TOC3"/>
              <w:tabs>
                <w:tab w:val="left" w:pos="2250"/>
              </w:tabs>
              <w:spacing w:line="240" w:lineRule="auto"/>
              <w:rPr>
                <w:rFonts w:ascii="Thesans" w:hAnsi="Thesans" w:cs="Arial"/>
                <w:b w:val="0"/>
                <w:sz w:val="20"/>
              </w:rPr>
            </w:pPr>
          </w:p>
          <w:p w14:paraId="138401A9" w14:textId="77777777" w:rsidR="002138B9" w:rsidRPr="00656A33" w:rsidRDefault="002138B9" w:rsidP="00A578A1">
            <w:pPr>
              <w:pStyle w:val="TOC3"/>
              <w:tabs>
                <w:tab w:val="left" w:pos="2250"/>
              </w:tabs>
              <w:spacing w:line="240" w:lineRule="auto"/>
              <w:rPr>
                <w:rFonts w:ascii="Thesans" w:hAnsi="Thesans" w:cs="Arial"/>
                <w:b w:val="0"/>
                <w:sz w:val="20"/>
              </w:rPr>
            </w:pPr>
          </w:p>
          <w:p w14:paraId="5E07E8E1" w14:textId="77777777" w:rsidR="005C27A0" w:rsidRPr="00656A33" w:rsidRDefault="005C27A0" w:rsidP="00A578A1">
            <w:pPr>
              <w:pStyle w:val="TOC3"/>
              <w:tabs>
                <w:tab w:val="left" w:pos="2250"/>
              </w:tabs>
              <w:spacing w:line="240" w:lineRule="auto"/>
              <w:rPr>
                <w:rFonts w:ascii="Thesans" w:hAnsi="Thesans" w:cs="Arial"/>
                <w:b w:val="0"/>
                <w:sz w:val="20"/>
              </w:rPr>
            </w:pPr>
            <w:r w:rsidRPr="00656A33">
              <w:rPr>
                <w:rFonts w:ascii="Thesans" w:hAnsi="Thesans" w:cs="Arial"/>
                <w:b w:val="0"/>
                <w:sz w:val="20"/>
              </w:rPr>
              <w:t>Onderdelen uitgevoerd door Samenwerkingsverband:</w:t>
            </w:r>
          </w:p>
          <w:p w14:paraId="5E07E8E2" w14:textId="77777777" w:rsidR="005C27A0" w:rsidRPr="00656A33" w:rsidRDefault="005C27A0" w:rsidP="00A578A1">
            <w:pPr>
              <w:pStyle w:val="TOC3"/>
              <w:tabs>
                <w:tab w:val="left" w:pos="2250"/>
              </w:tabs>
              <w:spacing w:line="240" w:lineRule="auto"/>
              <w:rPr>
                <w:rFonts w:ascii="Thesans" w:hAnsi="Thesans" w:cs="Arial"/>
                <w:b w:val="0"/>
                <w:sz w:val="20"/>
              </w:rPr>
            </w:pPr>
          </w:p>
          <w:p w14:paraId="5E07E8E4" w14:textId="77777777" w:rsidR="005C27A0" w:rsidRPr="00656A33" w:rsidRDefault="005C27A0" w:rsidP="00A578A1">
            <w:pPr>
              <w:pStyle w:val="TOC3"/>
              <w:tabs>
                <w:tab w:val="left" w:pos="2250"/>
              </w:tabs>
              <w:spacing w:line="240" w:lineRule="auto"/>
              <w:rPr>
                <w:rFonts w:ascii="Thesans" w:hAnsi="Thesans" w:cs="Arial"/>
                <w:b w:val="0"/>
                <w:sz w:val="20"/>
              </w:rPr>
            </w:pPr>
          </w:p>
          <w:p w14:paraId="2D4B513C" w14:textId="77777777" w:rsidR="002138B9" w:rsidRPr="00656A33" w:rsidRDefault="002138B9" w:rsidP="00A578A1">
            <w:pPr>
              <w:pStyle w:val="TOC3"/>
              <w:tabs>
                <w:tab w:val="left" w:pos="2250"/>
              </w:tabs>
              <w:spacing w:line="240" w:lineRule="auto"/>
              <w:rPr>
                <w:rFonts w:ascii="Thesans" w:hAnsi="Thesans" w:cs="Arial"/>
                <w:b w:val="0"/>
                <w:sz w:val="20"/>
              </w:rPr>
            </w:pPr>
          </w:p>
          <w:p w14:paraId="6AA9F28E" w14:textId="77777777" w:rsidR="005C27A0" w:rsidRDefault="005C27A0" w:rsidP="00A578A1">
            <w:pPr>
              <w:pStyle w:val="TOC3"/>
              <w:tabs>
                <w:tab w:val="left" w:pos="2250"/>
              </w:tabs>
              <w:spacing w:line="240" w:lineRule="auto"/>
              <w:rPr>
                <w:rFonts w:ascii="Thesans" w:hAnsi="Thesans" w:cs="Arial"/>
                <w:b w:val="0"/>
                <w:sz w:val="20"/>
              </w:rPr>
            </w:pPr>
            <w:r w:rsidRPr="00656A33">
              <w:rPr>
                <w:rFonts w:ascii="Thesans" w:hAnsi="Thesans" w:cs="Arial"/>
                <w:b w:val="0"/>
                <w:sz w:val="20"/>
              </w:rPr>
              <w:t>Onderdelen uitgevoerd door Onderaannemer:</w:t>
            </w:r>
          </w:p>
          <w:p w14:paraId="4D625C2E" w14:textId="77777777" w:rsidR="00656A33" w:rsidRDefault="00656A33" w:rsidP="00A578A1">
            <w:pPr>
              <w:pStyle w:val="TOC3"/>
              <w:tabs>
                <w:tab w:val="left" w:pos="2250"/>
              </w:tabs>
              <w:spacing w:line="240" w:lineRule="auto"/>
              <w:rPr>
                <w:rFonts w:ascii="Thesans" w:hAnsi="Thesans" w:cs="Arial"/>
                <w:b w:val="0"/>
                <w:sz w:val="20"/>
              </w:rPr>
            </w:pPr>
          </w:p>
          <w:p w14:paraId="67290C8B" w14:textId="77777777" w:rsidR="00656A33" w:rsidRDefault="00656A33" w:rsidP="00A578A1">
            <w:pPr>
              <w:pStyle w:val="TOC3"/>
              <w:tabs>
                <w:tab w:val="left" w:pos="2250"/>
              </w:tabs>
              <w:spacing w:line="240" w:lineRule="auto"/>
              <w:rPr>
                <w:rFonts w:ascii="Thesans" w:hAnsi="Thesans" w:cs="Arial"/>
                <w:b w:val="0"/>
                <w:sz w:val="20"/>
              </w:rPr>
            </w:pPr>
          </w:p>
          <w:p w14:paraId="39F7F79E" w14:textId="77777777" w:rsidR="00656A33" w:rsidRDefault="00656A33" w:rsidP="00A578A1">
            <w:pPr>
              <w:pStyle w:val="TOC3"/>
              <w:tabs>
                <w:tab w:val="left" w:pos="2250"/>
              </w:tabs>
              <w:spacing w:line="240" w:lineRule="auto"/>
              <w:rPr>
                <w:rFonts w:ascii="Thesans" w:hAnsi="Thesans" w:cs="Arial"/>
                <w:b w:val="0"/>
                <w:sz w:val="20"/>
              </w:rPr>
            </w:pPr>
          </w:p>
          <w:p w14:paraId="5E07E8E5" w14:textId="77777777" w:rsidR="00656A33" w:rsidRPr="00656A33" w:rsidRDefault="00656A33" w:rsidP="00A578A1">
            <w:pPr>
              <w:pStyle w:val="TOC3"/>
              <w:tabs>
                <w:tab w:val="left" w:pos="2250"/>
              </w:tabs>
              <w:spacing w:line="240" w:lineRule="auto"/>
              <w:rPr>
                <w:rFonts w:ascii="Thesans" w:hAnsi="Thesans" w:cs="Arial"/>
                <w:b w:val="0"/>
                <w:sz w:val="20"/>
              </w:rPr>
            </w:pPr>
          </w:p>
        </w:tc>
      </w:tr>
      <w:tr w:rsidR="00D422EB" w:rsidRPr="00656A33" w14:paraId="5E07E8EC" w14:textId="77777777" w:rsidTr="00656A33">
        <w:trPr>
          <w:cantSplit/>
          <w:trHeight w:val="300"/>
        </w:trPr>
        <w:tc>
          <w:tcPr>
            <w:tcW w:w="3258" w:type="dxa"/>
            <w:gridSpan w:val="2"/>
            <w:vAlign w:val="center"/>
          </w:tcPr>
          <w:p w14:paraId="5E07E8E7" w14:textId="77777777" w:rsidR="005C27A0" w:rsidRPr="00656A33" w:rsidRDefault="005C27A0" w:rsidP="00A578A1">
            <w:pPr>
              <w:spacing w:line="240" w:lineRule="auto"/>
              <w:rPr>
                <w:rFonts w:ascii="Thesans" w:hAnsi="Thesans" w:cs="Arial"/>
                <w:b/>
                <w:sz w:val="20"/>
                <w:szCs w:val="20"/>
              </w:rPr>
            </w:pPr>
          </w:p>
          <w:p w14:paraId="5E07E8E8" w14:textId="19812926" w:rsidR="005C27A0" w:rsidRPr="00656A33" w:rsidRDefault="00A578A1" w:rsidP="00A578A1">
            <w:pPr>
              <w:spacing w:line="240" w:lineRule="auto"/>
              <w:rPr>
                <w:rFonts w:ascii="Thesans" w:hAnsi="Thesans" w:cs="Arial"/>
                <w:sz w:val="20"/>
                <w:szCs w:val="20"/>
              </w:rPr>
            </w:pPr>
            <w:r w:rsidRPr="00525F60">
              <w:rPr>
                <w:rFonts w:ascii="Thesans" w:hAnsi="Thesans" w:cs="Arial"/>
                <w:sz w:val="20"/>
                <w:szCs w:val="20"/>
              </w:rPr>
              <w:t>Inschrijver</w:t>
            </w:r>
            <w:r w:rsidR="005C27A0" w:rsidRPr="00525F60">
              <w:rPr>
                <w:rFonts w:ascii="Thesans" w:hAnsi="Thesans" w:cs="Arial"/>
                <w:sz w:val="20"/>
                <w:szCs w:val="20"/>
              </w:rPr>
              <w:t xml:space="preserve"> en/of derde op wiens technische bekwaamheid </w:t>
            </w:r>
            <w:r w:rsidRPr="00525F60">
              <w:rPr>
                <w:rFonts w:ascii="Thesans" w:hAnsi="Thesans" w:cs="Arial"/>
                <w:sz w:val="20"/>
                <w:szCs w:val="20"/>
              </w:rPr>
              <w:t>I</w:t>
            </w:r>
            <w:r w:rsidR="0093470C" w:rsidRPr="00525F60">
              <w:rPr>
                <w:rFonts w:ascii="Thesans" w:hAnsi="Thesans" w:cs="Arial"/>
                <w:sz w:val="20"/>
                <w:szCs w:val="20"/>
              </w:rPr>
              <w:t>n</w:t>
            </w:r>
            <w:r w:rsidRPr="00525F60">
              <w:rPr>
                <w:rFonts w:ascii="Thesans" w:hAnsi="Thesans" w:cs="Arial"/>
                <w:sz w:val="20"/>
                <w:szCs w:val="20"/>
              </w:rPr>
              <w:t xml:space="preserve">schrijver </w:t>
            </w:r>
            <w:r w:rsidR="005C27A0" w:rsidRPr="00525F60">
              <w:rPr>
                <w:rFonts w:ascii="Thesans" w:hAnsi="Thesans" w:cs="Arial"/>
                <w:sz w:val="20"/>
                <w:szCs w:val="20"/>
              </w:rPr>
              <w:t>zich in het kader van</w:t>
            </w:r>
            <w:r w:rsidRPr="00525F60">
              <w:rPr>
                <w:rFonts w:ascii="Thesans" w:hAnsi="Thesans" w:cs="Arial"/>
                <w:sz w:val="20"/>
                <w:szCs w:val="20"/>
              </w:rPr>
              <w:t xml:space="preserve"> deze Inschrijving </w:t>
            </w:r>
            <w:r w:rsidR="005C27A0" w:rsidRPr="00525F60">
              <w:rPr>
                <w:rFonts w:ascii="Thesans" w:hAnsi="Thesans" w:cs="Arial"/>
                <w:sz w:val="20"/>
                <w:szCs w:val="20"/>
              </w:rPr>
              <w:t>beroept, heeft hierbij als Hoofdaannemer c.q. als eindverantwoordelijke partij gefungeerd?</w:t>
            </w:r>
          </w:p>
          <w:p w14:paraId="5E07E8E9" w14:textId="77777777" w:rsidR="005C27A0" w:rsidRPr="00656A33" w:rsidRDefault="005C27A0" w:rsidP="00A578A1">
            <w:pPr>
              <w:pStyle w:val="TOC3"/>
              <w:tabs>
                <w:tab w:val="left" w:pos="2250"/>
              </w:tabs>
              <w:spacing w:line="240" w:lineRule="auto"/>
              <w:rPr>
                <w:rFonts w:ascii="Thesans" w:hAnsi="Thesans" w:cs="Arial"/>
                <w:sz w:val="20"/>
              </w:rPr>
            </w:pPr>
          </w:p>
        </w:tc>
        <w:tc>
          <w:tcPr>
            <w:tcW w:w="5812" w:type="dxa"/>
            <w:gridSpan w:val="2"/>
          </w:tcPr>
          <w:p w14:paraId="5E07E8EA" w14:textId="77777777" w:rsidR="005C27A0" w:rsidRPr="00656A33" w:rsidRDefault="005C27A0" w:rsidP="00A578A1">
            <w:pPr>
              <w:pStyle w:val="TOC3"/>
              <w:tabs>
                <w:tab w:val="left" w:pos="2250"/>
              </w:tabs>
              <w:spacing w:line="240" w:lineRule="auto"/>
              <w:rPr>
                <w:rFonts w:ascii="Thesans" w:hAnsi="Thesans" w:cs="Arial"/>
                <w:sz w:val="20"/>
              </w:rPr>
            </w:pPr>
          </w:p>
          <w:p w14:paraId="5E07E8EB" w14:textId="77777777" w:rsidR="005C27A0" w:rsidRPr="00656A33" w:rsidRDefault="005C27A0" w:rsidP="00A578A1">
            <w:pPr>
              <w:pStyle w:val="TOC3"/>
              <w:tabs>
                <w:tab w:val="left" w:pos="2250"/>
              </w:tabs>
              <w:spacing w:line="240" w:lineRule="auto"/>
              <w:rPr>
                <w:rFonts w:ascii="Thesans" w:hAnsi="Thesans" w:cs="Arial"/>
                <w:b w:val="0"/>
                <w:sz w:val="20"/>
              </w:rPr>
            </w:pPr>
            <w:r w:rsidRPr="00656A33">
              <w:rPr>
                <w:rFonts w:ascii="Thesans" w:hAnsi="Thesans" w:cs="Arial"/>
                <w:b w:val="0"/>
                <w:sz w:val="20"/>
              </w:rPr>
              <w:t>Ja/ Nee</w:t>
            </w:r>
          </w:p>
        </w:tc>
      </w:tr>
      <w:tr w:rsidR="00D422EB" w:rsidRPr="00656A33" w14:paraId="5E07E8F2" w14:textId="77777777" w:rsidTr="00656A33">
        <w:trPr>
          <w:cantSplit/>
          <w:trHeight w:val="300"/>
        </w:trPr>
        <w:tc>
          <w:tcPr>
            <w:tcW w:w="3258" w:type="dxa"/>
            <w:gridSpan w:val="2"/>
            <w:vAlign w:val="center"/>
          </w:tcPr>
          <w:p w14:paraId="5E07E8EF" w14:textId="7BCA7317" w:rsidR="005C27A0" w:rsidRPr="00656A33" w:rsidRDefault="005C27A0" w:rsidP="00656A33">
            <w:pPr>
              <w:spacing w:line="240" w:lineRule="auto"/>
              <w:rPr>
                <w:rFonts w:ascii="Thesans" w:hAnsi="Thesans" w:cs="Arial"/>
                <w:sz w:val="20"/>
                <w:szCs w:val="20"/>
                <w:lang w:val="nl"/>
              </w:rPr>
            </w:pPr>
            <w:r w:rsidRPr="00656A33">
              <w:rPr>
                <w:rFonts w:ascii="Thesans" w:hAnsi="Thesans" w:cs="Arial"/>
                <w:sz w:val="20"/>
                <w:szCs w:val="20"/>
                <w:lang w:val="nl"/>
              </w:rPr>
              <w:t xml:space="preserve">Aanvangsdatum van de referentie-opdracht: </w:t>
            </w:r>
          </w:p>
        </w:tc>
        <w:tc>
          <w:tcPr>
            <w:tcW w:w="5812" w:type="dxa"/>
            <w:gridSpan w:val="2"/>
          </w:tcPr>
          <w:p w14:paraId="5E07E8F0" w14:textId="77777777" w:rsidR="005C27A0" w:rsidRPr="00656A33" w:rsidRDefault="005C27A0" w:rsidP="00A578A1">
            <w:pPr>
              <w:spacing w:line="240" w:lineRule="auto"/>
              <w:rPr>
                <w:rFonts w:ascii="Thesans" w:hAnsi="Thesans" w:cs="Arial"/>
                <w:sz w:val="20"/>
                <w:szCs w:val="20"/>
              </w:rPr>
            </w:pPr>
          </w:p>
          <w:p w14:paraId="5E07E8F1" w14:textId="77777777" w:rsidR="005C27A0" w:rsidRPr="00656A33" w:rsidRDefault="005C27A0" w:rsidP="00A578A1">
            <w:pPr>
              <w:spacing w:line="240" w:lineRule="auto"/>
              <w:rPr>
                <w:rFonts w:ascii="Thesans" w:hAnsi="Thesans" w:cs="Arial"/>
                <w:sz w:val="20"/>
                <w:szCs w:val="20"/>
              </w:rPr>
            </w:pPr>
          </w:p>
        </w:tc>
      </w:tr>
      <w:tr w:rsidR="00D422EB" w:rsidRPr="00656A33" w14:paraId="5E07E8F7" w14:textId="77777777" w:rsidTr="00656A33">
        <w:trPr>
          <w:cantSplit/>
          <w:trHeight w:val="300"/>
        </w:trPr>
        <w:tc>
          <w:tcPr>
            <w:tcW w:w="3258" w:type="dxa"/>
            <w:gridSpan w:val="2"/>
            <w:vAlign w:val="center"/>
          </w:tcPr>
          <w:p w14:paraId="5E07E8F5" w14:textId="5E4EBDC1" w:rsidR="005C27A0" w:rsidRPr="00656A33" w:rsidRDefault="005C27A0" w:rsidP="00656A33">
            <w:pPr>
              <w:spacing w:line="240" w:lineRule="auto"/>
              <w:rPr>
                <w:rFonts w:ascii="Thesans" w:hAnsi="Thesans" w:cs="Arial"/>
                <w:sz w:val="20"/>
                <w:szCs w:val="20"/>
                <w:lang w:val="nl"/>
              </w:rPr>
            </w:pPr>
            <w:r w:rsidRPr="00656A33">
              <w:rPr>
                <w:rFonts w:ascii="Thesans" w:hAnsi="Thesans" w:cs="Arial"/>
                <w:sz w:val="20"/>
                <w:szCs w:val="20"/>
                <w:lang w:val="nl"/>
              </w:rPr>
              <w:t>Afrondingsdatum van de referentie-opdracht:</w:t>
            </w:r>
          </w:p>
        </w:tc>
        <w:tc>
          <w:tcPr>
            <w:tcW w:w="5812" w:type="dxa"/>
            <w:gridSpan w:val="2"/>
          </w:tcPr>
          <w:p w14:paraId="5E07E8F6" w14:textId="77777777" w:rsidR="005C27A0" w:rsidRPr="00656A33" w:rsidRDefault="005C27A0" w:rsidP="00A578A1">
            <w:pPr>
              <w:spacing w:line="240" w:lineRule="auto"/>
              <w:rPr>
                <w:rFonts w:ascii="Thesans" w:hAnsi="Thesans" w:cs="Arial"/>
                <w:sz w:val="20"/>
                <w:szCs w:val="20"/>
                <w:lang w:val="nl"/>
              </w:rPr>
            </w:pPr>
          </w:p>
        </w:tc>
      </w:tr>
      <w:tr w:rsidR="00D422EB" w:rsidRPr="00656A33" w14:paraId="5E07E8FC" w14:textId="77777777" w:rsidTr="00656A33">
        <w:trPr>
          <w:cantSplit/>
          <w:trHeight w:val="300"/>
        </w:trPr>
        <w:tc>
          <w:tcPr>
            <w:tcW w:w="3258" w:type="dxa"/>
            <w:gridSpan w:val="2"/>
            <w:tcBorders>
              <w:bottom w:val="single" w:sz="6" w:space="0" w:color="auto"/>
            </w:tcBorders>
            <w:vAlign w:val="center"/>
          </w:tcPr>
          <w:p w14:paraId="5E07E8FA" w14:textId="1BFBE7CC" w:rsidR="005C27A0" w:rsidRPr="00656A33" w:rsidRDefault="005C27A0" w:rsidP="00656A33">
            <w:pPr>
              <w:spacing w:line="240" w:lineRule="auto"/>
              <w:rPr>
                <w:rFonts w:ascii="Thesans" w:hAnsi="Thesans" w:cs="Arial"/>
                <w:sz w:val="20"/>
                <w:szCs w:val="20"/>
                <w:lang w:val="nl"/>
              </w:rPr>
            </w:pPr>
            <w:r w:rsidRPr="00656A33">
              <w:rPr>
                <w:rFonts w:ascii="Thesans" w:hAnsi="Thesans" w:cs="Arial"/>
                <w:sz w:val="20"/>
                <w:szCs w:val="20"/>
                <w:lang w:val="nl"/>
              </w:rPr>
              <w:lastRenderedPageBreak/>
              <w:t>Gemiddelde financiële waarde van de opdracht per jaar (ex. btw)</w:t>
            </w:r>
          </w:p>
        </w:tc>
        <w:tc>
          <w:tcPr>
            <w:tcW w:w="5812" w:type="dxa"/>
            <w:gridSpan w:val="2"/>
            <w:tcBorders>
              <w:bottom w:val="single" w:sz="6" w:space="0" w:color="auto"/>
            </w:tcBorders>
            <w:vAlign w:val="center"/>
          </w:tcPr>
          <w:p w14:paraId="5E07E8FB" w14:textId="77777777" w:rsidR="005C27A0" w:rsidRPr="00656A33" w:rsidRDefault="005C27A0" w:rsidP="00A578A1">
            <w:pPr>
              <w:spacing w:line="240" w:lineRule="auto"/>
              <w:rPr>
                <w:rFonts w:ascii="Thesans" w:hAnsi="Thesans" w:cs="Arial"/>
                <w:sz w:val="20"/>
                <w:szCs w:val="20"/>
              </w:rPr>
            </w:pPr>
            <w:r w:rsidRPr="00656A33">
              <w:rPr>
                <w:rFonts w:ascii="Thesans" w:hAnsi="Thesans" w:cs="Arial"/>
                <w:sz w:val="20"/>
                <w:szCs w:val="20"/>
              </w:rPr>
              <w:t xml:space="preserve">€ </w:t>
            </w:r>
          </w:p>
        </w:tc>
      </w:tr>
      <w:tr w:rsidR="00D422EB" w:rsidRPr="00656A33" w14:paraId="5E07E902" w14:textId="77777777" w:rsidTr="00656A33">
        <w:trPr>
          <w:cantSplit/>
          <w:trHeight w:val="729"/>
        </w:trPr>
        <w:tc>
          <w:tcPr>
            <w:tcW w:w="3258" w:type="dxa"/>
            <w:gridSpan w:val="2"/>
            <w:tcBorders>
              <w:bottom w:val="single" w:sz="4" w:space="0" w:color="auto"/>
            </w:tcBorders>
            <w:vAlign w:val="center"/>
          </w:tcPr>
          <w:p w14:paraId="5E07E8FD" w14:textId="77777777" w:rsidR="005C27A0" w:rsidRPr="00656A33" w:rsidRDefault="005C27A0" w:rsidP="00A578A1">
            <w:pPr>
              <w:spacing w:line="240" w:lineRule="auto"/>
              <w:rPr>
                <w:rFonts w:ascii="Thesans" w:hAnsi="Thesans" w:cs="Arial"/>
                <w:sz w:val="20"/>
                <w:szCs w:val="20"/>
              </w:rPr>
            </w:pPr>
            <w:r w:rsidRPr="00656A33">
              <w:rPr>
                <w:rFonts w:ascii="Thesans" w:hAnsi="Thesans" w:cs="Arial"/>
                <w:sz w:val="20"/>
                <w:szCs w:val="20"/>
              </w:rPr>
              <w:t xml:space="preserve">De dienstverlening is/wordt naar tevredenheid van de opdrachtgever verricht? </w:t>
            </w:r>
          </w:p>
        </w:tc>
        <w:tc>
          <w:tcPr>
            <w:tcW w:w="5812" w:type="dxa"/>
            <w:gridSpan w:val="2"/>
            <w:tcBorders>
              <w:bottom w:val="single" w:sz="4" w:space="0" w:color="auto"/>
            </w:tcBorders>
          </w:tcPr>
          <w:p w14:paraId="5E07E8FE" w14:textId="77777777" w:rsidR="005C27A0" w:rsidRPr="00656A33" w:rsidRDefault="005C27A0" w:rsidP="00A578A1">
            <w:pPr>
              <w:spacing w:line="240" w:lineRule="auto"/>
              <w:rPr>
                <w:rFonts w:ascii="Thesans" w:hAnsi="Thesans" w:cs="Arial"/>
                <w:sz w:val="20"/>
                <w:szCs w:val="20"/>
              </w:rPr>
            </w:pPr>
          </w:p>
          <w:p w14:paraId="5E07E8FF" w14:textId="77777777" w:rsidR="005C27A0" w:rsidRPr="00656A33" w:rsidRDefault="005C27A0" w:rsidP="00A578A1">
            <w:pPr>
              <w:spacing w:line="240" w:lineRule="auto"/>
              <w:rPr>
                <w:rFonts w:ascii="Thesans" w:hAnsi="Thesans" w:cs="Arial"/>
                <w:sz w:val="20"/>
                <w:szCs w:val="20"/>
              </w:rPr>
            </w:pPr>
            <w:r w:rsidRPr="00656A33">
              <w:rPr>
                <w:rFonts w:ascii="Thesans" w:hAnsi="Thesans" w:cs="Arial"/>
                <w:sz w:val="20"/>
                <w:szCs w:val="20"/>
              </w:rPr>
              <w:t>Ja/ Nee</w:t>
            </w:r>
          </w:p>
          <w:p w14:paraId="5E07E900" w14:textId="77777777" w:rsidR="005C27A0" w:rsidRPr="00656A33" w:rsidRDefault="005C27A0" w:rsidP="00A578A1">
            <w:pPr>
              <w:tabs>
                <w:tab w:val="left" w:pos="1110"/>
              </w:tabs>
              <w:spacing w:line="240" w:lineRule="auto"/>
              <w:rPr>
                <w:rFonts w:ascii="Thesans" w:hAnsi="Thesans" w:cs="Arial"/>
                <w:sz w:val="20"/>
                <w:szCs w:val="20"/>
              </w:rPr>
            </w:pPr>
            <w:r w:rsidRPr="00656A33">
              <w:rPr>
                <w:rFonts w:ascii="Thesans" w:hAnsi="Thesans" w:cs="Arial"/>
                <w:sz w:val="20"/>
                <w:szCs w:val="20"/>
              </w:rPr>
              <w:tab/>
            </w:r>
          </w:p>
          <w:p w14:paraId="5E07E901" w14:textId="77777777" w:rsidR="005C27A0" w:rsidRPr="00656A33" w:rsidRDefault="005C27A0" w:rsidP="00A578A1">
            <w:pPr>
              <w:spacing w:line="240" w:lineRule="auto"/>
              <w:rPr>
                <w:rFonts w:ascii="Thesans" w:hAnsi="Thesans" w:cs="Arial"/>
                <w:sz w:val="20"/>
                <w:szCs w:val="20"/>
              </w:rPr>
            </w:pPr>
          </w:p>
        </w:tc>
      </w:tr>
      <w:tr w:rsidR="00656A33" w:rsidRPr="00656A33" w14:paraId="2FE51792" w14:textId="77777777" w:rsidTr="00656A33">
        <w:trPr>
          <w:cantSplit/>
          <w:trHeight w:val="300"/>
        </w:trPr>
        <w:tc>
          <w:tcPr>
            <w:tcW w:w="3258" w:type="dxa"/>
            <w:gridSpan w:val="2"/>
            <w:tcBorders>
              <w:top w:val="single" w:sz="4" w:space="0" w:color="auto"/>
              <w:left w:val="nil"/>
              <w:bottom w:val="nil"/>
              <w:right w:val="nil"/>
            </w:tcBorders>
            <w:vAlign w:val="center"/>
          </w:tcPr>
          <w:p w14:paraId="1B33629A" w14:textId="77777777" w:rsidR="00656A33" w:rsidRPr="00656A33" w:rsidRDefault="00656A33" w:rsidP="00A578A1">
            <w:pPr>
              <w:spacing w:line="240" w:lineRule="auto"/>
              <w:rPr>
                <w:rFonts w:ascii="Thesans" w:hAnsi="Thesans" w:cs="Arial"/>
                <w:sz w:val="20"/>
                <w:szCs w:val="20"/>
              </w:rPr>
            </w:pPr>
          </w:p>
        </w:tc>
        <w:tc>
          <w:tcPr>
            <w:tcW w:w="5812" w:type="dxa"/>
            <w:gridSpan w:val="2"/>
            <w:tcBorders>
              <w:top w:val="single" w:sz="4" w:space="0" w:color="auto"/>
              <w:left w:val="nil"/>
              <w:bottom w:val="nil"/>
              <w:right w:val="nil"/>
            </w:tcBorders>
          </w:tcPr>
          <w:p w14:paraId="1D5A6518" w14:textId="77777777" w:rsidR="00656A33" w:rsidRPr="00656A33" w:rsidRDefault="00656A33" w:rsidP="00A578A1">
            <w:pPr>
              <w:spacing w:line="240" w:lineRule="auto"/>
              <w:rPr>
                <w:rFonts w:ascii="Thesans" w:hAnsi="Thesans" w:cs="Arial"/>
                <w:sz w:val="20"/>
                <w:szCs w:val="20"/>
              </w:rPr>
            </w:pPr>
          </w:p>
        </w:tc>
      </w:tr>
      <w:tr w:rsidR="00D422EB" w:rsidRPr="00656A33" w14:paraId="5E07E905" w14:textId="77777777" w:rsidTr="00656A33">
        <w:trPr>
          <w:gridBefore w:val="1"/>
          <w:wBefore w:w="14" w:type="dxa"/>
          <w:cantSplit/>
          <w:trHeight w:val="300"/>
        </w:trPr>
        <w:tc>
          <w:tcPr>
            <w:tcW w:w="9056" w:type="dxa"/>
            <w:gridSpan w:val="3"/>
            <w:tcBorders>
              <w:top w:val="single" w:sz="6" w:space="0" w:color="auto"/>
              <w:left w:val="single" w:sz="6" w:space="0" w:color="auto"/>
              <w:bottom w:val="nil"/>
              <w:right w:val="single" w:sz="6" w:space="0" w:color="auto"/>
            </w:tcBorders>
            <w:shd w:val="clear" w:color="auto" w:fill="BE8C0A"/>
          </w:tcPr>
          <w:p w14:paraId="5E07E904" w14:textId="15338037" w:rsidR="005C27A0" w:rsidRPr="00D969EE" w:rsidRDefault="005C27A0" w:rsidP="00A578A1">
            <w:pPr>
              <w:pStyle w:val="TOC3"/>
              <w:widowControl/>
              <w:spacing w:line="240" w:lineRule="auto"/>
              <w:rPr>
                <w:rFonts w:ascii="Thesans" w:hAnsi="Thesans" w:cs="Arial"/>
                <w:color w:val="FFFFFF" w:themeColor="background1"/>
                <w:sz w:val="20"/>
              </w:rPr>
            </w:pPr>
            <w:r w:rsidRPr="00D969EE">
              <w:rPr>
                <w:rFonts w:ascii="Thesans" w:hAnsi="Thesans" w:cs="Arial"/>
                <w:color w:val="FFFFFF" w:themeColor="background1"/>
                <w:sz w:val="20"/>
              </w:rPr>
              <w:t xml:space="preserve">Ondertekening door </w:t>
            </w:r>
            <w:r w:rsidR="00401982" w:rsidRPr="00D969EE">
              <w:rPr>
                <w:rFonts w:ascii="Thesans" w:hAnsi="Thesans" w:cs="Arial"/>
                <w:color w:val="FFFFFF" w:themeColor="background1"/>
                <w:sz w:val="20"/>
              </w:rPr>
              <w:t>Inschrijver</w:t>
            </w:r>
          </w:p>
        </w:tc>
      </w:tr>
      <w:tr w:rsidR="00D422EB" w:rsidRPr="00656A33" w14:paraId="5E07E908" w14:textId="77777777" w:rsidTr="00656A33">
        <w:trPr>
          <w:gridBefore w:val="1"/>
          <w:wBefore w:w="14" w:type="dxa"/>
          <w:cantSplit/>
          <w:trHeight w:val="300"/>
        </w:trPr>
        <w:tc>
          <w:tcPr>
            <w:tcW w:w="4632" w:type="dxa"/>
            <w:gridSpan w:val="2"/>
            <w:tcBorders>
              <w:top w:val="single" w:sz="6" w:space="0" w:color="auto"/>
              <w:left w:val="single" w:sz="6" w:space="0" w:color="auto"/>
              <w:bottom w:val="single" w:sz="6" w:space="0" w:color="auto"/>
              <w:right w:val="single" w:sz="6" w:space="0" w:color="auto"/>
            </w:tcBorders>
          </w:tcPr>
          <w:p w14:paraId="5E07E906" w14:textId="077662E0" w:rsidR="005C27A0" w:rsidRPr="00525F60" w:rsidRDefault="005C27A0" w:rsidP="00A578A1">
            <w:pPr>
              <w:spacing w:line="240" w:lineRule="auto"/>
              <w:rPr>
                <w:rFonts w:ascii="Thesans" w:hAnsi="Thesans" w:cs="Arial"/>
                <w:sz w:val="20"/>
                <w:szCs w:val="20"/>
              </w:rPr>
            </w:pPr>
            <w:r w:rsidRPr="00525F60">
              <w:rPr>
                <w:rFonts w:ascii="Thesans" w:hAnsi="Thesans" w:cs="Arial"/>
                <w:sz w:val="20"/>
                <w:szCs w:val="20"/>
              </w:rPr>
              <w:t xml:space="preserve">Naam </w:t>
            </w:r>
            <w:r w:rsidR="004B1FB6" w:rsidRPr="00525F60">
              <w:rPr>
                <w:rFonts w:ascii="Thesans" w:hAnsi="Thesans" w:cs="Arial"/>
                <w:sz w:val="20"/>
                <w:szCs w:val="20"/>
              </w:rPr>
              <w:t>Inschrijver</w:t>
            </w:r>
            <w:r w:rsidRPr="00525F60">
              <w:rPr>
                <w:rFonts w:ascii="Thesans" w:hAnsi="Thesans" w:cs="Arial"/>
                <w:sz w:val="20"/>
                <w:szCs w:val="20"/>
              </w:rPr>
              <w:t>:</w:t>
            </w:r>
          </w:p>
        </w:tc>
        <w:tc>
          <w:tcPr>
            <w:tcW w:w="4424" w:type="dxa"/>
            <w:tcBorders>
              <w:top w:val="single" w:sz="6" w:space="0" w:color="auto"/>
              <w:left w:val="single" w:sz="6" w:space="0" w:color="auto"/>
              <w:bottom w:val="single" w:sz="6" w:space="0" w:color="auto"/>
              <w:right w:val="single" w:sz="6" w:space="0" w:color="auto"/>
            </w:tcBorders>
          </w:tcPr>
          <w:p w14:paraId="5E07E907" w14:textId="77777777" w:rsidR="005C27A0" w:rsidRPr="00656A33" w:rsidRDefault="005C27A0" w:rsidP="00A578A1">
            <w:pPr>
              <w:spacing w:line="240" w:lineRule="auto"/>
              <w:rPr>
                <w:rFonts w:ascii="Thesans" w:hAnsi="Thesans" w:cs="Arial"/>
                <w:sz w:val="20"/>
                <w:szCs w:val="20"/>
              </w:rPr>
            </w:pPr>
          </w:p>
        </w:tc>
      </w:tr>
      <w:tr w:rsidR="00D422EB" w:rsidRPr="00656A33" w14:paraId="5E07E90B" w14:textId="77777777" w:rsidTr="00656A33">
        <w:trPr>
          <w:gridBefore w:val="1"/>
          <w:wBefore w:w="14" w:type="dxa"/>
          <w:cantSplit/>
          <w:trHeight w:val="300"/>
        </w:trPr>
        <w:tc>
          <w:tcPr>
            <w:tcW w:w="4632" w:type="dxa"/>
            <w:gridSpan w:val="2"/>
            <w:tcBorders>
              <w:top w:val="single" w:sz="6" w:space="0" w:color="auto"/>
              <w:left w:val="single" w:sz="6" w:space="0" w:color="auto"/>
              <w:bottom w:val="single" w:sz="6" w:space="0" w:color="auto"/>
              <w:right w:val="single" w:sz="6" w:space="0" w:color="auto"/>
            </w:tcBorders>
          </w:tcPr>
          <w:p w14:paraId="5E07E909" w14:textId="38A92B25" w:rsidR="005C27A0" w:rsidRPr="00525F60" w:rsidRDefault="005C27A0" w:rsidP="00A578A1">
            <w:pPr>
              <w:spacing w:line="240" w:lineRule="auto"/>
              <w:rPr>
                <w:rFonts w:ascii="Thesans" w:hAnsi="Thesans" w:cs="Arial"/>
                <w:sz w:val="20"/>
                <w:szCs w:val="20"/>
              </w:rPr>
            </w:pPr>
            <w:r w:rsidRPr="00525F60">
              <w:rPr>
                <w:rFonts w:ascii="Thesans" w:hAnsi="Thesans" w:cs="Arial"/>
                <w:sz w:val="20"/>
                <w:szCs w:val="20"/>
              </w:rPr>
              <w:t xml:space="preserve">Functie ondertekenaar </w:t>
            </w:r>
            <w:r w:rsidR="004B1FB6" w:rsidRPr="00525F60">
              <w:rPr>
                <w:rFonts w:ascii="Thesans" w:hAnsi="Thesans" w:cs="Arial"/>
                <w:sz w:val="20"/>
                <w:szCs w:val="20"/>
              </w:rPr>
              <w:t>Inschrijver</w:t>
            </w:r>
            <w:r w:rsidRPr="00525F60">
              <w:rPr>
                <w:rFonts w:ascii="Thesans" w:hAnsi="Thesans" w:cs="Arial"/>
                <w:sz w:val="20"/>
                <w:szCs w:val="20"/>
              </w:rPr>
              <w:t>:</w:t>
            </w:r>
          </w:p>
        </w:tc>
        <w:tc>
          <w:tcPr>
            <w:tcW w:w="4424" w:type="dxa"/>
            <w:tcBorders>
              <w:top w:val="single" w:sz="6" w:space="0" w:color="auto"/>
              <w:left w:val="single" w:sz="6" w:space="0" w:color="auto"/>
              <w:bottom w:val="single" w:sz="6" w:space="0" w:color="auto"/>
              <w:right w:val="single" w:sz="6" w:space="0" w:color="auto"/>
            </w:tcBorders>
          </w:tcPr>
          <w:p w14:paraId="5E07E90A" w14:textId="77777777" w:rsidR="005C27A0" w:rsidRPr="00656A33" w:rsidRDefault="005C27A0" w:rsidP="00A578A1">
            <w:pPr>
              <w:spacing w:line="240" w:lineRule="auto"/>
              <w:rPr>
                <w:rFonts w:ascii="Thesans" w:hAnsi="Thesans" w:cs="Arial"/>
                <w:sz w:val="20"/>
                <w:szCs w:val="20"/>
              </w:rPr>
            </w:pPr>
          </w:p>
        </w:tc>
      </w:tr>
      <w:tr w:rsidR="00D422EB" w:rsidRPr="00656A33" w14:paraId="31357AE3" w14:textId="77777777" w:rsidTr="00656A33">
        <w:trPr>
          <w:gridBefore w:val="1"/>
          <w:wBefore w:w="14" w:type="dxa"/>
          <w:cantSplit/>
          <w:trHeight w:val="300"/>
        </w:trPr>
        <w:tc>
          <w:tcPr>
            <w:tcW w:w="4632" w:type="dxa"/>
            <w:gridSpan w:val="2"/>
            <w:tcBorders>
              <w:top w:val="single" w:sz="6" w:space="0" w:color="auto"/>
              <w:left w:val="single" w:sz="6" w:space="0" w:color="auto"/>
              <w:bottom w:val="single" w:sz="6" w:space="0" w:color="auto"/>
              <w:right w:val="single" w:sz="6" w:space="0" w:color="auto"/>
            </w:tcBorders>
          </w:tcPr>
          <w:p w14:paraId="76FA5BA4" w14:textId="6BB835FF" w:rsidR="00F37CDD" w:rsidRPr="00525F60" w:rsidRDefault="00F37CDD" w:rsidP="00A578A1">
            <w:pPr>
              <w:spacing w:line="240" w:lineRule="auto"/>
              <w:rPr>
                <w:rFonts w:ascii="Thesans" w:hAnsi="Thesans" w:cs="Arial"/>
                <w:sz w:val="20"/>
                <w:szCs w:val="20"/>
              </w:rPr>
            </w:pPr>
            <w:r w:rsidRPr="00525F60">
              <w:rPr>
                <w:rFonts w:ascii="Thesans" w:hAnsi="Thesans" w:cs="Arial"/>
                <w:sz w:val="20"/>
                <w:szCs w:val="20"/>
              </w:rPr>
              <w:t>Datum:</w:t>
            </w:r>
          </w:p>
        </w:tc>
        <w:tc>
          <w:tcPr>
            <w:tcW w:w="4424" w:type="dxa"/>
            <w:tcBorders>
              <w:top w:val="single" w:sz="6" w:space="0" w:color="auto"/>
              <w:left w:val="single" w:sz="6" w:space="0" w:color="auto"/>
              <w:bottom w:val="single" w:sz="6" w:space="0" w:color="auto"/>
              <w:right w:val="single" w:sz="6" w:space="0" w:color="auto"/>
            </w:tcBorders>
          </w:tcPr>
          <w:p w14:paraId="7D9AA83F" w14:textId="77777777" w:rsidR="00F37CDD" w:rsidRPr="00656A33" w:rsidRDefault="00F37CDD" w:rsidP="00A578A1">
            <w:pPr>
              <w:spacing w:line="240" w:lineRule="auto"/>
              <w:rPr>
                <w:rFonts w:ascii="Thesans" w:hAnsi="Thesans" w:cs="Arial"/>
                <w:sz w:val="20"/>
                <w:szCs w:val="20"/>
              </w:rPr>
            </w:pPr>
          </w:p>
        </w:tc>
      </w:tr>
      <w:tr w:rsidR="00D422EB" w:rsidRPr="00656A33" w14:paraId="5E07E913" w14:textId="77777777" w:rsidTr="00656A33">
        <w:trPr>
          <w:gridBefore w:val="1"/>
          <w:wBefore w:w="14" w:type="dxa"/>
          <w:cantSplit/>
          <w:trHeight w:val="300"/>
        </w:trPr>
        <w:tc>
          <w:tcPr>
            <w:tcW w:w="4632" w:type="dxa"/>
            <w:gridSpan w:val="2"/>
            <w:tcBorders>
              <w:top w:val="single" w:sz="6" w:space="0" w:color="auto"/>
              <w:left w:val="single" w:sz="6" w:space="0" w:color="auto"/>
              <w:bottom w:val="single" w:sz="6" w:space="0" w:color="auto"/>
              <w:right w:val="single" w:sz="6" w:space="0" w:color="auto"/>
            </w:tcBorders>
          </w:tcPr>
          <w:p w14:paraId="5E07E90C" w14:textId="218CD8E2" w:rsidR="005C27A0" w:rsidRPr="00525F60" w:rsidRDefault="005C27A0" w:rsidP="00A578A1">
            <w:pPr>
              <w:spacing w:line="240" w:lineRule="auto"/>
              <w:rPr>
                <w:rFonts w:ascii="Thesans" w:hAnsi="Thesans" w:cs="Arial"/>
                <w:sz w:val="20"/>
                <w:szCs w:val="20"/>
              </w:rPr>
            </w:pPr>
            <w:r w:rsidRPr="00525F60">
              <w:rPr>
                <w:rFonts w:ascii="Thesans" w:hAnsi="Thesans" w:cs="Arial"/>
                <w:sz w:val="20"/>
                <w:szCs w:val="20"/>
              </w:rPr>
              <w:t xml:space="preserve">Handtekening </w:t>
            </w:r>
            <w:r w:rsidR="004B1FB6" w:rsidRPr="00525F60">
              <w:rPr>
                <w:rFonts w:ascii="Thesans" w:hAnsi="Thesans" w:cs="Arial"/>
                <w:sz w:val="20"/>
                <w:szCs w:val="20"/>
              </w:rPr>
              <w:t>Inschrijver</w:t>
            </w:r>
            <w:r w:rsidRPr="00525F60">
              <w:rPr>
                <w:rFonts w:ascii="Thesans" w:hAnsi="Thesans" w:cs="Arial"/>
                <w:sz w:val="20"/>
                <w:szCs w:val="20"/>
              </w:rPr>
              <w:t>:</w:t>
            </w:r>
          </w:p>
          <w:p w14:paraId="5E07E90E" w14:textId="77777777" w:rsidR="005C27A0" w:rsidRPr="00525F60" w:rsidRDefault="005C27A0" w:rsidP="00A578A1">
            <w:pPr>
              <w:spacing w:line="240" w:lineRule="auto"/>
              <w:rPr>
                <w:rFonts w:ascii="Thesans" w:hAnsi="Thesans" w:cs="Arial"/>
                <w:sz w:val="20"/>
                <w:szCs w:val="20"/>
              </w:rPr>
            </w:pPr>
          </w:p>
        </w:tc>
        <w:tc>
          <w:tcPr>
            <w:tcW w:w="4424" w:type="dxa"/>
            <w:tcBorders>
              <w:top w:val="single" w:sz="6" w:space="0" w:color="auto"/>
              <w:left w:val="single" w:sz="6" w:space="0" w:color="auto"/>
              <w:bottom w:val="single" w:sz="6" w:space="0" w:color="auto"/>
              <w:right w:val="single" w:sz="6" w:space="0" w:color="auto"/>
            </w:tcBorders>
          </w:tcPr>
          <w:p w14:paraId="5E07E90F" w14:textId="77777777" w:rsidR="005C27A0" w:rsidRPr="00656A33" w:rsidRDefault="005C27A0" w:rsidP="00A578A1">
            <w:pPr>
              <w:spacing w:line="240" w:lineRule="auto"/>
              <w:rPr>
                <w:rFonts w:ascii="Thesans" w:hAnsi="Thesans" w:cs="Arial"/>
                <w:sz w:val="20"/>
                <w:szCs w:val="20"/>
              </w:rPr>
            </w:pPr>
          </w:p>
          <w:p w14:paraId="5E07E910" w14:textId="77777777" w:rsidR="005C27A0" w:rsidRPr="00656A33" w:rsidRDefault="005C27A0" w:rsidP="00A578A1">
            <w:pPr>
              <w:spacing w:line="240" w:lineRule="auto"/>
              <w:rPr>
                <w:rFonts w:ascii="Thesans" w:hAnsi="Thesans" w:cs="Arial"/>
                <w:sz w:val="20"/>
                <w:szCs w:val="20"/>
              </w:rPr>
            </w:pPr>
          </w:p>
          <w:p w14:paraId="5E07E911" w14:textId="77777777" w:rsidR="005C27A0" w:rsidRPr="00656A33" w:rsidRDefault="005C27A0" w:rsidP="00A578A1">
            <w:pPr>
              <w:spacing w:line="240" w:lineRule="auto"/>
              <w:rPr>
                <w:rFonts w:ascii="Thesans" w:hAnsi="Thesans" w:cs="Arial"/>
                <w:sz w:val="20"/>
                <w:szCs w:val="20"/>
              </w:rPr>
            </w:pPr>
          </w:p>
          <w:p w14:paraId="5E07E912" w14:textId="77777777" w:rsidR="005C27A0" w:rsidRPr="00656A33" w:rsidRDefault="005C27A0" w:rsidP="00A578A1">
            <w:pPr>
              <w:spacing w:line="240" w:lineRule="auto"/>
              <w:rPr>
                <w:rFonts w:ascii="Thesans" w:hAnsi="Thesans" w:cs="Arial"/>
                <w:sz w:val="20"/>
                <w:szCs w:val="20"/>
              </w:rPr>
            </w:pPr>
          </w:p>
        </w:tc>
      </w:tr>
    </w:tbl>
    <w:p w14:paraId="5E07E915" w14:textId="3E6DF3A1" w:rsidR="005C27A0" w:rsidRPr="00656A33" w:rsidRDefault="005C27A0" w:rsidP="00A578A1">
      <w:pPr>
        <w:spacing w:line="240" w:lineRule="auto"/>
        <w:rPr>
          <w:rFonts w:ascii="Thesans" w:hAnsi="Thesans" w:cs="Arial"/>
          <w:sz w:val="20"/>
          <w:szCs w:val="20"/>
        </w:rPr>
      </w:pPr>
      <w:r w:rsidRPr="00656A33">
        <w:rPr>
          <w:rFonts w:ascii="Thesans" w:hAnsi="Thesans" w:cs="Arial"/>
          <w:sz w:val="20"/>
          <w:szCs w:val="20"/>
        </w:rPr>
        <w:t xml:space="preserve">*Gebruik het referentie formulier meerdere malen, </w:t>
      </w:r>
      <w:proofErr w:type="gramStart"/>
      <w:r w:rsidRPr="00656A33">
        <w:rPr>
          <w:rFonts w:ascii="Thesans" w:hAnsi="Thesans" w:cs="Arial"/>
          <w:sz w:val="20"/>
          <w:szCs w:val="20"/>
        </w:rPr>
        <w:t>indien</w:t>
      </w:r>
      <w:proofErr w:type="gramEnd"/>
      <w:r w:rsidRPr="00656A33">
        <w:rPr>
          <w:rFonts w:ascii="Thesans" w:hAnsi="Thesans" w:cs="Arial"/>
          <w:sz w:val="20"/>
          <w:szCs w:val="20"/>
        </w:rPr>
        <w:t xml:space="preserve"> meerdere referentie-opdrachten worden ingediend. </w:t>
      </w:r>
    </w:p>
    <w:sectPr w:rsidR="005C27A0" w:rsidRPr="00656A33" w:rsidSect="00562C47">
      <w:headerReference w:type="even" r:id="rId12"/>
      <w:headerReference w:type="default" r:id="rId13"/>
      <w:footerReference w:type="even" r:id="rId14"/>
      <w:footerReference w:type="default" r:id="rId15"/>
      <w:headerReference w:type="first" r:id="rId16"/>
      <w:footerReference w:type="first" r:id="rId17"/>
      <w:pgSz w:w="11906" w:h="16838" w:code="9"/>
      <w:pgMar w:top="2353" w:right="1797" w:bottom="1985" w:left="2268" w:header="709" w:footer="709"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6CA0A" w14:textId="77777777" w:rsidR="000C6DB5" w:rsidRDefault="000C6DB5">
      <w:r>
        <w:separator/>
      </w:r>
    </w:p>
  </w:endnote>
  <w:endnote w:type="continuationSeparator" w:id="0">
    <w:p w14:paraId="0D71BD46" w14:textId="77777777" w:rsidR="000C6DB5" w:rsidRDefault="000C6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eSans-Italic">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hesans">
    <w:altName w:val="Cambria"/>
    <w:charset w:val="00"/>
    <w:family w:val="roman"/>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1C"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E07E91D"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1E" w14:textId="21482D01" w:rsidR="0030325A" w:rsidRDefault="00562C47" w:rsidP="00B7437C">
    <w:pPr>
      <w:pStyle w:val="Voettekst"/>
      <w:rPr>
        <w:rStyle w:val="Paginanummer"/>
      </w:rPr>
    </w:pPr>
    <w:r>
      <w:rPr>
        <w:noProof/>
        <w:lang w:eastAsia="nl-NL"/>
      </w:rPr>
      <mc:AlternateContent>
        <mc:Choice Requires="wps">
          <w:drawing>
            <wp:anchor distT="0" distB="0" distL="114300" distR="114300" simplePos="0" relativeHeight="251662848" behindDoc="1" locked="1" layoutInCell="1" allowOverlap="1" wp14:anchorId="68F33143" wp14:editId="54B5D67E">
              <wp:simplePos x="0" y="0"/>
              <wp:positionH relativeFrom="page">
                <wp:posOffset>-6884035</wp:posOffset>
              </wp:positionH>
              <wp:positionV relativeFrom="bottomMargin">
                <wp:posOffset>300355</wp:posOffset>
              </wp:positionV>
              <wp:extent cx="16240125" cy="1263650"/>
              <wp:effectExtent l="0" t="0" r="9525" b="0"/>
              <wp:wrapNone/>
              <wp:docPr id="446569944" name="Footnote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0125" cy="12636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A03B04" w14:textId="6852A692" w:rsidR="00562C47" w:rsidRDefault="00525F60" w:rsidP="00562C47">
                          <w:pPr>
                            <w:pStyle w:val="footertekst"/>
                          </w:pPr>
                          <w:r>
                            <w:t xml:space="preserve"> Kern</w:t>
                          </w: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33143" id="_x0000_t202" coordsize="21600,21600" o:spt="202" path="m,l,21600r21600,l21600,xe">
              <v:stroke joinstyle="miter"/>
              <v:path gradientshapeok="t" o:connecttype="rect"/>
            </v:shapetype>
            <v:shape id="_x0000_s1028" type="#_x0000_t202" style="position:absolute;margin-left:-542.05pt;margin-top:23.65pt;width:1278.75pt;height:9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" fillcolor="#d09a06" stroked="f">
              <v:textbox inset="39.7mm,1.1mm,12mm,0">
                <w:txbxContent>
                  <w:p w14:paraId="28A03B04" w14:textId="6852A692" w:rsidR="00562C47" w:rsidRDefault="00525F60" w:rsidP="00562C47">
                    <w:pPr>
                      <w:pStyle w:val="footertekst"/>
                    </w:pPr>
                    <w:r>
                      <w:t xml:space="preserve"> Kern</w:t>
                    </w:r>
                  </w:p>
                </w:txbxContent>
              </v:textbox>
              <w10:wrap anchorx="page" anchory="margin"/>
              <w10:anchorlock/>
            </v:shape>
          </w:pict>
        </mc:Fallback>
      </mc:AlternateContent>
    </w:r>
    <w:r w:rsidR="00D422EB">
      <w:rPr>
        <w:rStyle w:val="Paginanummer"/>
      </w:rPr>
      <w:tab/>
    </w:r>
    <w:r w:rsidR="00B7437C">
      <w:rPr>
        <w:rStyle w:val="Paginanummer"/>
      </w:rPr>
      <w:tab/>
    </w:r>
  </w:p>
  <w:p w14:paraId="5E07E91F" w14:textId="3B9090BE" w:rsidR="0030325A" w:rsidRPr="00D422EB" w:rsidRDefault="00D422EB">
    <w:pPr>
      <w:pStyle w:val="Voettekst"/>
      <w:ind w:right="360"/>
      <w:rPr>
        <w:rFonts w:ascii="Arial" w:hAnsi="Arial" w:cs="Arial"/>
      </w:rPr>
    </w:pPr>
    <w:r w:rsidRPr="00D422EB">
      <w:rPr>
        <w:rFonts w:ascii="Arial" w:hAnsi="Arial" w:cs="Arial"/>
      </w:rPr>
      <w:t xml:space="preserve">Bijlage </w:t>
    </w:r>
    <w:proofErr w:type="gramStart"/>
    <w:r w:rsidR="00241F33">
      <w:rPr>
        <w:rFonts w:ascii="Arial" w:hAnsi="Arial" w:cs="Arial"/>
      </w:rPr>
      <w:t>G</w:t>
    </w:r>
    <w:r w:rsidRPr="00D422EB">
      <w:rPr>
        <w:rFonts w:ascii="Arial" w:hAnsi="Arial" w:cs="Arial"/>
      </w:rPr>
      <w:t xml:space="preserve">  Geschiktheidseis</w:t>
    </w:r>
    <w:proofErr w:type="gramEnd"/>
    <w:r w:rsidRPr="00D422EB">
      <w:rPr>
        <w:rFonts w:ascii="Arial" w:hAnsi="Arial" w:cs="Arial"/>
      </w:rPr>
      <w:t xml:space="preserve"> </w:t>
    </w:r>
    <w:r w:rsidR="00525F60">
      <w:rPr>
        <w:rFonts w:ascii="Arial" w:hAnsi="Arial" w:cs="Arial"/>
      </w:rPr>
      <w:t>5</w:t>
    </w:r>
    <w:r w:rsidRPr="00D422EB">
      <w:rPr>
        <w:rFonts w:ascii="Arial" w:hAnsi="Arial" w:cs="Arial"/>
      </w:rPr>
      <w:t xml:space="preserve">  </w:t>
    </w:r>
  </w:p>
  <w:p w14:paraId="5E07E920"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23" w14:textId="77777777" w:rsidR="00BF3572" w:rsidRDefault="00BF3572">
    <w:pPr>
      <w:pStyle w:val="Voettekst"/>
    </w:pPr>
  </w:p>
  <w:p w14:paraId="5E07E924"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00D3A" w14:textId="77777777" w:rsidR="000C6DB5" w:rsidRDefault="000C6DB5">
      <w:r>
        <w:separator/>
      </w:r>
    </w:p>
  </w:footnote>
  <w:footnote w:type="continuationSeparator" w:id="0">
    <w:p w14:paraId="4EECE4D5" w14:textId="77777777" w:rsidR="000C6DB5" w:rsidRDefault="000C6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0FBB" w14:textId="6C30888D" w:rsidR="002C2E9C" w:rsidRDefault="002C2E9C">
    <w:pPr>
      <w:pStyle w:val="Koptekst"/>
    </w:pPr>
    <w:r>
      <w:rPr>
        <w:noProof/>
      </w:rPr>
      <mc:AlternateContent>
        <mc:Choice Requires="wps">
          <w:drawing>
            <wp:anchor distT="0" distB="0" distL="0" distR="0" simplePos="0" relativeHeight="251660800" behindDoc="0" locked="0" layoutInCell="1" allowOverlap="1" wp14:anchorId="1CF38C93" wp14:editId="3969C8A7">
              <wp:simplePos x="635" y="635"/>
              <wp:positionH relativeFrom="page">
                <wp:align>center</wp:align>
              </wp:positionH>
              <wp:positionV relativeFrom="page">
                <wp:align>top</wp:align>
              </wp:positionV>
              <wp:extent cx="781050" cy="368300"/>
              <wp:effectExtent l="0" t="0" r="0" b="12700"/>
              <wp:wrapNone/>
              <wp:docPr id="169049200" name="Tekstvak 2" descr="Niet 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1050" cy="368300"/>
                      </a:xfrm>
                      <a:prstGeom prst="rect">
                        <a:avLst/>
                      </a:prstGeom>
                      <a:noFill/>
                      <a:ln>
                        <a:noFill/>
                      </a:ln>
                    </wps:spPr>
                    <wps:txbx>
                      <w:txbxContent>
                        <w:p w14:paraId="03EEA524" w14:textId="75420162" w:rsidR="002C2E9C" w:rsidRPr="002C2E9C" w:rsidRDefault="002C2E9C" w:rsidP="002C2E9C">
                          <w:pPr>
                            <w:rPr>
                              <w:rFonts w:ascii="Aptos" w:eastAsia="Aptos" w:hAnsi="Aptos" w:cs="Aptos"/>
                              <w:noProof/>
                              <w:color w:val="000000"/>
                              <w:sz w:val="20"/>
                              <w:szCs w:val="20"/>
                            </w:rPr>
                          </w:pPr>
                          <w:r w:rsidRPr="002C2E9C">
                            <w:rPr>
                              <w:rFonts w:ascii="Aptos" w:eastAsia="Aptos" w:hAnsi="Aptos" w:cs="Aptos"/>
                              <w:noProof/>
                              <w:color w:val="000000"/>
                              <w:sz w:val="20"/>
                              <w:szCs w:val="20"/>
                            </w:rPr>
                            <w:t>Niet 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F38C93" id="_x0000_t202" coordsize="21600,21600" o:spt="202" path="m,l,21600r21600,l21600,xe">
              <v:stroke joinstyle="miter"/>
              <v:path gradientshapeok="t" o:connecttype="rect"/>
            </v:shapetype>
            <v:shape id="Tekstvak 2" o:spid="_x0000_s1026" type="#_x0000_t202" alt="Niet openbaar" style="position:absolute;margin-left:0;margin-top:0;width:61.5pt;height:29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" filled="f" stroked="f">
              <v:textbox style="mso-fit-shape-to-text:t" inset="0,15pt,0,0">
                <w:txbxContent>
                  <w:p w14:paraId="03EEA524" w14:textId="75420162" w:rsidR="002C2E9C" w:rsidRPr="002C2E9C" w:rsidRDefault="002C2E9C" w:rsidP="002C2E9C">
                    <w:pPr>
                      <w:rPr>
                        <w:rFonts w:ascii="Aptos" w:eastAsia="Aptos" w:hAnsi="Aptos" w:cs="Aptos"/>
                        <w:noProof/>
                        <w:color w:val="000000"/>
                        <w:sz w:val="20"/>
                        <w:szCs w:val="20"/>
                      </w:rPr>
                    </w:pPr>
                    <w:r w:rsidRPr="002C2E9C">
                      <w:rPr>
                        <w:rFonts w:ascii="Aptos" w:eastAsia="Aptos" w:hAnsi="Aptos" w:cs="Aptos"/>
                        <w:noProof/>
                        <w:color w:val="000000"/>
                        <w:sz w:val="20"/>
                        <w:szCs w:val="20"/>
                      </w:rPr>
                      <w:t>Niet openbaar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1A" w14:textId="2D028698"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6704" behindDoc="0" locked="1" layoutInCell="1" allowOverlap="1" wp14:anchorId="5E07E927" wp14:editId="6A223A00">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5E07E930" w14:textId="77777777">
                            <w:tc>
                              <w:tcPr>
                                <w:tcW w:w="8990" w:type="dxa"/>
                              </w:tcPr>
                              <w:p w14:paraId="5E07E92F" w14:textId="77777777" w:rsidR="0030325A" w:rsidRDefault="005C27A0">
                                <w:pPr>
                                  <w:pStyle w:val="footertekst"/>
                                </w:pPr>
                                <w:bookmarkStart w:id="5"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5"/>
                        </w:tbl>
                        <w:p w14:paraId="5E07E931"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7E927" id="_x0000_t202" coordsize="21600,21600" o:spt="202" path="m,l,21600r21600,l21600,xe">
              <v:stroke joinstyle="miter"/>
              <v:path gradientshapeok="t" o:connecttype="rect"/>
            </v:shapetype>
            <v:shape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5E07E930" w14:textId="77777777">
                      <w:tc>
                        <w:tcPr>
                          <w:tcW w:w="8990" w:type="dxa"/>
                        </w:tcPr>
                        <w:p w14:paraId="5E07E92F" w14:textId="77777777" w:rsidR="0030325A" w:rsidRDefault="005C27A0">
                          <w:pPr>
                            <w:pStyle w:val="footertekst"/>
                          </w:pPr>
                          <w:bookmarkStart w:id="6"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6"/>
                  </w:tbl>
                  <w:p w14:paraId="5E07E931" w14:textId="77777777" w:rsidR="0030325A" w:rsidRDefault="0030325A">
                    <w:pPr>
                      <w:pStyle w:val="footertekst"/>
                    </w:pPr>
                  </w:p>
                </w:txbxContent>
              </v:textbox>
              <w10:wrap anchorx="page" anchory="page"/>
              <w10:anchorlock/>
            </v:shape>
          </w:pict>
        </mc:Fallback>
      </mc:AlternateContent>
    </w:r>
  </w:p>
  <w:p w14:paraId="5E07E91B" w14:textId="54F22DDD" w:rsidR="0030325A" w:rsidRDefault="00562C47">
    <w:pPr>
      <w:pStyle w:val="Koptekst"/>
    </w:pPr>
    <w:r>
      <w:rPr>
        <w:noProof/>
      </w:rPr>
      <w:drawing>
        <wp:anchor distT="0" distB="0" distL="114300" distR="114300" simplePos="0" relativeHeight="251664896" behindDoc="0" locked="0" layoutInCell="1" allowOverlap="1" wp14:anchorId="2742AAB2" wp14:editId="3FD5C138">
          <wp:simplePos x="0" y="0"/>
          <wp:positionH relativeFrom="margin">
            <wp:posOffset>-767080</wp:posOffset>
          </wp:positionH>
          <wp:positionV relativeFrom="margin">
            <wp:posOffset>-1036955</wp:posOffset>
          </wp:positionV>
          <wp:extent cx="2491740" cy="566420"/>
          <wp:effectExtent l="0" t="0" r="3810" b="5080"/>
          <wp:wrapSquare wrapText="bothSides"/>
          <wp:docPr id="172983966" name="Afbeelding 172983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740" cy="56642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921" w14:textId="2EB38BD4"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5E07E929" wp14:editId="77DEF1CE">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5E07E933" w14:textId="77777777">
                            <w:tc>
                              <w:tcPr>
                                <w:tcW w:w="8990" w:type="dxa"/>
                              </w:tcPr>
                              <w:p w14:paraId="5E07E932" w14:textId="77777777" w:rsidR="0030325A" w:rsidRDefault="005C27A0">
                                <w:pPr>
                                  <w:pStyle w:val="footertekst"/>
                                </w:pPr>
                                <w:bookmarkStart w:id="6"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6"/>
                        </w:tbl>
                        <w:p w14:paraId="5E07E934"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7E929" id="_x0000_t202" coordsize="21600,21600" o:spt="202" path="m,l,21600r21600,l21600,xe">
              <v:stroke joinstyle="miter"/>
              <v:path gradientshapeok="t" o:connecttype="rect"/>
            </v:shapetype>
            <v:shape id="FootnoteFirstPage" o:spid="_x0000_s1029"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Js/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8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DJrPJs/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5E07E933" w14:textId="77777777">
                      <w:tc>
                        <w:tcPr>
                          <w:tcW w:w="8990" w:type="dxa"/>
                        </w:tcPr>
                        <w:p w14:paraId="5E07E932" w14:textId="77777777" w:rsidR="0030325A" w:rsidRDefault="005C27A0">
                          <w:pPr>
                            <w:pStyle w:val="footertekst"/>
                          </w:pPr>
                          <w:bookmarkStart w:id="8"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8"/>
                  </w:tbl>
                  <w:p w14:paraId="5E07E934" w14:textId="77777777" w:rsidR="0030325A" w:rsidRDefault="0030325A">
                    <w:pPr>
                      <w:pStyle w:val="footertekst"/>
                    </w:pPr>
                  </w:p>
                </w:txbxContent>
              </v:textbox>
              <w10:wrap anchorx="page" anchory="page"/>
              <w10:anchorlock/>
            </v:shape>
          </w:pict>
        </mc:Fallback>
      </mc:AlternateContent>
    </w:r>
  </w:p>
  <w:p w14:paraId="5E07E922" w14:textId="39080341" w:rsidR="0030325A" w:rsidRDefault="00CE2D84">
    <w:pPr>
      <w:pStyle w:val="Koptekst"/>
    </w:pPr>
    <w:r>
      <w:rPr>
        <w:noProof/>
      </w:rPr>
      <w:drawing>
        <wp:anchor distT="0" distB="0" distL="114300" distR="114300" simplePos="0" relativeHeight="251666944" behindDoc="1" locked="0" layoutInCell="1" allowOverlap="1" wp14:anchorId="7B1099CC" wp14:editId="7DCC1BCB">
          <wp:simplePos x="0" y="0"/>
          <wp:positionH relativeFrom="column">
            <wp:posOffset>-1178923</wp:posOffset>
          </wp:positionH>
          <wp:positionV relativeFrom="paragraph">
            <wp:posOffset>-167368</wp:posOffset>
          </wp:positionV>
          <wp:extent cx="4051935" cy="920750"/>
          <wp:effectExtent l="0" t="0" r="5715" b="0"/>
          <wp:wrapTight wrapText="bothSides">
            <wp:wrapPolygon edited="0">
              <wp:start x="0" y="0"/>
              <wp:lineTo x="0" y="21004"/>
              <wp:lineTo x="21529" y="21004"/>
              <wp:lineTo x="21529" y="0"/>
              <wp:lineTo x="0" y="0"/>
            </wp:wrapPolygon>
          </wp:wrapTight>
          <wp:docPr id="1682620401" name="Afbeelding 168262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1935" cy="920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9EA3DDA"/>
    <w:multiLevelType w:val="multilevel"/>
    <w:tmpl w:val="E84A0424"/>
    <w:lvl w:ilvl="0">
      <w:start w:val="1"/>
      <w:numFmt w:val="bullet"/>
      <w:pStyle w:val="Kop-Inhoudsopgav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15"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6" w15:restartNumberingAfterBreak="0">
    <w:nsid w:val="610E0FAE"/>
    <w:multiLevelType w:val="multilevel"/>
    <w:tmpl w:val="4AAE4E9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4"/>
      <w:numFmt w:val="bullet"/>
      <w:lvlText w:val=""/>
      <w:lvlJc w:val="left"/>
      <w:pPr>
        <w:ind w:left="2160" w:hanging="360"/>
      </w:pPr>
      <w:rPr>
        <w:rFonts w:ascii="Wingdings" w:eastAsiaTheme="minorHAnsi" w:hAnsi="Wingdings" w:cstheme="minorBidi" w:hint="default"/>
        <w:color w:val="auto"/>
      </w:rPr>
    </w:lvl>
    <w:lvl w:ilvl="3">
      <w:start w:val="1"/>
      <w:numFmt w:val="upperLetter"/>
      <w:lvlText w:val="%4."/>
      <w:lvlJc w:val="left"/>
      <w:pPr>
        <w:ind w:left="2880" w:hanging="360"/>
      </w:pPr>
      <w:rPr>
        <w:rFonts w:eastAsiaTheme="minorHAnsi" w:cstheme="minorBidi" w:hint="default"/>
        <w:color w:val="auto"/>
      </w:rPr>
    </w:lvl>
    <w:lvl w:ilvl="4">
      <w:start w:val="1"/>
      <w:numFmt w:val="lowerLetter"/>
      <w:lvlText w:val="%5."/>
      <w:lvlJc w:val="left"/>
      <w:pPr>
        <w:ind w:left="3600" w:hanging="360"/>
      </w:pPr>
      <w:rPr>
        <w:rFonts w:hint="default"/>
      </w:r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469444155">
    <w:abstractNumId w:val="13"/>
  </w:num>
  <w:num w:numId="2" w16cid:durableId="1186290935">
    <w:abstractNumId w:val="13"/>
  </w:num>
  <w:num w:numId="3" w16cid:durableId="32511097">
    <w:abstractNumId w:val="13"/>
  </w:num>
  <w:num w:numId="4" w16cid:durableId="478499310">
    <w:abstractNumId w:val="9"/>
  </w:num>
  <w:num w:numId="5" w16cid:durableId="1139344329">
    <w:abstractNumId w:val="7"/>
  </w:num>
  <w:num w:numId="6" w16cid:durableId="1153985863">
    <w:abstractNumId w:val="6"/>
  </w:num>
  <w:num w:numId="7" w16cid:durableId="1433742867">
    <w:abstractNumId w:val="5"/>
  </w:num>
  <w:num w:numId="8" w16cid:durableId="71437679">
    <w:abstractNumId w:val="4"/>
  </w:num>
  <w:num w:numId="9" w16cid:durableId="1569462644">
    <w:abstractNumId w:val="8"/>
  </w:num>
  <w:num w:numId="10" w16cid:durableId="2076662528">
    <w:abstractNumId w:val="3"/>
  </w:num>
  <w:num w:numId="11" w16cid:durableId="91904271">
    <w:abstractNumId w:val="2"/>
  </w:num>
  <w:num w:numId="12" w16cid:durableId="1962495233">
    <w:abstractNumId w:val="1"/>
  </w:num>
  <w:num w:numId="13" w16cid:durableId="657880299">
    <w:abstractNumId w:val="0"/>
  </w:num>
  <w:num w:numId="14" w16cid:durableId="907036167">
    <w:abstractNumId w:val="10"/>
  </w:num>
  <w:num w:numId="15" w16cid:durableId="2040156766">
    <w:abstractNumId w:val="12"/>
  </w:num>
  <w:num w:numId="16" w16cid:durableId="1706908966">
    <w:abstractNumId w:val="17"/>
  </w:num>
  <w:num w:numId="17" w16cid:durableId="731848232">
    <w:abstractNumId w:val="15"/>
  </w:num>
  <w:num w:numId="18" w16cid:durableId="100270674">
    <w:abstractNumId w:val="11"/>
  </w:num>
  <w:num w:numId="19" w16cid:durableId="1234009450">
    <w:abstractNumId w:val="18"/>
  </w:num>
  <w:num w:numId="20" w16cid:durableId="1910651464">
    <w:abstractNumId w:val="14"/>
  </w:num>
  <w:num w:numId="21" w16cid:durableId="7610282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5C27A0"/>
    <w:rsid w:val="00011FE1"/>
    <w:rsid w:val="00040B51"/>
    <w:rsid w:val="00047C3F"/>
    <w:rsid w:val="00075F18"/>
    <w:rsid w:val="00084C84"/>
    <w:rsid w:val="000C6DB5"/>
    <w:rsid w:val="00177FB4"/>
    <w:rsid w:val="001D2FB4"/>
    <w:rsid w:val="002138B9"/>
    <w:rsid w:val="00241F33"/>
    <w:rsid w:val="00262F13"/>
    <w:rsid w:val="00263455"/>
    <w:rsid w:val="00274F21"/>
    <w:rsid w:val="002B40A8"/>
    <w:rsid w:val="002C2E9C"/>
    <w:rsid w:val="002C48B0"/>
    <w:rsid w:val="0030325A"/>
    <w:rsid w:val="0038003B"/>
    <w:rsid w:val="003F6DA7"/>
    <w:rsid w:val="00401982"/>
    <w:rsid w:val="004A2A1B"/>
    <w:rsid w:val="004B1FB6"/>
    <w:rsid w:val="004C60C8"/>
    <w:rsid w:val="004F2D25"/>
    <w:rsid w:val="00501D4A"/>
    <w:rsid w:val="005029E1"/>
    <w:rsid w:val="00525F60"/>
    <w:rsid w:val="00534A65"/>
    <w:rsid w:val="00562C47"/>
    <w:rsid w:val="005929B2"/>
    <w:rsid w:val="005C27A0"/>
    <w:rsid w:val="0060689D"/>
    <w:rsid w:val="00640B76"/>
    <w:rsid w:val="00656A33"/>
    <w:rsid w:val="00697201"/>
    <w:rsid w:val="006A384D"/>
    <w:rsid w:val="007778C8"/>
    <w:rsid w:val="00794B82"/>
    <w:rsid w:val="007B63DF"/>
    <w:rsid w:val="007C038E"/>
    <w:rsid w:val="00826948"/>
    <w:rsid w:val="00891991"/>
    <w:rsid w:val="008F6695"/>
    <w:rsid w:val="00921D12"/>
    <w:rsid w:val="0093470C"/>
    <w:rsid w:val="00992C80"/>
    <w:rsid w:val="009E57B0"/>
    <w:rsid w:val="00A002EC"/>
    <w:rsid w:val="00A03CF4"/>
    <w:rsid w:val="00A04271"/>
    <w:rsid w:val="00A3050D"/>
    <w:rsid w:val="00A578A1"/>
    <w:rsid w:val="00A7526A"/>
    <w:rsid w:val="00A937A5"/>
    <w:rsid w:val="00AD3C8D"/>
    <w:rsid w:val="00B14272"/>
    <w:rsid w:val="00B7437C"/>
    <w:rsid w:val="00BB2246"/>
    <w:rsid w:val="00BF3572"/>
    <w:rsid w:val="00C13CA2"/>
    <w:rsid w:val="00C360A2"/>
    <w:rsid w:val="00C66097"/>
    <w:rsid w:val="00CE2D84"/>
    <w:rsid w:val="00D07311"/>
    <w:rsid w:val="00D33EB5"/>
    <w:rsid w:val="00D422EB"/>
    <w:rsid w:val="00D969EE"/>
    <w:rsid w:val="00D969F7"/>
    <w:rsid w:val="00DD653D"/>
    <w:rsid w:val="00E01AAC"/>
    <w:rsid w:val="00E345A2"/>
    <w:rsid w:val="00EA1FA7"/>
    <w:rsid w:val="00EA39A7"/>
    <w:rsid w:val="00EB22F8"/>
    <w:rsid w:val="00F160FF"/>
    <w:rsid w:val="00F37CDD"/>
    <w:rsid w:val="00F60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v:textbox inset="0,0,0,0"/>
      <o:colormru v:ext="edit" colors="#e7ad11,#d09a06"/>
    </o:shapedefaults>
    <o:shapelayout v:ext="edit">
      <o:idmap v:ext="edit" data="2"/>
    </o:shapelayout>
  </w:shapeDefaults>
  <w:decimalSymbol w:val=","/>
  <w:listSeparator w:val=";"/>
  <w14:docId w14:val="5E07E871"/>
  <w15:chartTrackingRefBased/>
  <w15:docId w15:val="{EE993A35-BC96-4B0F-8FF1-FC21B94F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link w:val="VoettekstChar"/>
    <w:uiPriority w:val="99"/>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paragraph" w:styleId="Geenafstand">
    <w:name w:val="No Spacing"/>
    <w:uiPriority w:val="1"/>
    <w:qFormat/>
    <w:rsid w:val="005C27A0"/>
    <w:rPr>
      <w:rFonts w:ascii="Verdana" w:eastAsiaTheme="minorEastAsia" w:hAnsi="Verdana" w:cstheme="minorBidi"/>
      <w:sz w:val="22"/>
      <w:szCs w:val="22"/>
      <w:lang w:val="nl-NL" w:eastAsia="nl-NL"/>
    </w:rPr>
  </w:style>
  <w:style w:type="paragraph" w:customStyle="1" w:styleId="TOC3">
    <w:name w:val="TOC3"/>
    <w:basedOn w:val="Standaard"/>
    <w:rsid w:val="005C27A0"/>
    <w:pPr>
      <w:widowControl w:val="0"/>
      <w:spacing w:line="238" w:lineRule="exact"/>
    </w:pPr>
    <w:rPr>
      <w:b/>
      <w:szCs w:val="20"/>
      <w:lang w:eastAsia="nl-NL"/>
    </w:rPr>
  </w:style>
  <w:style w:type="paragraph" w:customStyle="1" w:styleId="list-number">
    <w:name w:val="list-number"/>
    <w:basedOn w:val="Standaard"/>
    <w:uiPriority w:val="99"/>
    <w:rsid w:val="005C27A0"/>
    <w:pPr>
      <w:tabs>
        <w:tab w:val="left" w:pos="510"/>
        <w:tab w:val="left" w:pos="737"/>
        <w:tab w:val="left" w:pos="964"/>
        <w:tab w:val="left" w:pos="1191"/>
        <w:tab w:val="left" w:pos="1418"/>
        <w:tab w:val="left" w:pos="1644"/>
        <w:tab w:val="left" w:pos="1871"/>
        <w:tab w:val="left" w:pos="2098"/>
      </w:tabs>
      <w:spacing w:line="260" w:lineRule="atLeast"/>
    </w:pPr>
    <w:rPr>
      <w:rFonts w:ascii="Palatino Linotype" w:hAnsi="Palatino Linotype"/>
      <w:sz w:val="20"/>
    </w:rPr>
  </w:style>
  <w:style w:type="character" w:customStyle="1" w:styleId="VoettekstChar">
    <w:name w:val="Voettekst Char"/>
    <w:basedOn w:val="Standaardalinea-lettertype"/>
    <w:link w:val="Voettekst"/>
    <w:uiPriority w:val="99"/>
    <w:rsid w:val="00BF3572"/>
    <w:rPr>
      <w:sz w:val="16"/>
      <w:szCs w:val="16"/>
      <w:lang w:val="nl-NL"/>
    </w:rPr>
  </w:style>
  <w:style w:type="paragraph" w:styleId="Ballontekst">
    <w:name w:val="Balloon Text"/>
    <w:basedOn w:val="Standaard"/>
    <w:link w:val="BallontekstChar"/>
    <w:uiPriority w:val="99"/>
    <w:semiHidden/>
    <w:unhideWhenUsed/>
    <w:rsid w:val="002138B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138B9"/>
    <w:rPr>
      <w:rFonts w:ascii="Segoe UI" w:hAnsi="Segoe UI" w:cs="Segoe UI"/>
      <w:sz w:val="18"/>
      <w:szCs w:val="18"/>
      <w:lang w:val="nl-NL"/>
    </w:rPr>
  </w:style>
  <w:style w:type="paragraph" w:customStyle="1" w:styleId="Kop-Inhoudsopgave">
    <w:name w:val="Kop-Inhoudsopgave"/>
    <w:basedOn w:val="Standaard"/>
    <w:next w:val="Standaard"/>
    <w:rsid w:val="00562C47"/>
    <w:pPr>
      <w:numPr>
        <w:numId w:val="20"/>
      </w:numPr>
      <w:tabs>
        <w:tab w:val="clear" w:pos="0"/>
      </w:tabs>
      <w:spacing w:after="700" w:line="300" w:lineRule="atLeast"/>
      <w:ind w:left="0" w:firstLine="0"/>
      <w:contextualSpacing/>
    </w:pPr>
    <w:rPr>
      <w:rFonts w:ascii="Verdana" w:hAnsi="Verdana"/>
      <w:sz w:val="24"/>
      <w:lang w:eastAsia="nl-NL"/>
    </w:rPr>
  </w:style>
  <w:style w:type="paragraph" w:customStyle="1" w:styleId="Default">
    <w:name w:val="Default"/>
    <w:rsid w:val="00011FE1"/>
    <w:pPr>
      <w:autoSpaceDE w:val="0"/>
      <w:autoSpaceDN w:val="0"/>
      <w:adjustRightInd w:val="0"/>
    </w:pPr>
    <w:rPr>
      <w:color w:val="000000"/>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PECRelatedItems xmlns="http://schemas.econnect.nl/" xsi:nil="true"/>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_dlc_DocIdUrl xmlns="c68162f5-5292-4b4e-a453-381c9ebc3801">
      <Url>https://plein-dms.coa.local/processen/LP00000012/msp-inhuur-ict-professionals/_layouts/15/DocIdRedir.aspx?ID=CDR-1395555</Url>
      <Description>CDR-1395555</Description>
    </_dlc_DocIdUrl>
    <_dlc_DocId xmlns="c68162f5-5292-4b4e-a453-381c9ebc3801">CDR-1395555</_dlc_DocId>
    <ARX_LastSignatureReason xmlns="c68162f5-5292-4b4e-a453-381c9ebc3801">Unknown</ARX_LastSignatureReason>
    <Fasen xmlns="c68162f5-5292-4b4e-a453-381c9ebc3801">1. Voorbereiding</Fasen>
    <Subfase xmlns="c68162f5-5292-4b4e-a453-381c9ebc3801">3.4 Inschrijvingen</Subfase>
    <SCN0000093 xmlns="c68162f5-5292-4b4e-a453-381c9ebc3801" xsi:nil="true"/>
    <SCNE000052 xmlns="c68162f5-5292-4b4e-a453-381c9ebc3801">Werkdag</SCNE000052>
    <SCNT000048 xmlns="c68162f5-5292-4b4e-a453-381c9ebc3801" xsi:nil="true"/>
    <SGC0002002 xmlns="c68162f5-5292-4b4e-a453-381c9ebc3801">312</SGC0002002>
    <SCN0000062 xmlns="c68162f5-5292-4b4e-a453-381c9ebc3801">Nee</SCN0000062>
    <SCN0000041 xmlns="c68162f5-5292-4b4e-a453-381c9ebc3801">Nee</SCN0000041>
    <SCN0000083 xmlns="c68162f5-5292-4b4e-a453-381c9ebc3801" xsi:nil="true"/>
    <SCN0000532 xmlns="c68162f5-5292-4b4e-a453-381c9ebc3801">Nee</SCN0000532>
    <SCN0000118 xmlns="c68162f5-5292-4b4e-a453-381c9ebc3801" xsi:nil="true"/>
    <SGC0001018 xmlns="c68162f5-5292-4b4e-a453-381c9ebc3801">Ja</SGC0001018>
    <VN00000121 xmlns="c68162f5-5292-4b4e-a453-381c9ebc3801">Scanner - code; Scan - datum; Medewerker naam -  Registreren</VN00000121>
    <SCN0000057 xmlns="c68162f5-5292-4b4e-a453-381c9ebc3801">Ja</SCN0000057>
    <SCN0000031 xmlns="c68162f5-5292-4b4e-a453-381c9ebc3801">
      <UserInfo>
        <DisplayName/>
        <AccountId>1</AccountId>
        <AccountType/>
      </UserInfo>
    </SCN0000031>
    <SCN0000099 xmlns="c68162f5-5292-4b4e-a453-381c9ebc3801">
      <Url xsi:nil="true"/>
      <Description xsi:nil="true"/>
    </SCN0000099>
    <SCNE000053 xmlns="c68162f5-5292-4b4e-a453-381c9ebc3801">Werkdag</SCNE000053>
    <SCN0000094 xmlns="c68162f5-5292-4b4e-a453-381c9ebc3801" xsi:nil="true"/>
    <SCN0000129 xmlns="c68162f5-5292-4b4e-a453-381c9ebc3801">2020-01-31T09:56:04+00:00</SCN0000129>
    <SCN0000108 xmlns="c68162f5-5292-4b4e-a453-381c9ebc3801" xsi:nil="true"/>
    <SCN0000522 xmlns="c68162f5-5292-4b4e-a453-381c9ebc3801">Generiek documenttype</SCN0000522>
    <SCN0000026 xmlns="c68162f5-5292-4b4e-a453-381c9ebc3801">Aanbesteding</SCN0000026>
    <SCN0000084 xmlns="c68162f5-5292-4b4e-a453-381c9ebc3801" xsi:nil="true"/>
    <SCN0000063 xmlns="c68162f5-5292-4b4e-a453-381c9ebc3801">Nee</SCN0000063>
    <VN00000076 xmlns="c68162f5-5292-4b4e-a453-381c9ebc3801">Nee</VN00000076>
    <SCN0000042 xmlns="c68162f5-5292-4b4e-a453-381c9ebc3801" xsi:nil="true"/>
    <VN00000122 xmlns="c68162f5-5292-4b4e-a453-381c9ebc3801">Unitmanager A&amp;I</VN00000122>
    <Publicatiedatum xmlns="c68162f5-5292-4b4e-a453-381c9ebc3801" xsi:nil="true"/>
    <Typeaanbesteding xmlns="c68162f5-5292-4b4e-a453-381c9ebc3801">Europees openbaar</Typeaanbesteding>
    <SCN0000058 xmlns="c68162f5-5292-4b4e-a453-381c9ebc3801">Nee</SCN0000058>
    <SCN0000079 xmlns="c68162f5-5292-4b4e-a453-381c9ebc3801" xsi:nil="true"/>
    <SCNT000076 xmlns="c68162f5-5292-4b4e-a453-381c9ebc3801">Selectielijst COA 2013- , handeling 37; BSD COA 1994- (2010) 2012 (geactualiseerd), handeling 54;</SCNT000076>
    <SCN0000109 xmlns="c68162f5-5292-4b4e-a453-381c9ebc3801" xsi:nil="true"/>
    <SCN0000095 xmlns="c68162f5-5292-4b4e-a453-381c9ebc3801" xsi:nil="true"/>
    <SCN0000104 xmlns="c68162f5-5292-4b4e-a453-381c9ebc3801" xsi:nil="true"/>
    <SCN0000528 xmlns="c68162f5-5292-4b4e-a453-381c9ebc3801">Na afhandeling</SCN0000528>
    <COAIsDocumentArchived xmlns="http://schemas.econnect.nl/">false</COAIsDocumentArchived>
    <SCNE000054 xmlns="c68162f5-5292-4b4e-a453-381c9ebc3801">Werkdag</SCNE000054>
    <Dossierdatumafsluiting xmlns="c68162f5-5292-4b4e-a453-381c9ebc3801" xsi:nil="true"/>
    <SCN0000064 xmlns="c68162f5-5292-4b4e-a453-381c9ebc3801">Ja</SCN0000064>
    <SharedCaseName xmlns="http://schemas.econnect.nl/">MSP inhuur ICT professionals</SharedCaseName>
    <SCN0000539 xmlns="c68162f5-5292-4b4e-a453-381c9ebc3801">2016-10-31T14:50:59+00:00</SCN0000539>
    <SCN0000043 xmlns="c68162f5-5292-4b4e-a453-381c9ebc3801" xsi:nil="true"/>
    <SCN0000080 xmlns="c68162f5-5292-4b4e-a453-381c9ebc3801">Vernietigen</SCN0000080>
    <VN00000123 xmlns="c68162f5-5292-4b4e-a453-381c9ebc3801">Creatie - datum; Zaak - code</VN00000123>
    <SCNE000081 xmlns="c68162f5-5292-4b4e-a453-381c9ebc3801">Jaar</SCNE000081>
    <SCN0000096 xmlns="c68162f5-5292-4b4e-a453-381c9ebc3801" xsi:nil="true"/>
    <SCN0000059 xmlns="c68162f5-5292-4b4e-a453-381c9ebc3801">Nee</SCN0000059>
    <CaseOwner xmlns="http://schemas.econnect.nl/">
      <UserInfo>
        <DisplayName>Altena, Barry van</DisplayName>
        <AccountId>1560</AccountId>
        <AccountType/>
      </UserInfo>
    </CaseOwner>
    <SCNE000055 xmlns="c68162f5-5292-4b4e-a453-381c9ebc3801">Werkdag</SCNE000055>
    <SCN0000070 xmlns="c68162f5-5292-4b4e-a453-381c9ebc3801">Trigger Intern (TI)</SCN0000070>
    <SCN0000105 xmlns="c68162f5-5292-4b4e-a453-381c9ebc3801" xsi:nil="true"/>
    <SCN0000091 xmlns="c68162f5-5292-4b4e-a453-381c9ebc3801" xsi:nil="true"/>
    <SCN0000100 xmlns="c68162f5-5292-4b4e-a453-381c9ebc3801" xsi:nil="true"/>
    <SCN0000524 xmlns="c68162f5-5292-4b4e-a453-381c9ebc3801">Intern</SCN0000524>
    <SCN0000028 xmlns="c68162f5-5292-4b4e-a453-381c9ebc3801">Het uitvoeren van een aanbesteding</SCN0000028>
    <SCN0000065 xmlns="c68162f5-5292-4b4e-a453-381c9ebc3801">Nee</SCN0000065>
    <VN00000015 xmlns="c68162f5-5292-4b4e-a453-381c9ebc3801">Nee</VN00000015>
    <SCN0000044 xmlns="c68162f5-5292-4b4e-a453-381c9ebc3801" xsi:nil="true"/>
    <SCN0000060 xmlns="c68162f5-5292-4b4e-a453-381c9ebc3801">Nee</SCN0000060>
    <SCN0000111 xmlns="c68162f5-5292-4b4e-a453-381c9ebc3801" xsi:nil="true"/>
    <CaseStartDate xmlns="http://schemas.econnect.nl/">2026-03-09T23:00:00+00:00</CaseStartDate>
    <VN00000124 xmlns="c68162f5-5292-4b4e-a453-381c9ebc3801" xsi:nil="true"/>
    <SCN0000034 xmlns="c68162f5-5292-4b4e-a453-381c9ebc3801" xsi:nil="true"/>
    <HoofdPerceel xmlns="c68162f5-5292-4b4e-a453-381c9ebc3801" xsi:nil="true"/>
    <SCN0000106 xmlns="c68162f5-5292-4b4e-a453-381c9ebc3801" xsi:nil="true"/>
    <SCN0000092 xmlns="c68162f5-5292-4b4e-a453-381c9ebc3801" xsi:nil="true"/>
    <SCNE000056 xmlns="c68162f5-5292-4b4e-a453-381c9ebc3801">Werkdag</SCNE000056>
    <SCN0000071 xmlns="c68162f5-5292-4b4e-a453-381c9ebc3801">Ondersteunen/Inkopen en contracteren</SCN0000071>
    <SCN0000097 xmlns="c68162f5-5292-4b4e-a453-381c9ebc3801" xsi:nil="true"/>
    <SCN0000546 xmlns="c68162f5-5292-4b4e-a453-381c9ebc3801">Lokaal</SCN0000546>
    <SCN0000525 xmlns="c68162f5-5292-4b4e-a453-381c9ebc3801">Nee</SCN0000525>
    <SCNT000047 xmlns="c68162f5-5292-4b4e-a453-381c9ebc3801">Aanbestedingswet 2012; Aanbestedingsbesluit;</SCNT000047>
    <SCN0000101 xmlns="c68162f5-5292-4b4e-a453-381c9ebc3801" xsi:nil="true"/>
    <SCNW000081 xmlns="c68162f5-5292-4b4e-a453-381c9ebc3801">10</SCNW000081>
    <SCN0000029 xmlns="c68162f5-5292-4b4e-a453-381c9ebc3801" xsi:nil="true"/>
    <SCN0000040 xmlns="c68162f5-5292-4b4e-a453-381c9ebc3801">Specifiek werkproces</SCN0000040>
    <SCN0000066 xmlns="c68162f5-5292-4b4e-a453-381c9ebc3801" xsi:nil="true"/>
    <SCN0000117 xmlns="c68162f5-5292-4b4e-a453-381c9ebc3801">2016-03-22T13:37:12+00:00</SCN0000117>
    <SCN0000061 xmlns="c68162f5-5292-4b4e-a453-381c9ebc3801">Nee</SCN0000061>
    <SCN0000082 xmlns="c68162f5-5292-4b4e-a453-381c9ebc3801">Na afloop contract</SCN0000082>
    <CaseManager xmlns="http://schemas.econnect.nl/">
      <UserInfo>
        <DisplayName>Hassing, Dorith</DisplayName>
        <AccountId>1344</AccountId>
        <AccountType/>
      </UserInfo>
    </CaseManager>
    <SCN0000112 xmlns="c68162f5-5292-4b4e-a453-381c9ebc3801" xsi:nil="true"/>
    <SCN0000552 xmlns="c68162f5-5292-4b4e-a453-381c9ebc3801">2016-11-25T08:56:26+00:00</SCN0000552>
    <SCN0000531 xmlns="c68162f5-5292-4b4e-a453-381c9ebc3801">Nee</SCN0000531>
    <SCN0000035 xmlns="c68162f5-5292-4b4e-a453-381c9ebc3801">Dit werkproces wordt intern getriggerd</SCN0000035>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07 xmlns="c68162f5-5292-4b4e-a453-381c9ebc3801" xsi:nil="true"/>
    <SCN0000526 xmlns="c68162f5-5292-4b4e-a453-381c9ebc3801">Bewaren</SCN0000526>
    <VN00000115 xmlns="c68162f5-5292-4b4e-a453-381c9ebc3801">Ja</VN00000115>
    <SCN0000102 xmlns="c68162f5-5292-4b4e-a453-381c9ebc3801" xsi:nil="true"/>
    <SCN0000123 xmlns="c68162f5-5292-4b4e-a453-381c9ebc3801">Lokaal</SCN0000123>
    <SCNE000527 xmlns="c68162f5-5292-4b4e-a453-381c9ebc3801">Werkdag</SCNE000527>
    <SGC0001002 xmlns="c68162f5-5292-4b4e-a453-381c9ebc3801">Ja</SGC0001002>
    <VN00000017 xmlns="c68162f5-5292-4b4e-a453-381c9ebc3801">Bericht</VN00000017>
    <SCN0000516 xmlns="c68162f5-5292-4b4e-a453-381c9ebc3801">Verslag</SCN0000516>
    <SCN0000113 xmlns="c68162f5-5292-4b4e-a453-381c9ebc3801" xsi:nil="true"/>
    <SCN0000537 xmlns="c68162f5-5292-4b4e-a453-381c9ebc3801">Nee</SCN0000537>
    <SCNW000527 xmlns="c68162f5-5292-4b4e-a453-381c9ebc3801" xsi:nil="true"/>
    <SCN0000074 xmlns="c68162f5-5292-4b4e-a453-381c9ebc3801" xsi:nil="true"/>
    <SCNW000056 xmlns="c68162f5-5292-4b4e-a453-381c9ebc3801" xsi:nil="true"/>
    <SCN0000521 xmlns="c68162f5-5292-4b4e-a453-381c9ebc3801" xsi:nil="true"/>
    <VN00000109 xmlns="c68162f5-5292-4b4e-a453-381c9ebc3801" xsi:nil="true"/>
    <Dossieroverdrachtsjaar xmlns="c68162f5-5292-4b4e-a453-381c9ebc3801" xsi:nil="true"/>
    <SCN0000540 xmlns="c68162f5-5292-4b4e-a453-381c9ebc3801" xsi:nil="true"/>
    <SCNW000055 xmlns="c68162f5-5292-4b4e-a453-381c9ebc3801" xsi:nil="true"/>
    <SCN0000535 xmlns="c68162f5-5292-4b4e-a453-381c9ebc3801" xsi:nil="true"/>
    <SCN0000051 xmlns="c68162f5-5292-4b4e-a453-381c9ebc3801" xsi:nil="true"/>
    <SCNW000054 xmlns="c68162f5-5292-4b4e-a453-381c9ebc3801" xsi:nil="true"/>
    <SCN0000523 xmlns="c68162f5-5292-4b4e-a453-381c9ebc3801" xsi:nil="true"/>
    <SCN0000067 xmlns="c68162f5-5292-4b4e-a453-381c9ebc3801" xsi:nil="true"/>
    <SCN0000534 xmlns="c68162f5-5292-4b4e-a453-381c9ebc3801" xsi:nil="true"/>
    <Dossiervernietigingsjaar xmlns="c68162f5-5292-4b4e-a453-381c9ebc3801" xsi:nil="true"/>
    <SCN0000077 xmlns="c68162f5-5292-4b4e-a453-381c9ebc3801" xsi:nil="true"/>
    <SCN0000072 xmlns="c68162f5-5292-4b4e-a453-381c9ebc3801" xsi:nil="true"/>
    <VN00000060 xmlns="c68162f5-5292-4b4e-a453-381c9ebc3801" xsi:nil="true"/>
    <SCNW000053 xmlns="c68162f5-5292-4b4e-a453-381c9ebc3801" xsi:nil="true"/>
    <SCN0000529 xmlns="c68162f5-5292-4b4e-a453-381c9ebc3801" xsi:nil="true"/>
    <VN00000097 xmlns="c68162f5-5292-4b4e-a453-381c9ebc3801" xsi:nil="true"/>
    <VN00000098 xmlns="c68162f5-5292-4b4e-a453-381c9ebc3801" xsi:nil="true"/>
    <SCN0000027 xmlns="c68162f5-5292-4b4e-a453-381c9ebc3801" xsi:nil="true"/>
    <VN00000104 xmlns="c68162f5-5292-4b4e-a453-381c9ebc3801" xsi:nil="true"/>
    <VN00000087 xmlns="c68162f5-5292-4b4e-a453-381c9ebc3801" xsi:nil="true"/>
    <SCN0000078 xmlns="c68162f5-5292-4b4e-a453-381c9ebc3801" xsi:nil="true"/>
    <SCN0000073 xmlns="c68162f5-5292-4b4e-a453-381c9ebc3801" xsi:nil="true"/>
    <SCN0000517 xmlns="c68162f5-5292-4b4e-a453-381c9ebc3801" xsi:nil="true"/>
    <SCNW000052 xmlns="c68162f5-5292-4b4e-a453-381c9ebc38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ijlage bij offerte" ma:contentTypeID="0x0101007A6E4A62A1A34FCBB5DB597108C1AEB00039040D6211D8C44C867DF9F4C41B896C0080FA01442187E942944396A71A5BE026" ma:contentTypeVersion="43" ma:contentTypeDescription="Root document" ma:contentTypeScope="" ma:versionID="1f4e8571eb4a9d76d5e832b164801aa9">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96d559bfb0c3fd64a224eff8bb9b4db6"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7-04-21T09:29:07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4-21T09:02:49Z" ma:internalName="SCN0000552">
      <xsd:simpleType>
        <xsd:restriction base="dms:DateTime"/>
      </xsd:simpleType>
    </xsd:element>
    <xsd:element name="SCN0000516" ma:index="21" nillable="true" ma:displayName="Naam" ma:default="Bijlage bij offerte"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In/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Offerte"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Nee" ma:internalName="VN00000015">
      <xsd:simpleType>
        <xsd:restriction base="dms:Choice">
          <xsd:enumeration value="Ja"/>
          <xsd:enumeration value="Nee"/>
        </xsd:restriction>
      </xsd:simpleType>
    </xsd:element>
    <xsd:element name="VN00000076" ma:index="36" nillable="true" ma:displayName="CoSign" ma:default="Nee"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26911-0AF2-4FBB-A20E-380666A3ACA4}">
  <ds:schemaRefs>
    <ds:schemaRef ds:uri="http://schemas.microsoft.com/sharepoint/events"/>
  </ds:schemaRefs>
</ds:datastoreItem>
</file>

<file path=customXml/itemProps2.xml><?xml version="1.0" encoding="utf-8"?>
<ds:datastoreItem xmlns:ds="http://schemas.openxmlformats.org/officeDocument/2006/customXml" ds:itemID="{3587FFF9-87F0-430E-A51C-3898F38D34A9}">
  <ds:schemaRefs>
    <ds:schemaRef ds:uri="http://schemas.microsoft.com/office/2006/metadata/properties"/>
    <ds:schemaRef ds:uri="http://schemas.microsoft.com/office/infopath/2007/PartnerControls"/>
    <ds:schemaRef ds:uri="http://schemas.econnect.nl/"/>
    <ds:schemaRef ds:uri="c68162f5-5292-4b4e-a453-381c9ebc3801"/>
  </ds:schemaRefs>
</ds:datastoreItem>
</file>

<file path=customXml/itemProps3.xml><?xml version="1.0" encoding="utf-8"?>
<ds:datastoreItem xmlns:ds="http://schemas.openxmlformats.org/officeDocument/2006/customXml" ds:itemID="{A155462F-5896-4B03-B951-2F4DC56A5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c68162f5-5292-4b4e-a453-381c9ebc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B4BCFB-F8A4-4386-B7B8-2E050062B4CE}">
  <ds:schemaRefs>
    <ds:schemaRef ds:uri="http://schemas.microsoft.com/sharepoint/v3/contenttype/forms"/>
  </ds:schemaRefs>
</ds:datastoreItem>
</file>

<file path=customXml/itemProps5.xml><?xml version="1.0" encoding="utf-8"?>
<ds:datastoreItem xmlns:ds="http://schemas.openxmlformats.org/officeDocument/2006/customXml" ds:itemID="{7258E6E6-17F4-4891-B099-4AE39FC08CFE}">
  <ds:schemaRefs>
    <ds:schemaRef ds:uri="http://schemas.openxmlformats.org/officeDocument/2006/bibliography"/>
  </ds:schemaRefs>
</ds:datastoreItem>
</file>

<file path=docMetadata/LabelInfo.xml><?xml version="1.0" encoding="utf-8"?>
<clbl:labelList xmlns:clbl="http://schemas.microsoft.com/office/2020/mipLabelMetadata">
  <clbl:label id="{8ed3e55a-cb43-42b5-9401-3673717e3a30}" enabled="1" method="Standard" siteId="{0869e9c5-520f-48a0-81b5-ea9a136869be}" removed="0"/>
</clbl:labelList>
</file>

<file path=docProps/app.xml><?xml version="1.0" encoding="utf-8"?>
<Properties xmlns="http://schemas.openxmlformats.org/officeDocument/2006/extended-properties" xmlns:vt="http://schemas.openxmlformats.org/officeDocument/2006/docPropsVTypes">
  <Template>Blanc</Template>
  <TotalTime>9</TotalTime>
  <Pages>4</Pages>
  <Words>615</Words>
  <Characters>3387</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CoaSol1</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Hassing, Dorith</cp:lastModifiedBy>
  <cp:revision>7</cp:revision>
  <cp:lastPrinted>2007-08-23T11:30:00Z</cp:lastPrinted>
  <dcterms:created xsi:type="dcterms:W3CDTF">2026-05-20T11:13:00Z</dcterms:created>
  <dcterms:modified xsi:type="dcterms:W3CDTF">2026-06-15T08:25:00Z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10-01-2019</vt:lpwstr>
  </property>
  <property fmtid="{D5CDD505-2E9C-101B-9397-08002B2CF9AE}" pid="6" name="LogoZW">
    <vt:lpwstr>True</vt:lpwstr>
  </property>
  <property fmtid="{D5CDD505-2E9C-101B-9397-08002B2CF9AE}" pid="7" name="ContentTypeId">
    <vt:lpwstr>0x0101007A6E4A62A1A34FCBB5DB597108C1AEB00039040D6211D8C44C867DF9F4C41B896C0080FA01442187E942944396A71A5BE026</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312</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Ja</vt:lpwstr>
  </property>
  <property fmtid="{D5CDD505-2E9C-101B-9397-08002B2CF9AE}" pid="22" name="SCN0000031">
    <vt:i4>1</vt:i4>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2020-01-31T09:56:04Z</vt:filetime>
  </property>
  <property fmtid="{D5CDD505-2E9C-101B-9397-08002B2CF9AE}" pid="28" name="SCN0000111">
    <vt:lpwstr/>
  </property>
  <property fmtid="{D5CDD505-2E9C-101B-9397-08002B2CF9AE}" pid="29" name="CaseStartDate">
    <vt:filetime>2026-03-09T23:00:00Z</vt:filetime>
  </property>
  <property fmtid="{D5CDD505-2E9C-101B-9397-08002B2CF9AE}" pid="30" name="SCN0000108">
    <vt:lpwstr/>
  </property>
  <property fmtid="{D5CDD505-2E9C-101B-9397-08002B2CF9AE}" pid="31" name="TaxCatchAll">
    <vt:lpwstr>3;#Werkinstructie opstellen Inkoop|{a1e251bf-5556-435d-be12-50c4aff41275}</vt:lpwstr>
  </property>
  <property fmtid="{D5CDD505-2E9C-101B-9397-08002B2CF9AE}" pid="32" name="SCN0000034">
    <vt:lpwstr/>
  </property>
  <property fmtid="{D5CDD505-2E9C-101B-9397-08002B2CF9AE}" pid="33" name="SCN0000026">
    <vt:lpwstr>Aanbesteding</vt:lpwstr>
  </property>
  <property fmtid="{D5CDD505-2E9C-101B-9397-08002B2CF9AE}" pid="34" name="SCN0000106">
    <vt:lpwstr/>
  </property>
  <property fmtid="{D5CDD505-2E9C-101B-9397-08002B2CF9AE}" pid="35" name="SCN0000084">
    <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Ondersteunen/Inkopen en contracteren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Aanbestedingswet 2012; Aanbestedingsbesluit;</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10</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37; BSD COA 1994- (2010) 2012 (geactualiseerd), handeling 54;</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2016-03-22T13:37:12Z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Na afloop contract</vt:lpwstr>
  </property>
  <property fmtid="{D5CDD505-2E9C-101B-9397-08002B2CF9AE}" pid="57" name="CaseManager">
    <vt:lpwstr>1344</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4" name="SCN0000030">
    <vt:lpwstr>AI - IUC-VK</vt:lpwstr>
  </property>
  <property fmtid="{D5CDD505-2E9C-101B-9397-08002B2CF9AE}" pid="65" name="SCN0000064">
    <vt:lpwstr>Ja</vt:lpwstr>
  </property>
  <property fmtid="{D5CDD505-2E9C-101B-9397-08002B2CF9AE}" pid="66" name="SharedCaseName">
    <vt:lpwstr>MSP inhuur ICT professionals</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1560</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uitvoeren van een aanbesteding</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2016-10-31T14:50:59Z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3;#Werkinstructie opstellen Inkoop|{a1e251bf-5556-435d-be12-50c4aff41275}</vt:lpwstr>
  </property>
  <property fmtid="{D5CDD505-2E9C-101B-9397-08002B2CF9AE}" pid="98" name="SCN0000552">
    <vt:filetime>2016-11-25T08:56:26Z</vt:filetime>
  </property>
  <property fmtid="{D5CDD505-2E9C-101B-9397-08002B2CF9AE}" pid="99" name="SCN0000531">
    <vt:lpwstr>Nee</vt:lpwstr>
  </property>
  <property fmtid="{D5CDD505-2E9C-101B-9397-08002B2CF9AE}" pid="100" name="_dlc_DocIdItemGuid">
    <vt:lpwstr>7a7bb60e-f10f-46ca-9f0b-3f9727141fb4</vt:lpwstr>
  </property>
  <property fmtid="{D5CDD505-2E9C-101B-9397-08002B2CF9AE}" pid="101" name="COADocumenttype">
    <vt:lpwstr>Bijlage bij offerte</vt:lpwstr>
  </property>
  <property fmtid="{D5CDD505-2E9C-101B-9397-08002B2CF9AE}" pid="102" name="ContentType">
    <vt:lpwstr>Werkinstructie</vt:lpwstr>
  </property>
  <property fmtid="{D5CDD505-2E9C-101B-9397-08002B2CF9AE}" pid="103" name="Title">
    <vt:lpwstr/>
  </property>
  <property fmtid="{D5CDD505-2E9C-101B-9397-08002B2CF9AE}" pid="104" name="ARX_LastSignatureReason">
    <vt:lpwstr>Unknown</vt:lpwstr>
  </property>
  <property fmtid="{D5CDD505-2E9C-101B-9397-08002B2CF9AE}" pid="105" name="Signatures Status">
    <vt:lpwstr>Unknown</vt:lpwstr>
  </property>
  <property fmtid="{D5CDD505-2E9C-101B-9397-08002B2CF9AE}" pid="106" name="ARX_SignaturesCount">
    <vt:lpwstr>Unknown</vt:lpwstr>
  </property>
  <property fmtid="{D5CDD505-2E9C-101B-9397-08002B2CF9AE}" pid="107" name="ARX_LastSignatureStatus">
    <vt:lpwstr>Unknown</vt:lpwstr>
  </property>
  <property fmtid="{D5CDD505-2E9C-101B-9397-08002B2CF9AE}" pid="108" name="ARX_LastSignatureDateTime">
    <vt:lpwstr>Unknown</vt:lpwstr>
  </property>
  <property fmtid="{D5CDD505-2E9C-101B-9397-08002B2CF9AE}" pid="109" name="ARX_LastSignerName">
    <vt:lpwstr>Unknown</vt:lpwstr>
  </property>
  <property fmtid="{D5CDD505-2E9C-101B-9397-08002B2CF9AE}" pid="110" name="ARX_LastVerifiedOn">
    <vt:lpwstr>Unknown</vt:lpwstr>
  </property>
  <property fmtid="{D5CDD505-2E9C-101B-9397-08002B2CF9AE}" pid="111" name="wiq8">
    <vt:lpwstr>Selectieleidraad</vt:lpwstr>
  </property>
  <property fmtid="{D5CDD505-2E9C-101B-9397-08002B2CF9AE}" pid="112" name="_docset_NoMedatataSyncRequired">
    <vt:lpwstr>False</vt:lpwstr>
  </property>
  <property fmtid="{D5CDD505-2E9C-101B-9397-08002B2CF9AE}" pid="113" name="Publicatiedatum">
    <vt:lpwstr/>
  </property>
  <property fmtid="{D5CDD505-2E9C-101B-9397-08002B2CF9AE}" pid="114" name="SCN0000118">
    <vt:lpwstr/>
  </property>
  <property fmtid="{D5CDD505-2E9C-101B-9397-08002B2CF9AE}" pid="115" name="SCN0000042">
    <vt:lpwstr/>
  </property>
  <property fmtid="{D5CDD505-2E9C-101B-9397-08002B2CF9AE}" pid="116" name="Dossierdatumafsluiting">
    <vt:lpwstr/>
  </property>
  <property fmtid="{D5CDD505-2E9C-101B-9397-08002B2CF9AE}" pid="117" name="SCN0000043">
    <vt:lpwstr/>
  </property>
  <property fmtid="{D5CDD505-2E9C-101B-9397-08002B2CF9AE}" pid="118" name="SCN0000044">
    <vt:lpwstr/>
  </property>
  <property fmtid="{D5CDD505-2E9C-101B-9397-08002B2CF9AE}" pid="119" name="Thema">
    <vt:lpwstr>Fase 1: aanbestedingsdocumenten</vt:lpwstr>
  </property>
  <property fmtid="{D5CDD505-2E9C-101B-9397-08002B2CF9AE}" pid="120" name="Created">
    <vt:lpwstr>2025-04-29T06:27:00+00:00</vt:lpwstr>
  </property>
  <property fmtid="{D5CDD505-2E9C-101B-9397-08002B2CF9AE}" pid="121" name="Modified">
    <vt:lpwstr>2025-08-22T12:07:00+00:00</vt:lpwstr>
  </property>
  <property fmtid="{D5CDD505-2E9C-101B-9397-08002B2CF9AE}" pid="122" name="AutoGenerated">
    <vt:lpwstr>0</vt:lpwstr>
  </property>
  <property fmtid="{D5CDD505-2E9C-101B-9397-08002B2CF9AE}" pid="123" name="ClassificationContentMarkingHeaderShapeIds">
    <vt:lpwstr>1950d0be,a137c70,5fbc4ed0</vt:lpwstr>
  </property>
  <property fmtid="{D5CDD505-2E9C-101B-9397-08002B2CF9AE}" pid="124" name="ClassificationContentMarkingHeaderFontProps">
    <vt:lpwstr>#000000,10,Aptos</vt:lpwstr>
  </property>
  <property fmtid="{D5CDD505-2E9C-101B-9397-08002B2CF9AE}" pid="125" name="ClassificationContentMarkingHeaderText">
    <vt:lpwstr>Niet openbaar</vt:lpwstr>
  </property>
  <property fmtid="{D5CDD505-2E9C-101B-9397-08002B2CF9AE}" pid="126" name="Typeaanbesteding">
    <vt:lpwstr>Europees openbaar</vt:lpwstr>
  </property>
</Properties>
</file>