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22D5" w14:paraId="19D3AC0B" w14:textId="77777777" w:rsidTr="00696159">
        <w:tc>
          <w:tcPr>
            <w:tcW w:w="4531" w:type="dxa"/>
            <w:shd w:val="clear" w:color="auto" w:fill="FFC000"/>
          </w:tcPr>
          <w:p w14:paraId="5EBDE072" w14:textId="425C8E43" w:rsidR="001F22D5" w:rsidRPr="001F22D5" w:rsidRDefault="001F22D5" w:rsidP="001F22D5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1F22D5">
              <w:rPr>
                <w:b/>
                <w:bCs/>
              </w:rPr>
              <w:t>Volume en vraagontwikkeling</w:t>
            </w:r>
          </w:p>
        </w:tc>
        <w:tc>
          <w:tcPr>
            <w:tcW w:w="4531" w:type="dxa"/>
            <w:shd w:val="clear" w:color="auto" w:fill="FFC000"/>
          </w:tcPr>
          <w:p w14:paraId="35585C24" w14:textId="77777777" w:rsidR="001F22D5" w:rsidRDefault="001F22D5"/>
        </w:tc>
      </w:tr>
      <w:tr w:rsidR="001F22D5" w14:paraId="4462A8EF" w14:textId="77777777" w:rsidTr="001F22D5">
        <w:tc>
          <w:tcPr>
            <w:tcW w:w="4531" w:type="dxa"/>
          </w:tcPr>
          <w:p w14:paraId="05C7A276" w14:textId="2F511D6D" w:rsidR="001F22D5" w:rsidRDefault="001F22D5" w:rsidP="001F22D5">
            <w:r>
              <w:t>1.</w:t>
            </w:r>
            <w:r>
              <w:tab/>
              <w:t>Hoeveel schuttingen en hoeveel strekkende meters zijn de afgelopen drie jaar (2023–2025) gemiddeld per jaar geplaatst?</w:t>
            </w:r>
          </w:p>
          <w:p w14:paraId="1BD5D90E" w14:textId="6EDCBC8D" w:rsidR="001F22D5" w:rsidRDefault="001F22D5" w:rsidP="001F22D5"/>
        </w:tc>
        <w:tc>
          <w:tcPr>
            <w:tcW w:w="4531" w:type="dxa"/>
          </w:tcPr>
          <w:p w14:paraId="75F49E1D" w14:textId="76A7253C" w:rsidR="001F22D5" w:rsidRDefault="00D9130B">
            <w:r>
              <w:t xml:space="preserve">U kunt uitgaan van ongeveer </w:t>
            </w:r>
            <w:r w:rsidR="00A25CDA">
              <w:t>4,5</w:t>
            </w:r>
            <w:r>
              <w:t xml:space="preserve"> km</w:t>
            </w:r>
            <w:r w:rsidR="001704D2">
              <w:t>.</w:t>
            </w:r>
            <w:r>
              <w:t xml:space="preserve"> per jaar</w:t>
            </w:r>
            <w:r w:rsidR="00836C35">
              <w:t xml:space="preserve"> en ongeveer 200 poorten</w:t>
            </w:r>
            <w:r>
              <w:t>. We geven geen garantie af voor deze lengte in de komende jaren.</w:t>
            </w:r>
          </w:p>
        </w:tc>
      </w:tr>
      <w:tr w:rsidR="001F22D5" w14:paraId="2326724A" w14:textId="77777777" w:rsidTr="001F22D5">
        <w:tc>
          <w:tcPr>
            <w:tcW w:w="4531" w:type="dxa"/>
          </w:tcPr>
          <w:p w14:paraId="54CAB049" w14:textId="3BC2564A" w:rsidR="001F22D5" w:rsidRDefault="001F22D5" w:rsidP="001F22D5">
            <w:r>
              <w:t>2.</w:t>
            </w:r>
            <w:r>
              <w:tab/>
              <w:t>Wat is de verwachte jaarlijkse afname (aantallen en/of strekkende meters) onder de nieuwe overeenkomst?</w:t>
            </w:r>
          </w:p>
          <w:p w14:paraId="17F7AFF8" w14:textId="77777777" w:rsidR="001F22D5" w:rsidRDefault="001F22D5"/>
        </w:tc>
        <w:tc>
          <w:tcPr>
            <w:tcW w:w="4531" w:type="dxa"/>
          </w:tcPr>
          <w:p w14:paraId="14267A17" w14:textId="18020115" w:rsidR="001F22D5" w:rsidRDefault="00D9130B">
            <w:r>
              <w:t xml:space="preserve">De verwachting is dat dit ook zo rond de </w:t>
            </w:r>
            <w:r w:rsidR="00836C35">
              <w:t>4,5</w:t>
            </w:r>
            <w:r>
              <w:t xml:space="preserve"> km. per jaar is, maar hiervoor wordt geen garantie afgegeven. Huurders dienen verzoeken in en van die verzoeken zijn we afhankelijk.</w:t>
            </w:r>
          </w:p>
        </w:tc>
      </w:tr>
      <w:tr w:rsidR="001F22D5" w14:paraId="600BCBC1" w14:textId="77777777" w:rsidTr="001F22D5">
        <w:tc>
          <w:tcPr>
            <w:tcW w:w="4531" w:type="dxa"/>
          </w:tcPr>
          <w:p w14:paraId="5ED81148" w14:textId="77777777" w:rsidR="001F22D5" w:rsidRDefault="001F22D5" w:rsidP="001F22D5">
            <w:r>
              <w:t>3.</w:t>
            </w:r>
            <w:r>
              <w:tab/>
              <w:t>Hoe is de vraag verdeeld over nieuwe plaatsing, vervanging en reparatie/onderhoud?</w:t>
            </w:r>
          </w:p>
          <w:p w14:paraId="14FB41A0" w14:textId="77777777" w:rsidR="001F22D5" w:rsidRDefault="001F22D5"/>
        </w:tc>
        <w:tc>
          <w:tcPr>
            <w:tcW w:w="4531" w:type="dxa"/>
          </w:tcPr>
          <w:p w14:paraId="06114835" w14:textId="43AE0FC4" w:rsidR="001F22D5" w:rsidRDefault="00D9130B">
            <w:r>
              <w:t>Hoofdzakelijk geldt hier plaatsing (80%). Vervanging en reparatie/ onderhoud is nu zo’n 15 tot 20%</w:t>
            </w:r>
          </w:p>
        </w:tc>
      </w:tr>
      <w:tr w:rsidR="001F22D5" w14:paraId="459B409E" w14:textId="77777777" w:rsidTr="001F22D5">
        <w:tc>
          <w:tcPr>
            <w:tcW w:w="4531" w:type="dxa"/>
          </w:tcPr>
          <w:p w14:paraId="7DE6F6CD" w14:textId="0CE7DF67" w:rsidR="001F22D5" w:rsidRDefault="001F22D5" w:rsidP="001F22D5">
            <w:r>
              <w:t>4.</w:t>
            </w:r>
            <w:r>
              <w:tab/>
              <w:t>Wat is de gemiddelde lengte per opdracht, en bij welk deel wordt een tuinpoort geplaatst</w:t>
            </w:r>
            <w:r w:rsidR="00D9130B">
              <w:t>?</w:t>
            </w:r>
          </w:p>
          <w:p w14:paraId="3F949549" w14:textId="77777777" w:rsidR="001F22D5" w:rsidRDefault="001F22D5"/>
        </w:tc>
        <w:tc>
          <w:tcPr>
            <w:tcW w:w="4531" w:type="dxa"/>
          </w:tcPr>
          <w:p w14:paraId="422FFA1F" w14:textId="7A723BB3" w:rsidR="001F22D5" w:rsidRDefault="00D9130B">
            <w:r>
              <w:t xml:space="preserve">De gemiddelde lengte ligt </w:t>
            </w:r>
            <w:r w:rsidR="00836C35">
              <w:t>rond de 10</w:t>
            </w:r>
            <w:r>
              <w:t xml:space="preserve"> meter. </w:t>
            </w:r>
            <w:r>
              <w:br/>
              <w:t>De poort is afhankelijk van de bewoner en de situatie ter plekke.</w:t>
            </w:r>
          </w:p>
        </w:tc>
      </w:tr>
      <w:tr w:rsidR="001F22D5" w14:paraId="446B3493" w14:textId="77777777" w:rsidTr="001F22D5">
        <w:tc>
          <w:tcPr>
            <w:tcW w:w="4531" w:type="dxa"/>
          </w:tcPr>
          <w:p w14:paraId="2F49DDB8" w14:textId="00D8DB42" w:rsidR="001F22D5" w:rsidRDefault="001F22D5" w:rsidP="001F22D5">
            <w:r>
              <w:t>5.</w:t>
            </w:r>
            <w:r>
              <w:tab/>
              <w:t>Hoe is de vraag geografisch verdeeld over de rayons (Noord-, Midden-, Zuid-Limburg en Zuidoost-Brabant)? Waar ligt het zwaartepunt</w:t>
            </w:r>
            <w:r w:rsidR="00D9130B">
              <w:t>?</w:t>
            </w:r>
          </w:p>
          <w:p w14:paraId="700AC091" w14:textId="77777777" w:rsidR="001F22D5" w:rsidRDefault="001F22D5"/>
        </w:tc>
        <w:tc>
          <w:tcPr>
            <w:tcW w:w="4531" w:type="dxa"/>
          </w:tcPr>
          <w:p w14:paraId="678A6C57" w14:textId="67F64178" w:rsidR="001F22D5" w:rsidRDefault="00D9130B">
            <w:r>
              <w:t>Het zwaartepunt van de vraag</w:t>
            </w:r>
            <w:r w:rsidR="00863F27">
              <w:t>,</w:t>
            </w:r>
            <w:r>
              <w:t xml:space="preserve"> en dus de werkzaamheden</w:t>
            </w:r>
            <w:r w:rsidR="00863F27">
              <w:t>,</w:t>
            </w:r>
            <w:r>
              <w:t xml:space="preserve"> lig</w:t>
            </w:r>
            <w:r w:rsidR="00863F27">
              <w:t>t</w:t>
            </w:r>
            <w:r>
              <w:t xml:space="preserve"> in Noord en Midden-Limburg. In Zuid-Limburg heeft Wonen Limburg relatief veel hoogbouw en is de wens/ noodzaak voor een schutting minder groot.</w:t>
            </w:r>
          </w:p>
        </w:tc>
      </w:tr>
      <w:tr w:rsidR="001F22D5" w14:paraId="41DC4202" w14:textId="77777777" w:rsidTr="001F22D5">
        <w:tc>
          <w:tcPr>
            <w:tcW w:w="4531" w:type="dxa"/>
          </w:tcPr>
          <w:p w14:paraId="5FCCC59D" w14:textId="0E2557A7" w:rsidR="001F22D5" w:rsidRDefault="001F22D5">
            <w:r>
              <w:t>6.</w:t>
            </w:r>
            <w:r>
              <w:tab/>
              <w:t>Is er sprake van seizoenspieken of een gelijkmatige spreiding over het jaar?</w:t>
            </w:r>
          </w:p>
        </w:tc>
        <w:tc>
          <w:tcPr>
            <w:tcW w:w="4531" w:type="dxa"/>
          </w:tcPr>
          <w:p w14:paraId="4DC60C8C" w14:textId="57E1ADD2" w:rsidR="001F22D5" w:rsidRDefault="00D9130B">
            <w:r w:rsidRPr="00D9130B">
              <w:t>Ja</w:t>
            </w:r>
            <w:r>
              <w:t>, er zijn seizoenspieken. Met name vanaf april komen veel aanvragen binnen en in de herfst komen repa</w:t>
            </w:r>
            <w:r w:rsidR="00887EFB">
              <w:t>r</w:t>
            </w:r>
            <w:r>
              <w:t>aties vanwege bijvoorbeeld stormschades meer voor.</w:t>
            </w:r>
            <w:r w:rsidRPr="00D9130B">
              <w:t xml:space="preserve"> </w:t>
            </w:r>
          </w:p>
        </w:tc>
      </w:tr>
      <w:tr w:rsidR="001F22D5" w14:paraId="6D414F3B" w14:textId="77777777" w:rsidTr="00696159">
        <w:tc>
          <w:tcPr>
            <w:tcW w:w="4531" w:type="dxa"/>
            <w:shd w:val="clear" w:color="auto" w:fill="FFC000"/>
          </w:tcPr>
          <w:p w14:paraId="557A4CC7" w14:textId="71E19149" w:rsidR="001F22D5" w:rsidRDefault="00D9130B" w:rsidP="001F22D5">
            <w:r w:rsidRPr="001F22D5">
              <w:rPr>
                <w:b/>
                <w:bCs/>
              </w:rPr>
              <w:t>B. Scope en product</w:t>
            </w:r>
          </w:p>
        </w:tc>
        <w:tc>
          <w:tcPr>
            <w:tcW w:w="4531" w:type="dxa"/>
            <w:shd w:val="clear" w:color="auto" w:fill="FFC000"/>
          </w:tcPr>
          <w:p w14:paraId="4FE05C49" w14:textId="77777777" w:rsidR="001F22D5" w:rsidRDefault="001F22D5"/>
        </w:tc>
      </w:tr>
      <w:tr w:rsidR="00D9130B" w14:paraId="0EACA76A" w14:textId="77777777" w:rsidTr="001F22D5">
        <w:tc>
          <w:tcPr>
            <w:tcW w:w="4531" w:type="dxa"/>
          </w:tcPr>
          <w:p w14:paraId="4FBCEE88" w14:textId="33D9C642" w:rsidR="00D9130B" w:rsidRPr="001F22D5" w:rsidRDefault="00D9130B" w:rsidP="00D9130B">
            <w:pPr>
              <w:rPr>
                <w:b/>
                <w:bCs/>
              </w:rPr>
            </w:pPr>
            <w:r>
              <w:t xml:space="preserve">7.          </w:t>
            </w:r>
            <w:r w:rsidRPr="001F22D5">
              <w:t>Ligt de uniforme uitvoering (betonnen fundering en palen, geïmpregneerd grenenhout, deklat, max. 2 m) volledig vast, of is er ruimte voor alternatieve/duurzamere materialen?</w:t>
            </w:r>
            <w:r>
              <w:t xml:space="preserve"> </w:t>
            </w:r>
          </w:p>
        </w:tc>
        <w:tc>
          <w:tcPr>
            <w:tcW w:w="4531" w:type="dxa"/>
          </w:tcPr>
          <w:p w14:paraId="1E17B5F8" w14:textId="0739AFA0" w:rsidR="00D9130B" w:rsidRDefault="00D9130B" w:rsidP="00D9130B">
            <w:r>
              <w:t>Vooralsnog staat dit vast, maar we staan zeker ook  open voor andere inzichten mede ook op gebieden van duurzaamheid en CO2-neutraal.</w:t>
            </w:r>
          </w:p>
        </w:tc>
      </w:tr>
      <w:tr w:rsidR="00D9130B" w14:paraId="0141C28C" w14:textId="77777777" w:rsidTr="001F22D5">
        <w:tc>
          <w:tcPr>
            <w:tcW w:w="4531" w:type="dxa"/>
          </w:tcPr>
          <w:p w14:paraId="51D6346E" w14:textId="57C621CB" w:rsidR="00D9130B" w:rsidRDefault="00D9130B" w:rsidP="00D9130B">
            <w:r>
              <w:t>8. Vallen reparatie en periodiek onderhoud van bestaande schuttingen binnen de opdracht, of uitsluitend nieuwe plaatsing</w:t>
            </w:r>
            <w:r w:rsidR="00607397">
              <w:t>?</w:t>
            </w:r>
          </w:p>
          <w:p w14:paraId="6B686EE5" w14:textId="77777777" w:rsidR="00D9130B" w:rsidRDefault="00D9130B" w:rsidP="00D9130B"/>
        </w:tc>
        <w:tc>
          <w:tcPr>
            <w:tcW w:w="4531" w:type="dxa"/>
          </w:tcPr>
          <w:p w14:paraId="20734599" w14:textId="53819B79" w:rsidR="00D9130B" w:rsidRDefault="00607397" w:rsidP="00D9130B">
            <w:r>
              <w:t xml:space="preserve">Reparaties en periodiek onderhoud van bestaande schuttingen vallen binnen de opdracht.  </w:t>
            </w:r>
          </w:p>
        </w:tc>
      </w:tr>
      <w:tr w:rsidR="00D9130B" w14:paraId="3B199995" w14:textId="77777777" w:rsidTr="001F22D5">
        <w:tc>
          <w:tcPr>
            <w:tcW w:w="4531" w:type="dxa"/>
          </w:tcPr>
          <w:p w14:paraId="51C10F18" w14:textId="1CDC8598" w:rsidR="00D9130B" w:rsidRDefault="00D9130B" w:rsidP="00D9130B">
            <w:r>
              <w:t>9. Wie is verantwoordelijk voor het verwijderen en afvoeren van de oude schutting, en zijn hiervoor aparte vergoedingen voorzien</w:t>
            </w:r>
            <w:r w:rsidR="00607397">
              <w:t>?</w:t>
            </w:r>
          </w:p>
          <w:p w14:paraId="7B8365F6" w14:textId="77777777" w:rsidR="00D9130B" w:rsidRDefault="00D9130B" w:rsidP="00D9130B"/>
        </w:tc>
        <w:tc>
          <w:tcPr>
            <w:tcW w:w="4531" w:type="dxa"/>
          </w:tcPr>
          <w:p w14:paraId="7AEB9755" w14:textId="637BB846" w:rsidR="00D9130B" w:rsidRDefault="00607397" w:rsidP="00D9130B">
            <w:r>
              <w:t>Het verwijderen en afvoeren van schuttingen van Wonen Limburg val</w:t>
            </w:r>
            <w:r w:rsidR="00501F36">
              <w:t>t</w:t>
            </w:r>
            <w:r>
              <w:t xml:space="preserve"> onder onze verantwoordelijkheid. </w:t>
            </w:r>
            <w:r>
              <w:br/>
              <w:t>Schuttingen van bewoners zelf, die dus vervangen worden door een nieuwe, moeten door de huurders zelf worden verwijderd.</w:t>
            </w:r>
            <w:r>
              <w:br/>
            </w:r>
            <w:r>
              <w:lastRenderedPageBreak/>
              <w:t xml:space="preserve">Hier zijn geen aparte vergoedingen voor voorzien. </w:t>
            </w:r>
          </w:p>
        </w:tc>
      </w:tr>
      <w:tr w:rsidR="00D9130B" w14:paraId="41A13DF2" w14:textId="77777777" w:rsidTr="001F22D5">
        <w:tc>
          <w:tcPr>
            <w:tcW w:w="4531" w:type="dxa"/>
          </w:tcPr>
          <w:p w14:paraId="1C4D29FD" w14:textId="752F30AB" w:rsidR="00D9130B" w:rsidRDefault="00D9130B" w:rsidP="00D9130B">
            <w:r>
              <w:lastRenderedPageBreak/>
              <w:t>10. Voor wiens rekening en risico komt het plaatsingsgereed maken van de tuin (obstakels, begroeiing, verharding, hoogteverschillen</w:t>
            </w:r>
            <w:r w:rsidR="002028CD">
              <w:t>?</w:t>
            </w:r>
          </w:p>
          <w:p w14:paraId="020949F6" w14:textId="77777777" w:rsidR="00D9130B" w:rsidRDefault="00D9130B" w:rsidP="00D9130B"/>
        </w:tc>
        <w:tc>
          <w:tcPr>
            <w:tcW w:w="4531" w:type="dxa"/>
          </w:tcPr>
          <w:p w14:paraId="39670E6D" w14:textId="2E6B0803" w:rsidR="00D9130B" w:rsidRDefault="002028CD" w:rsidP="00D9130B">
            <w:r>
              <w:t>De kosten voor het plaatsingsgereed maken van de tuin komen voor rekening van de huurder.</w:t>
            </w:r>
          </w:p>
        </w:tc>
      </w:tr>
      <w:tr w:rsidR="00D9130B" w14:paraId="5BB7A154" w14:textId="77777777" w:rsidTr="00696159">
        <w:tc>
          <w:tcPr>
            <w:tcW w:w="4531" w:type="dxa"/>
            <w:shd w:val="clear" w:color="auto" w:fill="FFC000"/>
          </w:tcPr>
          <w:p w14:paraId="24CD8AF6" w14:textId="77777777" w:rsidR="00D9130B" w:rsidRPr="001F22D5" w:rsidRDefault="00D9130B" w:rsidP="00D9130B">
            <w:pPr>
              <w:rPr>
                <w:b/>
                <w:bCs/>
              </w:rPr>
            </w:pPr>
            <w:r w:rsidRPr="001F22D5">
              <w:rPr>
                <w:b/>
                <w:bCs/>
              </w:rPr>
              <w:t>C. Contract, gunning en aanbestedingsvorm</w:t>
            </w:r>
          </w:p>
          <w:p w14:paraId="0C84BEF3" w14:textId="77777777" w:rsidR="00D9130B" w:rsidRDefault="00D9130B" w:rsidP="00D9130B"/>
        </w:tc>
        <w:tc>
          <w:tcPr>
            <w:tcW w:w="4531" w:type="dxa"/>
            <w:shd w:val="clear" w:color="auto" w:fill="FFC000"/>
          </w:tcPr>
          <w:p w14:paraId="5B9E1C7C" w14:textId="77777777" w:rsidR="00D9130B" w:rsidRDefault="00D9130B" w:rsidP="00D9130B"/>
        </w:tc>
      </w:tr>
      <w:tr w:rsidR="00D9130B" w14:paraId="57BF46ED" w14:textId="77777777" w:rsidTr="001F22D5">
        <w:tc>
          <w:tcPr>
            <w:tcW w:w="4531" w:type="dxa"/>
          </w:tcPr>
          <w:p w14:paraId="39833182" w14:textId="4606F222" w:rsidR="00D9130B" w:rsidRDefault="00D9130B" w:rsidP="00D9130B">
            <w:r>
              <w:t>11. Betreft het een raamovereenkomst zonder afnamegarantie, of geldt er een minimum-/gegarandeerd afnamevolume</w:t>
            </w:r>
            <w:r w:rsidR="00887EFB">
              <w:t>?</w:t>
            </w:r>
          </w:p>
          <w:p w14:paraId="7A808B78" w14:textId="77777777" w:rsidR="00D9130B" w:rsidRDefault="00D9130B" w:rsidP="00D9130B"/>
        </w:tc>
        <w:tc>
          <w:tcPr>
            <w:tcW w:w="4531" w:type="dxa"/>
          </w:tcPr>
          <w:p w14:paraId="307370E8" w14:textId="5FA71B57" w:rsidR="00D9130B" w:rsidRDefault="002028CD" w:rsidP="00D9130B">
            <w:r>
              <w:t xml:space="preserve">We gaan nu uit van een raamovereenkomst zonder afnamegarantie </w:t>
            </w:r>
            <w:r w:rsidR="00AB6752">
              <w:t xml:space="preserve"> </w:t>
            </w:r>
            <w:r>
              <w:t>(dienstverleningsovereenkomst).</w:t>
            </w:r>
            <w:r>
              <w:br/>
              <w:t xml:space="preserve">Uitdrukkelijk geldt geen gegarandeerde afnamehoeveelheid in meters en of geld. </w:t>
            </w:r>
          </w:p>
        </w:tc>
      </w:tr>
      <w:tr w:rsidR="00D9130B" w14:paraId="688F002F" w14:textId="77777777" w:rsidTr="001F22D5">
        <w:tc>
          <w:tcPr>
            <w:tcW w:w="4531" w:type="dxa"/>
          </w:tcPr>
          <w:p w14:paraId="50FA419F" w14:textId="77777777" w:rsidR="00D9130B" w:rsidRDefault="00D9130B" w:rsidP="00D9130B">
            <w:r>
              <w:t>12. Welke contractduur en verlengingsopties heeft Wonen Limburg voor ogen?</w:t>
            </w:r>
          </w:p>
          <w:p w14:paraId="1CE0E6BE" w14:textId="77777777" w:rsidR="00D9130B" w:rsidRDefault="00D9130B" w:rsidP="00D9130B"/>
        </w:tc>
        <w:tc>
          <w:tcPr>
            <w:tcW w:w="4531" w:type="dxa"/>
          </w:tcPr>
          <w:p w14:paraId="7B00CB95" w14:textId="27D068E5" w:rsidR="00D9130B" w:rsidRDefault="00212A50" w:rsidP="00D9130B">
            <w:r>
              <w:t>We denken nu aan een contract met een looptijd van 3 jaar en een verlengingsoptie van bijvoorbeeld 2 maal 1 jaar. Een definitief standpunt hebben wij hier nu nog niet over ingenomen.</w:t>
            </w:r>
          </w:p>
        </w:tc>
      </w:tr>
      <w:tr w:rsidR="00D9130B" w14:paraId="3609EBC9" w14:textId="77777777" w:rsidTr="001F22D5">
        <w:tc>
          <w:tcPr>
            <w:tcW w:w="4531" w:type="dxa"/>
          </w:tcPr>
          <w:p w14:paraId="5E16268E" w14:textId="77777777" w:rsidR="00D9130B" w:rsidRDefault="00D9130B" w:rsidP="00D9130B">
            <w:r>
              <w:t>13. Verwacht Wonen Limburg te gunnen op laagste prijs of op beste prijs-kwaliteitverhouding (BPKV/EMVI)?</w:t>
            </w:r>
          </w:p>
          <w:p w14:paraId="3F9B2D66" w14:textId="77777777" w:rsidR="00D9130B" w:rsidRDefault="00D9130B" w:rsidP="00D9130B"/>
        </w:tc>
        <w:tc>
          <w:tcPr>
            <w:tcW w:w="4531" w:type="dxa"/>
          </w:tcPr>
          <w:p w14:paraId="3F297F6A" w14:textId="028C0F44" w:rsidR="00D9130B" w:rsidRDefault="00212A50" w:rsidP="00D9130B">
            <w:r>
              <w:t xml:space="preserve">We richten al onze inkooptrajecten in </w:t>
            </w:r>
            <w:r w:rsidR="0020628B">
              <w:t xml:space="preserve">op basis van de </w:t>
            </w:r>
            <w:r>
              <w:t xml:space="preserve">beste prijs/ kwaliteitverhouding. </w:t>
            </w:r>
          </w:p>
        </w:tc>
      </w:tr>
      <w:tr w:rsidR="00D9130B" w14:paraId="7E58389B" w14:textId="77777777" w:rsidTr="001F22D5">
        <w:tc>
          <w:tcPr>
            <w:tcW w:w="4531" w:type="dxa"/>
          </w:tcPr>
          <w:p w14:paraId="5BBA3E67" w14:textId="77777777" w:rsidR="00D9130B" w:rsidRDefault="00D9130B" w:rsidP="00D9130B">
            <w:r>
              <w:t>14. Hoeveel partijen worden naar verwachting uitgenodigd bij een eventuele meervoudig onderhandse aanbesteding?</w:t>
            </w:r>
          </w:p>
          <w:p w14:paraId="00B32200" w14:textId="77777777" w:rsidR="00D9130B" w:rsidRDefault="00D9130B" w:rsidP="00D9130B"/>
        </w:tc>
        <w:tc>
          <w:tcPr>
            <w:tcW w:w="4531" w:type="dxa"/>
          </w:tcPr>
          <w:p w14:paraId="732C1CC2" w14:textId="553BAFC5" w:rsidR="00D9130B" w:rsidRDefault="00796DA4" w:rsidP="00D9130B">
            <w:r>
              <w:t xml:space="preserve">Dit aantal en ook de vorm waarin we een eventuele aanbesteding organiseren is nog niet bekend. </w:t>
            </w:r>
          </w:p>
        </w:tc>
      </w:tr>
      <w:tr w:rsidR="00D9130B" w14:paraId="03123771" w14:textId="77777777" w:rsidTr="00696159">
        <w:tc>
          <w:tcPr>
            <w:tcW w:w="4531" w:type="dxa"/>
            <w:shd w:val="clear" w:color="auto" w:fill="FFC000"/>
          </w:tcPr>
          <w:p w14:paraId="31C850BB" w14:textId="77777777" w:rsidR="00D9130B" w:rsidRPr="001F22D5" w:rsidRDefault="00D9130B" w:rsidP="00D9130B">
            <w:pPr>
              <w:rPr>
                <w:b/>
                <w:bCs/>
              </w:rPr>
            </w:pPr>
            <w:r w:rsidRPr="001F22D5">
              <w:rPr>
                <w:b/>
                <w:bCs/>
              </w:rPr>
              <w:t>D. Prijs en referentie</w:t>
            </w:r>
          </w:p>
          <w:p w14:paraId="5B81979B" w14:textId="77777777" w:rsidR="00D9130B" w:rsidRDefault="00D9130B" w:rsidP="00D9130B"/>
        </w:tc>
        <w:tc>
          <w:tcPr>
            <w:tcW w:w="4531" w:type="dxa"/>
            <w:shd w:val="clear" w:color="auto" w:fill="FFC000"/>
          </w:tcPr>
          <w:p w14:paraId="15A20122" w14:textId="77777777" w:rsidR="00D9130B" w:rsidRDefault="00D9130B" w:rsidP="00D9130B"/>
        </w:tc>
      </w:tr>
      <w:tr w:rsidR="00D9130B" w14:paraId="71DBCE59" w14:textId="77777777" w:rsidTr="001F22D5">
        <w:tc>
          <w:tcPr>
            <w:tcW w:w="4531" w:type="dxa"/>
          </w:tcPr>
          <w:p w14:paraId="4312E864" w14:textId="77777777" w:rsidR="006F515A" w:rsidRDefault="006F515A" w:rsidP="006F515A">
            <w:r>
              <w:t>15. Zijn de huidige tarieven of de prijsstructuur van de aflopende overeenkomst als referentie te delen?</w:t>
            </w:r>
          </w:p>
          <w:p w14:paraId="2F4AD65C" w14:textId="77777777" w:rsidR="00D9130B" w:rsidRDefault="00D9130B" w:rsidP="006F515A"/>
        </w:tc>
        <w:tc>
          <w:tcPr>
            <w:tcW w:w="4531" w:type="dxa"/>
          </w:tcPr>
          <w:p w14:paraId="650E54E5" w14:textId="38B1580A" w:rsidR="00D9130B" w:rsidRDefault="006F515A" w:rsidP="00D9130B">
            <w:r>
              <w:t>Wij delen nu geen tariefsinformatie</w:t>
            </w:r>
            <w:r w:rsidR="00A21517">
              <w:t>.</w:t>
            </w:r>
          </w:p>
        </w:tc>
      </w:tr>
      <w:tr w:rsidR="00D9130B" w14:paraId="50B01E4D" w14:textId="77777777" w:rsidTr="001F22D5">
        <w:tc>
          <w:tcPr>
            <w:tcW w:w="4531" w:type="dxa"/>
          </w:tcPr>
          <w:p w14:paraId="2CC415BA" w14:textId="77777777" w:rsidR="006F515A" w:rsidRDefault="006F515A" w:rsidP="006F515A">
            <w:r>
              <w:t>16. Op welke wijze wordt prijsindexatie gedurende de looptijd voorzien?</w:t>
            </w:r>
          </w:p>
          <w:p w14:paraId="3668DB83" w14:textId="77777777" w:rsidR="00D9130B" w:rsidRDefault="00D9130B" w:rsidP="00D9130B"/>
        </w:tc>
        <w:tc>
          <w:tcPr>
            <w:tcW w:w="4531" w:type="dxa"/>
          </w:tcPr>
          <w:p w14:paraId="6FBA1477" w14:textId="49BD8FB1" w:rsidR="00D9130B" w:rsidRDefault="00DA5B77" w:rsidP="00D9130B">
            <w:r>
              <w:t>Gezien de insteek op langdurig partnerschap is in</w:t>
            </w:r>
            <w:r w:rsidR="001607A6">
              <w:t xml:space="preserve">dexatie acceptabel. Na het eerste contractjaar </w:t>
            </w:r>
            <w:r w:rsidR="00E34243">
              <w:t xml:space="preserve">kan een prijsindexatie eenmalig per jaar </w:t>
            </w:r>
            <w:r w:rsidR="009F6D44">
              <w:t>verwerkt worden.</w:t>
            </w:r>
          </w:p>
        </w:tc>
      </w:tr>
      <w:tr w:rsidR="00D9130B" w14:paraId="3D7A01AF" w14:textId="77777777" w:rsidTr="00696159">
        <w:tc>
          <w:tcPr>
            <w:tcW w:w="4531" w:type="dxa"/>
            <w:shd w:val="clear" w:color="auto" w:fill="FFC000"/>
          </w:tcPr>
          <w:p w14:paraId="62DC8277" w14:textId="77777777" w:rsidR="00D9130B" w:rsidRDefault="00D9130B" w:rsidP="00D9130B"/>
          <w:p w14:paraId="40860910" w14:textId="77777777" w:rsidR="00D9130B" w:rsidRPr="001F22D5" w:rsidRDefault="00D9130B" w:rsidP="00D9130B">
            <w:pPr>
              <w:rPr>
                <w:b/>
                <w:bCs/>
              </w:rPr>
            </w:pPr>
            <w:r w:rsidRPr="001F22D5">
              <w:rPr>
                <w:b/>
                <w:bCs/>
              </w:rPr>
              <w:t>E. Proces, planning en dienstverlening</w:t>
            </w:r>
          </w:p>
          <w:p w14:paraId="7E59CFF2" w14:textId="2BCBE6D3" w:rsidR="00D9130B" w:rsidRDefault="00D9130B" w:rsidP="00D9130B"/>
        </w:tc>
        <w:tc>
          <w:tcPr>
            <w:tcW w:w="4531" w:type="dxa"/>
            <w:shd w:val="clear" w:color="auto" w:fill="FFC000"/>
          </w:tcPr>
          <w:p w14:paraId="568B6A4D" w14:textId="77777777" w:rsidR="00D9130B" w:rsidRDefault="00D9130B" w:rsidP="00D9130B"/>
        </w:tc>
      </w:tr>
      <w:tr w:rsidR="00D9130B" w14:paraId="03F3AFC4" w14:textId="77777777" w:rsidTr="001F22D5">
        <w:tc>
          <w:tcPr>
            <w:tcW w:w="4531" w:type="dxa"/>
          </w:tcPr>
          <w:p w14:paraId="79A38958" w14:textId="191486E6" w:rsidR="00D9130B" w:rsidRDefault="00D9130B" w:rsidP="00D9130B">
            <w:r>
              <w:t xml:space="preserve">17. Geldt de doorlooptijd van 3 weken inclusief inmeten en materiaalvoorbereiding, en telt deze </w:t>
            </w:r>
            <w:r>
              <w:lastRenderedPageBreak/>
              <w:t>vanaf akkoord huurder of vanaf opdracht Wonen Limburg</w:t>
            </w:r>
            <w:r w:rsidR="00B043CC">
              <w:t>?</w:t>
            </w:r>
          </w:p>
          <w:p w14:paraId="3A6DC418" w14:textId="77777777" w:rsidR="00D9130B" w:rsidRDefault="00D9130B" w:rsidP="00D9130B"/>
        </w:tc>
        <w:tc>
          <w:tcPr>
            <w:tcW w:w="4531" w:type="dxa"/>
          </w:tcPr>
          <w:p w14:paraId="200892C7" w14:textId="7E6F71E5" w:rsidR="00D9130B" w:rsidRDefault="00FB24E8" w:rsidP="00D9130B">
            <w:r>
              <w:lastRenderedPageBreak/>
              <w:t>D</w:t>
            </w:r>
            <w:r w:rsidR="00355809">
              <w:t>e</w:t>
            </w:r>
            <w:r>
              <w:t xml:space="preserve"> doorlooptijd </w:t>
            </w:r>
            <w:r w:rsidR="000C2916">
              <w:t>is inclusief inmeten</w:t>
            </w:r>
            <w:r w:rsidR="00355809">
              <w:t xml:space="preserve"> en materiaalvoorbereiding en gaat in ná akkoord door Wonen Limburg. </w:t>
            </w:r>
            <w:r w:rsidR="00E80BD4">
              <w:t xml:space="preserve">De wensen </w:t>
            </w:r>
            <w:r w:rsidR="00E80BD4">
              <w:lastRenderedPageBreak/>
              <w:t xml:space="preserve">van de huurders </w:t>
            </w:r>
            <w:r w:rsidR="005E604F">
              <w:t xml:space="preserve">zijn uiteraard ook </w:t>
            </w:r>
            <w:r w:rsidR="003E7CDB">
              <w:t>van belang</w:t>
            </w:r>
            <w:r w:rsidR="00F0539C">
              <w:t xml:space="preserve">. Denk hierbij bijvoorbeeld om een </w:t>
            </w:r>
            <w:r w:rsidR="003E7CDB">
              <w:t xml:space="preserve"> latere uitvoering </w:t>
            </w:r>
            <w:r w:rsidR="00B043CC">
              <w:t>i.v.m.</w:t>
            </w:r>
            <w:r w:rsidR="00217C97">
              <w:t xml:space="preserve"> </w:t>
            </w:r>
            <w:r w:rsidR="00F0539C">
              <w:t>voorbereidende werkzaamheden door de huurder</w:t>
            </w:r>
            <w:r w:rsidR="00B043CC">
              <w:t>.</w:t>
            </w:r>
          </w:p>
        </w:tc>
      </w:tr>
      <w:tr w:rsidR="00D9130B" w14:paraId="62E45395" w14:textId="77777777" w:rsidTr="001F22D5">
        <w:tc>
          <w:tcPr>
            <w:tcW w:w="4531" w:type="dxa"/>
          </w:tcPr>
          <w:p w14:paraId="1EDBAE29" w14:textId="6C6DEFDC" w:rsidR="00D9130B" w:rsidRDefault="00D9130B" w:rsidP="00D9130B">
            <w:r>
              <w:lastRenderedPageBreak/>
              <w:t>18. Hoe verloopt het aanvraag- en goedkeuringsproces momenteel, en met welke systemen/portalen</w:t>
            </w:r>
            <w:r w:rsidR="00B3103A">
              <w:t>?</w:t>
            </w:r>
          </w:p>
          <w:p w14:paraId="6DE9B907" w14:textId="77777777" w:rsidR="00D9130B" w:rsidRDefault="00D9130B" w:rsidP="00D9130B"/>
        </w:tc>
        <w:tc>
          <w:tcPr>
            <w:tcW w:w="4531" w:type="dxa"/>
          </w:tcPr>
          <w:p w14:paraId="3A6C2C17" w14:textId="19A164B2" w:rsidR="00D9130B" w:rsidRDefault="00B27178" w:rsidP="00D9130B">
            <w:r>
              <w:t>D</w:t>
            </w:r>
            <w:r w:rsidR="001E64EA">
              <w:t>e</w:t>
            </w:r>
            <w:r>
              <w:t xml:space="preserve"> huurder dient een verzoek bij ons in. Wij beoordelen dit </w:t>
            </w:r>
            <w:r w:rsidR="00BD2967">
              <w:t xml:space="preserve">en besluiten hierover. Daarna spelen we de informatie via een </w:t>
            </w:r>
            <w:r w:rsidR="00157E0A">
              <w:t>DICO</w:t>
            </w:r>
            <w:r w:rsidR="00BD2967">
              <w:t>-koppeling door aan onze opdrachtnemer</w:t>
            </w:r>
            <w:r w:rsidR="00157E0A">
              <w:t xml:space="preserve">. </w:t>
            </w:r>
          </w:p>
        </w:tc>
      </w:tr>
      <w:tr w:rsidR="00D9130B" w14:paraId="3EB1A6F7" w14:textId="77777777" w:rsidTr="001F22D5">
        <w:tc>
          <w:tcPr>
            <w:tcW w:w="4531" w:type="dxa"/>
          </w:tcPr>
          <w:p w14:paraId="12599519" w14:textId="01338990" w:rsidR="00D9130B" w:rsidRDefault="00D9130B" w:rsidP="00D9130B">
            <w:r>
              <w:t>19. Welke KPI's, rapportageverplichtingen en servicelevels heeft Wonen Limburg voor ogen, en wordt een bonus-/malusregeling overwogen</w:t>
            </w:r>
            <w:r w:rsidR="0091736A">
              <w:t>?</w:t>
            </w:r>
          </w:p>
          <w:p w14:paraId="6B8F5378" w14:textId="77777777" w:rsidR="00D9130B" w:rsidRDefault="00D9130B" w:rsidP="00D9130B"/>
        </w:tc>
        <w:tc>
          <w:tcPr>
            <w:tcW w:w="4531" w:type="dxa"/>
          </w:tcPr>
          <w:p w14:paraId="776B28E8" w14:textId="77777777" w:rsidR="003C174F" w:rsidRDefault="00CC27B6" w:rsidP="00D9130B">
            <w:r>
              <w:t>W</w:t>
            </w:r>
            <w:r w:rsidR="003C174F">
              <w:t>e</w:t>
            </w:r>
            <w:r>
              <w:t xml:space="preserve"> denken nu </w:t>
            </w:r>
            <w:r w:rsidR="003C174F">
              <w:t>aan de onderstaande KPI’s:</w:t>
            </w:r>
          </w:p>
          <w:p w14:paraId="57F29322" w14:textId="77777777" w:rsidR="003C174F" w:rsidRDefault="003C174F" w:rsidP="00D9130B">
            <w:r>
              <w:t>-</w:t>
            </w:r>
            <w:r w:rsidR="00CC27B6">
              <w:t xml:space="preserve"> een </w:t>
            </w:r>
            <w:r w:rsidR="0085070E">
              <w:t>reactietijd ná goedkeuring richting huurder van max. 48 uur</w:t>
            </w:r>
            <w:r>
              <w:t>;</w:t>
            </w:r>
          </w:p>
          <w:p w14:paraId="6E41D475" w14:textId="77777777" w:rsidR="00346D4B" w:rsidRDefault="003C174F" w:rsidP="00D9130B">
            <w:r>
              <w:t>-</w:t>
            </w:r>
            <w:r w:rsidR="0085070E">
              <w:t xml:space="preserve"> </w:t>
            </w:r>
            <w:r w:rsidR="00126F52">
              <w:t xml:space="preserve">het uitvoeren van reparaties </w:t>
            </w:r>
            <w:r w:rsidR="00346D4B">
              <w:t>en of spoedklussen binnen een x-aantal uren;</w:t>
            </w:r>
          </w:p>
          <w:p w14:paraId="74821D79" w14:textId="791EBBC7" w:rsidR="00D9130B" w:rsidRDefault="00346D4B" w:rsidP="00D9130B">
            <w:r>
              <w:t>- montage binnen 4 weken na</w:t>
            </w:r>
            <w:r w:rsidR="00C10EE8">
              <w:t xml:space="preserve"> opdrachtverstrekking.</w:t>
            </w:r>
            <w:r w:rsidR="00C10EE8">
              <w:br/>
              <w:t xml:space="preserve">De KPI’s staan nog niet vast. </w:t>
            </w:r>
            <w:r w:rsidR="0085070E">
              <w:t xml:space="preserve"> </w:t>
            </w:r>
          </w:p>
        </w:tc>
      </w:tr>
      <w:tr w:rsidR="00D9130B" w14:paraId="50A9BA92" w14:textId="77777777" w:rsidTr="001F22D5">
        <w:tc>
          <w:tcPr>
            <w:tcW w:w="4531" w:type="dxa"/>
          </w:tcPr>
          <w:p w14:paraId="11BD79F1" w14:textId="7A9CB506" w:rsidR="00D9130B" w:rsidRDefault="00D9130B" w:rsidP="00D9130B">
            <w:r>
              <w:t>20. Welke informatie of documenten stelt Wonen Limburg beschikbaar om tot een goede reactie/aanbieding te komen?</w:t>
            </w:r>
          </w:p>
        </w:tc>
        <w:tc>
          <w:tcPr>
            <w:tcW w:w="4531" w:type="dxa"/>
          </w:tcPr>
          <w:p w14:paraId="2CFBBDB6" w14:textId="335A38DD" w:rsidR="00D9130B" w:rsidRDefault="00411EF3" w:rsidP="00D9130B">
            <w:r>
              <w:t>Wij geven toegang tot onze systemen</w:t>
            </w:r>
            <w:r w:rsidR="00D55C0F">
              <w:t xml:space="preserve"> zodat informatie over </w:t>
            </w:r>
            <w:r w:rsidR="00346FE2">
              <w:t xml:space="preserve">eigendom, </w:t>
            </w:r>
            <w:r w:rsidR="004335F3">
              <w:t>kadastrale gegevens en huur</w:t>
            </w:r>
            <w:r w:rsidR="00413774">
              <w:t>gegevens geraadpleegd kunnen worden.</w:t>
            </w:r>
          </w:p>
        </w:tc>
      </w:tr>
    </w:tbl>
    <w:p w14:paraId="03BAD2FE" w14:textId="77777777" w:rsidR="00B57D74" w:rsidRDefault="00B57D74"/>
    <w:sectPr w:rsidR="00B57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F60F1"/>
    <w:multiLevelType w:val="hybridMultilevel"/>
    <w:tmpl w:val="D706A84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89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D5"/>
    <w:rsid w:val="000C2916"/>
    <w:rsid w:val="000C6CBB"/>
    <w:rsid w:val="000E6BA1"/>
    <w:rsid w:val="00126F52"/>
    <w:rsid w:val="00137953"/>
    <w:rsid w:val="00157E0A"/>
    <w:rsid w:val="001607A6"/>
    <w:rsid w:val="001704D2"/>
    <w:rsid w:val="001E64EA"/>
    <w:rsid w:val="001F22D5"/>
    <w:rsid w:val="002028CD"/>
    <w:rsid w:val="0020628B"/>
    <w:rsid w:val="00212A50"/>
    <w:rsid w:val="00217C97"/>
    <w:rsid w:val="00346D4B"/>
    <w:rsid w:val="00346FE2"/>
    <w:rsid w:val="00355809"/>
    <w:rsid w:val="003C174F"/>
    <w:rsid w:val="003E7CDB"/>
    <w:rsid w:val="00411EF3"/>
    <w:rsid w:val="00413774"/>
    <w:rsid w:val="004335F3"/>
    <w:rsid w:val="004A259D"/>
    <w:rsid w:val="00501F36"/>
    <w:rsid w:val="005E604F"/>
    <w:rsid w:val="00607397"/>
    <w:rsid w:val="0067621F"/>
    <w:rsid w:val="00696159"/>
    <w:rsid w:val="006F515A"/>
    <w:rsid w:val="00730B8B"/>
    <w:rsid w:val="00796DA4"/>
    <w:rsid w:val="00836C35"/>
    <w:rsid w:val="0085070E"/>
    <w:rsid w:val="00863F27"/>
    <w:rsid w:val="00887EFB"/>
    <w:rsid w:val="0091736A"/>
    <w:rsid w:val="009F6D44"/>
    <w:rsid w:val="00A21517"/>
    <w:rsid w:val="00A25CDA"/>
    <w:rsid w:val="00AB6752"/>
    <w:rsid w:val="00B043CC"/>
    <w:rsid w:val="00B27178"/>
    <w:rsid w:val="00B3103A"/>
    <w:rsid w:val="00B57D74"/>
    <w:rsid w:val="00BD2967"/>
    <w:rsid w:val="00C10EE8"/>
    <w:rsid w:val="00C5648C"/>
    <w:rsid w:val="00CC27B6"/>
    <w:rsid w:val="00D55C0F"/>
    <w:rsid w:val="00D9130B"/>
    <w:rsid w:val="00DA5B77"/>
    <w:rsid w:val="00DF48FA"/>
    <w:rsid w:val="00E34243"/>
    <w:rsid w:val="00E80BD4"/>
    <w:rsid w:val="00F0539C"/>
    <w:rsid w:val="00FB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3838"/>
  <w15:chartTrackingRefBased/>
  <w15:docId w15:val="{1C97B97C-7822-4412-BDBD-07FC874D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2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2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2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2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2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2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2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2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2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2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2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2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22D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22D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22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22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22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22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2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2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2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2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2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22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22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22D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2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22D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22D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F2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4702</Characters>
  <Application>Microsoft Office Word</Application>
  <DocSecurity>0</DocSecurity>
  <Lines>204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Hennissen</dc:creator>
  <cp:keywords/>
  <dc:description/>
  <cp:lastModifiedBy>Wim Hennissen</cp:lastModifiedBy>
  <cp:revision>49</cp:revision>
  <dcterms:created xsi:type="dcterms:W3CDTF">2026-07-07T11:44:00Z</dcterms:created>
  <dcterms:modified xsi:type="dcterms:W3CDTF">2026-07-08T10:03:00Z</dcterms:modified>
</cp:coreProperties>
</file>