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1DE0" w14:textId="48669B78" w:rsidR="001452A5" w:rsidRPr="000721F3" w:rsidRDefault="00BB1D89" w:rsidP="001452A5">
      <w:pPr>
        <w:spacing w:line="276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15B3384D" wp14:editId="3FA20577">
            <wp:simplePos x="0" y="0"/>
            <wp:positionH relativeFrom="column">
              <wp:posOffset>2712085</wp:posOffset>
            </wp:positionH>
            <wp:positionV relativeFrom="paragraph">
              <wp:posOffset>-899795</wp:posOffset>
            </wp:positionV>
            <wp:extent cx="467995" cy="1395095"/>
            <wp:effectExtent l="0" t="0" r="8255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781F5" w14:textId="77777777" w:rsidR="001452A5" w:rsidRPr="000721F3" w:rsidRDefault="001452A5" w:rsidP="001452A5">
      <w:pPr>
        <w:spacing w:line="276" w:lineRule="auto"/>
        <w:rPr>
          <w:rFonts w:cs="Arial"/>
          <w:b/>
          <w:bCs/>
          <w:sz w:val="24"/>
        </w:rPr>
      </w:pPr>
      <w:bookmarkStart w:id="0" w:name="_Hlk206661498"/>
    </w:p>
    <w:p w14:paraId="68338587" w14:textId="77777777" w:rsidR="00570376" w:rsidRPr="000721F3" w:rsidRDefault="00570376" w:rsidP="00BB1D89">
      <w:pPr>
        <w:pStyle w:val="Koptekst"/>
        <w:spacing w:before="120"/>
        <w:jc w:val="both"/>
        <w:rPr>
          <w:sz w:val="24"/>
        </w:rPr>
      </w:pPr>
    </w:p>
    <w:p w14:paraId="1B967279" w14:textId="77777777" w:rsidR="00570376" w:rsidRPr="000721F3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</w:rPr>
      </w:pPr>
    </w:p>
    <w:p w14:paraId="75B24B0B" w14:textId="73AC8CA5" w:rsidR="00570376" w:rsidRPr="000721F3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21F3">
        <w:rPr>
          <w:b/>
          <w:sz w:val="22"/>
          <w:szCs w:val="22"/>
        </w:rPr>
        <w:t xml:space="preserve">Bijlage </w:t>
      </w:r>
      <w:r w:rsidR="00E32162">
        <w:rPr>
          <w:b/>
          <w:sz w:val="22"/>
          <w:szCs w:val="22"/>
        </w:rPr>
        <w:t>13</w:t>
      </w:r>
      <w:r w:rsidRPr="000721F3">
        <w:rPr>
          <w:b/>
          <w:sz w:val="22"/>
          <w:szCs w:val="22"/>
        </w:rPr>
        <w:t xml:space="preserve"> –  Verklaring inzake onderaanneming</w:t>
      </w:r>
    </w:p>
    <w:p w14:paraId="53F5E2F3" w14:textId="77777777" w:rsidR="00570376" w:rsidRPr="000721F3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B106B28" w14:textId="15E47DCB" w:rsidR="00570376" w:rsidRPr="000721F3" w:rsidRDefault="00570376" w:rsidP="00570376">
      <w:pPr>
        <w:pBdr>
          <w:top w:val="single" w:sz="4" w:space="1" w:color="auto"/>
        </w:pBdr>
        <w:adjustRightInd w:val="0"/>
        <w:jc w:val="center"/>
        <w:rPr>
          <w:sz w:val="22"/>
          <w:szCs w:val="22"/>
        </w:rPr>
      </w:pPr>
      <w:r w:rsidRPr="000721F3">
        <w:rPr>
          <w:sz w:val="22"/>
          <w:szCs w:val="22"/>
        </w:rPr>
        <w:t xml:space="preserve">Behorende bij </w:t>
      </w:r>
      <w:r w:rsidRPr="00BB1D89">
        <w:rPr>
          <w:sz w:val="22"/>
          <w:szCs w:val="22"/>
        </w:rPr>
        <w:t>aanbesteding:</w:t>
      </w:r>
      <w:r w:rsidR="00BB1D89" w:rsidRPr="00BB1D89">
        <w:rPr>
          <w:sz w:val="22"/>
          <w:szCs w:val="22"/>
        </w:rPr>
        <w:t xml:space="preserve"> Vakliteratuur en abonnementen (IUC25-602)</w:t>
      </w:r>
    </w:p>
    <w:p w14:paraId="5FEBA011" w14:textId="77777777" w:rsidR="00570376" w:rsidRPr="000721F3" w:rsidRDefault="00570376" w:rsidP="00570376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sz w:val="22"/>
        </w:rPr>
      </w:pPr>
    </w:p>
    <w:p w14:paraId="6D689167" w14:textId="77777777" w:rsidR="00570376" w:rsidRPr="00BB1D89" w:rsidRDefault="00570376" w:rsidP="00570376">
      <w:pPr>
        <w:pStyle w:val="Geenafstand"/>
        <w:jc w:val="both"/>
        <w:rPr>
          <w:szCs w:val="18"/>
        </w:rPr>
      </w:pPr>
    </w:p>
    <w:bookmarkEnd w:id="0"/>
    <w:p w14:paraId="55BA4EE4" w14:textId="77777777" w:rsidR="00BB1D89" w:rsidRDefault="00BB1D89" w:rsidP="00917072">
      <w:pPr>
        <w:spacing w:line="276" w:lineRule="auto"/>
        <w:rPr>
          <w:rFonts w:cs="Arial"/>
          <w:szCs w:val="18"/>
        </w:rPr>
      </w:pPr>
    </w:p>
    <w:p w14:paraId="1A0D8BCC" w14:textId="17F60F6C" w:rsidR="00091CFA" w:rsidRPr="00BB1D89" w:rsidRDefault="00091CFA" w:rsidP="00917072">
      <w:pPr>
        <w:spacing w:line="276" w:lineRule="auto"/>
        <w:rPr>
          <w:rFonts w:cs="Arial"/>
          <w:szCs w:val="18"/>
        </w:rPr>
      </w:pPr>
      <w:r w:rsidRPr="00BB1D89">
        <w:rPr>
          <w:rFonts w:cs="Arial"/>
          <w:szCs w:val="18"/>
        </w:rPr>
        <w:t xml:space="preserve">De </w:t>
      </w:r>
      <w:r w:rsidRPr="00BB1D89">
        <w:rPr>
          <w:rFonts w:cs="Arial"/>
          <w:b/>
          <w:szCs w:val="18"/>
        </w:rPr>
        <w:t>ondergetekenden</w:t>
      </w:r>
      <w:r w:rsidRPr="00BB1D89">
        <w:rPr>
          <w:rFonts w:cs="Arial"/>
          <w:szCs w:val="18"/>
        </w:rPr>
        <w:t>:</w:t>
      </w:r>
    </w:p>
    <w:p w14:paraId="14B8DE70" w14:textId="77777777" w:rsidR="00091CFA" w:rsidRPr="00BB1D89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68132742" w:rsidR="00091CFA" w:rsidRPr="00BB1D89" w:rsidRDefault="00091CFA" w:rsidP="00917072">
      <w:pPr>
        <w:spacing w:line="276" w:lineRule="auto"/>
        <w:rPr>
          <w:rFonts w:cs="Arial"/>
          <w:szCs w:val="18"/>
        </w:rPr>
      </w:pPr>
      <w:r w:rsidRPr="00BB1D89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</w:t>
      </w:r>
      <w:r w:rsidR="00BB1D89">
        <w:rPr>
          <w:rFonts w:cs="Arial"/>
          <w:szCs w:val="18"/>
        </w:rPr>
        <w:t>h</w:t>
      </w:r>
      <w:r w:rsidRPr="00BB1D89">
        <w:rPr>
          <w:rFonts w:cs="Arial"/>
          <w:szCs w:val="18"/>
        </w:rPr>
        <w:t>oofdaannemer”</w:t>
      </w:r>
    </w:p>
    <w:p w14:paraId="3AD858ED" w14:textId="77777777" w:rsidR="00091CFA" w:rsidRPr="00BB1D89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BB1D89" w:rsidRDefault="00091CFA" w:rsidP="00917072">
      <w:pPr>
        <w:spacing w:line="276" w:lineRule="auto"/>
        <w:rPr>
          <w:rFonts w:cs="Arial"/>
          <w:szCs w:val="18"/>
        </w:rPr>
      </w:pPr>
      <w:r w:rsidRPr="00BB1D89">
        <w:rPr>
          <w:rFonts w:cs="Arial"/>
          <w:szCs w:val="18"/>
        </w:rPr>
        <w:t>en</w:t>
      </w:r>
    </w:p>
    <w:p w14:paraId="3EC76576" w14:textId="77777777" w:rsidR="00091CFA" w:rsidRPr="00BB1D89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46AA8797" w:rsidR="00091CFA" w:rsidRPr="00BB1D89" w:rsidRDefault="00091CFA" w:rsidP="00917072">
      <w:pPr>
        <w:spacing w:line="276" w:lineRule="auto"/>
        <w:rPr>
          <w:rFonts w:cs="Arial"/>
          <w:szCs w:val="18"/>
        </w:rPr>
      </w:pPr>
      <w:r w:rsidRPr="00BB1D89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</w:t>
      </w:r>
      <w:r w:rsid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>nderaannemer”</w:t>
      </w:r>
    </w:p>
    <w:p w14:paraId="5A7D102E" w14:textId="77777777" w:rsidR="00091CFA" w:rsidRPr="00BB1D89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BB1D89" w:rsidRDefault="00091CFA" w:rsidP="00917072">
      <w:pPr>
        <w:spacing w:line="276" w:lineRule="auto"/>
        <w:rPr>
          <w:rFonts w:cs="Arial"/>
          <w:szCs w:val="18"/>
        </w:rPr>
      </w:pPr>
      <w:r w:rsidRPr="00BB1D89">
        <w:rPr>
          <w:rFonts w:cs="Arial"/>
          <w:szCs w:val="18"/>
        </w:rPr>
        <w:t>overwegende dat:</w:t>
      </w:r>
    </w:p>
    <w:p w14:paraId="3374BE04" w14:textId="77777777" w:rsidR="00091CFA" w:rsidRPr="00BB1D89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78BDC3E5" w:rsidR="00091CFA" w:rsidRPr="00BB1D89" w:rsidRDefault="00917072" w:rsidP="00BB1D89">
      <w:pPr>
        <w:numPr>
          <w:ilvl w:val="0"/>
          <w:numId w:val="5"/>
        </w:numPr>
        <w:tabs>
          <w:tab w:val="clear" w:pos="1080"/>
        </w:tabs>
        <w:spacing w:line="276" w:lineRule="auto"/>
        <w:ind w:left="426"/>
        <w:rPr>
          <w:rFonts w:cs="Arial"/>
          <w:szCs w:val="18"/>
        </w:rPr>
      </w:pPr>
      <w:r w:rsidRPr="00BB1D89">
        <w:rPr>
          <w:rFonts w:cs="Arial"/>
          <w:szCs w:val="18"/>
        </w:rPr>
        <w:t xml:space="preserve">Hoofdaannemer als </w:t>
      </w:r>
      <w:r w:rsidR="00BB1D89">
        <w:rPr>
          <w:rFonts w:cs="Arial"/>
          <w:szCs w:val="18"/>
        </w:rPr>
        <w:t>i</w:t>
      </w:r>
      <w:r w:rsidR="00091CFA" w:rsidRPr="00BB1D89">
        <w:rPr>
          <w:rFonts w:cs="Arial"/>
          <w:szCs w:val="18"/>
        </w:rPr>
        <w:t xml:space="preserve">nschrijver meedingt naar de gunning van de </w:t>
      </w:r>
      <w:r w:rsidR="00BB1D89">
        <w:rPr>
          <w:rFonts w:cs="Arial"/>
          <w:szCs w:val="18"/>
        </w:rPr>
        <w:t>O</w:t>
      </w:r>
      <w:r w:rsidR="00091CFA" w:rsidRPr="00BB1D89">
        <w:rPr>
          <w:rFonts w:cs="Arial"/>
          <w:szCs w:val="18"/>
        </w:rPr>
        <w:t xml:space="preserve">pdracht </w:t>
      </w:r>
      <w:r w:rsidR="00BB1D89" w:rsidRPr="00BB1D89">
        <w:rPr>
          <w:rFonts w:cs="Arial"/>
          <w:szCs w:val="18"/>
        </w:rPr>
        <w:t>Vakliteratuur en abonnemente</w:t>
      </w:r>
      <w:r w:rsidR="00BB1D89">
        <w:rPr>
          <w:rFonts w:cs="Arial"/>
          <w:szCs w:val="18"/>
        </w:rPr>
        <w:t>n,</w:t>
      </w:r>
      <w:r w:rsidR="00BB1D89" w:rsidRPr="00BB1D89">
        <w:rPr>
          <w:rFonts w:cs="Arial"/>
          <w:szCs w:val="18"/>
        </w:rPr>
        <w:t xml:space="preserve"> </w:t>
      </w:r>
      <w:r w:rsidR="00091CFA" w:rsidRPr="00BB1D89">
        <w:rPr>
          <w:rFonts w:cs="Arial"/>
          <w:szCs w:val="18"/>
        </w:rPr>
        <w:t xml:space="preserve">referentie </w:t>
      </w:r>
      <w:r w:rsidR="00BB1D89" w:rsidRPr="00BB1D89">
        <w:rPr>
          <w:rFonts w:cs="Arial"/>
          <w:szCs w:val="18"/>
        </w:rPr>
        <w:t>IUC25-602</w:t>
      </w:r>
      <w:r w:rsidR="00091CFA" w:rsidRPr="00BB1D89">
        <w:rPr>
          <w:rFonts w:cs="Arial"/>
          <w:szCs w:val="18"/>
        </w:rPr>
        <w:t xml:space="preserve"> van de </w:t>
      </w:r>
      <w:r w:rsidR="00BB1D89">
        <w:rPr>
          <w:rFonts w:cs="Arial"/>
          <w:szCs w:val="18"/>
        </w:rPr>
        <w:t>categorie Vakkennis en Persoonlijke Ontwikkeling (hierna: V&amp;PO).</w:t>
      </w:r>
      <w:r w:rsidR="00091CFA" w:rsidRPr="00BB1D89">
        <w:rPr>
          <w:rFonts w:cs="Arial"/>
          <w:szCs w:val="18"/>
        </w:rPr>
        <w:t xml:space="preserve"> </w:t>
      </w:r>
    </w:p>
    <w:p w14:paraId="44BA3DEA" w14:textId="77777777" w:rsidR="00091CFA" w:rsidRPr="00BB1D89" w:rsidRDefault="00091CFA" w:rsidP="00BB1D89">
      <w:pPr>
        <w:spacing w:line="276" w:lineRule="auto"/>
        <w:ind w:left="426"/>
        <w:rPr>
          <w:rFonts w:cs="Arial"/>
          <w:szCs w:val="18"/>
        </w:rPr>
      </w:pPr>
    </w:p>
    <w:p w14:paraId="37E603BD" w14:textId="53BEC5F8" w:rsidR="00091CFA" w:rsidRPr="00BB1D89" w:rsidRDefault="00091CFA" w:rsidP="00BB1D89">
      <w:pPr>
        <w:numPr>
          <w:ilvl w:val="0"/>
          <w:numId w:val="5"/>
        </w:numPr>
        <w:tabs>
          <w:tab w:val="clear" w:pos="1080"/>
        </w:tabs>
        <w:spacing w:line="276" w:lineRule="auto"/>
        <w:ind w:left="426"/>
        <w:rPr>
          <w:rFonts w:cs="Arial"/>
          <w:szCs w:val="18"/>
        </w:rPr>
      </w:pPr>
      <w:r w:rsidRPr="00BB1D89">
        <w:rPr>
          <w:rFonts w:cs="Arial"/>
          <w:szCs w:val="18"/>
        </w:rPr>
        <w:t xml:space="preserve">Hoofdaannemer in het kader van voornoemde </w:t>
      </w:r>
      <w:r w:rsid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 xml:space="preserve">pdracht </w:t>
      </w:r>
      <w:r w:rsid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>nderaannemer (eventueel) wenst in te schakelen</w:t>
      </w:r>
      <w:r w:rsidR="00BB1D89">
        <w:rPr>
          <w:rFonts w:cs="Arial"/>
          <w:szCs w:val="18"/>
        </w:rPr>
        <w:t>.</w:t>
      </w:r>
      <w:r w:rsidRPr="00BB1D89">
        <w:rPr>
          <w:rFonts w:cs="Arial"/>
          <w:szCs w:val="18"/>
        </w:rPr>
        <w:t xml:space="preserve"> </w:t>
      </w:r>
    </w:p>
    <w:p w14:paraId="0E2A3950" w14:textId="77777777" w:rsidR="00091CFA" w:rsidRPr="00BB1D89" w:rsidRDefault="00091CFA" w:rsidP="00BB1D89">
      <w:pPr>
        <w:spacing w:line="276" w:lineRule="auto"/>
        <w:ind w:left="426"/>
        <w:rPr>
          <w:rFonts w:cs="Arial"/>
          <w:szCs w:val="18"/>
        </w:rPr>
      </w:pPr>
    </w:p>
    <w:p w14:paraId="04E568C4" w14:textId="7ACE1497" w:rsidR="00091CFA" w:rsidRPr="00BB1D89" w:rsidRDefault="00091CFA" w:rsidP="00BB1D89">
      <w:pPr>
        <w:numPr>
          <w:ilvl w:val="0"/>
          <w:numId w:val="5"/>
        </w:numPr>
        <w:tabs>
          <w:tab w:val="clear" w:pos="1080"/>
        </w:tabs>
        <w:spacing w:line="276" w:lineRule="auto"/>
        <w:ind w:left="426"/>
        <w:rPr>
          <w:rFonts w:cs="Arial"/>
          <w:szCs w:val="18"/>
        </w:rPr>
      </w:pPr>
      <w:r w:rsidRPr="00BB1D89">
        <w:rPr>
          <w:rFonts w:cs="Arial"/>
          <w:szCs w:val="18"/>
        </w:rPr>
        <w:t xml:space="preserve">Partijen op de hoogte zijn van de eis dat </w:t>
      </w:r>
      <w:r w:rsid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>nderaannemer instemt met het bepaalde in deze verklaring</w:t>
      </w:r>
      <w:r w:rsidR="00BB1D89">
        <w:rPr>
          <w:rFonts w:cs="Arial"/>
          <w:szCs w:val="18"/>
        </w:rPr>
        <w:t>.</w:t>
      </w:r>
    </w:p>
    <w:p w14:paraId="388D90C0" w14:textId="77777777" w:rsidR="00151705" w:rsidRPr="00BB1D89" w:rsidRDefault="00151705" w:rsidP="00BB1D89">
      <w:pPr>
        <w:pStyle w:val="Lijstalinea"/>
        <w:spacing w:line="276" w:lineRule="auto"/>
        <w:ind w:left="426"/>
        <w:rPr>
          <w:rFonts w:cs="Arial"/>
          <w:szCs w:val="18"/>
        </w:rPr>
      </w:pPr>
    </w:p>
    <w:p w14:paraId="18816F0A" w14:textId="5425DD77" w:rsidR="00151705" w:rsidRPr="00BB1D89" w:rsidRDefault="00151705" w:rsidP="00BB1D89">
      <w:pPr>
        <w:numPr>
          <w:ilvl w:val="0"/>
          <w:numId w:val="5"/>
        </w:numPr>
        <w:tabs>
          <w:tab w:val="clear" w:pos="1080"/>
        </w:tabs>
        <w:spacing w:line="276" w:lineRule="auto"/>
        <w:ind w:left="426"/>
        <w:rPr>
          <w:rFonts w:cs="Arial"/>
          <w:szCs w:val="18"/>
        </w:rPr>
      </w:pPr>
      <w:r w:rsidRPr="00BB1D89">
        <w:rPr>
          <w:rFonts w:cs="Arial"/>
          <w:szCs w:val="18"/>
        </w:rPr>
        <w:t xml:space="preserve">Hoofdaannemer heeft </w:t>
      </w:r>
      <w:r w:rsid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 xml:space="preserve">nderaannemer als zodanig </w:t>
      </w:r>
      <w:proofErr w:type="spellStart"/>
      <w:r w:rsidRPr="00BB1D89">
        <w:rPr>
          <w:rFonts w:cs="Arial"/>
          <w:szCs w:val="18"/>
        </w:rPr>
        <w:t>opgevoert</w:t>
      </w:r>
      <w:proofErr w:type="spellEnd"/>
      <w:r w:rsidRPr="00BB1D89">
        <w:rPr>
          <w:rFonts w:cs="Arial"/>
          <w:szCs w:val="18"/>
        </w:rPr>
        <w:t xml:space="preserve"> in deel IID van het UEA bij </w:t>
      </w:r>
      <w:r w:rsidR="00BB1D89">
        <w:rPr>
          <w:rFonts w:cs="Arial"/>
          <w:szCs w:val="18"/>
        </w:rPr>
        <w:t>h</w:t>
      </w:r>
      <w:r w:rsidRPr="00BB1D89">
        <w:rPr>
          <w:rFonts w:cs="Arial"/>
          <w:szCs w:val="18"/>
        </w:rPr>
        <w:t>oofdaannemers inschrijving</w:t>
      </w:r>
      <w:r w:rsidR="00BB1D89">
        <w:rPr>
          <w:rFonts w:cs="Arial"/>
          <w:szCs w:val="18"/>
        </w:rPr>
        <w:t>.</w:t>
      </w:r>
    </w:p>
    <w:p w14:paraId="6FF0CB3E" w14:textId="77777777" w:rsidR="00091CFA" w:rsidRPr="00BB1D89" w:rsidRDefault="00091CFA" w:rsidP="00BB1D89">
      <w:pPr>
        <w:spacing w:line="276" w:lineRule="auto"/>
        <w:ind w:left="426"/>
        <w:rPr>
          <w:rFonts w:cs="Arial"/>
          <w:szCs w:val="18"/>
        </w:rPr>
      </w:pPr>
    </w:p>
    <w:p w14:paraId="03B1F187" w14:textId="77777777" w:rsidR="00091CFA" w:rsidRPr="00BB1D89" w:rsidRDefault="00091CFA" w:rsidP="00BB1D89">
      <w:pPr>
        <w:numPr>
          <w:ilvl w:val="0"/>
          <w:numId w:val="5"/>
        </w:numPr>
        <w:tabs>
          <w:tab w:val="clear" w:pos="1080"/>
        </w:tabs>
        <w:spacing w:line="276" w:lineRule="auto"/>
        <w:ind w:left="426"/>
        <w:rPr>
          <w:rFonts w:cs="Arial"/>
          <w:szCs w:val="18"/>
        </w:rPr>
      </w:pPr>
      <w:r w:rsidRPr="00BB1D89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BB1D89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BB1D89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2BAE6F29" w14:textId="77777777" w:rsidR="00570376" w:rsidRPr="00BB1D89" w:rsidRDefault="00091CFA" w:rsidP="00917072">
      <w:pPr>
        <w:spacing w:line="276" w:lineRule="auto"/>
        <w:rPr>
          <w:rFonts w:cs="Arial"/>
          <w:b/>
          <w:bCs/>
          <w:szCs w:val="18"/>
        </w:rPr>
      </w:pPr>
      <w:r w:rsidRPr="00BB1D89">
        <w:rPr>
          <w:rFonts w:cs="Arial"/>
          <w:b/>
          <w:bCs/>
          <w:szCs w:val="18"/>
        </w:rPr>
        <w:t>Verklaren te zijn overeengekomen als volgt:</w:t>
      </w:r>
    </w:p>
    <w:p w14:paraId="6DE85970" w14:textId="432152F4" w:rsidR="00091CFA" w:rsidRPr="00BB1D89" w:rsidRDefault="00091CFA" w:rsidP="00BB1D89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BB1D89">
        <w:rPr>
          <w:rFonts w:cs="Arial"/>
          <w:szCs w:val="18"/>
        </w:rPr>
        <w:t xml:space="preserve">Deze verklaring wordt gesloten onder opschortende voorwaarde van een </w:t>
      </w:r>
      <w:r w:rsidR="00BB1D89" w:rsidRPr="00BB1D89">
        <w:rPr>
          <w:rFonts w:cs="Arial"/>
          <w:szCs w:val="18"/>
        </w:rPr>
        <w:t>R</w:t>
      </w:r>
      <w:r w:rsidR="004A3637" w:rsidRPr="00BB1D89">
        <w:rPr>
          <w:rFonts w:cs="Arial"/>
          <w:szCs w:val="18"/>
        </w:rPr>
        <w:t>aamovereenkomst</w:t>
      </w:r>
      <w:r w:rsidRPr="00BB1D89">
        <w:rPr>
          <w:rFonts w:cs="Arial"/>
          <w:szCs w:val="18"/>
        </w:rPr>
        <w:t xml:space="preserve"> tussen de </w:t>
      </w:r>
      <w:r w:rsidR="00BB1D89">
        <w:rPr>
          <w:rFonts w:cs="Arial"/>
          <w:szCs w:val="18"/>
        </w:rPr>
        <w:t>categorie V&amp;PO</w:t>
      </w:r>
      <w:r w:rsidRPr="00BB1D89">
        <w:rPr>
          <w:rFonts w:cs="Arial"/>
          <w:szCs w:val="18"/>
        </w:rPr>
        <w:t xml:space="preserve"> </w:t>
      </w:r>
      <w:r w:rsidR="00A62C80" w:rsidRPr="00BB1D89">
        <w:rPr>
          <w:rFonts w:cs="Arial"/>
          <w:szCs w:val="18"/>
        </w:rPr>
        <w:t>(oftewel o</w:t>
      </w:r>
      <w:r w:rsidR="006E4B3F" w:rsidRPr="00BB1D89">
        <w:rPr>
          <w:rFonts w:cs="Arial"/>
          <w:szCs w:val="18"/>
        </w:rPr>
        <w:t xml:space="preserve">pdrachtgever) </w:t>
      </w:r>
      <w:r w:rsidRPr="00BB1D89">
        <w:rPr>
          <w:rFonts w:cs="Arial"/>
          <w:szCs w:val="18"/>
        </w:rPr>
        <w:t xml:space="preserve">en Hoofdaannemer aangaande de aanbesteding </w:t>
      </w:r>
      <w:r w:rsidR="00BB1D89" w:rsidRPr="00BB1D89">
        <w:rPr>
          <w:rFonts w:cs="Arial"/>
          <w:szCs w:val="18"/>
        </w:rPr>
        <w:t>Vakliteratuur en abonnemente</w:t>
      </w:r>
      <w:r w:rsidR="00BB1D89">
        <w:rPr>
          <w:rFonts w:cs="Arial"/>
          <w:szCs w:val="18"/>
        </w:rPr>
        <w:t>n,</w:t>
      </w:r>
      <w:r w:rsidR="00BB1D89" w:rsidRPr="00BB1D89">
        <w:rPr>
          <w:rFonts w:cs="Arial"/>
          <w:szCs w:val="18"/>
        </w:rPr>
        <w:t xml:space="preserve"> referentie IUC25-602</w:t>
      </w:r>
      <w:r w:rsidR="00A62C80" w:rsidRPr="00BB1D89">
        <w:rPr>
          <w:rFonts w:cs="Arial"/>
          <w:szCs w:val="18"/>
        </w:rPr>
        <w:t>, verder te noemen ‘</w:t>
      </w:r>
      <w:r w:rsidR="00BB1D89">
        <w:rPr>
          <w:rFonts w:cs="Arial"/>
          <w:szCs w:val="18"/>
        </w:rPr>
        <w:t>O</w:t>
      </w:r>
      <w:r w:rsidR="00A62C80" w:rsidRPr="00BB1D89">
        <w:rPr>
          <w:rFonts w:cs="Arial"/>
          <w:szCs w:val="18"/>
        </w:rPr>
        <w:t>pdracht’</w:t>
      </w:r>
      <w:r w:rsidRPr="00BB1D89">
        <w:rPr>
          <w:rFonts w:cs="Arial"/>
          <w:szCs w:val="18"/>
        </w:rPr>
        <w:t>.</w:t>
      </w:r>
    </w:p>
    <w:p w14:paraId="05BC034B" w14:textId="6502A656" w:rsidR="00091CFA" w:rsidRPr="00BB1D89" w:rsidRDefault="00091CFA" w:rsidP="00BB1D89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BB1D89">
        <w:rPr>
          <w:rFonts w:cs="Arial"/>
          <w:szCs w:val="18"/>
        </w:rPr>
        <w:t xml:space="preserve">Deze ondertekende verklaring geldt als bewijs dat </w:t>
      </w:r>
      <w:r w:rsidR="00BB1D89">
        <w:rPr>
          <w:rFonts w:cs="Arial"/>
          <w:szCs w:val="18"/>
        </w:rPr>
        <w:t>h</w:t>
      </w:r>
      <w:r w:rsidRPr="00BB1D89">
        <w:rPr>
          <w:rFonts w:cs="Arial"/>
          <w:szCs w:val="18"/>
        </w:rPr>
        <w:t xml:space="preserve">oofdaannemer daadwerkelijk  </w:t>
      </w:r>
      <w:r w:rsid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 xml:space="preserve">nderaannemer </w:t>
      </w:r>
      <w:r w:rsidR="007B576F" w:rsidRPr="00BB1D89">
        <w:rPr>
          <w:rFonts w:cs="Arial"/>
          <w:szCs w:val="18"/>
        </w:rPr>
        <w:t xml:space="preserve">kan inzetten </w:t>
      </w:r>
      <w:r w:rsidRPr="00BB1D89">
        <w:rPr>
          <w:rFonts w:cs="Arial"/>
          <w:szCs w:val="18"/>
        </w:rPr>
        <w:t xml:space="preserve">bij de uitvoering van de </w:t>
      </w:r>
      <w:r w:rsidR="00BB1D89">
        <w:rPr>
          <w:rFonts w:cs="Arial"/>
          <w:szCs w:val="18"/>
        </w:rPr>
        <w:t>Raam</w:t>
      </w:r>
      <w:r w:rsidRPr="00BB1D89">
        <w:rPr>
          <w:rFonts w:cs="Arial"/>
          <w:szCs w:val="18"/>
        </w:rPr>
        <w:t xml:space="preserve">overeenkomst als bedoeld onder 1. Dat wil zeggen dat ingeval van gunning van de </w:t>
      </w:r>
      <w:r w:rsid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 xml:space="preserve">pdracht </w:t>
      </w:r>
      <w:r w:rsidR="004D5DDD" w:rsidRPr="00BB1D89">
        <w:rPr>
          <w:rFonts w:cs="Arial"/>
          <w:szCs w:val="18"/>
        </w:rPr>
        <w:t xml:space="preserve">de </w:t>
      </w:r>
      <w:r w:rsidR="00BB1D89">
        <w:rPr>
          <w:rFonts w:cs="Arial"/>
          <w:szCs w:val="18"/>
        </w:rPr>
        <w:t>o</w:t>
      </w:r>
      <w:r w:rsidR="004D5DDD" w:rsidRPr="00BB1D89">
        <w:rPr>
          <w:rFonts w:cs="Arial"/>
          <w:szCs w:val="18"/>
        </w:rPr>
        <w:t xml:space="preserve">nderaannemer </w:t>
      </w:r>
      <w:r w:rsidRPr="00BB1D89">
        <w:rPr>
          <w:rFonts w:cs="Arial"/>
          <w:szCs w:val="18"/>
        </w:rPr>
        <w:t xml:space="preserve">garandeert dat hij daadwerkelijk beschikbaar is voor </w:t>
      </w:r>
      <w:r w:rsidR="00BB1D89">
        <w:rPr>
          <w:rFonts w:cs="Arial"/>
          <w:szCs w:val="18"/>
        </w:rPr>
        <w:t>h</w:t>
      </w:r>
      <w:r w:rsidRPr="00BB1D89">
        <w:rPr>
          <w:rFonts w:cs="Arial"/>
          <w:szCs w:val="18"/>
        </w:rPr>
        <w:t xml:space="preserve">oofdaannemer met betrekking tot de uitvoering van de betreffende </w:t>
      </w:r>
      <w:r w:rsid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>pdracht.</w:t>
      </w:r>
    </w:p>
    <w:p w14:paraId="0E1081B5" w14:textId="41CBE2E4" w:rsidR="00091CFA" w:rsidRPr="00BB1D89" w:rsidRDefault="00091CFA" w:rsidP="00BB1D89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BB1D89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 w:rsidRPr="00BB1D89">
        <w:rPr>
          <w:rFonts w:cs="Arial"/>
          <w:szCs w:val="18"/>
        </w:rPr>
        <w:t xml:space="preserve">komt </w:t>
      </w:r>
      <w:r w:rsidR="007B576F" w:rsidRPr="00BB1D89">
        <w:rPr>
          <w:rFonts w:cs="Arial"/>
          <w:szCs w:val="18"/>
        </w:rPr>
        <w:t xml:space="preserve">– anders dan reeds openbaar gemaakt via TenderNed - </w:t>
      </w:r>
      <w:r w:rsidRPr="00BB1D89">
        <w:rPr>
          <w:rFonts w:cs="Arial"/>
          <w:szCs w:val="18"/>
        </w:rPr>
        <w:t xml:space="preserve">aan derden (met uitzondering van combinatieleden, </w:t>
      </w:r>
      <w:r w:rsidR="008245FE" w:rsidRP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>nderaannemers en toeleveranciers) ter beschikking te stellen zonde</w:t>
      </w:r>
      <w:r w:rsidR="00A62C80" w:rsidRPr="00BB1D89">
        <w:rPr>
          <w:rFonts w:cs="Arial"/>
          <w:szCs w:val="18"/>
        </w:rPr>
        <w:t>r voorafgaande toestemming van o</w:t>
      </w:r>
      <w:r w:rsidRPr="00BB1D89">
        <w:rPr>
          <w:rFonts w:cs="Arial"/>
          <w:szCs w:val="18"/>
        </w:rPr>
        <w:t>pdrachtgever.</w:t>
      </w:r>
    </w:p>
    <w:p w14:paraId="2A4CB913" w14:textId="160AA321" w:rsidR="00091CFA" w:rsidRPr="00BB1D89" w:rsidRDefault="00091CFA" w:rsidP="00BB1D89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BB1D89">
        <w:rPr>
          <w:rFonts w:cs="Arial"/>
          <w:szCs w:val="18"/>
        </w:rPr>
        <w:t xml:space="preserve">Onderaannemer verplicht zich geen publiciteit aan deze aanbesteding te geven, tenzij </w:t>
      </w:r>
      <w:r w:rsidR="00A62C80" w:rsidRP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>pdrachtgever hiermee schriftelijk instemt.</w:t>
      </w:r>
    </w:p>
    <w:p w14:paraId="5C64C9D8" w14:textId="73F85384" w:rsidR="00091CFA" w:rsidRPr="00BB1D89" w:rsidRDefault="00091CFA" w:rsidP="00BB1D89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BB1D89">
        <w:rPr>
          <w:rFonts w:cs="Arial"/>
          <w:szCs w:val="18"/>
        </w:rPr>
        <w:lastRenderedPageBreak/>
        <w:t xml:space="preserve">Het gestelde in deze verklaring laat ingeval van gunning van de </w:t>
      </w:r>
      <w:r w:rsidR="00BB1D89">
        <w:rPr>
          <w:rFonts w:cs="Arial"/>
          <w:szCs w:val="18"/>
        </w:rPr>
        <w:t>O</w:t>
      </w:r>
      <w:r w:rsidRPr="00BB1D89">
        <w:rPr>
          <w:rFonts w:cs="Arial"/>
          <w:szCs w:val="18"/>
        </w:rPr>
        <w:t xml:space="preserve">pdracht aan </w:t>
      </w:r>
      <w:r w:rsidR="00BB1D89">
        <w:rPr>
          <w:rFonts w:cs="Arial"/>
          <w:szCs w:val="18"/>
        </w:rPr>
        <w:t>h</w:t>
      </w:r>
      <w:r w:rsidRPr="00BB1D89">
        <w:rPr>
          <w:rFonts w:cs="Arial"/>
          <w:szCs w:val="18"/>
        </w:rPr>
        <w:t xml:space="preserve">oofdaannemer, de eindverantwoordelijkheid van </w:t>
      </w:r>
      <w:r w:rsidR="00BB1D89">
        <w:rPr>
          <w:rFonts w:cs="Arial"/>
          <w:szCs w:val="18"/>
        </w:rPr>
        <w:t>h</w:t>
      </w:r>
      <w:r w:rsidRPr="00BB1D89">
        <w:rPr>
          <w:rFonts w:cs="Arial"/>
          <w:szCs w:val="18"/>
        </w:rPr>
        <w:t xml:space="preserve">oofdaannemer voor de juiste uitvoering van de </w:t>
      </w:r>
      <w:r w:rsidR="00BB1D89">
        <w:rPr>
          <w:rFonts w:cs="Arial"/>
          <w:szCs w:val="18"/>
        </w:rPr>
        <w:t>Raam</w:t>
      </w:r>
      <w:r w:rsidRPr="00BB1D89">
        <w:rPr>
          <w:rFonts w:cs="Arial"/>
          <w:szCs w:val="18"/>
        </w:rPr>
        <w:t>overeenkomst onverlet.</w:t>
      </w:r>
    </w:p>
    <w:p w14:paraId="21A0494C" w14:textId="77777777" w:rsidR="00091CFA" w:rsidRPr="00BB1D89" w:rsidRDefault="00091CFA" w:rsidP="00BB1D89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BB1D89">
        <w:rPr>
          <w:rFonts w:cs="Arial"/>
          <w:szCs w:val="18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BB1D89" w:rsidRDefault="00091CFA" w:rsidP="00BB1D89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BB1D89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BB1D89" w:rsidRDefault="00091CFA" w:rsidP="00BB1D89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BB1D89">
        <w:rPr>
          <w:rFonts w:cs="Arial"/>
          <w:szCs w:val="18"/>
        </w:rPr>
        <w:t>Op deze verklaring is Nederlands recht van toepassing.</w:t>
      </w:r>
      <w:r w:rsidRPr="00BB1D89">
        <w:rPr>
          <w:rFonts w:cs="Arial"/>
          <w:szCs w:val="18"/>
        </w:rPr>
        <w:br/>
      </w:r>
    </w:p>
    <w:p w14:paraId="39D9744B" w14:textId="77777777" w:rsidR="00570376" w:rsidRPr="00BB1D89" w:rsidRDefault="00570376" w:rsidP="00570376">
      <w:pPr>
        <w:spacing w:line="276" w:lineRule="auto"/>
        <w:ind w:left="1267"/>
        <w:rPr>
          <w:rFonts w:cs="Arial"/>
          <w:szCs w:val="18"/>
        </w:rPr>
      </w:pPr>
    </w:p>
    <w:p w14:paraId="7A034695" w14:textId="4C71A77C" w:rsidR="00091CFA" w:rsidRPr="00BB1D89" w:rsidRDefault="00091CFA" w:rsidP="006750AB">
      <w:pPr>
        <w:spacing w:line="276" w:lineRule="auto"/>
        <w:rPr>
          <w:rFonts w:cs="Arial"/>
          <w:b/>
          <w:bCs/>
          <w:szCs w:val="18"/>
        </w:rPr>
      </w:pPr>
      <w:r w:rsidRPr="00BB1D89">
        <w:rPr>
          <w:rFonts w:cs="Arial"/>
          <w:b/>
          <w:bCs/>
          <w:szCs w:val="18"/>
        </w:rPr>
        <w:t>Aldus overeengekomen</w:t>
      </w:r>
      <w:r w:rsidR="008A58CC" w:rsidRPr="00BB1D89">
        <w:rPr>
          <w:rFonts w:cs="Arial"/>
          <w:b/>
          <w:bCs/>
          <w:szCs w:val="18"/>
        </w:rPr>
        <w:t xml:space="preserve"> </w:t>
      </w:r>
      <w:r w:rsidRPr="00BB1D89">
        <w:rPr>
          <w:rFonts w:cs="Arial"/>
          <w:b/>
          <w:bCs/>
          <w:szCs w:val="18"/>
        </w:rPr>
        <w:t>en ondertekend:</w:t>
      </w:r>
    </w:p>
    <w:p w14:paraId="44F92906" w14:textId="77777777" w:rsidR="008245FE" w:rsidRPr="00BB1D89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59E85E54" w:rsidR="00091CFA" w:rsidRPr="00BB1D89" w:rsidRDefault="00091CFA" w:rsidP="006750AB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/>
          <w:bCs/>
          <w:szCs w:val="18"/>
        </w:rPr>
      </w:pPr>
      <w:r w:rsidRPr="00BB1D89">
        <w:rPr>
          <w:rFonts w:cs="Arial"/>
          <w:b/>
          <w:bCs/>
          <w:szCs w:val="18"/>
        </w:rPr>
        <w:t>Hoofdaannemer</w:t>
      </w:r>
      <w:r w:rsidRPr="00BB1D89">
        <w:rPr>
          <w:rFonts w:cs="Arial"/>
          <w:b/>
          <w:bCs/>
          <w:szCs w:val="18"/>
        </w:rPr>
        <w:tab/>
      </w:r>
      <w:r w:rsidRPr="00BB1D89">
        <w:rPr>
          <w:rFonts w:cs="Arial"/>
          <w:b/>
          <w:bCs/>
          <w:szCs w:val="18"/>
        </w:rPr>
        <w:tab/>
      </w:r>
      <w:r w:rsidRPr="00BB1D89">
        <w:rPr>
          <w:rFonts w:cs="Arial"/>
          <w:b/>
          <w:bCs/>
          <w:szCs w:val="18"/>
        </w:rPr>
        <w:tab/>
      </w:r>
      <w:r w:rsidRPr="00BB1D89">
        <w:rPr>
          <w:rFonts w:cs="Arial"/>
          <w:b/>
          <w:bCs/>
          <w:szCs w:val="18"/>
        </w:rPr>
        <w:tab/>
      </w:r>
      <w:r w:rsidRPr="00BB1D89">
        <w:rPr>
          <w:rFonts w:cs="Arial"/>
          <w:b/>
          <w:bCs/>
          <w:szCs w:val="18"/>
        </w:rPr>
        <w:tab/>
      </w:r>
      <w:r w:rsidR="00570376" w:rsidRPr="00BB1D89">
        <w:rPr>
          <w:rFonts w:cs="Arial"/>
          <w:b/>
          <w:bCs/>
          <w:szCs w:val="18"/>
        </w:rPr>
        <w:tab/>
      </w:r>
      <w:r w:rsidR="00570376" w:rsidRPr="00BB1D89">
        <w:rPr>
          <w:rFonts w:cs="Arial"/>
          <w:b/>
          <w:bCs/>
          <w:szCs w:val="18"/>
        </w:rPr>
        <w:tab/>
      </w:r>
      <w:r w:rsidR="006750AB">
        <w:rPr>
          <w:rFonts w:cs="Arial"/>
          <w:b/>
          <w:bCs/>
          <w:szCs w:val="18"/>
        </w:rPr>
        <w:tab/>
      </w:r>
      <w:r w:rsidRPr="00BB1D89">
        <w:rPr>
          <w:rFonts w:cs="Arial"/>
          <w:b/>
          <w:bCs/>
          <w:szCs w:val="18"/>
        </w:rPr>
        <w:t>Onderaannemer</w:t>
      </w:r>
    </w:p>
    <w:p w14:paraId="26568C40" w14:textId="4277B453" w:rsidR="00091CFA" w:rsidRPr="00BB1D89" w:rsidRDefault="00091CFA" w:rsidP="006750AB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Cs/>
          <w:szCs w:val="18"/>
        </w:rPr>
      </w:pPr>
      <w:r w:rsidRPr="00BB1D89">
        <w:rPr>
          <w:rFonts w:cs="Arial"/>
          <w:bCs/>
          <w:szCs w:val="18"/>
        </w:rPr>
        <w:t>Naam bedrijf:</w:t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="006750AB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>Naam bedrijf:</w:t>
      </w:r>
    </w:p>
    <w:p w14:paraId="614F2D8B" w14:textId="054DBF01" w:rsidR="00091CFA" w:rsidRPr="00BB1D89" w:rsidRDefault="00091CFA" w:rsidP="006750AB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Cs/>
          <w:szCs w:val="18"/>
        </w:rPr>
      </w:pPr>
      <w:r w:rsidRPr="00BB1D89">
        <w:rPr>
          <w:rFonts w:cs="Arial"/>
          <w:bCs/>
          <w:szCs w:val="18"/>
        </w:rPr>
        <w:t>Naam ondertekenaar:</w:t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="006750AB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>Naam ondertekenaar:</w:t>
      </w:r>
    </w:p>
    <w:p w14:paraId="35931379" w14:textId="12A53D97" w:rsidR="00091CFA" w:rsidRPr="00BB1D89" w:rsidRDefault="00091CFA" w:rsidP="006750AB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Cs/>
          <w:szCs w:val="18"/>
        </w:rPr>
      </w:pPr>
      <w:r w:rsidRPr="00BB1D89">
        <w:rPr>
          <w:rFonts w:cs="Arial"/>
          <w:bCs/>
          <w:szCs w:val="18"/>
        </w:rPr>
        <w:t>Functie:</w:t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6750AB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>Functie:</w:t>
      </w:r>
    </w:p>
    <w:p w14:paraId="665EEAF6" w14:textId="6838947B" w:rsidR="00091CFA" w:rsidRPr="00BB1D89" w:rsidRDefault="00091CFA" w:rsidP="006750AB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Cs/>
          <w:szCs w:val="18"/>
        </w:rPr>
      </w:pPr>
      <w:r w:rsidRPr="00BB1D89">
        <w:rPr>
          <w:rFonts w:cs="Arial"/>
          <w:bCs/>
          <w:szCs w:val="18"/>
        </w:rPr>
        <w:t>Datum:</w:t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6750AB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>Datum:</w:t>
      </w:r>
    </w:p>
    <w:p w14:paraId="46EC2960" w14:textId="77777777" w:rsidR="006750AB" w:rsidRDefault="006750AB" w:rsidP="006750AB">
      <w:pPr>
        <w:spacing w:line="276" w:lineRule="auto"/>
        <w:rPr>
          <w:rFonts w:cs="Arial"/>
          <w:bCs/>
          <w:szCs w:val="18"/>
        </w:rPr>
      </w:pPr>
    </w:p>
    <w:p w14:paraId="5CD92FAF" w14:textId="5DA52F96" w:rsidR="0094311C" w:rsidRPr="00BB1D89" w:rsidRDefault="00091CFA" w:rsidP="006750AB">
      <w:pPr>
        <w:spacing w:line="276" w:lineRule="auto"/>
        <w:rPr>
          <w:rFonts w:cs="Arial"/>
          <w:szCs w:val="18"/>
        </w:rPr>
      </w:pPr>
      <w:r w:rsidRPr="00BB1D89">
        <w:rPr>
          <w:rFonts w:cs="Arial"/>
          <w:bCs/>
          <w:szCs w:val="18"/>
        </w:rPr>
        <w:t>Handtekening:</w:t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570376" w:rsidRPr="00BB1D89">
        <w:rPr>
          <w:rFonts w:cs="Arial"/>
          <w:bCs/>
          <w:szCs w:val="18"/>
        </w:rPr>
        <w:tab/>
      </w:r>
      <w:r w:rsidR="006750AB">
        <w:rPr>
          <w:rFonts w:cs="Arial"/>
          <w:bCs/>
          <w:szCs w:val="18"/>
        </w:rPr>
        <w:tab/>
      </w:r>
      <w:r w:rsidRPr="00BB1D89">
        <w:rPr>
          <w:rFonts w:cs="Arial"/>
          <w:bCs/>
          <w:szCs w:val="18"/>
        </w:rPr>
        <w:t>Handtekening</w:t>
      </w:r>
    </w:p>
    <w:sectPr w:rsidR="0094311C" w:rsidRPr="00BB1D89" w:rsidSect="00194534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2CDD" w14:textId="1B644357" w:rsidR="00570376" w:rsidRPr="006750AB" w:rsidRDefault="00570376" w:rsidP="00570376">
    <w:pPr>
      <w:pStyle w:val="Voettekst"/>
      <w:tabs>
        <w:tab w:val="left" w:pos="2703"/>
      </w:tabs>
      <w:rPr>
        <w:sz w:val="16"/>
        <w:szCs w:val="16"/>
      </w:rPr>
    </w:pPr>
    <w:r w:rsidRPr="006750AB">
      <w:rPr>
        <w:sz w:val="16"/>
        <w:szCs w:val="16"/>
      </w:rPr>
      <w:tab/>
    </w:r>
    <w:r w:rsidRPr="006750AB">
      <w:rPr>
        <w:sz w:val="16"/>
        <w:szCs w:val="16"/>
      </w:rPr>
      <w:tab/>
    </w:r>
    <w:r w:rsidRPr="006750AB">
      <w:rPr>
        <w:sz w:val="16"/>
        <w:szCs w:val="16"/>
      </w:rPr>
      <w:tab/>
      <w:t xml:space="preserve">                     </w:t>
    </w:r>
    <w:r w:rsidRPr="006750AB">
      <w:rPr>
        <w:snapToGrid w:val="0"/>
        <w:color w:val="000000"/>
        <w:sz w:val="16"/>
        <w:szCs w:val="16"/>
      </w:rPr>
      <w:fldChar w:fldCharType="begin"/>
    </w:r>
    <w:r w:rsidRPr="006750AB">
      <w:rPr>
        <w:snapToGrid w:val="0"/>
        <w:color w:val="000000"/>
        <w:sz w:val="16"/>
        <w:szCs w:val="16"/>
      </w:rPr>
      <w:instrText xml:space="preserve"> PAGE </w:instrText>
    </w:r>
    <w:r w:rsidRPr="006750AB">
      <w:rPr>
        <w:snapToGrid w:val="0"/>
        <w:color w:val="000000"/>
        <w:sz w:val="16"/>
        <w:szCs w:val="16"/>
      </w:rPr>
      <w:fldChar w:fldCharType="separate"/>
    </w:r>
    <w:r w:rsidRPr="006750AB">
      <w:rPr>
        <w:snapToGrid w:val="0"/>
        <w:color w:val="000000"/>
        <w:sz w:val="16"/>
        <w:szCs w:val="16"/>
      </w:rPr>
      <w:t>1</w:t>
    </w:r>
    <w:r w:rsidRPr="006750AB">
      <w:rPr>
        <w:snapToGrid w:val="0"/>
        <w:color w:val="000000"/>
        <w:sz w:val="16"/>
        <w:szCs w:val="16"/>
      </w:rPr>
      <w:fldChar w:fldCharType="end"/>
    </w:r>
    <w:r w:rsidRPr="006750AB">
      <w:rPr>
        <w:snapToGrid w:val="0"/>
        <w:color w:val="000000"/>
        <w:sz w:val="16"/>
        <w:szCs w:val="16"/>
      </w:rPr>
      <w:t xml:space="preserve"> / </w:t>
    </w:r>
    <w:r w:rsidRPr="006750AB">
      <w:rPr>
        <w:snapToGrid w:val="0"/>
        <w:color w:val="000000"/>
        <w:sz w:val="16"/>
        <w:szCs w:val="16"/>
      </w:rPr>
      <w:fldChar w:fldCharType="begin"/>
    </w:r>
    <w:r w:rsidRPr="006750AB">
      <w:rPr>
        <w:snapToGrid w:val="0"/>
        <w:color w:val="000000"/>
        <w:sz w:val="16"/>
        <w:szCs w:val="16"/>
      </w:rPr>
      <w:instrText xml:space="preserve"> NUMPAGES </w:instrText>
    </w:r>
    <w:r w:rsidRPr="006750AB">
      <w:rPr>
        <w:snapToGrid w:val="0"/>
        <w:color w:val="000000"/>
        <w:sz w:val="16"/>
        <w:szCs w:val="16"/>
      </w:rPr>
      <w:fldChar w:fldCharType="separate"/>
    </w:r>
    <w:r w:rsidRPr="006750AB">
      <w:rPr>
        <w:snapToGrid w:val="0"/>
        <w:color w:val="000000"/>
        <w:sz w:val="16"/>
        <w:szCs w:val="16"/>
      </w:rPr>
      <w:t>2</w:t>
    </w:r>
    <w:r w:rsidRPr="006750AB">
      <w:rPr>
        <w:snapToGrid w:val="0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BFA9" w14:textId="4CA9A596" w:rsidR="001452A5" w:rsidRPr="001452A5" w:rsidRDefault="001452A5" w:rsidP="001452A5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858928655">
    <w:abstractNumId w:val="5"/>
  </w:num>
  <w:num w:numId="2" w16cid:durableId="1652520579">
    <w:abstractNumId w:val="6"/>
  </w:num>
  <w:num w:numId="3" w16cid:durableId="1511480541">
    <w:abstractNumId w:val="1"/>
  </w:num>
  <w:num w:numId="4" w16cid:durableId="1532693499">
    <w:abstractNumId w:val="0"/>
  </w:num>
  <w:num w:numId="5" w16cid:durableId="1605770963">
    <w:abstractNumId w:val="3"/>
  </w:num>
  <w:num w:numId="6" w16cid:durableId="1390885033">
    <w:abstractNumId w:val="2"/>
  </w:num>
  <w:num w:numId="7" w16cid:durableId="211690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721F3"/>
    <w:rsid w:val="00091CFA"/>
    <w:rsid w:val="000F5D5C"/>
    <w:rsid w:val="0010590E"/>
    <w:rsid w:val="00140E76"/>
    <w:rsid w:val="001452A5"/>
    <w:rsid w:val="00151705"/>
    <w:rsid w:val="00194534"/>
    <w:rsid w:val="001E0D76"/>
    <w:rsid w:val="002525FB"/>
    <w:rsid w:val="00280012"/>
    <w:rsid w:val="002A52BB"/>
    <w:rsid w:val="002E22C7"/>
    <w:rsid w:val="0033627D"/>
    <w:rsid w:val="00356784"/>
    <w:rsid w:val="003758F1"/>
    <w:rsid w:val="00381139"/>
    <w:rsid w:val="004A3637"/>
    <w:rsid w:val="004A64F7"/>
    <w:rsid w:val="004D5DDD"/>
    <w:rsid w:val="005131F6"/>
    <w:rsid w:val="00543168"/>
    <w:rsid w:val="00570376"/>
    <w:rsid w:val="00585804"/>
    <w:rsid w:val="005B0FD1"/>
    <w:rsid w:val="006750AB"/>
    <w:rsid w:val="00687276"/>
    <w:rsid w:val="006E4B3F"/>
    <w:rsid w:val="00715612"/>
    <w:rsid w:val="007160DD"/>
    <w:rsid w:val="00723691"/>
    <w:rsid w:val="00776027"/>
    <w:rsid w:val="007B576F"/>
    <w:rsid w:val="007D656C"/>
    <w:rsid w:val="008230AB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AF3D79"/>
    <w:rsid w:val="00B47E11"/>
    <w:rsid w:val="00BB1D89"/>
    <w:rsid w:val="00C34D94"/>
    <w:rsid w:val="00C3625B"/>
    <w:rsid w:val="00C46A20"/>
    <w:rsid w:val="00D12848"/>
    <w:rsid w:val="00D1653E"/>
    <w:rsid w:val="00E13690"/>
    <w:rsid w:val="00E20A8A"/>
    <w:rsid w:val="00E32162"/>
    <w:rsid w:val="00EB0F96"/>
    <w:rsid w:val="00EE368D"/>
    <w:rsid w:val="00FA06E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  <w:style w:type="paragraph" w:styleId="Geenafstand">
    <w:name w:val="No Spacing"/>
    <w:uiPriority w:val="3"/>
    <w:rsid w:val="00570376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5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Renata A.H. van Holland</cp:lastModifiedBy>
  <cp:revision>2</cp:revision>
  <dcterms:created xsi:type="dcterms:W3CDTF">2026-06-16T13:15:00Z</dcterms:created>
  <dcterms:modified xsi:type="dcterms:W3CDTF">2026-06-16T13:15:00Z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