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6C37539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="004C4136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2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4C4136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4C4136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4C4136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2FA3C1F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402B15" w:rsidRPr="00402B15">
              <w:rPr>
                <w:rFonts w:asciiTheme="minorHAnsi" w:hAnsiTheme="minorHAnsi" w:cs="Arial"/>
                <w:sz w:val="20"/>
                <w:szCs w:val="20"/>
                <w:lang w:val="nl-NL"/>
              </w:rPr>
              <w:t>Voorbereiding UAV</w:t>
            </w:r>
            <w:r w:rsidR="004C4136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  <w:proofErr w:type="spellStart"/>
            <w:r w:rsidR="00402B15" w:rsidRPr="00402B15">
              <w:rPr>
                <w:rFonts w:asciiTheme="minorHAnsi" w:hAnsiTheme="minorHAnsi" w:cs="Arial"/>
                <w:sz w:val="20"/>
                <w:szCs w:val="20"/>
                <w:lang w:val="nl-NL"/>
              </w:rPr>
              <w:t>gc</w:t>
            </w:r>
            <w:proofErr w:type="spellEnd"/>
            <w:r w:rsidR="00402B15" w:rsidRPr="00402B15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contract Deelproject 4 (DP4 Oost en DP4 Midden) inclusief optionele uitbreiding DP4 West en Zuidelijke Ontsluiting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C4136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C4136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747D" w14:textId="77777777" w:rsidR="002F0D6B" w:rsidRDefault="002F0D6B">
      <w:r>
        <w:separator/>
      </w:r>
    </w:p>
  </w:endnote>
  <w:endnote w:type="continuationSeparator" w:id="0">
    <w:p w14:paraId="1622D0AD" w14:textId="77777777" w:rsidR="002F0D6B" w:rsidRDefault="002F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325" w14:textId="0D429AAC" w:rsidR="00E00CB1" w:rsidRPr="006843E3" w:rsidRDefault="00E00CB1" w:rsidP="00E00CB1">
    <w:pPr>
      <w:pStyle w:val="Voettekst"/>
      <w:jc w:val="center"/>
      <w:rPr>
        <w:rFonts w:asciiTheme="minorHAnsi" w:hAnsiTheme="minorHAnsi" w:cstheme="minorHAnsi"/>
        <w:sz w:val="16"/>
        <w:szCs w:val="16"/>
        <w:lang w:val="nl-NL"/>
      </w:rPr>
    </w:pPr>
    <w:r w:rsidRPr="006843E3">
      <w:rPr>
        <w:rFonts w:asciiTheme="minorHAnsi" w:hAnsiTheme="minorHAnsi" w:cstheme="minorHAnsi"/>
        <w:sz w:val="16"/>
        <w:szCs w:val="16"/>
        <w:lang w:val="nl-NL"/>
      </w:rPr>
      <w:t>Selectieleidraad Europese niet-openbare aanbesteding</w:t>
    </w:r>
    <w:r w:rsidRPr="006843E3">
      <w:rPr>
        <w:rFonts w:asciiTheme="minorHAnsi" w:hAnsiTheme="minorHAnsi" w:cstheme="minorHAnsi"/>
        <w:sz w:val="16"/>
        <w:szCs w:val="16"/>
        <w:lang w:val="nl-NL"/>
      </w:rPr>
      <w:br/>
      <w:t>Ingenieursdiensten Deelproject 4 (DP4) Weg om de Zuid</w:t>
    </w:r>
    <w:r w:rsidRPr="006843E3">
      <w:rPr>
        <w:rFonts w:asciiTheme="minorHAnsi" w:hAnsiTheme="minorHAnsi" w:cstheme="minorHAnsi"/>
        <w:sz w:val="16"/>
        <w:szCs w:val="16"/>
        <w:lang w:val="nl-NL"/>
      </w:rPr>
      <w:br/>
      <w:t>Inclusief optionele werkzaamheden ten behoeve van de Zuidelijke Ontsluiting Hoofddorp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7712" w14:textId="77777777" w:rsidR="002F0D6B" w:rsidRDefault="002F0D6B">
      <w:r>
        <w:separator/>
      </w:r>
    </w:p>
  </w:footnote>
  <w:footnote w:type="continuationSeparator" w:id="0">
    <w:p w14:paraId="4881BBD3" w14:textId="77777777" w:rsidR="002F0D6B" w:rsidRDefault="002F0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55478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25627241">
    <w:abstractNumId w:val="35"/>
  </w:num>
  <w:num w:numId="3" w16cid:durableId="1053695587">
    <w:abstractNumId w:val="17"/>
  </w:num>
  <w:num w:numId="4" w16cid:durableId="853568214">
    <w:abstractNumId w:val="2"/>
  </w:num>
  <w:num w:numId="5" w16cid:durableId="1631740962">
    <w:abstractNumId w:val="29"/>
  </w:num>
  <w:num w:numId="6" w16cid:durableId="1148866894">
    <w:abstractNumId w:val="34"/>
  </w:num>
  <w:num w:numId="7" w16cid:durableId="973632773">
    <w:abstractNumId w:val="11"/>
  </w:num>
  <w:num w:numId="8" w16cid:durableId="2109422877">
    <w:abstractNumId w:val="21"/>
  </w:num>
  <w:num w:numId="9" w16cid:durableId="419105212">
    <w:abstractNumId w:val="18"/>
  </w:num>
  <w:num w:numId="10" w16cid:durableId="475336395">
    <w:abstractNumId w:val="28"/>
  </w:num>
  <w:num w:numId="11" w16cid:durableId="1091269216">
    <w:abstractNumId w:val="4"/>
  </w:num>
  <w:num w:numId="12" w16cid:durableId="1754087026">
    <w:abstractNumId w:val="0"/>
  </w:num>
  <w:num w:numId="13" w16cid:durableId="856847229">
    <w:abstractNumId w:val="3"/>
  </w:num>
  <w:num w:numId="14" w16cid:durableId="155996671">
    <w:abstractNumId w:val="16"/>
  </w:num>
  <w:num w:numId="15" w16cid:durableId="1203056455">
    <w:abstractNumId w:val="27"/>
  </w:num>
  <w:num w:numId="16" w16cid:durableId="236793052">
    <w:abstractNumId w:val="37"/>
  </w:num>
  <w:num w:numId="17" w16cid:durableId="1268852958">
    <w:abstractNumId w:val="22"/>
  </w:num>
  <w:num w:numId="18" w16cid:durableId="1846436977">
    <w:abstractNumId w:val="8"/>
  </w:num>
  <w:num w:numId="19" w16cid:durableId="285084355">
    <w:abstractNumId w:val="20"/>
  </w:num>
  <w:num w:numId="20" w16cid:durableId="1470441327">
    <w:abstractNumId w:val="19"/>
  </w:num>
  <w:num w:numId="21" w16cid:durableId="780761301">
    <w:abstractNumId w:val="13"/>
  </w:num>
  <w:num w:numId="22" w16cid:durableId="1449617198">
    <w:abstractNumId w:val="14"/>
  </w:num>
  <w:num w:numId="23" w16cid:durableId="1858889331">
    <w:abstractNumId w:val="12"/>
  </w:num>
  <w:num w:numId="24" w16cid:durableId="2061783717">
    <w:abstractNumId w:val="25"/>
  </w:num>
  <w:num w:numId="25" w16cid:durableId="987437940">
    <w:abstractNumId w:val="6"/>
  </w:num>
  <w:num w:numId="26" w16cid:durableId="562982604">
    <w:abstractNumId w:val="30"/>
  </w:num>
  <w:num w:numId="27" w16cid:durableId="756511798">
    <w:abstractNumId w:val="36"/>
  </w:num>
  <w:num w:numId="28" w16cid:durableId="15287153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159255">
    <w:abstractNumId w:val="10"/>
  </w:num>
  <w:num w:numId="30" w16cid:durableId="892229282">
    <w:abstractNumId w:val="9"/>
  </w:num>
  <w:num w:numId="31" w16cid:durableId="89394707">
    <w:abstractNumId w:val="7"/>
  </w:num>
  <w:num w:numId="32" w16cid:durableId="51662435">
    <w:abstractNumId w:val="32"/>
  </w:num>
  <w:num w:numId="33" w16cid:durableId="1295679474">
    <w:abstractNumId w:val="26"/>
  </w:num>
  <w:num w:numId="34" w16cid:durableId="753891197">
    <w:abstractNumId w:val="31"/>
  </w:num>
  <w:num w:numId="35" w16cid:durableId="1309476699">
    <w:abstractNumId w:val="31"/>
  </w:num>
  <w:num w:numId="36" w16cid:durableId="2326384">
    <w:abstractNumId w:val="31"/>
  </w:num>
  <w:num w:numId="37" w16cid:durableId="1144664162">
    <w:abstractNumId w:val="31"/>
  </w:num>
  <w:num w:numId="38" w16cid:durableId="444006560">
    <w:abstractNumId w:val="31"/>
  </w:num>
  <w:num w:numId="39" w16cid:durableId="1712803372">
    <w:abstractNumId w:val="31"/>
  </w:num>
  <w:num w:numId="40" w16cid:durableId="976491494">
    <w:abstractNumId w:val="31"/>
  </w:num>
  <w:num w:numId="41" w16cid:durableId="1217548494">
    <w:abstractNumId w:val="31"/>
  </w:num>
  <w:num w:numId="42" w16cid:durableId="1842114441">
    <w:abstractNumId w:val="31"/>
  </w:num>
  <w:num w:numId="43" w16cid:durableId="1790930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71083795">
    <w:abstractNumId w:val="31"/>
  </w:num>
  <w:num w:numId="45" w16cid:durableId="75440351">
    <w:abstractNumId w:val="31"/>
  </w:num>
  <w:num w:numId="46" w16cid:durableId="1831750010">
    <w:abstractNumId w:val="31"/>
  </w:num>
  <w:num w:numId="47" w16cid:durableId="1513377852">
    <w:abstractNumId w:val="33"/>
  </w:num>
  <w:num w:numId="48" w16cid:durableId="822310160">
    <w:abstractNumId w:val="15"/>
  </w:num>
  <w:num w:numId="49" w16cid:durableId="876822164">
    <w:abstractNumId w:val="23"/>
  </w:num>
  <w:num w:numId="50" w16cid:durableId="343288482">
    <w:abstractNumId w:val="24"/>
  </w:num>
  <w:num w:numId="51" w16cid:durableId="1240366884">
    <w:abstractNumId w:val="5"/>
  </w:num>
  <w:num w:numId="52" w16cid:durableId="164115410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31C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3F0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09B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C7B09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0D6B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213"/>
    <w:rsid w:val="00402736"/>
    <w:rsid w:val="00402862"/>
    <w:rsid w:val="00402B15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4136"/>
    <w:rsid w:val="004C543C"/>
    <w:rsid w:val="004C5FF8"/>
    <w:rsid w:val="004C6BDC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17C7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3E3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9EC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0CB1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60F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5CAF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5491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2026-06-17T12:43:00Z</dcterms:created>
  <dcterms:modified xsi:type="dcterms:W3CDTF">2026-06-17T13:12:00Z</dcterms:modified>
</cp:coreProperties>
</file>