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(inter)nationale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FD67F1">
      <w:pPr>
        <w:pStyle w:val="Lijstalinea"/>
        <w:numPr>
          <w:ilvl w:val="0"/>
          <w:numId w:val="20"/>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r w:rsidR="00373361" w:rsidRPr="00A54909">
        <w:rPr>
          <w:rFonts w:ascii="Arial" w:hAnsi="Arial" w:cs="Arial"/>
          <w:color w:val="000000" w:themeColor="text1"/>
          <w:lang w:val="nl-NL"/>
        </w:rPr>
        <w:t>Privacybijsluiter</w:t>
      </w:r>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FD67F1">
      <w:pPr>
        <w:pStyle w:val="Lijstalinea"/>
        <w:numPr>
          <w:ilvl w:val="0"/>
          <w:numId w:val="20"/>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FD67F1">
      <w:pPr>
        <w:pStyle w:val="Lijstalinea"/>
        <w:numPr>
          <w:ilvl w:val="0"/>
          <w:numId w:val="20"/>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BE5D91">
          <w:pPr>
            <w:pStyle w:val="Inhopg1"/>
            <w:rPr>
              <w:rFonts w:asciiTheme="minorHAnsi" w:eastAsiaTheme="minorEastAsia" w:hAnsiTheme="minorHAnsi" w:cstheme="minorBidi"/>
              <w:bCs w:val="0"/>
              <w:noProof/>
              <w:color w:val="auto"/>
              <w:sz w:val="22"/>
              <w:szCs w:val="22"/>
            </w:rPr>
          </w:pPr>
          <w:hyperlink w:anchor="_Toc99476056" w:history="1">
            <w:r w:rsidRPr="0056029C">
              <w:rPr>
                <w:rStyle w:val="Hyperlink"/>
                <w:rFonts w:cs="Arial"/>
                <w:b/>
                <w:noProof/>
                <w:lang w:val="nl-NL"/>
              </w:rPr>
              <w:t>Artikel 1: Definities</w:t>
            </w:r>
            <w:r>
              <w:rPr>
                <w:noProof/>
                <w:webHidden/>
              </w:rPr>
              <w:tab/>
            </w:r>
            <w:r>
              <w:rPr>
                <w:noProof/>
                <w:webHidden/>
              </w:rPr>
              <w:fldChar w:fldCharType="begin"/>
            </w:r>
            <w:r>
              <w:rPr>
                <w:noProof/>
                <w:webHidden/>
              </w:rPr>
              <w:instrText xml:space="preserve"> PAGEREF _Toc99476056 \h </w:instrText>
            </w:r>
            <w:r>
              <w:rPr>
                <w:noProof/>
                <w:webHidden/>
              </w:rPr>
            </w:r>
            <w:r>
              <w:rPr>
                <w:noProof/>
                <w:webHidden/>
              </w:rPr>
              <w:fldChar w:fldCharType="separate"/>
            </w:r>
            <w:r>
              <w:rPr>
                <w:noProof/>
                <w:webHidden/>
              </w:rPr>
              <w:t>3</w:t>
            </w:r>
            <w:r>
              <w:rPr>
                <w:noProof/>
                <w:webHidden/>
              </w:rPr>
              <w:fldChar w:fldCharType="end"/>
            </w:r>
          </w:hyperlink>
        </w:p>
        <w:p w14:paraId="51A04ECD" w14:textId="44C37FCA" w:rsidR="00BE5D91" w:rsidRDefault="00BE5D91">
          <w:pPr>
            <w:pStyle w:val="Inhopg1"/>
            <w:rPr>
              <w:rFonts w:asciiTheme="minorHAnsi" w:eastAsiaTheme="minorEastAsia" w:hAnsiTheme="minorHAnsi" w:cstheme="minorBidi"/>
              <w:bCs w:val="0"/>
              <w:noProof/>
              <w:color w:val="auto"/>
              <w:sz w:val="22"/>
              <w:szCs w:val="22"/>
            </w:rPr>
          </w:pPr>
          <w:hyperlink w:anchor="_Toc99476057" w:history="1">
            <w:r w:rsidRPr="0056029C">
              <w:rPr>
                <w:rStyle w:val="Hyperlink"/>
                <w:rFonts w:cs="Arial"/>
                <w:b/>
                <w:noProof/>
                <w:lang w:val="nl-NL"/>
              </w:rPr>
              <w:t>Artikel 2: Onderwerp en opdracht Verwerkersovereenkomst</w:t>
            </w:r>
            <w:r>
              <w:rPr>
                <w:noProof/>
                <w:webHidden/>
              </w:rPr>
              <w:tab/>
            </w:r>
            <w:r>
              <w:rPr>
                <w:noProof/>
                <w:webHidden/>
              </w:rPr>
              <w:fldChar w:fldCharType="begin"/>
            </w:r>
            <w:r>
              <w:rPr>
                <w:noProof/>
                <w:webHidden/>
              </w:rPr>
              <w:instrText xml:space="preserve"> PAGEREF _Toc99476057 \h </w:instrText>
            </w:r>
            <w:r>
              <w:rPr>
                <w:noProof/>
                <w:webHidden/>
              </w:rPr>
            </w:r>
            <w:r>
              <w:rPr>
                <w:noProof/>
                <w:webHidden/>
              </w:rPr>
              <w:fldChar w:fldCharType="separate"/>
            </w:r>
            <w:r>
              <w:rPr>
                <w:noProof/>
                <w:webHidden/>
              </w:rPr>
              <w:t>4</w:t>
            </w:r>
            <w:r>
              <w:rPr>
                <w:noProof/>
                <w:webHidden/>
              </w:rPr>
              <w:fldChar w:fldCharType="end"/>
            </w:r>
          </w:hyperlink>
        </w:p>
        <w:p w14:paraId="0DFBFBDF" w14:textId="40225F6C" w:rsidR="00BE5D91" w:rsidRDefault="00BE5D91">
          <w:pPr>
            <w:pStyle w:val="Inhopg1"/>
            <w:rPr>
              <w:rFonts w:asciiTheme="minorHAnsi" w:eastAsiaTheme="minorEastAsia" w:hAnsiTheme="minorHAnsi" w:cstheme="minorBidi"/>
              <w:bCs w:val="0"/>
              <w:noProof/>
              <w:color w:val="auto"/>
              <w:sz w:val="22"/>
              <w:szCs w:val="22"/>
            </w:rPr>
          </w:pPr>
          <w:hyperlink w:anchor="_Toc99476058" w:history="1">
            <w:r w:rsidRPr="0056029C">
              <w:rPr>
                <w:rStyle w:val="Hyperlink"/>
                <w:rFonts w:cs="Arial"/>
                <w:b/>
                <w:noProof/>
                <w:lang w:val="nl-NL"/>
              </w:rPr>
              <w:t>Artikel 3: Rolverdeling</w:t>
            </w:r>
            <w:r>
              <w:rPr>
                <w:noProof/>
                <w:webHidden/>
              </w:rPr>
              <w:tab/>
            </w:r>
            <w:r>
              <w:rPr>
                <w:noProof/>
                <w:webHidden/>
              </w:rPr>
              <w:fldChar w:fldCharType="begin"/>
            </w:r>
            <w:r>
              <w:rPr>
                <w:noProof/>
                <w:webHidden/>
              </w:rPr>
              <w:instrText xml:space="preserve"> PAGEREF _Toc99476058 \h </w:instrText>
            </w:r>
            <w:r>
              <w:rPr>
                <w:noProof/>
                <w:webHidden/>
              </w:rPr>
            </w:r>
            <w:r>
              <w:rPr>
                <w:noProof/>
                <w:webHidden/>
              </w:rPr>
              <w:fldChar w:fldCharType="separate"/>
            </w:r>
            <w:r>
              <w:rPr>
                <w:noProof/>
                <w:webHidden/>
              </w:rPr>
              <w:t>4</w:t>
            </w:r>
            <w:r>
              <w:rPr>
                <w:noProof/>
                <w:webHidden/>
              </w:rPr>
              <w:fldChar w:fldCharType="end"/>
            </w:r>
          </w:hyperlink>
        </w:p>
        <w:p w14:paraId="16FA54FC" w14:textId="2B4BE06E" w:rsidR="00BE5D91" w:rsidRDefault="00BE5D91">
          <w:pPr>
            <w:pStyle w:val="Inhopg1"/>
            <w:rPr>
              <w:rFonts w:asciiTheme="minorHAnsi" w:eastAsiaTheme="minorEastAsia" w:hAnsiTheme="minorHAnsi" w:cstheme="minorBidi"/>
              <w:bCs w:val="0"/>
              <w:noProof/>
              <w:color w:val="auto"/>
              <w:sz w:val="22"/>
              <w:szCs w:val="22"/>
            </w:rPr>
          </w:pPr>
          <w:hyperlink w:anchor="_Toc99476059" w:history="1">
            <w:r w:rsidRPr="0056029C">
              <w:rPr>
                <w:rStyle w:val="Hyperlink"/>
                <w:rFonts w:cs="Arial"/>
                <w:b/>
                <w:noProof/>
                <w:lang w:val="nl-NL"/>
              </w:rPr>
              <w:t>Artikel 4: Privacyconvenant</w:t>
            </w:r>
            <w:r>
              <w:rPr>
                <w:noProof/>
                <w:webHidden/>
              </w:rPr>
              <w:tab/>
            </w:r>
            <w:r>
              <w:rPr>
                <w:noProof/>
                <w:webHidden/>
              </w:rPr>
              <w:fldChar w:fldCharType="begin"/>
            </w:r>
            <w:r>
              <w:rPr>
                <w:noProof/>
                <w:webHidden/>
              </w:rPr>
              <w:instrText xml:space="preserve"> PAGEREF _Toc99476059 \h </w:instrText>
            </w:r>
            <w:r>
              <w:rPr>
                <w:noProof/>
                <w:webHidden/>
              </w:rPr>
            </w:r>
            <w:r>
              <w:rPr>
                <w:noProof/>
                <w:webHidden/>
              </w:rPr>
              <w:fldChar w:fldCharType="separate"/>
            </w:r>
            <w:r>
              <w:rPr>
                <w:noProof/>
                <w:webHidden/>
              </w:rPr>
              <w:t>5</w:t>
            </w:r>
            <w:r>
              <w:rPr>
                <w:noProof/>
                <w:webHidden/>
              </w:rPr>
              <w:fldChar w:fldCharType="end"/>
            </w:r>
          </w:hyperlink>
        </w:p>
        <w:p w14:paraId="1C9AF927" w14:textId="5A678AD9" w:rsidR="00BE5D91" w:rsidRDefault="00BE5D91">
          <w:pPr>
            <w:pStyle w:val="Inhopg1"/>
            <w:rPr>
              <w:rFonts w:asciiTheme="minorHAnsi" w:eastAsiaTheme="minorEastAsia" w:hAnsiTheme="minorHAnsi" w:cstheme="minorBidi"/>
              <w:bCs w:val="0"/>
              <w:noProof/>
              <w:color w:val="auto"/>
              <w:sz w:val="22"/>
              <w:szCs w:val="22"/>
            </w:rPr>
          </w:pPr>
          <w:hyperlink w:anchor="_Toc99476060" w:history="1">
            <w:r w:rsidRPr="0056029C">
              <w:rPr>
                <w:rStyle w:val="Hyperlink"/>
                <w:rFonts w:cs="Arial"/>
                <w:b/>
                <w:noProof/>
                <w:lang w:val="nl-NL"/>
              </w:rPr>
              <w:t>Artikel 5: Gebruik Persoonsgegevens</w:t>
            </w:r>
            <w:r>
              <w:rPr>
                <w:noProof/>
                <w:webHidden/>
              </w:rPr>
              <w:tab/>
            </w:r>
            <w:r>
              <w:rPr>
                <w:noProof/>
                <w:webHidden/>
              </w:rPr>
              <w:fldChar w:fldCharType="begin"/>
            </w:r>
            <w:r>
              <w:rPr>
                <w:noProof/>
                <w:webHidden/>
              </w:rPr>
              <w:instrText xml:space="preserve"> PAGEREF _Toc99476060 \h </w:instrText>
            </w:r>
            <w:r>
              <w:rPr>
                <w:noProof/>
                <w:webHidden/>
              </w:rPr>
            </w:r>
            <w:r>
              <w:rPr>
                <w:noProof/>
                <w:webHidden/>
              </w:rPr>
              <w:fldChar w:fldCharType="separate"/>
            </w:r>
            <w:r>
              <w:rPr>
                <w:noProof/>
                <w:webHidden/>
              </w:rPr>
              <w:t>5</w:t>
            </w:r>
            <w:r>
              <w:rPr>
                <w:noProof/>
                <w:webHidden/>
              </w:rPr>
              <w:fldChar w:fldCharType="end"/>
            </w:r>
          </w:hyperlink>
        </w:p>
        <w:p w14:paraId="00550A17" w14:textId="392511BB" w:rsidR="00BE5D91" w:rsidRDefault="00BE5D91">
          <w:pPr>
            <w:pStyle w:val="Inhopg1"/>
            <w:rPr>
              <w:rFonts w:asciiTheme="minorHAnsi" w:eastAsiaTheme="minorEastAsia" w:hAnsiTheme="minorHAnsi" w:cstheme="minorBidi"/>
              <w:bCs w:val="0"/>
              <w:noProof/>
              <w:color w:val="auto"/>
              <w:sz w:val="22"/>
              <w:szCs w:val="22"/>
            </w:rPr>
          </w:pPr>
          <w:hyperlink w:anchor="_Toc99476061" w:history="1">
            <w:r w:rsidRPr="0056029C">
              <w:rPr>
                <w:rStyle w:val="Hyperlink"/>
                <w:rFonts w:cs="Arial"/>
                <w:b/>
                <w:noProof/>
                <w:lang w:val="nl-NL"/>
              </w:rPr>
              <w:t>Artikel 6: Vertrouwelijkheid</w:t>
            </w:r>
            <w:r>
              <w:rPr>
                <w:noProof/>
                <w:webHidden/>
              </w:rPr>
              <w:tab/>
            </w:r>
            <w:r>
              <w:rPr>
                <w:noProof/>
                <w:webHidden/>
              </w:rPr>
              <w:fldChar w:fldCharType="begin"/>
            </w:r>
            <w:r>
              <w:rPr>
                <w:noProof/>
                <w:webHidden/>
              </w:rPr>
              <w:instrText xml:space="preserve"> PAGEREF _Toc99476061 \h </w:instrText>
            </w:r>
            <w:r>
              <w:rPr>
                <w:noProof/>
                <w:webHidden/>
              </w:rPr>
            </w:r>
            <w:r>
              <w:rPr>
                <w:noProof/>
                <w:webHidden/>
              </w:rPr>
              <w:fldChar w:fldCharType="separate"/>
            </w:r>
            <w:r>
              <w:rPr>
                <w:noProof/>
                <w:webHidden/>
              </w:rPr>
              <w:t>6</w:t>
            </w:r>
            <w:r>
              <w:rPr>
                <w:noProof/>
                <w:webHidden/>
              </w:rPr>
              <w:fldChar w:fldCharType="end"/>
            </w:r>
          </w:hyperlink>
        </w:p>
        <w:p w14:paraId="5970BB51" w14:textId="49677F05" w:rsidR="00BE5D91" w:rsidRDefault="00BE5D91">
          <w:pPr>
            <w:pStyle w:val="Inhopg1"/>
            <w:rPr>
              <w:rFonts w:asciiTheme="minorHAnsi" w:eastAsiaTheme="minorEastAsia" w:hAnsiTheme="minorHAnsi" w:cstheme="minorBidi"/>
              <w:bCs w:val="0"/>
              <w:noProof/>
              <w:color w:val="auto"/>
              <w:sz w:val="22"/>
              <w:szCs w:val="22"/>
            </w:rPr>
          </w:pPr>
          <w:hyperlink w:anchor="_Toc99476062" w:history="1">
            <w:r w:rsidRPr="0056029C">
              <w:rPr>
                <w:rStyle w:val="Hyperlink"/>
                <w:rFonts w:cs="Arial"/>
                <w:b/>
                <w:noProof/>
                <w:lang w:val="nl-NL"/>
              </w:rPr>
              <w:t>Artikel 7: Beveiliging en controle</w:t>
            </w:r>
            <w:r>
              <w:rPr>
                <w:noProof/>
                <w:webHidden/>
              </w:rPr>
              <w:tab/>
            </w:r>
            <w:r>
              <w:rPr>
                <w:noProof/>
                <w:webHidden/>
              </w:rPr>
              <w:fldChar w:fldCharType="begin"/>
            </w:r>
            <w:r>
              <w:rPr>
                <w:noProof/>
                <w:webHidden/>
              </w:rPr>
              <w:instrText xml:space="preserve"> PAGEREF _Toc99476062 \h </w:instrText>
            </w:r>
            <w:r>
              <w:rPr>
                <w:noProof/>
                <w:webHidden/>
              </w:rPr>
            </w:r>
            <w:r>
              <w:rPr>
                <w:noProof/>
                <w:webHidden/>
              </w:rPr>
              <w:fldChar w:fldCharType="separate"/>
            </w:r>
            <w:r>
              <w:rPr>
                <w:noProof/>
                <w:webHidden/>
              </w:rPr>
              <w:t>6</w:t>
            </w:r>
            <w:r>
              <w:rPr>
                <w:noProof/>
                <w:webHidden/>
              </w:rPr>
              <w:fldChar w:fldCharType="end"/>
            </w:r>
          </w:hyperlink>
        </w:p>
        <w:p w14:paraId="54CEFDA6" w14:textId="76AF0902" w:rsidR="00BE5D91" w:rsidRDefault="00BE5D91">
          <w:pPr>
            <w:pStyle w:val="Inhopg1"/>
            <w:rPr>
              <w:rFonts w:asciiTheme="minorHAnsi" w:eastAsiaTheme="minorEastAsia" w:hAnsiTheme="minorHAnsi" w:cstheme="minorBidi"/>
              <w:bCs w:val="0"/>
              <w:noProof/>
              <w:color w:val="auto"/>
              <w:sz w:val="22"/>
              <w:szCs w:val="22"/>
            </w:rPr>
          </w:pPr>
          <w:hyperlink w:anchor="_Toc99476063" w:history="1">
            <w:r w:rsidRPr="0056029C">
              <w:rPr>
                <w:rStyle w:val="Hyperlink"/>
                <w:rFonts w:cs="Arial"/>
                <w:b/>
                <w:noProof/>
                <w:lang w:val="nl-NL"/>
              </w:rPr>
              <w:t>Artikel 8: Datalekken</w:t>
            </w:r>
            <w:r>
              <w:rPr>
                <w:noProof/>
                <w:webHidden/>
              </w:rPr>
              <w:tab/>
            </w:r>
            <w:r>
              <w:rPr>
                <w:noProof/>
                <w:webHidden/>
              </w:rPr>
              <w:fldChar w:fldCharType="begin"/>
            </w:r>
            <w:r>
              <w:rPr>
                <w:noProof/>
                <w:webHidden/>
              </w:rPr>
              <w:instrText xml:space="preserve"> PAGEREF _Toc99476063 \h </w:instrText>
            </w:r>
            <w:r>
              <w:rPr>
                <w:noProof/>
                <w:webHidden/>
              </w:rPr>
            </w:r>
            <w:r>
              <w:rPr>
                <w:noProof/>
                <w:webHidden/>
              </w:rPr>
              <w:fldChar w:fldCharType="separate"/>
            </w:r>
            <w:r>
              <w:rPr>
                <w:noProof/>
                <w:webHidden/>
              </w:rPr>
              <w:t>7</w:t>
            </w:r>
            <w:r>
              <w:rPr>
                <w:noProof/>
                <w:webHidden/>
              </w:rPr>
              <w:fldChar w:fldCharType="end"/>
            </w:r>
          </w:hyperlink>
        </w:p>
        <w:p w14:paraId="23E5AEC2" w14:textId="7679913B" w:rsidR="00BE5D91" w:rsidRDefault="00BE5D91">
          <w:pPr>
            <w:pStyle w:val="Inhopg1"/>
            <w:rPr>
              <w:rFonts w:asciiTheme="minorHAnsi" w:eastAsiaTheme="minorEastAsia" w:hAnsiTheme="minorHAnsi" w:cstheme="minorBidi"/>
              <w:bCs w:val="0"/>
              <w:noProof/>
              <w:color w:val="auto"/>
              <w:sz w:val="22"/>
              <w:szCs w:val="22"/>
            </w:rPr>
          </w:pPr>
          <w:hyperlink w:anchor="_Toc99476064" w:history="1">
            <w:r w:rsidRPr="0056029C">
              <w:rPr>
                <w:rStyle w:val="Hyperlink"/>
                <w:rFonts w:cs="Arial"/>
                <w:b/>
                <w:noProof/>
                <w:lang w:val="nl-NL"/>
              </w:rPr>
              <w:t>Artikel 9: Medewerking</w:t>
            </w:r>
            <w:r>
              <w:rPr>
                <w:noProof/>
                <w:webHidden/>
              </w:rPr>
              <w:tab/>
            </w:r>
            <w:r>
              <w:rPr>
                <w:noProof/>
                <w:webHidden/>
              </w:rPr>
              <w:fldChar w:fldCharType="begin"/>
            </w:r>
            <w:r>
              <w:rPr>
                <w:noProof/>
                <w:webHidden/>
              </w:rPr>
              <w:instrText xml:space="preserve"> PAGEREF _Toc99476064 \h </w:instrText>
            </w:r>
            <w:r>
              <w:rPr>
                <w:noProof/>
                <w:webHidden/>
              </w:rPr>
            </w:r>
            <w:r>
              <w:rPr>
                <w:noProof/>
                <w:webHidden/>
              </w:rPr>
              <w:fldChar w:fldCharType="separate"/>
            </w:r>
            <w:r>
              <w:rPr>
                <w:noProof/>
                <w:webHidden/>
              </w:rPr>
              <w:t>8</w:t>
            </w:r>
            <w:r>
              <w:rPr>
                <w:noProof/>
                <w:webHidden/>
              </w:rPr>
              <w:fldChar w:fldCharType="end"/>
            </w:r>
          </w:hyperlink>
        </w:p>
        <w:p w14:paraId="3D6E2011" w14:textId="443C10CD" w:rsidR="00BE5D91" w:rsidRDefault="00BE5D91">
          <w:pPr>
            <w:pStyle w:val="Inhopg1"/>
            <w:rPr>
              <w:rFonts w:asciiTheme="minorHAnsi" w:eastAsiaTheme="minorEastAsia" w:hAnsiTheme="minorHAnsi" w:cstheme="minorBidi"/>
              <w:bCs w:val="0"/>
              <w:noProof/>
              <w:color w:val="auto"/>
              <w:sz w:val="22"/>
              <w:szCs w:val="22"/>
            </w:rPr>
          </w:pPr>
          <w:hyperlink w:anchor="_Toc99476065" w:history="1">
            <w:r w:rsidRPr="0056029C">
              <w:rPr>
                <w:rStyle w:val="Hyperlink"/>
                <w:rFonts w:cs="Arial"/>
                <w:b/>
                <w:noProof/>
                <w:lang w:val="nl-NL"/>
              </w:rPr>
              <w:t>Artikel 10: Doorgifte aan derde landen buiten de Europese Economische Ruimte</w:t>
            </w:r>
            <w:r>
              <w:rPr>
                <w:noProof/>
                <w:webHidden/>
              </w:rPr>
              <w:tab/>
            </w:r>
            <w:r>
              <w:rPr>
                <w:noProof/>
                <w:webHidden/>
              </w:rPr>
              <w:fldChar w:fldCharType="begin"/>
            </w:r>
            <w:r>
              <w:rPr>
                <w:noProof/>
                <w:webHidden/>
              </w:rPr>
              <w:instrText xml:space="preserve"> PAGEREF _Toc99476065 \h </w:instrText>
            </w:r>
            <w:r>
              <w:rPr>
                <w:noProof/>
                <w:webHidden/>
              </w:rPr>
            </w:r>
            <w:r>
              <w:rPr>
                <w:noProof/>
                <w:webHidden/>
              </w:rPr>
              <w:fldChar w:fldCharType="separate"/>
            </w:r>
            <w:r>
              <w:rPr>
                <w:noProof/>
                <w:webHidden/>
              </w:rPr>
              <w:t>9</w:t>
            </w:r>
            <w:r>
              <w:rPr>
                <w:noProof/>
                <w:webHidden/>
              </w:rPr>
              <w:fldChar w:fldCharType="end"/>
            </w:r>
          </w:hyperlink>
        </w:p>
        <w:p w14:paraId="44D112FA" w14:textId="28D5B98A" w:rsidR="00BE5D91" w:rsidRDefault="00BE5D91">
          <w:pPr>
            <w:pStyle w:val="Inhopg1"/>
            <w:rPr>
              <w:rFonts w:asciiTheme="minorHAnsi" w:eastAsiaTheme="minorEastAsia" w:hAnsiTheme="minorHAnsi" w:cstheme="minorBidi"/>
              <w:bCs w:val="0"/>
              <w:noProof/>
              <w:color w:val="auto"/>
              <w:sz w:val="22"/>
              <w:szCs w:val="22"/>
            </w:rPr>
          </w:pPr>
          <w:hyperlink w:anchor="_Toc99476066" w:history="1">
            <w:r w:rsidRPr="0056029C">
              <w:rPr>
                <w:rStyle w:val="Hyperlink"/>
                <w:rFonts w:cs="Arial"/>
                <w:b/>
                <w:noProof/>
                <w:lang w:val="nl-NL"/>
              </w:rPr>
              <w:t>Artikel 11: Inschakeling Subverwerker</w:t>
            </w:r>
            <w:r>
              <w:rPr>
                <w:noProof/>
                <w:webHidden/>
              </w:rPr>
              <w:tab/>
            </w:r>
            <w:r>
              <w:rPr>
                <w:noProof/>
                <w:webHidden/>
              </w:rPr>
              <w:fldChar w:fldCharType="begin"/>
            </w:r>
            <w:r>
              <w:rPr>
                <w:noProof/>
                <w:webHidden/>
              </w:rPr>
              <w:instrText xml:space="preserve"> PAGEREF _Toc99476066 \h </w:instrText>
            </w:r>
            <w:r>
              <w:rPr>
                <w:noProof/>
                <w:webHidden/>
              </w:rPr>
            </w:r>
            <w:r>
              <w:rPr>
                <w:noProof/>
                <w:webHidden/>
              </w:rPr>
              <w:fldChar w:fldCharType="separate"/>
            </w:r>
            <w:r>
              <w:rPr>
                <w:noProof/>
                <w:webHidden/>
              </w:rPr>
              <w:t>9</w:t>
            </w:r>
            <w:r>
              <w:rPr>
                <w:noProof/>
                <w:webHidden/>
              </w:rPr>
              <w:fldChar w:fldCharType="end"/>
            </w:r>
          </w:hyperlink>
        </w:p>
        <w:p w14:paraId="23D1E2C1" w14:textId="59996345" w:rsidR="00BE5D91" w:rsidRDefault="00BE5D91">
          <w:pPr>
            <w:pStyle w:val="Inhopg1"/>
            <w:rPr>
              <w:rFonts w:asciiTheme="minorHAnsi" w:eastAsiaTheme="minorEastAsia" w:hAnsiTheme="minorHAnsi" w:cstheme="minorBidi"/>
              <w:bCs w:val="0"/>
              <w:noProof/>
              <w:color w:val="auto"/>
              <w:sz w:val="22"/>
              <w:szCs w:val="22"/>
            </w:rPr>
          </w:pPr>
          <w:hyperlink w:anchor="_Toc99476067" w:history="1">
            <w:r w:rsidRPr="0056029C">
              <w:rPr>
                <w:rStyle w:val="Hyperlink"/>
                <w:rFonts w:cs="Arial"/>
                <w:b/>
                <w:noProof/>
                <w:lang w:val="nl-NL"/>
              </w:rPr>
              <w:t>Artikel 12: Bewaartermijnen en vernietiging Persoonsgegevens</w:t>
            </w:r>
            <w:r>
              <w:rPr>
                <w:noProof/>
                <w:webHidden/>
              </w:rPr>
              <w:tab/>
            </w:r>
            <w:r>
              <w:rPr>
                <w:noProof/>
                <w:webHidden/>
              </w:rPr>
              <w:fldChar w:fldCharType="begin"/>
            </w:r>
            <w:r>
              <w:rPr>
                <w:noProof/>
                <w:webHidden/>
              </w:rPr>
              <w:instrText xml:space="preserve"> PAGEREF _Toc99476067 \h </w:instrText>
            </w:r>
            <w:r>
              <w:rPr>
                <w:noProof/>
                <w:webHidden/>
              </w:rPr>
            </w:r>
            <w:r>
              <w:rPr>
                <w:noProof/>
                <w:webHidden/>
              </w:rPr>
              <w:fldChar w:fldCharType="separate"/>
            </w:r>
            <w:r>
              <w:rPr>
                <w:noProof/>
                <w:webHidden/>
              </w:rPr>
              <w:t>9</w:t>
            </w:r>
            <w:r>
              <w:rPr>
                <w:noProof/>
                <w:webHidden/>
              </w:rPr>
              <w:fldChar w:fldCharType="end"/>
            </w:r>
          </w:hyperlink>
        </w:p>
        <w:p w14:paraId="45F4C919" w14:textId="45008554" w:rsidR="00BE5D91" w:rsidRDefault="00BE5D91">
          <w:pPr>
            <w:pStyle w:val="Inhopg1"/>
            <w:rPr>
              <w:rFonts w:asciiTheme="minorHAnsi" w:eastAsiaTheme="minorEastAsia" w:hAnsiTheme="minorHAnsi" w:cstheme="minorBidi"/>
              <w:bCs w:val="0"/>
              <w:noProof/>
              <w:color w:val="auto"/>
              <w:sz w:val="22"/>
              <w:szCs w:val="22"/>
            </w:rPr>
          </w:pPr>
          <w:hyperlink w:anchor="_Toc99476068" w:history="1">
            <w:r w:rsidRPr="0056029C">
              <w:rPr>
                <w:rStyle w:val="Hyperlink"/>
                <w:rFonts w:cs="Arial"/>
                <w:b/>
                <w:noProof/>
                <w:lang w:val="nl-NL"/>
              </w:rPr>
              <w:t>Artikel 13: Aansprakelijkheid</w:t>
            </w:r>
            <w:r>
              <w:rPr>
                <w:noProof/>
                <w:webHidden/>
              </w:rPr>
              <w:tab/>
            </w:r>
            <w:r>
              <w:rPr>
                <w:noProof/>
                <w:webHidden/>
              </w:rPr>
              <w:fldChar w:fldCharType="begin"/>
            </w:r>
            <w:r>
              <w:rPr>
                <w:noProof/>
                <w:webHidden/>
              </w:rPr>
              <w:instrText xml:space="preserve"> PAGEREF _Toc99476068 \h </w:instrText>
            </w:r>
            <w:r>
              <w:rPr>
                <w:noProof/>
                <w:webHidden/>
              </w:rPr>
            </w:r>
            <w:r>
              <w:rPr>
                <w:noProof/>
                <w:webHidden/>
              </w:rPr>
              <w:fldChar w:fldCharType="separate"/>
            </w:r>
            <w:r>
              <w:rPr>
                <w:noProof/>
                <w:webHidden/>
              </w:rPr>
              <w:t>10</w:t>
            </w:r>
            <w:r>
              <w:rPr>
                <w:noProof/>
                <w:webHidden/>
              </w:rPr>
              <w:fldChar w:fldCharType="end"/>
            </w:r>
          </w:hyperlink>
        </w:p>
        <w:p w14:paraId="5AD3ACC1" w14:textId="26FDF818" w:rsidR="00BE5D91" w:rsidRDefault="00BE5D91">
          <w:pPr>
            <w:pStyle w:val="Inhopg1"/>
            <w:rPr>
              <w:rFonts w:asciiTheme="minorHAnsi" w:eastAsiaTheme="minorEastAsia" w:hAnsiTheme="minorHAnsi" w:cstheme="minorBidi"/>
              <w:bCs w:val="0"/>
              <w:noProof/>
              <w:color w:val="auto"/>
              <w:sz w:val="22"/>
              <w:szCs w:val="22"/>
            </w:rPr>
          </w:pPr>
          <w:hyperlink w:anchor="_Toc99476069" w:history="1">
            <w:r w:rsidRPr="0056029C">
              <w:rPr>
                <w:rStyle w:val="Hyperlink"/>
                <w:rFonts w:cs="Arial"/>
                <w:b/>
                <w:noProof/>
                <w:lang w:val="nl-NL"/>
              </w:rPr>
              <w:t>Artikel 14: Tegenstrijdigheid en wijziging Verwerkersovereenkomst</w:t>
            </w:r>
            <w:r>
              <w:rPr>
                <w:noProof/>
                <w:webHidden/>
              </w:rPr>
              <w:tab/>
            </w:r>
            <w:r>
              <w:rPr>
                <w:noProof/>
                <w:webHidden/>
              </w:rPr>
              <w:fldChar w:fldCharType="begin"/>
            </w:r>
            <w:r>
              <w:rPr>
                <w:noProof/>
                <w:webHidden/>
              </w:rPr>
              <w:instrText xml:space="preserve"> PAGEREF _Toc99476069 \h </w:instrText>
            </w:r>
            <w:r>
              <w:rPr>
                <w:noProof/>
                <w:webHidden/>
              </w:rPr>
            </w:r>
            <w:r>
              <w:rPr>
                <w:noProof/>
                <w:webHidden/>
              </w:rPr>
              <w:fldChar w:fldCharType="separate"/>
            </w:r>
            <w:r>
              <w:rPr>
                <w:noProof/>
                <w:webHidden/>
              </w:rPr>
              <w:t>11</w:t>
            </w:r>
            <w:r>
              <w:rPr>
                <w:noProof/>
                <w:webHidden/>
              </w:rPr>
              <w:fldChar w:fldCharType="end"/>
            </w:r>
          </w:hyperlink>
        </w:p>
        <w:p w14:paraId="05975ECE" w14:textId="52914378" w:rsidR="00BE5D91" w:rsidRDefault="00BE5D91">
          <w:pPr>
            <w:pStyle w:val="Inhopg1"/>
            <w:rPr>
              <w:rFonts w:asciiTheme="minorHAnsi" w:eastAsiaTheme="minorEastAsia" w:hAnsiTheme="minorHAnsi" w:cstheme="minorBidi"/>
              <w:bCs w:val="0"/>
              <w:noProof/>
              <w:color w:val="auto"/>
              <w:sz w:val="22"/>
              <w:szCs w:val="22"/>
            </w:rPr>
          </w:pPr>
          <w:hyperlink w:anchor="_Toc99476070" w:history="1">
            <w:r w:rsidRPr="0056029C">
              <w:rPr>
                <w:rStyle w:val="Hyperlink"/>
                <w:rFonts w:cs="Arial"/>
                <w:b/>
                <w:noProof/>
                <w:lang w:val="nl-NL"/>
              </w:rPr>
              <w:t>Artikel 15: Duur en beëindiging</w:t>
            </w:r>
            <w:r>
              <w:rPr>
                <w:noProof/>
                <w:webHidden/>
              </w:rPr>
              <w:tab/>
            </w:r>
            <w:r>
              <w:rPr>
                <w:noProof/>
                <w:webHidden/>
              </w:rPr>
              <w:fldChar w:fldCharType="begin"/>
            </w:r>
            <w:r>
              <w:rPr>
                <w:noProof/>
                <w:webHidden/>
              </w:rPr>
              <w:instrText xml:space="preserve"> PAGEREF _Toc99476070 \h </w:instrText>
            </w:r>
            <w:r>
              <w:rPr>
                <w:noProof/>
                <w:webHidden/>
              </w:rPr>
            </w:r>
            <w:r>
              <w:rPr>
                <w:noProof/>
                <w:webHidden/>
              </w:rPr>
              <w:fldChar w:fldCharType="separate"/>
            </w:r>
            <w:r>
              <w:rPr>
                <w:noProof/>
                <w:webHidden/>
              </w:rPr>
              <w:t>11</w:t>
            </w:r>
            <w:r>
              <w:rPr>
                <w:noProof/>
                <w:webHidden/>
              </w:rPr>
              <w:fldChar w:fldCharType="end"/>
            </w:r>
          </w:hyperlink>
        </w:p>
        <w:p w14:paraId="1B1CAD86" w14:textId="36A426A2" w:rsidR="00BE5D91" w:rsidRDefault="00BE5D91">
          <w:pPr>
            <w:pStyle w:val="Inhopg1"/>
            <w:rPr>
              <w:rFonts w:asciiTheme="minorHAnsi" w:eastAsiaTheme="minorEastAsia" w:hAnsiTheme="minorHAnsi" w:cstheme="minorBidi"/>
              <w:bCs w:val="0"/>
              <w:noProof/>
              <w:color w:val="auto"/>
              <w:sz w:val="22"/>
              <w:szCs w:val="22"/>
            </w:rPr>
          </w:pPr>
          <w:hyperlink w:anchor="_Toc99476071" w:history="1">
            <w:r w:rsidRPr="0056029C">
              <w:rPr>
                <w:rStyle w:val="Hyperlink"/>
                <w:rFonts w:cs="Arial"/>
                <w:b/>
                <w:noProof/>
                <w:lang w:val="nl-NL"/>
              </w:rPr>
              <w:t>Artikel 16: Toepasselijk recht en geschillenbeslechting</w:t>
            </w:r>
            <w:r>
              <w:rPr>
                <w:noProof/>
                <w:webHidden/>
              </w:rPr>
              <w:tab/>
            </w:r>
            <w:r>
              <w:rPr>
                <w:noProof/>
                <w:webHidden/>
              </w:rPr>
              <w:fldChar w:fldCharType="begin"/>
            </w:r>
            <w:r>
              <w:rPr>
                <w:noProof/>
                <w:webHidden/>
              </w:rPr>
              <w:instrText xml:space="preserve"> PAGEREF _Toc99476071 \h </w:instrText>
            </w:r>
            <w:r>
              <w:rPr>
                <w:noProof/>
                <w:webHidden/>
              </w:rPr>
            </w:r>
            <w:r>
              <w:rPr>
                <w:noProof/>
                <w:webHidden/>
              </w:rPr>
              <w:fldChar w:fldCharType="separate"/>
            </w:r>
            <w:r>
              <w:rPr>
                <w:noProof/>
                <w:webHidden/>
              </w:rPr>
              <w:t>11</w:t>
            </w:r>
            <w:r>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1"/>
      <w:bookmarkEnd w:id="2"/>
      <w:bookmarkEnd w:id="3"/>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E9116F9"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w:t>
      </w:r>
      <w:r w:rsidR="00824921" w:rsidRPr="00B468AF">
        <w:rPr>
          <w:rFonts w:ascii="Arial" w:hAnsi="Arial" w:cs="Arial"/>
          <w:color w:val="000000" w:themeColor="text1"/>
          <w:szCs w:val="18"/>
          <w:lang w:val="nl-NL"/>
        </w:rPr>
        <w:t>Stichting Katholiek Ondernemersonderwijs, h.o.d.n. Scholengemeenschap De Rooi Pannen</w:t>
      </w:r>
      <w:r w:rsidRPr="00A54909">
        <w:rPr>
          <w:rFonts w:ascii="Arial" w:hAnsi="Arial" w:cs="Arial"/>
          <w:color w:val="000000" w:themeColor="text1"/>
          <w:szCs w:val="18"/>
          <w:lang w:val="nl-NL"/>
        </w:rPr>
        <w:t xml:space="preserve">,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 xml:space="preserve">administratienummer </w:t>
      </w:r>
      <w:r w:rsidR="00824921" w:rsidRPr="00B468AF">
        <w:rPr>
          <w:rFonts w:ascii="Arial" w:hAnsi="Arial" w:cs="Arial"/>
          <w:color w:val="000000" w:themeColor="text1"/>
          <w:szCs w:val="18"/>
          <w:lang w:val="nl-NL"/>
        </w:rPr>
        <w:t>41095199</w:t>
      </w:r>
      <w:r w:rsidR="00D84991" w:rsidRPr="00D84991">
        <w:rPr>
          <w:rFonts w:ascii="Arial" w:hAnsi="Arial" w:cs="Arial"/>
          <w:color w:val="000000" w:themeColor="text1"/>
          <w:szCs w:val="18"/>
          <w:lang w:val="nl-NL"/>
        </w:rPr>
        <w:t>,</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gevestigd </w:t>
      </w:r>
      <w:r w:rsidR="00824921">
        <w:rPr>
          <w:rFonts w:ascii="Arial" w:hAnsi="Arial" w:cs="Arial"/>
          <w:color w:val="000000" w:themeColor="text1"/>
          <w:szCs w:val="18"/>
          <w:lang w:val="nl-NL"/>
        </w:rPr>
        <w:t xml:space="preserve">aan </w:t>
      </w:r>
      <w:r w:rsidR="00824921" w:rsidRPr="00B468AF">
        <w:rPr>
          <w:rFonts w:ascii="Arial" w:hAnsi="Arial" w:cs="Arial"/>
          <w:color w:val="000000" w:themeColor="text1"/>
          <w:szCs w:val="18"/>
          <w:lang w:val="nl-NL"/>
        </w:rPr>
        <w:t>Dr. Ahausstraat 1 te Tilburg</w:t>
      </w:r>
      <w:r w:rsidRPr="00A54909">
        <w:rPr>
          <w:rFonts w:ascii="Arial" w:hAnsi="Arial" w:cs="Arial"/>
          <w:color w:val="000000" w:themeColor="text1"/>
          <w:szCs w:val="18"/>
          <w:lang w:val="nl-NL"/>
        </w:rPr>
        <w:t xml:space="preserve">, te dezen rechtsgeldig vertegenwoordigd door </w:t>
      </w:r>
      <w:r w:rsidR="00824921" w:rsidRPr="00B468AF">
        <w:rPr>
          <w:rFonts w:ascii="Arial" w:hAnsi="Arial" w:cs="Arial"/>
          <w:color w:val="000000" w:themeColor="text1"/>
          <w:szCs w:val="18"/>
          <w:lang w:val="nl-NL"/>
        </w:rPr>
        <w:t>heer P. Wemmenhove</w:t>
      </w:r>
      <w:r w:rsidRPr="00A54909">
        <w:rPr>
          <w:rFonts w:ascii="Arial" w:hAnsi="Arial" w:cs="Arial"/>
          <w:color w:val="000000" w:themeColor="text1"/>
          <w:szCs w:val="18"/>
          <w:lang w:val="nl-NL"/>
        </w:rPr>
        <w:t>,</w:t>
      </w:r>
      <w:r w:rsidR="00824921">
        <w:rPr>
          <w:rFonts w:ascii="Arial" w:hAnsi="Arial" w:cs="Arial"/>
          <w:color w:val="000000" w:themeColor="text1"/>
          <w:szCs w:val="18"/>
          <w:lang w:val="nl-NL"/>
        </w:rPr>
        <w:t xml:space="preserve"> Lid college van Bestuur, </w:t>
      </w:r>
      <w:r w:rsidRPr="00A54909">
        <w:rPr>
          <w:rFonts w:ascii="Arial" w:hAnsi="Arial" w:cs="Arial"/>
          <w:color w:val="000000" w:themeColor="text1"/>
          <w:szCs w:val="18"/>
          <w:lang w:val="nl-NL"/>
        </w:rPr>
        <w:t>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336E19AB" w:rsidR="00CB4370" w:rsidRDefault="00792B37" w:rsidP="00462B90">
      <w:pPr>
        <w:spacing w:beforeLines="40" w:before="96" w:afterLines="20" w:after="48" w:line="240" w:lineRule="auto"/>
        <w:ind w:right="-144"/>
        <w:contextualSpacing/>
        <w:rPr>
          <w:rFonts w:ascii="Arial" w:hAnsi="Arial" w:cs="Arial"/>
          <w:color w:val="000000" w:themeColor="text1"/>
          <w:szCs w:val="18"/>
          <w:lang w:val="nl-NL"/>
        </w:rPr>
      </w:pPr>
      <w:r>
        <w:rPr>
          <w:rFonts w:ascii="Arial" w:hAnsi="Arial" w:cs="Arial"/>
          <w:color w:val="000000" w:themeColor="text1"/>
          <w:szCs w:val="18"/>
          <w:lang w:val="nl-NL"/>
        </w:rPr>
        <w:t>e</w:t>
      </w:r>
      <w:r w:rsidR="00CB4370" w:rsidRPr="00A54909">
        <w:rPr>
          <w:rFonts w:ascii="Arial" w:hAnsi="Arial" w:cs="Arial"/>
          <w:color w:val="000000" w:themeColor="text1"/>
          <w:szCs w:val="18"/>
          <w:lang w:val="nl-NL"/>
        </w:rPr>
        <w:t>n</w:t>
      </w:r>
    </w:p>
    <w:p w14:paraId="37CD7689" w14:textId="77777777" w:rsidR="00792B37" w:rsidRPr="00A54909" w:rsidRDefault="00792B37" w:rsidP="00462B90">
      <w:pPr>
        <w:spacing w:beforeLines="40" w:before="96" w:afterLines="20" w:after="48" w:line="240" w:lineRule="auto"/>
        <w:ind w:right="-144"/>
        <w:contextualSpacing/>
        <w:rPr>
          <w:rFonts w:ascii="Arial" w:hAnsi="Arial" w:cs="Arial"/>
          <w:color w:val="000000" w:themeColor="text1"/>
          <w:szCs w:val="18"/>
          <w:lang w:val="nl-NL"/>
        </w:rPr>
      </w:pP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7058C6">
        <w:rPr>
          <w:rFonts w:ascii="Arial" w:hAnsi="Arial" w:cs="Arial"/>
          <w:color w:val="000000" w:themeColor="text1"/>
          <w:szCs w:val="18"/>
          <w:lang w:val="nl-NL"/>
        </w:rPr>
        <w:t>Attributenset: een door Edu-K vastgestelde en gepubliceerde set Persoonsgegevens van Onderwijsdeelnemers die aanvullend op het KetenID gebruikt kunnen worden voor de toegang tot en het gebruik van Digitale Onderwijsmiddelen;</w:t>
      </w:r>
    </w:p>
    <w:p w14:paraId="5DB3F270" w14:textId="5A2EC316" w:rsidR="004A63EC" w:rsidRPr="00A54909" w:rsidRDefault="004A63EC"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Edu-K: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KetenID: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Regeling pseudonimisering onderwijsdeelnemers</w:t>
      </w:r>
      <w:r w:rsidRPr="00A54909">
        <w:rPr>
          <w:rFonts w:ascii="Arial" w:hAnsi="Arial" w:cs="Arial"/>
          <w:color w:val="000000" w:themeColor="text1"/>
          <w:szCs w:val="18"/>
          <w:lang w:val="nl-NL"/>
        </w:rPr>
        <w:t>. Het KetenID wordt ook ECK iD genoemd;</w:t>
      </w:r>
    </w:p>
    <w:p w14:paraId="47C50A72" w14:textId="706062D7" w:rsidR="00B97641" w:rsidRPr="003A506D" w:rsidRDefault="00501851" w:rsidP="00FD67F1">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FD67F1">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r w:rsidR="00CB4370" w:rsidRPr="00A54909">
        <w:rPr>
          <w:rFonts w:ascii="Arial" w:hAnsi="Arial" w:cs="Arial"/>
          <w:b/>
          <w:color w:val="000000" w:themeColor="text1"/>
          <w:szCs w:val="18"/>
          <w:lang w:val="nl-NL"/>
        </w:rPr>
        <w:t>Privacyconvenant</w:t>
      </w:r>
      <w:bookmarkEnd w:id="18"/>
      <w:bookmarkEnd w:id="19"/>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FD67F1">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FD67F1">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FD67F1">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uitsluitend het Keten</w:t>
      </w:r>
      <w:r w:rsidR="009B6EC0">
        <w:rPr>
          <w:rFonts w:ascii="Arial" w:hAnsi="Arial" w:cs="Arial"/>
          <w:color w:val="auto"/>
          <w:lang w:val="nl-NL"/>
        </w:rPr>
        <w:t>I</w:t>
      </w:r>
      <w:r w:rsidRPr="00740082">
        <w:rPr>
          <w:rFonts w:ascii="Arial" w:hAnsi="Arial" w:cs="Arial"/>
          <w:color w:val="auto"/>
          <w:lang w:val="nl-NL"/>
        </w:rPr>
        <w:t>D en de toepasselijke Attributenset bij alle Onderwijsdeelnemers die kunnen beschikken over het Keten</w:t>
      </w:r>
      <w:r w:rsidR="009B6EC0">
        <w:rPr>
          <w:rFonts w:ascii="Arial" w:hAnsi="Arial" w:cs="Arial"/>
          <w:color w:val="auto"/>
          <w:lang w:val="nl-NL"/>
        </w:rPr>
        <w:t>I</w:t>
      </w:r>
      <w:r w:rsidRPr="00740082">
        <w:rPr>
          <w:rFonts w:ascii="Arial" w:hAnsi="Arial" w:cs="Arial"/>
          <w:color w:val="auto"/>
          <w:lang w:val="nl-NL"/>
        </w:rPr>
        <w:t xml:space="preserve">D.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FD67F1">
      <w:pPr>
        <w:pStyle w:val="Geenafstand"/>
        <w:numPr>
          <w:ilvl w:val="0"/>
          <w:numId w:val="24"/>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7"/>
    <w:p w14:paraId="26BBBDD1" w14:textId="169095DA" w:rsidR="00FF3468" w:rsidRPr="00A54909" w:rsidRDefault="00FF3468" w:rsidP="00FD67F1">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FD67F1">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FD67F1">
      <w:pPr>
        <w:pStyle w:val="Geenafstand"/>
        <w:numPr>
          <w:ilvl w:val="0"/>
          <w:numId w:val="24"/>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FD67F1">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FD67F1">
      <w:pPr>
        <w:pStyle w:val="Lijstalinea"/>
        <w:numPr>
          <w:ilvl w:val="0"/>
          <w:numId w:val="22"/>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FD67F1">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FD67F1">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FD67F1">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FD67F1">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FD67F1">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FD67F1">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FD67F1">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FD67F1">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FD67F1">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FD67F1">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34"/>
      <w:bookmarkEnd w:id="35"/>
    </w:p>
    <w:p w14:paraId="3940ED1F" w14:textId="1BE26E9E" w:rsidR="004C3B5B" w:rsidRDefault="00523561" w:rsidP="00FD67F1">
      <w:pPr>
        <w:pStyle w:val="Geenafstand"/>
        <w:numPr>
          <w:ilvl w:val="0"/>
          <w:numId w:val="2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FD67F1">
      <w:pPr>
        <w:pStyle w:val="Geenafstand"/>
        <w:numPr>
          <w:ilvl w:val="0"/>
          <w:numId w:val="29"/>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FD67F1">
      <w:pPr>
        <w:pStyle w:val="Geenafstand"/>
        <w:numPr>
          <w:ilvl w:val="0"/>
          <w:numId w:val="29"/>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r w:rsidR="00B97641" w:rsidRPr="007604C1">
        <w:rPr>
          <w:rFonts w:ascii="Arial" w:hAnsi="Arial" w:cs="Arial"/>
          <w:color w:val="000000" w:themeColor="text1"/>
          <w:szCs w:val="18"/>
          <w:lang w:val="nl-NL"/>
        </w:rPr>
        <w:t>Subverwerker</w:t>
      </w:r>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terugleveren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FD67F1">
      <w:pPr>
        <w:pStyle w:val="Geenafstand"/>
        <w:numPr>
          <w:ilvl w:val="0"/>
          <w:numId w:val="26"/>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FD67F1">
      <w:pPr>
        <w:pStyle w:val="Geenafstand"/>
        <w:numPr>
          <w:ilvl w:val="0"/>
          <w:numId w:val="26"/>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FD67F1">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FD67F1">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FD67F1">
      <w:pPr>
        <w:pStyle w:val="Geenafstand"/>
        <w:numPr>
          <w:ilvl w:val="0"/>
          <w:numId w:val="26"/>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FD67F1">
      <w:pPr>
        <w:pStyle w:val="Geenafstand"/>
        <w:numPr>
          <w:ilvl w:val="0"/>
          <w:numId w:val="26"/>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FD67F1">
      <w:pPr>
        <w:pStyle w:val="Geenafstand"/>
        <w:numPr>
          <w:ilvl w:val="0"/>
          <w:numId w:val="26"/>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FD67F1">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FD67F1">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FD67F1">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r w:rsidR="00371B0A">
        <w:rPr>
          <w:rFonts w:ascii="Arial" w:hAnsi="Arial" w:cs="Arial"/>
          <w:color w:val="000000" w:themeColor="text1"/>
          <w:szCs w:val="18"/>
          <w:lang w:val="nl-NL"/>
        </w:rPr>
        <w:t xml:space="preserve">teruggeleverd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FD67F1">
      <w:pPr>
        <w:pStyle w:val="Geenafstand"/>
        <w:numPr>
          <w:ilvl w:val="0"/>
          <w:numId w:val="27"/>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FD67F1">
      <w:pPr>
        <w:pStyle w:val="Geenafstand"/>
        <w:numPr>
          <w:ilvl w:val="0"/>
          <w:numId w:val="27"/>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44DB9E5E" w:rsidR="00FD67F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385757C9" w14:textId="77777777" w:rsidR="00FD67F1" w:rsidRDefault="00FD67F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09CF997B" w14:textId="77777777" w:rsidR="00FD67F1" w:rsidRPr="00CA5EC3" w:rsidRDefault="00FD67F1" w:rsidP="00FD67F1">
      <w:pPr>
        <w:spacing w:before="0" w:line="240" w:lineRule="auto"/>
        <w:outlineLvl w:val="0"/>
        <w:rPr>
          <w:rFonts w:ascii="Arial" w:hAnsi="Arial" w:cs="Arial"/>
          <w:b/>
          <w:color w:val="008FA6"/>
          <w:sz w:val="24"/>
          <w:szCs w:val="24"/>
          <w:u w:val="single"/>
          <w:lang w:val="nl-NL"/>
        </w:rPr>
      </w:pPr>
      <w:bookmarkStart w:id="49" w:name="_Hlk89273411"/>
      <w:r w:rsidRPr="00CA5EC3">
        <w:rPr>
          <w:rFonts w:ascii="Arial" w:hAnsi="Arial" w:cs="Arial"/>
          <w:b/>
          <w:color w:val="008FA6"/>
          <w:sz w:val="24"/>
          <w:szCs w:val="24"/>
          <w:u w:val="single"/>
          <w:lang w:val="nl-NL"/>
        </w:rPr>
        <w:lastRenderedPageBreak/>
        <w:t>Door Partijen in te vullen bijlagen bij de Model Verwerkersovereenkomst 4.0</w:t>
      </w:r>
      <w:bookmarkEnd w:id="49"/>
    </w:p>
    <w:p w14:paraId="7C3FC6E4" w14:textId="77777777" w:rsidR="00FD67F1" w:rsidRPr="00CA5EC3" w:rsidRDefault="00FD67F1" w:rsidP="00FD67F1">
      <w:pPr>
        <w:spacing w:before="0" w:line="240" w:lineRule="auto"/>
        <w:outlineLvl w:val="0"/>
        <w:rPr>
          <w:rFonts w:ascii="Arial" w:hAnsi="Arial" w:cs="Arial"/>
          <w:b/>
          <w:color w:val="008FA6"/>
          <w:sz w:val="28"/>
          <w:szCs w:val="40"/>
          <w:lang w:val="nl-NL"/>
        </w:rPr>
      </w:pPr>
    </w:p>
    <w:p w14:paraId="35BE1669" w14:textId="77777777" w:rsidR="00FD67F1" w:rsidRPr="00CA5EC3" w:rsidRDefault="00FD67F1" w:rsidP="00FD67F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586E7E1A" w14:textId="77777777" w:rsidR="00FD67F1" w:rsidRPr="00CA5EC3" w:rsidRDefault="00FD67F1" w:rsidP="00FD67F1">
      <w:pPr>
        <w:spacing w:before="0" w:line="240" w:lineRule="auto"/>
        <w:rPr>
          <w:rFonts w:ascii="Arial" w:hAnsi="Arial" w:cs="Arial"/>
          <w:b/>
          <w:color w:val="auto"/>
          <w:u w:val="single"/>
          <w:lang w:val="nl-NL"/>
        </w:rPr>
      </w:pPr>
    </w:p>
    <w:p w14:paraId="21E8A1FC" w14:textId="77777777" w:rsidR="00FD67F1" w:rsidRPr="00CA5EC3" w:rsidRDefault="00FD67F1" w:rsidP="00FD67F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749B01A8"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Voor vragen of opmerkingen over deze Privacybijsluiter of de werking van dit product en/of deze dienst, kunt u terecht bij:</w:t>
      </w:r>
      <w:r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FD67F1" w:rsidRPr="00CA5EC3" w14:paraId="751FEE9F" w14:textId="77777777" w:rsidTr="003F0C68">
        <w:tc>
          <w:tcPr>
            <w:tcW w:w="2263" w:type="dxa"/>
          </w:tcPr>
          <w:p w14:paraId="799B8450" w14:textId="77777777" w:rsidR="00FD67F1" w:rsidRPr="00CA5EC3" w:rsidRDefault="00FD67F1" w:rsidP="003F0C68">
            <w:pPr>
              <w:spacing w:beforeLines="40" w:before="96" w:afterLines="20" w:after="48"/>
              <w:ind w:right="-144"/>
              <w:rPr>
                <w:rFonts w:ascii="Arial" w:hAnsi="Arial" w:cs="Arial"/>
                <w:b/>
                <w:bCs/>
                <w:color w:val="auto"/>
                <w:sz w:val="18"/>
                <w:szCs w:val="18"/>
                <w:lang w:val="nl-NL"/>
              </w:rPr>
            </w:pPr>
          </w:p>
        </w:tc>
        <w:tc>
          <w:tcPr>
            <w:tcW w:w="3777" w:type="dxa"/>
          </w:tcPr>
          <w:p w14:paraId="5E2FDBAF" w14:textId="77777777" w:rsidR="00FD67F1" w:rsidRPr="00CA5EC3" w:rsidRDefault="00FD67F1" w:rsidP="003F0C68">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6D0BB4B1" w14:textId="77777777" w:rsidR="00FD67F1" w:rsidRPr="00CA5EC3" w:rsidRDefault="00FD67F1" w:rsidP="003F0C68">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FD67F1" w:rsidRPr="00CA5EC3" w14:paraId="20C9F89B" w14:textId="77777777" w:rsidTr="003F0C68">
        <w:tc>
          <w:tcPr>
            <w:tcW w:w="2263" w:type="dxa"/>
          </w:tcPr>
          <w:p w14:paraId="65124192" w14:textId="77777777" w:rsidR="00FD67F1" w:rsidRPr="00CA5EC3" w:rsidRDefault="00FD67F1" w:rsidP="003F0C68">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086A68F7" w14:textId="77777777" w:rsidR="00FD67F1" w:rsidRPr="00CA5EC3" w:rsidRDefault="00FD67F1" w:rsidP="003F0C68">
            <w:pPr>
              <w:spacing w:beforeLines="40" w:before="96" w:afterLines="20" w:after="48"/>
              <w:ind w:right="-144"/>
              <w:rPr>
                <w:rFonts w:ascii="Arial" w:hAnsi="Arial" w:cs="Arial"/>
                <w:color w:val="auto"/>
                <w:sz w:val="18"/>
                <w:szCs w:val="18"/>
                <w:lang w:val="nl-NL"/>
              </w:rPr>
            </w:pPr>
          </w:p>
        </w:tc>
        <w:tc>
          <w:tcPr>
            <w:tcW w:w="3020" w:type="dxa"/>
          </w:tcPr>
          <w:p w14:paraId="754986EC" w14:textId="77777777" w:rsidR="00FD67F1" w:rsidRPr="00CA5EC3" w:rsidRDefault="00FD67F1" w:rsidP="003F0C68">
            <w:pPr>
              <w:spacing w:beforeLines="40" w:before="96" w:afterLines="20" w:after="48"/>
              <w:ind w:right="-144"/>
              <w:rPr>
                <w:rFonts w:ascii="Arial" w:hAnsi="Arial" w:cs="Arial"/>
                <w:color w:val="auto"/>
                <w:sz w:val="18"/>
                <w:szCs w:val="18"/>
                <w:lang w:val="nl-NL"/>
              </w:rPr>
            </w:pPr>
          </w:p>
        </w:tc>
      </w:tr>
      <w:tr w:rsidR="00FD67F1" w:rsidRPr="00CA5EC3" w14:paraId="7B48E0A2" w14:textId="77777777" w:rsidTr="003F0C68">
        <w:tc>
          <w:tcPr>
            <w:tcW w:w="2263" w:type="dxa"/>
          </w:tcPr>
          <w:p w14:paraId="7F53294C" w14:textId="77777777" w:rsidR="00FD67F1" w:rsidRPr="00CA5EC3" w:rsidRDefault="00FD67F1" w:rsidP="003F0C68">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34644464" w14:textId="77777777" w:rsidR="00FD67F1" w:rsidRPr="00CA5EC3" w:rsidRDefault="00FD67F1" w:rsidP="003F0C68">
            <w:pPr>
              <w:spacing w:beforeLines="40" w:before="96" w:afterLines="20" w:after="48"/>
              <w:ind w:right="-144"/>
              <w:rPr>
                <w:rFonts w:ascii="Arial" w:hAnsi="Arial" w:cs="Arial"/>
                <w:color w:val="auto"/>
                <w:sz w:val="18"/>
                <w:szCs w:val="18"/>
                <w:lang w:val="nl-NL"/>
              </w:rPr>
            </w:pPr>
          </w:p>
        </w:tc>
        <w:tc>
          <w:tcPr>
            <w:tcW w:w="3020" w:type="dxa"/>
          </w:tcPr>
          <w:p w14:paraId="05A08CDE" w14:textId="77777777" w:rsidR="00FD67F1" w:rsidRPr="00CA5EC3" w:rsidRDefault="00FD67F1" w:rsidP="003F0C68">
            <w:pPr>
              <w:spacing w:beforeLines="40" w:before="96" w:afterLines="20" w:after="48"/>
              <w:ind w:right="-144"/>
              <w:rPr>
                <w:rFonts w:ascii="Arial" w:hAnsi="Arial" w:cs="Arial"/>
                <w:color w:val="auto"/>
                <w:sz w:val="18"/>
                <w:szCs w:val="18"/>
                <w:lang w:val="nl-NL"/>
              </w:rPr>
            </w:pPr>
          </w:p>
        </w:tc>
      </w:tr>
    </w:tbl>
    <w:p w14:paraId="35DEABB3"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3A6DCDD1" w14:textId="77777777" w:rsidR="00FD67F1" w:rsidRPr="00CA5EC3" w:rsidRDefault="00FD67F1" w:rsidP="00FD67F1">
      <w:pPr>
        <w:spacing w:beforeLines="40" w:before="96" w:afterLines="20" w:after="48"/>
        <w:ind w:right="-144"/>
        <w:outlineLvl w:val="0"/>
        <w:rPr>
          <w:rFonts w:ascii="Arial" w:hAnsi="Arial" w:cs="Arial"/>
          <w:b/>
          <w:color w:val="auto"/>
          <w:u w:val="single"/>
          <w:lang w:val="nl-NL"/>
        </w:rPr>
      </w:pPr>
    </w:p>
    <w:p w14:paraId="217D91F6" w14:textId="77777777" w:rsidR="00FD67F1" w:rsidRPr="00CA5EC3" w:rsidRDefault="00FD67F1" w:rsidP="00FD67F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B. Versienummer en versiedatum</w:t>
      </w:r>
      <w:r w:rsidRPr="00CA5EC3">
        <w:rPr>
          <w:rFonts w:ascii="Arial" w:hAnsi="Arial" w:cs="Arial"/>
          <w:b/>
          <w:color w:val="auto"/>
          <w:u w:val="single"/>
          <w:lang w:val="de-DE"/>
        </w:rPr>
        <w:br/>
      </w:r>
      <w:r w:rsidRPr="00CA5EC3">
        <w:rPr>
          <w:rFonts w:ascii="Arial" w:hAnsi="Arial" w:cs="Arial"/>
          <w:bCs/>
          <w:color w:val="auto"/>
          <w:lang w:val="de-DE"/>
        </w:rPr>
        <w:t>Versienummer [versienummer en versiedatum]</w:t>
      </w:r>
    </w:p>
    <w:p w14:paraId="69554555" w14:textId="77777777" w:rsidR="00FD67F1" w:rsidRPr="00CA5EC3" w:rsidRDefault="00FD67F1" w:rsidP="00FD67F1">
      <w:pPr>
        <w:spacing w:beforeLines="40" w:before="96" w:afterLines="20" w:after="48"/>
        <w:ind w:right="-144"/>
        <w:outlineLvl w:val="0"/>
        <w:rPr>
          <w:rFonts w:ascii="Arial" w:hAnsi="Arial" w:cs="Arial"/>
          <w:b/>
          <w:color w:val="auto"/>
          <w:u w:val="single"/>
          <w:lang w:val="de-DE"/>
        </w:rPr>
      </w:pPr>
    </w:p>
    <w:p w14:paraId="0751CC36" w14:textId="77777777" w:rsidR="00FD67F1" w:rsidRPr="00CA5EC3" w:rsidRDefault="00FD67F1" w:rsidP="00FD67F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p w14:paraId="6813F088" w14:textId="77777777" w:rsidR="00FD67F1" w:rsidRPr="00CA5EC3" w:rsidRDefault="00FD67F1" w:rsidP="00FD67F1">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FD67F1" w:rsidRPr="008D0C5D" w14:paraId="2372F89F" w14:textId="77777777" w:rsidTr="003F0C68">
        <w:tc>
          <w:tcPr>
            <w:tcW w:w="3964" w:type="dxa"/>
          </w:tcPr>
          <w:p w14:paraId="5FFF8518"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68A1D4F0"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p>
        </w:tc>
      </w:tr>
      <w:tr w:rsidR="00FD67F1" w:rsidRPr="00CA5EC3" w14:paraId="4536AD0D" w14:textId="77777777" w:rsidTr="003F0C68">
        <w:tc>
          <w:tcPr>
            <w:tcW w:w="3964" w:type="dxa"/>
          </w:tcPr>
          <w:p w14:paraId="0CB8A1CA"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22237470"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p>
        </w:tc>
      </w:tr>
      <w:tr w:rsidR="00FD67F1" w:rsidRPr="008D0C5D" w14:paraId="0F430F4D" w14:textId="77777777" w:rsidTr="003F0C68">
        <w:tc>
          <w:tcPr>
            <w:tcW w:w="3964" w:type="dxa"/>
          </w:tcPr>
          <w:p w14:paraId="5D99A6AF"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Leverancier (website/URL)</w:t>
            </w:r>
          </w:p>
        </w:tc>
        <w:tc>
          <w:tcPr>
            <w:tcW w:w="4816" w:type="dxa"/>
          </w:tcPr>
          <w:p w14:paraId="6A9C750B"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p>
        </w:tc>
      </w:tr>
      <w:tr w:rsidR="00FD67F1" w:rsidRPr="008D0C5D" w14:paraId="300DE6EA" w14:textId="77777777" w:rsidTr="003F0C68">
        <w:tc>
          <w:tcPr>
            <w:tcW w:w="3964" w:type="dxa"/>
          </w:tcPr>
          <w:p w14:paraId="1AAEAA75"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39CE07CC"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p>
        </w:tc>
      </w:tr>
      <w:tr w:rsidR="00FD67F1" w:rsidRPr="008D0C5D" w14:paraId="5BDEDAF4" w14:textId="77777777" w:rsidTr="003F0C68">
        <w:tc>
          <w:tcPr>
            <w:tcW w:w="3964" w:type="dxa"/>
          </w:tcPr>
          <w:p w14:paraId="206075A1"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en/of dienst</w:t>
            </w:r>
          </w:p>
        </w:tc>
        <w:tc>
          <w:tcPr>
            <w:tcW w:w="4816" w:type="dxa"/>
          </w:tcPr>
          <w:p w14:paraId="2F8D5411"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p>
        </w:tc>
      </w:tr>
      <w:tr w:rsidR="00FD67F1" w:rsidRPr="008D0C5D" w14:paraId="42BBF4EC" w14:textId="77777777" w:rsidTr="003F0C68">
        <w:tc>
          <w:tcPr>
            <w:tcW w:w="3964" w:type="dxa"/>
          </w:tcPr>
          <w:p w14:paraId="0F82A71F"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(po/vo/(v)so/mbo)</w:t>
            </w:r>
          </w:p>
        </w:tc>
        <w:tc>
          <w:tcPr>
            <w:tcW w:w="4816" w:type="dxa"/>
          </w:tcPr>
          <w:p w14:paraId="225219FE"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it-IT"/>
              </w:rPr>
            </w:pPr>
          </w:p>
        </w:tc>
      </w:tr>
      <w:tr w:rsidR="00FD67F1" w:rsidRPr="008D0C5D" w14:paraId="63844397" w14:textId="77777777" w:rsidTr="003F0C68">
        <w:tc>
          <w:tcPr>
            <w:tcW w:w="3964" w:type="dxa"/>
          </w:tcPr>
          <w:p w14:paraId="3FAFDECC"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(Onderwijsdeelnemers/</w:t>
            </w:r>
            <w:r w:rsidRPr="00CA5EC3">
              <w:rPr>
                <w:rFonts w:ascii="Arial" w:hAnsi="Arial" w:cs="Arial"/>
                <w:color w:val="auto"/>
                <w:sz w:val="18"/>
                <w:szCs w:val="18"/>
                <w:lang w:val="nl-NL"/>
              </w:rPr>
              <w:br/>
              <w:t>ouders/verzorgers/medewerkers)</w:t>
            </w:r>
          </w:p>
        </w:tc>
        <w:tc>
          <w:tcPr>
            <w:tcW w:w="4816" w:type="dxa"/>
          </w:tcPr>
          <w:p w14:paraId="59030283"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p>
        </w:tc>
      </w:tr>
    </w:tbl>
    <w:p w14:paraId="6421D630" w14:textId="77777777" w:rsidR="00FD67F1" w:rsidRPr="00CA5EC3" w:rsidRDefault="00FD67F1" w:rsidP="00FD67F1">
      <w:pPr>
        <w:tabs>
          <w:tab w:val="left" w:pos="3686"/>
        </w:tabs>
        <w:spacing w:beforeLines="40" w:before="96" w:afterLines="20" w:after="48"/>
        <w:ind w:right="-144"/>
        <w:outlineLvl w:val="0"/>
        <w:rPr>
          <w:rFonts w:ascii="Arial" w:hAnsi="Arial" w:cs="Arial"/>
          <w:b/>
          <w:color w:val="auto"/>
          <w:u w:val="single"/>
          <w:lang w:val="nl-NL"/>
        </w:rPr>
      </w:pPr>
    </w:p>
    <w:p w14:paraId="0122E395" w14:textId="77777777" w:rsidR="00FD67F1" w:rsidRPr="00CA5EC3" w:rsidRDefault="00FD67F1" w:rsidP="00FD67F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32816D13"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2A42303F" w14:textId="77777777" w:rsidR="00FD67F1" w:rsidRPr="00CA5EC3" w:rsidRDefault="00FD67F1" w:rsidP="00FD67F1">
      <w:pPr>
        <w:spacing w:before="0" w:after="160" w:line="259" w:lineRule="auto"/>
        <w:rPr>
          <w:rFonts w:ascii="Arial" w:hAnsi="Arial" w:cs="Arial"/>
          <w:color w:val="auto"/>
          <w:lang w:val="nl-NL"/>
        </w:rPr>
      </w:pPr>
      <w:r w:rsidRPr="00CA5EC3">
        <w:rPr>
          <w:rFonts w:ascii="Arial" w:hAnsi="Arial" w:cs="Arial"/>
          <w:color w:val="auto"/>
          <w:lang w:val="nl-NL"/>
        </w:rPr>
        <w:br w:type="page"/>
      </w:r>
    </w:p>
    <w:p w14:paraId="4841A4A9" w14:textId="77777777" w:rsidR="00FD67F1" w:rsidRPr="00CA5EC3" w:rsidRDefault="00FD67F1" w:rsidP="00FD67F1">
      <w:pPr>
        <w:pStyle w:val="Tekstopmerking"/>
        <w:numPr>
          <w:ilvl w:val="0"/>
          <w:numId w:val="30"/>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1956B955" w14:textId="77777777" w:rsidR="00FD67F1" w:rsidRPr="00CA5EC3" w:rsidRDefault="00FD67F1" w:rsidP="00FD67F1">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FD67F1" w:rsidRPr="00CA5EC3" w14:paraId="5D339F6F" w14:textId="77777777" w:rsidTr="003F0C68">
        <w:tc>
          <w:tcPr>
            <w:tcW w:w="2167" w:type="dxa"/>
          </w:tcPr>
          <w:p w14:paraId="2F10AA14" w14:textId="77777777" w:rsidR="00FD67F1" w:rsidRPr="00CA5EC3" w:rsidRDefault="00FD67F1" w:rsidP="003F0C68">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7042" w:type="dxa"/>
          </w:tcPr>
          <w:p w14:paraId="2D597D96" w14:textId="77777777" w:rsidR="00FD67F1" w:rsidRPr="00CA5EC3" w:rsidRDefault="00FD67F1" w:rsidP="003F0C68">
            <w:pPr>
              <w:pStyle w:val="Standard"/>
              <w:rPr>
                <w:rFonts w:ascii="Arial" w:hAnsi="Arial" w:cs="Arial"/>
                <w:sz w:val="18"/>
                <w:szCs w:val="18"/>
              </w:rPr>
            </w:pPr>
            <w:r w:rsidRPr="00CA5EC3">
              <w:rPr>
                <w:rFonts w:ascii="Arial" w:hAnsi="Arial" w:cs="Arial"/>
                <w:b/>
                <w:bCs/>
                <w:sz w:val="18"/>
                <w:szCs w:val="18"/>
              </w:rPr>
              <w:t>Bijbehorende Verwerking(en)</w:t>
            </w:r>
          </w:p>
        </w:tc>
      </w:tr>
      <w:tr w:rsidR="00FD67F1" w:rsidRPr="00CA5EC3" w14:paraId="7938555A" w14:textId="77777777" w:rsidTr="003F0C68">
        <w:tc>
          <w:tcPr>
            <w:tcW w:w="2167" w:type="dxa"/>
          </w:tcPr>
          <w:p w14:paraId="20784B27" w14:textId="77777777" w:rsidR="00FD67F1" w:rsidRPr="00CA5EC3" w:rsidRDefault="00FD67F1" w:rsidP="003F0C68">
            <w:pPr>
              <w:pStyle w:val="Standard"/>
              <w:rPr>
                <w:rFonts w:ascii="Arial" w:hAnsi="Arial" w:cs="Arial"/>
                <w:sz w:val="18"/>
                <w:szCs w:val="18"/>
              </w:rPr>
            </w:pPr>
          </w:p>
        </w:tc>
        <w:tc>
          <w:tcPr>
            <w:tcW w:w="7042" w:type="dxa"/>
          </w:tcPr>
          <w:p w14:paraId="41E7EB3D" w14:textId="77777777" w:rsidR="00FD67F1" w:rsidRPr="00CA5EC3" w:rsidRDefault="00FD67F1" w:rsidP="003F0C68">
            <w:pPr>
              <w:pStyle w:val="Standard"/>
              <w:rPr>
                <w:rFonts w:ascii="Arial" w:hAnsi="Arial" w:cs="Arial"/>
                <w:sz w:val="18"/>
                <w:szCs w:val="18"/>
              </w:rPr>
            </w:pPr>
          </w:p>
        </w:tc>
      </w:tr>
      <w:tr w:rsidR="00FD67F1" w:rsidRPr="00CA5EC3" w14:paraId="138717EC" w14:textId="77777777" w:rsidTr="003F0C68">
        <w:tc>
          <w:tcPr>
            <w:tcW w:w="2167" w:type="dxa"/>
          </w:tcPr>
          <w:p w14:paraId="012F67DE" w14:textId="77777777" w:rsidR="00FD67F1" w:rsidRPr="00CA5EC3" w:rsidRDefault="00FD67F1" w:rsidP="003F0C68">
            <w:pPr>
              <w:pStyle w:val="Standard"/>
              <w:rPr>
                <w:rFonts w:ascii="Arial" w:hAnsi="Arial" w:cs="Arial"/>
                <w:sz w:val="18"/>
                <w:szCs w:val="18"/>
              </w:rPr>
            </w:pPr>
          </w:p>
        </w:tc>
        <w:tc>
          <w:tcPr>
            <w:tcW w:w="7042" w:type="dxa"/>
          </w:tcPr>
          <w:p w14:paraId="12B06107" w14:textId="77777777" w:rsidR="00FD67F1" w:rsidRPr="00CA5EC3" w:rsidRDefault="00FD67F1" w:rsidP="003F0C68">
            <w:pPr>
              <w:pStyle w:val="Standard"/>
              <w:rPr>
                <w:rFonts w:ascii="Arial" w:hAnsi="Arial" w:cs="Arial"/>
                <w:sz w:val="18"/>
                <w:szCs w:val="18"/>
              </w:rPr>
            </w:pPr>
          </w:p>
        </w:tc>
      </w:tr>
      <w:tr w:rsidR="00FD67F1" w:rsidRPr="00CA5EC3" w14:paraId="33D80BAC" w14:textId="77777777" w:rsidTr="003F0C68">
        <w:tc>
          <w:tcPr>
            <w:tcW w:w="2167" w:type="dxa"/>
          </w:tcPr>
          <w:p w14:paraId="40AD7790" w14:textId="77777777" w:rsidR="00FD67F1" w:rsidRPr="00CA5EC3" w:rsidRDefault="00FD67F1" w:rsidP="003F0C68">
            <w:pPr>
              <w:pStyle w:val="Standard"/>
              <w:rPr>
                <w:rFonts w:ascii="Arial" w:hAnsi="Arial" w:cs="Arial"/>
                <w:sz w:val="18"/>
                <w:szCs w:val="18"/>
              </w:rPr>
            </w:pPr>
          </w:p>
        </w:tc>
        <w:tc>
          <w:tcPr>
            <w:tcW w:w="7042" w:type="dxa"/>
          </w:tcPr>
          <w:p w14:paraId="59D0A1B2" w14:textId="77777777" w:rsidR="00FD67F1" w:rsidRPr="00CA5EC3" w:rsidRDefault="00FD67F1" w:rsidP="003F0C68">
            <w:pPr>
              <w:pStyle w:val="Standard"/>
              <w:rPr>
                <w:rFonts w:ascii="Arial" w:hAnsi="Arial" w:cs="Arial"/>
                <w:sz w:val="18"/>
                <w:szCs w:val="18"/>
              </w:rPr>
            </w:pPr>
          </w:p>
        </w:tc>
      </w:tr>
    </w:tbl>
    <w:p w14:paraId="02448F71" w14:textId="77777777" w:rsidR="00FD67F1" w:rsidRPr="00CA5EC3" w:rsidRDefault="00FD67F1" w:rsidP="00FD67F1">
      <w:pPr>
        <w:spacing w:beforeLines="40" w:before="96" w:afterLines="20" w:after="48" w:line="276" w:lineRule="auto"/>
        <w:ind w:right="-144"/>
        <w:contextualSpacing/>
        <w:rPr>
          <w:rFonts w:ascii="Arial" w:hAnsi="Arial" w:cs="Arial"/>
          <w:lang w:val="nl-NL"/>
        </w:rPr>
      </w:pPr>
    </w:p>
    <w:p w14:paraId="1B3FA03E" w14:textId="77777777" w:rsidR="00FD67F1" w:rsidRPr="00CA5EC3" w:rsidRDefault="00FD67F1" w:rsidP="00FD67F1">
      <w:pPr>
        <w:pStyle w:val="Lijstalinea"/>
        <w:numPr>
          <w:ilvl w:val="0"/>
          <w:numId w:val="30"/>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p w14:paraId="72F33B39" w14:textId="77777777" w:rsidR="00FD67F1" w:rsidRPr="00CA5EC3" w:rsidRDefault="00FD67F1" w:rsidP="00FD67F1">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FD67F1" w:rsidRPr="00CA5EC3" w14:paraId="05B75EB2" w14:textId="77777777" w:rsidTr="003F0C68">
        <w:tc>
          <w:tcPr>
            <w:tcW w:w="2189" w:type="dxa"/>
          </w:tcPr>
          <w:p w14:paraId="7833DC3C" w14:textId="77777777" w:rsidR="00FD67F1" w:rsidRPr="00CA5EC3" w:rsidRDefault="00FD67F1" w:rsidP="003F0C68">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4959" w:type="dxa"/>
          </w:tcPr>
          <w:p w14:paraId="7894E49A" w14:textId="77777777" w:rsidR="00FD67F1" w:rsidRPr="00CA5EC3" w:rsidRDefault="00FD67F1" w:rsidP="003F0C68">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tcPr>
          <w:p w14:paraId="0312DD10" w14:textId="77777777" w:rsidR="00FD67F1" w:rsidRPr="00CA5EC3" w:rsidRDefault="00FD67F1" w:rsidP="003F0C68">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FD67F1" w:rsidRPr="00CA5EC3" w14:paraId="64560CA5" w14:textId="77777777" w:rsidTr="003F0C68">
        <w:tc>
          <w:tcPr>
            <w:tcW w:w="2189" w:type="dxa"/>
          </w:tcPr>
          <w:p w14:paraId="66B888C3" w14:textId="77777777" w:rsidR="00FD67F1" w:rsidRPr="00CA5EC3" w:rsidRDefault="00FD67F1" w:rsidP="003F0C68">
            <w:pPr>
              <w:pStyle w:val="Standard"/>
              <w:rPr>
                <w:rFonts w:ascii="Arial" w:hAnsi="Arial" w:cs="Arial"/>
                <w:sz w:val="18"/>
                <w:szCs w:val="18"/>
              </w:rPr>
            </w:pPr>
          </w:p>
        </w:tc>
        <w:tc>
          <w:tcPr>
            <w:tcW w:w="4959" w:type="dxa"/>
          </w:tcPr>
          <w:p w14:paraId="50639737" w14:textId="77777777" w:rsidR="00FD67F1" w:rsidRPr="00CA5EC3" w:rsidRDefault="00FD67F1" w:rsidP="003F0C68">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2061" w:type="dxa"/>
                <w:vAlign w:val="center"/>
              </w:tcPr>
              <w:p w14:paraId="17AD099A" w14:textId="77777777" w:rsidR="00FD67F1" w:rsidRPr="00CA5EC3" w:rsidRDefault="00FD67F1" w:rsidP="003F0C68">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FD67F1" w:rsidRPr="00CA5EC3" w14:paraId="20F66CFB" w14:textId="77777777" w:rsidTr="003F0C68">
        <w:tc>
          <w:tcPr>
            <w:tcW w:w="2189" w:type="dxa"/>
          </w:tcPr>
          <w:p w14:paraId="542FFC84" w14:textId="77777777" w:rsidR="00FD67F1" w:rsidRPr="00CA5EC3" w:rsidRDefault="00FD67F1" w:rsidP="003F0C68">
            <w:pPr>
              <w:pStyle w:val="Standard"/>
              <w:rPr>
                <w:rFonts w:ascii="Arial" w:hAnsi="Arial" w:cs="Arial"/>
                <w:sz w:val="18"/>
                <w:szCs w:val="18"/>
              </w:rPr>
            </w:pPr>
          </w:p>
        </w:tc>
        <w:tc>
          <w:tcPr>
            <w:tcW w:w="4959" w:type="dxa"/>
          </w:tcPr>
          <w:p w14:paraId="4FF74758" w14:textId="77777777" w:rsidR="00FD67F1" w:rsidRPr="00CA5EC3" w:rsidRDefault="00FD67F1" w:rsidP="003F0C68">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sdtContent>
            <w:tc>
              <w:tcPr>
                <w:tcW w:w="2061" w:type="dxa"/>
                <w:vAlign w:val="center"/>
              </w:tcPr>
              <w:p w14:paraId="5C78CA51" w14:textId="77777777" w:rsidR="00FD67F1" w:rsidRPr="00CA5EC3" w:rsidRDefault="00FD67F1" w:rsidP="003F0C68">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28BF8DB6" w14:textId="77777777" w:rsidR="00FD67F1" w:rsidRPr="00CA5EC3" w:rsidRDefault="00FD67F1" w:rsidP="00FD67F1">
      <w:pPr>
        <w:spacing w:beforeLines="40" w:before="96" w:afterLines="20" w:after="48" w:line="276" w:lineRule="auto"/>
        <w:ind w:right="-144"/>
        <w:contextualSpacing/>
        <w:rPr>
          <w:rFonts w:ascii="Arial" w:hAnsi="Arial" w:cs="Arial"/>
          <w:i/>
          <w:iCs/>
          <w:color w:val="auto"/>
          <w:lang w:val="nl-NL"/>
        </w:rPr>
      </w:pPr>
    </w:p>
    <w:p w14:paraId="57AC3F41" w14:textId="77777777" w:rsidR="00FD67F1" w:rsidRPr="00CA5EC3" w:rsidRDefault="00FD67F1" w:rsidP="00FD67F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r w:rsidRPr="00CA5EC3">
        <w:rPr>
          <w:rStyle w:val="Voetnootmarkering"/>
          <w:rFonts w:ascii="Arial" w:hAnsi="Arial" w:cs="Arial"/>
          <w:b/>
          <w:color w:val="auto"/>
          <w:u w:val="single"/>
          <w:lang w:val="nl-NL"/>
        </w:rPr>
        <w:footnoteReference w:id="3"/>
      </w:r>
    </w:p>
    <w:p w14:paraId="06038D0A"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514665BD" w14:textId="77777777" w:rsidR="00FD67F1" w:rsidRPr="00CA5EC3" w:rsidRDefault="00FD67F1" w:rsidP="00FD67F1">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FD67F1" w:rsidRPr="008D0C5D" w14:paraId="43C096E9" w14:textId="77777777" w:rsidTr="003F0C68">
        <w:tc>
          <w:tcPr>
            <w:tcW w:w="7366" w:type="dxa"/>
            <w:tcMar>
              <w:top w:w="57" w:type="dxa"/>
              <w:bottom w:w="57" w:type="dxa"/>
            </w:tcMar>
          </w:tcPr>
          <w:p w14:paraId="14B9EAD7"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3B72F227"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FD67F1" w:rsidRPr="00CA5EC3" w14:paraId="703289D9" w14:textId="77777777" w:rsidTr="003F0C68">
        <w:tc>
          <w:tcPr>
            <w:tcW w:w="7366" w:type="dxa"/>
            <w:tcMar>
              <w:top w:w="57" w:type="dxa"/>
              <w:bottom w:w="57" w:type="dxa"/>
            </w:tcMar>
          </w:tcPr>
          <w:p w14:paraId="4E6A5331"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opslag van leer- en toetsresultaten</w:t>
            </w:r>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00663E1"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3BEDB9CF" w14:textId="77777777" w:rsidTr="003F0C68">
        <w:tc>
          <w:tcPr>
            <w:tcW w:w="7366" w:type="dxa"/>
            <w:tcMar>
              <w:top w:w="57" w:type="dxa"/>
              <w:bottom w:w="57" w:type="dxa"/>
            </w:tcMar>
          </w:tcPr>
          <w:p w14:paraId="5DDF453D"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terugontvangen door de Onderwijsinstelling van leer- en toetsresultaten</w:t>
            </w:r>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970154B"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47A038B1" w14:textId="77777777" w:rsidTr="003F0C68">
        <w:tc>
          <w:tcPr>
            <w:tcW w:w="7366" w:type="dxa"/>
            <w:tcMar>
              <w:top w:w="57" w:type="dxa"/>
              <w:bottom w:w="57" w:type="dxa"/>
            </w:tcMar>
          </w:tcPr>
          <w:p w14:paraId="29FE12B1"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beoordeling van leer- en toetsresultaten</w:t>
            </w:r>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om leerstof en toetsmateriaal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31FD7A3"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65E725F2" w14:textId="77777777" w:rsidTr="003F0C68">
        <w:tc>
          <w:tcPr>
            <w:tcW w:w="7366" w:type="dxa"/>
            <w:tcMar>
              <w:top w:w="57" w:type="dxa"/>
              <w:bottom w:w="57" w:type="dxa"/>
            </w:tcMar>
          </w:tcPr>
          <w:p w14:paraId="68ABCC25"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color w:val="auto"/>
                <w:sz w:val="18"/>
                <w:szCs w:val="18"/>
                <w:lang w:val="nl-NL"/>
              </w:rPr>
              <w:t>analyse en interpretatie van leer- en toetsresultaten</w:t>
            </w:r>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1C38C39"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2EAFA681" w14:textId="77777777" w:rsidTr="003F0C68">
        <w:tc>
          <w:tcPr>
            <w:tcW w:w="7366" w:type="dxa"/>
            <w:tcMar>
              <w:top w:w="57" w:type="dxa"/>
              <w:bottom w:w="57" w:type="dxa"/>
            </w:tcMar>
          </w:tcPr>
          <w:p w14:paraId="6FA79A70"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kunnen uitwisselen van leer- en toetsresultaten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BDCBF9D"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75683F7D" w14:textId="77777777" w:rsidTr="003F0C68">
        <w:tc>
          <w:tcPr>
            <w:tcW w:w="7366" w:type="dxa"/>
            <w:tcMar>
              <w:top w:w="57" w:type="dxa"/>
              <w:bottom w:w="57" w:type="dxa"/>
            </w:tcMar>
          </w:tcPr>
          <w:p w14:paraId="23936CBF"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9BF929B"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55BFCC71" w14:textId="77777777" w:rsidTr="003F0C68">
        <w:tc>
          <w:tcPr>
            <w:tcW w:w="7366" w:type="dxa"/>
            <w:tcMar>
              <w:top w:w="57" w:type="dxa"/>
              <w:bottom w:w="57" w:type="dxa"/>
            </w:tcMar>
          </w:tcPr>
          <w:p w14:paraId="3B588FED"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F965821"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26EDB610" w14:textId="77777777" w:rsidTr="003F0C68">
        <w:tc>
          <w:tcPr>
            <w:tcW w:w="7366" w:type="dxa"/>
            <w:tcMar>
              <w:top w:w="57" w:type="dxa"/>
              <w:bottom w:w="57" w:type="dxa"/>
            </w:tcMar>
          </w:tcPr>
          <w:p w14:paraId="3A12FED1"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leerkrachten/docenten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5C663C2"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521FB9B6" w14:textId="77777777" w:rsidTr="003F0C68">
        <w:tc>
          <w:tcPr>
            <w:tcW w:w="7366" w:type="dxa"/>
            <w:tcMar>
              <w:top w:w="57" w:type="dxa"/>
              <w:bottom w:w="57" w:type="dxa"/>
            </w:tcMar>
          </w:tcPr>
          <w:p w14:paraId="086E3A37"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 met medewerkers van de Onderwijsinstelling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7BBFE84"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01DFADDE" w14:textId="77777777" w:rsidTr="003F0C68">
        <w:tc>
          <w:tcPr>
            <w:tcW w:w="7366" w:type="dxa"/>
            <w:tcMar>
              <w:top w:w="57" w:type="dxa"/>
              <w:bottom w:w="57" w:type="dxa"/>
            </w:tcMar>
          </w:tcPr>
          <w:p w14:paraId="262457F5"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color w:val="auto"/>
                <w:sz w:val="18"/>
                <w:szCs w:val="18"/>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B4F0780"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0BEFAE5F" w14:textId="77777777" w:rsidTr="003F0C68">
        <w:tc>
          <w:tcPr>
            <w:tcW w:w="7366" w:type="dxa"/>
            <w:tcMar>
              <w:top w:w="57" w:type="dxa"/>
              <w:bottom w:w="57" w:type="dxa"/>
            </w:tcMar>
          </w:tcPr>
          <w:p w14:paraId="7D1DD47E"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het voor zover noodzakelijk en wettelijk toegestaan uitwisselen van Persoonsgegevens met Derden, waaronder:</w:t>
            </w:r>
          </w:p>
          <w:p w14:paraId="7C6DE47A" w14:textId="77777777" w:rsidR="00FD67F1" w:rsidRPr="00CA5EC3" w:rsidRDefault="00FD67F1" w:rsidP="00FD67F1">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1EE31316" w14:textId="77777777" w:rsidR="00FD67F1" w:rsidRPr="00CA5EC3" w:rsidRDefault="00FD67F1" w:rsidP="00FD67F1">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085FE2BA" w14:textId="77777777" w:rsidR="00FD67F1" w:rsidRPr="00CA5EC3" w:rsidRDefault="00FD67F1" w:rsidP="00FD67F1">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 of leer-werkplekken;</w:t>
            </w:r>
          </w:p>
          <w:p w14:paraId="6189A1BB" w14:textId="77777777" w:rsidR="00FD67F1" w:rsidRPr="00CA5EC3" w:rsidRDefault="00FD67F1" w:rsidP="00FD67F1">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 geval van overstappen tussen Onderwijsinstellingen en bij vervolgonderwijs;</w:t>
            </w:r>
          </w:p>
          <w:p w14:paraId="780E6A8E" w14:textId="77777777" w:rsidR="00FD67F1" w:rsidRPr="00CA5EC3" w:rsidRDefault="00FD67F1" w:rsidP="00FD67F1">
            <w:pPr>
              <w:pStyle w:val="NumberedBullits"/>
              <w:numPr>
                <w:ilvl w:val="2"/>
                <w:numId w:val="31"/>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C1AD1CE"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7375F77F" w14:textId="77777777" w:rsidTr="003F0C68">
        <w:tc>
          <w:tcPr>
            <w:tcW w:w="7366" w:type="dxa"/>
            <w:tcMar>
              <w:top w:w="57" w:type="dxa"/>
              <w:bottom w:w="57" w:type="dxa"/>
            </w:tcMar>
          </w:tcPr>
          <w:p w14:paraId="05012086"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 / 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7495607"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4121B7EE" w14:textId="77777777" w:rsidTr="003F0C68">
        <w:tc>
          <w:tcPr>
            <w:tcW w:w="7366" w:type="dxa"/>
            <w:tcMar>
              <w:top w:w="57" w:type="dxa"/>
              <w:bottom w:w="57" w:type="dxa"/>
            </w:tcMar>
          </w:tcPr>
          <w:p w14:paraId="0FA4C2BE"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ECFB363"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77E970A9" w14:textId="77777777" w:rsidTr="003F0C68">
        <w:tc>
          <w:tcPr>
            <w:tcW w:w="7366" w:type="dxa"/>
            <w:tcMar>
              <w:top w:w="57" w:type="dxa"/>
              <w:bottom w:w="57" w:type="dxa"/>
            </w:tcMar>
          </w:tcPr>
          <w:p w14:paraId="4599EC91"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D155EFA"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43E8446C" w14:textId="77777777" w:rsidTr="003F0C68">
        <w:tc>
          <w:tcPr>
            <w:tcW w:w="7366" w:type="dxa"/>
            <w:tcMar>
              <w:top w:w="57" w:type="dxa"/>
              <w:bottom w:w="57" w:type="dxa"/>
            </w:tcMar>
          </w:tcPr>
          <w:p w14:paraId="51940D69"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7D36576"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7A9B9121" w14:textId="77777777" w:rsidTr="003F0C68">
        <w:tc>
          <w:tcPr>
            <w:tcW w:w="7366" w:type="dxa"/>
            <w:tcMar>
              <w:top w:w="57" w:type="dxa"/>
              <w:bottom w:w="57" w:type="dxa"/>
            </w:tcMar>
          </w:tcPr>
          <w:p w14:paraId="4095B3EF"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beschikbaar kunnen stellen van (geanonimiseerde of gepseudonimiseerde)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A24A35A"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7409D0BF" w14:textId="77777777" w:rsidTr="003F0C68">
        <w:tc>
          <w:tcPr>
            <w:tcW w:w="7366" w:type="dxa"/>
            <w:tcMar>
              <w:top w:w="57" w:type="dxa"/>
              <w:bottom w:w="57" w:type="dxa"/>
            </w:tcMar>
          </w:tcPr>
          <w:p w14:paraId="3D1B8C3C"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4DFAD57"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5D58C0A5" w14:textId="77777777" w:rsidTr="003F0C68">
        <w:tc>
          <w:tcPr>
            <w:tcW w:w="7366" w:type="dxa"/>
            <w:tcMar>
              <w:top w:w="57" w:type="dxa"/>
              <w:bottom w:w="57" w:type="dxa"/>
            </w:tcMar>
          </w:tcPr>
          <w:p w14:paraId="379A300A"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131C4D4"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7AB5509A" w14:textId="77777777" w:rsidTr="003F0C68">
        <w:tc>
          <w:tcPr>
            <w:tcW w:w="7366" w:type="dxa"/>
            <w:tcMar>
              <w:top w:w="57" w:type="dxa"/>
              <w:bottom w:w="57" w:type="dxa"/>
            </w:tcMar>
          </w:tcPr>
          <w:p w14:paraId="30E36CA8"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FCC4665"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2FE62A1A" w14:textId="77777777" w:rsidTr="003F0C68">
        <w:tc>
          <w:tcPr>
            <w:tcW w:w="7366" w:type="dxa"/>
            <w:tcMar>
              <w:top w:w="57" w:type="dxa"/>
              <w:bottom w:w="57" w:type="dxa"/>
            </w:tcMar>
          </w:tcPr>
          <w:p w14:paraId="18E221D4"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6387B7D"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6CB53A15" w14:textId="77777777" w:rsidTr="003F0C68">
        <w:tc>
          <w:tcPr>
            <w:tcW w:w="7366" w:type="dxa"/>
            <w:tcMar>
              <w:top w:w="57" w:type="dxa"/>
              <w:bottom w:w="57" w:type="dxa"/>
            </w:tcMar>
          </w:tcPr>
          <w:p w14:paraId="2BE9EA0F"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7C50748"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1ABF7C69" w14:textId="77777777" w:rsidTr="003F0C68">
        <w:tc>
          <w:tcPr>
            <w:tcW w:w="7366" w:type="dxa"/>
            <w:tcMar>
              <w:top w:w="57" w:type="dxa"/>
              <w:bottom w:w="57" w:type="dxa"/>
            </w:tcMar>
          </w:tcPr>
          <w:p w14:paraId="7F822B2A"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FBEEE0F"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F147C25" w14:textId="77777777" w:rsidR="00FD67F1" w:rsidRPr="00CA5EC3" w:rsidRDefault="00FD67F1" w:rsidP="00FD67F1">
      <w:pPr>
        <w:spacing w:before="0" w:after="160" w:line="259" w:lineRule="auto"/>
        <w:rPr>
          <w:rFonts w:ascii="Arial" w:hAnsi="Arial" w:cs="Arial"/>
          <w:color w:val="auto"/>
          <w:lang w:val="nl-NL"/>
        </w:rPr>
      </w:pPr>
    </w:p>
    <w:p w14:paraId="0FEB7388" w14:textId="77777777" w:rsidR="00FD67F1" w:rsidRPr="00CA5EC3" w:rsidRDefault="00FD67F1" w:rsidP="00FD67F1">
      <w:pPr>
        <w:spacing w:before="0" w:after="160" w:line="259" w:lineRule="auto"/>
        <w:rPr>
          <w:rFonts w:ascii="Arial" w:hAnsi="Arial" w:cs="Arial"/>
          <w:color w:val="auto"/>
          <w:lang w:val="nl-NL"/>
        </w:rPr>
      </w:pPr>
      <w:r w:rsidRPr="00CA5EC3">
        <w:rPr>
          <w:rFonts w:ascii="Arial" w:hAnsi="Arial" w:cs="Arial"/>
          <w:color w:val="auto"/>
          <w:lang w:val="nl-NL"/>
        </w:rPr>
        <w:br w:type="page"/>
      </w:r>
    </w:p>
    <w:p w14:paraId="56BBE4F2" w14:textId="77777777" w:rsidR="00FD67F1" w:rsidRPr="00CA5EC3" w:rsidRDefault="00FD67F1" w:rsidP="00FD67F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 Categorieën Persoonsgegevens inclusief bewaartermijnen</w:t>
      </w:r>
    </w:p>
    <w:p w14:paraId="014B0F21"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37901817" w14:textId="77777777" w:rsidR="00FD67F1" w:rsidRPr="00CA5EC3" w:rsidRDefault="00FD67F1" w:rsidP="00FD67F1">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FD67F1" w:rsidRPr="00CA5EC3" w14:paraId="44709751" w14:textId="77777777" w:rsidTr="003F0C68">
        <w:tc>
          <w:tcPr>
            <w:tcW w:w="9102" w:type="dxa"/>
            <w:gridSpan w:val="3"/>
            <w:tcMar>
              <w:top w:w="28" w:type="dxa"/>
              <w:bottom w:w="28" w:type="dxa"/>
            </w:tcMar>
          </w:tcPr>
          <w:p w14:paraId="2DF8FF8D"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FD67F1" w:rsidRPr="008D0C5D" w14:paraId="4552128D" w14:textId="77777777" w:rsidTr="003F0C68">
        <w:tc>
          <w:tcPr>
            <w:tcW w:w="2405" w:type="dxa"/>
            <w:tcMar>
              <w:top w:w="28" w:type="dxa"/>
              <w:bottom w:w="28" w:type="dxa"/>
            </w:tcMar>
          </w:tcPr>
          <w:p w14:paraId="2E69E920"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persoonsgegevens</w:t>
            </w:r>
          </w:p>
        </w:tc>
        <w:tc>
          <w:tcPr>
            <w:tcW w:w="4820" w:type="dxa"/>
            <w:tcMar>
              <w:top w:w="28" w:type="dxa"/>
              <w:bottom w:w="28" w:type="dxa"/>
            </w:tcMar>
          </w:tcPr>
          <w:p w14:paraId="30213D47"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6389FAB"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FD67F1" w:rsidRPr="00CA5EC3" w14:paraId="5125C2A1" w14:textId="77777777" w:rsidTr="003F0C68">
        <w:tc>
          <w:tcPr>
            <w:tcW w:w="2405" w:type="dxa"/>
            <w:vMerge w:val="restart"/>
            <w:tcMar>
              <w:top w:w="28" w:type="dxa"/>
              <w:bottom w:w="28" w:type="dxa"/>
            </w:tcMar>
          </w:tcPr>
          <w:p w14:paraId="789E843C"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7443E9E7"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C7149B6"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5AA8040B" w14:textId="77777777" w:rsidTr="003F0C68">
        <w:tc>
          <w:tcPr>
            <w:tcW w:w="2405" w:type="dxa"/>
            <w:vMerge/>
            <w:tcMar>
              <w:top w:w="28" w:type="dxa"/>
              <w:bottom w:w="28" w:type="dxa"/>
            </w:tcMar>
          </w:tcPr>
          <w:p w14:paraId="30A8698A"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47E59ECF"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F0A5692"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38DC1F1D" w14:textId="77777777" w:rsidTr="003F0C68">
        <w:tc>
          <w:tcPr>
            <w:tcW w:w="2405" w:type="dxa"/>
            <w:vMerge/>
            <w:tcMar>
              <w:top w:w="28" w:type="dxa"/>
              <w:bottom w:w="28" w:type="dxa"/>
            </w:tcMar>
          </w:tcPr>
          <w:p w14:paraId="7AAFEE23"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4A4FB43E"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EC28E5B"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3661C7C4" w14:textId="77777777" w:rsidTr="003F0C68">
        <w:tc>
          <w:tcPr>
            <w:tcW w:w="2405" w:type="dxa"/>
            <w:vMerge/>
            <w:tcMar>
              <w:top w:w="28" w:type="dxa"/>
              <w:bottom w:w="28" w:type="dxa"/>
            </w:tcMar>
          </w:tcPr>
          <w:p w14:paraId="6FA25E4B"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43085D61"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2F32F13"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766CE7C6" w14:textId="77777777" w:rsidTr="003F0C68">
        <w:tc>
          <w:tcPr>
            <w:tcW w:w="2405" w:type="dxa"/>
            <w:vMerge/>
            <w:tcMar>
              <w:top w:w="28" w:type="dxa"/>
              <w:bottom w:w="28" w:type="dxa"/>
            </w:tcMar>
          </w:tcPr>
          <w:p w14:paraId="60397834"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17C5401B"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38FDCA"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61811759" w14:textId="77777777" w:rsidTr="003F0C68">
        <w:tc>
          <w:tcPr>
            <w:tcW w:w="2405" w:type="dxa"/>
            <w:vMerge/>
            <w:tcMar>
              <w:top w:w="28" w:type="dxa"/>
              <w:bottom w:w="28" w:type="dxa"/>
            </w:tcMar>
          </w:tcPr>
          <w:p w14:paraId="4B049C60"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0AEFFC0D"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3A524CA"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705219F7" w14:textId="77777777" w:rsidTr="003F0C68">
        <w:tc>
          <w:tcPr>
            <w:tcW w:w="2405" w:type="dxa"/>
            <w:vMerge/>
            <w:tcMar>
              <w:top w:w="28" w:type="dxa"/>
              <w:bottom w:w="28" w:type="dxa"/>
            </w:tcMar>
          </w:tcPr>
          <w:p w14:paraId="3069937D"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5D4BFA4D"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6CE3849"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6EE3FA42" w14:textId="77777777" w:rsidTr="003F0C68">
        <w:tc>
          <w:tcPr>
            <w:tcW w:w="2405" w:type="dxa"/>
            <w:vMerge/>
            <w:tcMar>
              <w:top w:w="28" w:type="dxa"/>
              <w:bottom w:w="28" w:type="dxa"/>
            </w:tcMar>
          </w:tcPr>
          <w:p w14:paraId="18BB0395"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59851F81"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316706D"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4230F73C" w14:textId="77777777" w:rsidTr="003F0C68">
        <w:tc>
          <w:tcPr>
            <w:tcW w:w="2405" w:type="dxa"/>
            <w:vMerge/>
            <w:tcMar>
              <w:top w:w="28" w:type="dxa"/>
              <w:bottom w:w="28" w:type="dxa"/>
            </w:tcMar>
          </w:tcPr>
          <w:p w14:paraId="3B04AF10"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3DBCC0AB"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D384162"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3FBD055B" w14:textId="77777777" w:rsidTr="003F0C68">
        <w:tc>
          <w:tcPr>
            <w:tcW w:w="2405" w:type="dxa"/>
            <w:vMerge/>
            <w:tcMar>
              <w:top w:w="28" w:type="dxa"/>
              <w:bottom w:w="28" w:type="dxa"/>
            </w:tcMar>
          </w:tcPr>
          <w:p w14:paraId="6B89A032"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19D3917B"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480E423"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677507C3" w14:textId="77777777" w:rsidTr="003F0C68">
        <w:tc>
          <w:tcPr>
            <w:tcW w:w="2405" w:type="dxa"/>
            <w:tcMar>
              <w:top w:w="28" w:type="dxa"/>
              <w:bottom w:w="28" w:type="dxa"/>
            </w:tcMar>
          </w:tcPr>
          <w:p w14:paraId="51834A73"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34CC082D" w14:textId="77777777" w:rsidR="00FD67F1" w:rsidRPr="00CA5EC3" w:rsidRDefault="00FD67F1" w:rsidP="003F0C68">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2627D7E"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5AEE78CF" w14:textId="77777777" w:rsidTr="003F0C68">
        <w:tc>
          <w:tcPr>
            <w:tcW w:w="2405" w:type="dxa"/>
            <w:tcMar>
              <w:top w:w="28" w:type="dxa"/>
              <w:bottom w:w="28" w:type="dxa"/>
            </w:tcMar>
          </w:tcPr>
          <w:p w14:paraId="0FB7BE80"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1713F53E"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Een administratienummer dat Onderwijsdeelnemers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3B3FC99"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76134B7A" w14:textId="77777777" w:rsidTr="003F0C68">
        <w:tc>
          <w:tcPr>
            <w:tcW w:w="2405" w:type="dxa"/>
            <w:tcMar>
              <w:top w:w="28" w:type="dxa"/>
              <w:bottom w:w="28" w:type="dxa"/>
            </w:tcMar>
          </w:tcPr>
          <w:p w14:paraId="099D8787"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ECK-iD</w:t>
            </w:r>
          </w:p>
        </w:tc>
        <w:tc>
          <w:tcPr>
            <w:tcW w:w="4820" w:type="dxa"/>
            <w:tcMar>
              <w:top w:w="28" w:type="dxa"/>
              <w:bottom w:w="28" w:type="dxa"/>
            </w:tcMar>
          </w:tcPr>
          <w:p w14:paraId="7B64EFDA" w14:textId="77777777" w:rsidR="00FD67F1" w:rsidRPr="00CA5EC3" w:rsidRDefault="00FD67F1" w:rsidP="003F0C68">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A5265AB"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62B079AD" w14:textId="77777777" w:rsidTr="003F0C68">
        <w:tc>
          <w:tcPr>
            <w:tcW w:w="2405" w:type="dxa"/>
            <w:tcMar>
              <w:top w:w="28" w:type="dxa"/>
              <w:bottom w:w="28" w:type="dxa"/>
            </w:tcMar>
          </w:tcPr>
          <w:p w14:paraId="5D4378E9"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00826A93" w14:textId="77777777" w:rsidR="00FD67F1" w:rsidRPr="00CA5EC3" w:rsidRDefault="00FD67F1" w:rsidP="003F0C68">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63F3A68"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667ACF92" w14:textId="77777777" w:rsidTr="003F0C68">
        <w:tc>
          <w:tcPr>
            <w:tcW w:w="2405" w:type="dxa"/>
            <w:tcMar>
              <w:top w:w="28" w:type="dxa"/>
              <w:bottom w:w="28" w:type="dxa"/>
            </w:tcMar>
          </w:tcPr>
          <w:p w14:paraId="2738DBA5"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4B4F196A" w14:textId="77777777" w:rsidR="00FD67F1" w:rsidRPr="00CA5EC3" w:rsidRDefault="00FD67F1" w:rsidP="003F0C68">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8ED47F"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2B961A79" w14:textId="77777777" w:rsidTr="003F0C68">
        <w:tc>
          <w:tcPr>
            <w:tcW w:w="2405" w:type="dxa"/>
            <w:tcMar>
              <w:top w:w="28" w:type="dxa"/>
              <w:bottom w:w="28" w:type="dxa"/>
            </w:tcMar>
          </w:tcPr>
          <w:p w14:paraId="107A002A"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336502DB" w14:textId="77777777" w:rsidR="00FD67F1" w:rsidRPr="00CA5EC3" w:rsidRDefault="00FD67F1" w:rsidP="003F0C68">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52B5CDB"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58C9F12C" w14:textId="77777777" w:rsidTr="003F0C68">
        <w:trPr>
          <w:trHeight w:val="415"/>
        </w:trPr>
        <w:tc>
          <w:tcPr>
            <w:tcW w:w="2405" w:type="dxa"/>
            <w:vMerge w:val="restart"/>
            <w:tcMar>
              <w:top w:w="28" w:type="dxa"/>
              <w:bottom w:w="28" w:type="dxa"/>
            </w:tcMar>
          </w:tcPr>
          <w:p w14:paraId="3882506D"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7A542F79"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AAE38E9"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652530CD" w14:textId="77777777" w:rsidTr="003F0C68">
        <w:trPr>
          <w:trHeight w:val="415"/>
        </w:trPr>
        <w:tc>
          <w:tcPr>
            <w:tcW w:w="2405" w:type="dxa"/>
            <w:vMerge/>
            <w:tcMar>
              <w:top w:w="28" w:type="dxa"/>
              <w:bottom w:w="28" w:type="dxa"/>
            </w:tcMar>
          </w:tcPr>
          <w:p w14:paraId="56361D78"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7515616D"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4794D3"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43CE2600" w14:textId="77777777" w:rsidTr="003F0C68">
        <w:tc>
          <w:tcPr>
            <w:tcW w:w="2405" w:type="dxa"/>
            <w:tcMar>
              <w:top w:w="28" w:type="dxa"/>
              <w:bottom w:w="28" w:type="dxa"/>
            </w:tcMar>
          </w:tcPr>
          <w:p w14:paraId="5ECE139E"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22D38ADD"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82FA6E"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66B21734" w14:textId="77777777" w:rsidTr="003F0C68">
        <w:tc>
          <w:tcPr>
            <w:tcW w:w="2405" w:type="dxa"/>
            <w:tcMar>
              <w:top w:w="28" w:type="dxa"/>
              <w:bottom w:w="28" w:type="dxa"/>
            </w:tcMar>
          </w:tcPr>
          <w:p w14:paraId="5694B83F"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p>
        </w:tc>
        <w:tc>
          <w:tcPr>
            <w:tcW w:w="4820" w:type="dxa"/>
            <w:tcMar>
              <w:top w:w="28" w:type="dxa"/>
              <w:bottom w:w="28" w:type="dxa"/>
            </w:tcMar>
          </w:tcPr>
          <w:p w14:paraId="226D3875"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31BA5BD"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64D63933" w14:textId="77777777" w:rsidTr="003F0C68">
        <w:tc>
          <w:tcPr>
            <w:tcW w:w="2405" w:type="dxa"/>
            <w:vMerge w:val="restart"/>
            <w:tcMar>
              <w:top w:w="28" w:type="dxa"/>
              <w:bottom w:w="28" w:type="dxa"/>
            </w:tcMar>
          </w:tcPr>
          <w:p w14:paraId="59311409"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4ADA778F"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14:paraId="3A297E12"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FD67F1" w:rsidRPr="00CA5EC3" w14:paraId="0FF7EAE9" w14:textId="77777777" w:rsidTr="003F0C68">
        <w:tc>
          <w:tcPr>
            <w:tcW w:w="2405" w:type="dxa"/>
            <w:vMerge/>
            <w:tcMar>
              <w:top w:w="28" w:type="dxa"/>
              <w:bottom w:w="28" w:type="dxa"/>
            </w:tcMar>
          </w:tcPr>
          <w:p w14:paraId="095D505E"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5BE0DCC5"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14:paraId="5C825B5D"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1721CF5C" w14:textId="77777777" w:rsidTr="003F0C68">
        <w:tc>
          <w:tcPr>
            <w:tcW w:w="2405" w:type="dxa"/>
            <w:vMerge/>
            <w:tcMar>
              <w:top w:w="28" w:type="dxa"/>
              <w:bottom w:w="28" w:type="dxa"/>
            </w:tcMar>
          </w:tcPr>
          <w:p w14:paraId="34FBA43E"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34D8AFD2"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 en/of studietraject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14:paraId="77DDE832"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03285800" w14:textId="77777777" w:rsidTr="003F0C68">
        <w:tc>
          <w:tcPr>
            <w:tcW w:w="2405" w:type="dxa"/>
            <w:vMerge/>
            <w:tcMar>
              <w:top w:w="28" w:type="dxa"/>
              <w:bottom w:w="28" w:type="dxa"/>
            </w:tcMar>
          </w:tcPr>
          <w:p w14:paraId="071CC661"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75F3356D"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 Onderwijsdeelnemers,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14:paraId="0E558DA9"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FD67F1" w:rsidRPr="00CA5EC3" w14:paraId="130489DF" w14:textId="77777777" w:rsidTr="003F0C68">
        <w:tc>
          <w:tcPr>
            <w:tcW w:w="2405" w:type="dxa"/>
            <w:vMerge/>
            <w:tcMar>
              <w:top w:w="28" w:type="dxa"/>
              <w:bottom w:w="28" w:type="dxa"/>
            </w:tcMar>
          </w:tcPr>
          <w:p w14:paraId="3DC4B60B"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3E8886C3"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14:paraId="16A6AB41"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0D415EDA" w14:textId="77777777" w:rsidTr="003F0C68">
        <w:tc>
          <w:tcPr>
            <w:tcW w:w="2405" w:type="dxa"/>
            <w:tcMar>
              <w:top w:w="28" w:type="dxa"/>
              <w:bottom w:w="28" w:type="dxa"/>
            </w:tcMar>
          </w:tcPr>
          <w:p w14:paraId="3029FEC3"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561F5502"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B0D0339"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385D49AC" w14:textId="77777777" w:rsidTr="003F0C68">
        <w:tc>
          <w:tcPr>
            <w:tcW w:w="2405" w:type="dxa"/>
            <w:tcMar>
              <w:top w:w="28" w:type="dxa"/>
              <w:bottom w:w="28" w:type="dxa"/>
            </w:tcMar>
          </w:tcPr>
          <w:p w14:paraId="1FE08D11"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04907DAD"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63207AD"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792D8AA4" w14:textId="77777777" w:rsidTr="003F0C68">
        <w:tc>
          <w:tcPr>
            <w:tcW w:w="2405" w:type="dxa"/>
            <w:vMerge w:val="restart"/>
            <w:tcMar>
              <w:top w:w="28" w:type="dxa"/>
              <w:bottom w:w="28" w:type="dxa"/>
            </w:tcMar>
          </w:tcPr>
          <w:p w14:paraId="6DE00C72"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820" w:type="dxa"/>
            <w:tcMar>
              <w:top w:w="28" w:type="dxa"/>
              <w:bottom w:w="28" w:type="dxa"/>
            </w:tcMar>
          </w:tcPr>
          <w:p w14:paraId="474A5DC3"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AFBCE7F"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24168773" w14:textId="77777777" w:rsidTr="003F0C68">
        <w:tc>
          <w:tcPr>
            <w:tcW w:w="2405" w:type="dxa"/>
            <w:vMerge/>
            <w:tcMar>
              <w:top w:w="28" w:type="dxa"/>
              <w:bottom w:w="28" w:type="dxa"/>
            </w:tcMar>
          </w:tcPr>
          <w:p w14:paraId="632CB1BC"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44AB5263"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14:paraId="7B8478AD"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5DC66552" w14:textId="77777777" w:rsidTr="003F0C68">
        <w:tc>
          <w:tcPr>
            <w:tcW w:w="2405" w:type="dxa"/>
            <w:tcMar>
              <w:top w:w="28" w:type="dxa"/>
              <w:bottom w:w="28" w:type="dxa"/>
            </w:tcMar>
          </w:tcPr>
          <w:p w14:paraId="0F571156"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820" w:type="dxa"/>
            <w:tcMar>
              <w:top w:w="28" w:type="dxa"/>
              <w:bottom w:w="28" w:type="dxa"/>
            </w:tcMar>
          </w:tcPr>
          <w:p w14:paraId="1A40B975" w14:textId="77777777" w:rsidR="00FD67F1" w:rsidRPr="00CA5EC3" w:rsidRDefault="00FD67F1" w:rsidP="003F0C68">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0176D3C"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1F29E26B" w14:textId="77777777" w:rsidR="00FD67F1" w:rsidRPr="00CA5EC3" w:rsidRDefault="00FD67F1" w:rsidP="00FD67F1">
      <w:pPr>
        <w:pStyle w:val="Geenafstand"/>
        <w:rPr>
          <w:rFonts w:ascii="Arial" w:hAnsi="Arial" w:cs="Arial"/>
          <w:sz w:val="14"/>
          <w:szCs w:val="14"/>
          <w:lang w:val="nl-NL"/>
        </w:rPr>
      </w:pPr>
      <w:r w:rsidRPr="00CA5EC3">
        <w:rPr>
          <w:rFonts w:ascii="Arial" w:hAnsi="Arial" w:cs="Arial"/>
          <w:sz w:val="14"/>
          <w:szCs w:val="14"/>
          <w:lang w:val="nl-NL"/>
        </w:rPr>
        <w:t>* Dit zijn bijzondere Persoonsgegevens die niet verwerkt mogen worden, tenzij is voldaan aan de eisen van de AVG en de UAVG.</w:t>
      </w:r>
    </w:p>
    <w:p w14:paraId="24DFDE5E" w14:textId="77777777" w:rsidR="00FD67F1" w:rsidRPr="00CA5EC3" w:rsidRDefault="00FD67F1" w:rsidP="00FD67F1">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FD67F1" w:rsidRPr="00CA5EC3" w14:paraId="4BA8D00E" w14:textId="77777777" w:rsidTr="003F0C68">
        <w:tc>
          <w:tcPr>
            <w:tcW w:w="9102" w:type="dxa"/>
            <w:gridSpan w:val="3"/>
            <w:tcMar>
              <w:top w:w="28" w:type="dxa"/>
              <w:bottom w:w="28" w:type="dxa"/>
            </w:tcMar>
          </w:tcPr>
          <w:p w14:paraId="3B62782B"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 ouder/voogd/verzorger</w:t>
            </w:r>
          </w:p>
        </w:tc>
      </w:tr>
      <w:tr w:rsidR="00FD67F1" w:rsidRPr="008D0C5D" w14:paraId="5DC09776" w14:textId="77777777" w:rsidTr="003F0C68">
        <w:tc>
          <w:tcPr>
            <w:tcW w:w="2320" w:type="dxa"/>
            <w:tcMar>
              <w:top w:w="28" w:type="dxa"/>
              <w:bottom w:w="28" w:type="dxa"/>
            </w:tcMar>
          </w:tcPr>
          <w:p w14:paraId="26427909"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5F2A20D7"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E3AB863"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FD67F1" w:rsidRPr="00CA5EC3" w14:paraId="3B36E413" w14:textId="77777777" w:rsidTr="003F0C68">
        <w:tc>
          <w:tcPr>
            <w:tcW w:w="2320" w:type="dxa"/>
            <w:vMerge w:val="restart"/>
            <w:tcMar>
              <w:top w:w="28" w:type="dxa"/>
              <w:bottom w:w="28" w:type="dxa"/>
            </w:tcMar>
          </w:tcPr>
          <w:p w14:paraId="407F807B"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7670B6C3"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14:paraId="5D204D00"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FD67F1" w:rsidRPr="00CA5EC3" w14:paraId="69CC7018" w14:textId="77777777" w:rsidTr="003F0C68">
        <w:tc>
          <w:tcPr>
            <w:tcW w:w="2320" w:type="dxa"/>
            <w:vMerge/>
            <w:tcMar>
              <w:top w:w="28" w:type="dxa"/>
              <w:bottom w:w="28" w:type="dxa"/>
            </w:tcMar>
          </w:tcPr>
          <w:p w14:paraId="43D87608"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6234F588"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14:paraId="24BC6070"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26A03B4B" w14:textId="77777777" w:rsidTr="003F0C68">
        <w:tc>
          <w:tcPr>
            <w:tcW w:w="2320" w:type="dxa"/>
            <w:vMerge/>
            <w:tcMar>
              <w:top w:w="28" w:type="dxa"/>
              <w:bottom w:w="28" w:type="dxa"/>
            </w:tcMar>
          </w:tcPr>
          <w:p w14:paraId="62F52687"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71D3F2C4"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14:paraId="6B152E5B"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6708AFBE" w14:textId="77777777" w:rsidTr="003F0C68">
        <w:tc>
          <w:tcPr>
            <w:tcW w:w="2320" w:type="dxa"/>
            <w:vMerge/>
            <w:tcMar>
              <w:top w:w="28" w:type="dxa"/>
              <w:bottom w:w="28" w:type="dxa"/>
            </w:tcMar>
          </w:tcPr>
          <w:p w14:paraId="6C0F64D1"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259B8516" w14:textId="77777777" w:rsidR="00FD67F1" w:rsidRPr="00CA5EC3" w:rsidRDefault="00FD67F1" w:rsidP="003F0C68">
            <w:pPr>
              <w:pStyle w:val="Geenafstand"/>
              <w:rPr>
                <w:rFonts w:ascii="Arial" w:hAnsi="Arial" w:cs="Arial"/>
                <w:color w:val="auto"/>
                <w:sz w:val="18"/>
                <w:szCs w:val="18"/>
                <w:lang w:val="nl-NL"/>
              </w:rPr>
            </w:pPr>
          </w:p>
        </w:tc>
        <w:tc>
          <w:tcPr>
            <w:tcW w:w="1877" w:type="dxa"/>
            <w:tcMar>
              <w:top w:w="28" w:type="dxa"/>
              <w:bottom w:w="28" w:type="dxa"/>
            </w:tcMar>
            <w:vAlign w:val="center"/>
          </w:tcPr>
          <w:p w14:paraId="5A4D6AD7" w14:textId="77777777" w:rsidR="00FD67F1" w:rsidRPr="00CA5EC3" w:rsidRDefault="00FD67F1" w:rsidP="003F0C68">
            <w:pPr>
              <w:pStyle w:val="Geenafstand"/>
              <w:jc w:val="center"/>
              <w:rPr>
                <w:rFonts w:ascii="Arial" w:eastAsiaTheme="minorHAnsi" w:hAnsi="Arial" w:cs="Arial"/>
                <w:color w:val="auto"/>
                <w:sz w:val="18"/>
                <w:szCs w:val="18"/>
              </w:rPr>
            </w:pPr>
          </w:p>
        </w:tc>
      </w:tr>
      <w:tr w:rsidR="00FD67F1" w:rsidRPr="00CA5EC3" w14:paraId="7433933D" w14:textId="77777777" w:rsidTr="003F0C68">
        <w:tc>
          <w:tcPr>
            <w:tcW w:w="2320" w:type="dxa"/>
            <w:vMerge/>
            <w:tcMar>
              <w:top w:w="28" w:type="dxa"/>
              <w:bottom w:w="28" w:type="dxa"/>
            </w:tcMar>
          </w:tcPr>
          <w:p w14:paraId="534AEC9B"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7C63D550"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14:paraId="1CFB6A8E"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663791A2" w14:textId="77777777" w:rsidTr="003F0C68">
        <w:tc>
          <w:tcPr>
            <w:tcW w:w="2320" w:type="dxa"/>
            <w:vMerge/>
            <w:tcMar>
              <w:top w:w="28" w:type="dxa"/>
              <w:bottom w:w="28" w:type="dxa"/>
            </w:tcMar>
          </w:tcPr>
          <w:p w14:paraId="79A47A33"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35F0FE39"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14:paraId="7955A8BF"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4F19C315" w14:textId="77777777" w:rsidTr="003F0C68">
        <w:tc>
          <w:tcPr>
            <w:tcW w:w="2320" w:type="dxa"/>
            <w:vMerge/>
            <w:tcMar>
              <w:top w:w="28" w:type="dxa"/>
              <w:bottom w:w="28" w:type="dxa"/>
            </w:tcMar>
          </w:tcPr>
          <w:p w14:paraId="7CDAE391"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74592B35"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14:paraId="1BDB8213"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042B46A8" w14:textId="77777777" w:rsidTr="003F0C68">
        <w:tc>
          <w:tcPr>
            <w:tcW w:w="2320" w:type="dxa"/>
            <w:vMerge/>
            <w:tcMar>
              <w:top w:w="28" w:type="dxa"/>
              <w:bottom w:w="28" w:type="dxa"/>
            </w:tcMar>
          </w:tcPr>
          <w:p w14:paraId="2A5DCE9A"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6BCBB8D8"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14:paraId="017F1A94"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0BB825EB" w14:textId="77777777" w:rsidTr="003F0C68">
        <w:tc>
          <w:tcPr>
            <w:tcW w:w="2320" w:type="dxa"/>
            <w:vMerge/>
            <w:tcMar>
              <w:top w:w="28" w:type="dxa"/>
              <w:bottom w:w="28" w:type="dxa"/>
            </w:tcMar>
          </w:tcPr>
          <w:p w14:paraId="0B4258ED"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0B5A3C6C"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14:paraId="1FCCB7E9"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2BB70451" w14:textId="77777777" w:rsidTr="003F0C68">
        <w:tc>
          <w:tcPr>
            <w:tcW w:w="2320" w:type="dxa"/>
            <w:vMerge/>
            <w:tcMar>
              <w:top w:w="28" w:type="dxa"/>
              <w:bottom w:w="28" w:type="dxa"/>
            </w:tcMar>
          </w:tcPr>
          <w:p w14:paraId="32935DDF"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5A850203"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14:paraId="3BAB0A4D"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1185EA22" w14:textId="77777777" w:rsidTr="003F0C68">
        <w:tc>
          <w:tcPr>
            <w:tcW w:w="2320" w:type="dxa"/>
            <w:vMerge w:val="restart"/>
            <w:tcMar>
              <w:top w:w="28" w:type="dxa"/>
              <w:bottom w:w="28" w:type="dxa"/>
            </w:tcMar>
          </w:tcPr>
          <w:p w14:paraId="272D50D3"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10826760"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5C4949B"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2A67487C" w14:textId="77777777" w:rsidTr="003F0C68">
        <w:tc>
          <w:tcPr>
            <w:tcW w:w="2320" w:type="dxa"/>
            <w:vMerge/>
            <w:tcMar>
              <w:top w:w="28" w:type="dxa"/>
              <w:bottom w:w="28" w:type="dxa"/>
            </w:tcMar>
          </w:tcPr>
          <w:p w14:paraId="5973DC83"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4CDF7657"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3CBBEE6" w14:textId="77777777" w:rsidR="00FD67F1" w:rsidRPr="00CA5EC3" w:rsidRDefault="00FD67F1" w:rsidP="003F0C68">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FD67F1" w:rsidRPr="00CA5EC3" w14:paraId="475E0720" w14:textId="77777777" w:rsidTr="003F0C68">
        <w:tc>
          <w:tcPr>
            <w:tcW w:w="2320" w:type="dxa"/>
            <w:vMerge w:val="restart"/>
            <w:tcMar>
              <w:top w:w="28" w:type="dxa"/>
              <w:bottom w:w="28" w:type="dxa"/>
            </w:tcMar>
          </w:tcPr>
          <w:p w14:paraId="57548919"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14:paraId="611C6BEE"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14:paraId="1A65803A"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42F4E0BA" w14:textId="77777777" w:rsidR="00FD67F1" w:rsidRPr="00CA5EC3" w:rsidRDefault="00FD67F1" w:rsidP="003F0C68">
            <w:pPr>
              <w:pStyle w:val="Geenafstand"/>
              <w:jc w:val="center"/>
              <w:rPr>
                <w:rFonts w:ascii="Arial" w:hAnsi="Arial" w:cs="Arial"/>
                <w:color w:val="auto"/>
                <w:sz w:val="18"/>
                <w:szCs w:val="18"/>
                <w:lang w:val="nl-NL"/>
              </w:rPr>
            </w:pPr>
          </w:p>
        </w:tc>
      </w:tr>
      <w:tr w:rsidR="00FD67F1" w:rsidRPr="00CA5EC3" w14:paraId="28B5E642" w14:textId="77777777" w:rsidTr="003F0C68">
        <w:tc>
          <w:tcPr>
            <w:tcW w:w="2320" w:type="dxa"/>
            <w:vMerge/>
            <w:tcMar>
              <w:top w:w="28" w:type="dxa"/>
              <w:bottom w:w="28" w:type="dxa"/>
            </w:tcMar>
          </w:tcPr>
          <w:p w14:paraId="7D44425E"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3EB317FE"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14:paraId="77AC513F"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520593B2" w14:textId="77777777" w:rsidTr="003F0C68">
        <w:tc>
          <w:tcPr>
            <w:tcW w:w="2320" w:type="dxa"/>
            <w:tcMar>
              <w:top w:w="28" w:type="dxa"/>
              <w:bottom w:w="28" w:type="dxa"/>
            </w:tcMar>
          </w:tcPr>
          <w:p w14:paraId="654F3BEE"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14:paraId="2BBAFE04"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FAFB027"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AFFF11A" w14:textId="77777777" w:rsidR="00FD67F1" w:rsidRPr="00CA5EC3" w:rsidRDefault="00FD67F1" w:rsidP="00FD67F1">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FD67F1" w:rsidRPr="00CA5EC3" w14:paraId="00911EEA" w14:textId="77777777" w:rsidTr="003F0C68">
        <w:tc>
          <w:tcPr>
            <w:tcW w:w="9102" w:type="dxa"/>
            <w:gridSpan w:val="3"/>
            <w:tcMar>
              <w:top w:w="28" w:type="dxa"/>
              <w:bottom w:w="28" w:type="dxa"/>
            </w:tcMar>
          </w:tcPr>
          <w:p w14:paraId="07D13955"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Pr>
                <w:rFonts w:ascii="Arial" w:hAnsi="Arial" w:cs="Arial"/>
                <w:b/>
                <w:bCs/>
                <w:color w:val="auto"/>
                <w:sz w:val="18"/>
                <w:szCs w:val="18"/>
                <w:lang w:val="nl-NL"/>
              </w:rPr>
              <w:t>medewerker Onderwijsinstelling</w:t>
            </w:r>
          </w:p>
        </w:tc>
      </w:tr>
      <w:tr w:rsidR="00FD67F1" w:rsidRPr="008D0C5D" w14:paraId="256ADD79" w14:textId="77777777" w:rsidTr="003F0C68">
        <w:tc>
          <w:tcPr>
            <w:tcW w:w="2312" w:type="dxa"/>
            <w:tcMar>
              <w:top w:w="28" w:type="dxa"/>
              <w:bottom w:w="28" w:type="dxa"/>
            </w:tcMar>
          </w:tcPr>
          <w:p w14:paraId="5A5BB0DA"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0A9C7DBB"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30902868"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FD67F1" w:rsidRPr="00CA5EC3" w14:paraId="5863D4BA" w14:textId="77777777" w:rsidTr="003F0C68">
        <w:tc>
          <w:tcPr>
            <w:tcW w:w="2312" w:type="dxa"/>
            <w:vMerge w:val="restart"/>
            <w:tcMar>
              <w:top w:w="28" w:type="dxa"/>
              <w:bottom w:w="28" w:type="dxa"/>
            </w:tcMar>
          </w:tcPr>
          <w:p w14:paraId="0FBF2D92"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3443FFE0"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14:paraId="2FBBF2F1" w14:textId="77777777" w:rsidR="00FD67F1" w:rsidRPr="00CA5EC3" w:rsidRDefault="00FD67F1" w:rsidP="003F0C68">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57E05FFA" w14:textId="77777777" w:rsidTr="003F0C68">
        <w:tc>
          <w:tcPr>
            <w:tcW w:w="2312" w:type="dxa"/>
            <w:vMerge/>
            <w:tcMar>
              <w:top w:w="28" w:type="dxa"/>
              <w:bottom w:w="28" w:type="dxa"/>
            </w:tcMar>
          </w:tcPr>
          <w:p w14:paraId="08E4C0DC" w14:textId="77777777" w:rsidR="00FD67F1" w:rsidRPr="00CA5EC3" w:rsidRDefault="00FD67F1" w:rsidP="003F0C68">
            <w:pPr>
              <w:pStyle w:val="Geenafstand"/>
              <w:rPr>
                <w:rFonts w:ascii="Arial" w:hAnsi="Arial" w:cs="Arial"/>
                <w:color w:val="auto"/>
                <w:sz w:val="18"/>
                <w:szCs w:val="18"/>
                <w:lang w:val="nl-NL"/>
              </w:rPr>
            </w:pPr>
          </w:p>
        </w:tc>
        <w:tc>
          <w:tcPr>
            <w:tcW w:w="4913" w:type="dxa"/>
            <w:tcMar>
              <w:top w:w="28" w:type="dxa"/>
              <w:bottom w:w="28" w:type="dxa"/>
            </w:tcMar>
          </w:tcPr>
          <w:p w14:paraId="4AC770DE"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14:paraId="6041D049"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2D78308F" w14:textId="77777777" w:rsidTr="003F0C68">
        <w:tc>
          <w:tcPr>
            <w:tcW w:w="2312" w:type="dxa"/>
            <w:vMerge/>
            <w:tcMar>
              <w:top w:w="28" w:type="dxa"/>
              <w:bottom w:w="28" w:type="dxa"/>
            </w:tcMar>
          </w:tcPr>
          <w:p w14:paraId="55CEE365" w14:textId="77777777" w:rsidR="00FD67F1" w:rsidRPr="00CA5EC3" w:rsidRDefault="00FD67F1" w:rsidP="003F0C68">
            <w:pPr>
              <w:pStyle w:val="Geenafstand"/>
              <w:rPr>
                <w:rFonts w:ascii="Arial" w:hAnsi="Arial" w:cs="Arial"/>
                <w:color w:val="auto"/>
                <w:sz w:val="18"/>
                <w:szCs w:val="18"/>
                <w:lang w:val="nl-NL"/>
              </w:rPr>
            </w:pPr>
          </w:p>
        </w:tc>
        <w:tc>
          <w:tcPr>
            <w:tcW w:w="4913" w:type="dxa"/>
            <w:tcMar>
              <w:top w:w="28" w:type="dxa"/>
              <w:bottom w:w="28" w:type="dxa"/>
            </w:tcMar>
          </w:tcPr>
          <w:p w14:paraId="7CF670E8"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14:paraId="15565E9C"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3638425D" w14:textId="77777777" w:rsidTr="003F0C68">
        <w:tc>
          <w:tcPr>
            <w:tcW w:w="2312" w:type="dxa"/>
            <w:vMerge/>
            <w:tcMar>
              <w:top w:w="28" w:type="dxa"/>
              <w:bottom w:w="28" w:type="dxa"/>
            </w:tcMar>
          </w:tcPr>
          <w:p w14:paraId="76EBA607" w14:textId="77777777" w:rsidR="00FD67F1" w:rsidRPr="00CA5EC3" w:rsidRDefault="00FD67F1" w:rsidP="003F0C68">
            <w:pPr>
              <w:pStyle w:val="Geenafstand"/>
              <w:rPr>
                <w:rFonts w:ascii="Arial" w:hAnsi="Arial" w:cs="Arial"/>
                <w:color w:val="auto"/>
                <w:sz w:val="18"/>
                <w:szCs w:val="18"/>
                <w:lang w:val="nl-NL"/>
              </w:rPr>
            </w:pPr>
          </w:p>
        </w:tc>
        <w:tc>
          <w:tcPr>
            <w:tcW w:w="4913" w:type="dxa"/>
            <w:tcMar>
              <w:top w:w="28" w:type="dxa"/>
              <w:bottom w:w="28" w:type="dxa"/>
            </w:tcMar>
          </w:tcPr>
          <w:p w14:paraId="494D50B4" w14:textId="77777777" w:rsidR="00FD67F1" w:rsidRPr="00CA5EC3" w:rsidRDefault="00FD67F1" w:rsidP="003F0C68">
            <w:pPr>
              <w:pStyle w:val="Geenafstand"/>
              <w:rPr>
                <w:rFonts w:ascii="Arial" w:hAnsi="Arial" w:cs="Arial"/>
                <w:color w:val="auto"/>
                <w:sz w:val="18"/>
                <w:szCs w:val="18"/>
                <w:lang w:val="nl-NL"/>
              </w:rPr>
            </w:pPr>
          </w:p>
        </w:tc>
        <w:tc>
          <w:tcPr>
            <w:tcW w:w="1877" w:type="dxa"/>
            <w:tcMar>
              <w:top w:w="28" w:type="dxa"/>
              <w:bottom w:w="28" w:type="dxa"/>
            </w:tcMar>
            <w:vAlign w:val="center"/>
          </w:tcPr>
          <w:p w14:paraId="361DF477" w14:textId="77777777" w:rsidR="00FD67F1" w:rsidRPr="00CA5EC3" w:rsidRDefault="00FD67F1" w:rsidP="003F0C68">
            <w:pPr>
              <w:pStyle w:val="Geenafstand"/>
              <w:jc w:val="center"/>
              <w:rPr>
                <w:rFonts w:ascii="Arial" w:eastAsiaTheme="minorHAnsi" w:hAnsi="Arial" w:cs="Arial"/>
                <w:color w:val="auto"/>
                <w:sz w:val="18"/>
                <w:szCs w:val="18"/>
              </w:rPr>
            </w:pPr>
          </w:p>
        </w:tc>
      </w:tr>
      <w:tr w:rsidR="00FD67F1" w:rsidRPr="00CA5EC3" w14:paraId="62E0C31B" w14:textId="77777777" w:rsidTr="003F0C68">
        <w:tc>
          <w:tcPr>
            <w:tcW w:w="2312" w:type="dxa"/>
            <w:vMerge/>
            <w:tcMar>
              <w:top w:w="28" w:type="dxa"/>
              <w:bottom w:w="28" w:type="dxa"/>
            </w:tcMar>
          </w:tcPr>
          <w:p w14:paraId="2756A80D" w14:textId="77777777" w:rsidR="00FD67F1" w:rsidRPr="00CA5EC3" w:rsidRDefault="00FD67F1" w:rsidP="003F0C68">
            <w:pPr>
              <w:pStyle w:val="Geenafstand"/>
              <w:rPr>
                <w:rFonts w:ascii="Arial" w:hAnsi="Arial" w:cs="Arial"/>
                <w:color w:val="auto"/>
                <w:sz w:val="18"/>
                <w:szCs w:val="18"/>
                <w:lang w:val="nl-NL"/>
              </w:rPr>
            </w:pPr>
          </w:p>
        </w:tc>
        <w:tc>
          <w:tcPr>
            <w:tcW w:w="4913" w:type="dxa"/>
            <w:tcMar>
              <w:top w:w="28" w:type="dxa"/>
              <w:bottom w:w="28" w:type="dxa"/>
            </w:tcMar>
          </w:tcPr>
          <w:p w14:paraId="4279D264"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14:paraId="56890DBC"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63E405D4" w14:textId="77777777" w:rsidTr="003F0C68">
        <w:tc>
          <w:tcPr>
            <w:tcW w:w="2312" w:type="dxa"/>
            <w:vMerge/>
            <w:tcMar>
              <w:top w:w="28" w:type="dxa"/>
              <w:bottom w:w="28" w:type="dxa"/>
            </w:tcMar>
          </w:tcPr>
          <w:p w14:paraId="63A9CC88" w14:textId="77777777" w:rsidR="00FD67F1" w:rsidRPr="00CA5EC3" w:rsidRDefault="00FD67F1" w:rsidP="003F0C68">
            <w:pPr>
              <w:pStyle w:val="Geenafstand"/>
              <w:rPr>
                <w:rFonts w:ascii="Arial" w:hAnsi="Arial" w:cs="Arial"/>
                <w:color w:val="auto"/>
                <w:sz w:val="18"/>
                <w:szCs w:val="18"/>
                <w:lang w:val="nl-NL"/>
              </w:rPr>
            </w:pPr>
          </w:p>
        </w:tc>
        <w:tc>
          <w:tcPr>
            <w:tcW w:w="4913" w:type="dxa"/>
            <w:tcMar>
              <w:top w:w="28" w:type="dxa"/>
              <w:bottom w:w="28" w:type="dxa"/>
            </w:tcMar>
          </w:tcPr>
          <w:p w14:paraId="04186290"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14:paraId="3689EA08"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7A0F14B8" w14:textId="77777777" w:rsidTr="003F0C68">
        <w:tc>
          <w:tcPr>
            <w:tcW w:w="2312" w:type="dxa"/>
            <w:vMerge w:val="restart"/>
            <w:tcMar>
              <w:top w:w="28" w:type="dxa"/>
              <w:bottom w:w="28" w:type="dxa"/>
            </w:tcMar>
          </w:tcPr>
          <w:p w14:paraId="3DC07673"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1B8CEADA"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81A7535"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0967CA80" w14:textId="77777777" w:rsidTr="003F0C68">
        <w:tc>
          <w:tcPr>
            <w:tcW w:w="2312" w:type="dxa"/>
            <w:vMerge/>
            <w:tcMar>
              <w:top w:w="28" w:type="dxa"/>
              <w:bottom w:w="28" w:type="dxa"/>
            </w:tcMar>
          </w:tcPr>
          <w:p w14:paraId="2F9AC5F7" w14:textId="77777777" w:rsidR="00FD67F1" w:rsidRPr="00CA5EC3" w:rsidRDefault="00FD67F1" w:rsidP="003F0C68">
            <w:pPr>
              <w:pStyle w:val="Geenafstand"/>
              <w:rPr>
                <w:rFonts w:ascii="Arial" w:hAnsi="Arial" w:cs="Arial"/>
                <w:color w:val="auto"/>
                <w:sz w:val="18"/>
                <w:szCs w:val="18"/>
                <w:lang w:val="nl-NL"/>
              </w:rPr>
            </w:pPr>
          </w:p>
        </w:tc>
        <w:tc>
          <w:tcPr>
            <w:tcW w:w="4913" w:type="dxa"/>
            <w:tcMar>
              <w:top w:w="28" w:type="dxa"/>
              <w:bottom w:w="28" w:type="dxa"/>
            </w:tcMar>
          </w:tcPr>
          <w:p w14:paraId="5FA95697"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E6BD217" w14:textId="77777777" w:rsidR="00FD67F1" w:rsidRPr="00CA5EC3" w:rsidRDefault="00FD67F1" w:rsidP="003F0C68">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FD67F1" w:rsidRPr="00CA5EC3" w14:paraId="206B9348" w14:textId="77777777" w:rsidTr="003F0C68">
        <w:tc>
          <w:tcPr>
            <w:tcW w:w="2312" w:type="dxa"/>
            <w:tcMar>
              <w:top w:w="28" w:type="dxa"/>
              <w:bottom w:w="28" w:type="dxa"/>
            </w:tcMar>
          </w:tcPr>
          <w:p w14:paraId="6DD033A4"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6759FBAF"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2195201"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54B8B2B7" w14:textId="77777777" w:rsidTr="003F0C68">
        <w:tc>
          <w:tcPr>
            <w:tcW w:w="2312" w:type="dxa"/>
            <w:vMerge w:val="restart"/>
            <w:tcMar>
              <w:top w:w="28" w:type="dxa"/>
              <w:bottom w:w="28" w:type="dxa"/>
            </w:tcMar>
          </w:tcPr>
          <w:p w14:paraId="59FDFD5C"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7FED98D8"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14:paraId="590DA249"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7B17A242" w14:textId="77777777" w:rsidR="00FD67F1" w:rsidRPr="00CA5EC3" w:rsidRDefault="00FD67F1" w:rsidP="003F0C68">
            <w:pPr>
              <w:pStyle w:val="Geenafstand"/>
              <w:jc w:val="center"/>
              <w:rPr>
                <w:rFonts w:ascii="Arial" w:hAnsi="Arial" w:cs="Arial"/>
                <w:color w:val="auto"/>
                <w:sz w:val="18"/>
                <w:szCs w:val="18"/>
                <w:lang w:val="nl-NL"/>
              </w:rPr>
            </w:pPr>
          </w:p>
        </w:tc>
      </w:tr>
      <w:tr w:rsidR="00FD67F1" w:rsidRPr="00CA5EC3" w14:paraId="5CE3FD33" w14:textId="77777777" w:rsidTr="003F0C68">
        <w:tc>
          <w:tcPr>
            <w:tcW w:w="2312" w:type="dxa"/>
            <w:vMerge/>
            <w:tcMar>
              <w:top w:w="28" w:type="dxa"/>
              <w:bottom w:w="28" w:type="dxa"/>
            </w:tcMar>
          </w:tcPr>
          <w:p w14:paraId="4CACF052" w14:textId="77777777" w:rsidR="00FD67F1" w:rsidRPr="00CA5EC3" w:rsidRDefault="00FD67F1" w:rsidP="003F0C68">
            <w:pPr>
              <w:pStyle w:val="Geenafstand"/>
              <w:rPr>
                <w:rFonts w:ascii="Arial" w:hAnsi="Arial" w:cs="Arial"/>
                <w:color w:val="auto"/>
                <w:sz w:val="18"/>
                <w:szCs w:val="18"/>
                <w:lang w:val="nl-NL"/>
              </w:rPr>
            </w:pPr>
          </w:p>
        </w:tc>
        <w:tc>
          <w:tcPr>
            <w:tcW w:w="4913" w:type="dxa"/>
            <w:tcMar>
              <w:top w:w="28" w:type="dxa"/>
              <w:bottom w:w="28" w:type="dxa"/>
            </w:tcMar>
          </w:tcPr>
          <w:p w14:paraId="218C4B77"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14:paraId="1E37C742"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4D493222" w14:textId="77777777" w:rsidTr="003F0C68">
        <w:tc>
          <w:tcPr>
            <w:tcW w:w="2312" w:type="dxa"/>
            <w:tcMar>
              <w:top w:w="28" w:type="dxa"/>
              <w:bottom w:w="28" w:type="dxa"/>
            </w:tcMar>
          </w:tcPr>
          <w:p w14:paraId="31757FA5"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13" w:type="dxa"/>
            <w:tcMar>
              <w:top w:w="28" w:type="dxa"/>
              <w:bottom w:w="28" w:type="dxa"/>
            </w:tcMar>
          </w:tcPr>
          <w:p w14:paraId="03AEA8EC"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E932040"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0C151800" w14:textId="77777777" w:rsidR="00FD67F1" w:rsidRPr="00CA5EC3" w:rsidRDefault="00FD67F1" w:rsidP="00FD67F1">
      <w:pPr>
        <w:autoSpaceDE w:val="0"/>
        <w:autoSpaceDN w:val="0"/>
        <w:adjustRightInd w:val="0"/>
        <w:spacing w:before="0" w:line="240" w:lineRule="auto"/>
        <w:rPr>
          <w:rFonts w:ascii="Arial" w:eastAsia="Times New Roman" w:hAnsi="Arial" w:cs="Arial"/>
          <w:b/>
          <w:bCs/>
          <w:color w:val="auto"/>
          <w:u w:val="single"/>
          <w:lang w:val="nl-NL" w:eastAsia="nl-NL"/>
        </w:rPr>
      </w:pPr>
    </w:p>
    <w:p w14:paraId="20465CB8" w14:textId="77777777" w:rsidR="00FD67F1" w:rsidRPr="00CA5EC3" w:rsidRDefault="00FD67F1" w:rsidP="00FD67F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465FB278"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04E8533"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p>
    <w:p w14:paraId="3F58ED0A" w14:textId="77777777" w:rsidR="00FD67F1" w:rsidRPr="00CA5EC3" w:rsidRDefault="00FD67F1" w:rsidP="00FD67F1">
      <w:pPr>
        <w:spacing w:beforeLines="40" w:before="96" w:afterLines="20" w:after="48"/>
        <w:ind w:right="-144"/>
        <w:rPr>
          <w:rFonts w:ascii="Arial" w:hAnsi="Arial" w:cs="Arial"/>
          <w:color w:val="auto"/>
          <w:lang w:val="nl-NL"/>
        </w:rPr>
      </w:pPr>
    </w:p>
    <w:p w14:paraId="518A679B"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45B59062" w14:textId="77777777" w:rsidR="00FD67F1" w:rsidRPr="00CA5EC3" w:rsidRDefault="00FD67F1" w:rsidP="00FD67F1">
      <w:pPr>
        <w:spacing w:before="0" w:line="240" w:lineRule="auto"/>
        <w:rPr>
          <w:rFonts w:ascii="Arial" w:hAnsi="Arial" w:cs="Arial"/>
          <w:color w:val="auto"/>
          <w:lang w:val="nl-NL"/>
        </w:rPr>
      </w:pPr>
    </w:p>
    <w:p w14:paraId="6170C8BB" w14:textId="77777777" w:rsidR="00FD67F1" w:rsidRPr="00CA5EC3" w:rsidRDefault="00FD67F1" w:rsidP="00FD67F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3ED19290" w14:textId="77777777" w:rsidR="00FD67F1" w:rsidRPr="00CA5EC3" w:rsidRDefault="00FD67F1" w:rsidP="00FD67F1">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08F075FB" w14:textId="77777777" w:rsidR="00FD67F1" w:rsidRPr="00CA5EC3" w:rsidRDefault="00FD67F1" w:rsidP="00FD67F1">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FD67F1" w:rsidRPr="008D0C5D" w14:paraId="5D3DF67B" w14:textId="77777777" w:rsidTr="003F0C68">
        <w:tc>
          <w:tcPr>
            <w:tcW w:w="3256" w:type="dxa"/>
          </w:tcPr>
          <w:p w14:paraId="0BEAE598" w14:textId="77777777" w:rsidR="00FD67F1" w:rsidRPr="00CA5EC3" w:rsidRDefault="00FD67F1" w:rsidP="003F0C68">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Verwerking (zie onderdeel D)</w:t>
            </w:r>
          </w:p>
        </w:tc>
        <w:tc>
          <w:tcPr>
            <w:tcW w:w="5811" w:type="dxa"/>
          </w:tcPr>
          <w:p w14:paraId="4D76AFAA" w14:textId="77777777" w:rsidR="00FD67F1" w:rsidRPr="00CA5EC3" w:rsidRDefault="00FD67F1" w:rsidP="003F0C68">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FD67F1" w:rsidRPr="00CA5EC3" w14:paraId="7BD7AF92" w14:textId="77777777" w:rsidTr="003F0C68">
        <w:tc>
          <w:tcPr>
            <w:tcW w:w="3256" w:type="dxa"/>
          </w:tcPr>
          <w:p w14:paraId="2D25B1D7" w14:textId="77777777" w:rsidR="00FD67F1" w:rsidRPr="00CA5EC3" w:rsidRDefault="00FD67F1" w:rsidP="003F0C68">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1A2440D3" w14:textId="77777777" w:rsidR="00FD67F1" w:rsidRPr="00CA5EC3" w:rsidRDefault="00FD67F1" w:rsidP="003F0C68">
            <w:pPr>
              <w:spacing w:beforeLines="40" w:before="96" w:afterLines="20" w:after="48"/>
              <w:ind w:right="-144"/>
              <w:rPr>
                <w:rFonts w:ascii="Arial" w:hAnsi="Arial" w:cs="Arial"/>
                <w:color w:val="auto"/>
                <w:sz w:val="16"/>
                <w:szCs w:val="16"/>
                <w:lang w:val="nl-NL"/>
              </w:rPr>
            </w:pPr>
          </w:p>
        </w:tc>
      </w:tr>
      <w:tr w:rsidR="00FD67F1" w:rsidRPr="00CA5EC3" w14:paraId="38E9DDCE" w14:textId="77777777" w:rsidTr="003F0C68">
        <w:tc>
          <w:tcPr>
            <w:tcW w:w="3256" w:type="dxa"/>
          </w:tcPr>
          <w:p w14:paraId="1C777AD6" w14:textId="77777777" w:rsidR="00FD67F1" w:rsidRPr="00CA5EC3" w:rsidRDefault="00FD67F1" w:rsidP="003F0C68">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2EB034E4" w14:textId="77777777" w:rsidR="00FD67F1" w:rsidRPr="00CA5EC3" w:rsidRDefault="00FD67F1" w:rsidP="003F0C68">
            <w:pPr>
              <w:spacing w:beforeLines="40" w:before="96" w:afterLines="20" w:after="48"/>
              <w:ind w:right="-144"/>
              <w:rPr>
                <w:rFonts w:ascii="Arial" w:hAnsi="Arial" w:cs="Arial"/>
                <w:color w:val="auto"/>
                <w:sz w:val="16"/>
                <w:szCs w:val="16"/>
                <w:lang w:val="nl-NL"/>
              </w:rPr>
            </w:pPr>
          </w:p>
        </w:tc>
      </w:tr>
    </w:tbl>
    <w:p w14:paraId="7EEEEC8B" w14:textId="77777777" w:rsidR="00FD67F1" w:rsidRPr="00CA5EC3" w:rsidRDefault="00FD67F1" w:rsidP="00FD67F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FD67F1" w:rsidRPr="008D0C5D" w14:paraId="621409E1" w14:textId="77777777" w:rsidTr="003F0C68">
        <w:tc>
          <w:tcPr>
            <w:tcW w:w="3256" w:type="dxa"/>
            <w:vAlign w:val="center"/>
          </w:tcPr>
          <w:p w14:paraId="2EF57FFE" w14:textId="77777777" w:rsidR="00FD67F1" w:rsidRPr="00CA5EC3" w:rsidRDefault="00FD67F1" w:rsidP="003F0C68">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1. Verwerking (zie onderdeel D)</w:t>
            </w:r>
          </w:p>
          <w:p w14:paraId="1B3BF18B" w14:textId="77777777" w:rsidR="00FD67F1" w:rsidRPr="00CA5EC3" w:rsidRDefault="00FD67F1" w:rsidP="003F0C68">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65AE12CC" w14:textId="77777777" w:rsidR="00FD67F1" w:rsidRPr="00CA5EC3" w:rsidRDefault="00FD67F1" w:rsidP="003F0C68">
            <w:pPr>
              <w:spacing w:beforeLines="40" w:before="96" w:afterLines="20" w:after="48"/>
              <w:ind w:right="-144"/>
              <w:rPr>
                <w:rFonts w:ascii="Arial" w:hAnsi="Arial" w:cs="Arial"/>
                <w:color w:val="auto"/>
                <w:sz w:val="16"/>
                <w:szCs w:val="16"/>
                <w:lang w:val="nl-NL"/>
              </w:rPr>
            </w:pPr>
          </w:p>
        </w:tc>
      </w:tr>
      <w:tr w:rsidR="00FD67F1" w:rsidRPr="008D0C5D" w14:paraId="614B3748" w14:textId="77777777" w:rsidTr="003F0C68">
        <w:tc>
          <w:tcPr>
            <w:tcW w:w="3256" w:type="dxa"/>
            <w:vAlign w:val="center"/>
          </w:tcPr>
          <w:p w14:paraId="35CBDA8D" w14:textId="77777777" w:rsidR="00FD67F1" w:rsidRPr="00CA5EC3" w:rsidRDefault="00FD67F1" w:rsidP="003F0C68">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688C1695" w14:textId="77777777" w:rsidR="00FD67F1" w:rsidRPr="00CA5EC3" w:rsidRDefault="00FD67F1" w:rsidP="003F0C68">
            <w:pPr>
              <w:spacing w:beforeLines="40" w:before="96" w:afterLines="20" w:after="48"/>
              <w:ind w:right="-144"/>
              <w:rPr>
                <w:rFonts w:ascii="Arial" w:hAnsi="Arial" w:cs="Arial"/>
                <w:color w:val="auto"/>
                <w:sz w:val="16"/>
                <w:szCs w:val="16"/>
                <w:lang w:val="nl-NL"/>
              </w:rPr>
            </w:pPr>
          </w:p>
        </w:tc>
      </w:tr>
      <w:tr w:rsidR="00FD67F1" w:rsidRPr="008D0C5D" w14:paraId="466A2610" w14:textId="77777777" w:rsidTr="003F0C68">
        <w:tc>
          <w:tcPr>
            <w:tcW w:w="3256" w:type="dxa"/>
            <w:vAlign w:val="center"/>
          </w:tcPr>
          <w:p w14:paraId="1D94A73D" w14:textId="77777777" w:rsidR="00FD67F1" w:rsidRPr="00CA5EC3" w:rsidRDefault="00FD67F1" w:rsidP="003F0C68">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6AE0A015" w14:textId="77777777" w:rsidR="00FD67F1" w:rsidRPr="00CA5EC3" w:rsidRDefault="00FD67F1" w:rsidP="003F0C68">
            <w:pPr>
              <w:spacing w:beforeLines="40" w:before="96" w:afterLines="20" w:after="48"/>
              <w:ind w:right="-144"/>
              <w:rPr>
                <w:rFonts w:ascii="Arial" w:hAnsi="Arial" w:cs="Arial"/>
                <w:color w:val="auto"/>
                <w:sz w:val="16"/>
                <w:szCs w:val="16"/>
                <w:lang w:val="nl-NL"/>
              </w:rPr>
            </w:pPr>
          </w:p>
        </w:tc>
      </w:tr>
      <w:tr w:rsidR="00FD67F1" w:rsidRPr="00CA5EC3" w14:paraId="3F3F94D4" w14:textId="77777777" w:rsidTr="003F0C68">
        <w:tc>
          <w:tcPr>
            <w:tcW w:w="3256" w:type="dxa"/>
            <w:vAlign w:val="center"/>
          </w:tcPr>
          <w:p w14:paraId="714304F5" w14:textId="77777777" w:rsidR="00FD67F1" w:rsidRPr="00CA5EC3" w:rsidRDefault="00FD67F1" w:rsidP="003F0C68">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33222058" w14:textId="77777777" w:rsidR="00FD67F1" w:rsidRPr="00CA5EC3" w:rsidRDefault="00FD67F1" w:rsidP="003F0C68">
            <w:pPr>
              <w:spacing w:beforeLines="40" w:before="96" w:afterLines="20" w:after="48"/>
              <w:ind w:right="-144"/>
              <w:rPr>
                <w:rFonts w:ascii="Arial" w:hAnsi="Arial" w:cs="Arial"/>
                <w:color w:val="auto"/>
                <w:sz w:val="16"/>
                <w:szCs w:val="16"/>
                <w:lang w:val="nl-NL"/>
              </w:rPr>
            </w:pPr>
          </w:p>
        </w:tc>
      </w:tr>
      <w:tr w:rsidR="00FD67F1" w:rsidRPr="00CA5EC3" w14:paraId="2A14AA60" w14:textId="77777777" w:rsidTr="003F0C68">
        <w:tc>
          <w:tcPr>
            <w:tcW w:w="8500" w:type="dxa"/>
            <w:gridSpan w:val="2"/>
            <w:vAlign w:val="center"/>
          </w:tcPr>
          <w:p w14:paraId="053D6016" w14:textId="77777777" w:rsidR="00FD67F1" w:rsidRPr="00CA5EC3" w:rsidRDefault="00FD67F1" w:rsidP="003F0C68">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1E9BE205" w14:textId="77777777" w:rsidR="00FD67F1" w:rsidRPr="00CA5EC3" w:rsidRDefault="00FD67F1" w:rsidP="003F0C68">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5D3A8BDE" w14:textId="77777777" w:rsidR="00FD67F1" w:rsidRPr="00CA5EC3" w:rsidRDefault="00090D13" w:rsidP="003F0C68">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00FD67F1" w:rsidRPr="00CA5EC3">
                  <w:rPr>
                    <w:rFonts w:ascii="Segoe UI Symbol" w:eastAsia="MS Gothic" w:hAnsi="Segoe UI Symbol" w:cs="Segoe UI Symbol"/>
                    <w:color w:val="auto"/>
                    <w:sz w:val="18"/>
                    <w:szCs w:val="18"/>
                    <w:lang w:val="nl-NL"/>
                  </w:rPr>
                  <w:t>☐</w:t>
                </w:r>
              </w:sdtContent>
            </w:sdt>
          </w:p>
        </w:tc>
      </w:tr>
    </w:tbl>
    <w:p w14:paraId="75D8FFD6" w14:textId="77777777" w:rsidR="00FD67F1" w:rsidRPr="00CA5EC3" w:rsidRDefault="00FD67F1" w:rsidP="00FD67F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Europese Commissie voor het betreffende land of – bij het ontbreken daarvan, Standard Contractual Clauses (SCC), met, indien nodig, voldoende aanvullende maatregelen  om de veiligheid van de doorgifte te waarborgen.</w:t>
      </w:r>
    </w:p>
    <w:p w14:paraId="20DBA237" w14:textId="77777777" w:rsidR="00FD67F1" w:rsidRPr="00CA5EC3" w:rsidRDefault="00FD67F1" w:rsidP="00FD67F1">
      <w:pPr>
        <w:spacing w:beforeLines="40" w:before="96" w:afterLines="20" w:after="48"/>
        <w:ind w:right="-144"/>
        <w:rPr>
          <w:rFonts w:ascii="Arial" w:hAnsi="Arial" w:cs="Arial"/>
          <w:color w:val="auto"/>
          <w:lang w:val="nl-NL"/>
        </w:rPr>
      </w:pPr>
    </w:p>
    <w:p w14:paraId="24EAD9FF"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60B9C016" w14:textId="77777777" w:rsidR="00FD67F1" w:rsidRPr="00CA5EC3" w:rsidRDefault="00FD67F1" w:rsidP="00FD67F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510AEB86" w14:textId="77777777" w:rsidR="00FD67F1" w:rsidRPr="00CA5EC3" w:rsidRDefault="00FD67F1" w:rsidP="00FD67F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H. Subverwerkers</w:t>
      </w:r>
    </w:p>
    <w:p w14:paraId="2AFA6439"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Onderwijsinstelling geeft Verwerker door ondertekening van de Verwerkersovereenkomst algemene schriftelijke toestemming voor het inschakelen van een Subverwerker.</w:t>
      </w:r>
    </w:p>
    <w:p w14:paraId="62E3B1CD"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Verwerker maakt ten tijde van het afsluiten van de Verwerkersovereenkomst gebruik van de volgende Subverwerkers:</w:t>
      </w:r>
    </w:p>
    <w:p w14:paraId="5428F02B" w14:textId="77777777" w:rsidR="00FD67F1" w:rsidRPr="00CA5EC3" w:rsidRDefault="00FD67F1" w:rsidP="00FD67F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FD67F1" w:rsidRPr="00CA5EC3" w14:paraId="1E7295CA" w14:textId="77777777" w:rsidTr="003F0C68">
        <w:tc>
          <w:tcPr>
            <w:tcW w:w="4673" w:type="dxa"/>
            <w:tcMar>
              <w:top w:w="28" w:type="dxa"/>
              <w:bottom w:w="28" w:type="dxa"/>
            </w:tcMar>
          </w:tcPr>
          <w:p w14:paraId="419294A3" w14:textId="77777777" w:rsidR="00FD67F1" w:rsidRPr="00CA5EC3" w:rsidRDefault="00FD67F1" w:rsidP="003F0C68">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Naam Subverwerker</w:t>
            </w:r>
          </w:p>
        </w:tc>
        <w:tc>
          <w:tcPr>
            <w:tcW w:w="4387" w:type="dxa"/>
            <w:tcMar>
              <w:top w:w="28" w:type="dxa"/>
              <w:bottom w:w="28" w:type="dxa"/>
            </w:tcMar>
          </w:tcPr>
          <w:p w14:paraId="2F5D0416" w14:textId="77777777" w:rsidR="00FD67F1" w:rsidRPr="00CA5EC3" w:rsidRDefault="00FD67F1" w:rsidP="003F0C68">
            <w:pPr>
              <w:spacing w:beforeLines="40" w:before="96" w:afterLines="20" w:after="48"/>
              <w:ind w:right="-144"/>
              <w:rPr>
                <w:rFonts w:ascii="Arial" w:hAnsi="Arial" w:cs="Arial"/>
                <w:color w:val="auto"/>
                <w:sz w:val="18"/>
                <w:szCs w:val="18"/>
                <w:lang w:val="nl-NL"/>
              </w:rPr>
            </w:pPr>
          </w:p>
        </w:tc>
      </w:tr>
      <w:tr w:rsidR="00FD67F1" w:rsidRPr="008D0C5D" w14:paraId="0B0EB9D1" w14:textId="77777777" w:rsidTr="003F0C68">
        <w:tc>
          <w:tcPr>
            <w:tcW w:w="4673" w:type="dxa"/>
            <w:tcMar>
              <w:top w:w="28" w:type="dxa"/>
              <w:bottom w:w="28" w:type="dxa"/>
            </w:tcMar>
          </w:tcPr>
          <w:p w14:paraId="2CE91909" w14:textId="77777777" w:rsidR="00FD67F1" w:rsidRPr="00CA5EC3" w:rsidRDefault="00FD67F1" w:rsidP="003F0C68">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05724005" w14:textId="77777777" w:rsidR="00FD67F1" w:rsidRPr="00CA5EC3" w:rsidRDefault="00FD67F1" w:rsidP="003F0C68">
            <w:pPr>
              <w:spacing w:beforeLines="40" w:before="96" w:afterLines="20" w:after="48"/>
              <w:ind w:right="-144"/>
              <w:rPr>
                <w:rFonts w:ascii="Arial" w:hAnsi="Arial" w:cs="Arial"/>
                <w:color w:val="auto"/>
                <w:sz w:val="18"/>
                <w:szCs w:val="18"/>
                <w:lang w:val="nl-NL"/>
              </w:rPr>
            </w:pPr>
          </w:p>
        </w:tc>
      </w:tr>
      <w:tr w:rsidR="00FD67F1" w:rsidRPr="008D0C5D" w14:paraId="734995B4" w14:textId="77777777" w:rsidTr="003F0C68">
        <w:tc>
          <w:tcPr>
            <w:tcW w:w="4673" w:type="dxa"/>
            <w:tcMar>
              <w:top w:w="28" w:type="dxa"/>
              <w:bottom w:w="28" w:type="dxa"/>
            </w:tcMar>
          </w:tcPr>
          <w:p w14:paraId="4EFB2AAA" w14:textId="77777777" w:rsidR="00FD67F1" w:rsidRPr="00CA5EC3" w:rsidRDefault="00FD67F1" w:rsidP="003F0C68">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(Categorie) Persoonsgegevens die de Subverwerker verwerkt</w:t>
            </w:r>
          </w:p>
        </w:tc>
        <w:tc>
          <w:tcPr>
            <w:tcW w:w="4387" w:type="dxa"/>
            <w:tcMar>
              <w:top w:w="28" w:type="dxa"/>
              <w:bottom w:w="28" w:type="dxa"/>
            </w:tcMar>
          </w:tcPr>
          <w:p w14:paraId="14A0AE40" w14:textId="77777777" w:rsidR="00FD67F1" w:rsidRPr="00CA5EC3" w:rsidRDefault="00FD67F1" w:rsidP="003F0C68">
            <w:pPr>
              <w:spacing w:beforeLines="40" w:before="96" w:afterLines="20" w:after="48"/>
              <w:ind w:right="-144"/>
              <w:rPr>
                <w:rFonts w:ascii="Arial" w:hAnsi="Arial" w:cs="Arial"/>
                <w:color w:val="auto"/>
                <w:sz w:val="18"/>
                <w:szCs w:val="18"/>
                <w:lang w:val="nl-NL"/>
              </w:rPr>
            </w:pPr>
          </w:p>
        </w:tc>
      </w:tr>
      <w:tr w:rsidR="00FD67F1" w:rsidRPr="008D0C5D" w14:paraId="6FF987BF" w14:textId="77777777" w:rsidTr="003F0C68">
        <w:tc>
          <w:tcPr>
            <w:tcW w:w="4673" w:type="dxa"/>
            <w:tcMar>
              <w:top w:w="28" w:type="dxa"/>
              <w:bottom w:w="28" w:type="dxa"/>
            </w:tcMar>
          </w:tcPr>
          <w:p w14:paraId="69010D07" w14:textId="77777777" w:rsidR="00FD67F1" w:rsidRPr="00CA5EC3" w:rsidRDefault="00FD67F1" w:rsidP="003F0C68">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Land van opslag/Verwerking Persoonsgegevens door Subverwerker</w:t>
            </w:r>
          </w:p>
        </w:tc>
        <w:tc>
          <w:tcPr>
            <w:tcW w:w="4387" w:type="dxa"/>
            <w:tcMar>
              <w:top w:w="28" w:type="dxa"/>
              <w:bottom w:w="28" w:type="dxa"/>
            </w:tcMar>
          </w:tcPr>
          <w:p w14:paraId="685DC272" w14:textId="77777777" w:rsidR="00FD67F1" w:rsidRPr="00CA5EC3" w:rsidRDefault="00FD67F1" w:rsidP="003F0C68">
            <w:pPr>
              <w:spacing w:beforeLines="40" w:before="96" w:afterLines="20" w:after="48"/>
              <w:ind w:right="-144"/>
              <w:rPr>
                <w:rFonts w:ascii="Arial" w:hAnsi="Arial" w:cs="Arial"/>
                <w:color w:val="auto"/>
                <w:sz w:val="18"/>
                <w:szCs w:val="18"/>
                <w:lang w:val="nl-NL"/>
              </w:rPr>
            </w:pPr>
          </w:p>
        </w:tc>
      </w:tr>
      <w:tr w:rsidR="00FD67F1" w:rsidRPr="008D0C5D" w14:paraId="599CE84E" w14:textId="77777777" w:rsidTr="003F0C68">
        <w:tc>
          <w:tcPr>
            <w:tcW w:w="4673" w:type="dxa"/>
            <w:tcMar>
              <w:top w:w="28" w:type="dxa"/>
              <w:bottom w:w="28" w:type="dxa"/>
            </w:tcMar>
          </w:tcPr>
          <w:p w14:paraId="52D99FA6" w14:textId="77777777" w:rsidR="00FD67F1" w:rsidRPr="00CA5EC3" w:rsidRDefault="00FD67F1" w:rsidP="003F0C68">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Vestigingsland Subverwerker</w:t>
            </w:r>
          </w:p>
          <w:p w14:paraId="01CE877D" w14:textId="77777777" w:rsidR="00FD67F1" w:rsidRPr="00CA5EC3" w:rsidRDefault="00FD67F1" w:rsidP="003F0C68">
            <w:pPr>
              <w:autoSpaceDE w:val="0"/>
              <w:autoSpaceDN w:val="0"/>
              <w:adjustRightInd w:val="0"/>
              <w:spacing w:before="0" w:line="240" w:lineRule="auto"/>
              <w:rPr>
                <w:rFonts w:ascii="Arial" w:hAnsi="Arial" w:cs="Arial"/>
                <w:color w:val="auto"/>
                <w:sz w:val="18"/>
                <w:szCs w:val="18"/>
                <w:lang w:val="nl-NL"/>
              </w:rPr>
            </w:pPr>
          </w:p>
          <w:p w14:paraId="6B307444" w14:textId="77777777" w:rsidR="00FD67F1" w:rsidRPr="00CA5EC3" w:rsidRDefault="00FD67F1" w:rsidP="003F0C68">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 xml:space="preserve">NB Vergeet niet indien de Verwerking van de gegevens buiten de Europese Economische Ruimte plaatsvindt, ook onderdeel </w:t>
            </w:r>
            <w:r>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3CE934D7" w14:textId="77777777" w:rsidR="00FD67F1" w:rsidRPr="00CA5EC3" w:rsidRDefault="00FD67F1" w:rsidP="003F0C68">
            <w:pPr>
              <w:spacing w:beforeLines="40" w:before="96" w:afterLines="20" w:after="48"/>
              <w:ind w:right="-144"/>
              <w:rPr>
                <w:rFonts w:ascii="Arial" w:hAnsi="Arial" w:cs="Arial"/>
                <w:color w:val="auto"/>
                <w:sz w:val="18"/>
                <w:szCs w:val="18"/>
                <w:lang w:val="nl-NL"/>
              </w:rPr>
            </w:pPr>
          </w:p>
        </w:tc>
      </w:tr>
    </w:tbl>
    <w:p w14:paraId="7388EE1F"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Subverwerkers bovenstaande tabel nogmaals gebruiken.</w:t>
      </w:r>
    </w:p>
    <w:p w14:paraId="672409C7" w14:textId="77777777" w:rsidR="00FD67F1" w:rsidRPr="00CA5EC3" w:rsidRDefault="00FD67F1" w:rsidP="00FD67F1">
      <w:pPr>
        <w:spacing w:before="0" w:line="240" w:lineRule="auto"/>
        <w:rPr>
          <w:rFonts w:ascii="Arial" w:hAnsi="Arial" w:cs="Arial"/>
          <w:b/>
          <w:color w:val="auto"/>
          <w:u w:val="single"/>
          <w:lang w:val="nl-NL"/>
        </w:rPr>
      </w:pPr>
    </w:p>
    <w:p w14:paraId="6C98147F"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215739FC"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2A58371D"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154720B7"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64BEC367"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055B25BB"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14C32C36"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1E83CCB7"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41514BB1"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66D19C84"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126E5E48"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2F2399F8"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03D68036"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5701452C"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66C7939B"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11768D5C"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0C19B30E" w14:textId="77777777" w:rsidR="00FD67F1" w:rsidRPr="00CA5EC3" w:rsidRDefault="00FD67F1" w:rsidP="00FD67F1">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1 (Privacybijsluiter) maakt onderdeel uit van de afspraken die zijn gemaakt in het Convenant Digitale Onderwijsmiddelen en Privacy 4.0, een initiatief van de PO-Raad, VO-raad, MBO Raad, de verschillende betrokken ketenpartijen (MEVW, KBb-E en VDOD) en het ministerie van Onderwijs, Cultuur en Wetenschap. Meer informatie hierover vindt u op www.privacyconvenant.nl</w:t>
      </w:r>
      <w:r w:rsidRPr="00CA5EC3">
        <w:rPr>
          <w:rFonts w:ascii="Arial" w:hAnsi="Arial" w:cs="Arial"/>
          <w:iCs/>
          <w:color w:val="A6A6A6" w:themeColor="background1" w:themeShade="A6"/>
          <w:lang w:val="nl-NL"/>
        </w:rPr>
        <w:t>.</w:t>
      </w:r>
    </w:p>
    <w:p w14:paraId="50F6CF24" w14:textId="77777777" w:rsidR="00FD67F1" w:rsidRPr="00CA5EC3" w:rsidRDefault="00FD67F1" w:rsidP="00FD67F1">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2775749E" w14:textId="77777777" w:rsidR="00FD67F1" w:rsidRPr="00CA5EC3" w:rsidRDefault="00FD67F1" w:rsidP="00FD67F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60079163"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1D616174" w14:textId="77777777" w:rsidR="00FD67F1" w:rsidRPr="00CA5EC3" w:rsidRDefault="00FD67F1" w:rsidP="00FD67F1">
      <w:pPr>
        <w:spacing w:before="0" w:line="240" w:lineRule="auto"/>
        <w:outlineLvl w:val="0"/>
        <w:rPr>
          <w:rFonts w:ascii="Arial" w:hAnsi="Arial" w:cs="Arial"/>
          <w:color w:val="auto"/>
          <w:sz w:val="24"/>
          <w:szCs w:val="18"/>
          <w:lang w:val="nl-NL"/>
        </w:rPr>
      </w:pPr>
    </w:p>
    <w:p w14:paraId="3BE4547D"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418A25D6" w14:textId="77777777" w:rsidR="00FD67F1" w:rsidRPr="00CA5EC3" w:rsidRDefault="00FD67F1" w:rsidP="00FD67F1">
      <w:pPr>
        <w:spacing w:beforeLines="40" w:before="96" w:afterLines="20" w:after="48"/>
        <w:ind w:right="-144"/>
        <w:rPr>
          <w:rFonts w:ascii="Arial" w:hAnsi="Arial" w:cs="Arial"/>
          <w:b/>
          <w:color w:val="auto"/>
          <w:lang w:val="nl-NL"/>
        </w:rPr>
      </w:pPr>
    </w:p>
    <w:p w14:paraId="6BDA6831" w14:textId="77777777" w:rsidR="00FD67F1" w:rsidRPr="00CF3C60" w:rsidRDefault="00FD67F1" w:rsidP="00FD67F1">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34DC1DC2"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7B6E5BFD"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53CBE1CF"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FA2A76D"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2DFDE9A6"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00F9521C"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77CFB69D"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769D98F3" w14:textId="77777777" w:rsidR="00FD67F1" w:rsidRPr="00CA5EC3" w:rsidRDefault="00FD67F1" w:rsidP="00FD67F1">
      <w:pPr>
        <w:tabs>
          <w:tab w:val="left" w:pos="4503"/>
          <w:tab w:val="left" w:pos="5927"/>
        </w:tabs>
        <w:spacing w:beforeLines="40" w:before="96" w:afterLines="20" w:after="48"/>
        <w:ind w:right="-144"/>
        <w:rPr>
          <w:rFonts w:ascii="Arial" w:hAnsi="Arial" w:cs="Arial"/>
          <w:lang w:val="nl-NL"/>
        </w:rPr>
      </w:pPr>
    </w:p>
    <w:p w14:paraId="170187A8" w14:textId="77777777" w:rsidR="00FD67F1" w:rsidRPr="00CF3C60" w:rsidRDefault="00FD67F1" w:rsidP="00FD67F1">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30BE08BB"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0561B977" w14:textId="77777777" w:rsidR="00FD67F1" w:rsidRPr="00CA5EC3" w:rsidRDefault="00FD67F1" w:rsidP="00FD67F1">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FD67F1" w:rsidRPr="00CA5EC3" w14:paraId="4F6AFBBD" w14:textId="77777777" w:rsidTr="003F0C6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14C14E"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lastRenderedPageBreak/>
              <w:t>Toetsvorm</w:t>
            </w:r>
          </w:p>
        </w:tc>
        <w:tc>
          <w:tcPr>
            <w:tcW w:w="6547" w:type="dxa"/>
            <w:gridSpan w:val="4"/>
            <w:tcBorders>
              <w:top w:val="single" w:sz="4" w:space="0" w:color="auto"/>
              <w:left w:val="single" w:sz="4" w:space="0" w:color="auto"/>
              <w:bottom w:val="single" w:sz="4" w:space="0" w:color="auto"/>
              <w:right w:val="single" w:sz="4" w:space="0" w:color="auto"/>
            </w:tcBorders>
            <w:hideMark/>
          </w:tcPr>
          <w:p w14:paraId="64489437" w14:textId="77777777" w:rsidR="00FD67F1" w:rsidRPr="00CA5EC3" w:rsidRDefault="00FD67F1" w:rsidP="003F0C68">
            <w:pPr>
              <w:rPr>
                <w:rFonts w:ascii="Arial" w:hAnsi="Arial" w:cs="Arial"/>
                <w:color w:val="auto"/>
                <w:sz w:val="18"/>
                <w:szCs w:val="18"/>
              </w:rPr>
            </w:pPr>
            <w:r w:rsidRPr="00CA5EC3">
              <w:rPr>
                <w:rFonts w:ascii="Arial" w:hAnsi="Arial" w:cs="Arial"/>
                <w:color w:val="auto"/>
                <w:sz w:val="18"/>
                <w:szCs w:val="18"/>
              </w:rPr>
              <w:t>[Self-assessment/interne audit/peer review/externe audit]</w:t>
            </w:r>
          </w:p>
        </w:tc>
      </w:tr>
      <w:tr w:rsidR="00FD67F1" w:rsidRPr="008D0C5D" w14:paraId="62130D14" w14:textId="77777777" w:rsidTr="003F0C6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4861DE"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31DF642E"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FD67F1" w:rsidRPr="008D0C5D" w14:paraId="1C7EE18E" w14:textId="77777777" w:rsidTr="003F0C6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E9A657"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119F0491"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FD67F1" w:rsidRPr="008D0C5D" w14:paraId="25189CBE" w14:textId="77777777" w:rsidTr="003F0C6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9FC4E0"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6E50995E"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FD67F1" w:rsidRPr="00CA5EC3" w14:paraId="7E4FB891"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41E696"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37DFDC"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93CCD2"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255C38"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FD67F1" w:rsidRPr="00CA5EC3" w14:paraId="3C5994C6"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36885EA"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6BE649EE" w14:textId="77777777" w:rsidR="00FD67F1" w:rsidRPr="00CA5EC3" w:rsidRDefault="00FD67F1" w:rsidP="003F0C68">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7CAF2D30"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676582D8"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FD67F1" w:rsidRPr="00CA5EC3" w14:paraId="448F051B"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3AD56E1"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3BEAE59B"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3D774C6B"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4BB67EF" w14:textId="77777777" w:rsidR="00FD67F1" w:rsidRPr="00CA5EC3" w:rsidRDefault="00FD67F1" w:rsidP="003F0C68">
            <w:pPr>
              <w:rPr>
                <w:rFonts w:ascii="Arial" w:hAnsi="Arial" w:cs="Arial"/>
                <w:color w:val="auto"/>
                <w:sz w:val="18"/>
                <w:szCs w:val="18"/>
                <w:lang w:val="nl-NL"/>
              </w:rPr>
            </w:pPr>
          </w:p>
        </w:tc>
      </w:tr>
      <w:tr w:rsidR="00FD67F1" w:rsidRPr="00CA5EC3" w14:paraId="4D001937"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DC3A903"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637A784"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70223B1B"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C4277F0" w14:textId="77777777" w:rsidR="00FD67F1" w:rsidRPr="00CA5EC3" w:rsidRDefault="00FD67F1" w:rsidP="003F0C68">
            <w:pPr>
              <w:rPr>
                <w:rFonts w:ascii="Arial" w:hAnsi="Arial" w:cs="Arial"/>
                <w:color w:val="auto"/>
                <w:sz w:val="18"/>
                <w:szCs w:val="18"/>
                <w:lang w:val="nl-NL"/>
              </w:rPr>
            </w:pPr>
          </w:p>
        </w:tc>
      </w:tr>
      <w:tr w:rsidR="00FD67F1" w:rsidRPr="00CA5EC3" w14:paraId="6FED1263"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7D42388"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063D5FF"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51157D50"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075528F" w14:textId="77777777" w:rsidR="00FD67F1" w:rsidRPr="00CA5EC3" w:rsidRDefault="00FD67F1" w:rsidP="003F0C68">
            <w:pPr>
              <w:rPr>
                <w:rFonts w:ascii="Arial" w:hAnsi="Arial" w:cs="Arial"/>
                <w:color w:val="auto"/>
                <w:sz w:val="18"/>
                <w:szCs w:val="18"/>
                <w:lang w:val="nl-NL"/>
              </w:rPr>
            </w:pPr>
          </w:p>
        </w:tc>
      </w:tr>
      <w:tr w:rsidR="00FD67F1" w:rsidRPr="00CA5EC3" w14:paraId="2E42E6B6"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4E74304"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702F5C0"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779AA5FB"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2DE8938" w14:textId="77777777" w:rsidR="00FD67F1" w:rsidRPr="00CA5EC3" w:rsidRDefault="00FD67F1" w:rsidP="003F0C68">
            <w:pPr>
              <w:rPr>
                <w:rFonts w:ascii="Arial" w:hAnsi="Arial" w:cs="Arial"/>
                <w:color w:val="auto"/>
                <w:sz w:val="18"/>
                <w:szCs w:val="18"/>
                <w:lang w:val="nl-NL"/>
              </w:rPr>
            </w:pPr>
          </w:p>
        </w:tc>
      </w:tr>
      <w:tr w:rsidR="00FD67F1" w:rsidRPr="00CA5EC3" w14:paraId="7D674951"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799A4E4"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C57A854"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09E16EC4"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8631D49" w14:textId="77777777" w:rsidR="00FD67F1" w:rsidRPr="00CA5EC3" w:rsidRDefault="00FD67F1" w:rsidP="003F0C68">
            <w:pPr>
              <w:rPr>
                <w:rFonts w:ascii="Arial" w:hAnsi="Arial" w:cs="Arial"/>
                <w:color w:val="auto"/>
                <w:sz w:val="18"/>
                <w:szCs w:val="18"/>
                <w:lang w:val="nl-NL"/>
              </w:rPr>
            </w:pPr>
          </w:p>
        </w:tc>
      </w:tr>
      <w:tr w:rsidR="00FD67F1" w:rsidRPr="00CA5EC3" w14:paraId="6483159A"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E74936B"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9487EC2"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4D33C14D"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58B853B" w14:textId="77777777" w:rsidR="00FD67F1" w:rsidRPr="00CA5EC3" w:rsidRDefault="00FD67F1" w:rsidP="003F0C68">
            <w:pPr>
              <w:rPr>
                <w:rFonts w:ascii="Arial" w:hAnsi="Arial" w:cs="Arial"/>
                <w:color w:val="auto"/>
                <w:sz w:val="18"/>
                <w:szCs w:val="18"/>
                <w:lang w:val="nl-NL"/>
              </w:rPr>
            </w:pPr>
          </w:p>
        </w:tc>
      </w:tr>
      <w:tr w:rsidR="00FD67F1" w:rsidRPr="00CA5EC3" w14:paraId="68F3E5AB"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3E0A7BD"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C8FBBA1"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211DCB49"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F0C610D" w14:textId="77777777" w:rsidR="00FD67F1" w:rsidRPr="00CA5EC3" w:rsidRDefault="00FD67F1" w:rsidP="003F0C68">
            <w:pPr>
              <w:rPr>
                <w:rFonts w:ascii="Arial" w:hAnsi="Arial" w:cs="Arial"/>
                <w:color w:val="auto"/>
                <w:sz w:val="18"/>
                <w:szCs w:val="18"/>
                <w:lang w:val="nl-NL"/>
              </w:rPr>
            </w:pPr>
          </w:p>
        </w:tc>
      </w:tr>
      <w:tr w:rsidR="00FD67F1" w:rsidRPr="00CA5EC3" w14:paraId="336432EA"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FBEC8EE"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52F3D50"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004FDA71"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27BD341" w14:textId="77777777" w:rsidR="00FD67F1" w:rsidRPr="00CA5EC3" w:rsidRDefault="00FD67F1" w:rsidP="003F0C68">
            <w:pPr>
              <w:rPr>
                <w:rFonts w:ascii="Arial" w:hAnsi="Arial" w:cs="Arial"/>
                <w:color w:val="auto"/>
                <w:sz w:val="18"/>
                <w:szCs w:val="18"/>
                <w:lang w:val="nl-NL"/>
              </w:rPr>
            </w:pPr>
          </w:p>
        </w:tc>
      </w:tr>
      <w:tr w:rsidR="00FD67F1" w:rsidRPr="00CA5EC3" w14:paraId="40271BDC"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6021C19"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9FCB603"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Application controls</w:t>
            </w:r>
          </w:p>
        </w:tc>
        <w:tc>
          <w:tcPr>
            <w:tcW w:w="1559" w:type="dxa"/>
            <w:tcBorders>
              <w:top w:val="single" w:sz="4" w:space="0" w:color="auto"/>
              <w:left w:val="single" w:sz="4" w:space="0" w:color="auto"/>
              <w:bottom w:val="single" w:sz="4" w:space="0" w:color="auto"/>
              <w:right w:val="single" w:sz="4" w:space="0" w:color="auto"/>
            </w:tcBorders>
          </w:tcPr>
          <w:p w14:paraId="2EDF5D25"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A0515EE" w14:textId="77777777" w:rsidR="00FD67F1" w:rsidRPr="00CA5EC3" w:rsidRDefault="00FD67F1" w:rsidP="003F0C68">
            <w:pPr>
              <w:rPr>
                <w:rFonts w:ascii="Arial" w:hAnsi="Arial" w:cs="Arial"/>
                <w:color w:val="auto"/>
                <w:sz w:val="18"/>
                <w:szCs w:val="18"/>
                <w:lang w:val="nl-NL"/>
              </w:rPr>
            </w:pPr>
          </w:p>
        </w:tc>
      </w:tr>
      <w:tr w:rsidR="00FD67F1" w:rsidRPr="00CA5EC3" w14:paraId="45FF1B14"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7649CF1"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9E5911C"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6FCA48E"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541BD12" w14:textId="77777777" w:rsidR="00FD67F1" w:rsidRPr="00CA5EC3" w:rsidRDefault="00FD67F1" w:rsidP="003F0C68">
            <w:pPr>
              <w:rPr>
                <w:rFonts w:ascii="Arial" w:hAnsi="Arial" w:cs="Arial"/>
                <w:color w:val="auto"/>
                <w:sz w:val="18"/>
                <w:szCs w:val="18"/>
                <w:lang w:val="nl-NL"/>
              </w:rPr>
            </w:pPr>
          </w:p>
        </w:tc>
      </w:tr>
      <w:tr w:rsidR="00FD67F1" w:rsidRPr="00CA5EC3" w14:paraId="3A8BDFA5"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6BEA94D"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71E369"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1B2E1754"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2419F5F" w14:textId="77777777" w:rsidR="00FD67F1" w:rsidRPr="00CA5EC3" w:rsidRDefault="00FD67F1" w:rsidP="003F0C68">
            <w:pPr>
              <w:rPr>
                <w:rFonts w:ascii="Arial" w:hAnsi="Arial" w:cs="Arial"/>
                <w:color w:val="auto"/>
                <w:sz w:val="18"/>
                <w:szCs w:val="18"/>
                <w:lang w:val="nl-NL"/>
              </w:rPr>
            </w:pPr>
          </w:p>
        </w:tc>
      </w:tr>
      <w:tr w:rsidR="00FD67F1" w:rsidRPr="00CA5EC3" w14:paraId="1B2C3978"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30F9882"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85A655B"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2EEF1B64"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5FAA22C" w14:textId="77777777" w:rsidR="00FD67F1" w:rsidRPr="00CA5EC3" w:rsidRDefault="00FD67F1" w:rsidP="003F0C68">
            <w:pPr>
              <w:rPr>
                <w:rFonts w:ascii="Arial" w:hAnsi="Arial" w:cs="Arial"/>
                <w:color w:val="auto"/>
                <w:sz w:val="18"/>
                <w:szCs w:val="18"/>
                <w:lang w:val="nl-NL"/>
              </w:rPr>
            </w:pPr>
          </w:p>
        </w:tc>
      </w:tr>
      <w:tr w:rsidR="00FD67F1" w:rsidRPr="00CA5EC3" w14:paraId="5F991344"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AA56F03"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A08555"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3427CD0B"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5F1FD8D" w14:textId="77777777" w:rsidR="00FD67F1" w:rsidRPr="00CA5EC3" w:rsidRDefault="00FD67F1" w:rsidP="003F0C68">
            <w:pPr>
              <w:rPr>
                <w:rFonts w:ascii="Arial" w:hAnsi="Arial" w:cs="Arial"/>
                <w:color w:val="auto"/>
                <w:sz w:val="18"/>
                <w:szCs w:val="18"/>
                <w:lang w:val="nl-NL"/>
              </w:rPr>
            </w:pPr>
          </w:p>
        </w:tc>
      </w:tr>
      <w:tr w:rsidR="00FD67F1" w:rsidRPr="00CA5EC3" w14:paraId="6A8C5664"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E84FA16"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1E7AE46D"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6B99F98B"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D07426F" w14:textId="77777777" w:rsidR="00FD67F1" w:rsidRPr="00CA5EC3" w:rsidRDefault="00FD67F1" w:rsidP="003F0C68">
            <w:pPr>
              <w:rPr>
                <w:rFonts w:ascii="Arial" w:hAnsi="Arial" w:cs="Arial"/>
                <w:color w:val="auto"/>
                <w:sz w:val="18"/>
                <w:szCs w:val="18"/>
                <w:lang w:val="nl-NL"/>
              </w:rPr>
            </w:pPr>
          </w:p>
        </w:tc>
      </w:tr>
      <w:tr w:rsidR="00FD67F1" w:rsidRPr="00CA5EC3" w14:paraId="3959618F"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4DB31C4"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810F437"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0D758473"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066F888" w14:textId="77777777" w:rsidR="00FD67F1" w:rsidRPr="00CA5EC3" w:rsidRDefault="00FD67F1" w:rsidP="003F0C68">
            <w:pPr>
              <w:rPr>
                <w:rFonts w:ascii="Arial" w:hAnsi="Arial" w:cs="Arial"/>
                <w:color w:val="auto"/>
                <w:sz w:val="18"/>
                <w:szCs w:val="18"/>
                <w:lang w:val="nl-NL"/>
              </w:rPr>
            </w:pPr>
          </w:p>
        </w:tc>
      </w:tr>
      <w:tr w:rsidR="00FD67F1" w:rsidRPr="00CA5EC3" w14:paraId="3392C412"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5007102"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CFC2D32"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15EBE58"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AB8EE17" w14:textId="77777777" w:rsidR="00FD67F1" w:rsidRPr="00CA5EC3" w:rsidRDefault="00FD67F1" w:rsidP="003F0C68">
            <w:pPr>
              <w:rPr>
                <w:rFonts w:ascii="Arial" w:hAnsi="Arial" w:cs="Arial"/>
                <w:color w:val="auto"/>
                <w:sz w:val="18"/>
                <w:szCs w:val="18"/>
                <w:lang w:val="nl-NL"/>
              </w:rPr>
            </w:pPr>
          </w:p>
        </w:tc>
      </w:tr>
      <w:tr w:rsidR="00FD67F1" w:rsidRPr="00CA5EC3" w14:paraId="24CEFDF5"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078A69B"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9C4766"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396BEBA6"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C3BFFBD" w14:textId="77777777" w:rsidR="00FD67F1" w:rsidRPr="00CA5EC3" w:rsidRDefault="00FD67F1" w:rsidP="003F0C68">
            <w:pPr>
              <w:rPr>
                <w:rFonts w:ascii="Arial" w:hAnsi="Arial" w:cs="Arial"/>
                <w:color w:val="auto"/>
                <w:sz w:val="18"/>
                <w:szCs w:val="18"/>
                <w:lang w:val="nl-NL"/>
              </w:rPr>
            </w:pPr>
          </w:p>
        </w:tc>
      </w:tr>
      <w:tr w:rsidR="00FD67F1" w:rsidRPr="00CA5EC3" w14:paraId="387EEFDE"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3F16311"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E724C75"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11EBF0B6"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7E1F2E" w14:textId="77777777" w:rsidR="00FD67F1" w:rsidRPr="00CA5EC3" w:rsidRDefault="00FD67F1" w:rsidP="003F0C68">
            <w:pPr>
              <w:rPr>
                <w:rFonts w:ascii="Arial" w:hAnsi="Arial" w:cs="Arial"/>
                <w:color w:val="auto"/>
                <w:sz w:val="18"/>
                <w:szCs w:val="18"/>
                <w:lang w:val="nl-NL"/>
              </w:rPr>
            </w:pPr>
          </w:p>
        </w:tc>
      </w:tr>
      <w:tr w:rsidR="00FD67F1" w:rsidRPr="00CA5EC3" w14:paraId="7AEAAC82"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8C4EE6A"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5FB3F63"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02BB7B95"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D80A299" w14:textId="77777777" w:rsidR="00FD67F1" w:rsidRPr="00CA5EC3" w:rsidRDefault="00FD67F1" w:rsidP="003F0C68">
            <w:pPr>
              <w:rPr>
                <w:rFonts w:ascii="Arial" w:hAnsi="Arial" w:cs="Arial"/>
                <w:color w:val="auto"/>
                <w:sz w:val="18"/>
                <w:szCs w:val="18"/>
                <w:lang w:val="nl-NL"/>
              </w:rPr>
            </w:pPr>
          </w:p>
        </w:tc>
      </w:tr>
      <w:tr w:rsidR="00FD67F1" w:rsidRPr="00CA5EC3" w14:paraId="6BD3FAA0"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7E901C6"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0F5B6DC"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Logging</w:t>
            </w:r>
          </w:p>
        </w:tc>
        <w:tc>
          <w:tcPr>
            <w:tcW w:w="1559" w:type="dxa"/>
            <w:tcBorders>
              <w:top w:val="single" w:sz="4" w:space="0" w:color="auto"/>
              <w:left w:val="single" w:sz="4" w:space="0" w:color="auto"/>
              <w:bottom w:val="single" w:sz="4" w:space="0" w:color="auto"/>
              <w:right w:val="single" w:sz="4" w:space="0" w:color="auto"/>
            </w:tcBorders>
          </w:tcPr>
          <w:p w14:paraId="4D74FD06"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1BA6A0" w14:textId="77777777" w:rsidR="00FD67F1" w:rsidRPr="00CA5EC3" w:rsidRDefault="00FD67F1" w:rsidP="003F0C68">
            <w:pPr>
              <w:rPr>
                <w:rFonts w:ascii="Arial" w:hAnsi="Arial" w:cs="Arial"/>
                <w:color w:val="auto"/>
                <w:sz w:val="18"/>
                <w:szCs w:val="18"/>
                <w:lang w:val="nl-NL"/>
              </w:rPr>
            </w:pPr>
          </w:p>
        </w:tc>
      </w:tr>
      <w:tr w:rsidR="00FD67F1" w:rsidRPr="00CA5EC3" w14:paraId="5027E511"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E42B64C"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0586A49"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7AF242D7"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AFB2785" w14:textId="77777777" w:rsidR="00FD67F1" w:rsidRPr="00CA5EC3" w:rsidRDefault="00FD67F1" w:rsidP="003F0C68">
            <w:pPr>
              <w:rPr>
                <w:rFonts w:ascii="Arial" w:hAnsi="Arial" w:cs="Arial"/>
                <w:color w:val="auto"/>
                <w:sz w:val="18"/>
                <w:szCs w:val="18"/>
                <w:lang w:val="nl-NL"/>
              </w:rPr>
            </w:pPr>
          </w:p>
        </w:tc>
      </w:tr>
    </w:tbl>
    <w:p w14:paraId="258BAF85" w14:textId="77777777" w:rsidR="00FD67F1" w:rsidRPr="00CA5EC3" w:rsidRDefault="00FD67F1" w:rsidP="00FD67F1">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7AD93BD5" w14:textId="77777777" w:rsidR="00FD67F1" w:rsidRPr="00CF3C60" w:rsidRDefault="00FD67F1" w:rsidP="00FD67F1">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7AD95542" w14:textId="77777777" w:rsidR="00FD67F1" w:rsidRPr="00CA5EC3" w:rsidRDefault="00FD67F1" w:rsidP="00FD67F1">
      <w:pPr>
        <w:spacing w:before="0" w:line="240" w:lineRule="auto"/>
        <w:rPr>
          <w:rFonts w:ascii="Arial" w:hAnsi="Arial" w:cs="Arial"/>
          <w:color w:val="auto"/>
          <w:lang w:val="nl-NL"/>
        </w:rPr>
      </w:pPr>
    </w:p>
    <w:p w14:paraId="7EA8C0FB" w14:textId="77777777" w:rsidR="00FD67F1" w:rsidRPr="00CA5EC3" w:rsidRDefault="00FD67F1" w:rsidP="00FD67F1">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2B004EB4"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45D80A0F"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0C06C3E9"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7A9668AE"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773ACD66"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of de bij de inbreuk betrokken Persoonsgegevens versleuteld, gehasht etc. waren;</w:t>
      </w:r>
    </w:p>
    <w:p w14:paraId="25E6BB5E"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1FAEBBA0"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0D609EA1"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4EB22E20" w14:textId="77777777" w:rsidR="00FD67F1" w:rsidRPr="00CA5EC3" w:rsidRDefault="00FD67F1" w:rsidP="00FD67F1">
      <w:pPr>
        <w:tabs>
          <w:tab w:val="left" w:pos="4503"/>
          <w:tab w:val="left" w:pos="5927"/>
        </w:tabs>
        <w:spacing w:beforeLines="40" w:before="96" w:afterLines="20" w:after="48"/>
        <w:ind w:right="-144"/>
        <w:rPr>
          <w:rFonts w:ascii="Arial" w:hAnsi="Arial" w:cs="Arial"/>
          <w:lang w:val="nl-NL"/>
        </w:rPr>
      </w:pPr>
    </w:p>
    <w:p w14:paraId="24A05ED6" w14:textId="77777777" w:rsidR="00FD67F1" w:rsidRPr="00CA5EC3" w:rsidRDefault="00FD67F1" w:rsidP="00FD67F1">
      <w:pPr>
        <w:spacing w:before="0" w:line="240" w:lineRule="auto"/>
        <w:rPr>
          <w:rFonts w:ascii="Arial" w:hAnsi="Arial" w:cs="Arial"/>
          <w:color w:val="auto"/>
          <w:lang w:val="nl-NL"/>
        </w:rPr>
      </w:pPr>
      <w:r w:rsidRPr="00CA5EC3">
        <w:rPr>
          <w:rFonts w:ascii="Arial" w:hAnsi="Arial" w:cs="Arial"/>
          <w:color w:val="auto"/>
          <w:lang w:val="nl-NL"/>
        </w:rPr>
        <w:t>In geval van een (vermoeden van een) beveiligingsincident en/of Datalek,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37631015" w14:textId="77777777" w:rsidR="00FD67F1" w:rsidRPr="00CA5EC3" w:rsidRDefault="00FD67F1" w:rsidP="00FD67F1">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FD67F1" w:rsidRPr="008D0C5D" w14:paraId="738BD7B4" w14:textId="77777777" w:rsidTr="003F0C68">
        <w:tc>
          <w:tcPr>
            <w:tcW w:w="1980" w:type="dxa"/>
          </w:tcPr>
          <w:p w14:paraId="6E6CD562" w14:textId="77777777" w:rsidR="00FD67F1" w:rsidRPr="00CA5EC3" w:rsidRDefault="00FD67F1" w:rsidP="003F0C68">
            <w:pPr>
              <w:spacing w:beforeLines="40" w:before="96" w:afterLines="20" w:after="48"/>
              <w:ind w:right="-144"/>
              <w:rPr>
                <w:rFonts w:ascii="Arial" w:hAnsi="Arial" w:cs="Arial"/>
                <w:b/>
                <w:bCs/>
                <w:color w:val="auto"/>
                <w:sz w:val="18"/>
                <w:szCs w:val="18"/>
                <w:lang w:val="nl-NL"/>
              </w:rPr>
            </w:pPr>
          </w:p>
        </w:tc>
        <w:tc>
          <w:tcPr>
            <w:tcW w:w="4060" w:type="dxa"/>
            <w:vAlign w:val="center"/>
          </w:tcPr>
          <w:p w14:paraId="6043160C" w14:textId="77777777" w:rsidR="00FD67F1" w:rsidRPr="00CA5EC3" w:rsidRDefault="00FD67F1" w:rsidP="003F0C68">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08B1B789" w14:textId="77777777" w:rsidR="00FD67F1" w:rsidRPr="00CA5EC3" w:rsidRDefault="00FD67F1" w:rsidP="003F0C68">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24DAA8D6" w14:textId="77777777" w:rsidR="00FD67F1" w:rsidRPr="00CA5EC3" w:rsidRDefault="00FD67F1" w:rsidP="003F0C68">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FD67F1" w:rsidRPr="00CA5EC3" w14:paraId="348AFCDC" w14:textId="77777777" w:rsidTr="003F0C68">
        <w:tc>
          <w:tcPr>
            <w:tcW w:w="1980" w:type="dxa"/>
          </w:tcPr>
          <w:p w14:paraId="56DF1CE9" w14:textId="77777777" w:rsidR="00FD67F1" w:rsidRPr="00CA5EC3" w:rsidRDefault="00FD67F1" w:rsidP="003F0C68">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4864EEAF" w14:textId="77777777" w:rsidR="00FD67F1" w:rsidRPr="00CA5EC3" w:rsidRDefault="00FD67F1" w:rsidP="003F0C68">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632599D2" w14:textId="77777777" w:rsidR="00FD67F1" w:rsidRPr="00CA5EC3" w:rsidRDefault="00FD67F1" w:rsidP="003F0C68">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FD67F1" w:rsidRPr="00CA5EC3" w14:paraId="778D40A5" w14:textId="77777777" w:rsidTr="003F0C68">
        <w:tc>
          <w:tcPr>
            <w:tcW w:w="1980" w:type="dxa"/>
          </w:tcPr>
          <w:p w14:paraId="53134928" w14:textId="77777777" w:rsidR="00FD67F1" w:rsidRPr="00CA5EC3" w:rsidRDefault="00FD67F1" w:rsidP="003F0C68">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25EA5714" w14:textId="77777777" w:rsidR="00FD67F1" w:rsidRPr="00CA5EC3" w:rsidRDefault="00FD67F1" w:rsidP="003F0C68">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2A1B620C" w14:textId="77777777" w:rsidR="00FD67F1" w:rsidRPr="00CA5EC3" w:rsidRDefault="00FD67F1" w:rsidP="003F0C68">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00F5F56D"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76D51742"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67EA35D0"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1F1F5517" w14:textId="77777777" w:rsidR="00FD67F1" w:rsidRPr="00CA5EC3" w:rsidRDefault="00FD67F1" w:rsidP="00FD67F1">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2 (Beveiligingsbijlage) maakt onderdeel uit van de afspraken die zijn gemaakt in het Convenant Digitale Onderwijsmiddelen en Privacy 4.0, een initiatief van de PO-Raad, VO-raad, MBO Raad, de verschillende betrokken ketenpartijen (MEVW, KBb-</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101015BF" w14:textId="77777777" w:rsidR="00FD67F1" w:rsidRPr="00CA5EC3" w:rsidRDefault="00FD67F1" w:rsidP="00FD67F1">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541EF150" w14:textId="77777777" w:rsidR="00FD67F1" w:rsidRPr="00CA5EC3" w:rsidRDefault="00FD67F1" w:rsidP="00FD67F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3: WIJZIGINGENBIJLAGE</w:t>
      </w:r>
    </w:p>
    <w:p w14:paraId="421C7B5B" w14:textId="77777777" w:rsidR="00FD67F1" w:rsidRPr="00CA5EC3" w:rsidRDefault="00FD67F1" w:rsidP="00FD67F1">
      <w:pPr>
        <w:spacing w:before="0" w:line="240" w:lineRule="auto"/>
        <w:outlineLvl w:val="0"/>
        <w:rPr>
          <w:rFonts w:ascii="Arial" w:hAnsi="Arial" w:cs="Arial"/>
          <w:bCs/>
          <w:color w:val="auto"/>
          <w:lang w:val="nl-NL"/>
        </w:rPr>
      </w:pPr>
    </w:p>
    <w:p w14:paraId="59B51E1C" w14:textId="77777777" w:rsidR="00FD67F1" w:rsidRPr="00CA5EC3" w:rsidRDefault="00FD67F1" w:rsidP="00FD67F1">
      <w:pPr>
        <w:spacing w:before="0" w:line="240" w:lineRule="auto"/>
        <w:outlineLvl w:val="0"/>
        <w:rPr>
          <w:rFonts w:ascii="Arial" w:hAnsi="Arial" w:cs="Arial"/>
          <w:bCs/>
          <w:color w:val="auto"/>
          <w:lang w:val="nl-NL"/>
        </w:rPr>
      </w:pPr>
      <w:bookmarkStart w:id="50" w:name="_Hlk87972415"/>
      <w:r w:rsidRPr="00CA5EC3">
        <w:rPr>
          <w:rFonts w:ascii="Arial" w:hAnsi="Arial" w:cs="Arial"/>
          <w:bCs/>
          <w:color w:val="auto"/>
          <w:lang w:val="nl-NL"/>
        </w:rPr>
        <w:t>INDIEN VAN TOEPASSING: VERPLICHTE BESCHRIJVING VAN DE NOODZAKELIJKE AFWIJKINGEN VAN DE MODEL VERWERKERSOVEREENKOMST</w:t>
      </w:r>
    </w:p>
    <w:bookmarkEnd w:id="50"/>
    <w:p w14:paraId="14510007" w14:textId="77777777" w:rsidR="00FD67F1" w:rsidRPr="00CA5EC3" w:rsidRDefault="00FD67F1" w:rsidP="00FD67F1">
      <w:pPr>
        <w:pStyle w:val="Geenafstand"/>
        <w:rPr>
          <w:rFonts w:ascii="Arial" w:hAnsi="Arial" w:cs="Arial"/>
          <w:highlight w:val="yellow"/>
          <w:lang w:val="nl-NL"/>
        </w:rPr>
      </w:pPr>
    </w:p>
    <w:p w14:paraId="027AB695" w14:textId="77777777" w:rsidR="00FD67F1" w:rsidRPr="00CA5EC3" w:rsidRDefault="00FD67F1" w:rsidP="00FD67F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38BB21C9" w14:textId="77777777" w:rsidR="00FD67F1" w:rsidRPr="00CA5EC3" w:rsidRDefault="00FD67F1" w:rsidP="00FD67F1">
      <w:pPr>
        <w:spacing w:beforeLines="40" w:before="96" w:afterLines="20" w:after="48"/>
        <w:ind w:right="-144"/>
        <w:rPr>
          <w:rFonts w:ascii="Arial" w:hAnsi="Arial" w:cs="Arial"/>
          <w:iCs/>
          <w:color w:val="000000" w:themeColor="text1"/>
          <w:lang w:val="nl-NL"/>
        </w:rPr>
      </w:pPr>
    </w:p>
    <w:p w14:paraId="7E0BE393" w14:textId="77777777" w:rsidR="00FD67F1" w:rsidRPr="00CA5EC3" w:rsidRDefault="00FD67F1" w:rsidP="00FD67F1">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 zoals bedoeld in artikel 14, lid 2 van de Model Verwerkersovereenkomst, en de motivering daarvan.</w:t>
      </w:r>
    </w:p>
    <w:p w14:paraId="29268127" w14:textId="77777777" w:rsidR="00FD67F1" w:rsidRPr="00CA5EC3" w:rsidRDefault="00FD67F1" w:rsidP="00FD67F1">
      <w:pPr>
        <w:pStyle w:val="Geenafstand"/>
        <w:rPr>
          <w:rFonts w:ascii="Arial" w:hAnsi="Arial" w:cs="Arial"/>
          <w:highlight w:val="yellow"/>
          <w:lang w:val="nl-NL"/>
        </w:rPr>
      </w:pPr>
    </w:p>
    <w:p w14:paraId="45358DA9" w14:textId="77777777" w:rsidR="00FD67F1" w:rsidRPr="00CA5EC3" w:rsidRDefault="00FD67F1" w:rsidP="00FD67F1">
      <w:pPr>
        <w:spacing w:beforeLines="40" w:before="96" w:afterLines="20" w:after="48"/>
        <w:ind w:right="-144"/>
        <w:rPr>
          <w:rFonts w:ascii="Arial" w:hAnsi="Arial" w:cs="Arial"/>
          <w:b/>
          <w:bCs/>
          <w:iCs/>
          <w:color w:val="000000" w:themeColor="text1"/>
          <w:lang w:val="nl-NL"/>
        </w:rPr>
      </w:pPr>
      <w:bookmarkStart w:id="51" w:name="_Hlk87972462"/>
      <w:r w:rsidRPr="00CA5EC3">
        <w:rPr>
          <w:rFonts w:ascii="Arial" w:hAnsi="Arial" w:cs="Arial"/>
          <w:b/>
          <w:bCs/>
          <w:iCs/>
          <w:color w:val="000000" w:themeColor="text1"/>
          <w:lang w:val="nl-NL"/>
        </w:rPr>
        <w:t>Partijen zijn de volgende wijzigingen overeengekomen:</w:t>
      </w:r>
    </w:p>
    <w:p w14:paraId="328853BA" w14:textId="77777777" w:rsidR="00FD67F1" w:rsidRPr="00CA5EC3" w:rsidRDefault="00FD67F1" w:rsidP="00FD67F1">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FD67F1" w:rsidRPr="008D0C5D" w14:paraId="433AF2FD" w14:textId="77777777" w:rsidTr="003F0C68">
        <w:tc>
          <w:tcPr>
            <w:tcW w:w="9067" w:type="dxa"/>
            <w:gridSpan w:val="2"/>
            <w:shd w:val="pct10" w:color="auto" w:fill="auto"/>
          </w:tcPr>
          <w:p w14:paraId="3300DD6A"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1. Beschrijving noodzakelijke afwijkingen Model Verwerkersovereenkomst</w:t>
            </w:r>
          </w:p>
        </w:tc>
      </w:tr>
      <w:tr w:rsidR="00FD67F1" w:rsidRPr="00CF3C60" w14:paraId="2ED41CA9" w14:textId="77777777" w:rsidTr="003F0C68">
        <w:tc>
          <w:tcPr>
            <w:tcW w:w="3539" w:type="dxa"/>
            <w:shd w:val="pct10" w:color="auto" w:fill="auto"/>
          </w:tcPr>
          <w:p w14:paraId="4788B8B0"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63221D8A"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p>
        </w:tc>
      </w:tr>
      <w:tr w:rsidR="00FD67F1" w:rsidRPr="00CF3C60" w14:paraId="194FF819" w14:textId="77777777" w:rsidTr="003F0C68">
        <w:tc>
          <w:tcPr>
            <w:tcW w:w="3539" w:type="dxa"/>
            <w:shd w:val="pct10" w:color="auto" w:fill="auto"/>
          </w:tcPr>
          <w:p w14:paraId="1A5C5DF5"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648D3C52"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p>
        </w:tc>
      </w:tr>
      <w:tr w:rsidR="00FD67F1" w:rsidRPr="00CF3C60" w14:paraId="4A5518A8" w14:textId="77777777" w:rsidTr="003F0C68">
        <w:tc>
          <w:tcPr>
            <w:tcW w:w="3539" w:type="dxa"/>
            <w:shd w:val="pct10" w:color="auto" w:fill="auto"/>
          </w:tcPr>
          <w:p w14:paraId="2BED968C"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54B54CEE"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p>
        </w:tc>
      </w:tr>
      <w:tr w:rsidR="00FD67F1" w:rsidRPr="008D0C5D" w14:paraId="3622106C" w14:textId="77777777" w:rsidTr="003F0C68">
        <w:tc>
          <w:tcPr>
            <w:tcW w:w="3539" w:type="dxa"/>
            <w:shd w:val="pct10" w:color="auto" w:fill="auto"/>
          </w:tcPr>
          <w:p w14:paraId="3D9FC8D6"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35E8917C"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p>
        </w:tc>
      </w:tr>
      <w:tr w:rsidR="00FD67F1" w:rsidRPr="008D0C5D" w14:paraId="321E3003" w14:textId="77777777" w:rsidTr="003F0C68">
        <w:tc>
          <w:tcPr>
            <w:tcW w:w="3539" w:type="dxa"/>
            <w:shd w:val="pct10" w:color="auto" w:fill="auto"/>
          </w:tcPr>
          <w:p w14:paraId="53DCD8EC"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5A7ABFD5"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p>
        </w:tc>
      </w:tr>
    </w:tbl>
    <w:p w14:paraId="4B24B091" w14:textId="77777777" w:rsidR="00FD67F1" w:rsidRPr="00CA5EC3" w:rsidRDefault="00FD67F1" w:rsidP="00FD67F1">
      <w:pPr>
        <w:spacing w:beforeLines="40" w:before="96" w:afterLines="20" w:after="48"/>
        <w:ind w:right="-144"/>
        <w:rPr>
          <w:rFonts w:ascii="Arial" w:hAnsi="Arial" w:cs="Arial"/>
          <w:bCs/>
          <w:iCs/>
          <w:color w:val="000000" w:themeColor="text1"/>
          <w:lang w:val="nl-NL"/>
        </w:rPr>
      </w:pPr>
    </w:p>
    <w:p w14:paraId="59967D78" w14:textId="77777777" w:rsidR="00FD67F1" w:rsidRPr="00CA5EC3" w:rsidRDefault="00FD67F1" w:rsidP="00FD67F1">
      <w:pPr>
        <w:rPr>
          <w:rFonts w:ascii="Arial" w:hAnsi="Arial" w:cs="Arial"/>
          <w:color w:val="auto"/>
          <w:lang w:val="nl-NL"/>
        </w:rPr>
      </w:pPr>
    </w:p>
    <w:p w14:paraId="7D5859C7" w14:textId="77777777" w:rsidR="00FD67F1" w:rsidRPr="00CA5EC3" w:rsidRDefault="00FD67F1" w:rsidP="00FD67F1">
      <w:pPr>
        <w:rPr>
          <w:rFonts w:ascii="Arial" w:hAnsi="Arial" w:cs="Arial"/>
          <w:color w:val="auto"/>
          <w:lang w:val="nl-NL"/>
        </w:rPr>
      </w:pPr>
    </w:p>
    <w:bookmarkEnd w:id="51"/>
    <w:p w14:paraId="41792ACB" w14:textId="77777777" w:rsidR="00FD67F1" w:rsidRPr="00CA5EC3" w:rsidRDefault="00FD67F1" w:rsidP="00FD67F1">
      <w:pPr>
        <w:rPr>
          <w:rFonts w:ascii="Arial" w:hAnsi="Arial" w:cs="Arial"/>
          <w:color w:val="auto"/>
          <w:lang w:val="nl-NL"/>
        </w:rPr>
      </w:pPr>
    </w:p>
    <w:p w14:paraId="606B7F31" w14:textId="77777777" w:rsidR="00FD67F1" w:rsidRPr="00CA5EC3" w:rsidRDefault="00FD67F1" w:rsidP="00FD67F1">
      <w:pPr>
        <w:rPr>
          <w:rFonts w:ascii="Arial" w:hAnsi="Arial" w:cs="Arial"/>
          <w:color w:val="auto"/>
          <w:lang w:val="nl-NL"/>
        </w:rPr>
      </w:pPr>
    </w:p>
    <w:p w14:paraId="16FB65A7"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45776BE5"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1172FAD3"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030D20D6"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29B15D5A"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1457149A"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6BBE0653"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740588B3"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135A2042" w14:textId="77777777" w:rsidR="00FD67F1" w:rsidRPr="00CA5EC3" w:rsidRDefault="00FD67F1" w:rsidP="00FD67F1">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3 (Wijzigingenbijlage) maakt onderdeel uit van de afspraken die zijn gemaakt in het Convenant Digitale Onderwijsmiddelen en Privacy 4.0, een initiatief van de PO-Raad, VO-raad, MBO Raad, de verschillende betrokken ketenpartijen (MEVW, KBb-</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039446BE" w14:textId="77777777" w:rsidR="00FD67F1" w:rsidRPr="00CA5EC3" w:rsidRDefault="00FD67F1" w:rsidP="00FD67F1">
      <w:pPr>
        <w:spacing w:before="0" w:after="160" w:line="259" w:lineRule="auto"/>
        <w:rPr>
          <w:rFonts w:ascii="Arial" w:hAnsi="Arial" w:cs="Arial"/>
          <w:color w:val="auto"/>
          <w:lang w:val="nl-NL"/>
        </w:rPr>
      </w:pPr>
    </w:p>
    <w:p w14:paraId="6A6A946D" w14:textId="77777777" w:rsidR="00FD67F1" w:rsidRPr="00CA5EC3" w:rsidRDefault="00FD67F1" w:rsidP="00FD67F1">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15CD1CA6" w14:textId="77777777" w:rsidR="00FD67F1" w:rsidRPr="00CA5EC3" w:rsidRDefault="00FD67F1" w:rsidP="00FD67F1">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FD67F1" w:rsidRPr="00CF3C60" w14:paraId="5CA1CC62" w14:textId="77777777" w:rsidTr="003F0C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78D0DA3A" w14:textId="77777777" w:rsidR="00FD67F1" w:rsidRPr="00CF3C60" w:rsidRDefault="00FD67F1" w:rsidP="003F0C68">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7F50DFAC" w14:textId="77777777" w:rsidR="00FD67F1" w:rsidRPr="00CF3C60" w:rsidRDefault="00FD67F1" w:rsidP="003F0C68">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6BF95D3A"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62AB207" w14:textId="77777777" w:rsidR="00FD67F1" w:rsidRPr="00CF3C60" w:rsidRDefault="00FD67F1" w:rsidP="003F0C68">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6EFC9BFE" w14:textId="77777777" w:rsidR="00FD67F1" w:rsidRPr="00CF3C60" w:rsidRDefault="00FD67F1" w:rsidP="003F0C68">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39894CA9" w14:textId="77777777" w:rsidTr="003F0C68">
        <w:tc>
          <w:tcPr>
            <w:cnfStyle w:val="001000000000" w:firstRow="0" w:lastRow="0" w:firstColumn="1" w:lastColumn="0" w:oddVBand="0" w:evenVBand="0" w:oddHBand="0" w:evenHBand="0" w:firstRowFirstColumn="0" w:firstRowLastColumn="0" w:lastRowFirstColumn="0" w:lastRowLastColumn="0"/>
            <w:tcW w:w="4248" w:type="dxa"/>
            <w:hideMark/>
          </w:tcPr>
          <w:p w14:paraId="587A60F2" w14:textId="77777777" w:rsidR="00FD67F1" w:rsidRPr="00CF3C60" w:rsidRDefault="00FD67F1" w:rsidP="003F0C68">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69E60CE3" w14:textId="77777777" w:rsidR="00FD67F1" w:rsidRPr="00CF3C60" w:rsidRDefault="00FD67F1" w:rsidP="003F0C68">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09BB10CE"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634ED452" w14:textId="77777777" w:rsidR="00FD67F1" w:rsidRPr="00CF3C60" w:rsidRDefault="00FD67F1" w:rsidP="003F0C68">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62344154" w14:textId="77777777" w:rsidR="00FD67F1" w:rsidRPr="00CF3C60" w:rsidRDefault="00FD67F1" w:rsidP="003F0C68">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06FAFFB5" w14:textId="77777777" w:rsidTr="003F0C68">
        <w:tc>
          <w:tcPr>
            <w:cnfStyle w:val="001000000000" w:firstRow="0" w:lastRow="0" w:firstColumn="1" w:lastColumn="0" w:oddVBand="0" w:evenVBand="0" w:oddHBand="0" w:evenHBand="0" w:firstRowFirstColumn="0" w:firstRowLastColumn="0" w:lastRowFirstColumn="0" w:lastRowLastColumn="0"/>
            <w:tcW w:w="4248" w:type="dxa"/>
            <w:hideMark/>
          </w:tcPr>
          <w:p w14:paraId="688067C7" w14:textId="77777777" w:rsidR="00FD67F1" w:rsidRPr="00CF3C60" w:rsidRDefault="00FD67F1" w:rsidP="003F0C68">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211A3F4C" w14:textId="77777777" w:rsidR="00FD67F1" w:rsidRPr="00CF3C60" w:rsidRDefault="00FD67F1" w:rsidP="003F0C68">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63085F6" w14:textId="77777777" w:rsidR="00FD67F1" w:rsidRPr="00CA5EC3" w:rsidRDefault="00FD67F1" w:rsidP="00FD67F1">
      <w:pPr>
        <w:spacing w:before="96" w:after="48" w:line="240" w:lineRule="auto"/>
        <w:ind w:right="-144"/>
        <w:rPr>
          <w:rFonts w:ascii="Arial" w:hAnsi="Arial" w:cs="Arial"/>
          <w:color w:val="363636"/>
          <w:lang w:val="nl-NL"/>
        </w:rPr>
      </w:pPr>
    </w:p>
    <w:p w14:paraId="6E902BF2" w14:textId="77777777" w:rsidR="00FD67F1" w:rsidRPr="00CA5EC3" w:rsidRDefault="00FD67F1" w:rsidP="00FD67F1">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2BF2CD3D" w14:textId="77777777" w:rsidR="00FD67F1" w:rsidRPr="00CA5EC3" w:rsidRDefault="00FD67F1" w:rsidP="00FD67F1">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FD67F1" w:rsidRPr="00CF3C60" w14:paraId="5A62C677" w14:textId="77777777" w:rsidTr="003F0C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1CB86D69" w14:textId="77777777" w:rsidR="00FD67F1" w:rsidRPr="00CF3C60" w:rsidRDefault="00FD67F1" w:rsidP="003F0C68">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6A4A1D39" w14:textId="77777777" w:rsidR="00FD67F1" w:rsidRPr="00CF3C60" w:rsidRDefault="00FD67F1" w:rsidP="003F0C68">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385009DF" w14:textId="77777777" w:rsidR="00FD67F1" w:rsidRPr="00CF3C60" w:rsidRDefault="00FD67F1" w:rsidP="003F0C68">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719774A5" w14:textId="77777777" w:rsidR="00FD67F1" w:rsidRPr="00CF3C60" w:rsidRDefault="00FD67F1" w:rsidP="003F0C68">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FD67F1" w:rsidRPr="00CF3C60" w14:paraId="30930A32"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A64AC0F"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23297359"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83AE425" w14:textId="77777777" w:rsidR="00FD67F1" w:rsidRPr="00CF3C60" w:rsidRDefault="00FD67F1" w:rsidP="003F0C68">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564F0581" w14:textId="77777777" w:rsidR="00FD67F1" w:rsidRPr="00CF3C60" w:rsidRDefault="00FD67F1" w:rsidP="003F0C68">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617F758C"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ADBF6"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19D51DE6"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FE8B681"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3DAE4450"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409D9465"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1CD5672"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6D7A4467"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69F2054"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1A7E233"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5BDF31FC"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852C6AC"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1A9CA87A"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6F80AB1"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74BEEEE1"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07BA4D4F"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C8D8151"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7BA6C20F"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76FBE26"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4DE85A8"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55A638A5"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13489EC"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279BDB62"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3BFE5E"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159A25BB"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6799FC6F"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4D7F73E"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4C34F58A"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6BC9E2E"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D0D0588"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0D806A13"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7619D9"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62CA6668"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C7960D"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48D42446"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1387C162"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209D0"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3BEF18CD"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E9738B4"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A672F20"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5CE4390A"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A128F83"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1518764D"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67F160D"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347DE5C3"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03ED4861"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A6D0E3F"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04C86A05"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980135"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D731B5B"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7558B833"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0FE6E4E"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7BDA8198"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8AAAD91"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16D14535"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7E8C36FB"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79F7456"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6B3EF22A"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8DD16D0"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4C11696"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65FF850C"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42627C1"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26CFF899"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380C520"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4E17114D"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4FF6BD41"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6A0018B"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1367DF5B"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2F05FD5"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A992394"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69ED8A2F"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7C7544F"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44FA318B"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D4B68FA"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1072399"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1730574E"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8DB129A"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67657C81"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B66438B"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D3A0DCD"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0CAA3F1A"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491F90B"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5F0BED31"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797549A"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3395960D"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1E86BFA2"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A437BC5"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09F01EAB"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BD54163"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F3A66CE"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7B181DB3"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27278AD"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6C8C61FB"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097D1EB"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3B5D0867"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06D420CF"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7384467"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74A4FE4E"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8BCDCD6"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070EA2B"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612B3632"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FB469F"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4CD10130"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277235"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49551C4B"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21EC4477" w14:textId="77777777" w:rsidTr="003F0C6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1CB0AE8"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756E51F3"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44AD828"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6533A31"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02AB0C45"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00B5AD5"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4EA84970"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162009"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50D7D249"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77026D0F" w14:textId="77777777" w:rsidR="00FD67F1" w:rsidRPr="00CA5EC3" w:rsidRDefault="00FD67F1" w:rsidP="00FD67F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331EC8EC" w14:textId="77777777" w:rsidR="00FD67F1" w:rsidRDefault="00FD67F1" w:rsidP="00FD67F1">
      <w:pPr>
        <w:rPr>
          <w:rFonts w:ascii="Arial" w:hAnsi="Arial" w:cs="Arial"/>
          <w:color w:val="auto"/>
          <w:lang w:val="nl-NL"/>
        </w:rPr>
      </w:pPr>
    </w:p>
    <w:p w14:paraId="3F0EC280" w14:textId="77777777" w:rsidR="00FD67F1" w:rsidRDefault="00FD67F1" w:rsidP="00FD67F1">
      <w:pPr>
        <w:rPr>
          <w:rFonts w:ascii="Arial" w:hAnsi="Arial" w:cs="Arial"/>
          <w:color w:val="auto"/>
          <w:lang w:val="nl-NL"/>
        </w:rPr>
      </w:pPr>
    </w:p>
    <w:p w14:paraId="34488E41" w14:textId="77777777" w:rsidR="00FD67F1" w:rsidRPr="00CA5EC3" w:rsidRDefault="00FD67F1" w:rsidP="00FD67F1">
      <w:pPr>
        <w:rPr>
          <w:rFonts w:ascii="Arial" w:hAnsi="Arial" w:cs="Arial"/>
          <w:color w:val="auto"/>
          <w:lang w:val="nl-NL"/>
        </w:rPr>
      </w:pPr>
    </w:p>
    <w:p w14:paraId="5E8620B7"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De facultatieve Bijlage 4 maakt onderdeel uit van de afspraken die zijn gemaakt in het Convenant Digitale Onderwijsmiddelen en Privacy 4.0, een initiatief van de PO-Raad, VO-raad, MBO Raad, de verschillende betrokken ketenpartijen (MEVW, KB</w:t>
      </w:r>
      <w:r>
        <w:rPr>
          <w:rFonts w:ascii="Arial" w:hAnsi="Arial" w:cs="Arial"/>
          <w:i/>
          <w:color w:val="A6A6A6" w:themeColor="background1" w:themeShade="A6"/>
          <w:lang w:val="nl-NL"/>
        </w:rPr>
        <w:t>b</w:t>
      </w:r>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Pr>
          <w:rFonts w:ascii="Arial" w:hAnsi="Arial" w:cs="Arial"/>
          <w:i/>
          <w:color w:val="A6A6A6" w:themeColor="background1" w:themeShade="A6"/>
          <w:lang w:val="nl-NL"/>
        </w:rPr>
        <w:t>u op www.privacyconvenant.nl</w:t>
      </w:r>
      <w:r w:rsidRPr="00CA5EC3">
        <w:rPr>
          <w:rFonts w:ascii="Arial" w:hAnsi="Arial" w:cs="Arial"/>
          <w:iCs/>
          <w:color w:val="A6A6A6" w:themeColor="background1" w:themeShade="A6"/>
          <w:lang w:val="nl-NL"/>
        </w:rPr>
        <w:t>.</w:t>
      </w:r>
    </w:p>
    <w:p w14:paraId="7C96EBA9"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EBCC5" w14:textId="77777777" w:rsidR="00090D13" w:rsidRDefault="00090D13" w:rsidP="000F22AF">
      <w:pPr>
        <w:spacing w:before="0" w:line="240" w:lineRule="auto"/>
      </w:pPr>
      <w:r>
        <w:separator/>
      </w:r>
    </w:p>
  </w:endnote>
  <w:endnote w:type="continuationSeparator" w:id="0">
    <w:p w14:paraId="3E76D100" w14:textId="77777777" w:rsidR="00090D13" w:rsidRDefault="00090D13" w:rsidP="000F22AF">
      <w:pPr>
        <w:spacing w:before="0" w:line="240" w:lineRule="auto"/>
      </w:pPr>
      <w:r>
        <w:continuationSeparator/>
      </w:r>
    </w:p>
  </w:endnote>
  <w:endnote w:type="continuationNotice" w:id="1">
    <w:p w14:paraId="0B8AC1ED" w14:textId="77777777" w:rsidR="00090D13" w:rsidRDefault="00090D1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A0311" w14:textId="77777777" w:rsidR="00090D13" w:rsidRDefault="00090D13" w:rsidP="000F22AF">
      <w:pPr>
        <w:spacing w:before="0" w:line="240" w:lineRule="auto"/>
      </w:pPr>
      <w:r>
        <w:separator/>
      </w:r>
    </w:p>
  </w:footnote>
  <w:footnote w:type="continuationSeparator" w:id="0">
    <w:p w14:paraId="691FD49B" w14:textId="77777777" w:rsidR="00090D13" w:rsidRDefault="00090D13" w:rsidP="000F22AF">
      <w:pPr>
        <w:spacing w:before="0" w:line="240" w:lineRule="auto"/>
      </w:pPr>
      <w:r>
        <w:continuationSeparator/>
      </w:r>
    </w:p>
  </w:footnote>
  <w:footnote w:type="continuationNotice" w:id="1">
    <w:p w14:paraId="0D6F98E1" w14:textId="77777777" w:rsidR="00090D13" w:rsidRDefault="00090D13">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5AA1E2CC" w14:textId="77777777" w:rsidR="00FD67F1" w:rsidRPr="00CD6D90" w:rsidRDefault="00FD67F1" w:rsidP="00FD67F1">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9"/>
  </w:num>
  <w:num w:numId="2" w16cid:durableId="977606565">
    <w:abstractNumId w:val="18"/>
  </w:num>
  <w:num w:numId="3" w16cid:durableId="16215655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29"/>
  </w:num>
  <w:num w:numId="5" w16cid:durableId="1221482392">
    <w:abstractNumId w:val="0"/>
  </w:num>
  <w:num w:numId="6" w16cid:durableId="909121453">
    <w:abstractNumId w:val="3"/>
  </w:num>
  <w:num w:numId="7" w16cid:durableId="919368972">
    <w:abstractNumId w:val="23"/>
  </w:num>
  <w:num w:numId="8" w16cid:durableId="1619334809">
    <w:abstractNumId w:val="25"/>
  </w:num>
  <w:num w:numId="9" w16cid:durableId="197817050">
    <w:abstractNumId w:val="15"/>
  </w:num>
  <w:num w:numId="10" w16cid:durableId="412746604">
    <w:abstractNumId w:val="26"/>
  </w:num>
  <w:num w:numId="11" w16cid:durableId="471220361">
    <w:abstractNumId w:val="20"/>
  </w:num>
  <w:num w:numId="12" w16cid:durableId="1722438769">
    <w:abstractNumId w:val="24"/>
  </w:num>
  <w:num w:numId="13" w16cid:durableId="379398034">
    <w:abstractNumId w:val="14"/>
  </w:num>
  <w:num w:numId="14" w16cid:durableId="544408021">
    <w:abstractNumId w:val="5"/>
  </w:num>
  <w:num w:numId="15" w16cid:durableId="384960513">
    <w:abstractNumId w:val="6"/>
  </w:num>
  <w:num w:numId="16" w16cid:durableId="2116554622">
    <w:abstractNumId w:val="16"/>
  </w:num>
  <w:num w:numId="17" w16cid:durableId="1650401925">
    <w:abstractNumId w:val="11"/>
  </w:num>
  <w:num w:numId="18" w16cid:durableId="774133002">
    <w:abstractNumId w:val="13"/>
  </w:num>
  <w:num w:numId="19" w16cid:durableId="1390154386">
    <w:abstractNumId w:val="21"/>
  </w:num>
  <w:num w:numId="20" w16cid:durableId="982807422">
    <w:abstractNumId w:val="10"/>
  </w:num>
  <w:num w:numId="21" w16cid:durableId="1101874831">
    <w:abstractNumId w:val="19"/>
  </w:num>
  <w:num w:numId="22" w16cid:durableId="575239914">
    <w:abstractNumId w:val="31"/>
  </w:num>
  <w:num w:numId="23" w16cid:durableId="443161407">
    <w:abstractNumId w:val="28"/>
  </w:num>
  <w:num w:numId="24" w16cid:durableId="578054218">
    <w:abstractNumId w:val="32"/>
  </w:num>
  <w:num w:numId="25" w16cid:durableId="1436711645">
    <w:abstractNumId w:val="8"/>
  </w:num>
  <w:num w:numId="26" w16cid:durableId="1621456834">
    <w:abstractNumId w:val="22"/>
  </w:num>
  <w:num w:numId="27" w16cid:durableId="839656758">
    <w:abstractNumId w:val="2"/>
  </w:num>
  <w:num w:numId="28" w16cid:durableId="1507793476">
    <w:abstractNumId w:val="17"/>
  </w:num>
  <w:num w:numId="29" w16cid:durableId="1517498823">
    <w:abstractNumId w:val="30"/>
  </w:num>
  <w:num w:numId="30"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2577085">
    <w:abstractNumId w:val="27"/>
  </w:num>
  <w:num w:numId="32" w16cid:durableId="625506956">
    <w:abstractNumId w:val="7"/>
  </w:num>
  <w:num w:numId="33" w16cid:durableId="408775126">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0D13"/>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2B37"/>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21"/>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2F52"/>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8AF"/>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C8D"/>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67F1"/>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FD67F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MigrationWizId xmlns="4f7a1ba3-2415-40f8-897f-cbc9e8918319">2287980d-372d-4bee-8ada-88e0c09473ee</MigrationWizId>
    <lcf76f155ced4ddcb4097134ff3c332f xmlns="4f7a1ba3-2415-40f8-897f-cbc9e8918319">
      <Terms xmlns="http://schemas.microsoft.com/office/infopath/2007/PartnerControls"/>
    </lcf76f155ced4ddcb4097134ff3c332f>
    <TaxCatchAll xmlns="e7fee12f-7364-4350-a58e-b9a3dabb10bc" xsi:nil="true"/>
    <lcf76f155ced4ddcb4097134ff3c332f2 xmlns="4f7a1ba3-2415-40f8-897f-cbc9e891831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473EA-CE6F-44E4-BD7D-131974FE5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F0C00-2A0A-418E-99A9-C016B2FA1F56}">
  <ds:schemaRefs>
    <ds:schemaRef ds:uri="http://schemas.microsoft.com/sharepoint/v3/contenttype/forms"/>
  </ds:schemaRefs>
</ds:datastoreItem>
</file>

<file path=customXml/itemProps3.xml><?xml version="1.0" encoding="utf-8"?>
<ds:datastoreItem xmlns:ds="http://schemas.openxmlformats.org/officeDocument/2006/customXml" ds:itemID="{7A8230DF-B154-4ED2-9710-C136EB41947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4.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8857</Words>
  <Characters>48717</Characters>
  <Application>Microsoft Office Word</Application>
  <DocSecurity>0</DocSecurity>
  <Lines>405</Lines>
  <Paragraphs>114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2022-03-29T10:33:00Z</dcterms:created>
  <dcterms:modified xsi:type="dcterms:W3CDTF">2026-06-16T09:52:00Z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Order">
    <vt:r8>7800</vt:r8>
  </property>
  <property fmtid="{D5CDD505-2E9C-101B-9397-08002B2CF9AE}" pid="4" name="MediaServiceImageTags">
    <vt:lpwstr/>
  </property>
</Properties>
</file>