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F5491" w14:textId="458B4FA8" w:rsidR="00BF398E" w:rsidRPr="00AD3D80" w:rsidRDefault="009C7E77" w:rsidP="00CB43A0">
      <w:pPr>
        <w:pStyle w:val="Kop1"/>
        <w:numPr>
          <w:ilvl w:val="0"/>
          <w:numId w:val="0"/>
        </w:numPr>
        <w:suppressAutoHyphens/>
        <w:spacing w:after="0"/>
        <w:jc w:val="both"/>
        <w:rPr>
          <w:sz w:val="40"/>
          <w:szCs w:val="40"/>
        </w:rPr>
      </w:pPr>
      <w:bookmarkStart w:id="0" w:name="_Toc419285424"/>
      <w:bookmarkStart w:id="1" w:name="_Toc421086920"/>
      <w:bookmarkStart w:id="2" w:name="_Toc421100643"/>
      <w:bookmarkStart w:id="3" w:name="_Toc527637473"/>
      <w:bookmarkStart w:id="4" w:name="_Toc232492251"/>
      <w:bookmarkStart w:id="5" w:name="_Toc419285428"/>
      <w:bookmarkStart w:id="6" w:name="_Toc421086924"/>
      <w:bookmarkStart w:id="7" w:name="_Toc421100647"/>
      <w:r>
        <w:rPr>
          <w:sz w:val="40"/>
          <w:szCs w:val="40"/>
        </w:rPr>
        <w:t xml:space="preserve">NvI </w:t>
      </w:r>
      <w:r w:rsidR="00BF398E" w:rsidRPr="00AD3D80">
        <w:rPr>
          <w:sz w:val="40"/>
          <w:szCs w:val="40"/>
        </w:rPr>
        <w:t xml:space="preserve">Bijlage </w:t>
      </w:r>
      <w:r w:rsidR="00BF398E">
        <w:rPr>
          <w:sz w:val="40"/>
          <w:szCs w:val="40"/>
        </w:rPr>
        <w:t>10</w:t>
      </w:r>
      <w:r w:rsidR="00BF398E" w:rsidRPr="00AD3D80">
        <w:rPr>
          <w:sz w:val="40"/>
          <w:szCs w:val="40"/>
        </w:rPr>
        <w:t xml:space="preserve"> Programma van Eisen</w:t>
      </w:r>
      <w:bookmarkEnd w:id="0"/>
      <w:bookmarkEnd w:id="1"/>
      <w:bookmarkEnd w:id="2"/>
      <w:bookmarkEnd w:id="3"/>
      <w:bookmarkEnd w:id="4"/>
    </w:p>
    <w:p w14:paraId="7A25BB39" w14:textId="77777777" w:rsidR="00CB43A0" w:rsidRDefault="00CB43A0" w:rsidP="005F53C5">
      <w:pPr>
        <w:jc w:val="both"/>
      </w:pPr>
    </w:p>
    <w:p w14:paraId="464C173E" w14:textId="2D38E13D" w:rsidR="00BF398E" w:rsidRPr="00727CE8" w:rsidRDefault="00BF398E" w:rsidP="005F53C5">
      <w:pPr>
        <w:jc w:val="both"/>
      </w:pPr>
      <w:r w:rsidRPr="00727CE8">
        <w:t xml:space="preserve">Een inschrijver (combinatie) dient per minimumeis door middel van ‘Ja/Nee’ aan te geven of zijn inschrijving voldoet aan de betreffende minimumeis. </w:t>
      </w:r>
    </w:p>
    <w:p w14:paraId="702473D2" w14:textId="77777777" w:rsidR="00BF398E" w:rsidRPr="00727CE8" w:rsidRDefault="00BF398E" w:rsidP="005F53C5">
      <w:pPr>
        <w:jc w:val="both"/>
      </w:pPr>
    </w:p>
    <w:p w14:paraId="417C3860" w14:textId="77777777" w:rsidR="00BF398E" w:rsidRPr="00727CE8" w:rsidRDefault="00BF398E" w:rsidP="005F53C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37409FC8" w14:textId="3C9F4AC5" w:rsidR="00B715ED" w:rsidRDefault="00B715ED" w:rsidP="00E25F82"/>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655"/>
        <w:gridCol w:w="1076"/>
      </w:tblGrid>
      <w:tr w:rsidR="00612C62" w:rsidRPr="00612C62" w14:paraId="2C87BE18" w14:textId="77777777" w:rsidTr="00D7774A">
        <w:trPr>
          <w:trHeight w:val="300"/>
        </w:trPr>
        <w:tc>
          <w:tcPr>
            <w:tcW w:w="562" w:type="dxa"/>
            <w:shd w:val="clear" w:color="auto" w:fill="D9D9D9" w:themeFill="background1" w:themeFillShade="D9"/>
          </w:tcPr>
          <w:p w14:paraId="6BAB8B36" w14:textId="77777777" w:rsidR="00612C62" w:rsidRPr="00612C62" w:rsidRDefault="00612C62" w:rsidP="00612C62">
            <w:pPr>
              <w:jc w:val="center"/>
              <w:rPr>
                <w:b/>
              </w:rPr>
            </w:pPr>
            <w:r w:rsidRPr="00612C62">
              <w:rPr>
                <w:b/>
              </w:rPr>
              <w:t>Eis</w:t>
            </w:r>
          </w:p>
        </w:tc>
        <w:tc>
          <w:tcPr>
            <w:tcW w:w="7655" w:type="dxa"/>
            <w:shd w:val="clear" w:color="auto" w:fill="D9D9D9" w:themeFill="background1" w:themeFillShade="D9"/>
            <w:hideMark/>
          </w:tcPr>
          <w:p w14:paraId="2F087C5F" w14:textId="77777777" w:rsidR="00612C62" w:rsidRPr="00612C62" w:rsidRDefault="00612C62" w:rsidP="00612C62">
            <w:pPr>
              <w:rPr>
                <w:b/>
              </w:rPr>
            </w:pPr>
            <w:r w:rsidRPr="00612C62">
              <w:rPr>
                <w:b/>
              </w:rPr>
              <w:t>Algemene eisen</w:t>
            </w:r>
          </w:p>
        </w:tc>
        <w:tc>
          <w:tcPr>
            <w:tcW w:w="1076" w:type="dxa"/>
            <w:shd w:val="clear" w:color="auto" w:fill="D9D9D9" w:themeFill="background1" w:themeFillShade="D9"/>
          </w:tcPr>
          <w:p w14:paraId="739815C3" w14:textId="77777777" w:rsidR="00612C62" w:rsidRPr="00612C62" w:rsidRDefault="00612C62" w:rsidP="00612C62">
            <w:pPr>
              <w:jc w:val="center"/>
              <w:rPr>
                <w:b/>
              </w:rPr>
            </w:pPr>
            <w:r w:rsidRPr="00612C62">
              <w:rPr>
                <w:b/>
              </w:rPr>
              <w:t>Akkoord JA/NEE</w:t>
            </w:r>
          </w:p>
        </w:tc>
      </w:tr>
      <w:tr w:rsidR="00612C62" w:rsidRPr="00612C62" w14:paraId="511C5230" w14:textId="77777777" w:rsidTr="00D7774A">
        <w:trPr>
          <w:trHeight w:val="300"/>
        </w:trPr>
        <w:tc>
          <w:tcPr>
            <w:tcW w:w="562" w:type="dxa"/>
          </w:tcPr>
          <w:p w14:paraId="6E947A0E" w14:textId="77777777" w:rsidR="00612C62" w:rsidRPr="00612C62" w:rsidRDefault="00612C62" w:rsidP="00612C62">
            <w:pPr>
              <w:numPr>
                <w:ilvl w:val="0"/>
                <w:numId w:val="25"/>
              </w:numPr>
              <w:jc w:val="center"/>
            </w:pPr>
          </w:p>
        </w:tc>
        <w:tc>
          <w:tcPr>
            <w:tcW w:w="7655" w:type="dxa"/>
          </w:tcPr>
          <w:p w14:paraId="511B5509" w14:textId="77777777" w:rsidR="00612C62" w:rsidRPr="00612C62" w:rsidRDefault="00612C62" w:rsidP="00612C62">
            <w:r w:rsidRPr="00612C62">
              <w:t xml:space="preserve">De uitvraag voor een Wagenparkverzekering betreft het geheel aan dienstverlening zoals opgenomen in dit Beschrijvend document met alle bijbehorende bijlagen. Deze onderdelen maken integraal deel uit van uw Inschrijving. </w:t>
            </w:r>
          </w:p>
        </w:tc>
        <w:tc>
          <w:tcPr>
            <w:tcW w:w="1076" w:type="dxa"/>
          </w:tcPr>
          <w:p w14:paraId="209A0E1E" w14:textId="27046035" w:rsidR="00612C62" w:rsidRPr="00612C62" w:rsidRDefault="00612C62" w:rsidP="00612C62"/>
        </w:tc>
      </w:tr>
      <w:tr w:rsidR="00612C62" w:rsidRPr="00612C62" w14:paraId="59D83A69" w14:textId="77777777" w:rsidTr="00D7774A">
        <w:trPr>
          <w:trHeight w:val="300"/>
        </w:trPr>
        <w:tc>
          <w:tcPr>
            <w:tcW w:w="562" w:type="dxa"/>
          </w:tcPr>
          <w:p w14:paraId="4689EB9B" w14:textId="77777777" w:rsidR="00612C62" w:rsidRPr="00612C62" w:rsidRDefault="00612C62" w:rsidP="00612C62">
            <w:pPr>
              <w:numPr>
                <w:ilvl w:val="0"/>
                <w:numId w:val="25"/>
              </w:numPr>
              <w:jc w:val="center"/>
            </w:pPr>
          </w:p>
        </w:tc>
        <w:tc>
          <w:tcPr>
            <w:tcW w:w="7655" w:type="dxa"/>
          </w:tcPr>
          <w:p w14:paraId="34206FED" w14:textId="77777777" w:rsidR="00612C62" w:rsidRPr="00612C62" w:rsidRDefault="00612C62" w:rsidP="00612C62">
            <w:r w:rsidRPr="00612C62">
              <w:t>De in de markt gangbare polisvoorwaarden dienen gehanteerd te worden, waarbij in ieder geval de in de eisen genoemde punten, desnoods via clausules, onder de dekking inbegrepen dienen te zijn.</w:t>
            </w:r>
          </w:p>
        </w:tc>
        <w:tc>
          <w:tcPr>
            <w:tcW w:w="1076" w:type="dxa"/>
          </w:tcPr>
          <w:p w14:paraId="5B72B009" w14:textId="6DEBA88C" w:rsidR="00612C62" w:rsidRPr="00612C62" w:rsidRDefault="00612C62" w:rsidP="00612C62"/>
        </w:tc>
      </w:tr>
      <w:tr w:rsidR="00612C62" w:rsidRPr="00612C62" w14:paraId="5B9E664E" w14:textId="77777777" w:rsidTr="00D7774A">
        <w:trPr>
          <w:trHeight w:val="300"/>
        </w:trPr>
        <w:tc>
          <w:tcPr>
            <w:tcW w:w="562" w:type="dxa"/>
          </w:tcPr>
          <w:p w14:paraId="5745B29F" w14:textId="77777777" w:rsidR="00612C62" w:rsidRPr="00612C62" w:rsidRDefault="00612C62" w:rsidP="00612C62">
            <w:pPr>
              <w:numPr>
                <w:ilvl w:val="0"/>
                <w:numId w:val="25"/>
              </w:numPr>
              <w:jc w:val="center"/>
            </w:pPr>
          </w:p>
        </w:tc>
        <w:tc>
          <w:tcPr>
            <w:tcW w:w="7655" w:type="dxa"/>
          </w:tcPr>
          <w:p w14:paraId="27E26DDB" w14:textId="77777777" w:rsidR="00612C62" w:rsidRPr="00612C62" w:rsidRDefault="00612C62" w:rsidP="00612C62">
            <w:r w:rsidRPr="00612C62">
              <w:t xml:space="preserve">Voor zover sprake mocht zijn van tegenstrijdigheden in de tekst betreffende de van toepassing verklaarde voorwaarden gelden de volgende voorrangsregels: </w:t>
            </w:r>
          </w:p>
          <w:p w14:paraId="349D3A35" w14:textId="77777777" w:rsidR="00612C62" w:rsidRPr="00612C62" w:rsidRDefault="00612C62" w:rsidP="00612C62">
            <w:pPr>
              <w:numPr>
                <w:ilvl w:val="0"/>
                <w:numId w:val="34"/>
              </w:numPr>
            </w:pPr>
            <w:r w:rsidRPr="00612C62">
              <w:t xml:space="preserve">Verificatieverslag </w:t>
            </w:r>
          </w:p>
          <w:p w14:paraId="0ECEE051" w14:textId="77777777" w:rsidR="00612C62" w:rsidRPr="00612C62" w:rsidRDefault="00612C62" w:rsidP="00612C62">
            <w:pPr>
              <w:numPr>
                <w:ilvl w:val="0"/>
                <w:numId w:val="34"/>
              </w:numPr>
            </w:pPr>
            <w:r w:rsidRPr="00612C62">
              <w:t>NVI</w:t>
            </w:r>
          </w:p>
          <w:p w14:paraId="31804DD5" w14:textId="77777777" w:rsidR="00612C62" w:rsidRPr="00612C62" w:rsidRDefault="00612C62" w:rsidP="00612C62">
            <w:pPr>
              <w:numPr>
                <w:ilvl w:val="0"/>
                <w:numId w:val="34"/>
              </w:numPr>
            </w:pPr>
            <w:r w:rsidRPr="00612C62">
              <w:t>Beschrijvend document</w:t>
            </w:r>
          </w:p>
          <w:p w14:paraId="2236A605" w14:textId="77777777" w:rsidR="00612C62" w:rsidRPr="00612C62" w:rsidRDefault="00612C62" w:rsidP="00612C62">
            <w:pPr>
              <w:numPr>
                <w:ilvl w:val="0"/>
                <w:numId w:val="34"/>
              </w:numPr>
            </w:pPr>
            <w:r w:rsidRPr="00612C62">
              <w:t>Polis</w:t>
            </w:r>
          </w:p>
          <w:p w14:paraId="258BC5CA" w14:textId="77777777" w:rsidR="00612C62" w:rsidRPr="00612C62" w:rsidRDefault="00612C62" w:rsidP="00612C62">
            <w:pPr>
              <w:numPr>
                <w:ilvl w:val="0"/>
                <w:numId w:val="34"/>
              </w:numPr>
            </w:pPr>
            <w:r w:rsidRPr="00612C62">
              <w:t xml:space="preserve">Clausules </w:t>
            </w:r>
          </w:p>
          <w:p w14:paraId="7E2FA428" w14:textId="77777777" w:rsidR="00612C62" w:rsidRPr="00612C62" w:rsidRDefault="00612C62" w:rsidP="00612C62">
            <w:pPr>
              <w:numPr>
                <w:ilvl w:val="0"/>
                <w:numId w:val="34"/>
              </w:numPr>
            </w:pPr>
            <w:r w:rsidRPr="00612C62">
              <w:t>Verzekeringsvoorwaarden</w:t>
            </w:r>
          </w:p>
        </w:tc>
        <w:tc>
          <w:tcPr>
            <w:tcW w:w="1076" w:type="dxa"/>
          </w:tcPr>
          <w:p w14:paraId="04B98134" w14:textId="04ADE4CB" w:rsidR="00612C62" w:rsidRPr="00612C62" w:rsidRDefault="00612C62" w:rsidP="00612C62"/>
        </w:tc>
      </w:tr>
      <w:tr w:rsidR="00612C62" w:rsidRPr="00612C62" w14:paraId="55DA8C50" w14:textId="77777777" w:rsidTr="00D7774A">
        <w:trPr>
          <w:trHeight w:val="300"/>
        </w:trPr>
        <w:tc>
          <w:tcPr>
            <w:tcW w:w="562" w:type="dxa"/>
          </w:tcPr>
          <w:p w14:paraId="66C7A3F0" w14:textId="77777777" w:rsidR="00612C62" w:rsidRPr="00612C62" w:rsidRDefault="00612C62" w:rsidP="00612C62">
            <w:pPr>
              <w:numPr>
                <w:ilvl w:val="0"/>
                <w:numId w:val="25"/>
              </w:numPr>
              <w:jc w:val="center"/>
            </w:pPr>
          </w:p>
        </w:tc>
        <w:tc>
          <w:tcPr>
            <w:tcW w:w="7655" w:type="dxa"/>
          </w:tcPr>
          <w:p w14:paraId="13E913B8" w14:textId="77777777" w:rsidR="00612C62" w:rsidRPr="00612C62" w:rsidRDefault="00612C62" w:rsidP="00612C62">
            <w:r w:rsidRPr="00612C62">
              <w:t>Afwijkingen op de inkoopvoorwaarden dienen opgenomen te worden in de clausule. Zie paragraaf 3.22.</w:t>
            </w:r>
          </w:p>
        </w:tc>
        <w:tc>
          <w:tcPr>
            <w:tcW w:w="1076" w:type="dxa"/>
          </w:tcPr>
          <w:p w14:paraId="6FA6320A" w14:textId="1E2F02CF" w:rsidR="00612C62" w:rsidRPr="00612C62" w:rsidRDefault="00612C62" w:rsidP="00612C62"/>
        </w:tc>
      </w:tr>
      <w:tr w:rsidR="00612C62" w:rsidRPr="00612C62" w14:paraId="37AEE93A" w14:textId="77777777" w:rsidTr="00D7774A">
        <w:trPr>
          <w:trHeight w:val="300"/>
        </w:trPr>
        <w:tc>
          <w:tcPr>
            <w:tcW w:w="562" w:type="dxa"/>
          </w:tcPr>
          <w:p w14:paraId="3C45BB72" w14:textId="77777777" w:rsidR="00612C62" w:rsidRPr="00612C62" w:rsidRDefault="00612C62" w:rsidP="00612C62">
            <w:pPr>
              <w:numPr>
                <w:ilvl w:val="0"/>
                <w:numId w:val="25"/>
              </w:numPr>
              <w:jc w:val="center"/>
            </w:pPr>
          </w:p>
        </w:tc>
        <w:tc>
          <w:tcPr>
            <w:tcW w:w="7655" w:type="dxa"/>
          </w:tcPr>
          <w:p w14:paraId="5A34CAD8" w14:textId="77777777" w:rsidR="00612C62" w:rsidRPr="00612C62" w:rsidRDefault="00612C62" w:rsidP="00612C62">
            <w:r w:rsidRPr="00612C62">
              <w:t>Alle door Inschrijver overlegde gegevens zijn naar waarheid ingevuld en kunnen door Inschrijver gestand worden gedaan. Opdrachtgever behoudt zich het recht op schadevergoeding voor in geval van onjuiste en/of onvolledige informatie en/of het niet kunnen nakomen van hetgeen door een leverancier is aangeboden.</w:t>
            </w:r>
          </w:p>
        </w:tc>
        <w:tc>
          <w:tcPr>
            <w:tcW w:w="1076" w:type="dxa"/>
          </w:tcPr>
          <w:p w14:paraId="3656B6C8" w14:textId="0C8B887C" w:rsidR="00612C62" w:rsidRPr="00612C62" w:rsidRDefault="00612C62" w:rsidP="00612C62"/>
        </w:tc>
      </w:tr>
      <w:tr w:rsidR="00612C62" w:rsidRPr="00612C62" w14:paraId="2D582497" w14:textId="77777777" w:rsidTr="00D7774A">
        <w:trPr>
          <w:trHeight w:val="300"/>
        </w:trPr>
        <w:tc>
          <w:tcPr>
            <w:tcW w:w="562" w:type="dxa"/>
          </w:tcPr>
          <w:p w14:paraId="4C36365A" w14:textId="77777777" w:rsidR="00612C62" w:rsidRPr="00612C62" w:rsidRDefault="00612C62" w:rsidP="00612C62">
            <w:pPr>
              <w:numPr>
                <w:ilvl w:val="0"/>
                <w:numId w:val="25"/>
              </w:numPr>
              <w:jc w:val="center"/>
            </w:pPr>
          </w:p>
        </w:tc>
        <w:tc>
          <w:tcPr>
            <w:tcW w:w="7655" w:type="dxa"/>
          </w:tcPr>
          <w:p w14:paraId="56D00431" w14:textId="77777777" w:rsidR="00612C62" w:rsidRPr="00612C62" w:rsidRDefault="00612C62" w:rsidP="00612C62">
            <w:r w:rsidRPr="00612C62">
              <w:t xml:space="preserve">Indien Inschrijver zich opwerpt als (hoofd)aannemer en in de Inschrijving opgave doet van (een) bepaalde Onderaannemer(s)/derden, is Inschrijver bij gunning gebonden aan het daadwerkelijk gebruik maken van genoemde Onderaannemer(s)/derden conform het gestelde in de Inschrijving. (Hoofd) aannemers staan in voor aanbiedingen van Onderaannemers/ derden. </w:t>
            </w:r>
          </w:p>
        </w:tc>
        <w:tc>
          <w:tcPr>
            <w:tcW w:w="1076" w:type="dxa"/>
          </w:tcPr>
          <w:p w14:paraId="053DC26B" w14:textId="5FFFA2E2" w:rsidR="00612C62" w:rsidRPr="00612C62" w:rsidRDefault="00612C62" w:rsidP="00612C62"/>
        </w:tc>
      </w:tr>
      <w:tr w:rsidR="00612C62" w:rsidRPr="00612C62" w14:paraId="4FEF19E8" w14:textId="77777777" w:rsidTr="00D7774A">
        <w:trPr>
          <w:trHeight w:val="300"/>
        </w:trPr>
        <w:tc>
          <w:tcPr>
            <w:tcW w:w="562" w:type="dxa"/>
          </w:tcPr>
          <w:p w14:paraId="298084A8" w14:textId="77777777" w:rsidR="00612C62" w:rsidRPr="00612C62" w:rsidRDefault="00612C62" w:rsidP="00612C62">
            <w:pPr>
              <w:numPr>
                <w:ilvl w:val="0"/>
                <w:numId w:val="25"/>
              </w:numPr>
              <w:jc w:val="center"/>
            </w:pPr>
          </w:p>
        </w:tc>
        <w:tc>
          <w:tcPr>
            <w:tcW w:w="7655" w:type="dxa"/>
          </w:tcPr>
          <w:p w14:paraId="426DE5AA" w14:textId="77777777" w:rsidR="00612C62" w:rsidRPr="00612C62" w:rsidRDefault="00612C62" w:rsidP="00612C62">
            <w:r w:rsidRPr="00612C62">
              <w:t>Indien Inschrijver gedurende de looptijd van de Overeenkomst een wisseling wilt aanbrengen in de Onderaannemer(s)/derden waarvan Inschrijver in zijn Inschrijving opgave heeft gedaan, dan kan dit alleen na onderling overleg met en na schriftelijke goedkeuring van de Opdrachtgever.</w:t>
            </w:r>
          </w:p>
        </w:tc>
        <w:tc>
          <w:tcPr>
            <w:tcW w:w="1076" w:type="dxa"/>
          </w:tcPr>
          <w:p w14:paraId="0D109349" w14:textId="6D18ADE3" w:rsidR="00612C62" w:rsidRPr="00612C62" w:rsidRDefault="00612C62" w:rsidP="00612C62"/>
        </w:tc>
      </w:tr>
      <w:tr w:rsidR="00612C62" w:rsidRPr="00612C62" w14:paraId="7E504C62" w14:textId="77777777" w:rsidTr="00D7774A">
        <w:trPr>
          <w:trHeight w:val="300"/>
        </w:trPr>
        <w:tc>
          <w:tcPr>
            <w:tcW w:w="562" w:type="dxa"/>
            <w:tcBorders>
              <w:bottom w:val="single" w:sz="4" w:space="0" w:color="auto"/>
            </w:tcBorders>
          </w:tcPr>
          <w:p w14:paraId="22C1B093" w14:textId="77777777" w:rsidR="00612C62" w:rsidRPr="00612C62" w:rsidRDefault="00612C62" w:rsidP="00612C62">
            <w:pPr>
              <w:numPr>
                <w:ilvl w:val="0"/>
                <w:numId w:val="25"/>
              </w:numPr>
              <w:jc w:val="center"/>
            </w:pPr>
          </w:p>
        </w:tc>
        <w:tc>
          <w:tcPr>
            <w:tcW w:w="7655" w:type="dxa"/>
            <w:tcBorders>
              <w:bottom w:val="single" w:sz="4" w:space="0" w:color="auto"/>
            </w:tcBorders>
          </w:tcPr>
          <w:p w14:paraId="7B9FC254" w14:textId="77777777" w:rsidR="00612C62" w:rsidRPr="00612C62" w:rsidRDefault="00612C62" w:rsidP="00612C62">
            <w:r w:rsidRPr="00612C62">
              <w:t>Indien Inschrijver 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 derden en de communicatie hieromtrent.</w:t>
            </w:r>
          </w:p>
        </w:tc>
        <w:tc>
          <w:tcPr>
            <w:tcW w:w="1076" w:type="dxa"/>
            <w:tcBorders>
              <w:bottom w:val="single" w:sz="4" w:space="0" w:color="auto"/>
            </w:tcBorders>
          </w:tcPr>
          <w:p w14:paraId="3AEF02EF" w14:textId="66D3CBFB" w:rsidR="00612C62" w:rsidRPr="00612C62" w:rsidRDefault="00612C62" w:rsidP="00612C62"/>
        </w:tc>
      </w:tr>
    </w:tbl>
    <w:p w14:paraId="5B036B8E" w14:textId="77777777" w:rsidR="00D25F36" w:rsidRDefault="00D25F36">
      <w:r>
        <w:br w:type="page"/>
      </w: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655"/>
        <w:gridCol w:w="1076"/>
      </w:tblGrid>
      <w:tr w:rsidR="00612C62" w:rsidRPr="00612C62" w14:paraId="6BB323B6" w14:textId="77777777" w:rsidTr="00D7774A">
        <w:trPr>
          <w:trHeight w:val="300"/>
        </w:trPr>
        <w:tc>
          <w:tcPr>
            <w:tcW w:w="562" w:type="dxa"/>
            <w:tcBorders>
              <w:bottom w:val="single" w:sz="4" w:space="0" w:color="auto"/>
            </w:tcBorders>
          </w:tcPr>
          <w:p w14:paraId="698F4954" w14:textId="6CC4F54D" w:rsidR="00612C62" w:rsidRPr="00612C62" w:rsidRDefault="00612C62" w:rsidP="00612C62">
            <w:pPr>
              <w:numPr>
                <w:ilvl w:val="0"/>
                <w:numId w:val="25"/>
              </w:numPr>
              <w:jc w:val="center"/>
            </w:pPr>
          </w:p>
        </w:tc>
        <w:tc>
          <w:tcPr>
            <w:tcW w:w="7655" w:type="dxa"/>
            <w:tcBorders>
              <w:bottom w:val="single" w:sz="4" w:space="0" w:color="auto"/>
            </w:tcBorders>
          </w:tcPr>
          <w:p w14:paraId="38FD13ED" w14:textId="77777777" w:rsidR="00612C62" w:rsidRPr="00612C62" w:rsidRDefault="00612C62" w:rsidP="00612C62">
            <w:r w:rsidRPr="00612C62">
              <w:t>De Opdrachtnemer is volledig verantwoordelijk voor het naleven van de wet- en regelgeving met betrekking tot de aanstelling, tewerkstelling, betrouwbaarheid, gedrag en andere relevante zaken van haar werknemers. Bij het niet naleven zijn de kosten voor boete, herstel, etc., inclusief de (imago)schade, voor rekening van de Opdrachtnemer.</w:t>
            </w:r>
          </w:p>
        </w:tc>
        <w:tc>
          <w:tcPr>
            <w:tcW w:w="1076" w:type="dxa"/>
            <w:tcBorders>
              <w:bottom w:val="single" w:sz="4" w:space="0" w:color="auto"/>
            </w:tcBorders>
          </w:tcPr>
          <w:p w14:paraId="5FF240F7" w14:textId="66455963" w:rsidR="00612C62" w:rsidRPr="00612C62" w:rsidRDefault="00612C62" w:rsidP="00612C62"/>
        </w:tc>
      </w:tr>
      <w:tr w:rsidR="00612C62" w:rsidRPr="00612C62" w14:paraId="693A2D26" w14:textId="77777777" w:rsidTr="00D7774A">
        <w:trPr>
          <w:trHeight w:val="300"/>
        </w:trPr>
        <w:tc>
          <w:tcPr>
            <w:tcW w:w="562" w:type="dxa"/>
            <w:tcBorders>
              <w:bottom w:val="single" w:sz="4" w:space="0" w:color="auto"/>
            </w:tcBorders>
          </w:tcPr>
          <w:p w14:paraId="526DF11B" w14:textId="77777777" w:rsidR="00612C62" w:rsidRPr="00612C62" w:rsidRDefault="00612C62" w:rsidP="00612C62">
            <w:pPr>
              <w:numPr>
                <w:ilvl w:val="0"/>
                <w:numId w:val="25"/>
              </w:numPr>
              <w:jc w:val="center"/>
            </w:pPr>
          </w:p>
        </w:tc>
        <w:tc>
          <w:tcPr>
            <w:tcW w:w="7655" w:type="dxa"/>
            <w:tcBorders>
              <w:bottom w:val="single" w:sz="4" w:space="0" w:color="auto"/>
            </w:tcBorders>
          </w:tcPr>
          <w:p w14:paraId="5EC7798A" w14:textId="77777777" w:rsidR="00612C62" w:rsidRPr="00612C62" w:rsidRDefault="00612C62" w:rsidP="00612C62">
            <w:r w:rsidRPr="00612C62">
              <w:t>De bij de aanvraag van deze verzekering verstrekte persoonsgegevens en de eventueel nader over te leggen persoonsgegevens kunnen worden opgenomen in de door de Maatschappij gevoerde persoonsregistratie. Op deze registratie is een privacyreglement van toepassing.</w:t>
            </w:r>
          </w:p>
        </w:tc>
        <w:tc>
          <w:tcPr>
            <w:tcW w:w="1076" w:type="dxa"/>
            <w:tcBorders>
              <w:bottom w:val="single" w:sz="4" w:space="0" w:color="auto"/>
            </w:tcBorders>
          </w:tcPr>
          <w:p w14:paraId="258E9015" w14:textId="0D8318D0" w:rsidR="00612C62" w:rsidRPr="00612C62" w:rsidRDefault="00612C62" w:rsidP="00612C62"/>
        </w:tc>
      </w:tr>
      <w:tr w:rsidR="00612C62" w:rsidRPr="00612C62" w14:paraId="0E2A088A" w14:textId="77777777" w:rsidTr="00D7774A">
        <w:trPr>
          <w:trHeight w:val="300"/>
        </w:trPr>
        <w:tc>
          <w:tcPr>
            <w:tcW w:w="562" w:type="dxa"/>
          </w:tcPr>
          <w:p w14:paraId="77E2FB7E" w14:textId="77777777" w:rsidR="00612C62" w:rsidRPr="00612C62" w:rsidRDefault="00612C62" w:rsidP="00612C62">
            <w:pPr>
              <w:numPr>
                <w:ilvl w:val="0"/>
                <w:numId w:val="25"/>
              </w:numPr>
              <w:jc w:val="center"/>
            </w:pPr>
          </w:p>
        </w:tc>
        <w:tc>
          <w:tcPr>
            <w:tcW w:w="7655" w:type="dxa"/>
          </w:tcPr>
          <w:p w14:paraId="59D7182B" w14:textId="77777777" w:rsidR="00612C62" w:rsidRPr="00612C62" w:rsidRDefault="00612C62" w:rsidP="00612C62">
            <w:r w:rsidRPr="00612C62">
              <w:t>De Opdrachtnemer conformeert zich aan de wijze van handelen volgens de in de verzekeringsbranche gebruikelijke, meest recentelijke gedragscodes, zoals die van het Verbond van Verzekeraars, de Nationale Ombudsman en de gedragscode Letselschade.</w:t>
            </w:r>
          </w:p>
        </w:tc>
        <w:tc>
          <w:tcPr>
            <w:tcW w:w="1076" w:type="dxa"/>
          </w:tcPr>
          <w:p w14:paraId="2BC70C27" w14:textId="795BA1F9" w:rsidR="00612C62" w:rsidRPr="00612C62" w:rsidRDefault="00612C62" w:rsidP="00612C62"/>
        </w:tc>
      </w:tr>
      <w:tr w:rsidR="00612C62" w:rsidRPr="00612C62" w14:paraId="29AF2265" w14:textId="77777777" w:rsidTr="00D7774A">
        <w:trPr>
          <w:trHeight w:val="300"/>
        </w:trPr>
        <w:tc>
          <w:tcPr>
            <w:tcW w:w="562" w:type="dxa"/>
            <w:tcBorders>
              <w:bottom w:val="single" w:sz="4" w:space="0" w:color="auto"/>
            </w:tcBorders>
          </w:tcPr>
          <w:p w14:paraId="7D965DD6" w14:textId="77777777" w:rsidR="00612C62" w:rsidRPr="00612C62" w:rsidRDefault="00612C62" w:rsidP="00612C62">
            <w:pPr>
              <w:numPr>
                <w:ilvl w:val="0"/>
                <w:numId w:val="25"/>
              </w:numPr>
              <w:jc w:val="center"/>
            </w:pPr>
          </w:p>
        </w:tc>
        <w:tc>
          <w:tcPr>
            <w:tcW w:w="7655" w:type="dxa"/>
            <w:tcBorders>
              <w:bottom w:val="single" w:sz="4" w:space="0" w:color="auto"/>
            </w:tcBorders>
          </w:tcPr>
          <w:p w14:paraId="0C9AD46E" w14:textId="77777777" w:rsidR="00612C62" w:rsidRPr="00612C62" w:rsidRDefault="00612C62" w:rsidP="00612C62">
            <w:r w:rsidRPr="00612C62">
              <w:t>Op de overeenkomst en bij het afhandelen van schades is het Nederlands recht van toepassing.</w:t>
            </w:r>
          </w:p>
        </w:tc>
        <w:tc>
          <w:tcPr>
            <w:tcW w:w="1076" w:type="dxa"/>
            <w:tcBorders>
              <w:bottom w:val="single" w:sz="4" w:space="0" w:color="auto"/>
            </w:tcBorders>
          </w:tcPr>
          <w:p w14:paraId="2AD432D7" w14:textId="4B61D96C" w:rsidR="00612C62" w:rsidRPr="00612C62" w:rsidRDefault="00612C62" w:rsidP="00612C62"/>
        </w:tc>
      </w:tr>
      <w:tr w:rsidR="00612C62" w:rsidRPr="00612C62" w14:paraId="7C83BC83" w14:textId="77777777" w:rsidTr="00D7774A">
        <w:trPr>
          <w:trHeight w:val="300"/>
        </w:trPr>
        <w:tc>
          <w:tcPr>
            <w:tcW w:w="562" w:type="dxa"/>
            <w:tcBorders>
              <w:bottom w:val="single" w:sz="4" w:space="0" w:color="auto"/>
            </w:tcBorders>
          </w:tcPr>
          <w:p w14:paraId="3EC750B0" w14:textId="77777777" w:rsidR="00612C62" w:rsidRPr="00612C62" w:rsidRDefault="00612C62" w:rsidP="00612C62">
            <w:pPr>
              <w:numPr>
                <w:ilvl w:val="0"/>
                <w:numId w:val="25"/>
              </w:numPr>
              <w:jc w:val="center"/>
            </w:pPr>
          </w:p>
        </w:tc>
        <w:tc>
          <w:tcPr>
            <w:tcW w:w="7655" w:type="dxa"/>
            <w:tcBorders>
              <w:bottom w:val="single" w:sz="4" w:space="0" w:color="auto"/>
            </w:tcBorders>
          </w:tcPr>
          <w:p w14:paraId="7F6F3B29" w14:textId="77777777" w:rsidR="00612C62" w:rsidRPr="00612C62" w:rsidRDefault="00612C62" w:rsidP="00612C62">
            <w:r w:rsidRPr="00612C62">
              <w:t>De uitkering van eventuele schadepenningen dient inclusief BTW/ belasting te geschieden.</w:t>
            </w:r>
          </w:p>
        </w:tc>
        <w:tc>
          <w:tcPr>
            <w:tcW w:w="1076" w:type="dxa"/>
            <w:tcBorders>
              <w:bottom w:val="single" w:sz="4" w:space="0" w:color="auto"/>
            </w:tcBorders>
          </w:tcPr>
          <w:p w14:paraId="693DA22E" w14:textId="03DEE9C4" w:rsidR="00612C62" w:rsidRPr="00612C62" w:rsidRDefault="00612C62" w:rsidP="00612C62"/>
        </w:tc>
      </w:tr>
      <w:tr w:rsidR="00612C62" w:rsidRPr="00612C62" w14:paraId="146539B7" w14:textId="77777777" w:rsidTr="00D7774A">
        <w:trPr>
          <w:trHeight w:val="300"/>
        </w:trPr>
        <w:tc>
          <w:tcPr>
            <w:tcW w:w="562" w:type="dxa"/>
            <w:tcBorders>
              <w:bottom w:val="single" w:sz="4" w:space="0" w:color="auto"/>
            </w:tcBorders>
          </w:tcPr>
          <w:p w14:paraId="64E3ECD1" w14:textId="77777777" w:rsidR="00612C62" w:rsidRPr="00612C62" w:rsidRDefault="00612C62" w:rsidP="00612C62">
            <w:pPr>
              <w:numPr>
                <w:ilvl w:val="0"/>
                <w:numId w:val="25"/>
              </w:numPr>
              <w:jc w:val="center"/>
            </w:pPr>
          </w:p>
        </w:tc>
        <w:tc>
          <w:tcPr>
            <w:tcW w:w="7655" w:type="dxa"/>
            <w:tcBorders>
              <w:bottom w:val="single" w:sz="4" w:space="0" w:color="auto"/>
            </w:tcBorders>
          </w:tcPr>
          <w:p w14:paraId="1700F840" w14:textId="77777777" w:rsidR="00612C62" w:rsidRPr="00612C62" w:rsidRDefault="00612C62" w:rsidP="00612C62">
            <w:r w:rsidRPr="00612C62">
              <w:t>De schadepenningen worden in principe door de verzekeraar rechtstreeks aan de hersteller voldaan. In overleg kan dit afwijken.</w:t>
            </w:r>
          </w:p>
        </w:tc>
        <w:tc>
          <w:tcPr>
            <w:tcW w:w="1076" w:type="dxa"/>
            <w:tcBorders>
              <w:bottom w:val="single" w:sz="4" w:space="0" w:color="auto"/>
            </w:tcBorders>
          </w:tcPr>
          <w:p w14:paraId="1B407F6D" w14:textId="19BABC67" w:rsidR="00612C62" w:rsidRPr="00612C62" w:rsidRDefault="00612C62" w:rsidP="00612C62"/>
        </w:tc>
      </w:tr>
      <w:tr w:rsidR="00612C62" w:rsidRPr="00612C62" w14:paraId="05E20C5F" w14:textId="77777777" w:rsidTr="00D7774A">
        <w:trPr>
          <w:trHeight w:val="300"/>
        </w:trPr>
        <w:tc>
          <w:tcPr>
            <w:tcW w:w="562" w:type="dxa"/>
            <w:shd w:val="clear" w:color="auto" w:fill="D9D9D9" w:themeFill="background1" w:themeFillShade="D9"/>
          </w:tcPr>
          <w:p w14:paraId="0A63CF0A" w14:textId="77777777" w:rsidR="00612C62" w:rsidRPr="00612C62" w:rsidRDefault="00612C62" w:rsidP="00612C62">
            <w:pPr>
              <w:jc w:val="center"/>
              <w:rPr>
                <w:b/>
              </w:rPr>
            </w:pPr>
            <w:r w:rsidRPr="00612C62">
              <w:rPr>
                <w:b/>
              </w:rPr>
              <w:t>Eis</w:t>
            </w:r>
          </w:p>
        </w:tc>
        <w:tc>
          <w:tcPr>
            <w:tcW w:w="7655" w:type="dxa"/>
            <w:shd w:val="clear" w:color="auto" w:fill="D9D9D9" w:themeFill="background1" w:themeFillShade="D9"/>
          </w:tcPr>
          <w:p w14:paraId="320A76E5" w14:textId="77777777" w:rsidR="00612C62" w:rsidRPr="00612C62" w:rsidRDefault="00612C62" w:rsidP="00612C62">
            <w:pPr>
              <w:rPr>
                <w:b/>
              </w:rPr>
            </w:pPr>
            <w:r w:rsidRPr="00612C62">
              <w:rPr>
                <w:b/>
              </w:rPr>
              <w:t>Eisen betreffende communicatie en overleg</w:t>
            </w:r>
          </w:p>
        </w:tc>
        <w:tc>
          <w:tcPr>
            <w:tcW w:w="1076" w:type="dxa"/>
            <w:shd w:val="clear" w:color="auto" w:fill="D9D9D9" w:themeFill="background1" w:themeFillShade="D9"/>
          </w:tcPr>
          <w:p w14:paraId="567FF4E0" w14:textId="77777777" w:rsidR="00612C62" w:rsidRPr="00612C62" w:rsidRDefault="00612C62" w:rsidP="00612C62">
            <w:pPr>
              <w:jc w:val="center"/>
            </w:pPr>
            <w:r w:rsidRPr="00612C62">
              <w:rPr>
                <w:b/>
              </w:rPr>
              <w:t>Akkoord JA/NEE</w:t>
            </w:r>
          </w:p>
        </w:tc>
      </w:tr>
      <w:tr w:rsidR="00612C62" w:rsidRPr="00612C62" w14:paraId="1081E395" w14:textId="77777777" w:rsidTr="00D7774A">
        <w:trPr>
          <w:trHeight w:val="300"/>
        </w:trPr>
        <w:tc>
          <w:tcPr>
            <w:tcW w:w="562" w:type="dxa"/>
          </w:tcPr>
          <w:p w14:paraId="4C014791" w14:textId="77777777" w:rsidR="00612C62" w:rsidRPr="00612C62" w:rsidRDefault="00612C62" w:rsidP="00612C62">
            <w:pPr>
              <w:numPr>
                <w:ilvl w:val="0"/>
                <w:numId w:val="25"/>
              </w:numPr>
              <w:jc w:val="center"/>
            </w:pPr>
          </w:p>
        </w:tc>
        <w:tc>
          <w:tcPr>
            <w:tcW w:w="7655" w:type="dxa"/>
          </w:tcPr>
          <w:p w14:paraId="68236236" w14:textId="77777777" w:rsidR="00612C62" w:rsidRPr="00612C62" w:rsidRDefault="00612C62" w:rsidP="00612C62">
            <w:r w:rsidRPr="00612C62">
              <w:t xml:space="preserve">De inschrijver heeft Nederlands als voertaal. Alle bij deze aanbesteding te voeren correspondentie en in te dienen documenten moeten in de Nederlandse taal worden opgesteld, dan wel voorzien worden van een vertaling in de Nederlandse taal. </w:t>
            </w:r>
          </w:p>
        </w:tc>
        <w:tc>
          <w:tcPr>
            <w:tcW w:w="1076" w:type="dxa"/>
          </w:tcPr>
          <w:p w14:paraId="307B97F8" w14:textId="2BDA77BD" w:rsidR="00612C62" w:rsidRPr="00612C62" w:rsidRDefault="00612C62" w:rsidP="00612C62"/>
        </w:tc>
      </w:tr>
      <w:tr w:rsidR="00612C62" w:rsidRPr="00612C62" w14:paraId="3361A1B3" w14:textId="77777777" w:rsidTr="00D7774A">
        <w:trPr>
          <w:trHeight w:val="300"/>
        </w:trPr>
        <w:tc>
          <w:tcPr>
            <w:tcW w:w="562" w:type="dxa"/>
          </w:tcPr>
          <w:p w14:paraId="6204807A" w14:textId="77777777" w:rsidR="00612C62" w:rsidRPr="00612C62" w:rsidRDefault="00612C62" w:rsidP="00612C62">
            <w:pPr>
              <w:numPr>
                <w:ilvl w:val="0"/>
                <w:numId w:val="25"/>
              </w:numPr>
              <w:jc w:val="center"/>
            </w:pPr>
          </w:p>
        </w:tc>
        <w:tc>
          <w:tcPr>
            <w:tcW w:w="7655" w:type="dxa"/>
          </w:tcPr>
          <w:p w14:paraId="61C1AEBF" w14:textId="77777777" w:rsidR="00612C62" w:rsidRPr="00612C62" w:rsidRDefault="00612C62" w:rsidP="00612C62">
            <w:r w:rsidRPr="00612C62">
              <w:t>Er één vast aanspreekpunt en een vaste vervanger (per schadedossier), betreffende de uitvoering van de werkzaamheden en bij calamiteiten 24 uur per dag.</w:t>
            </w:r>
          </w:p>
        </w:tc>
        <w:tc>
          <w:tcPr>
            <w:tcW w:w="1076" w:type="dxa"/>
          </w:tcPr>
          <w:p w14:paraId="5E59BAD7" w14:textId="7730499A" w:rsidR="00612C62" w:rsidRPr="00612C62" w:rsidRDefault="00612C62" w:rsidP="00612C62"/>
        </w:tc>
      </w:tr>
      <w:tr w:rsidR="00612C62" w:rsidRPr="00612C62" w14:paraId="3C684833" w14:textId="77777777" w:rsidTr="00D7774A">
        <w:trPr>
          <w:trHeight w:val="300"/>
        </w:trPr>
        <w:tc>
          <w:tcPr>
            <w:tcW w:w="562" w:type="dxa"/>
          </w:tcPr>
          <w:p w14:paraId="43851077" w14:textId="77777777" w:rsidR="00612C62" w:rsidRPr="00612C62" w:rsidRDefault="00612C62" w:rsidP="00612C62">
            <w:pPr>
              <w:numPr>
                <w:ilvl w:val="0"/>
                <w:numId w:val="25"/>
              </w:numPr>
              <w:jc w:val="center"/>
            </w:pPr>
          </w:p>
        </w:tc>
        <w:tc>
          <w:tcPr>
            <w:tcW w:w="7655" w:type="dxa"/>
          </w:tcPr>
          <w:p w14:paraId="62D58729" w14:textId="77777777" w:rsidR="00612C62" w:rsidRPr="00612C62" w:rsidRDefault="00612C62" w:rsidP="00612C62">
            <w:r w:rsidRPr="00612C62">
              <w:t>Als de Opdrachtnemer is gemachtigd door de Opdrachtgever zal deze als zodanig ook optreden. Eventuele gevolgen die door het in strijd handelen met het bepaalde in de voorgaande zin zijn ontstaan, komen voor rekening en risico van de Opdrachtnemer.</w:t>
            </w:r>
          </w:p>
        </w:tc>
        <w:tc>
          <w:tcPr>
            <w:tcW w:w="1076" w:type="dxa"/>
          </w:tcPr>
          <w:p w14:paraId="34AF193F" w14:textId="12847EC7" w:rsidR="00612C62" w:rsidRPr="00612C62" w:rsidRDefault="00612C62" w:rsidP="00612C62"/>
        </w:tc>
      </w:tr>
      <w:tr w:rsidR="00612C62" w:rsidRPr="00612C62" w14:paraId="130621B0" w14:textId="77777777" w:rsidTr="00D7774A">
        <w:trPr>
          <w:trHeight w:val="300"/>
        </w:trPr>
        <w:tc>
          <w:tcPr>
            <w:tcW w:w="562" w:type="dxa"/>
            <w:shd w:val="clear" w:color="auto" w:fill="D9D9D9" w:themeFill="background1" w:themeFillShade="D9"/>
          </w:tcPr>
          <w:p w14:paraId="07A69CDB" w14:textId="77777777" w:rsidR="00612C62" w:rsidRPr="00612C62" w:rsidRDefault="00612C62" w:rsidP="00612C62">
            <w:pPr>
              <w:jc w:val="center"/>
              <w:rPr>
                <w:b/>
              </w:rPr>
            </w:pPr>
            <w:r w:rsidRPr="00612C62">
              <w:rPr>
                <w:b/>
              </w:rPr>
              <w:t>Eis</w:t>
            </w:r>
          </w:p>
        </w:tc>
        <w:tc>
          <w:tcPr>
            <w:tcW w:w="7655" w:type="dxa"/>
            <w:shd w:val="clear" w:color="auto" w:fill="D9D9D9" w:themeFill="background1" w:themeFillShade="D9"/>
          </w:tcPr>
          <w:p w14:paraId="1DDC263F" w14:textId="77777777" w:rsidR="00612C62" w:rsidRPr="00612C62" w:rsidRDefault="00612C62" w:rsidP="00612C62">
            <w:pPr>
              <w:rPr>
                <w:b/>
              </w:rPr>
            </w:pPr>
            <w:r w:rsidRPr="00612C62">
              <w:rPr>
                <w:b/>
              </w:rPr>
              <w:t>Eisen betreffende klachten, managementinformatie en performance management</w:t>
            </w:r>
          </w:p>
        </w:tc>
        <w:tc>
          <w:tcPr>
            <w:tcW w:w="1076" w:type="dxa"/>
            <w:shd w:val="clear" w:color="auto" w:fill="D9D9D9" w:themeFill="background1" w:themeFillShade="D9"/>
          </w:tcPr>
          <w:p w14:paraId="21B40A91" w14:textId="77777777" w:rsidR="00612C62" w:rsidRPr="00612C62" w:rsidRDefault="00612C62" w:rsidP="00612C62">
            <w:pPr>
              <w:jc w:val="center"/>
              <w:rPr>
                <w:b/>
              </w:rPr>
            </w:pPr>
            <w:r w:rsidRPr="00612C62">
              <w:rPr>
                <w:b/>
              </w:rPr>
              <w:t>Akkoord JA/NEE</w:t>
            </w:r>
          </w:p>
        </w:tc>
      </w:tr>
      <w:tr w:rsidR="00612C62" w:rsidRPr="00612C62" w14:paraId="682EEBC0" w14:textId="77777777" w:rsidTr="00D7774A">
        <w:trPr>
          <w:trHeight w:val="300"/>
        </w:trPr>
        <w:tc>
          <w:tcPr>
            <w:tcW w:w="562" w:type="dxa"/>
          </w:tcPr>
          <w:p w14:paraId="6D471B93" w14:textId="77777777" w:rsidR="00612C62" w:rsidRPr="00612C62" w:rsidRDefault="00612C62" w:rsidP="00612C62">
            <w:pPr>
              <w:numPr>
                <w:ilvl w:val="0"/>
                <w:numId w:val="25"/>
              </w:numPr>
              <w:jc w:val="center"/>
            </w:pPr>
          </w:p>
        </w:tc>
        <w:tc>
          <w:tcPr>
            <w:tcW w:w="7655" w:type="dxa"/>
          </w:tcPr>
          <w:p w14:paraId="5BF9D0E9" w14:textId="77777777" w:rsidR="00612C62" w:rsidRPr="00612C62" w:rsidRDefault="00612C62" w:rsidP="00612C62">
            <w:r w:rsidRPr="00612C62">
              <w:t>De Opdrachtgever heeft toegang tot een webapplicatie/ dashboard van de Opdrachtnemer waarin alle actuele gegevens betreffende de Wagenparkverzekering van de Opdrachtgever, incl. bijbehorende dossiers en claims, te raadplegen zijn.</w:t>
            </w:r>
          </w:p>
        </w:tc>
        <w:tc>
          <w:tcPr>
            <w:tcW w:w="1076" w:type="dxa"/>
          </w:tcPr>
          <w:p w14:paraId="19D053E3" w14:textId="00004614" w:rsidR="00612C62" w:rsidRPr="00612C62" w:rsidRDefault="00612C62" w:rsidP="00612C62"/>
        </w:tc>
      </w:tr>
      <w:tr w:rsidR="00612C62" w:rsidRPr="00612C62" w14:paraId="665B249F" w14:textId="77777777" w:rsidTr="00D7774A">
        <w:trPr>
          <w:trHeight w:val="300"/>
        </w:trPr>
        <w:tc>
          <w:tcPr>
            <w:tcW w:w="562" w:type="dxa"/>
          </w:tcPr>
          <w:p w14:paraId="6B171F1B" w14:textId="77777777" w:rsidR="00612C62" w:rsidRPr="00612C62" w:rsidRDefault="00612C62" w:rsidP="00612C62">
            <w:pPr>
              <w:numPr>
                <w:ilvl w:val="0"/>
                <w:numId w:val="25"/>
              </w:numPr>
              <w:jc w:val="center"/>
            </w:pPr>
          </w:p>
        </w:tc>
        <w:tc>
          <w:tcPr>
            <w:tcW w:w="7655" w:type="dxa"/>
          </w:tcPr>
          <w:p w14:paraId="71114066" w14:textId="77777777" w:rsidR="00612C62" w:rsidRPr="00612C62" w:rsidRDefault="00612C62" w:rsidP="00612C62">
            <w:r w:rsidRPr="00612C62">
              <w:t>Klachten kunnen mondeling, per e-mail en telefonisch worden doorgegeven. Communicatie over klachten verloopt via de contactpersoon/ contactpersonen van VRLN.</w:t>
            </w:r>
          </w:p>
        </w:tc>
        <w:tc>
          <w:tcPr>
            <w:tcW w:w="1076" w:type="dxa"/>
          </w:tcPr>
          <w:p w14:paraId="3DE070FB" w14:textId="258D2012" w:rsidR="00612C62" w:rsidRPr="00612C62" w:rsidRDefault="00612C62" w:rsidP="00612C62"/>
        </w:tc>
      </w:tr>
      <w:tr w:rsidR="00612C62" w:rsidRPr="00612C62" w14:paraId="7D17A8C9" w14:textId="77777777" w:rsidTr="00D7774A">
        <w:trPr>
          <w:trHeight w:val="300"/>
        </w:trPr>
        <w:tc>
          <w:tcPr>
            <w:tcW w:w="562" w:type="dxa"/>
          </w:tcPr>
          <w:p w14:paraId="5198E6FD" w14:textId="77777777" w:rsidR="00612C62" w:rsidRPr="00612C62" w:rsidRDefault="00612C62" w:rsidP="00612C62">
            <w:pPr>
              <w:numPr>
                <w:ilvl w:val="0"/>
                <w:numId w:val="25"/>
              </w:numPr>
              <w:jc w:val="center"/>
            </w:pPr>
          </w:p>
        </w:tc>
        <w:tc>
          <w:tcPr>
            <w:tcW w:w="7655" w:type="dxa"/>
          </w:tcPr>
          <w:p w14:paraId="71E26215" w14:textId="77777777" w:rsidR="00612C62" w:rsidRPr="00612C62" w:rsidRDefault="00612C62" w:rsidP="00612C62">
            <w:r w:rsidRPr="00612C62">
              <w:t>Halfjaarlijks en jaarlijks wordt een totaalrapportage verstrekt. De totaalrapportage dient binnen 1 maand na afloop van de desbetreffende periode beschikbaar te worden gesteld aan de contactpersoon van VRLN. Deze bestaat minimaal uit Schadenummer, korte omschrijving, datum, schade omvang, reservering, kosten en uitbetaling.</w:t>
            </w:r>
          </w:p>
        </w:tc>
        <w:tc>
          <w:tcPr>
            <w:tcW w:w="1076" w:type="dxa"/>
          </w:tcPr>
          <w:p w14:paraId="14D9A83B" w14:textId="32140BDD" w:rsidR="00612C62" w:rsidRPr="00612C62" w:rsidRDefault="00612C62" w:rsidP="00612C62"/>
        </w:tc>
      </w:tr>
    </w:tbl>
    <w:p w14:paraId="58E05E37" w14:textId="77777777" w:rsidR="00D25F36" w:rsidRDefault="00D25F36">
      <w:r>
        <w:br w:type="page"/>
      </w: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655"/>
        <w:gridCol w:w="1076"/>
      </w:tblGrid>
      <w:tr w:rsidR="00612C62" w:rsidRPr="00612C62" w14:paraId="52517973" w14:textId="77777777" w:rsidTr="00F6290F">
        <w:trPr>
          <w:trHeight w:val="300"/>
        </w:trPr>
        <w:tc>
          <w:tcPr>
            <w:tcW w:w="562" w:type="dxa"/>
            <w:shd w:val="clear" w:color="auto" w:fill="D9D9D9" w:themeFill="background1" w:themeFillShade="D9"/>
          </w:tcPr>
          <w:p w14:paraId="0FB3208E" w14:textId="2D4205AC" w:rsidR="00612C62" w:rsidRPr="00612C62" w:rsidRDefault="00612C62" w:rsidP="00612C62">
            <w:pPr>
              <w:jc w:val="center"/>
              <w:rPr>
                <w:b/>
              </w:rPr>
            </w:pPr>
            <w:r w:rsidRPr="00612C62">
              <w:rPr>
                <w:b/>
              </w:rPr>
              <w:lastRenderedPageBreak/>
              <w:t>Eis</w:t>
            </w:r>
          </w:p>
        </w:tc>
        <w:tc>
          <w:tcPr>
            <w:tcW w:w="7655" w:type="dxa"/>
            <w:shd w:val="clear" w:color="auto" w:fill="D9D9D9" w:themeFill="background1" w:themeFillShade="D9"/>
          </w:tcPr>
          <w:p w14:paraId="65F4B309" w14:textId="77777777" w:rsidR="00612C62" w:rsidRPr="00612C62" w:rsidRDefault="00612C62" w:rsidP="00612C62">
            <w:pPr>
              <w:rPr>
                <w:b/>
              </w:rPr>
            </w:pPr>
            <w:r w:rsidRPr="00612C62">
              <w:rPr>
                <w:b/>
              </w:rPr>
              <w:t>Commerciële eisen</w:t>
            </w:r>
          </w:p>
        </w:tc>
        <w:tc>
          <w:tcPr>
            <w:tcW w:w="1076" w:type="dxa"/>
            <w:shd w:val="clear" w:color="auto" w:fill="D9D9D9" w:themeFill="background1" w:themeFillShade="D9"/>
          </w:tcPr>
          <w:p w14:paraId="77855D19" w14:textId="77777777" w:rsidR="00612C62" w:rsidRPr="00612C62" w:rsidRDefault="00612C62" w:rsidP="00612C62">
            <w:pPr>
              <w:jc w:val="center"/>
            </w:pPr>
            <w:r w:rsidRPr="00612C62">
              <w:rPr>
                <w:b/>
              </w:rPr>
              <w:t>Akkoord JA/NEE</w:t>
            </w:r>
          </w:p>
        </w:tc>
      </w:tr>
      <w:tr w:rsidR="00612C62" w:rsidRPr="00612C62" w14:paraId="0B3FAE84" w14:textId="77777777" w:rsidTr="00F6290F">
        <w:trPr>
          <w:trHeight w:val="300"/>
        </w:trPr>
        <w:tc>
          <w:tcPr>
            <w:tcW w:w="562" w:type="dxa"/>
          </w:tcPr>
          <w:p w14:paraId="1AAD03E0" w14:textId="77777777" w:rsidR="00612C62" w:rsidRPr="00612C62" w:rsidRDefault="00612C62" w:rsidP="00612C62">
            <w:pPr>
              <w:numPr>
                <w:ilvl w:val="0"/>
                <w:numId w:val="25"/>
              </w:numPr>
              <w:jc w:val="center"/>
            </w:pPr>
          </w:p>
        </w:tc>
        <w:tc>
          <w:tcPr>
            <w:tcW w:w="7655" w:type="dxa"/>
          </w:tcPr>
          <w:p w14:paraId="7A7A6CB5" w14:textId="77777777" w:rsidR="00612C62" w:rsidRPr="00612C62" w:rsidRDefault="00612C62" w:rsidP="00612C62">
            <w:r w:rsidRPr="00612C62">
              <w:t xml:space="preserve">Opdrachtnemer is in staat om digitaal te factureren. Facturen worden gestuurd aan </w:t>
            </w:r>
            <w:hyperlink r:id="rId11" w:history="1">
              <w:r w:rsidRPr="00612C62">
                <w:rPr>
                  <w:rStyle w:val="Hyperlink"/>
                </w:rPr>
                <w:t>facturen@vrln.nl</w:t>
              </w:r>
            </w:hyperlink>
            <w:r w:rsidRPr="00612C62">
              <w:t>.</w:t>
            </w:r>
          </w:p>
        </w:tc>
        <w:tc>
          <w:tcPr>
            <w:tcW w:w="1076" w:type="dxa"/>
          </w:tcPr>
          <w:p w14:paraId="45A94EC5" w14:textId="5E6D0560" w:rsidR="00612C62" w:rsidRPr="00612C62" w:rsidRDefault="00612C62" w:rsidP="00612C62"/>
        </w:tc>
      </w:tr>
      <w:tr w:rsidR="00612C62" w:rsidRPr="00612C62" w14:paraId="3086DAA8" w14:textId="77777777" w:rsidTr="00F6290F">
        <w:trPr>
          <w:trHeight w:val="300"/>
        </w:trPr>
        <w:tc>
          <w:tcPr>
            <w:tcW w:w="562" w:type="dxa"/>
          </w:tcPr>
          <w:p w14:paraId="2516B45A" w14:textId="77777777" w:rsidR="00612C62" w:rsidRPr="00612C62" w:rsidRDefault="00612C62" w:rsidP="00612C62">
            <w:pPr>
              <w:numPr>
                <w:ilvl w:val="0"/>
                <w:numId w:val="25"/>
              </w:numPr>
              <w:jc w:val="center"/>
            </w:pPr>
          </w:p>
        </w:tc>
        <w:tc>
          <w:tcPr>
            <w:tcW w:w="7655" w:type="dxa"/>
          </w:tcPr>
          <w:p w14:paraId="7311B596" w14:textId="77777777" w:rsidR="00612C62" w:rsidRPr="00612C62" w:rsidRDefault="00612C62" w:rsidP="00612C62">
            <w:r w:rsidRPr="00612C62">
              <w:t xml:space="preserve">De facturatie van de premie geschiedt één keer per jaar. </w:t>
            </w:r>
            <w:r w:rsidRPr="00612C62">
              <w:rPr>
                <w:lang w:val="nl"/>
              </w:rPr>
              <w:t>Wijzingingen in het Wagenpark van de Opdrachtgever worden direct verrekend.</w:t>
            </w:r>
          </w:p>
        </w:tc>
        <w:tc>
          <w:tcPr>
            <w:tcW w:w="1076" w:type="dxa"/>
          </w:tcPr>
          <w:p w14:paraId="097033FB" w14:textId="1774180F" w:rsidR="00612C62" w:rsidRPr="00612C62" w:rsidRDefault="00612C62" w:rsidP="00612C62"/>
        </w:tc>
      </w:tr>
      <w:tr w:rsidR="00612C62" w:rsidRPr="00612C62" w14:paraId="6A426DED" w14:textId="77777777" w:rsidTr="00F6290F">
        <w:trPr>
          <w:trHeight w:val="300"/>
        </w:trPr>
        <w:tc>
          <w:tcPr>
            <w:tcW w:w="562" w:type="dxa"/>
          </w:tcPr>
          <w:p w14:paraId="407F3AE5" w14:textId="77777777" w:rsidR="00612C62" w:rsidRPr="00612C62" w:rsidRDefault="00612C62" w:rsidP="00612C62">
            <w:pPr>
              <w:numPr>
                <w:ilvl w:val="0"/>
                <w:numId w:val="25"/>
              </w:numPr>
              <w:jc w:val="center"/>
            </w:pPr>
          </w:p>
        </w:tc>
        <w:tc>
          <w:tcPr>
            <w:tcW w:w="7655" w:type="dxa"/>
          </w:tcPr>
          <w:p w14:paraId="6C033130" w14:textId="77777777" w:rsidR="00612C62" w:rsidRPr="00612C62" w:rsidRDefault="00612C62" w:rsidP="00612C62">
            <w:r w:rsidRPr="00612C62">
              <w:t xml:space="preserve">Vóórdat de eerste factuur verstuurd wordt, is er overeenstemming tussen de Opdrachtgever en Opdrachtnemer over de onderwerpen die minimaal op de factuur dienen te staan. </w:t>
            </w:r>
          </w:p>
          <w:p w14:paraId="51830203" w14:textId="77777777" w:rsidR="00612C62" w:rsidRPr="00612C62" w:rsidRDefault="00612C62" w:rsidP="00612C62"/>
          <w:p w14:paraId="29F1056F" w14:textId="77777777" w:rsidR="00612C62" w:rsidRPr="00612C62" w:rsidRDefault="00612C62" w:rsidP="00612C62">
            <w:r w:rsidRPr="00612C62">
              <w:t>Op de factuur staan minimaal het overall totaalbedrag en een overzicht van de objecten vermeld. Daarnaast dient minimaal het polis- en contractnummer, kentekens, periode en dekkingsvorm vermeld te zijn.</w:t>
            </w:r>
          </w:p>
        </w:tc>
        <w:tc>
          <w:tcPr>
            <w:tcW w:w="1076" w:type="dxa"/>
          </w:tcPr>
          <w:p w14:paraId="1E6A2CB9" w14:textId="5BCBA54E" w:rsidR="00612C62" w:rsidRPr="00612C62" w:rsidRDefault="00612C62" w:rsidP="00612C62"/>
        </w:tc>
      </w:tr>
      <w:tr w:rsidR="00612C62" w:rsidRPr="00612C62" w14:paraId="3E05128D" w14:textId="77777777" w:rsidTr="00F6290F">
        <w:trPr>
          <w:trHeight w:val="300"/>
        </w:trPr>
        <w:tc>
          <w:tcPr>
            <w:tcW w:w="562" w:type="dxa"/>
          </w:tcPr>
          <w:p w14:paraId="11800A32" w14:textId="77777777" w:rsidR="00612C62" w:rsidRPr="00612C62" w:rsidRDefault="00612C62" w:rsidP="00612C62">
            <w:pPr>
              <w:numPr>
                <w:ilvl w:val="0"/>
                <w:numId w:val="25"/>
              </w:numPr>
              <w:jc w:val="center"/>
            </w:pPr>
          </w:p>
        </w:tc>
        <w:tc>
          <w:tcPr>
            <w:tcW w:w="7655" w:type="dxa"/>
          </w:tcPr>
          <w:p w14:paraId="7813E59F" w14:textId="77777777" w:rsidR="00612C62" w:rsidRPr="00612C62" w:rsidRDefault="00612C62" w:rsidP="00612C62">
            <w:r w:rsidRPr="00612C62">
              <w:t>De Opdrachtgever is niet gehouden tot betaling van facturen die niet aan de vereisten voldoen.</w:t>
            </w:r>
          </w:p>
        </w:tc>
        <w:tc>
          <w:tcPr>
            <w:tcW w:w="1076" w:type="dxa"/>
          </w:tcPr>
          <w:p w14:paraId="2E5CED37" w14:textId="2E918178" w:rsidR="00612C62" w:rsidRPr="00612C62" w:rsidRDefault="00612C62" w:rsidP="00612C62"/>
        </w:tc>
      </w:tr>
      <w:tr w:rsidR="00612C62" w:rsidRPr="00612C62" w14:paraId="16A1C712" w14:textId="77777777" w:rsidTr="00F6290F">
        <w:trPr>
          <w:trHeight w:val="300"/>
        </w:trPr>
        <w:tc>
          <w:tcPr>
            <w:tcW w:w="562" w:type="dxa"/>
          </w:tcPr>
          <w:p w14:paraId="63A56E35" w14:textId="77777777" w:rsidR="00612C62" w:rsidRPr="00612C62" w:rsidRDefault="00612C62" w:rsidP="00612C62">
            <w:pPr>
              <w:numPr>
                <w:ilvl w:val="0"/>
                <w:numId w:val="25"/>
              </w:numPr>
              <w:jc w:val="center"/>
            </w:pPr>
          </w:p>
        </w:tc>
        <w:tc>
          <w:tcPr>
            <w:tcW w:w="7655" w:type="dxa"/>
          </w:tcPr>
          <w:p w14:paraId="5C81CFED" w14:textId="77777777" w:rsidR="00612C62" w:rsidRPr="00612C62" w:rsidRDefault="00612C62" w:rsidP="00612C62">
            <w:r w:rsidRPr="00612C62">
              <w:t>Indien Opdrachtnemer kiest om samen te werken met Onderaannemers voor de uitvoering van een opdracht dient de factuur die aan de Opdrachtgever wordt gestuurd altijd van de Opdrachtnemer te komen en niet van de Onderaannemer.</w:t>
            </w:r>
          </w:p>
        </w:tc>
        <w:tc>
          <w:tcPr>
            <w:tcW w:w="1076" w:type="dxa"/>
          </w:tcPr>
          <w:p w14:paraId="7B12ADC8" w14:textId="1F20B429" w:rsidR="00612C62" w:rsidRPr="00612C62" w:rsidRDefault="00612C62" w:rsidP="00612C62"/>
        </w:tc>
      </w:tr>
      <w:tr w:rsidR="00612C62" w:rsidRPr="00612C62" w14:paraId="48335260" w14:textId="77777777" w:rsidTr="00F6290F">
        <w:trPr>
          <w:trHeight w:val="300"/>
        </w:trPr>
        <w:tc>
          <w:tcPr>
            <w:tcW w:w="562" w:type="dxa"/>
          </w:tcPr>
          <w:p w14:paraId="575EC94A" w14:textId="77777777" w:rsidR="00612C62" w:rsidRPr="00612C62" w:rsidRDefault="00612C62" w:rsidP="00612C62">
            <w:pPr>
              <w:numPr>
                <w:ilvl w:val="0"/>
                <w:numId w:val="25"/>
              </w:numPr>
              <w:jc w:val="center"/>
            </w:pPr>
          </w:p>
        </w:tc>
        <w:tc>
          <w:tcPr>
            <w:tcW w:w="7655" w:type="dxa"/>
          </w:tcPr>
          <w:p w14:paraId="6A5D0E39" w14:textId="77777777" w:rsidR="00612C62" w:rsidRPr="00612C62" w:rsidRDefault="00612C62" w:rsidP="00612C62">
            <w:r w:rsidRPr="00612C62">
              <w:t>De Inschrijving heeft een geldigheidsduur van minimaal 90 dagen gerekend vanaf de sluitingsdatum van de Inschrijvingstermijn.</w:t>
            </w:r>
          </w:p>
        </w:tc>
        <w:tc>
          <w:tcPr>
            <w:tcW w:w="1076" w:type="dxa"/>
          </w:tcPr>
          <w:p w14:paraId="0EF78198" w14:textId="44AC3B06" w:rsidR="00612C62" w:rsidRPr="00612C62" w:rsidRDefault="00612C62" w:rsidP="00612C62"/>
        </w:tc>
      </w:tr>
      <w:tr w:rsidR="00612C62" w:rsidRPr="00612C62" w14:paraId="6331898F" w14:textId="77777777" w:rsidTr="00F6290F">
        <w:trPr>
          <w:trHeight w:val="300"/>
        </w:trPr>
        <w:tc>
          <w:tcPr>
            <w:tcW w:w="562" w:type="dxa"/>
          </w:tcPr>
          <w:p w14:paraId="73EC0284" w14:textId="77777777" w:rsidR="00612C62" w:rsidRPr="00612C62" w:rsidRDefault="00612C62" w:rsidP="00612C62">
            <w:pPr>
              <w:numPr>
                <w:ilvl w:val="0"/>
                <w:numId w:val="25"/>
              </w:numPr>
              <w:jc w:val="center"/>
            </w:pPr>
          </w:p>
        </w:tc>
        <w:tc>
          <w:tcPr>
            <w:tcW w:w="7655" w:type="dxa"/>
          </w:tcPr>
          <w:p w14:paraId="40297365" w14:textId="77777777" w:rsidR="00612C62" w:rsidRPr="00612C62" w:rsidRDefault="00612C62" w:rsidP="00612C62">
            <w:r w:rsidRPr="00612C62">
              <w:t>Aan de Inschrijving zullen voor de aanvrager van de Inschrijving geen kosten zijn verbonden, ongeacht of de procedure zal leiden tot het sluiten van een Overeenkomst.</w:t>
            </w:r>
          </w:p>
        </w:tc>
        <w:tc>
          <w:tcPr>
            <w:tcW w:w="1076" w:type="dxa"/>
          </w:tcPr>
          <w:p w14:paraId="113CC3D5" w14:textId="1E611C84" w:rsidR="00612C62" w:rsidRPr="00612C62" w:rsidRDefault="00612C62" w:rsidP="00612C62"/>
        </w:tc>
      </w:tr>
      <w:tr w:rsidR="00612C62" w:rsidRPr="00612C62" w14:paraId="023DE58A" w14:textId="77777777" w:rsidTr="00F6290F">
        <w:trPr>
          <w:trHeight w:val="300"/>
        </w:trPr>
        <w:tc>
          <w:tcPr>
            <w:tcW w:w="562" w:type="dxa"/>
          </w:tcPr>
          <w:p w14:paraId="7E772237" w14:textId="77777777" w:rsidR="00612C62" w:rsidRPr="00612C62" w:rsidRDefault="00612C62" w:rsidP="00612C62">
            <w:pPr>
              <w:numPr>
                <w:ilvl w:val="0"/>
                <w:numId w:val="25"/>
              </w:numPr>
              <w:jc w:val="center"/>
            </w:pPr>
          </w:p>
        </w:tc>
        <w:tc>
          <w:tcPr>
            <w:tcW w:w="7655" w:type="dxa"/>
          </w:tcPr>
          <w:p w14:paraId="3B688E11" w14:textId="77777777" w:rsidR="00612C62" w:rsidRPr="00612C62" w:rsidRDefault="00612C62" w:rsidP="00612C62">
            <w:pPr>
              <w:rPr>
                <w:b/>
              </w:rPr>
            </w:pPr>
            <w:r w:rsidRPr="00612C62">
              <w:t xml:space="preserve">De geoffreerde premies zijn in euro’s, inclusief assurantiebelastingen, polis, mutatie- en andere additionele kosten. </w:t>
            </w:r>
          </w:p>
        </w:tc>
        <w:tc>
          <w:tcPr>
            <w:tcW w:w="1076" w:type="dxa"/>
          </w:tcPr>
          <w:p w14:paraId="351F0635" w14:textId="0E8FA46F" w:rsidR="00612C62" w:rsidRPr="00612C62" w:rsidRDefault="00612C62" w:rsidP="00612C62"/>
        </w:tc>
      </w:tr>
      <w:tr w:rsidR="00612C62" w:rsidRPr="00612C62" w14:paraId="149C3849" w14:textId="77777777" w:rsidTr="00F6290F">
        <w:trPr>
          <w:trHeight w:val="300"/>
        </w:trPr>
        <w:tc>
          <w:tcPr>
            <w:tcW w:w="562" w:type="dxa"/>
          </w:tcPr>
          <w:p w14:paraId="1B9BA126" w14:textId="77777777" w:rsidR="00612C62" w:rsidRPr="00612C62" w:rsidRDefault="00612C62" w:rsidP="00612C62">
            <w:pPr>
              <w:numPr>
                <w:ilvl w:val="0"/>
                <w:numId w:val="25"/>
              </w:numPr>
              <w:jc w:val="center"/>
            </w:pPr>
          </w:p>
        </w:tc>
        <w:tc>
          <w:tcPr>
            <w:tcW w:w="7655" w:type="dxa"/>
          </w:tcPr>
          <w:p w14:paraId="3C81E342" w14:textId="0D65D23E" w:rsidR="00612C62" w:rsidRPr="00612C62" w:rsidRDefault="00612C62" w:rsidP="00612C62">
            <w:r w:rsidRPr="00612C62">
              <w:t xml:space="preserve">Bonus/malus is niet van toepassing. U dient te offreren op basis van vaste premies per categorie </w:t>
            </w:r>
            <w:r w:rsidR="00B719E9">
              <w:t>wagens</w:t>
            </w:r>
            <w:r w:rsidRPr="00612C62">
              <w:t>.</w:t>
            </w:r>
          </w:p>
        </w:tc>
        <w:tc>
          <w:tcPr>
            <w:tcW w:w="1076" w:type="dxa"/>
          </w:tcPr>
          <w:p w14:paraId="5DF82B26" w14:textId="37A3FDCF" w:rsidR="00612C62" w:rsidRPr="00612C62" w:rsidRDefault="00612C62" w:rsidP="00612C62"/>
        </w:tc>
      </w:tr>
      <w:tr w:rsidR="00612C62" w:rsidRPr="00612C62" w14:paraId="1E749F90" w14:textId="77777777" w:rsidTr="00F6290F">
        <w:trPr>
          <w:trHeight w:val="300"/>
        </w:trPr>
        <w:tc>
          <w:tcPr>
            <w:tcW w:w="562" w:type="dxa"/>
            <w:shd w:val="clear" w:color="auto" w:fill="D9D9D9" w:themeFill="background1" w:themeFillShade="D9"/>
          </w:tcPr>
          <w:p w14:paraId="4827F613" w14:textId="77777777" w:rsidR="00612C62" w:rsidRPr="00612C62" w:rsidRDefault="00612C62" w:rsidP="00612C62">
            <w:pPr>
              <w:jc w:val="center"/>
              <w:rPr>
                <w:b/>
              </w:rPr>
            </w:pPr>
            <w:r w:rsidRPr="00612C62">
              <w:rPr>
                <w:b/>
              </w:rPr>
              <w:t>Eis</w:t>
            </w:r>
          </w:p>
        </w:tc>
        <w:tc>
          <w:tcPr>
            <w:tcW w:w="7655" w:type="dxa"/>
            <w:shd w:val="clear" w:color="auto" w:fill="D9D9D9" w:themeFill="background1" w:themeFillShade="D9"/>
          </w:tcPr>
          <w:p w14:paraId="40182187" w14:textId="77777777" w:rsidR="00612C62" w:rsidRPr="00612C62" w:rsidRDefault="00612C62" w:rsidP="00612C62">
            <w:pPr>
              <w:rPr>
                <w:b/>
              </w:rPr>
            </w:pPr>
            <w:r w:rsidRPr="00612C62">
              <w:rPr>
                <w:b/>
              </w:rPr>
              <w:t>Aanbesteding specifieke eisen</w:t>
            </w:r>
          </w:p>
        </w:tc>
        <w:tc>
          <w:tcPr>
            <w:tcW w:w="1076" w:type="dxa"/>
            <w:shd w:val="clear" w:color="auto" w:fill="D9D9D9" w:themeFill="background1" w:themeFillShade="D9"/>
          </w:tcPr>
          <w:p w14:paraId="78CAFDB9" w14:textId="77777777" w:rsidR="00612C62" w:rsidRPr="00612C62" w:rsidRDefault="00612C62" w:rsidP="00612C62">
            <w:pPr>
              <w:rPr>
                <w:b/>
              </w:rPr>
            </w:pPr>
            <w:r w:rsidRPr="00612C62">
              <w:rPr>
                <w:b/>
              </w:rPr>
              <w:t>Akkoord JA/NEE</w:t>
            </w:r>
          </w:p>
        </w:tc>
      </w:tr>
      <w:tr w:rsidR="00612C62" w:rsidRPr="00612C62" w14:paraId="790AF189" w14:textId="77777777" w:rsidTr="00F6290F">
        <w:trPr>
          <w:trHeight w:val="300"/>
        </w:trPr>
        <w:tc>
          <w:tcPr>
            <w:tcW w:w="562" w:type="dxa"/>
          </w:tcPr>
          <w:p w14:paraId="7B1A2CCD" w14:textId="77777777" w:rsidR="00612C62" w:rsidRPr="00612C62" w:rsidRDefault="00612C62" w:rsidP="00612C62">
            <w:pPr>
              <w:numPr>
                <w:ilvl w:val="0"/>
                <w:numId w:val="25"/>
              </w:numPr>
              <w:jc w:val="center"/>
            </w:pPr>
          </w:p>
        </w:tc>
        <w:tc>
          <w:tcPr>
            <w:tcW w:w="7655" w:type="dxa"/>
          </w:tcPr>
          <w:p w14:paraId="3635BE57" w14:textId="77777777" w:rsidR="00612C62" w:rsidRPr="00612C62" w:rsidRDefault="00612C62" w:rsidP="00612C62">
            <w:r w:rsidRPr="00612C62">
              <w:t xml:space="preserve">De verzekerde om waarvoor de verzekering van aansprakelijkheid ten minste moet zijn gesloten moet gelijk zijn en blijven aan het actuele besluit bedragen aansprakelijkheidsverzekering motorrijtuigen in het kader van de Wet Aansprakelijkheid Motorrijtuigen (WAM): </w:t>
            </w:r>
          </w:p>
          <w:p w14:paraId="46D3F1D6" w14:textId="77777777" w:rsidR="00612C62" w:rsidRPr="00612C62" w:rsidRDefault="00612C62" w:rsidP="00612C62">
            <w:pPr>
              <w:numPr>
                <w:ilvl w:val="0"/>
                <w:numId w:val="29"/>
              </w:numPr>
              <w:ind w:left="460"/>
            </w:pPr>
            <w:r w:rsidRPr="00612C62">
              <w:t>zaakschade dient minimaal € 2.500.000,- te zijn als maximum per gebeurtenis.</w:t>
            </w:r>
          </w:p>
          <w:p w14:paraId="4BF17D9A" w14:textId="35CDDA83" w:rsidR="00612C62" w:rsidRPr="00612C62" w:rsidRDefault="00612C62" w:rsidP="00612C62">
            <w:pPr>
              <w:numPr>
                <w:ilvl w:val="0"/>
                <w:numId w:val="29"/>
              </w:numPr>
              <w:ind w:left="460"/>
            </w:pPr>
            <w:r w:rsidRPr="00612C62">
              <w:t>letselschade dient minimaal € 6.</w:t>
            </w:r>
            <w:r w:rsidR="008E0E43">
              <w:t>450</w:t>
            </w:r>
            <w:r w:rsidRPr="00612C62">
              <w:t>.000,- te zijn als maximum per gebeurtenis.</w:t>
            </w:r>
          </w:p>
        </w:tc>
        <w:tc>
          <w:tcPr>
            <w:tcW w:w="1076" w:type="dxa"/>
          </w:tcPr>
          <w:p w14:paraId="0A6C5524" w14:textId="294CAC9E" w:rsidR="00612C62" w:rsidRPr="00612C62" w:rsidRDefault="00612C62" w:rsidP="00612C62"/>
        </w:tc>
      </w:tr>
      <w:tr w:rsidR="00612C62" w:rsidRPr="00612C62" w14:paraId="700D11B3" w14:textId="77777777" w:rsidTr="00F6290F">
        <w:trPr>
          <w:trHeight w:val="300"/>
        </w:trPr>
        <w:tc>
          <w:tcPr>
            <w:tcW w:w="562" w:type="dxa"/>
          </w:tcPr>
          <w:p w14:paraId="33E0FC19" w14:textId="77777777" w:rsidR="00612C62" w:rsidRPr="00612C62" w:rsidRDefault="00612C62" w:rsidP="00612C62">
            <w:pPr>
              <w:numPr>
                <w:ilvl w:val="0"/>
                <w:numId w:val="25"/>
              </w:numPr>
              <w:jc w:val="center"/>
            </w:pPr>
          </w:p>
        </w:tc>
        <w:tc>
          <w:tcPr>
            <w:tcW w:w="7655" w:type="dxa"/>
          </w:tcPr>
          <w:p w14:paraId="59341124" w14:textId="77777777" w:rsidR="00612C62" w:rsidRPr="0085298D" w:rsidRDefault="00612C62" w:rsidP="00612C62">
            <w:pPr>
              <w:rPr>
                <w:bCs/>
                <w:u w:val="single"/>
              </w:rPr>
            </w:pPr>
            <w:r w:rsidRPr="0085298D">
              <w:rPr>
                <w:bCs/>
                <w:u w:val="single"/>
              </w:rPr>
              <w:t>Afschrijvingen</w:t>
            </w:r>
          </w:p>
          <w:p w14:paraId="3D82658C" w14:textId="77777777" w:rsidR="00612C62" w:rsidRPr="00612C62" w:rsidRDefault="00612C62" w:rsidP="00612C62">
            <w:pPr>
              <w:rPr>
                <w:bCs/>
              </w:rPr>
            </w:pPr>
            <w:r w:rsidRPr="00612C62">
              <w:rPr>
                <w:bCs/>
              </w:rPr>
              <w:t>Stap 1:</w:t>
            </w:r>
          </w:p>
          <w:p w14:paraId="4E7E9309" w14:textId="09C690B8" w:rsidR="00612C62" w:rsidRPr="00612C62" w:rsidRDefault="00612C62" w:rsidP="00612C62">
            <w:pPr>
              <w:rPr>
                <w:bCs/>
              </w:rPr>
            </w:pPr>
            <w:r w:rsidRPr="00612C62">
              <w:rPr>
                <w:bCs/>
              </w:rPr>
              <w:t>-Bij schade met een motorrijtuig binnen 12 maanden</w:t>
            </w:r>
            <w:r w:rsidR="00633575">
              <w:rPr>
                <w:bCs/>
              </w:rPr>
              <w:t xml:space="preserve"> na aankoop,</w:t>
            </w:r>
            <w:r w:rsidRPr="00612C62">
              <w:rPr>
                <w:bCs/>
              </w:rPr>
              <w:t xml:space="preserve"> </w:t>
            </w:r>
            <w:r w:rsidR="00A8128C">
              <w:rPr>
                <w:bCs/>
              </w:rPr>
              <w:t xml:space="preserve">wordt </w:t>
            </w:r>
            <w:r w:rsidRPr="00612C62">
              <w:rPr>
                <w:bCs/>
              </w:rPr>
              <w:t>de nieuwwaardeprijs</w:t>
            </w:r>
            <w:r w:rsidR="00A8128C">
              <w:rPr>
                <w:bCs/>
              </w:rPr>
              <w:t xml:space="preserve"> </w:t>
            </w:r>
            <w:r w:rsidRPr="00612C62">
              <w:rPr>
                <w:bCs/>
              </w:rPr>
              <w:t>op moment van schade</w:t>
            </w:r>
            <w:r w:rsidR="00A8128C">
              <w:rPr>
                <w:bCs/>
              </w:rPr>
              <w:t xml:space="preserve"> uitgekeerd</w:t>
            </w:r>
            <w:r w:rsidRPr="00612C62">
              <w:rPr>
                <w:bCs/>
              </w:rPr>
              <w:t>;</w:t>
            </w:r>
          </w:p>
          <w:p w14:paraId="68DB9EAD" w14:textId="46150F8C" w:rsidR="00612C62" w:rsidRPr="00612C62" w:rsidRDefault="00612C62" w:rsidP="00612C62">
            <w:pPr>
              <w:rPr>
                <w:bCs/>
              </w:rPr>
            </w:pPr>
            <w:r w:rsidRPr="00612C62">
              <w:rPr>
                <w:bCs/>
              </w:rPr>
              <w:t>-Bij schade met een motorrijtuig na 12 maanden bepaalt de verzekeraar de consumentennieuwprijs op het moment van schade</w:t>
            </w:r>
            <w:r w:rsidR="006C1B38">
              <w:rPr>
                <w:bCs/>
              </w:rPr>
              <w:t>,</w:t>
            </w:r>
            <w:r w:rsidRPr="00612C62">
              <w:rPr>
                <w:bCs/>
              </w:rPr>
              <w:t xml:space="preserve"> verminderd met 0,25% per 1.000 gereden kilometer</w:t>
            </w:r>
            <w:r w:rsidR="006C1B38">
              <w:rPr>
                <w:bCs/>
              </w:rPr>
              <w:t>s</w:t>
            </w:r>
            <w:r w:rsidRPr="00612C62">
              <w:rPr>
                <w:bCs/>
              </w:rPr>
              <w:t>. Van</w:t>
            </w:r>
            <w:r w:rsidR="00633575">
              <w:rPr>
                <w:bCs/>
              </w:rPr>
              <w:t>a</w:t>
            </w:r>
            <w:r w:rsidRPr="00612C62">
              <w:rPr>
                <w:bCs/>
              </w:rPr>
              <w:t xml:space="preserve">f de </w:t>
            </w:r>
            <w:r w:rsidR="00F41D68">
              <w:rPr>
                <w:bCs/>
              </w:rPr>
              <w:t>19</w:t>
            </w:r>
            <w:r w:rsidRPr="00612C62">
              <w:rPr>
                <w:bCs/>
              </w:rPr>
              <w:t xml:space="preserve">e maand </w:t>
            </w:r>
            <w:r w:rsidR="00222C92">
              <w:rPr>
                <w:bCs/>
              </w:rPr>
              <w:t xml:space="preserve">(na </w:t>
            </w:r>
            <w:r w:rsidR="00F41D68">
              <w:rPr>
                <w:bCs/>
              </w:rPr>
              <w:t>aankoop</w:t>
            </w:r>
            <w:r w:rsidR="00222C92">
              <w:rPr>
                <w:bCs/>
              </w:rPr>
              <w:t xml:space="preserve">) </w:t>
            </w:r>
            <w:r w:rsidR="003A5137">
              <w:rPr>
                <w:bCs/>
              </w:rPr>
              <w:t xml:space="preserve">geldt </w:t>
            </w:r>
            <w:r w:rsidRPr="00612C62">
              <w:rPr>
                <w:bCs/>
              </w:rPr>
              <w:t xml:space="preserve">1% afschrijving per maand of een gedeelte daarvan tot het max van de boekwaarde </w:t>
            </w:r>
            <w:r w:rsidR="00CF25CA">
              <w:rPr>
                <w:bCs/>
              </w:rPr>
              <w:t xml:space="preserve">van </w:t>
            </w:r>
            <w:r w:rsidRPr="00612C62">
              <w:rPr>
                <w:bCs/>
              </w:rPr>
              <w:t>VRLN.</w:t>
            </w:r>
          </w:p>
          <w:p w14:paraId="7F59ADD8" w14:textId="1A228821" w:rsidR="0085298D" w:rsidRDefault="00612C62" w:rsidP="00612C62">
            <w:pPr>
              <w:rPr>
                <w:bCs/>
              </w:rPr>
            </w:pPr>
            <w:r w:rsidRPr="00612C62">
              <w:rPr>
                <w:bCs/>
              </w:rPr>
              <w:t xml:space="preserve">Stap 2: </w:t>
            </w:r>
          </w:p>
          <w:p w14:paraId="4C634DF4" w14:textId="568D37FB" w:rsidR="00612C62" w:rsidRPr="00612C62" w:rsidRDefault="00612C62" w:rsidP="00612C62">
            <w:pPr>
              <w:rPr>
                <w:bCs/>
              </w:rPr>
            </w:pPr>
            <w:r w:rsidRPr="00612C62">
              <w:rPr>
                <w:bCs/>
              </w:rPr>
              <w:t xml:space="preserve">De verzekeraar bepaalt de herstelkosten op basis van een expert en/of </w:t>
            </w:r>
            <w:r w:rsidR="008842E3">
              <w:rPr>
                <w:bCs/>
              </w:rPr>
              <w:t xml:space="preserve">de door de Opdrachtgever </w:t>
            </w:r>
            <w:r w:rsidRPr="00612C62">
              <w:rPr>
                <w:bCs/>
              </w:rPr>
              <w:t xml:space="preserve">aangeleverde calculaties </w:t>
            </w:r>
            <w:r w:rsidR="002E0C04">
              <w:rPr>
                <w:bCs/>
              </w:rPr>
              <w:t>(via</w:t>
            </w:r>
            <w:r w:rsidRPr="00612C62">
              <w:rPr>
                <w:bCs/>
              </w:rPr>
              <w:t xml:space="preserve"> de hersteller</w:t>
            </w:r>
            <w:r w:rsidR="002E0C04">
              <w:rPr>
                <w:bCs/>
              </w:rPr>
              <w:t>)</w:t>
            </w:r>
            <w:r w:rsidRPr="00612C62">
              <w:rPr>
                <w:bCs/>
              </w:rPr>
              <w:t>.</w:t>
            </w:r>
          </w:p>
          <w:p w14:paraId="18B27431" w14:textId="106EE2E0" w:rsidR="00612C62" w:rsidRPr="00612C62" w:rsidRDefault="00612C62" w:rsidP="00612C62">
            <w:pPr>
              <w:rPr>
                <w:bCs/>
              </w:rPr>
            </w:pPr>
            <w:r w:rsidRPr="00612C62">
              <w:rPr>
                <w:bCs/>
              </w:rPr>
              <w:t>Stap 3: De verzekeraar vergelijkt het bedrag van stap 2 met de uitkomst van stap</w:t>
            </w:r>
            <w:r w:rsidR="00092CAE">
              <w:rPr>
                <w:bCs/>
              </w:rPr>
              <w:t xml:space="preserve"> </w:t>
            </w:r>
            <w:r w:rsidRPr="00612C62">
              <w:rPr>
                <w:bCs/>
              </w:rPr>
              <w:t>1.</w:t>
            </w:r>
          </w:p>
          <w:p w14:paraId="11203A85" w14:textId="77777777" w:rsidR="00612C62" w:rsidRPr="00612C62" w:rsidRDefault="00612C62" w:rsidP="00612C62">
            <w:pPr>
              <w:rPr>
                <w:bCs/>
              </w:rPr>
            </w:pPr>
            <w:r w:rsidRPr="00612C62">
              <w:rPr>
                <w:bCs/>
              </w:rPr>
              <w:t>- de verzekeraar betaalt de herstelkosten tot 2/3 van de uitkomst van stap 1.</w:t>
            </w:r>
          </w:p>
          <w:p w14:paraId="1C71B512" w14:textId="1DB133AB" w:rsidR="00612C62" w:rsidRPr="00612C62" w:rsidRDefault="00612C62" w:rsidP="00612C62">
            <w:pPr>
              <w:rPr>
                <w:bCs/>
              </w:rPr>
            </w:pPr>
            <w:r w:rsidRPr="00612C62">
              <w:rPr>
                <w:bCs/>
              </w:rPr>
              <w:lastRenderedPageBreak/>
              <w:t>-</w:t>
            </w:r>
            <w:r w:rsidR="00643CC5">
              <w:rPr>
                <w:bCs/>
              </w:rPr>
              <w:t xml:space="preserve"> </w:t>
            </w:r>
            <w:r w:rsidRPr="00612C62">
              <w:rPr>
                <w:bCs/>
              </w:rPr>
              <w:t>Bij hogere herstelkosten betaalt de verzekeraar de uitkomst van stap 1 min de restwaarde van het motorrijtuig.</w:t>
            </w:r>
          </w:p>
          <w:p w14:paraId="513C2238" w14:textId="2837B435" w:rsidR="00612C62" w:rsidRPr="00612C62" w:rsidRDefault="00612C62" w:rsidP="00612C62">
            <w:pPr>
              <w:rPr>
                <w:bCs/>
              </w:rPr>
            </w:pPr>
            <w:r w:rsidRPr="00612C62">
              <w:rPr>
                <w:bCs/>
              </w:rPr>
              <w:t>-</w:t>
            </w:r>
            <w:r w:rsidR="00175C3F">
              <w:rPr>
                <w:bCs/>
              </w:rPr>
              <w:t xml:space="preserve"> </w:t>
            </w:r>
            <w:r w:rsidRPr="00612C62">
              <w:rPr>
                <w:bCs/>
              </w:rPr>
              <w:t>Wordt de schade niet hersteld, dan betaalt de verzekeraar de herstelkosten tot maximaal het verschil tussen de consumentennieuwprijs en de waarde van de restanten.</w:t>
            </w:r>
          </w:p>
          <w:p w14:paraId="0AF99E68" w14:textId="166B7759" w:rsidR="00612C62" w:rsidRPr="00612C62" w:rsidRDefault="00612C62" w:rsidP="00612C62">
            <w:pPr>
              <w:rPr>
                <w:b/>
              </w:rPr>
            </w:pPr>
            <w:r w:rsidRPr="00612C62">
              <w:rPr>
                <w:bCs/>
              </w:rPr>
              <w:t xml:space="preserve">Let op: De consumentennieuwprijs is </w:t>
            </w:r>
            <w:r w:rsidRPr="009D74D8">
              <w:rPr>
                <w:bCs/>
                <w:i/>
                <w:iCs/>
              </w:rPr>
              <w:t>'het voertuig incl</w:t>
            </w:r>
            <w:r w:rsidR="00660819" w:rsidRPr="009D74D8">
              <w:rPr>
                <w:bCs/>
                <w:i/>
                <w:iCs/>
              </w:rPr>
              <w:t>.</w:t>
            </w:r>
            <w:r w:rsidRPr="009D74D8">
              <w:rPr>
                <w:bCs/>
                <w:i/>
                <w:iCs/>
              </w:rPr>
              <w:t xml:space="preserve"> alle aanpassingen die gedaan zijn om het voertuig </w:t>
            </w:r>
            <w:r w:rsidR="00337867" w:rsidRPr="009D74D8">
              <w:rPr>
                <w:bCs/>
                <w:i/>
                <w:iCs/>
              </w:rPr>
              <w:t xml:space="preserve">operationeel </w:t>
            </w:r>
            <w:r w:rsidRPr="009D74D8">
              <w:rPr>
                <w:bCs/>
                <w:i/>
                <w:iCs/>
              </w:rPr>
              <w:t>inzetbaar te maken'</w:t>
            </w:r>
            <w:r w:rsidRPr="00612C62">
              <w:rPr>
                <w:bCs/>
              </w:rPr>
              <w:t>.</w:t>
            </w:r>
          </w:p>
        </w:tc>
        <w:tc>
          <w:tcPr>
            <w:tcW w:w="1076" w:type="dxa"/>
          </w:tcPr>
          <w:p w14:paraId="253EAA04" w14:textId="7D86E8A2" w:rsidR="00612C62" w:rsidRPr="00612C62" w:rsidRDefault="00612C62" w:rsidP="00612C62"/>
        </w:tc>
      </w:tr>
      <w:tr w:rsidR="00612C62" w:rsidRPr="00612C62" w14:paraId="494819FE" w14:textId="77777777" w:rsidTr="00F6290F">
        <w:trPr>
          <w:trHeight w:val="300"/>
        </w:trPr>
        <w:tc>
          <w:tcPr>
            <w:tcW w:w="562" w:type="dxa"/>
          </w:tcPr>
          <w:p w14:paraId="406CED59" w14:textId="77777777" w:rsidR="00612C62" w:rsidRPr="00612C62" w:rsidRDefault="00612C62" w:rsidP="00612C62">
            <w:pPr>
              <w:numPr>
                <w:ilvl w:val="0"/>
                <w:numId w:val="25"/>
              </w:numPr>
              <w:jc w:val="center"/>
            </w:pPr>
          </w:p>
        </w:tc>
        <w:tc>
          <w:tcPr>
            <w:tcW w:w="7655" w:type="dxa"/>
          </w:tcPr>
          <w:p w14:paraId="2DDA49C6" w14:textId="77777777" w:rsidR="00612C62" w:rsidRPr="00612C62" w:rsidRDefault="00612C62" w:rsidP="00612C62">
            <w:pPr>
              <w:rPr>
                <w:bCs/>
              </w:rPr>
            </w:pPr>
            <w:r w:rsidRPr="00612C62">
              <w:rPr>
                <w:bCs/>
              </w:rPr>
              <w:t xml:space="preserve">Volledig Casco verzekering: </w:t>
            </w:r>
          </w:p>
          <w:p w14:paraId="2A4CEDA0" w14:textId="77777777" w:rsidR="00612C62" w:rsidRPr="00612C62" w:rsidRDefault="00612C62" w:rsidP="00612C62">
            <w:pPr>
              <w:rPr>
                <w:bCs/>
              </w:rPr>
            </w:pPr>
            <w:r w:rsidRPr="00612C62">
              <w:rPr>
                <w:bCs/>
              </w:rPr>
              <w:t xml:space="preserve">Personen wagens die &lt; 3 jaar Casco verzekeren, </w:t>
            </w:r>
          </w:p>
          <w:p w14:paraId="6444CB8B" w14:textId="61653E73" w:rsidR="00612C62" w:rsidRPr="00612C62" w:rsidRDefault="00612C62" w:rsidP="00612C62">
            <w:pPr>
              <w:rPr>
                <w:bCs/>
              </w:rPr>
            </w:pPr>
            <w:r w:rsidRPr="00612C62">
              <w:rPr>
                <w:bCs/>
              </w:rPr>
              <w:t>Bestelauto’s &lt; 5 jaar casco verzekeren</w:t>
            </w:r>
            <w:r w:rsidR="003747AE">
              <w:rPr>
                <w:bCs/>
              </w:rPr>
              <w:t>,</w:t>
            </w:r>
          </w:p>
          <w:p w14:paraId="45430E5F" w14:textId="77777777" w:rsidR="00612C62" w:rsidRPr="009D74D8" w:rsidRDefault="00612C62" w:rsidP="00612C62">
            <w:pPr>
              <w:rPr>
                <w:bCs/>
              </w:rPr>
            </w:pPr>
            <w:r w:rsidRPr="00612C62">
              <w:rPr>
                <w:bCs/>
              </w:rPr>
              <w:t xml:space="preserve">Vrachtwagens &lt; 8 jaar Casco verzekeren. </w:t>
            </w:r>
          </w:p>
          <w:p w14:paraId="3E418B15" w14:textId="15EB2F37" w:rsidR="0057168F" w:rsidRPr="00612C62" w:rsidRDefault="0057168F" w:rsidP="00612C62">
            <w:pPr>
              <w:rPr>
                <w:bCs/>
              </w:rPr>
            </w:pPr>
            <w:r w:rsidRPr="009D74D8">
              <w:rPr>
                <w:bCs/>
              </w:rPr>
              <w:t>Specificaties kunnen afwijken en gaan voor op de</w:t>
            </w:r>
            <w:r w:rsidR="004F4CF6" w:rsidRPr="009D74D8">
              <w:rPr>
                <w:bCs/>
              </w:rPr>
              <w:t>ze eis</w:t>
            </w:r>
            <w:r w:rsidRPr="009D74D8">
              <w:rPr>
                <w:bCs/>
              </w:rPr>
              <w:t>.</w:t>
            </w:r>
          </w:p>
        </w:tc>
        <w:tc>
          <w:tcPr>
            <w:tcW w:w="1076" w:type="dxa"/>
          </w:tcPr>
          <w:p w14:paraId="73817A92" w14:textId="127BEA99" w:rsidR="00612C62" w:rsidRPr="00612C62" w:rsidRDefault="00612C62" w:rsidP="00612C62">
            <w:pPr>
              <w:rPr>
                <w:highlight w:val="yellow"/>
              </w:rPr>
            </w:pPr>
          </w:p>
        </w:tc>
      </w:tr>
      <w:tr w:rsidR="00612C62" w:rsidRPr="00612C62" w14:paraId="2486F330" w14:textId="77777777" w:rsidTr="00F6290F">
        <w:trPr>
          <w:trHeight w:val="300"/>
        </w:trPr>
        <w:tc>
          <w:tcPr>
            <w:tcW w:w="562" w:type="dxa"/>
          </w:tcPr>
          <w:p w14:paraId="6E19EEED" w14:textId="77777777" w:rsidR="00612C62" w:rsidRPr="00612C62" w:rsidRDefault="00612C62" w:rsidP="00612C62">
            <w:pPr>
              <w:numPr>
                <w:ilvl w:val="0"/>
                <w:numId w:val="25"/>
              </w:numPr>
              <w:jc w:val="center"/>
            </w:pPr>
          </w:p>
        </w:tc>
        <w:tc>
          <w:tcPr>
            <w:tcW w:w="7655" w:type="dxa"/>
          </w:tcPr>
          <w:p w14:paraId="73EFE923" w14:textId="0177A365" w:rsidR="00612C62" w:rsidRPr="00612C62" w:rsidRDefault="00612C62" w:rsidP="00612C62">
            <w:r w:rsidRPr="00612C62">
              <w:t xml:space="preserve">De dekking van </w:t>
            </w:r>
            <w:r w:rsidR="0084264B">
              <w:t>de</w:t>
            </w:r>
            <w:r w:rsidRPr="00612C62">
              <w:t xml:space="preserve"> aan te bieden scenario</w:t>
            </w:r>
            <w:r w:rsidR="0084264B">
              <w:t>’s</w:t>
            </w:r>
            <w:r w:rsidRPr="00612C62">
              <w:t xml:space="preserve"> dien</w:t>
            </w:r>
            <w:r w:rsidR="0084264B">
              <w:t>en</w:t>
            </w:r>
            <w:r w:rsidRPr="00612C62">
              <w:t xml:space="preserve"> inclusief verhaalsrechtsbijstand te zijn in het geval van schade aan voertuigen van VRLN buiten haar schuld. Deze dekking dient ook in stand te blijven als VRLN besluit om (een) voertuig(en) alleen WA te verzekeren.</w:t>
            </w:r>
          </w:p>
        </w:tc>
        <w:tc>
          <w:tcPr>
            <w:tcW w:w="1076" w:type="dxa"/>
          </w:tcPr>
          <w:p w14:paraId="55CFEB69" w14:textId="2C114D11" w:rsidR="00612C62" w:rsidRPr="00612C62" w:rsidRDefault="00612C62" w:rsidP="00612C62"/>
        </w:tc>
      </w:tr>
      <w:tr w:rsidR="00612C62" w:rsidRPr="00612C62" w14:paraId="5D7F8393" w14:textId="77777777" w:rsidTr="00F6290F">
        <w:trPr>
          <w:trHeight w:val="300"/>
        </w:trPr>
        <w:tc>
          <w:tcPr>
            <w:tcW w:w="562" w:type="dxa"/>
          </w:tcPr>
          <w:p w14:paraId="682C3C52" w14:textId="77777777" w:rsidR="00612C62" w:rsidRPr="00612C62" w:rsidRDefault="00612C62" w:rsidP="00612C62">
            <w:pPr>
              <w:numPr>
                <w:ilvl w:val="0"/>
                <w:numId w:val="25"/>
              </w:numPr>
              <w:jc w:val="center"/>
            </w:pPr>
          </w:p>
        </w:tc>
        <w:tc>
          <w:tcPr>
            <w:tcW w:w="7655" w:type="dxa"/>
          </w:tcPr>
          <w:p w14:paraId="0413055C" w14:textId="6F69060A" w:rsidR="00612C62" w:rsidRPr="00612C62" w:rsidRDefault="00612C62" w:rsidP="00612C62">
            <w:r w:rsidRPr="00612C62">
              <w:t xml:space="preserve">De expertisegrens voor cascoschade wordt gesteld op € 3.000,- incl. BTW. Tot dit bedrag heeft de Opdrachtgever de bevoegdheid om zonder tussenkomst van een schade-expert direct herstel uit te (laten) </w:t>
            </w:r>
            <w:r w:rsidR="0056637E">
              <w:t>voeren</w:t>
            </w:r>
            <w:r w:rsidR="004002B6">
              <w:t>.</w:t>
            </w:r>
            <w:r w:rsidR="0056637E">
              <w:t xml:space="preserve"> </w:t>
            </w:r>
          </w:p>
        </w:tc>
        <w:tc>
          <w:tcPr>
            <w:tcW w:w="1076" w:type="dxa"/>
          </w:tcPr>
          <w:p w14:paraId="68C15FA7" w14:textId="2EC659FF" w:rsidR="00612C62" w:rsidRPr="00612C62" w:rsidRDefault="00612C62" w:rsidP="00612C62"/>
        </w:tc>
      </w:tr>
      <w:tr w:rsidR="00612C62" w:rsidRPr="00612C62" w14:paraId="50EB5C24" w14:textId="77777777" w:rsidTr="00F6290F">
        <w:trPr>
          <w:trHeight w:val="300"/>
        </w:trPr>
        <w:tc>
          <w:tcPr>
            <w:tcW w:w="562" w:type="dxa"/>
          </w:tcPr>
          <w:p w14:paraId="7FE78C8B" w14:textId="77777777" w:rsidR="00612C62" w:rsidRPr="00612C62" w:rsidRDefault="00612C62" w:rsidP="00612C62">
            <w:pPr>
              <w:numPr>
                <w:ilvl w:val="0"/>
                <w:numId w:val="25"/>
              </w:numPr>
              <w:jc w:val="center"/>
            </w:pPr>
          </w:p>
        </w:tc>
        <w:tc>
          <w:tcPr>
            <w:tcW w:w="7655" w:type="dxa"/>
          </w:tcPr>
          <w:p w14:paraId="7107B125" w14:textId="6C194BA7" w:rsidR="00612C62" w:rsidRPr="00195DB9" w:rsidRDefault="00612C62" w:rsidP="00612C62">
            <w:pPr>
              <w:rPr>
                <w:strike/>
                <w:color w:val="A6A6A6" w:themeColor="background1" w:themeShade="A6"/>
              </w:rPr>
            </w:pPr>
            <w:r w:rsidRPr="00195DB9">
              <w:rPr>
                <w:strike/>
                <w:color w:val="A6A6A6" w:themeColor="background1" w:themeShade="A6"/>
              </w:rPr>
              <w:t xml:space="preserve">Opdrachtgever kan en mag zelf een schadeherstelbedrijf per schade kiezen, of het herstel in eigen werkplaats uitvoeren. Uurtarief voor herstel in eigen werkplaats is </w:t>
            </w:r>
          </w:p>
          <w:p w14:paraId="2C88CBB5" w14:textId="77441C01" w:rsidR="00612C62" w:rsidRPr="00195DB9" w:rsidRDefault="00612C62" w:rsidP="00390BD4">
            <w:pPr>
              <w:rPr>
                <w:strike/>
                <w:color w:val="A6A6A6" w:themeColor="background1" w:themeShade="A6"/>
              </w:rPr>
            </w:pPr>
            <w:r w:rsidRPr="00195DB9">
              <w:rPr>
                <w:strike/>
                <w:color w:val="A6A6A6" w:themeColor="background1" w:themeShade="A6"/>
              </w:rPr>
              <w:t xml:space="preserve">€ </w:t>
            </w:r>
            <w:r w:rsidR="00ED1FA8" w:rsidRPr="00195DB9">
              <w:rPr>
                <w:strike/>
                <w:color w:val="A6A6A6" w:themeColor="background1" w:themeShade="A6"/>
              </w:rPr>
              <w:t>9</w:t>
            </w:r>
            <w:r w:rsidRPr="00195DB9">
              <w:rPr>
                <w:strike/>
                <w:color w:val="A6A6A6" w:themeColor="background1" w:themeShade="A6"/>
              </w:rPr>
              <w:t>0,- per uur ex BTW (met jaarlijkse indexering op basis van CPI alle huishoudens).</w:t>
            </w:r>
            <w:r w:rsidR="00F6290F" w:rsidRPr="00195DB9">
              <w:rPr>
                <w:strike/>
                <w:color w:val="A6A6A6" w:themeColor="background1" w:themeShade="A6"/>
              </w:rPr>
              <w:t xml:space="preserve"> </w:t>
            </w:r>
            <w:r w:rsidRPr="00195DB9">
              <w:rPr>
                <w:strike/>
                <w:color w:val="A6A6A6" w:themeColor="background1" w:themeShade="A6"/>
              </w:rPr>
              <w:t>Inschrijver gaat hier mee akkoord.</w:t>
            </w:r>
          </w:p>
        </w:tc>
        <w:tc>
          <w:tcPr>
            <w:tcW w:w="1076" w:type="dxa"/>
          </w:tcPr>
          <w:p w14:paraId="16FBB214" w14:textId="60D81393" w:rsidR="00612C62" w:rsidRPr="00612C62" w:rsidRDefault="00195DB9" w:rsidP="00612C62">
            <w:r>
              <w:t>Vervallen in NvI 1</w:t>
            </w:r>
          </w:p>
        </w:tc>
      </w:tr>
      <w:tr w:rsidR="00612C62" w:rsidRPr="00612C62" w14:paraId="1C23E655" w14:textId="77777777" w:rsidTr="00F6290F">
        <w:trPr>
          <w:trHeight w:val="300"/>
        </w:trPr>
        <w:tc>
          <w:tcPr>
            <w:tcW w:w="562" w:type="dxa"/>
          </w:tcPr>
          <w:p w14:paraId="1194AB8C" w14:textId="77777777" w:rsidR="00612C62" w:rsidRPr="00612C62" w:rsidRDefault="00612C62" w:rsidP="00612C62">
            <w:pPr>
              <w:numPr>
                <w:ilvl w:val="0"/>
                <w:numId w:val="25"/>
              </w:numPr>
              <w:jc w:val="center"/>
            </w:pPr>
          </w:p>
        </w:tc>
        <w:tc>
          <w:tcPr>
            <w:tcW w:w="7655" w:type="dxa"/>
          </w:tcPr>
          <w:p w14:paraId="0F85C5D8" w14:textId="77777777" w:rsidR="00612C62" w:rsidRPr="00612C62" w:rsidRDefault="00612C62" w:rsidP="00612C62">
            <w:r w:rsidRPr="00612C62">
              <w:t>De Opdrachtnemer ontvangt binnen 2 weken, na verzending van de ontvangstbevestiging, een bericht met de inhoudelijke behandeling van de claim.</w:t>
            </w:r>
          </w:p>
        </w:tc>
        <w:tc>
          <w:tcPr>
            <w:tcW w:w="1076" w:type="dxa"/>
          </w:tcPr>
          <w:p w14:paraId="1A03BAD9" w14:textId="0A7756CB" w:rsidR="00612C62" w:rsidRPr="00612C62" w:rsidRDefault="00612C62" w:rsidP="00612C62"/>
        </w:tc>
      </w:tr>
      <w:tr w:rsidR="00612C62" w:rsidRPr="00612C62" w14:paraId="084CE65A" w14:textId="77777777" w:rsidTr="00F6290F">
        <w:trPr>
          <w:trHeight w:val="300"/>
        </w:trPr>
        <w:tc>
          <w:tcPr>
            <w:tcW w:w="562" w:type="dxa"/>
          </w:tcPr>
          <w:p w14:paraId="28481A01" w14:textId="77777777" w:rsidR="00612C62" w:rsidRPr="00612C62" w:rsidRDefault="00612C62" w:rsidP="00612C62">
            <w:pPr>
              <w:numPr>
                <w:ilvl w:val="0"/>
                <w:numId w:val="25"/>
              </w:numPr>
              <w:jc w:val="center"/>
            </w:pPr>
          </w:p>
        </w:tc>
        <w:tc>
          <w:tcPr>
            <w:tcW w:w="7655" w:type="dxa"/>
          </w:tcPr>
          <w:p w14:paraId="711A6B02" w14:textId="77777777" w:rsidR="00612C62" w:rsidRPr="00612C62" w:rsidRDefault="00612C62" w:rsidP="00612C62">
            <w:r w:rsidRPr="00612C62">
              <w:t>(nieuwe) Voertuigen worden zo spoedig mogelijk aangemeld. In uitzonderlijke gevallen kunnen voertuigen binnen 3 maanden na sluiten overeenkomst aangemeld worden.</w:t>
            </w:r>
          </w:p>
        </w:tc>
        <w:tc>
          <w:tcPr>
            <w:tcW w:w="1076" w:type="dxa"/>
          </w:tcPr>
          <w:p w14:paraId="1D8812FB" w14:textId="1F496458" w:rsidR="00612C62" w:rsidRPr="00612C62" w:rsidRDefault="00612C62" w:rsidP="00612C62"/>
        </w:tc>
      </w:tr>
      <w:tr w:rsidR="00612C62" w:rsidRPr="00612C62" w14:paraId="5EB00F3B" w14:textId="77777777" w:rsidTr="00F6290F">
        <w:trPr>
          <w:trHeight w:val="300"/>
        </w:trPr>
        <w:tc>
          <w:tcPr>
            <w:tcW w:w="562" w:type="dxa"/>
          </w:tcPr>
          <w:p w14:paraId="092DC2E5" w14:textId="77777777" w:rsidR="00612C62" w:rsidRPr="00612C62" w:rsidRDefault="00612C62" w:rsidP="00612C62">
            <w:pPr>
              <w:numPr>
                <w:ilvl w:val="0"/>
                <w:numId w:val="25"/>
              </w:numPr>
              <w:jc w:val="center"/>
            </w:pPr>
          </w:p>
        </w:tc>
        <w:tc>
          <w:tcPr>
            <w:tcW w:w="7655" w:type="dxa"/>
          </w:tcPr>
          <w:p w14:paraId="3B9A8782" w14:textId="77777777" w:rsidR="00612C62" w:rsidRPr="00612C62" w:rsidRDefault="00612C62" w:rsidP="00612C62">
            <w:r w:rsidRPr="00612C62">
              <w:t>Bij ruitschade wordt een eigen risico van maximaal € 250,- in rekening gebracht. Dit geldt zowel voor ruitherstel als ruitvervanging. Een korting van € 70,- wordt toegepast, indien gebruik gemaakt wordt van bij de verzekeraar aangesloten glasherstellers.</w:t>
            </w:r>
          </w:p>
        </w:tc>
        <w:tc>
          <w:tcPr>
            <w:tcW w:w="1076" w:type="dxa"/>
          </w:tcPr>
          <w:p w14:paraId="324D6889" w14:textId="5D9B3917" w:rsidR="00612C62" w:rsidRPr="00612C62" w:rsidRDefault="00612C62" w:rsidP="00612C62"/>
        </w:tc>
      </w:tr>
      <w:tr w:rsidR="00612C62" w:rsidRPr="00612C62" w14:paraId="533BE92B" w14:textId="77777777" w:rsidTr="00F6290F">
        <w:trPr>
          <w:trHeight w:val="300"/>
        </w:trPr>
        <w:tc>
          <w:tcPr>
            <w:tcW w:w="562" w:type="dxa"/>
          </w:tcPr>
          <w:p w14:paraId="234544DE" w14:textId="77777777" w:rsidR="00612C62" w:rsidRPr="00612C62" w:rsidRDefault="00612C62" w:rsidP="00612C62">
            <w:pPr>
              <w:numPr>
                <w:ilvl w:val="0"/>
                <w:numId w:val="25"/>
              </w:numPr>
              <w:jc w:val="center"/>
            </w:pPr>
          </w:p>
        </w:tc>
        <w:tc>
          <w:tcPr>
            <w:tcW w:w="7655" w:type="dxa"/>
          </w:tcPr>
          <w:p w14:paraId="336FCAD9" w14:textId="77777777" w:rsidR="00612C62" w:rsidRPr="00612C62" w:rsidRDefault="00612C62" w:rsidP="00612C62">
            <w:r w:rsidRPr="00612C62">
              <w:t xml:space="preserve">Het verzekerd bedrag ‘casco’ dient de cataloguswaarde + eventuele waarde opbouw inclusief BTW en BPM te zijn. Onder opbouw van een voertuig wordt verstaan de nagelvaste, </w:t>
            </w:r>
            <w:proofErr w:type="spellStart"/>
            <w:r w:rsidRPr="00612C62">
              <w:t>lijmvaste</w:t>
            </w:r>
            <w:proofErr w:type="spellEnd"/>
            <w:r w:rsidRPr="00612C62">
              <w:t xml:space="preserve"> en schroefvaste in- en opbouw van voertuigen als onderdeel van het voertuig. (waaronder bakken, zwaailichten, radio’s, navigatie, mobilofoons en portofoons, MOI, navigatie, antennes en specifiek aanpassingen betreffende doeleinde van het voertuig binnen VRLN). </w:t>
            </w:r>
          </w:p>
        </w:tc>
        <w:tc>
          <w:tcPr>
            <w:tcW w:w="1076" w:type="dxa"/>
          </w:tcPr>
          <w:p w14:paraId="62C5A445" w14:textId="26EA1F3E" w:rsidR="00612C62" w:rsidRPr="00612C62" w:rsidRDefault="00612C62" w:rsidP="00612C62"/>
        </w:tc>
      </w:tr>
      <w:tr w:rsidR="00612C62" w:rsidRPr="00612C62" w14:paraId="797096B2" w14:textId="77777777" w:rsidTr="00F6290F">
        <w:trPr>
          <w:trHeight w:val="300"/>
        </w:trPr>
        <w:tc>
          <w:tcPr>
            <w:tcW w:w="562" w:type="dxa"/>
          </w:tcPr>
          <w:p w14:paraId="3C6D0B5C" w14:textId="77777777" w:rsidR="00612C62" w:rsidRPr="00612C62" w:rsidRDefault="00612C62" w:rsidP="00612C62">
            <w:pPr>
              <w:numPr>
                <w:ilvl w:val="0"/>
                <w:numId w:val="25"/>
              </w:numPr>
              <w:jc w:val="center"/>
            </w:pPr>
          </w:p>
        </w:tc>
        <w:tc>
          <w:tcPr>
            <w:tcW w:w="7655" w:type="dxa"/>
          </w:tcPr>
          <w:p w14:paraId="3E59A21D" w14:textId="77777777" w:rsidR="00612C62" w:rsidRPr="00612C62" w:rsidRDefault="00612C62" w:rsidP="00612C62">
            <w:r w:rsidRPr="00612C62">
              <w:t>De Opdrachtgever behoudt het recht voor om de dekkingsgraad, per kenteken, gedurende de looptijd van de overeenkomst te wijzigen.</w:t>
            </w:r>
          </w:p>
        </w:tc>
        <w:tc>
          <w:tcPr>
            <w:tcW w:w="1076" w:type="dxa"/>
          </w:tcPr>
          <w:p w14:paraId="0FACF646" w14:textId="7EBD58F9" w:rsidR="00612C62" w:rsidRPr="00612C62" w:rsidRDefault="00612C62" w:rsidP="00612C62"/>
        </w:tc>
      </w:tr>
      <w:tr w:rsidR="00612C62" w:rsidRPr="00612C62" w14:paraId="2D9F8422" w14:textId="77777777" w:rsidTr="00F6290F">
        <w:trPr>
          <w:trHeight w:val="300"/>
        </w:trPr>
        <w:tc>
          <w:tcPr>
            <w:tcW w:w="562" w:type="dxa"/>
          </w:tcPr>
          <w:p w14:paraId="6F521E80" w14:textId="77777777" w:rsidR="00612C62" w:rsidRPr="00612C62" w:rsidRDefault="00612C62" w:rsidP="00612C62">
            <w:pPr>
              <w:numPr>
                <w:ilvl w:val="0"/>
                <w:numId w:val="25"/>
              </w:numPr>
              <w:jc w:val="center"/>
            </w:pPr>
          </w:p>
        </w:tc>
        <w:tc>
          <w:tcPr>
            <w:tcW w:w="7655" w:type="dxa"/>
          </w:tcPr>
          <w:p w14:paraId="3C690DCF" w14:textId="77777777" w:rsidR="00612C62" w:rsidRPr="00612C62" w:rsidRDefault="00612C62" w:rsidP="00612C62">
            <w:r w:rsidRPr="00612C62">
              <w:t xml:space="preserve">Belettering en </w:t>
            </w:r>
            <w:proofErr w:type="spellStart"/>
            <w:r w:rsidRPr="00612C62">
              <w:t>striping</w:t>
            </w:r>
            <w:proofErr w:type="spellEnd"/>
            <w:r w:rsidRPr="00612C62">
              <w:t xml:space="preserve"> van de voertuigen is meeverzekerd in WA, Casco en </w:t>
            </w:r>
            <w:proofErr w:type="spellStart"/>
            <w:r w:rsidRPr="00612C62">
              <w:t>Sistercar</w:t>
            </w:r>
            <w:proofErr w:type="spellEnd"/>
            <w:r w:rsidRPr="00612C62">
              <w:t xml:space="preserve"> dekking.</w:t>
            </w:r>
          </w:p>
        </w:tc>
        <w:tc>
          <w:tcPr>
            <w:tcW w:w="1076" w:type="dxa"/>
          </w:tcPr>
          <w:p w14:paraId="25439B0A" w14:textId="410B454A" w:rsidR="00612C62" w:rsidRPr="00612C62" w:rsidRDefault="00612C62" w:rsidP="00612C62"/>
        </w:tc>
      </w:tr>
      <w:tr w:rsidR="00612C62" w:rsidRPr="00612C62" w14:paraId="315D8285" w14:textId="77777777" w:rsidTr="00F6290F">
        <w:trPr>
          <w:trHeight w:val="300"/>
        </w:trPr>
        <w:tc>
          <w:tcPr>
            <w:tcW w:w="562" w:type="dxa"/>
          </w:tcPr>
          <w:p w14:paraId="5B9CDA5A" w14:textId="77777777" w:rsidR="00612C62" w:rsidRPr="00612C62" w:rsidRDefault="00612C62" w:rsidP="00612C62">
            <w:pPr>
              <w:numPr>
                <w:ilvl w:val="0"/>
                <w:numId w:val="25"/>
              </w:numPr>
              <w:jc w:val="center"/>
            </w:pPr>
          </w:p>
        </w:tc>
        <w:tc>
          <w:tcPr>
            <w:tcW w:w="7655" w:type="dxa"/>
          </w:tcPr>
          <w:p w14:paraId="2B718BE8" w14:textId="77777777" w:rsidR="00612C62" w:rsidRPr="00612C62" w:rsidRDefault="00612C62" w:rsidP="00612C62">
            <w:r w:rsidRPr="00612C62">
              <w:t xml:space="preserve">De </w:t>
            </w:r>
            <w:proofErr w:type="spellStart"/>
            <w:r w:rsidRPr="00612C62">
              <w:t>sistercar</w:t>
            </w:r>
            <w:proofErr w:type="spellEnd"/>
            <w:r w:rsidRPr="00612C62">
              <w:t>-clausule is van toepassing, ook op eigen terreinen en in eigen en door VRLN gehuurde gebouwen.</w:t>
            </w:r>
          </w:p>
        </w:tc>
        <w:tc>
          <w:tcPr>
            <w:tcW w:w="1076" w:type="dxa"/>
          </w:tcPr>
          <w:p w14:paraId="3E111B9F" w14:textId="226BD52E" w:rsidR="00612C62" w:rsidRPr="00612C62" w:rsidRDefault="00612C62" w:rsidP="00612C62"/>
        </w:tc>
      </w:tr>
      <w:tr w:rsidR="00612C62" w:rsidRPr="00612C62" w14:paraId="66AB7493" w14:textId="77777777" w:rsidTr="00F6290F">
        <w:trPr>
          <w:trHeight w:val="300"/>
        </w:trPr>
        <w:tc>
          <w:tcPr>
            <w:tcW w:w="562" w:type="dxa"/>
          </w:tcPr>
          <w:p w14:paraId="6B650766" w14:textId="77777777" w:rsidR="00612C62" w:rsidRPr="00612C62" w:rsidRDefault="00612C62" w:rsidP="00612C62">
            <w:pPr>
              <w:numPr>
                <w:ilvl w:val="0"/>
                <w:numId w:val="25"/>
              </w:numPr>
              <w:jc w:val="center"/>
            </w:pPr>
          </w:p>
        </w:tc>
        <w:tc>
          <w:tcPr>
            <w:tcW w:w="7655" w:type="dxa"/>
          </w:tcPr>
          <w:p w14:paraId="1DD9C127" w14:textId="77777777" w:rsidR="00612C62" w:rsidRPr="00612C62" w:rsidRDefault="00612C62" w:rsidP="00612C62">
            <w:r w:rsidRPr="00612C62">
              <w:t>Aanrijdingsschade aan een gekocht, gehuurd, in erfpacht of in bruikleen zijnde opstal van VRLN, veroorzaakt met een voertuig van VRLN is onderdeel van WA-verzekeringsdekking als ware het eigendom van derde.</w:t>
            </w:r>
          </w:p>
        </w:tc>
        <w:tc>
          <w:tcPr>
            <w:tcW w:w="1076" w:type="dxa"/>
          </w:tcPr>
          <w:p w14:paraId="45D3BAA0" w14:textId="1DDE173C" w:rsidR="00612C62" w:rsidRPr="00612C62" w:rsidRDefault="00612C62" w:rsidP="00612C62"/>
        </w:tc>
      </w:tr>
      <w:tr w:rsidR="00612C62" w:rsidRPr="00612C62" w14:paraId="572CFB4E" w14:textId="77777777" w:rsidTr="00F6290F">
        <w:trPr>
          <w:trHeight w:val="300"/>
        </w:trPr>
        <w:tc>
          <w:tcPr>
            <w:tcW w:w="562" w:type="dxa"/>
          </w:tcPr>
          <w:p w14:paraId="5AA40D2F" w14:textId="77777777" w:rsidR="00612C62" w:rsidRPr="00612C62" w:rsidRDefault="00612C62" w:rsidP="00612C62">
            <w:pPr>
              <w:numPr>
                <w:ilvl w:val="0"/>
                <w:numId w:val="25"/>
              </w:numPr>
              <w:jc w:val="center"/>
            </w:pPr>
          </w:p>
        </w:tc>
        <w:tc>
          <w:tcPr>
            <w:tcW w:w="7655" w:type="dxa"/>
          </w:tcPr>
          <w:p w14:paraId="629A9F7C" w14:textId="77777777" w:rsidR="00612C62" w:rsidRPr="00612C62" w:rsidRDefault="00612C62" w:rsidP="00612C62">
            <w:r w:rsidRPr="00612C62">
              <w:t>Indien bij één incident meerdere schades zijn, is het cumulatierisico van toepassing. Een WA en casco schade en schade als gevolg van één gebeurtenis worden als één schade gezien.</w:t>
            </w:r>
          </w:p>
        </w:tc>
        <w:tc>
          <w:tcPr>
            <w:tcW w:w="1076" w:type="dxa"/>
          </w:tcPr>
          <w:p w14:paraId="60E548F6" w14:textId="6C2E243F" w:rsidR="00612C62" w:rsidRPr="00612C62" w:rsidRDefault="00612C62" w:rsidP="00612C62"/>
        </w:tc>
      </w:tr>
      <w:tr w:rsidR="00612C62" w:rsidRPr="00612C62" w14:paraId="75539046" w14:textId="77777777" w:rsidTr="00F6290F">
        <w:trPr>
          <w:trHeight w:val="300"/>
        </w:trPr>
        <w:tc>
          <w:tcPr>
            <w:tcW w:w="562" w:type="dxa"/>
          </w:tcPr>
          <w:p w14:paraId="73B1B56D" w14:textId="77777777" w:rsidR="00612C62" w:rsidRPr="00612C62" w:rsidRDefault="00612C62" w:rsidP="00612C62">
            <w:pPr>
              <w:numPr>
                <w:ilvl w:val="0"/>
                <w:numId w:val="25"/>
              </w:numPr>
              <w:jc w:val="center"/>
            </w:pPr>
          </w:p>
        </w:tc>
        <w:tc>
          <w:tcPr>
            <w:tcW w:w="7655" w:type="dxa"/>
          </w:tcPr>
          <w:p w14:paraId="038A0B7D" w14:textId="52346010" w:rsidR="00612C62" w:rsidRPr="00612C62" w:rsidRDefault="00612C62" w:rsidP="00612C62">
            <w:r w:rsidRPr="00612C62">
              <w:t>Laad</w:t>
            </w:r>
            <w:r w:rsidR="001F4E02">
              <w:t>-</w:t>
            </w:r>
            <w:r w:rsidRPr="00612C62">
              <w:t>,</w:t>
            </w:r>
            <w:r w:rsidR="001F4E02">
              <w:t xml:space="preserve"> </w:t>
            </w:r>
            <w:r w:rsidRPr="00612C62">
              <w:t xml:space="preserve">en Losrisico: </w:t>
            </w:r>
          </w:p>
          <w:p w14:paraId="61E77BAC" w14:textId="77777777" w:rsidR="00612C62" w:rsidRPr="00612C62" w:rsidRDefault="00612C62" w:rsidP="00612C62">
            <w:r w:rsidRPr="00612C62">
              <w:t xml:space="preserve">Deze verzekering is ook van kracht ten aanzien van op/aan het verzekerde motorrijtuig gemonteerde, en uitsluitend voor laden op dan wel lossen van genoemd motorrijtuig bestemd werkmaterieel. Verzekerd is de wettelijke aansprakelijkheid voor schade veroorzaakt tijdens en door laad,-en loswerkzaamheden met het materieel. Onder verzekerden wordt begrepen zij die het werkmaterieel bedienen. </w:t>
            </w:r>
          </w:p>
          <w:p w14:paraId="08805758" w14:textId="77777777" w:rsidR="00612C62" w:rsidRPr="00612C62" w:rsidRDefault="00612C62" w:rsidP="00612C62"/>
          <w:p w14:paraId="3EA386FD" w14:textId="77777777" w:rsidR="00612C62" w:rsidRPr="00612C62" w:rsidRDefault="00612C62" w:rsidP="00612C62">
            <w:r w:rsidRPr="00612C62">
              <w:t xml:space="preserve">Van deze verzekering is uitgesloten: </w:t>
            </w:r>
          </w:p>
          <w:p w14:paraId="227E5E58" w14:textId="77777777" w:rsidR="00612C62" w:rsidRPr="00612C62" w:rsidRDefault="00612C62" w:rsidP="00612C62">
            <w:pPr>
              <w:numPr>
                <w:ilvl w:val="0"/>
                <w:numId w:val="44"/>
              </w:numPr>
            </w:pPr>
            <w:r w:rsidRPr="00612C62">
              <w:t xml:space="preserve">Schade aan de bestuurder/bediener van het werkmaterieel zelf </w:t>
            </w:r>
          </w:p>
          <w:p w14:paraId="64F625EA" w14:textId="77777777" w:rsidR="00612C62" w:rsidRPr="00612C62" w:rsidRDefault="00612C62" w:rsidP="00612C62">
            <w:pPr>
              <w:numPr>
                <w:ilvl w:val="0"/>
                <w:numId w:val="44"/>
              </w:numPr>
            </w:pPr>
            <w:r w:rsidRPr="00612C62">
              <w:t xml:space="preserve">Schade aan de last </w:t>
            </w:r>
          </w:p>
          <w:p w14:paraId="52197AF1" w14:textId="77777777" w:rsidR="00612C62" w:rsidRPr="00612C62" w:rsidRDefault="00612C62" w:rsidP="00612C62">
            <w:pPr>
              <w:numPr>
                <w:ilvl w:val="0"/>
                <w:numId w:val="44"/>
              </w:numPr>
            </w:pPr>
            <w:r w:rsidRPr="00612C62">
              <w:t xml:space="preserve">Schade aan het casco van het werkmaterieel </w:t>
            </w:r>
          </w:p>
          <w:p w14:paraId="368E4FD6" w14:textId="77777777" w:rsidR="00612C62" w:rsidRPr="00612C62" w:rsidRDefault="00612C62" w:rsidP="00612C62">
            <w:pPr>
              <w:numPr>
                <w:ilvl w:val="0"/>
                <w:numId w:val="44"/>
              </w:numPr>
            </w:pPr>
            <w:r w:rsidRPr="00612C62">
              <w:t xml:space="preserve">De aansprakelijkheid van hen die niet uitdrukkelijk of stilzwijgend door een daartoe bevoegde persoon zijn gemachtigd het werkmaterieel te bedienen. </w:t>
            </w:r>
          </w:p>
          <w:p w14:paraId="0C9987E2" w14:textId="77777777" w:rsidR="00612C62" w:rsidRPr="00612C62" w:rsidRDefault="00612C62" w:rsidP="00612C62">
            <w:pPr>
              <w:numPr>
                <w:ilvl w:val="0"/>
                <w:numId w:val="44"/>
              </w:numPr>
            </w:pPr>
            <w:r w:rsidRPr="00612C62">
              <w:t>Schade veroorzaakt terwijl diegene die het werkmaterieel bedient de minimale leeftijd van 16 jaar nog niet heeft bereikt, tenzij uit hoofde van functie-uitoefening ten behoeve van de Opdrachtgever.</w:t>
            </w:r>
          </w:p>
          <w:p w14:paraId="78FE92FC" w14:textId="77777777" w:rsidR="00612C62" w:rsidRPr="00612C62" w:rsidRDefault="00612C62" w:rsidP="00612C62"/>
          <w:p w14:paraId="5959BBFD" w14:textId="77777777" w:rsidR="00612C62" w:rsidRPr="00612C62" w:rsidRDefault="00612C62" w:rsidP="00612C62">
            <w:r w:rsidRPr="00612C62">
              <w:t>De uitsluitingen 3 en 4 gelden niet voor verzekerde die aantoont dat de daarin genoemde omstandigheden zich buiten zijn weten en tegen zijn wil hebben voorgedaan en dat hem ter zake van deze omstandigheden geen enkel verwijt treft.</w:t>
            </w:r>
          </w:p>
        </w:tc>
        <w:tc>
          <w:tcPr>
            <w:tcW w:w="1076" w:type="dxa"/>
          </w:tcPr>
          <w:p w14:paraId="628DCF38" w14:textId="413181B8" w:rsidR="00612C62" w:rsidRPr="00612C62" w:rsidRDefault="00612C62" w:rsidP="00612C62"/>
        </w:tc>
      </w:tr>
      <w:tr w:rsidR="00612C62" w:rsidRPr="00612C62" w14:paraId="4E612B18" w14:textId="77777777" w:rsidTr="00F6290F">
        <w:trPr>
          <w:trHeight w:val="300"/>
        </w:trPr>
        <w:tc>
          <w:tcPr>
            <w:tcW w:w="562" w:type="dxa"/>
          </w:tcPr>
          <w:p w14:paraId="21D2D414" w14:textId="77777777" w:rsidR="00612C62" w:rsidRPr="00612C62" w:rsidRDefault="00612C62" w:rsidP="00612C62">
            <w:pPr>
              <w:numPr>
                <w:ilvl w:val="0"/>
                <w:numId w:val="25"/>
              </w:numPr>
              <w:jc w:val="center"/>
            </w:pPr>
          </w:p>
        </w:tc>
        <w:tc>
          <w:tcPr>
            <w:tcW w:w="7655" w:type="dxa"/>
          </w:tcPr>
          <w:p w14:paraId="301EC67A" w14:textId="77777777" w:rsidR="00612C62" w:rsidRPr="00612C62" w:rsidRDefault="00612C62" w:rsidP="00612C62">
            <w:r w:rsidRPr="00612C62">
              <w:t>Het werkrisico dient standaard mee verzekerd te zijn op alle wagens en aanhangwagens.</w:t>
            </w:r>
          </w:p>
        </w:tc>
        <w:tc>
          <w:tcPr>
            <w:tcW w:w="1076" w:type="dxa"/>
          </w:tcPr>
          <w:p w14:paraId="27B10D8A" w14:textId="234A3B00" w:rsidR="00612C62" w:rsidRPr="00612C62" w:rsidRDefault="00612C62" w:rsidP="00612C62"/>
        </w:tc>
      </w:tr>
      <w:tr w:rsidR="00612C62" w:rsidRPr="00612C62" w14:paraId="2308ECB4" w14:textId="77777777" w:rsidTr="00F6290F">
        <w:trPr>
          <w:trHeight w:val="300"/>
        </w:trPr>
        <w:tc>
          <w:tcPr>
            <w:tcW w:w="562" w:type="dxa"/>
          </w:tcPr>
          <w:p w14:paraId="00BF07E5" w14:textId="77777777" w:rsidR="00612C62" w:rsidRPr="00612C62" w:rsidRDefault="00612C62" w:rsidP="00612C62">
            <w:pPr>
              <w:numPr>
                <w:ilvl w:val="0"/>
                <w:numId w:val="25"/>
              </w:numPr>
              <w:jc w:val="center"/>
            </w:pPr>
          </w:p>
        </w:tc>
        <w:tc>
          <w:tcPr>
            <w:tcW w:w="7655" w:type="dxa"/>
          </w:tcPr>
          <w:p w14:paraId="3B9E9D4E" w14:textId="77777777" w:rsidR="00612C62" w:rsidRPr="00612C62" w:rsidRDefault="00612C62" w:rsidP="00612C62">
            <w:r w:rsidRPr="00612C62">
              <w:t xml:space="preserve">Er zal geen beperking van de dekking gelden in het geval van vakinhoudelijke en organisatiegerichte activiteiten. Te denken valt hierbij aan brandweer vaardigheidswedstrijden en representatie-, operationele-, oefen-, opleidings- en tourritten. </w:t>
            </w:r>
          </w:p>
        </w:tc>
        <w:tc>
          <w:tcPr>
            <w:tcW w:w="1076" w:type="dxa"/>
          </w:tcPr>
          <w:p w14:paraId="4F058D42" w14:textId="71C62997" w:rsidR="00612C62" w:rsidRPr="00612C62" w:rsidRDefault="00612C62" w:rsidP="00612C62"/>
        </w:tc>
      </w:tr>
      <w:tr w:rsidR="00612C62" w:rsidRPr="00612C62" w14:paraId="31C25383" w14:textId="77777777" w:rsidTr="00F6290F">
        <w:trPr>
          <w:trHeight w:val="300"/>
        </w:trPr>
        <w:tc>
          <w:tcPr>
            <w:tcW w:w="562" w:type="dxa"/>
          </w:tcPr>
          <w:p w14:paraId="286D730F" w14:textId="77777777" w:rsidR="00612C62" w:rsidRPr="00612C62" w:rsidRDefault="00612C62" w:rsidP="00612C62">
            <w:pPr>
              <w:numPr>
                <w:ilvl w:val="0"/>
                <w:numId w:val="25"/>
              </w:numPr>
              <w:jc w:val="center"/>
            </w:pPr>
          </w:p>
        </w:tc>
        <w:tc>
          <w:tcPr>
            <w:tcW w:w="7655" w:type="dxa"/>
          </w:tcPr>
          <w:p w14:paraId="09E3CCBC" w14:textId="77777777" w:rsidR="00612C62" w:rsidRPr="00612C62" w:rsidRDefault="00612C62" w:rsidP="00612C62">
            <w:r w:rsidRPr="00612C62">
              <w:t>De verzekering is ook van kracht wanneer een voertuig (met akkoord van VRLN) wordt bestuurd door een derde met een geldig rijbewijs.</w:t>
            </w:r>
          </w:p>
        </w:tc>
        <w:tc>
          <w:tcPr>
            <w:tcW w:w="1076" w:type="dxa"/>
          </w:tcPr>
          <w:p w14:paraId="03320A50" w14:textId="5A3687B4" w:rsidR="00612C62" w:rsidRPr="00612C62" w:rsidRDefault="00612C62" w:rsidP="00612C62"/>
        </w:tc>
      </w:tr>
      <w:tr w:rsidR="00612C62" w:rsidRPr="00612C62" w14:paraId="0A0B2399" w14:textId="77777777" w:rsidTr="00F6290F">
        <w:trPr>
          <w:trHeight w:val="300"/>
        </w:trPr>
        <w:tc>
          <w:tcPr>
            <w:tcW w:w="562" w:type="dxa"/>
          </w:tcPr>
          <w:p w14:paraId="070AA821" w14:textId="77777777" w:rsidR="00612C62" w:rsidRPr="00612C62" w:rsidRDefault="00612C62" w:rsidP="00612C62">
            <w:pPr>
              <w:numPr>
                <w:ilvl w:val="0"/>
                <w:numId w:val="25"/>
              </w:numPr>
              <w:jc w:val="center"/>
            </w:pPr>
          </w:p>
        </w:tc>
        <w:tc>
          <w:tcPr>
            <w:tcW w:w="7655" w:type="dxa"/>
          </w:tcPr>
          <w:p w14:paraId="3EE0B4CF" w14:textId="77777777" w:rsidR="00612C62" w:rsidRPr="00612C62" w:rsidRDefault="00612C62" w:rsidP="00612C62">
            <w:r w:rsidRPr="00612C62">
              <w:t xml:space="preserve">Het vervoer van gevaarlijke stoffen, zoals bedoel in de Wet Gevaarlijke Stoffen, is meeverzekerd tegen de wettelijke limieten. Hierbij kunt u o.a. denken aan ademlucht, medicinaal zuurstof of anderszins ten behoeve van de werkzaamheden VRLN. </w:t>
            </w:r>
          </w:p>
        </w:tc>
        <w:tc>
          <w:tcPr>
            <w:tcW w:w="1076" w:type="dxa"/>
          </w:tcPr>
          <w:p w14:paraId="4D85333A" w14:textId="7900FC59" w:rsidR="00612C62" w:rsidRPr="00612C62" w:rsidRDefault="00612C62" w:rsidP="00612C62"/>
        </w:tc>
      </w:tr>
      <w:tr w:rsidR="00612C62" w:rsidRPr="00612C62" w14:paraId="52248C0C" w14:textId="77777777" w:rsidTr="00F6290F">
        <w:trPr>
          <w:trHeight w:val="300"/>
        </w:trPr>
        <w:tc>
          <w:tcPr>
            <w:tcW w:w="562" w:type="dxa"/>
          </w:tcPr>
          <w:p w14:paraId="68614ACB" w14:textId="77777777" w:rsidR="00612C62" w:rsidRPr="00612C62" w:rsidRDefault="00612C62" w:rsidP="00612C62">
            <w:pPr>
              <w:numPr>
                <w:ilvl w:val="0"/>
                <w:numId w:val="25"/>
              </w:numPr>
              <w:jc w:val="center"/>
            </w:pPr>
          </w:p>
        </w:tc>
        <w:tc>
          <w:tcPr>
            <w:tcW w:w="7655" w:type="dxa"/>
          </w:tcPr>
          <w:p w14:paraId="5E6653A1" w14:textId="269AE2C3" w:rsidR="00742A76" w:rsidRPr="00311A41" w:rsidRDefault="00612C62" w:rsidP="00612C62">
            <w:r w:rsidRPr="00612C62">
              <w:t xml:space="preserve">Inschrijver dient geen voorwaarden ten aanzien van diefstalpreventie te stellen aangezien (brandweer)voertuigen </w:t>
            </w:r>
            <w:r w:rsidRPr="006956F1">
              <w:t xml:space="preserve">een zeer gering diefstalrisico hebben. </w:t>
            </w:r>
          </w:p>
        </w:tc>
        <w:tc>
          <w:tcPr>
            <w:tcW w:w="1076" w:type="dxa"/>
          </w:tcPr>
          <w:p w14:paraId="594F4C07" w14:textId="094BE1ED" w:rsidR="00612C62" w:rsidRPr="00612C62" w:rsidRDefault="00612C62" w:rsidP="00612C62"/>
        </w:tc>
      </w:tr>
      <w:tr w:rsidR="00612C62" w:rsidRPr="00612C62" w14:paraId="64E4B54E" w14:textId="77777777" w:rsidTr="00F6290F">
        <w:trPr>
          <w:trHeight w:val="300"/>
        </w:trPr>
        <w:tc>
          <w:tcPr>
            <w:tcW w:w="562" w:type="dxa"/>
          </w:tcPr>
          <w:p w14:paraId="5F1D8A97" w14:textId="77777777" w:rsidR="00612C62" w:rsidRPr="00612C62" w:rsidRDefault="00612C62" w:rsidP="00612C62">
            <w:pPr>
              <w:numPr>
                <w:ilvl w:val="0"/>
                <w:numId w:val="25"/>
              </w:numPr>
              <w:jc w:val="center"/>
            </w:pPr>
          </w:p>
        </w:tc>
        <w:tc>
          <w:tcPr>
            <w:tcW w:w="7655" w:type="dxa"/>
          </w:tcPr>
          <w:p w14:paraId="0B5AA1B8" w14:textId="77777777" w:rsidR="00612C62" w:rsidRPr="00612C62" w:rsidRDefault="00612C62" w:rsidP="00612C62">
            <w:r w:rsidRPr="00612C62">
              <w:t>Inschrijver dient het gebruik van alcohol en verdovende en opwekkende (genees-) middelen te disculperen. Opdrachtgever verstaat hieronder dat er in dergelijke gevallen sprake is van zowel een WA- als Casco-dekking en dat de opdrachtnemer de schade vergoed zonder deze te verhalen indien aangetoond wordt dat de omstandigheden zich hebben voorgedaan buiten voorkennis en tegen wil van VRLN waardoor deze geen verwijt treft.</w:t>
            </w:r>
          </w:p>
        </w:tc>
        <w:tc>
          <w:tcPr>
            <w:tcW w:w="1076" w:type="dxa"/>
          </w:tcPr>
          <w:p w14:paraId="2EFAC1AC" w14:textId="48843BB5" w:rsidR="00612C62" w:rsidRPr="00612C62" w:rsidRDefault="00612C62" w:rsidP="00612C62"/>
        </w:tc>
      </w:tr>
      <w:tr w:rsidR="00612C62" w:rsidRPr="00612C62" w14:paraId="5DE53FFA" w14:textId="77777777" w:rsidTr="00F6290F">
        <w:trPr>
          <w:trHeight w:val="300"/>
        </w:trPr>
        <w:tc>
          <w:tcPr>
            <w:tcW w:w="562" w:type="dxa"/>
          </w:tcPr>
          <w:p w14:paraId="350C58AA" w14:textId="77777777" w:rsidR="00612C62" w:rsidRPr="00612C62" w:rsidRDefault="00612C62" w:rsidP="00612C62">
            <w:pPr>
              <w:numPr>
                <w:ilvl w:val="0"/>
                <w:numId w:val="25"/>
              </w:numPr>
              <w:jc w:val="center"/>
            </w:pPr>
          </w:p>
        </w:tc>
        <w:tc>
          <w:tcPr>
            <w:tcW w:w="7655" w:type="dxa"/>
          </w:tcPr>
          <w:p w14:paraId="35B237BE" w14:textId="6A0AD657" w:rsidR="00612C62" w:rsidRPr="00612C62" w:rsidRDefault="00612C62" w:rsidP="00612C62">
            <w:r w:rsidRPr="00612C62">
              <w:t xml:space="preserve">Schadetaxaties worden gebaseerd op reparaties met originele merkonderdelen </w:t>
            </w:r>
            <w:r w:rsidR="00690977">
              <w:t xml:space="preserve">en </w:t>
            </w:r>
            <w:r w:rsidR="00690977" w:rsidRPr="00BA441C">
              <w:t xml:space="preserve">kleuren </w:t>
            </w:r>
            <w:r w:rsidRPr="00612C62">
              <w:t xml:space="preserve">behorende bij het betrokken </w:t>
            </w:r>
            <w:r w:rsidR="00EF43CF">
              <w:t>wagen</w:t>
            </w:r>
            <w:r w:rsidR="003D468E">
              <w:t>.</w:t>
            </w:r>
          </w:p>
        </w:tc>
        <w:tc>
          <w:tcPr>
            <w:tcW w:w="1076" w:type="dxa"/>
          </w:tcPr>
          <w:p w14:paraId="11114087" w14:textId="13F373AF" w:rsidR="00612C62" w:rsidRPr="00612C62" w:rsidRDefault="00612C62" w:rsidP="00612C62"/>
        </w:tc>
      </w:tr>
      <w:tr w:rsidR="00612C62" w:rsidRPr="00612C62" w14:paraId="54D83C55" w14:textId="77777777" w:rsidTr="00F6290F">
        <w:trPr>
          <w:trHeight w:val="300"/>
        </w:trPr>
        <w:tc>
          <w:tcPr>
            <w:tcW w:w="562" w:type="dxa"/>
          </w:tcPr>
          <w:p w14:paraId="612D7734" w14:textId="77777777" w:rsidR="00612C62" w:rsidRPr="00612C62" w:rsidRDefault="00612C62" w:rsidP="00612C62">
            <w:pPr>
              <w:numPr>
                <w:ilvl w:val="0"/>
                <w:numId w:val="25"/>
              </w:numPr>
              <w:jc w:val="center"/>
            </w:pPr>
          </w:p>
        </w:tc>
        <w:tc>
          <w:tcPr>
            <w:tcW w:w="7655" w:type="dxa"/>
          </w:tcPr>
          <w:p w14:paraId="2842F11D" w14:textId="77777777" w:rsidR="00612C62" w:rsidRPr="00612C62" w:rsidRDefault="00612C62" w:rsidP="00612C62">
            <w:r w:rsidRPr="00612C62">
              <w:t xml:space="preserve">Het is de Veiligheidsregio toegestaan om materieel uit te lenen </w:t>
            </w:r>
            <w:r w:rsidRPr="00EA10F2">
              <w:rPr>
                <w:strike/>
              </w:rPr>
              <w:t>dan wel te verhuren</w:t>
            </w:r>
            <w:r w:rsidRPr="00612C62">
              <w:t xml:space="preserve"> aan collega veiligheidsregio’s, gemeenten en/of andere overheidsinstellingen alsmede aan evenementen zonder verlies van dekking onder onderhavige verzekering. </w:t>
            </w:r>
          </w:p>
        </w:tc>
        <w:tc>
          <w:tcPr>
            <w:tcW w:w="1076" w:type="dxa"/>
          </w:tcPr>
          <w:p w14:paraId="2B28BC9A" w14:textId="77777777" w:rsidR="00612C62" w:rsidRPr="00612C62" w:rsidRDefault="00612C62" w:rsidP="00612C62"/>
        </w:tc>
      </w:tr>
      <w:tr w:rsidR="00B81A75" w:rsidRPr="00390BD4" w14:paraId="7BAFD0C9" w14:textId="77777777" w:rsidTr="00F6290F">
        <w:trPr>
          <w:trHeight w:val="300"/>
        </w:trPr>
        <w:tc>
          <w:tcPr>
            <w:tcW w:w="562" w:type="dxa"/>
          </w:tcPr>
          <w:p w14:paraId="7D0475EE" w14:textId="77777777" w:rsidR="00B81A75" w:rsidRPr="00390BD4" w:rsidRDefault="00B81A75" w:rsidP="00612C62">
            <w:pPr>
              <w:numPr>
                <w:ilvl w:val="0"/>
                <w:numId w:val="25"/>
              </w:numPr>
              <w:jc w:val="center"/>
            </w:pPr>
          </w:p>
        </w:tc>
        <w:tc>
          <w:tcPr>
            <w:tcW w:w="7655" w:type="dxa"/>
          </w:tcPr>
          <w:p w14:paraId="2F2D358E" w14:textId="13569573" w:rsidR="00B81A75" w:rsidRPr="00390BD4" w:rsidRDefault="00390BD4" w:rsidP="00612C62">
            <w:r>
              <w:rPr>
                <w:rFonts w:eastAsia="Arial" w:cs="Arial"/>
                <w:szCs w:val="18"/>
              </w:rPr>
              <w:t>Er worden g</w:t>
            </w:r>
            <w:r w:rsidR="00024E7D" w:rsidRPr="00390BD4">
              <w:rPr>
                <w:rFonts w:eastAsia="Arial" w:cs="Arial"/>
                <w:szCs w:val="18"/>
              </w:rPr>
              <w:t xml:space="preserve">een voorwaarden </w:t>
            </w:r>
            <w:r w:rsidR="008369C4" w:rsidRPr="00390BD4">
              <w:rPr>
                <w:rFonts w:eastAsia="Arial" w:cs="Arial"/>
                <w:szCs w:val="18"/>
              </w:rPr>
              <w:t xml:space="preserve">gesteld aan </w:t>
            </w:r>
            <w:r w:rsidR="007B11A4" w:rsidRPr="00390BD4">
              <w:rPr>
                <w:rFonts w:eastAsia="Arial" w:cs="Arial"/>
                <w:szCs w:val="18"/>
              </w:rPr>
              <w:t>e</w:t>
            </w:r>
            <w:r w:rsidR="00024E7D" w:rsidRPr="00390BD4">
              <w:rPr>
                <w:rFonts w:eastAsia="Arial" w:cs="Arial"/>
                <w:szCs w:val="18"/>
              </w:rPr>
              <w:t xml:space="preserve">lektrische </w:t>
            </w:r>
            <w:r w:rsidR="003D468E" w:rsidRPr="00390BD4">
              <w:rPr>
                <w:rFonts w:eastAsia="Arial" w:cs="Arial"/>
                <w:szCs w:val="18"/>
              </w:rPr>
              <w:t>wagens</w:t>
            </w:r>
            <w:r w:rsidR="00C648FC" w:rsidRPr="00390BD4">
              <w:rPr>
                <w:rFonts w:eastAsia="Arial" w:cs="Arial"/>
                <w:szCs w:val="18"/>
              </w:rPr>
              <w:t xml:space="preserve"> die</w:t>
            </w:r>
            <w:r w:rsidR="00024E7D" w:rsidRPr="00390BD4">
              <w:rPr>
                <w:rFonts w:eastAsia="Arial" w:cs="Arial"/>
                <w:szCs w:val="18"/>
              </w:rPr>
              <w:t xml:space="preserve"> binnen </w:t>
            </w:r>
            <w:r w:rsidR="00C52426" w:rsidRPr="00390BD4">
              <w:rPr>
                <w:rFonts w:eastAsia="Arial" w:cs="Arial"/>
                <w:szCs w:val="18"/>
              </w:rPr>
              <w:t xml:space="preserve">gestald en </w:t>
            </w:r>
            <w:r w:rsidR="00AB3CC3" w:rsidRPr="00390BD4">
              <w:rPr>
                <w:rFonts w:eastAsia="Arial" w:cs="Arial"/>
                <w:szCs w:val="18"/>
              </w:rPr>
              <w:t>geladen worden</w:t>
            </w:r>
            <w:r w:rsidR="00024E7D" w:rsidRPr="00390BD4">
              <w:rPr>
                <w:rFonts w:eastAsia="Arial" w:cs="Arial"/>
                <w:szCs w:val="18"/>
              </w:rPr>
              <w:t>. Opladen is ook 24 uur per dag mogelijk</w:t>
            </w:r>
            <w:r w:rsidR="0006088D" w:rsidRPr="00390BD4">
              <w:rPr>
                <w:rFonts w:eastAsia="Arial" w:cs="Arial"/>
                <w:szCs w:val="18"/>
              </w:rPr>
              <w:t>,</w:t>
            </w:r>
            <w:r w:rsidR="00024E7D" w:rsidRPr="00390BD4">
              <w:rPr>
                <w:rFonts w:eastAsia="Arial" w:cs="Arial"/>
                <w:szCs w:val="18"/>
              </w:rPr>
              <w:t xml:space="preserve"> zonder </w:t>
            </w:r>
            <w:r w:rsidR="00C8024B" w:rsidRPr="00390BD4">
              <w:rPr>
                <w:rFonts w:eastAsia="Arial" w:cs="Arial"/>
                <w:szCs w:val="18"/>
              </w:rPr>
              <w:t xml:space="preserve">dat er door de </w:t>
            </w:r>
            <w:r w:rsidR="00082A97" w:rsidRPr="00390BD4">
              <w:rPr>
                <w:rFonts w:eastAsia="Arial" w:cs="Arial"/>
                <w:szCs w:val="18"/>
              </w:rPr>
              <w:t xml:space="preserve">Verzekeraar </w:t>
            </w:r>
            <w:r w:rsidR="00024E7D" w:rsidRPr="00390BD4">
              <w:rPr>
                <w:rFonts w:eastAsia="Arial" w:cs="Arial"/>
                <w:szCs w:val="18"/>
              </w:rPr>
              <w:t>beperkingen</w:t>
            </w:r>
            <w:r w:rsidR="008E709F" w:rsidRPr="00390BD4">
              <w:rPr>
                <w:rFonts w:eastAsia="Arial" w:cs="Arial"/>
                <w:szCs w:val="18"/>
              </w:rPr>
              <w:t xml:space="preserve"> opgelegd worden</w:t>
            </w:r>
            <w:r w:rsidR="00024E7D" w:rsidRPr="00390BD4">
              <w:rPr>
                <w:rFonts w:eastAsia="Arial" w:cs="Arial"/>
                <w:szCs w:val="18"/>
              </w:rPr>
              <w:t>.</w:t>
            </w:r>
          </w:p>
        </w:tc>
        <w:tc>
          <w:tcPr>
            <w:tcW w:w="1076" w:type="dxa"/>
          </w:tcPr>
          <w:p w14:paraId="746C596E" w14:textId="34791006" w:rsidR="00B81A75" w:rsidRPr="00390BD4" w:rsidRDefault="00B81A75" w:rsidP="00612C62"/>
        </w:tc>
      </w:tr>
      <w:tr w:rsidR="00612C62" w:rsidRPr="00612C62" w14:paraId="650038F5" w14:textId="77777777" w:rsidTr="00F6290F">
        <w:trPr>
          <w:trHeight w:val="300"/>
        </w:trPr>
        <w:tc>
          <w:tcPr>
            <w:tcW w:w="562" w:type="dxa"/>
          </w:tcPr>
          <w:p w14:paraId="212BF2E8" w14:textId="77777777" w:rsidR="00612C62" w:rsidRPr="00612C62" w:rsidRDefault="00612C62" w:rsidP="00612C62">
            <w:pPr>
              <w:jc w:val="center"/>
            </w:pPr>
          </w:p>
        </w:tc>
        <w:tc>
          <w:tcPr>
            <w:tcW w:w="7655" w:type="dxa"/>
          </w:tcPr>
          <w:p w14:paraId="2E128221" w14:textId="77777777" w:rsidR="00612C62" w:rsidRPr="00612C62" w:rsidRDefault="00612C62" w:rsidP="00612C62">
            <w:r w:rsidRPr="00612C62">
              <w:t xml:space="preserve">Einde </w:t>
            </w:r>
          </w:p>
        </w:tc>
        <w:tc>
          <w:tcPr>
            <w:tcW w:w="1076" w:type="dxa"/>
          </w:tcPr>
          <w:p w14:paraId="1716E948" w14:textId="77777777" w:rsidR="00612C62" w:rsidRPr="00612C62" w:rsidRDefault="00612C62" w:rsidP="00612C62"/>
        </w:tc>
      </w:tr>
    </w:tbl>
    <w:p w14:paraId="2558F176" w14:textId="77777777" w:rsidR="00E25F82" w:rsidRDefault="00E25F82" w:rsidP="00E25F82"/>
    <w:p w14:paraId="5BF73FEC" w14:textId="328B4FCE" w:rsidR="00DF2143" w:rsidRDefault="00DF2143"/>
    <w:p w14:paraId="34CD8535" w14:textId="77777777" w:rsidR="00E25F82" w:rsidRDefault="00E25F82" w:rsidP="00E25F82"/>
    <w:tbl>
      <w:tblPr>
        <w:tblW w:w="8525" w:type="dxa"/>
        <w:tblLayout w:type="fixed"/>
        <w:tblCellMar>
          <w:left w:w="28" w:type="dxa"/>
          <w:right w:w="28" w:type="dxa"/>
        </w:tblCellMar>
        <w:tblLook w:val="0000" w:firstRow="0" w:lastRow="0" w:firstColumn="0" w:lastColumn="0" w:noHBand="0" w:noVBand="0"/>
      </w:tblPr>
      <w:tblGrid>
        <w:gridCol w:w="2835"/>
        <w:gridCol w:w="5690"/>
      </w:tblGrid>
      <w:tr w:rsidR="00B715ED" w:rsidRPr="009576D5" w14:paraId="651EC903" w14:textId="77777777">
        <w:tc>
          <w:tcPr>
            <w:tcW w:w="2835" w:type="dxa"/>
            <w:tcBorders>
              <w:top w:val="single" w:sz="8" w:space="0" w:color="C0C0C0"/>
              <w:left w:val="single" w:sz="8" w:space="0" w:color="C0C0C0"/>
              <w:bottom w:val="single" w:sz="8" w:space="0" w:color="C0C0C0"/>
            </w:tcBorders>
            <w:shd w:val="clear" w:color="auto" w:fill="E6E6E6"/>
          </w:tcPr>
          <w:p w14:paraId="453E9951" w14:textId="77777777" w:rsidR="00B715ED" w:rsidRPr="009576D5" w:rsidRDefault="00B715ED">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0D8C9437" w14:textId="77777777" w:rsidR="00B715ED" w:rsidRPr="009576D5" w:rsidRDefault="00B715ED">
            <w:pPr>
              <w:suppressAutoHyphens/>
              <w:snapToGrid w:val="0"/>
              <w:spacing w:before="90" w:after="54" w:line="312" w:lineRule="auto"/>
              <w:ind w:right="57"/>
              <w:jc w:val="both"/>
              <w:rPr>
                <w:rFonts w:eastAsia="Calibri" w:cs="Arial"/>
              </w:rPr>
            </w:pPr>
          </w:p>
        </w:tc>
      </w:tr>
      <w:tr w:rsidR="00B715ED" w:rsidRPr="009576D5" w14:paraId="35C6F3CF" w14:textId="77777777">
        <w:tc>
          <w:tcPr>
            <w:tcW w:w="2835" w:type="dxa"/>
            <w:tcBorders>
              <w:top w:val="single" w:sz="8" w:space="0" w:color="C0C0C0"/>
              <w:left w:val="single" w:sz="8" w:space="0" w:color="C0C0C0"/>
              <w:bottom w:val="single" w:sz="8" w:space="0" w:color="C0C0C0"/>
            </w:tcBorders>
            <w:shd w:val="clear" w:color="auto" w:fill="E6E6E6"/>
          </w:tcPr>
          <w:p w14:paraId="6912596B" w14:textId="77777777" w:rsidR="00B715ED" w:rsidRPr="009576D5" w:rsidRDefault="00B715ED">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D5C32" w14:textId="77777777" w:rsidR="00B715ED" w:rsidRPr="009576D5" w:rsidRDefault="00B715ED">
            <w:pPr>
              <w:suppressAutoHyphens/>
              <w:snapToGrid w:val="0"/>
              <w:spacing w:before="90" w:after="54" w:line="312" w:lineRule="auto"/>
              <w:ind w:right="57"/>
              <w:jc w:val="both"/>
              <w:rPr>
                <w:rFonts w:eastAsia="Calibri" w:cs="Arial"/>
              </w:rPr>
            </w:pPr>
          </w:p>
        </w:tc>
      </w:tr>
      <w:tr w:rsidR="00B715ED" w:rsidRPr="009576D5" w14:paraId="6B7922DF" w14:textId="77777777">
        <w:tc>
          <w:tcPr>
            <w:tcW w:w="2835" w:type="dxa"/>
            <w:tcBorders>
              <w:top w:val="single" w:sz="8" w:space="0" w:color="C0C0C0"/>
              <w:left w:val="single" w:sz="8" w:space="0" w:color="C0C0C0"/>
              <w:bottom w:val="single" w:sz="8" w:space="0" w:color="C0C0C0"/>
            </w:tcBorders>
            <w:shd w:val="clear" w:color="auto" w:fill="E6E6E6"/>
          </w:tcPr>
          <w:p w14:paraId="2C84199A" w14:textId="77777777" w:rsidR="00B715ED" w:rsidRPr="009576D5" w:rsidRDefault="00B715ED">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D6F4C5" w14:textId="77777777" w:rsidR="00B715ED" w:rsidRPr="009576D5" w:rsidRDefault="00B715ED">
            <w:pPr>
              <w:suppressAutoHyphens/>
              <w:snapToGrid w:val="0"/>
              <w:spacing w:before="90" w:after="54" w:line="312" w:lineRule="auto"/>
              <w:ind w:right="57"/>
              <w:jc w:val="both"/>
              <w:rPr>
                <w:rFonts w:eastAsia="Calibri" w:cs="Arial"/>
              </w:rPr>
            </w:pPr>
          </w:p>
        </w:tc>
      </w:tr>
      <w:tr w:rsidR="00B715ED" w:rsidRPr="009576D5" w14:paraId="2BED195D" w14:textId="77777777">
        <w:tc>
          <w:tcPr>
            <w:tcW w:w="2835" w:type="dxa"/>
            <w:tcBorders>
              <w:top w:val="single" w:sz="8" w:space="0" w:color="C0C0C0"/>
              <w:left w:val="single" w:sz="8" w:space="0" w:color="C0C0C0"/>
              <w:bottom w:val="single" w:sz="8" w:space="0" w:color="C0C0C0"/>
            </w:tcBorders>
            <w:shd w:val="clear" w:color="auto" w:fill="E6E6E6"/>
          </w:tcPr>
          <w:p w14:paraId="213BC823" w14:textId="77777777" w:rsidR="00B715ED" w:rsidRPr="009576D5" w:rsidRDefault="00B715ED">
            <w:pPr>
              <w:suppressAutoHyphens/>
              <w:snapToGrid w:val="0"/>
              <w:spacing w:before="90" w:after="54" w:line="312" w:lineRule="auto"/>
              <w:ind w:right="57"/>
              <w:jc w:val="both"/>
              <w:rPr>
                <w:rFonts w:eastAsia="Calibri" w:cs="Arial"/>
              </w:rPr>
            </w:pPr>
            <w:r w:rsidRPr="009576D5">
              <w:rPr>
                <w:rFonts w:eastAsia="Calibri" w:cs="Arial"/>
              </w:rPr>
              <w:t>Handtekening</w:t>
            </w:r>
          </w:p>
          <w:p w14:paraId="68569D9E" w14:textId="77777777" w:rsidR="00B715ED" w:rsidRDefault="00B715ED">
            <w:pPr>
              <w:suppressAutoHyphens/>
              <w:spacing w:before="90" w:after="54" w:line="312" w:lineRule="auto"/>
              <w:ind w:right="57"/>
              <w:jc w:val="both"/>
              <w:rPr>
                <w:rFonts w:eastAsia="Calibri" w:cs="Arial"/>
              </w:rPr>
            </w:pPr>
          </w:p>
          <w:p w14:paraId="0D79BBC3" w14:textId="77777777" w:rsidR="00CB43A0" w:rsidRPr="009576D5" w:rsidRDefault="00CB43A0">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224E18A" w14:textId="77777777" w:rsidR="00B715ED" w:rsidRPr="009576D5" w:rsidRDefault="00B715ED">
            <w:pPr>
              <w:suppressAutoHyphens/>
              <w:snapToGrid w:val="0"/>
              <w:spacing w:before="90" w:after="54" w:line="312" w:lineRule="auto"/>
              <w:ind w:right="57"/>
              <w:jc w:val="both"/>
              <w:rPr>
                <w:rFonts w:eastAsia="Calibri" w:cs="Arial"/>
              </w:rPr>
            </w:pPr>
          </w:p>
        </w:tc>
      </w:tr>
      <w:tr w:rsidR="00B715ED" w:rsidRPr="009576D5" w14:paraId="156EC675" w14:textId="77777777">
        <w:tc>
          <w:tcPr>
            <w:tcW w:w="2835" w:type="dxa"/>
            <w:tcBorders>
              <w:top w:val="single" w:sz="8" w:space="0" w:color="C0C0C0"/>
              <w:left w:val="single" w:sz="8" w:space="0" w:color="C0C0C0"/>
              <w:bottom w:val="single" w:sz="8" w:space="0" w:color="C0C0C0"/>
            </w:tcBorders>
            <w:shd w:val="clear" w:color="auto" w:fill="E6E6E6"/>
          </w:tcPr>
          <w:p w14:paraId="41F2E166" w14:textId="77777777" w:rsidR="00B715ED" w:rsidRPr="009576D5" w:rsidRDefault="00B715ED">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DBDCD04" w14:textId="77777777" w:rsidR="00B715ED" w:rsidRPr="009576D5" w:rsidRDefault="00B715ED">
            <w:pPr>
              <w:suppressAutoHyphens/>
              <w:snapToGrid w:val="0"/>
              <w:spacing w:before="90" w:after="54" w:line="312" w:lineRule="auto"/>
              <w:ind w:right="57"/>
              <w:jc w:val="both"/>
              <w:rPr>
                <w:rFonts w:eastAsia="Calibri" w:cs="Arial"/>
              </w:rPr>
            </w:pPr>
          </w:p>
        </w:tc>
      </w:tr>
      <w:bookmarkEnd w:id="5"/>
      <w:bookmarkEnd w:id="6"/>
      <w:bookmarkEnd w:id="7"/>
    </w:tbl>
    <w:p w14:paraId="55C02C3A" w14:textId="77777777" w:rsidR="00552D0B" w:rsidRDefault="00552D0B" w:rsidP="009C7E77">
      <w:pPr>
        <w:jc w:val="both"/>
      </w:pPr>
    </w:p>
    <w:sectPr w:rsidR="00552D0B" w:rsidSect="009C7E77">
      <w:pgSz w:w="11907" w:h="16840" w:code="9"/>
      <w:pgMar w:top="1247" w:right="1418" w:bottom="1474" w:left="1418" w:header="0" w:footer="6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3D10D" w14:textId="77777777" w:rsidR="003B7000" w:rsidRDefault="003B7000">
      <w:r>
        <w:separator/>
      </w:r>
    </w:p>
    <w:p w14:paraId="38279645" w14:textId="77777777" w:rsidR="003B7000" w:rsidRDefault="003B7000"/>
  </w:endnote>
  <w:endnote w:type="continuationSeparator" w:id="0">
    <w:p w14:paraId="1FE7BC70" w14:textId="77777777" w:rsidR="003B7000" w:rsidRDefault="003B7000">
      <w:r>
        <w:continuationSeparator/>
      </w:r>
    </w:p>
    <w:p w14:paraId="1834CBEA" w14:textId="77777777" w:rsidR="003B7000" w:rsidRDefault="003B7000"/>
  </w:endnote>
  <w:endnote w:type="continuationNotice" w:id="1">
    <w:p w14:paraId="02236663" w14:textId="77777777" w:rsidR="003B7000" w:rsidRDefault="003B70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erriweather Light">
    <w:charset w:val="00"/>
    <w:family w:val="auto"/>
    <w:pitch w:val="variable"/>
    <w:sig w:usb0="20000207" w:usb1="00000002" w:usb2="00000000" w:usb3="00000000" w:csb0="00000197"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B38E4" w14:textId="77777777" w:rsidR="003B7000" w:rsidRPr="00D94D07" w:rsidRDefault="003B7000" w:rsidP="00A00378">
      <w:pPr>
        <w:spacing w:line="200" w:lineRule="exact"/>
        <w:rPr>
          <w:sz w:val="2"/>
        </w:rPr>
      </w:pPr>
      <w:r>
        <w:separator/>
      </w:r>
    </w:p>
  </w:footnote>
  <w:footnote w:type="continuationSeparator" w:id="0">
    <w:p w14:paraId="4D64093F" w14:textId="77777777" w:rsidR="003B7000" w:rsidRDefault="003B7000">
      <w:r>
        <w:continuationSeparator/>
      </w:r>
    </w:p>
    <w:p w14:paraId="11C392E0" w14:textId="77777777" w:rsidR="003B7000" w:rsidRDefault="003B7000"/>
  </w:footnote>
  <w:footnote w:type="continuationNotice" w:id="1">
    <w:p w14:paraId="1ED01753" w14:textId="77777777" w:rsidR="003B7000" w:rsidRDefault="003B700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801E72"/>
    <w:multiLevelType w:val="hybridMultilevel"/>
    <w:tmpl w:val="6504CF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F216DA"/>
    <w:multiLevelType w:val="hybridMultilevel"/>
    <w:tmpl w:val="FC4CA444"/>
    <w:lvl w:ilvl="0" w:tplc="7B40D828">
      <w:start w:val="2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EC0B8C"/>
    <w:multiLevelType w:val="multilevel"/>
    <w:tmpl w:val="B4E64952"/>
    <w:lvl w:ilvl="0">
      <w:start w:val="1"/>
      <w:numFmt w:val="decimal"/>
      <w:pStyle w:val="NGopsomming"/>
      <w:lvlText w:val="%1."/>
      <w:lvlJc w:val="left"/>
      <w:pPr>
        <w:ind w:left="360" w:hanging="360"/>
      </w:pPr>
      <w:rPr>
        <w:rFonts w:hint="default"/>
        <w:sz w:val="18"/>
      </w:rPr>
    </w:lvl>
    <w:lvl w:ilvl="1">
      <w:start w:val="1"/>
      <w:numFmt w:val="bullet"/>
      <w:lvlText w:val=""/>
      <w:lvlJc w:val="left"/>
      <w:pPr>
        <w:tabs>
          <w:tab w:val="num" w:pos="1134"/>
        </w:tabs>
        <w:ind w:left="1134" w:hanging="567"/>
      </w:pPr>
      <w:rPr>
        <w:rFonts w:ascii="Symbol" w:hAnsi="Symbol" w:hint="default"/>
        <w:sz w:val="14"/>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13EF5BB6"/>
    <w:multiLevelType w:val="hybridMultilevel"/>
    <w:tmpl w:val="3A2C24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1D7D44"/>
    <w:multiLevelType w:val="hybridMultilevel"/>
    <w:tmpl w:val="D1AA1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916240"/>
    <w:multiLevelType w:val="hybridMultilevel"/>
    <w:tmpl w:val="EA102546"/>
    <w:lvl w:ilvl="0" w:tplc="E0F6D95A">
      <w:start w:val="1"/>
      <w:numFmt w:val="lowerRoman"/>
      <w:lvlText w:val="(%1)"/>
      <w:lvlJc w:val="left"/>
      <w:pPr>
        <w:ind w:left="1110" w:hanging="3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10" w15:restartNumberingAfterBreak="0">
    <w:nsid w:val="200C1FFF"/>
    <w:multiLevelType w:val="hybridMultilevel"/>
    <w:tmpl w:val="BE10ECC8"/>
    <w:lvl w:ilvl="0" w:tplc="76E4A834">
      <w:start w:val="1"/>
      <w:numFmt w:val="decimal"/>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167CFB"/>
    <w:multiLevelType w:val="hybridMultilevel"/>
    <w:tmpl w:val="ED5C7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4" w15:restartNumberingAfterBreak="0">
    <w:nsid w:val="2EEA7233"/>
    <w:multiLevelType w:val="hybridMultilevel"/>
    <w:tmpl w:val="BC164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7"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8910EC"/>
    <w:multiLevelType w:val="hybridMultilevel"/>
    <w:tmpl w:val="E3E6A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EFF6E60"/>
    <w:multiLevelType w:val="hybridMultilevel"/>
    <w:tmpl w:val="63C28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816D5D"/>
    <w:multiLevelType w:val="hybridMultilevel"/>
    <w:tmpl w:val="BE1E1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3"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AB24DF"/>
    <w:multiLevelType w:val="hybridMultilevel"/>
    <w:tmpl w:val="FD7AF1A6"/>
    <w:lvl w:ilvl="0" w:tplc="8876781A">
      <w:start w:val="1"/>
      <w:numFmt w:val="bullet"/>
      <w:lvlText w:val=""/>
      <w:lvlJc w:val="left"/>
      <w:pPr>
        <w:tabs>
          <w:tab w:val="num" w:pos="349"/>
        </w:tabs>
        <w:ind w:left="349" w:hanging="349"/>
      </w:pPr>
      <w:rPr>
        <w:rFonts w:ascii="Symbol" w:hAnsi="Symbol" w:hint="default"/>
        <w:color w:val="808080"/>
        <w:sz w:val="20"/>
        <w:szCs w:val="20"/>
      </w:rPr>
    </w:lvl>
    <w:lvl w:ilvl="1" w:tplc="0448BBD6">
      <w:start w:val="1"/>
      <w:numFmt w:val="bullet"/>
      <w:lvlText w:val=""/>
      <w:lvlJc w:val="left"/>
      <w:pPr>
        <w:tabs>
          <w:tab w:val="num" w:pos="873"/>
        </w:tabs>
        <w:ind w:left="873" w:hanging="360"/>
      </w:pPr>
      <w:rPr>
        <w:rFonts w:ascii="Symbol" w:hAnsi="Symbol" w:hint="default"/>
        <w:color w:val="808080"/>
        <w:sz w:val="20"/>
        <w:szCs w:val="20"/>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25"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7"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2"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3" w15:restartNumberingAfterBreak="0">
    <w:nsid w:val="631A3B69"/>
    <w:multiLevelType w:val="hybridMultilevel"/>
    <w:tmpl w:val="40C6363A"/>
    <w:lvl w:ilvl="0" w:tplc="E5E895D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6"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8"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E9123C"/>
    <w:multiLevelType w:val="hybridMultilevel"/>
    <w:tmpl w:val="F6EC4DBC"/>
    <w:lvl w:ilvl="0" w:tplc="DDD61646">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1"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7F2DCB"/>
    <w:multiLevelType w:val="multilevel"/>
    <w:tmpl w:val="850811C6"/>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198503">
    <w:abstractNumId w:val="16"/>
  </w:num>
  <w:num w:numId="2" w16cid:durableId="943078329">
    <w:abstractNumId w:val="25"/>
  </w:num>
  <w:num w:numId="3" w16cid:durableId="483278128">
    <w:abstractNumId w:val="17"/>
  </w:num>
  <w:num w:numId="4" w16cid:durableId="939608333">
    <w:abstractNumId w:val="38"/>
  </w:num>
  <w:num w:numId="5" w16cid:durableId="536938107">
    <w:abstractNumId w:val="18"/>
  </w:num>
  <w:num w:numId="6" w16cid:durableId="433674869">
    <w:abstractNumId w:val="35"/>
  </w:num>
  <w:num w:numId="7" w16cid:durableId="792406969">
    <w:abstractNumId w:val="13"/>
  </w:num>
  <w:num w:numId="8" w16cid:durableId="508831392">
    <w:abstractNumId w:val="23"/>
  </w:num>
  <w:num w:numId="9" w16cid:durableId="343093012">
    <w:abstractNumId w:val="4"/>
  </w:num>
  <w:num w:numId="10" w16cid:durableId="1302463705">
    <w:abstractNumId w:val="28"/>
  </w:num>
  <w:num w:numId="11" w16cid:durableId="853812204">
    <w:abstractNumId w:val="32"/>
  </w:num>
  <w:num w:numId="12" w16cid:durableId="315381821">
    <w:abstractNumId w:val="31"/>
  </w:num>
  <w:num w:numId="13" w16cid:durableId="1616328539">
    <w:abstractNumId w:val="11"/>
  </w:num>
  <w:num w:numId="14" w16cid:durableId="1945769733">
    <w:abstractNumId w:val="43"/>
  </w:num>
  <w:num w:numId="15" w16cid:durableId="1356617123">
    <w:abstractNumId w:val="15"/>
  </w:num>
  <w:num w:numId="16" w16cid:durableId="2070834200">
    <w:abstractNumId w:val="37"/>
  </w:num>
  <w:num w:numId="17" w16cid:durableId="1708604584">
    <w:abstractNumId w:val="26"/>
  </w:num>
  <w:num w:numId="18" w16cid:durableId="198399703">
    <w:abstractNumId w:val="39"/>
  </w:num>
  <w:num w:numId="19" w16cid:durableId="1223058956">
    <w:abstractNumId w:val="41"/>
  </w:num>
  <w:num w:numId="20" w16cid:durableId="869758185">
    <w:abstractNumId w:val="36"/>
  </w:num>
  <w:num w:numId="21" w16cid:durableId="1107391735">
    <w:abstractNumId w:val="22"/>
  </w:num>
  <w:num w:numId="22" w16cid:durableId="1094322807">
    <w:abstractNumId w:val="27"/>
  </w:num>
  <w:num w:numId="23" w16cid:durableId="484663866">
    <w:abstractNumId w:val="34"/>
  </w:num>
  <w:num w:numId="24" w16cid:durableId="116920060">
    <w:abstractNumId w:val="5"/>
  </w:num>
  <w:num w:numId="25" w16cid:durableId="1023826115">
    <w:abstractNumId w:val="10"/>
  </w:num>
  <w:num w:numId="26" w16cid:durableId="187715368">
    <w:abstractNumId w:val="1"/>
  </w:num>
  <w:num w:numId="27" w16cid:durableId="1835803764">
    <w:abstractNumId w:val="29"/>
  </w:num>
  <w:num w:numId="28" w16cid:durableId="214244369">
    <w:abstractNumId w:val="30"/>
  </w:num>
  <w:num w:numId="29" w16cid:durableId="1067724827">
    <w:abstractNumId w:val="20"/>
  </w:num>
  <w:num w:numId="30" w16cid:durableId="631206253">
    <w:abstractNumId w:val="33"/>
  </w:num>
  <w:num w:numId="31" w16cid:durableId="1874224496">
    <w:abstractNumId w:val="8"/>
  </w:num>
  <w:num w:numId="32" w16cid:durableId="582567583">
    <w:abstractNumId w:val="9"/>
  </w:num>
  <w:num w:numId="33" w16cid:durableId="2121294110">
    <w:abstractNumId w:val="7"/>
  </w:num>
  <w:num w:numId="34" w16cid:durableId="510026151">
    <w:abstractNumId w:val="12"/>
  </w:num>
  <w:num w:numId="35" w16cid:durableId="1453207722">
    <w:abstractNumId w:val="21"/>
  </w:num>
  <w:num w:numId="36" w16cid:durableId="1657999791">
    <w:abstractNumId w:val="14"/>
  </w:num>
  <w:num w:numId="37" w16cid:durableId="2126727343">
    <w:abstractNumId w:val="24"/>
  </w:num>
  <w:num w:numId="38" w16cid:durableId="350569080">
    <w:abstractNumId w:val="40"/>
  </w:num>
  <w:num w:numId="39" w16cid:durableId="936135106">
    <w:abstractNumId w:val="42"/>
  </w:num>
  <w:num w:numId="40" w16cid:durableId="641734046">
    <w:abstractNumId w:val="2"/>
  </w:num>
  <w:num w:numId="41" w16cid:durableId="398721238">
    <w:abstractNumId w:val="16"/>
  </w:num>
  <w:num w:numId="42" w16cid:durableId="955601372">
    <w:abstractNumId w:val="3"/>
  </w:num>
  <w:num w:numId="43" w16cid:durableId="501701054">
    <w:abstractNumId w:val="16"/>
  </w:num>
  <w:num w:numId="44" w16cid:durableId="251747311">
    <w:abstractNumId w:val="19"/>
  </w:num>
  <w:num w:numId="45" w16cid:durableId="1379626047">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E91DF0"/>
    <w:rsid w:val="00000134"/>
    <w:rsid w:val="00000257"/>
    <w:rsid w:val="00000401"/>
    <w:rsid w:val="000007A6"/>
    <w:rsid w:val="000009F9"/>
    <w:rsid w:val="00000EC5"/>
    <w:rsid w:val="00001385"/>
    <w:rsid w:val="000014D4"/>
    <w:rsid w:val="0000316E"/>
    <w:rsid w:val="00003A37"/>
    <w:rsid w:val="00004798"/>
    <w:rsid w:val="00004C11"/>
    <w:rsid w:val="00005FE3"/>
    <w:rsid w:val="0000630B"/>
    <w:rsid w:val="00006D0C"/>
    <w:rsid w:val="00006DCD"/>
    <w:rsid w:val="00011359"/>
    <w:rsid w:val="000114E8"/>
    <w:rsid w:val="00011B83"/>
    <w:rsid w:val="00012553"/>
    <w:rsid w:val="00012771"/>
    <w:rsid w:val="00013107"/>
    <w:rsid w:val="000136DD"/>
    <w:rsid w:val="00013BCD"/>
    <w:rsid w:val="00013D39"/>
    <w:rsid w:val="000149C7"/>
    <w:rsid w:val="000152CA"/>
    <w:rsid w:val="00015A8C"/>
    <w:rsid w:val="00016897"/>
    <w:rsid w:val="00016B0F"/>
    <w:rsid w:val="00017454"/>
    <w:rsid w:val="00017660"/>
    <w:rsid w:val="00020201"/>
    <w:rsid w:val="000204E7"/>
    <w:rsid w:val="00020BA7"/>
    <w:rsid w:val="00020D2D"/>
    <w:rsid w:val="00020DFC"/>
    <w:rsid w:val="00020F65"/>
    <w:rsid w:val="0002138B"/>
    <w:rsid w:val="000213B5"/>
    <w:rsid w:val="0002162C"/>
    <w:rsid w:val="00021795"/>
    <w:rsid w:val="00021965"/>
    <w:rsid w:val="00021BDE"/>
    <w:rsid w:val="00021CEA"/>
    <w:rsid w:val="000232B2"/>
    <w:rsid w:val="00023A59"/>
    <w:rsid w:val="00023CA0"/>
    <w:rsid w:val="00023CBE"/>
    <w:rsid w:val="00023EF0"/>
    <w:rsid w:val="0002447D"/>
    <w:rsid w:val="0002448C"/>
    <w:rsid w:val="000249B4"/>
    <w:rsid w:val="00024D16"/>
    <w:rsid w:val="00024E7D"/>
    <w:rsid w:val="000251E2"/>
    <w:rsid w:val="00025716"/>
    <w:rsid w:val="000259F8"/>
    <w:rsid w:val="00025AC7"/>
    <w:rsid w:val="00025B41"/>
    <w:rsid w:val="00025E83"/>
    <w:rsid w:val="00025EF4"/>
    <w:rsid w:val="00025F53"/>
    <w:rsid w:val="00026010"/>
    <w:rsid w:val="0002632A"/>
    <w:rsid w:val="00026CB3"/>
    <w:rsid w:val="00026CC4"/>
    <w:rsid w:val="000278DC"/>
    <w:rsid w:val="00027A7A"/>
    <w:rsid w:val="00027F7D"/>
    <w:rsid w:val="000301E8"/>
    <w:rsid w:val="000315FB"/>
    <w:rsid w:val="00031AD8"/>
    <w:rsid w:val="000320E5"/>
    <w:rsid w:val="00032337"/>
    <w:rsid w:val="000328E5"/>
    <w:rsid w:val="00032BFB"/>
    <w:rsid w:val="00032FEC"/>
    <w:rsid w:val="000338BC"/>
    <w:rsid w:val="000356FD"/>
    <w:rsid w:val="00035E88"/>
    <w:rsid w:val="000360BE"/>
    <w:rsid w:val="00036471"/>
    <w:rsid w:val="00036E1D"/>
    <w:rsid w:val="00036E7C"/>
    <w:rsid w:val="00037210"/>
    <w:rsid w:val="000376EC"/>
    <w:rsid w:val="00040D03"/>
    <w:rsid w:val="000411A8"/>
    <w:rsid w:val="0004153E"/>
    <w:rsid w:val="0004200B"/>
    <w:rsid w:val="00042D74"/>
    <w:rsid w:val="00042E46"/>
    <w:rsid w:val="00043915"/>
    <w:rsid w:val="00043CB8"/>
    <w:rsid w:val="00043F82"/>
    <w:rsid w:val="00044F47"/>
    <w:rsid w:val="00045CA0"/>
    <w:rsid w:val="00045CBD"/>
    <w:rsid w:val="00045F85"/>
    <w:rsid w:val="0004732E"/>
    <w:rsid w:val="00047672"/>
    <w:rsid w:val="0004785A"/>
    <w:rsid w:val="000504EE"/>
    <w:rsid w:val="00050938"/>
    <w:rsid w:val="00050DD4"/>
    <w:rsid w:val="00050DFA"/>
    <w:rsid w:val="00051487"/>
    <w:rsid w:val="0005160E"/>
    <w:rsid w:val="00051993"/>
    <w:rsid w:val="00051E52"/>
    <w:rsid w:val="00052CD6"/>
    <w:rsid w:val="000532DE"/>
    <w:rsid w:val="00053322"/>
    <w:rsid w:val="00054857"/>
    <w:rsid w:val="00054867"/>
    <w:rsid w:val="00055517"/>
    <w:rsid w:val="00055D7A"/>
    <w:rsid w:val="00055E0A"/>
    <w:rsid w:val="00056A6F"/>
    <w:rsid w:val="000572EC"/>
    <w:rsid w:val="0006045D"/>
    <w:rsid w:val="0006088D"/>
    <w:rsid w:val="00060A0B"/>
    <w:rsid w:val="00060C73"/>
    <w:rsid w:val="00060E1C"/>
    <w:rsid w:val="0006128D"/>
    <w:rsid w:val="000613A3"/>
    <w:rsid w:val="00061779"/>
    <w:rsid w:val="00061859"/>
    <w:rsid w:val="00061F32"/>
    <w:rsid w:val="00062404"/>
    <w:rsid w:val="00062B5E"/>
    <w:rsid w:val="00062D5D"/>
    <w:rsid w:val="000632B5"/>
    <w:rsid w:val="00063743"/>
    <w:rsid w:val="0006431A"/>
    <w:rsid w:val="00064EF5"/>
    <w:rsid w:val="0006514A"/>
    <w:rsid w:val="000654CF"/>
    <w:rsid w:val="00065B5E"/>
    <w:rsid w:val="00065B9D"/>
    <w:rsid w:val="00065F55"/>
    <w:rsid w:val="000665FB"/>
    <w:rsid w:val="00066C8F"/>
    <w:rsid w:val="00066DED"/>
    <w:rsid w:val="00066E6C"/>
    <w:rsid w:val="00066EA1"/>
    <w:rsid w:val="000675AD"/>
    <w:rsid w:val="000675C3"/>
    <w:rsid w:val="000700B5"/>
    <w:rsid w:val="00070E1C"/>
    <w:rsid w:val="0007104E"/>
    <w:rsid w:val="000717D5"/>
    <w:rsid w:val="00071C94"/>
    <w:rsid w:val="00071DCF"/>
    <w:rsid w:val="000731ED"/>
    <w:rsid w:val="00073F57"/>
    <w:rsid w:val="000742CC"/>
    <w:rsid w:val="00075343"/>
    <w:rsid w:val="000753F0"/>
    <w:rsid w:val="00075924"/>
    <w:rsid w:val="000759DF"/>
    <w:rsid w:val="00075E3D"/>
    <w:rsid w:val="00075EE4"/>
    <w:rsid w:val="00077831"/>
    <w:rsid w:val="00080150"/>
    <w:rsid w:val="0008058A"/>
    <w:rsid w:val="00080D49"/>
    <w:rsid w:val="000810D8"/>
    <w:rsid w:val="000815C1"/>
    <w:rsid w:val="000818F0"/>
    <w:rsid w:val="00081943"/>
    <w:rsid w:val="00082A97"/>
    <w:rsid w:val="00082B34"/>
    <w:rsid w:val="00082DB7"/>
    <w:rsid w:val="000834FB"/>
    <w:rsid w:val="00083580"/>
    <w:rsid w:val="00083757"/>
    <w:rsid w:val="0008389B"/>
    <w:rsid w:val="00083BD1"/>
    <w:rsid w:val="00083F5E"/>
    <w:rsid w:val="00084366"/>
    <w:rsid w:val="000843FA"/>
    <w:rsid w:val="00084872"/>
    <w:rsid w:val="00085607"/>
    <w:rsid w:val="0008578E"/>
    <w:rsid w:val="0008586F"/>
    <w:rsid w:val="00085B3A"/>
    <w:rsid w:val="00086669"/>
    <w:rsid w:val="00086681"/>
    <w:rsid w:val="000866AE"/>
    <w:rsid w:val="000871B8"/>
    <w:rsid w:val="0008730F"/>
    <w:rsid w:val="0008776E"/>
    <w:rsid w:val="00087AD0"/>
    <w:rsid w:val="00090947"/>
    <w:rsid w:val="00091BCE"/>
    <w:rsid w:val="00092123"/>
    <w:rsid w:val="00092CAE"/>
    <w:rsid w:val="000930AE"/>
    <w:rsid w:val="00093627"/>
    <w:rsid w:val="00093A88"/>
    <w:rsid w:val="00093FAE"/>
    <w:rsid w:val="00094732"/>
    <w:rsid w:val="00095AD2"/>
    <w:rsid w:val="0009650A"/>
    <w:rsid w:val="000971E8"/>
    <w:rsid w:val="00097698"/>
    <w:rsid w:val="0009797C"/>
    <w:rsid w:val="000A23D9"/>
    <w:rsid w:val="000A34EF"/>
    <w:rsid w:val="000A3CF0"/>
    <w:rsid w:val="000A3D8B"/>
    <w:rsid w:val="000A4780"/>
    <w:rsid w:val="000A485A"/>
    <w:rsid w:val="000A5C63"/>
    <w:rsid w:val="000A6213"/>
    <w:rsid w:val="000A63E6"/>
    <w:rsid w:val="000A64E3"/>
    <w:rsid w:val="000A68B2"/>
    <w:rsid w:val="000A6A6E"/>
    <w:rsid w:val="000A6EE6"/>
    <w:rsid w:val="000A7010"/>
    <w:rsid w:val="000A75B4"/>
    <w:rsid w:val="000A7905"/>
    <w:rsid w:val="000B01EE"/>
    <w:rsid w:val="000B0764"/>
    <w:rsid w:val="000B0FDA"/>
    <w:rsid w:val="000B0FDE"/>
    <w:rsid w:val="000B1B2A"/>
    <w:rsid w:val="000B2DC0"/>
    <w:rsid w:val="000B2EF9"/>
    <w:rsid w:val="000B2FE5"/>
    <w:rsid w:val="000B33D7"/>
    <w:rsid w:val="000B35D1"/>
    <w:rsid w:val="000B3615"/>
    <w:rsid w:val="000B3D0B"/>
    <w:rsid w:val="000B4076"/>
    <w:rsid w:val="000B474E"/>
    <w:rsid w:val="000B47BD"/>
    <w:rsid w:val="000B4841"/>
    <w:rsid w:val="000B4CFE"/>
    <w:rsid w:val="000B50F3"/>
    <w:rsid w:val="000B5351"/>
    <w:rsid w:val="000B544B"/>
    <w:rsid w:val="000B5A60"/>
    <w:rsid w:val="000B5C99"/>
    <w:rsid w:val="000B6FB9"/>
    <w:rsid w:val="000B788B"/>
    <w:rsid w:val="000B7D36"/>
    <w:rsid w:val="000B7E33"/>
    <w:rsid w:val="000B7F87"/>
    <w:rsid w:val="000C0DC8"/>
    <w:rsid w:val="000C1409"/>
    <w:rsid w:val="000C17F5"/>
    <w:rsid w:val="000C233A"/>
    <w:rsid w:val="000C243B"/>
    <w:rsid w:val="000C260F"/>
    <w:rsid w:val="000C2C71"/>
    <w:rsid w:val="000C36B7"/>
    <w:rsid w:val="000C371D"/>
    <w:rsid w:val="000C4252"/>
    <w:rsid w:val="000C4707"/>
    <w:rsid w:val="000C52B0"/>
    <w:rsid w:val="000C600F"/>
    <w:rsid w:val="000C627C"/>
    <w:rsid w:val="000C665F"/>
    <w:rsid w:val="000C6D6D"/>
    <w:rsid w:val="000C75F4"/>
    <w:rsid w:val="000D00F5"/>
    <w:rsid w:val="000D09EF"/>
    <w:rsid w:val="000D0E59"/>
    <w:rsid w:val="000D0E65"/>
    <w:rsid w:val="000D11BF"/>
    <w:rsid w:val="000D1432"/>
    <w:rsid w:val="000D18B3"/>
    <w:rsid w:val="000D1BAC"/>
    <w:rsid w:val="000D1D96"/>
    <w:rsid w:val="000D2282"/>
    <w:rsid w:val="000D2749"/>
    <w:rsid w:val="000D27EB"/>
    <w:rsid w:val="000D2D97"/>
    <w:rsid w:val="000D2E81"/>
    <w:rsid w:val="000D3F86"/>
    <w:rsid w:val="000D5AFF"/>
    <w:rsid w:val="000D5E07"/>
    <w:rsid w:val="000D63CC"/>
    <w:rsid w:val="000D67FC"/>
    <w:rsid w:val="000D6D8E"/>
    <w:rsid w:val="000D760D"/>
    <w:rsid w:val="000E01A1"/>
    <w:rsid w:val="000E0B5B"/>
    <w:rsid w:val="000E0CCC"/>
    <w:rsid w:val="000E0DEF"/>
    <w:rsid w:val="000E1125"/>
    <w:rsid w:val="000E11E6"/>
    <w:rsid w:val="000E18FF"/>
    <w:rsid w:val="000E19A7"/>
    <w:rsid w:val="000E1CDC"/>
    <w:rsid w:val="000E271D"/>
    <w:rsid w:val="000E2803"/>
    <w:rsid w:val="000E2A17"/>
    <w:rsid w:val="000E2B35"/>
    <w:rsid w:val="000E3739"/>
    <w:rsid w:val="000E3A53"/>
    <w:rsid w:val="000E3B16"/>
    <w:rsid w:val="000E45BE"/>
    <w:rsid w:val="000E4F17"/>
    <w:rsid w:val="000E5D8A"/>
    <w:rsid w:val="000E60CF"/>
    <w:rsid w:val="000E6192"/>
    <w:rsid w:val="000E62EA"/>
    <w:rsid w:val="000E6970"/>
    <w:rsid w:val="000E6C6D"/>
    <w:rsid w:val="000E6D35"/>
    <w:rsid w:val="000E6DB9"/>
    <w:rsid w:val="000E7B79"/>
    <w:rsid w:val="000F073D"/>
    <w:rsid w:val="000F0F55"/>
    <w:rsid w:val="000F11D0"/>
    <w:rsid w:val="000F1745"/>
    <w:rsid w:val="000F1F25"/>
    <w:rsid w:val="000F2141"/>
    <w:rsid w:val="000F2B88"/>
    <w:rsid w:val="000F3517"/>
    <w:rsid w:val="000F3945"/>
    <w:rsid w:val="000F4866"/>
    <w:rsid w:val="000F48D9"/>
    <w:rsid w:val="000F4AA2"/>
    <w:rsid w:val="000F4B2B"/>
    <w:rsid w:val="000F4E48"/>
    <w:rsid w:val="000F52EA"/>
    <w:rsid w:val="000F5493"/>
    <w:rsid w:val="000F55C4"/>
    <w:rsid w:val="000F5EAA"/>
    <w:rsid w:val="000F62EC"/>
    <w:rsid w:val="000F735B"/>
    <w:rsid w:val="000F7B65"/>
    <w:rsid w:val="000F7CCD"/>
    <w:rsid w:val="00100511"/>
    <w:rsid w:val="00100638"/>
    <w:rsid w:val="001007D9"/>
    <w:rsid w:val="00100E92"/>
    <w:rsid w:val="001012A8"/>
    <w:rsid w:val="0010134D"/>
    <w:rsid w:val="00101A68"/>
    <w:rsid w:val="0010204A"/>
    <w:rsid w:val="001020A8"/>
    <w:rsid w:val="0010229A"/>
    <w:rsid w:val="0010230C"/>
    <w:rsid w:val="001025F1"/>
    <w:rsid w:val="00102CD0"/>
    <w:rsid w:val="00102E2D"/>
    <w:rsid w:val="00103111"/>
    <w:rsid w:val="0010411E"/>
    <w:rsid w:val="00104E74"/>
    <w:rsid w:val="00105C14"/>
    <w:rsid w:val="00106E1F"/>
    <w:rsid w:val="001070F6"/>
    <w:rsid w:val="00107BDE"/>
    <w:rsid w:val="00107E75"/>
    <w:rsid w:val="00111082"/>
    <w:rsid w:val="001113E8"/>
    <w:rsid w:val="00111A59"/>
    <w:rsid w:val="00111CC2"/>
    <w:rsid w:val="00111F3D"/>
    <w:rsid w:val="00112475"/>
    <w:rsid w:val="0011293E"/>
    <w:rsid w:val="00112EBB"/>
    <w:rsid w:val="00113BAE"/>
    <w:rsid w:val="0011492F"/>
    <w:rsid w:val="00114C60"/>
    <w:rsid w:val="00115CAE"/>
    <w:rsid w:val="00115F9C"/>
    <w:rsid w:val="001161FA"/>
    <w:rsid w:val="001166AC"/>
    <w:rsid w:val="00117238"/>
    <w:rsid w:val="0011729E"/>
    <w:rsid w:val="001174E0"/>
    <w:rsid w:val="00117B7F"/>
    <w:rsid w:val="00120352"/>
    <w:rsid w:val="0012121D"/>
    <w:rsid w:val="0012221E"/>
    <w:rsid w:val="00122324"/>
    <w:rsid w:val="0012255D"/>
    <w:rsid w:val="00123386"/>
    <w:rsid w:val="0012356C"/>
    <w:rsid w:val="00123A40"/>
    <w:rsid w:val="00124D5D"/>
    <w:rsid w:val="00124D83"/>
    <w:rsid w:val="00125869"/>
    <w:rsid w:val="00126151"/>
    <w:rsid w:val="00126164"/>
    <w:rsid w:val="001261E9"/>
    <w:rsid w:val="00126532"/>
    <w:rsid w:val="00126580"/>
    <w:rsid w:val="001300AA"/>
    <w:rsid w:val="0013045C"/>
    <w:rsid w:val="00130952"/>
    <w:rsid w:val="00130A2D"/>
    <w:rsid w:val="00130B48"/>
    <w:rsid w:val="00130C84"/>
    <w:rsid w:val="001310AD"/>
    <w:rsid w:val="001318D3"/>
    <w:rsid w:val="001320DA"/>
    <w:rsid w:val="00132420"/>
    <w:rsid w:val="001332A3"/>
    <w:rsid w:val="00133957"/>
    <w:rsid w:val="00133EC1"/>
    <w:rsid w:val="0013461C"/>
    <w:rsid w:val="001348FC"/>
    <w:rsid w:val="00134CB6"/>
    <w:rsid w:val="001355E0"/>
    <w:rsid w:val="00135720"/>
    <w:rsid w:val="00135D34"/>
    <w:rsid w:val="0014022E"/>
    <w:rsid w:val="00140B8E"/>
    <w:rsid w:val="00140D58"/>
    <w:rsid w:val="00140DE5"/>
    <w:rsid w:val="00140FE9"/>
    <w:rsid w:val="001410AA"/>
    <w:rsid w:val="00142B74"/>
    <w:rsid w:val="001433ED"/>
    <w:rsid w:val="0014350A"/>
    <w:rsid w:val="00143E72"/>
    <w:rsid w:val="00143EA6"/>
    <w:rsid w:val="0014401E"/>
    <w:rsid w:val="001447EF"/>
    <w:rsid w:val="001463DC"/>
    <w:rsid w:val="00146BB2"/>
    <w:rsid w:val="00146BED"/>
    <w:rsid w:val="00147911"/>
    <w:rsid w:val="00147C0D"/>
    <w:rsid w:val="00147FEA"/>
    <w:rsid w:val="001507B8"/>
    <w:rsid w:val="00150F4B"/>
    <w:rsid w:val="00151B4E"/>
    <w:rsid w:val="00151B81"/>
    <w:rsid w:val="00152030"/>
    <w:rsid w:val="00152084"/>
    <w:rsid w:val="0015243C"/>
    <w:rsid w:val="001526AA"/>
    <w:rsid w:val="00152720"/>
    <w:rsid w:val="00153B01"/>
    <w:rsid w:val="0015425D"/>
    <w:rsid w:val="001548E0"/>
    <w:rsid w:val="00154EC2"/>
    <w:rsid w:val="0015576D"/>
    <w:rsid w:val="00155806"/>
    <w:rsid w:val="00155CEA"/>
    <w:rsid w:val="00157015"/>
    <w:rsid w:val="00157B40"/>
    <w:rsid w:val="0016113F"/>
    <w:rsid w:val="001615DA"/>
    <w:rsid w:val="001616B1"/>
    <w:rsid w:val="00162A58"/>
    <w:rsid w:val="00162A99"/>
    <w:rsid w:val="00162AD3"/>
    <w:rsid w:val="00163FB8"/>
    <w:rsid w:val="00163FDE"/>
    <w:rsid w:val="001641FF"/>
    <w:rsid w:val="001642BA"/>
    <w:rsid w:val="00164C40"/>
    <w:rsid w:val="001656E7"/>
    <w:rsid w:val="00165D9A"/>
    <w:rsid w:val="0016758C"/>
    <w:rsid w:val="00167605"/>
    <w:rsid w:val="001676D9"/>
    <w:rsid w:val="00167942"/>
    <w:rsid w:val="001679C4"/>
    <w:rsid w:val="00167A63"/>
    <w:rsid w:val="00167C72"/>
    <w:rsid w:val="0017088E"/>
    <w:rsid w:val="00170D87"/>
    <w:rsid w:val="001711CB"/>
    <w:rsid w:val="00171A6B"/>
    <w:rsid w:val="001722BF"/>
    <w:rsid w:val="00172471"/>
    <w:rsid w:val="0017270A"/>
    <w:rsid w:val="00172924"/>
    <w:rsid w:val="00172928"/>
    <w:rsid w:val="00173C4B"/>
    <w:rsid w:val="00173D36"/>
    <w:rsid w:val="00174BAB"/>
    <w:rsid w:val="00174EBD"/>
    <w:rsid w:val="00175061"/>
    <w:rsid w:val="001755A3"/>
    <w:rsid w:val="00175799"/>
    <w:rsid w:val="00175C3F"/>
    <w:rsid w:val="0017623A"/>
    <w:rsid w:val="001765F0"/>
    <w:rsid w:val="0017699D"/>
    <w:rsid w:val="00177131"/>
    <w:rsid w:val="0017723A"/>
    <w:rsid w:val="001773AC"/>
    <w:rsid w:val="001773B1"/>
    <w:rsid w:val="00177418"/>
    <w:rsid w:val="001779DE"/>
    <w:rsid w:val="00180062"/>
    <w:rsid w:val="0018095F"/>
    <w:rsid w:val="00180997"/>
    <w:rsid w:val="00181A7F"/>
    <w:rsid w:val="00181FCE"/>
    <w:rsid w:val="001824D7"/>
    <w:rsid w:val="00182788"/>
    <w:rsid w:val="001830E9"/>
    <w:rsid w:val="00183B39"/>
    <w:rsid w:val="00183CA4"/>
    <w:rsid w:val="0018413D"/>
    <w:rsid w:val="001841A8"/>
    <w:rsid w:val="001847F2"/>
    <w:rsid w:val="00185BF7"/>
    <w:rsid w:val="00185F30"/>
    <w:rsid w:val="001870CD"/>
    <w:rsid w:val="00187293"/>
    <w:rsid w:val="00187678"/>
    <w:rsid w:val="00187A6C"/>
    <w:rsid w:val="00187CB8"/>
    <w:rsid w:val="00187D14"/>
    <w:rsid w:val="00190036"/>
    <w:rsid w:val="00190627"/>
    <w:rsid w:val="00190B0D"/>
    <w:rsid w:val="001914FA"/>
    <w:rsid w:val="00191592"/>
    <w:rsid w:val="00193BF2"/>
    <w:rsid w:val="00193FDC"/>
    <w:rsid w:val="00194521"/>
    <w:rsid w:val="00194783"/>
    <w:rsid w:val="001949EF"/>
    <w:rsid w:val="00194A01"/>
    <w:rsid w:val="00194D67"/>
    <w:rsid w:val="0019564E"/>
    <w:rsid w:val="001956AF"/>
    <w:rsid w:val="00195BBF"/>
    <w:rsid w:val="00195DB9"/>
    <w:rsid w:val="00195E29"/>
    <w:rsid w:val="00195F11"/>
    <w:rsid w:val="001966F6"/>
    <w:rsid w:val="00196BA2"/>
    <w:rsid w:val="00197BCD"/>
    <w:rsid w:val="00197C8B"/>
    <w:rsid w:val="001A062F"/>
    <w:rsid w:val="001A0F99"/>
    <w:rsid w:val="001A1014"/>
    <w:rsid w:val="001A12B9"/>
    <w:rsid w:val="001A1392"/>
    <w:rsid w:val="001A13C2"/>
    <w:rsid w:val="001A2230"/>
    <w:rsid w:val="001A29FB"/>
    <w:rsid w:val="001A4414"/>
    <w:rsid w:val="001A4678"/>
    <w:rsid w:val="001A47FF"/>
    <w:rsid w:val="001A4C66"/>
    <w:rsid w:val="001A6255"/>
    <w:rsid w:val="001A7482"/>
    <w:rsid w:val="001B00B8"/>
    <w:rsid w:val="001B0BBC"/>
    <w:rsid w:val="001B1118"/>
    <w:rsid w:val="001B12D4"/>
    <w:rsid w:val="001B149C"/>
    <w:rsid w:val="001B14C2"/>
    <w:rsid w:val="001B199B"/>
    <w:rsid w:val="001B1CB0"/>
    <w:rsid w:val="001B2798"/>
    <w:rsid w:val="001B2D6B"/>
    <w:rsid w:val="001B2F9C"/>
    <w:rsid w:val="001B30A2"/>
    <w:rsid w:val="001B32FD"/>
    <w:rsid w:val="001B346D"/>
    <w:rsid w:val="001B3F26"/>
    <w:rsid w:val="001B3FEE"/>
    <w:rsid w:val="001B4588"/>
    <w:rsid w:val="001B5203"/>
    <w:rsid w:val="001B544C"/>
    <w:rsid w:val="001B5828"/>
    <w:rsid w:val="001B636F"/>
    <w:rsid w:val="001B64F0"/>
    <w:rsid w:val="001B6515"/>
    <w:rsid w:val="001B6899"/>
    <w:rsid w:val="001B68B1"/>
    <w:rsid w:val="001B6A97"/>
    <w:rsid w:val="001B6FF9"/>
    <w:rsid w:val="001B736A"/>
    <w:rsid w:val="001B7C63"/>
    <w:rsid w:val="001B7F7D"/>
    <w:rsid w:val="001B7F87"/>
    <w:rsid w:val="001C00B7"/>
    <w:rsid w:val="001C0922"/>
    <w:rsid w:val="001C13ED"/>
    <w:rsid w:val="001C1B57"/>
    <w:rsid w:val="001C21AD"/>
    <w:rsid w:val="001C2D5E"/>
    <w:rsid w:val="001C2DF3"/>
    <w:rsid w:val="001C2EDA"/>
    <w:rsid w:val="001C3E59"/>
    <w:rsid w:val="001C487B"/>
    <w:rsid w:val="001C516C"/>
    <w:rsid w:val="001C5C00"/>
    <w:rsid w:val="001C651E"/>
    <w:rsid w:val="001C6693"/>
    <w:rsid w:val="001C6E32"/>
    <w:rsid w:val="001C709D"/>
    <w:rsid w:val="001C753A"/>
    <w:rsid w:val="001C7634"/>
    <w:rsid w:val="001C764A"/>
    <w:rsid w:val="001C76F8"/>
    <w:rsid w:val="001C77DC"/>
    <w:rsid w:val="001D0445"/>
    <w:rsid w:val="001D0C87"/>
    <w:rsid w:val="001D0CE3"/>
    <w:rsid w:val="001D164B"/>
    <w:rsid w:val="001D2D4E"/>
    <w:rsid w:val="001D3324"/>
    <w:rsid w:val="001D4451"/>
    <w:rsid w:val="001D4467"/>
    <w:rsid w:val="001D4C32"/>
    <w:rsid w:val="001D5242"/>
    <w:rsid w:val="001D56DD"/>
    <w:rsid w:val="001D596E"/>
    <w:rsid w:val="001D66A3"/>
    <w:rsid w:val="001D7A3E"/>
    <w:rsid w:val="001D7DAF"/>
    <w:rsid w:val="001E008A"/>
    <w:rsid w:val="001E0446"/>
    <w:rsid w:val="001E0612"/>
    <w:rsid w:val="001E071A"/>
    <w:rsid w:val="001E0E9A"/>
    <w:rsid w:val="001E1054"/>
    <w:rsid w:val="001E11A3"/>
    <w:rsid w:val="001E1552"/>
    <w:rsid w:val="001E1D55"/>
    <w:rsid w:val="001E2228"/>
    <w:rsid w:val="001E2734"/>
    <w:rsid w:val="001E2996"/>
    <w:rsid w:val="001E2B12"/>
    <w:rsid w:val="001E2C7D"/>
    <w:rsid w:val="001E2E41"/>
    <w:rsid w:val="001E2EB3"/>
    <w:rsid w:val="001E2ECF"/>
    <w:rsid w:val="001E3821"/>
    <w:rsid w:val="001E48F1"/>
    <w:rsid w:val="001E4D57"/>
    <w:rsid w:val="001E5616"/>
    <w:rsid w:val="001E579E"/>
    <w:rsid w:val="001E6E16"/>
    <w:rsid w:val="001E7600"/>
    <w:rsid w:val="001E7B28"/>
    <w:rsid w:val="001F0A80"/>
    <w:rsid w:val="001F1368"/>
    <w:rsid w:val="001F266F"/>
    <w:rsid w:val="001F27C0"/>
    <w:rsid w:val="001F2BF9"/>
    <w:rsid w:val="001F2DE4"/>
    <w:rsid w:val="001F2EC9"/>
    <w:rsid w:val="001F308E"/>
    <w:rsid w:val="001F3134"/>
    <w:rsid w:val="001F378E"/>
    <w:rsid w:val="001F46D0"/>
    <w:rsid w:val="001F4E02"/>
    <w:rsid w:val="001F5053"/>
    <w:rsid w:val="001F54C0"/>
    <w:rsid w:val="001F5DCC"/>
    <w:rsid w:val="001F5E72"/>
    <w:rsid w:val="001F6583"/>
    <w:rsid w:val="001F6779"/>
    <w:rsid w:val="001F6F1D"/>
    <w:rsid w:val="001F71EA"/>
    <w:rsid w:val="001F7C22"/>
    <w:rsid w:val="00200AEB"/>
    <w:rsid w:val="00201488"/>
    <w:rsid w:val="00202CBA"/>
    <w:rsid w:val="00203755"/>
    <w:rsid w:val="00203842"/>
    <w:rsid w:val="00203B11"/>
    <w:rsid w:val="00203D7E"/>
    <w:rsid w:val="0020601C"/>
    <w:rsid w:val="002063E3"/>
    <w:rsid w:val="0020724A"/>
    <w:rsid w:val="002077EE"/>
    <w:rsid w:val="00207809"/>
    <w:rsid w:val="00211245"/>
    <w:rsid w:val="002114C1"/>
    <w:rsid w:val="00211726"/>
    <w:rsid w:val="00211DF9"/>
    <w:rsid w:val="00211FE4"/>
    <w:rsid w:val="00212262"/>
    <w:rsid w:val="0021298A"/>
    <w:rsid w:val="00212B73"/>
    <w:rsid w:val="002136A7"/>
    <w:rsid w:val="002136C6"/>
    <w:rsid w:val="00213746"/>
    <w:rsid w:val="0021412D"/>
    <w:rsid w:val="00214E3A"/>
    <w:rsid w:val="00215C4E"/>
    <w:rsid w:val="0021692D"/>
    <w:rsid w:val="002177E4"/>
    <w:rsid w:val="00217C61"/>
    <w:rsid w:val="00220B6D"/>
    <w:rsid w:val="00220CBA"/>
    <w:rsid w:val="002217A0"/>
    <w:rsid w:val="00221D73"/>
    <w:rsid w:val="00221DBF"/>
    <w:rsid w:val="00222408"/>
    <w:rsid w:val="00222B95"/>
    <w:rsid w:val="00222C92"/>
    <w:rsid w:val="00222E61"/>
    <w:rsid w:val="00223207"/>
    <w:rsid w:val="0022371C"/>
    <w:rsid w:val="00224596"/>
    <w:rsid w:val="002249A7"/>
    <w:rsid w:val="00224BA0"/>
    <w:rsid w:val="00225DD3"/>
    <w:rsid w:val="002264A1"/>
    <w:rsid w:val="002267E3"/>
    <w:rsid w:val="00226BB8"/>
    <w:rsid w:val="00227435"/>
    <w:rsid w:val="002275A1"/>
    <w:rsid w:val="00227D76"/>
    <w:rsid w:val="0023005E"/>
    <w:rsid w:val="00231770"/>
    <w:rsid w:val="0023198D"/>
    <w:rsid w:val="00231FA3"/>
    <w:rsid w:val="0023221B"/>
    <w:rsid w:val="00232636"/>
    <w:rsid w:val="00232672"/>
    <w:rsid w:val="002326B7"/>
    <w:rsid w:val="00232739"/>
    <w:rsid w:val="00232813"/>
    <w:rsid w:val="0023287E"/>
    <w:rsid w:val="00232CB0"/>
    <w:rsid w:val="0023306C"/>
    <w:rsid w:val="00233524"/>
    <w:rsid w:val="00233648"/>
    <w:rsid w:val="0023437A"/>
    <w:rsid w:val="00234D28"/>
    <w:rsid w:val="00234E74"/>
    <w:rsid w:val="00234FB1"/>
    <w:rsid w:val="00235CAD"/>
    <w:rsid w:val="002361F0"/>
    <w:rsid w:val="00236C2A"/>
    <w:rsid w:val="00237319"/>
    <w:rsid w:val="0023761B"/>
    <w:rsid w:val="00237B22"/>
    <w:rsid w:val="00237DBC"/>
    <w:rsid w:val="00237FB9"/>
    <w:rsid w:val="00241966"/>
    <w:rsid w:val="00241B3C"/>
    <w:rsid w:val="00242CDE"/>
    <w:rsid w:val="00243272"/>
    <w:rsid w:val="00243E67"/>
    <w:rsid w:val="00244E42"/>
    <w:rsid w:val="002451E9"/>
    <w:rsid w:val="0024524A"/>
    <w:rsid w:val="002452DF"/>
    <w:rsid w:val="0024531C"/>
    <w:rsid w:val="00245A8A"/>
    <w:rsid w:val="00245FFF"/>
    <w:rsid w:val="002469F8"/>
    <w:rsid w:val="00246DFD"/>
    <w:rsid w:val="002471BF"/>
    <w:rsid w:val="00247257"/>
    <w:rsid w:val="002478EA"/>
    <w:rsid w:val="002502C3"/>
    <w:rsid w:val="002506EC"/>
    <w:rsid w:val="00250A6E"/>
    <w:rsid w:val="00250BF0"/>
    <w:rsid w:val="00250DF0"/>
    <w:rsid w:val="00250F30"/>
    <w:rsid w:val="00251207"/>
    <w:rsid w:val="002512EA"/>
    <w:rsid w:val="00251BE7"/>
    <w:rsid w:val="00251C0C"/>
    <w:rsid w:val="00252446"/>
    <w:rsid w:val="002525E8"/>
    <w:rsid w:val="002526E1"/>
    <w:rsid w:val="00252B88"/>
    <w:rsid w:val="00252DF0"/>
    <w:rsid w:val="00253672"/>
    <w:rsid w:val="002546A7"/>
    <w:rsid w:val="00254B26"/>
    <w:rsid w:val="00255319"/>
    <w:rsid w:val="00255755"/>
    <w:rsid w:val="00255A9E"/>
    <w:rsid w:val="00255E80"/>
    <w:rsid w:val="00256A41"/>
    <w:rsid w:val="00256C9A"/>
    <w:rsid w:val="00256CDD"/>
    <w:rsid w:val="00256E6C"/>
    <w:rsid w:val="0025706D"/>
    <w:rsid w:val="00257A18"/>
    <w:rsid w:val="00257B0F"/>
    <w:rsid w:val="002609E3"/>
    <w:rsid w:val="00260F32"/>
    <w:rsid w:val="0026118B"/>
    <w:rsid w:val="00261210"/>
    <w:rsid w:val="002623A2"/>
    <w:rsid w:val="0026282A"/>
    <w:rsid w:val="002630D9"/>
    <w:rsid w:val="002630FD"/>
    <w:rsid w:val="00264AF9"/>
    <w:rsid w:val="00264E22"/>
    <w:rsid w:val="002655F5"/>
    <w:rsid w:val="002657AC"/>
    <w:rsid w:val="00266CC4"/>
    <w:rsid w:val="002670FF"/>
    <w:rsid w:val="002672EB"/>
    <w:rsid w:val="0026755A"/>
    <w:rsid w:val="00267734"/>
    <w:rsid w:val="00267C25"/>
    <w:rsid w:val="0027053F"/>
    <w:rsid w:val="00270B18"/>
    <w:rsid w:val="00270D3D"/>
    <w:rsid w:val="00270EEE"/>
    <w:rsid w:val="00271C33"/>
    <w:rsid w:val="00272178"/>
    <w:rsid w:val="00272D9F"/>
    <w:rsid w:val="0027341A"/>
    <w:rsid w:val="00273D54"/>
    <w:rsid w:val="00273E3C"/>
    <w:rsid w:val="00273EE1"/>
    <w:rsid w:val="002741FD"/>
    <w:rsid w:val="00274217"/>
    <w:rsid w:val="00274666"/>
    <w:rsid w:val="0027541D"/>
    <w:rsid w:val="00275A6E"/>
    <w:rsid w:val="00275DCD"/>
    <w:rsid w:val="00276D64"/>
    <w:rsid w:val="00277090"/>
    <w:rsid w:val="00277E20"/>
    <w:rsid w:val="002809C0"/>
    <w:rsid w:val="00281021"/>
    <w:rsid w:val="002816D9"/>
    <w:rsid w:val="00281878"/>
    <w:rsid w:val="00281A5E"/>
    <w:rsid w:val="002822B2"/>
    <w:rsid w:val="00282575"/>
    <w:rsid w:val="00282855"/>
    <w:rsid w:val="002833C5"/>
    <w:rsid w:val="002834BA"/>
    <w:rsid w:val="00284AEA"/>
    <w:rsid w:val="00284CC1"/>
    <w:rsid w:val="00285A86"/>
    <w:rsid w:val="00285A9F"/>
    <w:rsid w:val="00285C7D"/>
    <w:rsid w:val="00286360"/>
    <w:rsid w:val="0028662A"/>
    <w:rsid w:val="00286633"/>
    <w:rsid w:val="00286729"/>
    <w:rsid w:val="00286BC5"/>
    <w:rsid w:val="00287CBD"/>
    <w:rsid w:val="00287FCF"/>
    <w:rsid w:val="00290228"/>
    <w:rsid w:val="00290869"/>
    <w:rsid w:val="00290DEA"/>
    <w:rsid w:val="0029160D"/>
    <w:rsid w:val="00291AD6"/>
    <w:rsid w:val="00291E55"/>
    <w:rsid w:val="00292D3F"/>
    <w:rsid w:val="0029307F"/>
    <w:rsid w:val="00293A1A"/>
    <w:rsid w:val="00293E6D"/>
    <w:rsid w:val="00293E8F"/>
    <w:rsid w:val="002954C3"/>
    <w:rsid w:val="002955E4"/>
    <w:rsid w:val="00295C27"/>
    <w:rsid w:val="00295CE7"/>
    <w:rsid w:val="00295DFA"/>
    <w:rsid w:val="002961E7"/>
    <w:rsid w:val="00296289"/>
    <w:rsid w:val="002972B8"/>
    <w:rsid w:val="002973C7"/>
    <w:rsid w:val="00297C98"/>
    <w:rsid w:val="00297E5F"/>
    <w:rsid w:val="00297E60"/>
    <w:rsid w:val="002A08B8"/>
    <w:rsid w:val="002A0B3C"/>
    <w:rsid w:val="002A0F3D"/>
    <w:rsid w:val="002A0F90"/>
    <w:rsid w:val="002A188D"/>
    <w:rsid w:val="002A195B"/>
    <w:rsid w:val="002A2564"/>
    <w:rsid w:val="002A2C5F"/>
    <w:rsid w:val="002A302C"/>
    <w:rsid w:val="002A35E7"/>
    <w:rsid w:val="002A47BF"/>
    <w:rsid w:val="002A47D8"/>
    <w:rsid w:val="002A6F30"/>
    <w:rsid w:val="002A705E"/>
    <w:rsid w:val="002A7187"/>
    <w:rsid w:val="002A7307"/>
    <w:rsid w:val="002B0352"/>
    <w:rsid w:val="002B061B"/>
    <w:rsid w:val="002B102A"/>
    <w:rsid w:val="002B11A2"/>
    <w:rsid w:val="002B11A8"/>
    <w:rsid w:val="002B1307"/>
    <w:rsid w:val="002B1DE0"/>
    <w:rsid w:val="002B2BC9"/>
    <w:rsid w:val="002B47D0"/>
    <w:rsid w:val="002B60C5"/>
    <w:rsid w:val="002B62D2"/>
    <w:rsid w:val="002B6443"/>
    <w:rsid w:val="002B705B"/>
    <w:rsid w:val="002B7766"/>
    <w:rsid w:val="002C00EF"/>
    <w:rsid w:val="002C04BA"/>
    <w:rsid w:val="002C084D"/>
    <w:rsid w:val="002C0CCF"/>
    <w:rsid w:val="002C0CE3"/>
    <w:rsid w:val="002C1174"/>
    <w:rsid w:val="002C1798"/>
    <w:rsid w:val="002C2830"/>
    <w:rsid w:val="002C2A0E"/>
    <w:rsid w:val="002C3D7F"/>
    <w:rsid w:val="002C434C"/>
    <w:rsid w:val="002C4432"/>
    <w:rsid w:val="002C5A29"/>
    <w:rsid w:val="002C7DF6"/>
    <w:rsid w:val="002D0464"/>
    <w:rsid w:val="002D23A8"/>
    <w:rsid w:val="002D2C82"/>
    <w:rsid w:val="002D2F55"/>
    <w:rsid w:val="002D36C3"/>
    <w:rsid w:val="002D3D65"/>
    <w:rsid w:val="002D4292"/>
    <w:rsid w:val="002D4DAA"/>
    <w:rsid w:val="002D4E79"/>
    <w:rsid w:val="002D5B86"/>
    <w:rsid w:val="002D5BE5"/>
    <w:rsid w:val="002D628A"/>
    <w:rsid w:val="002D6456"/>
    <w:rsid w:val="002D6976"/>
    <w:rsid w:val="002D6D3D"/>
    <w:rsid w:val="002D7826"/>
    <w:rsid w:val="002D7E66"/>
    <w:rsid w:val="002E0005"/>
    <w:rsid w:val="002E0285"/>
    <w:rsid w:val="002E07BC"/>
    <w:rsid w:val="002E0C04"/>
    <w:rsid w:val="002E0E5D"/>
    <w:rsid w:val="002E2844"/>
    <w:rsid w:val="002E2CA7"/>
    <w:rsid w:val="002E3706"/>
    <w:rsid w:val="002E405E"/>
    <w:rsid w:val="002E4684"/>
    <w:rsid w:val="002E4767"/>
    <w:rsid w:val="002E4A75"/>
    <w:rsid w:val="002E4D71"/>
    <w:rsid w:val="002E5429"/>
    <w:rsid w:val="002E5544"/>
    <w:rsid w:val="002E5A85"/>
    <w:rsid w:val="002E5EFD"/>
    <w:rsid w:val="002E64E9"/>
    <w:rsid w:val="002E6ECD"/>
    <w:rsid w:val="002E6F88"/>
    <w:rsid w:val="002E7FB2"/>
    <w:rsid w:val="002F0133"/>
    <w:rsid w:val="002F042F"/>
    <w:rsid w:val="002F1531"/>
    <w:rsid w:val="002F1CC0"/>
    <w:rsid w:val="002F1FD7"/>
    <w:rsid w:val="002F24C1"/>
    <w:rsid w:val="002F4597"/>
    <w:rsid w:val="002F467F"/>
    <w:rsid w:val="002F4925"/>
    <w:rsid w:val="002F5242"/>
    <w:rsid w:val="002F5438"/>
    <w:rsid w:val="002F58B6"/>
    <w:rsid w:val="002F5FB2"/>
    <w:rsid w:val="002F6AC8"/>
    <w:rsid w:val="002F7875"/>
    <w:rsid w:val="002F78C7"/>
    <w:rsid w:val="002F7FB3"/>
    <w:rsid w:val="003002B0"/>
    <w:rsid w:val="00300F6C"/>
    <w:rsid w:val="003011B2"/>
    <w:rsid w:val="003011C9"/>
    <w:rsid w:val="00301889"/>
    <w:rsid w:val="00301ED5"/>
    <w:rsid w:val="00302864"/>
    <w:rsid w:val="00302D99"/>
    <w:rsid w:val="00303D0C"/>
    <w:rsid w:val="00303EF4"/>
    <w:rsid w:val="00304729"/>
    <w:rsid w:val="0030476A"/>
    <w:rsid w:val="003048B3"/>
    <w:rsid w:val="00304A59"/>
    <w:rsid w:val="00304F5C"/>
    <w:rsid w:val="003053EB"/>
    <w:rsid w:val="00305EEB"/>
    <w:rsid w:val="00306337"/>
    <w:rsid w:val="00307103"/>
    <w:rsid w:val="00307C38"/>
    <w:rsid w:val="00307D90"/>
    <w:rsid w:val="00310278"/>
    <w:rsid w:val="00310400"/>
    <w:rsid w:val="00310415"/>
    <w:rsid w:val="0031053B"/>
    <w:rsid w:val="00311A41"/>
    <w:rsid w:val="00311E95"/>
    <w:rsid w:val="0031255A"/>
    <w:rsid w:val="00312780"/>
    <w:rsid w:val="0031323F"/>
    <w:rsid w:val="0031357D"/>
    <w:rsid w:val="00314FFA"/>
    <w:rsid w:val="00315382"/>
    <w:rsid w:val="00315847"/>
    <w:rsid w:val="00315938"/>
    <w:rsid w:val="0031627D"/>
    <w:rsid w:val="0031686D"/>
    <w:rsid w:val="00316FDA"/>
    <w:rsid w:val="00317097"/>
    <w:rsid w:val="00317934"/>
    <w:rsid w:val="0032076A"/>
    <w:rsid w:val="00320F8D"/>
    <w:rsid w:val="0032154C"/>
    <w:rsid w:val="003216FF"/>
    <w:rsid w:val="003221C4"/>
    <w:rsid w:val="003228A2"/>
    <w:rsid w:val="0032321B"/>
    <w:rsid w:val="00323617"/>
    <w:rsid w:val="003243AA"/>
    <w:rsid w:val="0032610B"/>
    <w:rsid w:val="0032640E"/>
    <w:rsid w:val="00326668"/>
    <w:rsid w:val="003271B5"/>
    <w:rsid w:val="00327A00"/>
    <w:rsid w:val="00327A3A"/>
    <w:rsid w:val="00327E91"/>
    <w:rsid w:val="00330272"/>
    <w:rsid w:val="003302D8"/>
    <w:rsid w:val="003306F3"/>
    <w:rsid w:val="00330D0E"/>
    <w:rsid w:val="003314CF"/>
    <w:rsid w:val="00331BAD"/>
    <w:rsid w:val="00331D85"/>
    <w:rsid w:val="00331E00"/>
    <w:rsid w:val="0033209C"/>
    <w:rsid w:val="003322C1"/>
    <w:rsid w:val="00332519"/>
    <w:rsid w:val="0033251A"/>
    <w:rsid w:val="003327DA"/>
    <w:rsid w:val="0033333A"/>
    <w:rsid w:val="003337E8"/>
    <w:rsid w:val="00333D88"/>
    <w:rsid w:val="00334956"/>
    <w:rsid w:val="00334C26"/>
    <w:rsid w:val="00334C8B"/>
    <w:rsid w:val="00334C97"/>
    <w:rsid w:val="003350D7"/>
    <w:rsid w:val="00335577"/>
    <w:rsid w:val="003355FD"/>
    <w:rsid w:val="00335602"/>
    <w:rsid w:val="00335927"/>
    <w:rsid w:val="003359F7"/>
    <w:rsid w:val="00335BA0"/>
    <w:rsid w:val="00335CE1"/>
    <w:rsid w:val="003360A1"/>
    <w:rsid w:val="0033669E"/>
    <w:rsid w:val="00336A98"/>
    <w:rsid w:val="00336F6C"/>
    <w:rsid w:val="00337699"/>
    <w:rsid w:val="00337867"/>
    <w:rsid w:val="0033788B"/>
    <w:rsid w:val="00337972"/>
    <w:rsid w:val="00337FA5"/>
    <w:rsid w:val="003404EC"/>
    <w:rsid w:val="0034079C"/>
    <w:rsid w:val="00340D18"/>
    <w:rsid w:val="00340DD3"/>
    <w:rsid w:val="00340F6D"/>
    <w:rsid w:val="003417A4"/>
    <w:rsid w:val="0034213A"/>
    <w:rsid w:val="003434B8"/>
    <w:rsid w:val="00343563"/>
    <w:rsid w:val="00343893"/>
    <w:rsid w:val="003439E0"/>
    <w:rsid w:val="003447A7"/>
    <w:rsid w:val="003447EC"/>
    <w:rsid w:val="00345043"/>
    <w:rsid w:val="00345736"/>
    <w:rsid w:val="00345ACB"/>
    <w:rsid w:val="00345F6E"/>
    <w:rsid w:val="00346976"/>
    <w:rsid w:val="003470BF"/>
    <w:rsid w:val="003470FE"/>
    <w:rsid w:val="00347A68"/>
    <w:rsid w:val="00347A9D"/>
    <w:rsid w:val="00347E2B"/>
    <w:rsid w:val="003512B5"/>
    <w:rsid w:val="0035141C"/>
    <w:rsid w:val="00351691"/>
    <w:rsid w:val="00352A43"/>
    <w:rsid w:val="00353091"/>
    <w:rsid w:val="00353A0A"/>
    <w:rsid w:val="00353B07"/>
    <w:rsid w:val="00354B3F"/>
    <w:rsid w:val="0035569D"/>
    <w:rsid w:val="0035654D"/>
    <w:rsid w:val="00356773"/>
    <w:rsid w:val="0035698D"/>
    <w:rsid w:val="00356996"/>
    <w:rsid w:val="00356D7B"/>
    <w:rsid w:val="00356E76"/>
    <w:rsid w:val="00356FE4"/>
    <w:rsid w:val="003573BE"/>
    <w:rsid w:val="00357BB6"/>
    <w:rsid w:val="003608E0"/>
    <w:rsid w:val="0036102F"/>
    <w:rsid w:val="00361B15"/>
    <w:rsid w:val="00361BD0"/>
    <w:rsid w:val="00362A36"/>
    <w:rsid w:val="00362AB0"/>
    <w:rsid w:val="00362E40"/>
    <w:rsid w:val="00363D03"/>
    <w:rsid w:val="00363F19"/>
    <w:rsid w:val="00364015"/>
    <w:rsid w:val="00364661"/>
    <w:rsid w:val="00364873"/>
    <w:rsid w:val="003650D0"/>
    <w:rsid w:val="003659B2"/>
    <w:rsid w:val="00365B0C"/>
    <w:rsid w:val="00365C76"/>
    <w:rsid w:val="00366144"/>
    <w:rsid w:val="0036630F"/>
    <w:rsid w:val="00367937"/>
    <w:rsid w:val="00370076"/>
    <w:rsid w:val="003705BC"/>
    <w:rsid w:val="00370B97"/>
    <w:rsid w:val="003728BB"/>
    <w:rsid w:val="00372AAC"/>
    <w:rsid w:val="00372E96"/>
    <w:rsid w:val="00372FC0"/>
    <w:rsid w:val="00372FF3"/>
    <w:rsid w:val="00373813"/>
    <w:rsid w:val="00373C61"/>
    <w:rsid w:val="003742C8"/>
    <w:rsid w:val="0037467B"/>
    <w:rsid w:val="003747AE"/>
    <w:rsid w:val="00375744"/>
    <w:rsid w:val="00375C4B"/>
    <w:rsid w:val="0037647A"/>
    <w:rsid w:val="003766D7"/>
    <w:rsid w:val="003768D0"/>
    <w:rsid w:val="00376A11"/>
    <w:rsid w:val="00376AC7"/>
    <w:rsid w:val="003778BB"/>
    <w:rsid w:val="00377D83"/>
    <w:rsid w:val="00380147"/>
    <w:rsid w:val="003801BB"/>
    <w:rsid w:val="003812C0"/>
    <w:rsid w:val="0038153B"/>
    <w:rsid w:val="00381D9A"/>
    <w:rsid w:val="00382573"/>
    <w:rsid w:val="00382C91"/>
    <w:rsid w:val="003833C8"/>
    <w:rsid w:val="003837ED"/>
    <w:rsid w:val="00384233"/>
    <w:rsid w:val="0038453C"/>
    <w:rsid w:val="00385014"/>
    <w:rsid w:val="003850C0"/>
    <w:rsid w:val="0038513F"/>
    <w:rsid w:val="0038548A"/>
    <w:rsid w:val="00385820"/>
    <w:rsid w:val="00385CAD"/>
    <w:rsid w:val="00385F7C"/>
    <w:rsid w:val="0038631D"/>
    <w:rsid w:val="00386CAE"/>
    <w:rsid w:val="00386CFA"/>
    <w:rsid w:val="003870EB"/>
    <w:rsid w:val="00387117"/>
    <w:rsid w:val="00387463"/>
    <w:rsid w:val="00387ED5"/>
    <w:rsid w:val="003906A0"/>
    <w:rsid w:val="003907DD"/>
    <w:rsid w:val="00390B2E"/>
    <w:rsid w:val="00390BD4"/>
    <w:rsid w:val="00390C49"/>
    <w:rsid w:val="0039173F"/>
    <w:rsid w:val="00392283"/>
    <w:rsid w:val="0039239C"/>
    <w:rsid w:val="003924D7"/>
    <w:rsid w:val="00393A2E"/>
    <w:rsid w:val="00393AD3"/>
    <w:rsid w:val="00393BB8"/>
    <w:rsid w:val="00393D59"/>
    <w:rsid w:val="00394352"/>
    <w:rsid w:val="0039450A"/>
    <w:rsid w:val="0039463A"/>
    <w:rsid w:val="00394A13"/>
    <w:rsid w:val="00394CC8"/>
    <w:rsid w:val="00395034"/>
    <w:rsid w:val="00395795"/>
    <w:rsid w:val="003957CA"/>
    <w:rsid w:val="00396200"/>
    <w:rsid w:val="00397036"/>
    <w:rsid w:val="003971A6"/>
    <w:rsid w:val="003977C3"/>
    <w:rsid w:val="00397C29"/>
    <w:rsid w:val="00397EFA"/>
    <w:rsid w:val="003A0744"/>
    <w:rsid w:val="003A08CC"/>
    <w:rsid w:val="003A095C"/>
    <w:rsid w:val="003A1BD3"/>
    <w:rsid w:val="003A1CAA"/>
    <w:rsid w:val="003A1F43"/>
    <w:rsid w:val="003A222C"/>
    <w:rsid w:val="003A2236"/>
    <w:rsid w:val="003A3464"/>
    <w:rsid w:val="003A42ED"/>
    <w:rsid w:val="003A475C"/>
    <w:rsid w:val="003A5137"/>
    <w:rsid w:val="003A576E"/>
    <w:rsid w:val="003A7496"/>
    <w:rsid w:val="003A7D9E"/>
    <w:rsid w:val="003A7E24"/>
    <w:rsid w:val="003B0B44"/>
    <w:rsid w:val="003B0F3B"/>
    <w:rsid w:val="003B1729"/>
    <w:rsid w:val="003B18EB"/>
    <w:rsid w:val="003B1B2F"/>
    <w:rsid w:val="003B1CFB"/>
    <w:rsid w:val="003B2AB5"/>
    <w:rsid w:val="003B31BD"/>
    <w:rsid w:val="003B5094"/>
    <w:rsid w:val="003B5950"/>
    <w:rsid w:val="003B59B9"/>
    <w:rsid w:val="003B59DA"/>
    <w:rsid w:val="003B6499"/>
    <w:rsid w:val="003B6742"/>
    <w:rsid w:val="003B6890"/>
    <w:rsid w:val="003B6E0E"/>
    <w:rsid w:val="003B7000"/>
    <w:rsid w:val="003B72D1"/>
    <w:rsid w:val="003B76C3"/>
    <w:rsid w:val="003C02A0"/>
    <w:rsid w:val="003C061C"/>
    <w:rsid w:val="003C074F"/>
    <w:rsid w:val="003C0821"/>
    <w:rsid w:val="003C0A69"/>
    <w:rsid w:val="003C0D9A"/>
    <w:rsid w:val="003C160E"/>
    <w:rsid w:val="003C1B64"/>
    <w:rsid w:val="003C2927"/>
    <w:rsid w:val="003C30E2"/>
    <w:rsid w:val="003C3749"/>
    <w:rsid w:val="003C3CC6"/>
    <w:rsid w:val="003C445A"/>
    <w:rsid w:val="003C46E8"/>
    <w:rsid w:val="003C5020"/>
    <w:rsid w:val="003C5BF6"/>
    <w:rsid w:val="003C5DD9"/>
    <w:rsid w:val="003C6486"/>
    <w:rsid w:val="003C6B6F"/>
    <w:rsid w:val="003C7AB8"/>
    <w:rsid w:val="003D086E"/>
    <w:rsid w:val="003D0992"/>
    <w:rsid w:val="003D0C67"/>
    <w:rsid w:val="003D1B07"/>
    <w:rsid w:val="003D30A6"/>
    <w:rsid w:val="003D3C6C"/>
    <w:rsid w:val="003D4316"/>
    <w:rsid w:val="003D4640"/>
    <w:rsid w:val="003D468E"/>
    <w:rsid w:val="003D4715"/>
    <w:rsid w:val="003D477E"/>
    <w:rsid w:val="003D48D6"/>
    <w:rsid w:val="003D4900"/>
    <w:rsid w:val="003D4AE5"/>
    <w:rsid w:val="003D5926"/>
    <w:rsid w:val="003D5DB1"/>
    <w:rsid w:val="003D677C"/>
    <w:rsid w:val="003D67D4"/>
    <w:rsid w:val="003D7407"/>
    <w:rsid w:val="003D74C3"/>
    <w:rsid w:val="003D7712"/>
    <w:rsid w:val="003D79F1"/>
    <w:rsid w:val="003E05DD"/>
    <w:rsid w:val="003E0EB8"/>
    <w:rsid w:val="003E1E2E"/>
    <w:rsid w:val="003E29F3"/>
    <w:rsid w:val="003E2EB4"/>
    <w:rsid w:val="003E3FC6"/>
    <w:rsid w:val="003E4157"/>
    <w:rsid w:val="003E4961"/>
    <w:rsid w:val="003E555D"/>
    <w:rsid w:val="003E5E86"/>
    <w:rsid w:val="003E5FC2"/>
    <w:rsid w:val="003E6332"/>
    <w:rsid w:val="003E6A1F"/>
    <w:rsid w:val="003E6E5B"/>
    <w:rsid w:val="003E7FE2"/>
    <w:rsid w:val="003F03D8"/>
    <w:rsid w:val="003F06AF"/>
    <w:rsid w:val="003F09A5"/>
    <w:rsid w:val="003F0C99"/>
    <w:rsid w:val="003F16CB"/>
    <w:rsid w:val="003F1951"/>
    <w:rsid w:val="003F1AC3"/>
    <w:rsid w:val="003F20E1"/>
    <w:rsid w:val="003F2202"/>
    <w:rsid w:val="003F274A"/>
    <w:rsid w:val="003F2A9F"/>
    <w:rsid w:val="003F2B91"/>
    <w:rsid w:val="003F2EF8"/>
    <w:rsid w:val="003F2F97"/>
    <w:rsid w:val="003F3A36"/>
    <w:rsid w:val="003F40BE"/>
    <w:rsid w:val="003F439C"/>
    <w:rsid w:val="003F4429"/>
    <w:rsid w:val="003F4730"/>
    <w:rsid w:val="003F4DBA"/>
    <w:rsid w:val="003F5DF9"/>
    <w:rsid w:val="003F6688"/>
    <w:rsid w:val="003F670F"/>
    <w:rsid w:val="003F6DA2"/>
    <w:rsid w:val="0040009F"/>
    <w:rsid w:val="0040019B"/>
    <w:rsid w:val="004002B6"/>
    <w:rsid w:val="004004FD"/>
    <w:rsid w:val="00401527"/>
    <w:rsid w:val="00402A4B"/>
    <w:rsid w:val="00402E4C"/>
    <w:rsid w:val="004033E4"/>
    <w:rsid w:val="00403512"/>
    <w:rsid w:val="00403BBA"/>
    <w:rsid w:val="00405284"/>
    <w:rsid w:val="00405815"/>
    <w:rsid w:val="004060BE"/>
    <w:rsid w:val="00406110"/>
    <w:rsid w:val="0040621E"/>
    <w:rsid w:val="00406230"/>
    <w:rsid w:val="004065BE"/>
    <w:rsid w:val="00406C38"/>
    <w:rsid w:val="004077FE"/>
    <w:rsid w:val="00407913"/>
    <w:rsid w:val="00407991"/>
    <w:rsid w:val="00407AB3"/>
    <w:rsid w:val="00407BD5"/>
    <w:rsid w:val="00407C5A"/>
    <w:rsid w:val="00407E07"/>
    <w:rsid w:val="004100E1"/>
    <w:rsid w:val="00410BD0"/>
    <w:rsid w:val="0041192E"/>
    <w:rsid w:val="00411A98"/>
    <w:rsid w:val="0041206B"/>
    <w:rsid w:val="004123EF"/>
    <w:rsid w:val="0041241C"/>
    <w:rsid w:val="00413183"/>
    <w:rsid w:val="004137CC"/>
    <w:rsid w:val="0041394B"/>
    <w:rsid w:val="00413EF0"/>
    <w:rsid w:val="0041497D"/>
    <w:rsid w:val="00414DCE"/>
    <w:rsid w:val="00414F5E"/>
    <w:rsid w:val="0041501C"/>
    <w:rsid w:val="004152C0"/>
    <w:rsid w:val="0041568A"/>
    <w:rsid w:val="00415A26"/>
    <w:rsid w:val="00415F65"/>
    <w:rsid w:val="00416A62"/>
    <w:rsid w:val="00417BF7"/>
    <w:rsid w:val="004208DC"/>
    <w:rsid w:val="00420D5F"/>
    <w:rsid w:val="0042183D"/>
    <w:rsid w:val="004222DE"/>
    <w:rsid w:val="00422BC4"/>
    <w:rsid w:val="004232E3"/>
    <w:rsid w:val="0042361B"/>
    <w:rsid w:val="0042429B"/>
    <w:rsid w:val="004246D9"/>
    <w:rsid w:val="00424956"/>
    <w:rsid w:val="00424B2A"/>
    <w:rsid w:val="00424F96"/>
    <w:rsid w:val="0042523F"/>
    <w:rsid w:val="00425464"/>
    <w:rsid w:val="00425A8E"/>
    <w:rsid w:val="00426E10"/>
    <w:rsid w:val="00427166"/>
    <w:rsid w:val="00427E1E"/>
    <w:rsid w:val="004312BA"/>
    <w:rsid w:val="00432FAF"/>
    <w:rsid w:val="00433033"/>
    <w:rsid w:val="004335FA"/>
    <w:rsid w:val="00433602"/>
    <w:rsid w:val="00433EA3"/>
    <w:rsid w:val="0043472F"/>
    <w:rsid w:val="0043526E"/>
    <w:rsid w:val="00435AAC"/>
    <w:rsid w:val="00436073"/>
    <w:rsid w:val="004360CD"/>
    <w:rsid w:val="00436851"/>
    <w:rsid w:val="004369CB"/>
    <w:rsid w:val="00436A27"/>
    <w:rsid w:val="00436A66"/>
    <w:rsid w:val="00436BA3"/>
    <w:rsid w:val="0043704A"/>
    <w:rsid w:val="004372C6"/>
    <w:rsid w:val="00437306"/>
    <w:rsid w:val="00440375"/>
    <w:rsid w:val="0044046D"/>
    <w:rsid w:val="004409DE"/>
    <w:rsid w:val="00440CD2"/>
    <w:rsid w:val="00440ED7"/>
    <w:rsid w:val="00441036"/>
    <w:rsid w:val="0044221A"/>
    <w:rsid w:val="004423F2"/>
    <w:rsid w:val="00442628"/>
    <w:rsid w:val="004429BF"/>
    <w:rsid w:val="00442D35"/>
    <w:rsid w:val="00443181"/>
    <w:rsid w:val="00443316"/>
    <w:rsid w:val="00443771"/>
    <w:rsid w:val="00443932"/>
    <w:rsid w:val="00443B8B"/>
    <w:rsid w:val="00444467"/>
    <w:rsid w:val="004444AB"/>
    <w:rsid w:val="00444901"/>
    <w:rsid w:val="00444A44"/>
    <w:rsid w:val="00444D5C"/>
    <w:rsid w:val="00445078"/>
    <w:rsid w:val="004453FA"/>
    <w:rsid w:val="00445ADF"/>
    <w:rsid w:val="00445DA1"/>
    <w:rsid w:val="00445FC8"/>
    <w:rsid w:val="0044666C"/>
    <w:rsid w:val="00446D37"/>
    <w:rsid w:val="004479B2"/>
    <w:rsid w:val="00447FFE"/>
    <w:rsid w:val="004507EF"/>
    <w:rsid w:val="00450971"/>
    <w:rsid w:val="00450C52"/>
    <w:rsid w:val="0045101B"/>
    <w:rsid w:val="00451629"/>
    <w:rsid w:val="004519D7"/>
    <w:rsid w:val="00451AD0"/>
    <w:rsid w:val="00451E34"/>
    <w:rsid w:val="00451E64"/>
    <w:rsid w:val="00451F62"/>
    <w:rsid w:val="004521F2"/>
    <w:rsid w:val="004524F1"/>
    <w:rsid w:val="00452D3B"/>
    <w:rsid w:val="00453DF3"/>
    <w:rsid w:val="00454697"/>
    <w:rsid w:val="004549C4"/>
    <w:rsid w:val="0045513E"/>
    <w:rsid w:val="00455881"/>
    <w:rsid w:val="00455F9F"/>
    <w:rsid w:val="004565CD"/>
    <w:rsid w:val="00456651"/>
    <w:rsid w:val="0045775A"/>
    <w:rsid w:val="004577FF"/>
    <w:rsid w:val="00457913"/>
    <w:rsid w:val="004604B8"/>
    <w:rsid w:val="00461F9F"/>
    <w:rsid w:val="004623BB"/>
    <w:rsid w:val="004629EB"/>
    <w:rsid w:val="00462D5E"/>
    <w:rsid w:val="004637DB"/>
    <w:rsid w:val="004649D5"/>
    <w:rsid w:val="00464A13"/>
    <w:rsid w:val="00465A57"/>
    <w:rsid w:val="00465D59"/>
    <w:rsid w:val="00465ECE"/>
    <w:rsid w:val="004665C1"/>
    <w:rsid w:val="004668B4"/>
    <w:rsid w:val="0046712F"/>
    <w:rsid w:val="0046759F"/>
    <w:rsid w:val="00467B87"/>
    <w:rsid w:val="00467EB8"/>
    <w:rsid w:val="00467EE2"/>
    <w:rsid w:val="004700ED"/>
    <w:rsid w:val="00470213"/>
    <w:rsid w:val="0047040D"/>
    <w:rsid w:val="0047056A"/>
    <w:rsid w:val="004712AD"/>
    <w:rsid w:val="004720B8"/>
    <w:rsid w:val="004723C0"/>
    <w:rsid w:val="00472906"/>
    <w:rsid w:val="00472A59"/>
    <w:rsid w:val="00472DFA"/>
    <w:rsid w:val="00473093"/>
    <w:rsid w:val="00474A87"/>
    <w:rsid w:val="00475229"/>
    <w:rsid w:val="0047551F"/>
    <w:rsid w:val="00475BDD"/>
    <w:rsid w:val="00475DB1"/>
    <w:rsid w:val="00476404"/>
    <w:rsid w:val="00476D90"/>
    <w:rsid w:val="0047718D"/>
    <w:rsid w:val="004772C8"/>
    <w:rsid w:val="00477BBB"/>
    <w:rsid w:val="00477D32"/>
    <w:rsid w:val="0048044F"/>
    <w:rsid w:val="00480642"/>
    <w:rsid w:val="004806BF"/>
    <w:rsid w:val="004810D6"/>
    <w:rsid w:val="00481616"/>
    <w:rsid w:val="00481D0B"/>
    <w:rsid w:val="00482305"/>
    <w:rsid w:val="00482335"/>
    <w:rsid w:val="0048270C"/>
    <w:rsid w:val="0048414D"/>
    <w:rsid w:val="00484412"/>
    <w:rsid w:val="004855C5"/>
    <w:rsid w:val="0048726A"/>
    <w:rsid w:val="004875BC"/>
    <w:rsid w:val="00487C94"/>
    <w:rsid w:val="00490C52"/>
    <w:rsid w:val="00491014"/>
    <w:rsid w:val="00491672"/>
    <w:rsid w:val="00491B51"/>
    <w:rsid w:val="00491CAB"/>
    <w:rsid w:val="004929FE"/>
    <w:rsid w:val="00492BED"/>
    <w:rsid w:val="00492D0B"/>
    <w:rsid w:val="00492E6D"/>
    <w:rsid w:val="0049359B"/>
    <w:rsid w:val="004939CA"/>
    <w:rsid w:val="00494ECF"/>
    <w:rsid w:val="00495030"/>
    <w:rsid w:val="00495101"/>
    <w:rsid w:val="00495291"/>
    <w:rsid w:val="00495466"/>
    <w:rsid w:val="00495B0E"/>
    <w:rsid w:val="00495E51"/>
    <w:rsid w:val="0049643E"/>
    <w:rsid w:val="004968B9"/>
    <w:rsid w:val="00496B1D"/>
    <w:rsid w:val="00496B87"/>
    <w:rsid w:val="00496CEB"/>
    <w:rsid w:val="00496D38"/>
    <w:rsid w:val="00497058"/>
    <w:rsid w:val="004975B8"/>
    <w:rsid w:val="00497A22"/>
    <w:rsid w:val="004A0151"/>
    <w:rsid w:val="004A037D"/>
    <w:rsid w:val="004A04C9"/>
    <w:rsid w:val="004A1540"/>
    <w:rsid w:val="004A15F9"/>
    <w:rsid w:val="004A18F6"/>
    <w:rsid w:val="004A235F"/>
    <w:rsid w:val="004A29AF"/>
    <w:rsid w:val="004A2CB3"/>
    <w:rsid w:val="004A2D76"/>
    <w:rsid w:val="004A2EAE"/>
    <w:rsid w:val="004A3109"/>
    <w:rsid w:val="004A3E86"/>
    <w:rsid w:val="004A495F"/>
    <w:rsid w:val="004A4B38"/>
    <w:rsid w:val="004A5B03"/>
    <w:rsid w:val="004A649B"/>
    <w:rsid w:val="004A7500"/>
    <w:rsid w:val="004A794A"/>
    <w:rsid w:val="004B0006"/>
    <w:rsid w:val="004B048E"/>
    <w:rsid w:val="004B0B26"/>
    <w:rsid w:val="004B0D44"/>
    <w:rsid w:val="004B1573"/>
    <w:rsid w:val="004B1B9D"/>
    <w:rsid w:val="004B1D69"/>
    <w:rsid w:val="004B1E39"/>
    <w:rsid w:val="004B1FE4"/>
    <w:rsid w:val="004B2070"/>
    <w:rsid w:val="004B21A7"/>
    <w:rsid w:val="004B3407"/>
    <w:rsid w:val="004B362F"/>
    <w:rsid w:val="004B4429"/>
    <w:rsid w:val="004B4628"/>
    <w:rsid w:val="004B4724"/>
    <w:rsid w:val="004B5120"/>
    <w:rsid w:val="004B5239"/>
    <w:rsid w:val="004B555E"/>
    <w:rsid w:val="004B5A04"/>
    <w:rsid w:val="004B5CDE"/>
    <w:rsid w:val="004B5F17"/>
    <w:rsid w:val="004B5F7A"/>
    <w:rsid w:val="004B651D"/>
    <w:rsid w:val="004B712A"/>
    <w:rsid w:val="004B75C1"/>
    <w:rsid w:val="004B7B2A"/>
    <w:rsid w:val="004C01CA"/>
    <w:rsid w:val="004C0338"/>
    <w:rsid w:val="004C05F5"/>
    <w:rsid w:val="004C0EDF"/>
    <w:rsid w:val="004C104A"/>
    <w:rsid w:val="004C15D5"/>
    <w:rsid w:val="004C18BB"/>
    <w:rsid w:val="004C2371"/>
    <w:rsid w:val="004C2B1C"/>
    <w:rsid w:val="004C2D7D"/>
    <w:rsid w:val="004C2FBF"/>
    <w:rsid w:val="004C3E8D"/>
    <w:rsid w:val="004C433E"/>
    <w:rsid w:val="004C4943"/>
    <w:rsid w:val="004C4A1E"/>
    <w:rsid w:val="004C4A6D"/>
    <w:rsid w:val="004C4D7B"/>
    <w:rsid w:val="004C5170"/>
    <w:rsid w:val="004C577C"/>
    <w:rsid w:val="004C62A6"/>
    <w:rsid w:val="004C7B5F"/>
    <w:rsid w:val="004C7F48"/>
    <w:rsid w:val="004D01E0"/>
    <w:rsid w:val="004D0318"/>
    <w:rsid w:val="004D0561"/>
    <w:rsid w:val="004D15E3"/>
    <w:rsid w:val="004D1D78"/>
    <w:rsid w:val="004D264D"/>
    <w:rsid w:val="004D2BFA"/>
    <w:rsid w:val="004D30F8"/>
    <w:rsid w:val="004D33E3"/>
    <w:rsid w:val="004D42FD"/>
    <w:rsid w:val="004D4711"/>
    <w:rsid w:val="004D4E3E"/>
    <w:rsid w:val="004D55C4"/>
    <w:rsid w:val="004D5664"/>
    <w:rsid w:val="004D5966"/>
    <w:rsid w:val="004D5CC0"/>
    <w:rsid w:val="004D6D16"/>
    <w:rsid w:val="004D7F14"/>
    <w:rsid w:val="004E00F6"/>
    <w:rsid w:val="004E0506"/>
    <w:rsid w:val="004E0563"/>
    <w:rsid w:val="004E10BB"/>
    <w:rsid w:val="004E13E4"/>
    <w:rsid w:val="004E1AF0"/>
    <w:rsid w:val="004E1E64"/>
    <w:rsid w:val="004E216B"/>
    <w:rsid w:val="004E2695"/>
    <w:rsid w:val="004E2F47"/>
    <w:rsid w:val="004E342C"/>
    <w:rsid w:val="004E36C3"/>
    <w:rsid w:val="004E3B08"/>
    <w:rsid w:val="004E4437"/>
    <w:rsid w:val="004E4815"/>
    <w:rsid w:val="004E4D8C"/>
    <w:rsid w:val="004E5D47"/>
    <w:rsid w:val="004E6781"/>
    <w:rsid w:val="004E6962"/>
    <w:rsid w:val="004E6C86"/>
    <w:rsid w:val="004E756E"/>
    <w:rsid w:val="004E7E2D"/>
    <w:rsid w:val="004F0386"/>
    <w:rsid w:val="004F0762"/>
    <w:rsid w:val="004F0B8B"/>
    <w:rsid w:val="004F13DB"/>
    <w:rsid w:val="004F1FE3"/>
    <w:rsid w:val="004F258C"/>
    <w:rsid w:val="004F2BE8"/>
    <w:rsid w:val="004F31D4"/>
    <w:rsid w:val="004F34EA"/>
    <w:rsid w:val="004F4A1B"/>
    <w:rsid w:val="004F4CF6"/>
    <w:rsid w:val="004F4E57"/>
    <w:rsid w:val="004F5307"/>
    <w:rsid w:val="004F6C54"/>
    <w:rsid w:val="004F6FD7"/>
    <w:rsid w:val="004F71D9"/>
    <w:rsid w:val="004F7C72"/>
    <w:rsid w:val="00500136"/>
    <w:rsid w:val="0050039F"/>
    <w:rsid w:val="005004CB"/>
    <w:rsid w:val="00500F82"/>
    <w:rsid w:val="005010D4"/>
    <w:rsid w:val="0050142B"/>
    <w:rsid w:val="005016FE"/>
    <w:rsid w:val="005017A6"/>
    <w:rsid w:val="005017DF"/>
    <w:rsid w:val="005021F0"/>
    <w:rsid w:val="005024BB"/>
    <w:rsid w:val="0050263D"/>
    <w:rsid w:val="00502671"/>
    <w:rsid w:val="00502C56"/>
    <w:rsid w:val="005036BE"/>
    <w:rsid w:val="00503B3E"/>
    <w:rsid w:val="005046E3"/>
    <w:rsid w:val="005047AD"/>
    <w:rsid w:val="005052AE"/>
    <w:rsid w:val="005053C6"/>
    <w:rsid w:val="00505D63"/>
    <w:rsid w:val="0050646E"/>
    <w:rsid w:val="00506529"/>
    <w:rsid w:val="0050665A"/>
    <w:rsid w:val="00506AD7"/>
    <w:rsid w:val="005070FE"/>
    <w:rsid w:val="00507296"/>
    <w:rsid w:val="005077B5"/>
    <w:rsid w:val="00507B65"/>
    <w:rsid w:val="00507B90"/>
    <w:rsid w:val="00507C12"/>
    <w:rsid w:val="00507CFC"/>
    <w:rsid w:val="00507FC1"/>
    <w:rsid w:val="00510D45"/>
    <w:rsid w:val="005111C8"/>
    <w:rsid w:val="005114A8"/>
    <w:rsid w:val="005118DB"/>
    <w:rsid w:val="00511C0F"/>
    <w:rsid w:val="00511C73"/>
    <w:rsid w:val="005125DE"/>
    <w:rsid w:val="0051297D"/>
    <w:rsid w:val="00512BB5"/>
    <w:rsid w:val="00513345"/>
    <w:rsid w:val="00513874"/>
    <w:rsid w:val="00513BA2"/>
    <w:rsid w:val="00513DF7"/>
    <w:rsid w:val="005145E9"/>
    <w:rsid w:val="005149C9"/>
    <w:rsid w:val="00515A32"/>
    <w:rsid w:val="00515C40"/>
    <w:rsid w:val="005166FB"/>
    <w:rsid w:val="005168DF"/>
    <w:rsid w:val="00516E12"/>
    <w:rsid w:val="005178E1"/>
    <w:rsid w:val="00517BAB"/>
    <w:rsid w:val="0052206C"/>
    <w:rsid w:val="00522692"/>
    <w:rsid w:val="00522902"/>
    <w:rsid w:val="00522B0B"/>
    <w:rsid w:val="00522CB2"/>
    <w:rsid w:val="0052315F"/>
    <w:rsid w:val="0052318A"/>
    <w:rsid w:val="00523220"/>
    <w:rsid w:val="005242EE"/>
    <w:rsid w:val="00524CD1"/>
    <w:rsid w:val="00525C0D"/>
    <w:rsid w:val="00525F3A"/>
    <w:rsid w:val="00525FB2"/>
    <w:rsid w:val="0052737F"/>
    <w:rsid w:val="00527608"/>
    <w:rsid w:val="0052764F"/>
    <w:rsid w:val="00530469"/>
    <w:rsid w:val="00530CB5"/>
    <w:rsid w:val="005317C7"/>
    <w:rsid w:val="00531949"/>
    <w:rsid w:val="00532451"/>
    <w:rsid w:val="00532CEC"/>
    <w:rsid w:val="00533966"/>
    <w:rsid w:val="00533D24"/>
    <w:rsid w:val="00533F06"/>
    <w:rsid w:val="005348EB"/>
    <w:rsid w:val="00534A82"/>
    <w:rsid w:val="00534EE9"/>
    <w:rsid w:val="00535318"/>
    <w:rsid w:val="00535507"/>
    <w:rsid w:val="0053558D"/>
    <w:rsid w:val="00535B9E"/>
    <w:rsid w:val="00535E42"/>
    <w:rsid w:val="00535EAA"/>
    <w:rsid w:val="00536B1E"/>
    <w:rsid w:val="00536FDA"/>
    <w:rsid w:val="00537658"/>
    <w:rsid w:val="00537ADC"/>
    <w:rsid w:val="00540F14"/>
    <w:rsid w:val="0054141B"/>
    <w:rsid w:val="005419A6"/>
    <w:rsid w:val="00541B8B"/>
    <w:rsid w:val="00541BE9"/>
    <w:rsid w:val="00541F6E"/>
    <w:rsid w:val="00542416"/>
    <w:rsid w:val="0054246A"/>
    <w:rsid w:val="0054383C"/>
    <w:rsid w:val="00544157"/>
    <w:rsid w:val="00544701"/>
    <w:rsid w:val="00544F2B"/>
    <w:rsid w:val="0054541A"/>
    <w:rsid w:val="00545847"/>
    <w:rsid w:val="005460F7"/>
    <w:rsid w:val="00547147"/>
    <w:rsid w:val="005476F2"/>
    <w:rsid w:val="00547EC8"/>
    <w:rsid w:val="00551A1E"/>
    <w:rsid w:val="00551DDE"/>
    <w:rsid w:val="005524BC"/>
    <w:rsid w:val="005525FB"/>
    <w:rsid w:val="00552D0B"/>
    <w:rsid w:val="00552FAA"/>
    <w:rsid w:val="00552FAB"/>
    <w:rsid w:val="0055367B"/>
    <w:rsid w:val="0055374D"/>
    <w:rsid w:val="0055431E"/>
    <w:rsid w:val="005546C8"/>
    <w:rsid w:val="00555BFF"/>
    <w:rsid w:val="00555F29"/>
    <w:rsid w:val="00557395"/>
    <w:rsid w:val="00557628"/>
    <w:rsid w:val="00557CA2"/>
    <w:rsid w:val="00557CD4"/>
    <w:rsid w:val="0055DC85"/>
    <w:rsid w:val="005601F1"/>
    <w:rsid w:val="005603E2"/>
    <w:rsid w:val="00560A6D"/>
    <w:rsid w:val="00560C7E"/>
    <w:rsid w:val="00560CA2"/>
    <w:rsid w:val="00561771"/>
    <w:rsid w:val="005622F7"/>
    <w:rsid w:val="00562414"/>
    <w:rsid w:val="00562CC9"/>
    <w:rsid w:val="005635F7"/>
    <w:rsid w:val="00563665"/>
    <w:rsid w:val="005639B6"/>
    <w:rsid w:val="00564536"/>
    <w:rsid w:val="00565250"/>
    <w:rsid w:val="00565496"/>
    <w:rsid w:val="00565CDE"/>
    <w:rsid w:val="00565E76"/>
    <w:rsid w:val="005661CA"/>
    <w:rsid w:val="00566243"/>
    <w:rsid w:val="0056637E"/>
    <w:rsid w:val="00566CBD"/>
    <w:rsid w:val="0056706A"/>
    <w:rsid w:val="005672DF"/>
    <w:rsid w:val="00570DCB"/>
    <w:rsid w:val="00570EBB"/>
    <w:rsid w:val="0057168F"/>
    <w:rsid w:val="00571D3F"/>
    <w:rsid w:val="00572BCA"/>
    <w:rsid w:val="00572C61"/>
    <w:rsid w:val="00572FA9"/>
    <w:rsid w:val="0057317D"/>
    <w:rsid w:val="005738C0"/>
    <w:rsid w:val="00573B8D"/>
    <w:rsid w:val="00573D49"/>
    <w:rsid w:val="0057512A"/>
    <w:rsid w:val="005758A0"/>
    <w:rsid w:val="0057668B"/>
    <w:rsid w:val="005768EC"/>
    <w:rsid w:val="00576972"/>
    <w:rsid w:val="00576EF5"/>
    <w:rsid w:val="00577258"/>
    <w:rsid w:val="00577756"/>
    <w:rsid w:val="00577D8C"/>
    <w:rsid w:val="005801B8"/>
    <w:rsid w:val="00580820"/>
    <w:rsid w:val="005809BF"/>
    <w:rsid w:val="00580E44"/>
    <w:rsid w:val="00581905"/>
    <w:rsid w:val="00581E87"/>
    <w:rsid w:val="005821F7"/>
    <w:rsid w:val="00582AC6"/>
    <w:rsid w:val="00582BBA"/>
    <w:rsid w:val="00582C28"/>
    <w:rsid w:val="00583671"/>
    <w:rsid w:val="005836EF"/>
    <w:rsid w:val="005841B1"/>
    <w:rsid w:val="00584457"/>
    <w:rsid w:val="005844E6"/>
    <w:rsid w:val="00584AD0"/>
    <w:rsid w:val="00584C62"/>
    <w:rsid w:val="00584E91"/>
    <w:rsid w:val="00585546"/>
    <w:rsid w:val="00586927"/>
    <w:rsid w:val="005873DF"/>
    <w:rsid w:val="0058762C"/>
    <w:rsid w:val="00587A1F"/>
    <w:rsid w:val="00587A4D"/>
    <w:rsid w:val="00587FD4"/>
    <w:rsid w:val="0059050F"/>
    <w:rsid w:val="0059064A"/>
    <w:rsid w:val="005907EF"/>
    <w:rsid w:val="005910C6"/>
    <w:rsid w:val="00591144"/>
    <w:rsid w:val="005913C4"/>
    <w:rsid w:val="00591B31"/>
    <w:rsid w:val="00592293"/>
    <w:rsid w:val="00592CA4"/>
    <w:rsid w:val="00593377"/>
    <w:rsid w:val="00593E51"/>
    <w:rsid w:val="00594CF5"/>
    <w:rsid w:val="005950A5"/>
    <w:rsid w:val="0059537C"/>
    <w:rsid w:val="00595B30"/>
    <w:rsid w:val="00596534"/>
    <w:rsid w:val="0059660D"/>
    <w:rsid w:val="005967A4"/>
    <w:rsid w:val="005969C4"/>
    <w:rsid w:val="005974D0"/>
    <w:rsid w:val="00597BD4"/>
    <w:rsid w:val="00597F8F"/>
    <w:rsid w:val="005A08BE"/>
    <w:rsid w:val="005A11A8"/>
    <w:rsid w:val="005A13DF"/>
    <w:rsid w:val="005A1CC9"/>
    <w:rsid w:val="005A258F"/>
    <w:rsid w:val="005A360A"/>
    <w:rsid w:val="005A3C95"/>
    <w:rsid w:val="005A48C5"/>
    <w:rsid w:val="005A4EAD"/>
    <w:rsid w:val="005A527E"/>
    <w:rsid w:val="005A5C5C"/>
    <w:rsid w:val="005A629F"/>
    <w:rsid w:val="005A6AC9"/>
    <w:rsid w:val="005B0535"/>
    <w:rsid w:val="005B082B"/>
    <w:rsid w:val="005B0A8D"/>
    <w:rsid w:val="005B0AB5"/>
    <w:rsid w:val="005B0DE6"/>
    <w:rsid w:val="005B238E"/>
    <w:rsid w:val="005B3179"/>
    <w:rsid w:val="005B354E"/>
    <w:rsid w:val="005B4498"/>
    <w:rsid w:val="005B487F"/>
    <w:rsid w:val="005B4A48"/>
    <w:rsid w:val="005B4C53"/>
    <w:rsid w:val="005B5189"/>
    <w:rsid w:val="005B5B95"/>
    <w:rsid w:val="005B63BD"/>
    <w:rsid w:val="005B6434"/>
    <w:rsid w:val="005B6533"/>
    <w:rsid w:val="005B75C4"/>
    <w:rsid w:val="005B7BA2"/>
    <w:rsid w:val="005B7F8F"/>
    <w:rsid w:val="005C0909"/>
    <w:rsid w:val="005C0EF0"/>
    <w:rsid w:val="005C1399"/>
    <w:rsid w:val="005C1ACE"/>
    <w:rsid w:val="005C20E3"/>
    <w:rsid w:val="005C2215"/>
    <w:rsid w:val="005C2711"/>
    <w:rsid w:val="005C3EA2"/>
    <w:rsid w:val="005C418E"/>
    <w:rsid w:val="005C487A"/>
    <w:rsid w:val="005C4F87"/>
    <w:rsid w:val="005C53C0"/>
    <w:rsid w:val="005C53F2"/>
    <w:rsid w:val="005C596A"/>
    <w:rsid w:val="005C5A2A"/>
    <w:rsid w:val="005C6107"/>
    <w:rsid w:val="005C622B"/>
    <w:rsid w:val="005C6BE2"/>
    <w:rsid w:val="005C7276"/>
    <w:rsid w:val="005C78D4"/>
    <w:rsid w:val="005C7E26"/>
    <w:rsid w:val="005C7E48"/>
    <w:rsid w:val="005D03DC"/>
    <w:rsid w:val="005D05F2"/>
    <w:rsid w:val="005D0BE7"/>
    <w:rsid w:val="005D0D2B"/>
    <w:rsid w:val="005D0F39"/>
    <w:rsid w:val="005D18DE"/>
    <w:rsid w:val="005D1AF8"/>
    <w:rsid w:val="005D1D94"/>
    <w:rsid w:val="005D21F7"/>
    <w:rsid w:val="005D25C5"/>
    <w:rsid w:val="005D41E2"/>
    <w:rsid w:val="005D4C86"/>
    <w:rsid w:val="005D4F1F"/>
    <w:rsid w:val="005D512A"/>
    <w:rsid w:val="005D579F"/>
    <w:rsid w:val="005D5987"/>
    <w:rsid w:val="005D5B41"/>
    <w:rsid w:val="005D5DF3"/>
    <w:rsid w:val="005D6CE7"/>
    <w:rsid w:val="005D7692"/>
    <w:rsid w:val="005D7A76"/>
    <w:rsid w:val="005D7B6B"/>
    <w:rsid w:val="005E02EE"/>
    <w:rsid w:val="005E0817"/>
    <w:rsid w:val="005E0C6B"/>
    <w:rsid w:val="005E1373"/>
    <w:rsid w:val="005E1434"/>
    <w:rsid w:val="005E16D7"/>
    <w:rsid w:val="005E2043"/>
    <w:rsid w:val="005E2378"/>
    <w:rsid w:val="005E243A"/>
    <w:rsid w:val="005E2AD3"/>
    <w:rsid w:val="005E3228"/>
    <w:rsid w:val="005E41A2"/>
    <w:rsid w:val="005E47B4"/>
    <w:rsid w:val="005E49E5"/>
    <w:rsid w:val="005E4D16"/>
    <w:rsid w:val="005E4F41"/>
    <w:rsid w:val="005E53C0"/>
    <w:rsid w:val="005E5C0E"/>
    <w:rsid w:val="005E681D"/>
    <w:rsid w:val="005E68CA"/>
    <w:rsid w:val="005E693A"/>
    <w:rsid w:val="005E720E"/>
    <w:rsid w:val="005F047C"/>
    <w:rsid w:val="005F0920"/>
    <w:rsid w:val="005F0D52"/>
    <w:rsid w:val="005F0DFA"/>
    <w:rsid w:val="005F0EC2"/>
    <w:rsid w:val="005F1549"/>
    <w:rsid w:val="005F1C8F"/>
    <w:rsid w:val="005F216E"/>
    <w:rsid w:val="005F24D0"/>
    <w:rsid w:val="005F2CD3"/>
    <w:rsid w:val="005F36FE"/>
    <w:rsid w:val="005F377E"/>
    <w:rsid w:val="005F4481"/>
    <w:rsid w:val="005F44BA"/>
    <w:rsid w:val="005F4D2F"/>
    <w:rsid w:val="005F5268"/>
    <w:rsid w:val="005F53C5"/>
    <w:rsid w:val="005F55D5"/>
    <w:rsid w:val="005F5756"/>
    <w:rsid w:val="005F5DBE"/>
    <w:rsid w:val="005F6117"/>
    <w:rsid w:val="005F64EA"/>
    <w:rsid w:val="005F6569"/>
    <w:rsid w:val="005F6710"/>
    <w:rsid w:val="005F67B2"/>
    <w:rsid w:val="005F6F31"/>
    <w:rsid w:val="005F76C4"/>
    <w:rsid w:val="0060077E"/>
    <w:rsid w:val="00600907"/>
    <w:rsid w:val="00600ADE"/>
    <w:rsid w:val="00600F01"/>
    <w:rsid w:val="00601DC4"/>
    <w:rsid w:val="00602BF2"/>
    <w:rsid w:val="00602C40"/>
    <w:rsid w:val="00602EE9"/>
    <w:rsid w:val="0060312E"/>
    <w:rsid w:val="00604D21"/>
    <w:rsid w:val="00605313"/>
    <w:rsid w:val="00605437"/>
    <w:rsid w:val="00605589"/>
    <w:rsid w:val="006064E8"/>
    <w:rsid w:val="00606EBA"/>
    <w:rsid w:val="00607BC4"/>
    <w:rsid w:val="00610017"/>
    <w:rsid w:val="00610FB0"/>
    <w:rsid w:val="006111CD"/>
    <w:rsid w:val="0061128A"/>
    <w:rsid w:val="006113D2"/>
    <w:rsid w:val="00611675"/>
    <w:rsid w:val="00611992"/>
    <w:rsid w:val="00611CCA"/>
    <w:rsid w:val="00611F09"/>
    <w:rsid w:val="0061229C"/>
    <w:rsid w:val="0061232D"/>
    <w:rsid w:val="00612C62"/>
    <w:rsid w:val="00612D41"/>
    <w:rsid w:val="0061372B"/>
    <w:rsid w:val="0061463C"/>
    <w:rsid w:val="00614BCE"/>
    <w:rsid w:val="00614DF0"/>
    <w:rsid w:val="006151E9"/>
    <w:rsid w:val="00615B24"/>
    <w:rsid w:val="00615CA6"/>
    <w:rsid w:val="00615E9B"/>
    <w:rsid w:val="006166CE"/>
    <w:rsid w:val="00616B5C"/>
    <w:rsid w:val="00616C18"/>
    <w:rsid w:val="006174D7"/>
    <w:rsid w:val="00617A4C"/>
    <w:rsid w:val="006202DD"/>
    <w:rsid w:val="006205F2"/>
    <w:rsid w:val="00620A89"/>
    <w:rsid w:val="006210CB"/>
    <w:rsid w:val="00621511"/>
    <w:rsid w:val="0062290B"/>
    <w:rsid w:val="00622C75"/>
    <w:rsid w:val="00622CAC"/>
    <w:rsid w:val="006239CB"/>
    <w:rsid w:val="00624247"/>
    <w:rsid w:val="00624AFB"/>
    <w:rsid w:val="00624E02"/>
    <w:rsid w:val="0062518B"/>
    <w:rsid w:val="00625223"/>
    <w:rsid w:val="006254D2"/>
    <w:rsid w:val="006257F9"/>
    <w:rsid w:val="00625C44"/>
    <w:rsid w:val="0062609E"/>
    <w:rsid w:val="0062613A"/>
    <w:rsid w:val="006268BA"/>
    <w:rsid w:val="0062697E"/>
    <w:rsid w:val="00626D4D"/>
    <w:rsid w:val="0063075E"/>
    <w:rsid w:val="00630A7B"/>
    <w:rsid w:val="00630AEB"/>
    <w:rsid w:val="00630BED"/>
    <w:rsid w:val="00631601"/>
    <w:rsid w:val="0063234A"/>
    <w:rsid w:val="0063307C"/>
    <w:rsid w:val="00633575"/>
    <w:rsid w:val="0063359E"/>
    <w:rsid w:val="00633C9F"/>
    <w:rsid w:val="00634708"/>
    <w:rsid w:val="00634DA0"/>
    <w:rsid w:val="00635508"/>
    <w:rsid w:val="0063559C"/>
    <w:rsid w:val="00636494"/>
    <w:rsid w:val="00636CB2"/>
    <w:rsid w:val="006373E9"/>
    <w:rsid w:val="00637BE8"/>
    <w:rsid w:val="00640D45"/>
    <w:rsid w:val="00640ED1"/>
    <w:rsid w:val="00640F0E"/>
    <w:rsid w:val="00641022"/>
    <w:rsid w:val="00641C23"/>
    <w:rsid w:val="006425BC"/>
    <w:rsid w:val="006426B9"/>
    <w:rsid w:val="00642C16"/>
    <w:rsid w:val="00642D3F"/>
    <w:rsid w:val="00642DEB"/>
    <w:rsid w:val="00643CC5"/>
    <w:rsid w:val="00643F25"/>
    <w:rsid w:val="00644FA7"/>
    <w:rsid w:val="0064596C"/>
    <w:rsid w:val="00645A14"/>
    <w:rsid w:val="00645DB8"/>
    <w:rsid w:val="00645FE1"/>
    <w:rsid w:val="00646C7E"/>
    <w:rsid w:val="006476E1"/>
    <w:rsid w:val="00647CDE"/>
    <w:rsid w:val="00647DDE"/>
    <w:rsid w:val="00650066"/>
    <w:rsid w:val="00651002"/>
    <w:rsid w:val="0065201F"/>
    <w:rsid w:val="00652E54"/>
    <w:rsid w:val="00652F33"/>
    <w:rsid w:val="0065358D"/>
    <w:rsid w:val="00653941"/>
    <w:rsid w:val="00654398"/>
    <w:rsid w:val="00654478"/>
    <w:rsid w:val="00654C6F"/>
    <w:rsid w:val="006555E5"/>
    <w:rsid w:val="00655B60"/>
    <w:rsid w:val="00655D01"/>
    <w:rsid w:val="0065685E"/>
    <w:rsid w:val="006572CE"/>
    <w:rsid w:val="00657643"/>
    <w:rsid w:val="00657AEA"/>
    <w:rsid w:val="00657C51"/>
    <w:rsid w:val="00660138"/>
    <w:rsid w:val="006602CC"/>
    <w:rsid w:val="00660819"/>
    <w:rsid w:val="00660AAE"/>
    <w:rsid w:val="00660DE4"/>
    <w:rsid w:val="006611D4"/>
    <w:rsid w:val="00661BF1"/>
    <w:rsid w:val="006628EC"/>
    <w:rsid w:val="006629A3"/>
    <w:rsid w:val="00662CEB"/>
    <w:rsid w:val="00663389"/>
    <w:rsid w:val="00663B15"/>
    <w:rsid w:val="006647D2"/>
    <w:rsid w:val="00664C7F"/>
    <w:rsid w:val="006650A7"/>
    <w:rsid w:val="00665403"/>
    <w:rsid w:val="0066580A"/>
    <w:rsid w:val="0066710E"/>
    <w:rsid w:val="006674D5"/>
    <w:rsid w:val="006701E8"/>
    <w:rsid w:val="006709A5"/>
    <w:rsid w:val="00670D00"/>
    <w:rsid w:val="006716D1"/>
    <w:rsid w:val="006718BE"/>
    <w:rsid w:val="006719E8"/>
    <w:rsid w:val="00671A1B"/>
    <w:rsid w:val="00671A49"/>
    <w:rsid w:val="00671CFA"/>
    <w:rsid w:val="00671EEB"/>
    <w:rsid w:val="00671FB1"/>
    <w:rsid w:val="00672DF6"/>
    <w:rsid w:val="006733D9"/>
    <w:rsid w:val="006734B0"/>
    <w:rsid w:val="0067440D"/>
    <w:rsid w:val="0067456C"/>
    <w:rsid w:val="0067473F"/>
    <w:rsid w:val="0067511D"/>
    <w:rsid w:val="00675853"/>
    <w:rsid w:val="006759B2"/>
    <w:rsid w:val="00676C2E"/>
    <w:rsid w:val="00676D97"/>
    <w:rsid w:val="0067715A"/>
    <w:rsid w:val="00680095"/>
    <w:rsid w:val="00680B31"/>
    <w:rsid w:val="00680CE7"/>
    <w:rsid w:val="00680D74"/>
    <w:rsid w:val="00681441"/>
    <w:rsid w:val="00683145"/>
    <w:rsid w:val="0068392A"/>
    <w:rsid w:val="00683CD1"/>
    <w:rsid w:val="006841F5"/>
    <w:rsid w:val="00684596"/>
    <w:rsid w:val="0068518B"/>
    <w:rsid w:val="0068537A"/>
    <w:rsid w:val="00685515"/>
    <w:rsid w:val="00685804"/>
    <w:rsid w:val="00685C2A"/>
    <w:rsid w:val="00687924"/>
    <w:rsid w:val="00690433"/>
    <w:rsid w:val="00690977"/>
    <w:rsid w:val="006916A6"/>
    <w:rsid w:val="00691B06"/>
    <w:rsid w:val="00691EB5"/>
    <w:rsid w:val="00692224"/>
    <w:rsid w:val="00692329"/>
    <w:rsid w:val="006928BB"/>
    <w:rsid w:val="006932C8"/>
    <w:rsid w:val="00693383"/>
    <w:rsid w:val="00693B2C"/>
    <w:rsid w:val="006956F1"/>
    <w:rsid w:val="00695BD4"/>
    <w:rsid w:val="00696691"/>
    <w:rsid w:val="00696AB2"/>
    <w:rsid w:val="00697A89"/>
    <w:rsid w:val="00697C23"/>
    <w:rsid w:val="006A06DB"/>
    <w:rsid w:val="006A08C8"/>
    <w:rsid w:val="006A0A05"/>
    <w:rsid w:val="006A0AD9"/>
    <w:rsid w:val="006A1528"/>
    <w:rsid w:val="006A192D"/>
    <w:rsid w:val="006A1CB8"/>
    <w:rsid w:val="006A2A59"/>
    <w:rsid w:val="006A32FB"/>
    <w:rsid w:val="006A3C1B"/>
    <w:rsid w:val="006A4A9C"/>
    <w:rsid w:val="006A4BD5"/>
    <w:rsid w:val="006A5E46"/>
    <w:rsid w:val="006A65F0"/>
    <w:rsid w:val="006A698B"/>
    <w:rsid w:val="006A6A34"/>
    <w:rsid w:val="006A7079"/>
    <w:rsid w:val="006A70C1"/>
    <w:rsid w:val="006A70DD"/>
    <w:rsid w:val="006A73C2"/>
    <w:rsid w:val="006A74AF"/>
    <w:rsid w:val="006A7861"/>
    <w:rsid w:val="006A7A65"/>
    <w:rsid w:val="006A7DBF"/>
    <w:rsid w:val="006B068B"/>
    <w:rsid w:val="006B0B74"/>
    <w:rsid w:val="006B0CC6"/>
    <w:rsid w:val="006B0ECF"/>
    <w:rsid w:val="006B11D2"/>
    <w:rsid w:val="006B1545"/>
    <w:rsid w:val="006B1552"/>
    <w:rsid w:val="006B20B0"/>
    <w:rsid w:val="006B2AFB"/>
    <w:rsid w:val="006B2E07"/>
    <w:rsid w:val="006B333C"/>
    <w:rsid w:val="006B356C"/>
    <w:rsid w:val="006B3724"/>
    <w:rsid w:val="006B40E7"/>
    <w:rsid w:val="006B47A4"/>
    <w:rsid w:val="006B4802"/>
    <w:rsid w:val="006B4F0B"/>
    <w:rsid w:val="006B578F"/>
    <w:rsid w:val="006B78A2"/>
    <w:rsid w:val="006C005D"/>
    <w:rsid w:val="006C0092"/>
    <w:rsid w:val="006C01A4"/>
    <w:rsid w:val="006C0792"/>
    <w:rsid w:val="006C0D56"/>
    <w:rsid w:val="006C0EA8"/>
    <w:rsid w:val="006C1A65"/>
    <w:rsid w:val="006C1B38"/>
    <w:rsid w:val="006C2130"/>
    <w:rsid w:val="006C249F"/>
    <w:rsid w:val="006C2D3C"/>
    <w:rsid w:val="006C3FD2"/>
    <w:rsid w:val="006C4BE1"/>
    <w:rsid w:val="006C4C9D"/>
    <w:rsid w:val="006C6C79"/>
    <w:rsid w:val="006C6DEA"/>
    <w:rsid w:val="006C77FB"/>
    <w:rsid w:val="006C792A"/>
    <w:rsid w:val="006C7D74"/>
    <w:rsid w:val="006D05D7"/>
    <w:rsid w:val="006D0770"/>
    <w:rsid w:val="006D0F42"/>
    <w:rsid w:val="006D1698"/>
    <w:rsid w:val="006D16BF"/>
    <w:rsid w:val="006D24F1"/>
    <w:rsid w:val="006D264C"/>
    <w:rsid w:val="006D41E8"/>
    <w:rsid w:val="006D49B1"/>
    <w:rsid w:val="006D4B31"/>
    <w:rsid w:val="006D4ECD"/>
    <w:rsid w:val="006D4F5A"/>
    <w:rsid w:val="006D520A"/>
    <w:rsid w:val="006D52B8"/>
    <w:rsid w:val="006D54F7"/>
    <w:rsid w:val="006D5ABF"/>
    <w:rsid w:val="006D623C"/>
    <w:rsid w:val="006D6791"/>
    <w:rsid w:val="006D6E11"/>
    <w:rsid w:val="006D7137"/>
    <w:rsid w:val="006D766A"/>
    <w:rsid w:val="006D78B7"/>
    <w:rsid w:val="006D7A19"/>
    <w:rsid w:val="006D7A4E"/>
    <w:rsid w:val="006E03C5"/>
    <w:rsid w:val="006E1312"/>
    <w:rsid w:val="006E1BE5"/>
    <w:rsid w:val="006E1DB0"/>
    <w:rsid w:val="006E23D3"/>
    <w:rsid w:val="006E2DC7"/>
    <w:rsid w:val="006E3307"/>
    <w:rsid w:val="006E3944"/>
    <w:rsid w:val="006E3A32"/>
    <w:rsid w:val="006E4759"/>
    <w:rsid w:val="006E4FCE"/>
    <w:rsid w:val="006E56A4"/>
    <w:rsid w:val="006E5EA4"/>
    <w:rsid w:val="006E7796"/>
    <w:rsid w:val="006E7B66"/>
    <w:rsid w:val="006F031D"/>
    <w:rsid w:val="006F031E"/>
    <w:rsid w:val="006F05EB"/>
    <w:rsid w:val="006F0A58"/>
    <w:rsid w:val="006F0F12"/>
    <w:rsid w:val="006F278F"/>
    <w:rsid w:val="006F2CF3"/>
    <w:rsid w:val="006F2EF6"/>
    <w:rsid w:val="006F316A"/>
    <w:rsid w:val="006F3A46"/>
    <w:rsid w:val="006F3BF6"/>
    <w:rsid w:val="006F519E"/>
    <w:rsid w:val="006F5602"/>
    <w:rsid w:val="006F5731"/>
    <w:rsid w:val="006F5A13"/>
    <w:rsid w:val="006F5DB3"/>
    <w:rsid w:val="006F6068"/>
    <w:rsid w:val="006F662A"/>
    <w:rsid w:val="006F6AD0"/>
    <w:rsid w:val="006F6F24"/>
    <w:rsid w:val="006F6FEC"/>
    <w:rsid w:val="006F731C"/>
    <w:rsid w:val="006F7CA7"/>
    <w:rsid w:val="006F7DE8"/>
    <w:rsid w:val="007007BC"/>
    <w:rsid w:val="00700EE2"/>
    <w:rsid w:val="00700FB5"/>
    <w:rsid w:val="00701072"/>
    <w:rsid w:val="00701092"/>
    <w:rsid w:val="00702280"/>
    <w:rsid w:val="00702BE8"/>
    <w:rsid w:val="00703271"/>
    <w:rsid w:val="00704E62"/>
    <w:rsid w:val="007054CF"/>
    <w:rsid w:val="007061C0"/>
    <w:rsid w:val="007064D7"/>
    <w:rsid w:val="00706774"/>
    <w:rsid w:val="007069EF"/>
    <w:rsid w:val="00707057"/>
    <w:rsid w:val="00707F20"/>
    <w:rsid w:val="0071025F"/>
    <w:rsid w:val="0071028B"/>
    <w:rsid w:val="00710EDA"/>
    <w:rsid w:val="00711388"/>
    <w:rsid w:val="00711BCC"/>
    <w:rsid w:val="00711D08"/>
    <w:rsid w:val="00711EC3"/>
    <w:rsid w:val="00712406"/>
    <w:rsid w:val="007125C8"/>
    <w:rsid w:val="00713E32"/>
    <w:rsid w:val="00713EF7"/>
    <w:rsid w:val="00713FD9"/>
    <w:rsid w:val="007149A8"/>
    <w:rsid w:val="0071525E"/>
    <w:rsid w:val="007153A7"/>
    <w:rsid w:val="0071546F"/>
    <w:rsid w:val="00715B40"/>
    <w:rsid w:val="00715C36"/>
    <w:rsid w:val="00716622"/>
    <w:rsid w:val="007167C1"/>
    <w:rsid w:val="007167F2"/>
    <w:rsid w:val="00716844"/>
    <w:rsid w:val="00716B65"/>
    <w:rsid w:val="00717473"/>
    <w:rsid w:val="00717E3F"/>
    <w:rsid w:val="0072008A"/>
    <w:rsid w:val="00720260"/>
    <w:rsid w:val="00720A21"/>
    <w:rsid w:val="00721EFA"/>
    <w:rsid w:val="007224B8"/>
    <w:rsid w:val="00722631"/>
    <w:rsid w:val="00722E06"/>
    <w:rsid w:val="0072302D"/>
    <w:rsid w:val="00723032"/>
    <w:rsid w:val="007231CB"/>
    <w:rsid w:val="0072320C"/>
    <w:rsid w:val="0072331A"/>
    <w:rsid w:val="00723AC1"/>
    <w:rsid w:val="00724452"/>
    <w:rsid w:val="00724F88"/>
    <w:rsid w:val="007253AE"/>
    <w:rsid w:val="007256ED"/>
    <w:rsid w:val="00725D44"/>
    <w:rsid w:val="00726332"/>
    <w:rsid w:val="007265BB"/>
    <w:rsid w:val="0072696D"/>
    <w:rsid w:val="0072787D"/>
    <w:rsid w:val="00727B47"/>
    <w:rsid w:val="00727EB2"/>
    <w:rsid w:val="0073016C"/>
    <w:rsid w:val="00730396"/>
    <w:rsid w:val="007307D9"/>
    <w:rsid w:val="00730889"/>
    <w:rsid w:val="00730C42"/>
    <w:rsid w:val="007312D8"/>
    <w:rsid w:val="00731403"/>
    <w:rsid w:val="0073158D"/>
    <w:rsid w:val="00731799"/>
    <w:rsid w:val="007318FB"/>
    <w:rsid w:val="00732022"/>
    <w:rsid w:val="007328F1"/>
    <w:rsid w:val="00733043"/>
    <w:rsid w:val="00733913"/>
    <w:rsid w:val="00733D12"/>
    <w:rsid w:val="007350AA"/>
    <w:rsid w:val="00735A2E"/>
    <w:rsid w:val="00735F32"/>
    <w:rsid w:val="007362DE"/>
    <w:rsid w:val="007371D0"/>
    <w:rsid w:val="00737371"/>
    <w:rsid w:val="0073774C"/>
    <w:rsid w:val="00737C73"/>
    <w:rsid w:val="007400BF"/>
    <w:rsid w:val="00740116"/>
    <w:rsid w:val="00740563"/>
    <w:rsid w:val="00740A34"/>
    <w:rsid w:val="00740C4D"/>
    <w:rsid w:val="00741134"/>
    <w:rsid w:val="007411A2"/>
    <w:rsid w:val="007421D9"/>
    <w:rsid w:val="007428CD"/>
    <w:rsid w:val="00742A76"/>
    <w:rsid w:val="00742E73"/>
    <w:rsid w:val="00743058"/>
    <w:rsid w:val="007439F1"/>
    <w:rsid w:val="00743E36"/>
    <w:rsid w:val="007442AE"/>
    <w:rsid w:val="0074434A"/>
    <w:rsid w:val="00744473"/>
    <w:rsid w:val="007448B5"/>
    <w:rsid w:val="0074531B"/>
    <w:rsid w:val="00745351"/>
    <w:rsid w:val="007458C4"/>
    <w:rsid w:val="00745939"/>
    <w:rsid w:val="00745A30"/>
    <w:rsid w:val="00745E92"/>
    <w:rsid w:val="00745FD3"/>
    <w:rsid w:val="00746A5F"/>
    <w:rsid w:val="00747963"/>
    <w:rsid w:val="00747D9E"/>
    <w:rsid w:val="007504C8"/>
    <w:rsid w:val="00750CA2"/>
    <w:rsid w:val="00750E57"/>
    <w:rsid w:val="007510CC"/>
    <w:rsid w:val="0075324F"/>
    <w:rsid w:val="0075423D"/>
    <w:rsid w:val="00754339"/>
    <w:rsid w:val="007543B5"/>
    <w:rsid w:val="00754C03"/>
    <w:rsid w:val="0075505E"/>
    <w:rsid w:val="00755B43"/>
    <w:rsid w:val="00755F69"/>
    <w:rsid w:val="00756560"/>
    <w:rsid w:val="007572C6"/>
    <w:rsid w:val="007602CA"/>
    <w:rsid w:val="00760A63"/>
    <w:rsid w:val="00760F81"/>
    <w:rsid w:val="0076102D"/>
    <w:rsid w:val="0076102E"/>
    <w:rsid w:val="00761240"/>
    <w:rsid w:val="0076290D"/>
    <w:rsid w:val="00762ABE"/>
    <w:rsid w:val="0076315E"/>
    <w:rsid w:val="007632F2"/>
    <w:rsid w:val="00763EC3"/>
    <w:rsid w:val="00763F6F"/>
    <w:rsid w:val="007645E9"/>
    <w:rsid w:val="00764E81"/>
    <w:rsid w:val="00764EA6"/>
    <w:rsid w:val="00764FD7"/>
    <w:rsid w:val="0076511B"/>
    <w:rsid w:val="00765B04"/>
    <w:rsid w:val="00765C00"/>
    <w:rsid w:val="00765EDE"/>
    <w:rsid w:val="00766201"/>
    <w:rsid w:val="00766334"/>
    <w:rsid w:val="0076642A"/>
    <w:rsid w:val="007664F0"/>
    <w:rsid w:val="00766967"/>
    <w:rsid w:val="00766AAA"/>
    <w:rsid w:val="00766BA5"/>
    <w:rsid w:val="00767002"/>
    <w:rsid w:val="00767A6B"/>
    <w:rsid w:val="00767A74"/>
    <w:rsid w:val="00767C6B"/>
    <w:rsid w:val="00767ED4"/>
    <w:rsid w:val="00770601"/>
    <w:rsid w:val="00770B60"/>
    <w:rsid w:val="007711E5"/>
    <w:rsid w:val="00771507"/>
    <w:rsid w:val="0077171C"/>
    <w:rsid w:val="00771781"/>
    <w:rsid w:val="00771910"/>
    <w:rsid w:val="00772095"/>
    <w:rsid w:val="007724B9"/>
    <w:rsid w:val="0077308A"/>
    <w:rsid w:val="00773848"/>
    <w:rsid w:val="00774BCE"/>
    <w:rsid w:val="00775966"/>
    <w:rsid w:val="00775D71"/>
    <w:rsid w:val="0077622D"/>
    <w:rsid w:val="00776707"/>
    <w:rsid w:val="00776A53"/>
    <w:rsid w:val="00776A85"/>
    <w:rsid w:val="00776BC4"/>
    <w:rsid w:val="0077760E"/>
    <w:rsid w:val="0078050F"/>
    <w:rsid w:val="00780B59"/>
    <w:rsid w:val="00780B60"/>
    <w:rsid w:val="00780FE1"/>
    <w:rsid w:val="00782089"/>
    <w:rsid w:val="00782ACC"/>
    <w:rsid w:val="007833AF"/>
    <w:rsid w:val="007839AB"/>
    <w:rsid w:val="00783DAB"/>
    <w:rsid w:val="007845B0"/>
    <w:rsid w:val="007845F1"/>
    <w:rsid w:val="007846A8"/>
    <w:rsid w:val="00784BC0"/>
    <w:rsid w:val="00785212"/>
    <w:rsid w:val="00785717"/>
    <w:rsid w:val="00785981"/>
    <w:rsid w:val="00786978"/>
    <w:rsid w:val="00790255"/>
    <w:rsid w:val="00790D0F"/>
    <w:rsid w:val="00790EC2"/>
    <w:rsid w:val="007913C2"/>
    <w:rsid w:val="00791845"/>
    <w:rsid w:val="00791EE2"/>
    <w:rsid w:val="0079224A"/>
    <w:rsid w:val="007922CA"/>
    <w:rsid w:val="00792810"/>
    <w:rsid w:val="00792AEB"/>
    <w:rsid w:val="0079345D"/>
    <w:rsid w:val="0079362C"/>
    <w:rsid w:val="00794036"/>
    <w:rsid w:val="0079452A"/>
    <w:rsid w:val="00795137"/>
    <w:rsid w:val="00795A01"/>
    <w:rsid w:val="00795B2D"/>
    <w:rsid w:val="007969D8"/>
    <w:rsid w:val="00797BB2"/>
    <w:rsid w:val="007A0A53"/>
    <w:rsid w:val="007A1310"/>
    <w:rsid w:val="007A14FF"/>
    <w:rsid w:val="007A1564"/>
    <w:rsid w:val="007A1CC1"/>
    <w:rsid w:val="007A21DD"/>
    <w:rsid w:val="007A24BB"/>
    <w:rsid w:val="007A2798"/>
    <w:rsid w:val="007A2BC0"/>
    <w:rsid w:val="007A50EC"/>
    <w:rsid w:val="007A511E"/>
    <w:rsid w:val="007A58E1"/>
    <w:rsid w:val="007A5C77"/>
    <w:rsid w:val="007A5E16"/>
    <w:rsid w:val="007A5F20"/>
    <w:rsid w:val="007A6D7C"/>
    <w:rsid w:val="007B02E8"/>
    <w:rsid w:val="007B0474"/>
    <w:rsid w:val="007B081B"/>
    <w:rsid w:val="007B11A4"/>
    <w:rsid w:val="007B1FA6"/>
    <w:rsid w:val="007B2035"/>
    <w:rsid w:val="007B2DF3"/>
    <w:rsid w:val="007B3549"/>
    <w:rsid w:val="007B363F"/>
    <w:rsid w:val="007B3F93"/>
    <w:rsid w:val="007B47EC"/>
    <w:rsid w:val="007B4C2A"/>
    <w:rsid w:val="007B5378"/>
    <w:rsid w:val="007B56E0"/>
    <w:rsid w:val="007B5919"/>
    <w:rsid w:val="007B5BB4"/>
    <w:rsid w:val="007B619F"/>
    <w:rsid w:val="007B6361"/>
    <w:rsid w:val="007B69BE"/>
    <w:rsid w:val="007B6C5F"/>
    <w:rsid w:val="007B6E25"/>
    <w:rsid w:val="007B73EE"/>
    <w:rsid w:val="007B75E5"/>
    <w:rsid w:val="007B7D85"/>
    <w:rsid w:val="007C01D5"/>
    <w:rsid w:val="007C02FA"/>
    <w:rsid w:val="007C0A85"/>
    <w:rsid w:val="007C1037"/>
    <w:rsid w:val="007C2A9E"/>
    <w:rsid w:val="007C2F2E"/>
    <w:rsid w:val="007C3216"/>
    <w:rsid w:val="007C4514"/>
    <w:rsid w:val="007C4623"/>
    <w:rsid w:val="007C5D7B"/>
    <w:rsid w:val="007C610D"/>
    <w:rsid w:val="007C61AC"/>
    <w:rsid w:val="007C6EF7"/>
    <w:rsid w:val="007C72A0"/>
    <w:rsid w:val="007D01EC"/>
    <w:rsid w:val="007D0557"/>
    <w:rsid w:val="007D0909"/>
    <w:rsid w:val="007D0DED"/>
    <w:rsid w:val="007D0E00"/>
    <w:rsid w:val="007D15DD"/>
    <w:rsid w:val="007D1D0C"/>
    <w:rsid w:val="007D2A81"/>
    <w:rsid w:val="007D34D1"/>
    <w:rsid w:val="007D4205"/>
    <w:rsid w:val="007D429D"/>
    <w:rsid w:val="007D465E"/>
    <w:rsid w:val="007D4684"/>
    <w:rsid w:val="007D4B0A"/>
    <w:rsid w:val="007D5135"/>
    <w:rsid w:val="007D576D"/>
    <w:rsid w:val="007D69A3"/>
    <w:rsid w:val="007D6BBD"/>
    <w:rsid w:val="007D70F5"/>
    <w:rsid w:val="007D73BD"/>
    <w:rsid w:val="007E0808"/>
    <w:rsid w:val="007E0BAA"/>
    <w:rsid w:val="007E0C34"/>
    <w:rsid w:val="007E1137"/>
    <w:rsid w:val="007E11D0"/>
    <w:rsid w:val="007E184D"/>
    <w:rsid w:val="007E255F"/>
    <w:rsid w:val="007E2921"/>
    <w:rsid w:val="007E2939"/>
    <w:rsid w:val="007E307C"/>
    <w:rsid w:val="007E351C"/>
    <w:rsid w:val="007E3530"/>
    <w:rsid w:val="007E45D7"/>
    <w:rsid w:val="007E47AA"/>
    <w:rsid w:val="007E4BD7"/>
    <w:rsid w:val="007E5031"/>
    <w:rsid w:val="007E50EB"/>
    <w:rsid w:val="007E5157"/>
    <w:rsid w:val="007E5575"/>
    <w:rsid w:val="007E5BCE"/>
    <w:rsid w:val="007F0056"/>
    <w:rsid w:val="007F0806"/>
    <w:rsid w:val="007F103E"/>
    <w:rsid w:val="007F127F"/>
    <w:rsid w:val="007F1A33"/>
    <w:rsid w:val="007F2172"/>
    <w:rsid w:val="007F25FA"/>
    <w:rsid w:val="007F340F"/>
    <w:rsid w:val="007F3C39"/>
    <w:rsid w:val="007F3EAC"/>
    <w:rsid w:val="007F4057"/>
    <w:rsid w:val="007F427A"/>
    <w:rsid w:val="007F4331"/>
    <w:rsid w:val="007F4830"/>
    <w:rsid w:val="007F4AD3"/>
    <w:rsid w:val="007F5BF4"/>
    <w:rsid w:val="007F66D1"/>
    <w:rsid w:val="007F681E"/>
    <w:rsid w:val="007F6957"/>
    <w:rsid w:val="007F6C22"/>
    <w:rsid w:val="007F6D9B"/>
    <w:rsid w:val="007F6E8E"/>
    <w:rsid w:val="007F7360"/>
    <w:rsid w:val="007F74F9"/>
    <w:rsid w:val="007F78B2"/>
    <w:rsid w:val="00800238"/>
    <w:rsid w:val="008004B5"/>
    <w:rsid w:val="00800C31"/>
    <w:rsid w:val="00800CCD"/>
    <w:rsid w:val="008015C4"/>
    <w:rsid w:val="00801768"/>
    <w:rsid w:val="00801E7E"/>
    <w:rsid w:val="00802162"/>
    <w:rsid w:val="0080237E"/>
    <w:rsid w:val="008025BE"/>
    <w:rsid w:val="008027C4"/>
    <w:rsid w:val="00802916"/>
    <w:rsid w:val="008037E6"/>
    <w:rsid w:val="008039A0"/>
    <w:rsid w:val="00803A03"/>
    <w:rsid w:val="008046C8"/>
    <w:rsid w:val="00804BF7"/>
    <w:rsid w:val="008050BE"/>
    <w:rsid w:val="00805B84"/>
    <w:rsid w:val="00805FC9"/>
    <w:rsid w:val="008061DE"/>
    <w:rsid w:val="008062F0"/>
    <w:rsid w:val="008065B0"/>
    <w:rsid w:val="00806F5A"/>
    <w:rsid w:val="0080730C"/>
    <w:rsid w:val="00807ED6"/>
    <w:rsid w:val="0081037A"/>
    <w:rsid w:val="00810520"/>
    <w:rsid w:val="00810A50"/>
    <w:rsid w:val="00810D50"/>
    <w:rsid w:val="0081167C"/>
    <w:rsid w:val="0081461E"/>
    <w:rsid w:val="008147C0"/>
    <w:rsid w:val="00814D5B"/>
    <w:rsid w:val="00814E02"/>
    <w:rsid w:val="00814F32"/>
    <w:rsid w:val="008151C9"/>
    <w:rsid w:val="00816F57"/>
    <w:rsid w:val="00816FC3"/>
    <w:rsid w:val="0081746B"/>
    <w:rsid w:val="00817C37"/>
    <w:rsid w:val="008200C5"/>
    <w:rsid w:val="00820E47"/>
    <w:rsid w:val="00820FE1"/>
    <w:rsid w:val="008215EB"/>
    <w:rsid w:val="00821AB3"/>
    <w:rsid w:val="008223BF"/>
    <w:rsid w:val="00822F50"/>
    <w:rsid w:val="00823D94"/>
    <w:rsid w:val="00823EC3"/>
    <w:rsid w:val="00824745"/>
    <w:rsid w:val="00824BC1"/>
    <w:rsid w:val="00824EB2"/>
    <w:rsid w:val="008250AD"/>
    <w:rsid w:val="008258E2"/>
    <w:rsid w:val="00825975"/>
    <w:rsid w:val="008265AC"/>
    <w:rsid w:val="00826C02"/>
    <w:rsid w:val="00826C24"/>
    <w:rsid w:val="00827184"/>
    <w:rsid w:val="008308B9"/>
    <w:rsid w:val="0083090D"/>
    <w:rsid w:val="00830AB9"/>
    <w:rsid w:val="00830B03"/>
    <w:rsid w:val="00830FF8"/>
    <w:rsid w:val="00831323"/>
    <w:rsid w:val="008318E4"/>
    <w:rsid w:val="00832769"/>
    <w:rsid w:val="0083288F"/>
    <w:rsid w:val="00832CF1"/>
    <w:rsid w:val="00832ED2"/>
    <w:rsid w:val="00833098"/>
    <w:rsid w:val="008332F8"/>
    <w:rsid w:val="0083398C"/>
    <w:rsid w:val="00833CE6"/>
    <w:rsid w:val="00834336"/>
    <w:rsid w:val="0083452B"/>
    <w:rsid w:val="00834686"/>
    <w:rsid w:val="008349E9"/>
    <w:rsid w:val="00834C3B"/>
    <w:rsid w:val="00834F5E"/>
    <w:rsid w:val="00835BF5"/>
    <w:rsid w:val="008362BA"/>
    <w:rsid w:val="008368EC"/>
    <w:rsid w:val="008369C4"/>
    <w:rsid w:val="00836C87"/>
    <w:rsid w:val="008378DC"/>
    <w:rsid w:val="0084033E"/>
    <w:rsid w:val="008410EE"/>
    <w:rsid w:val="00841308"/>
    <w:rsid w:val="00841E46"/>
    <w:rsid w:val="0084264B"/>
    <w:rsid w:val="008427F8"/>
    <w:rsid w:val="008431AB"/>
    <w:rsid w:val="0084470A"/>
    <w:rsid w:val="008456D0"/>
    <w:rsid w:val="00845CB3"/>
    <w:rsid w:val="00845E91"/>
    <w:rsid w:val="00845F12"/>
    <w:rsid w:val="00846AB9"/>
    <w:rsid w:val="00847164"/>
    <w:rsid w:val="00847274"/>
    <w:rsid w:val="00847539"/>
    <w:rsid w:val="008479F2"/>
    <w:rsid w:val="00847A32"/>
    <w:rsid w:val="00847B0C"/>
    <w:rsid w:val="00850051"/>
    <w:rsid w:val="008503E2"/>
    <w:rsid w:val="00850F6B"/>
    <w:rsid w:val="00850F76"/>
    <w:rsid w:val="00851896"/>
    <w:rsid w:val="008526AF"/>
    <w:rsid w:val="0085298D"/>
    <w:rsid w:val="00852AE9"/>
    <w:rsid w:val="00855A38"/>
    <w:rsid w:val="0085625D"/>
    <w:rsid w:val="00857162"/>
    <w:rsid w:val="00857BFB"/>
    <w:rsid w:val="00857CF9"/>
    <w:rsid w:val="0086057E"/>
    <w:rsid w:val="00860EF5"/>
    <w:rsid w:val="00861196"/>
    <w:rsid w:val="008617C7"/>
    <w:rsid w:val="00861870"/>
    <w:rsid w:val="00861BE5"/>
    <w:rsid w:val="008620EA"/>
    <w:rsid w:val="0086269B"/>
    <w:rsid w:val="0086371E"/>
    <w:rsid w:val="0086374F"/>
    <w:rsid w:val="0086405B"/>
    <w:rsid w:val="008640A2"/>
    <w:rsid w:val="00864528"/>
    <w:rsid w:val="008649C9"/>
    <w:rsid w:val="00864AD9"/>
    <w:rsid w:val="00864CFF"/>
    <w:rsid w:val="008676F0"/>
    <w:rsid w:val="0086780B"/>
    <w:rsid w:val="00867950"/>
    <w:rsid w:val="00870628"/>
    <w:rsid w:val="0087086D"/>
    <w:rsid w:val="008718C0"/>
    <w:rsid w:val="00871BC6"/>
    <w:rsid w:val="00871C4D"/>
    <w:rsid w:val="00873645"/>
    <w:rsid w:val="008739B8"/>
    <w:rsid w:val="00873EC7"/>
    <w:rsid w:val="008745C0"/>
    <w:rsid w:val="0087481D"/>
    <w:rsid w:val="008749FC"/>
    <w:rsid w:val="00874CF9"/>
    <w:rsid w:val="00875235"/>
    <w:rsid w:val="0087536B"/>
    <w:rsid w:val="008758A1"/>
    <w:rsid w:val="008769BE"/>
    <w:rsid w:val="00876CE4"/>
    <w:rsid w:val="00877C3C"/>
    <w:rsid w:val="00877FC4"/>
    <w:rsid w:val="00880563"/>
    <w:rsid w:val="008810AC"/>
    <w:rsid w:val="0088181E"/>
    <w:rsid w:val="00881DFA"/>
    <w:rsid w:val="00881FC0"/>
    <w:rsid w:val="008823C5"/>
    <w:rsid w:val="00882524"/>
    <w:rsid w:val="00882FAE"/>
    <w:rsid w:val="0088352A"/>
    <w:rsid w:val="0088404D"/>
    <w:rsid w:val="008840D3"/>
    <w:rsid w:val="008842E3"/>
    <w:rsid w:val="0088476B"/>
    <w:rsid w:val="00884A2F"/>
    <w:rsid w:val="00885074"/>
    <w:rsid w:val="0088539F"/>
    <w:rsid w:val="008864DF"/>
    <w:rsid w:val="008864E2"/>
    <w:rsid w:val="00886BCA"/>
    <w:rsid w:val="00886DF5"/>
    <w:rsid w:val="008878E5"/>
    <w:rsid w:val="00890406"/>
    <w:rsid w:val="00890AEF"/>
    <w:rsid w:val="0089250A"/>
    <w:rsid w:val="008927B1"/>
    <w:rsid w:val="008938E6"/>
    <w:rsid w:val="0089398D"/>
    <w:rsid w:val="00893F5F"/>
    <w:rsid w:val="008940E6"/>
    <w:rsid w:val="00894B28"/>
    <w:rsid w:val="00896113"/>
    <w:rsid w:val="00896634"/>
    <w:rsid w:val="00896AAA"/>
    <w:rsid w:val="00896F68"/>
    <w:rsid w:val="0089742E"/>
    <w:rsid w:val="008978F7"/>
    <w:rsid w:val="008A0B98"/>
    <w:rsid w:val="008A0EBD"/>
    <w:rsid w:val="008A1E3B"/>
    <w:rsid w:val="008A1E80"/>
    <w:rsid w:val="008A21AA"/>
    <w:rsid w:val="008A21E2"/>
    <w:rsid w:val="008A23C9"/>
    <w:rsid w:val="008A2C42"/>
    <w:rsid w:val="008A33A1"/>
    <w:rsid w:val="008A372E"/>
    <w:rsid w:val="008A3739"/>
    <w:rsid w:val="008A3A4D"/>
    <w:rsid w:val="008A4396"/>
    <w:rsid w:val="008A610B"/>
    <w:rsid w:val="008A660B"/>
    <w:rsid w:val="008A6620"/>
    <w:rsid w:val="008A69C9"/>
    <w:rsid w:val="008A6C55"/>
    <w:rsid w:val="008A787F"/>
    <w:rsid w:val="008B07CA"/>
    <w:rsid w:val="008B176D"/>
    <w:rsid w:val="008B18E7"/>
    <w:rsid w:val="008B213B"/>
    <w:rsid w:val="008B36B3"/>
    <w:rsid w:val="008B3896"/>
    <w:rsid w:val="008B3C12"/>
    <w:rsid w:val="008B41BC"/>
    <w:rsid w:val="008B425F"/>
    <w:rsid w:val="008B4443"/>
    <w:rsid w:val="008B49DB"/>
    <w:rsid w:val="008B4BB4"/>
    <w:rsid w:val="008B58CF"/>
    <w:rsid w:val="008B5F87"/>
    <w:rsid w:val="008B6E0F"/>
    <w:rsid w:val="008B79A5"/>
    <w:rsid w:val="008C020A"/>
    <w:rsid w:val="008C0901"/>
    <w:rsid w:val="008C3031"/>
    <w:rsid w:val="008C3A67"/>
    <w:rsid w:val="008C4641"/>
    <w:rsid w:val="008C48FF"/>
    <w:rsid w:val="008C49EF"/>
    <w:rsid w:val="008C5149"/>
    <w:rsid w:val="008C5895"/>
    <w:rsid w:val="008C5CBB"/>
    <w:rsid w:val="008C5FC1"/>
    <w:rsid w:val="008C620F"/>
    <w:rsid w:val="008C6805"/>
    <w:rsid w:val="008C6B7C"/>
    <w:rsid w:val="008C6DCE"/>
    <w:rsid w:val="008C7F12"/>
    <w:rsid w:val="008D05C1"/>
    <w:rsid w:val="008D0C1E"/>
    <w:rsid w:val="008D1066"/>
    <w:rsid w:val="008D302A"/>
    <w:rsid w:val="008D30B7"/>
    <w:rsid w:val="008D3451"/>
    <w:rsid w:val="008D367C"/>
    <w:rsid w:val="008D4428"/>
    <w:rsid w:val="008D4A59"/>
    <w:rsid w:val="008D4D48"/>
    <w:rsid w:val="008D4FD6"/>
    <w:rsid w:val="008D516B"/>
    <w:rsid w:val="008D6143"/>
    <w:rsid w:val="008D634A"/>
    <w:rsid w:val="008D6863"/>
    <w:rsid w:val="008D6D1B"/>
    <w:rsid w:val="008D6DE8"/>
    <w:rsid w:val="008D7130"/>
    <w:rsid w:val="008D77F3"/>
    <w:rsid w:val="008D7C91"/>
    <w:rsid w:val="008D7EEC"/>
    <w:rsid w:val="008D7F23"/>
    <w:rsid w:val="008E0E43"/>
    <w:rsid w:val="008E1700"/>
    <w:rsid w:val="008E1B60"/>
    <w:rsid w:val="008E1D18"/>
    <w:rsid w:val="008E247D"/>
    <w:rsid w:val="008E2A9C"/>
    <w:rsid w:val="008E2FB0"/>
    <w:rsid w:val="008E32DE"/>
    <w:rsid w:val="008E34D2"/>
    <w:rsid w:val="008E3689"/>
    <w:rsid w:val="008E43C8"/>
    <w:rsid w:val="008E44FB"/>
    <w:rsid w:val="008E5DBA"/>
    <w:rsid w:val="008E5E01"/>
    <w:rsid w:val="008E6028"/>
    <w:rsid w:val="008E6742"/>
    <w:rsid w:val="008E6C47"/>
    <w:rsid w:val="008E6DD5"/>
    <w:rsid w:val="008E709F"/>
    <w:rsid w:val="008E7487"/>
    <w:rsid w:val="008F0332"/>
    <w:rsid w:val="008F114C"/>
    <w:rsid w:val="008F11D9"/>
    <w:rsid w:val="008F1906"/>
    <w:rsid w:val="008F199F"/>
    <w:rsid w:val="008F1E94"/>
    <w:rsid w:val="008F25FE"/>
    <w:rsid w:val="008F2773"/>
    <w:rsid w:val="008F2837"/>
    <w:rsid w:val="008F2908"/>
    <w:rsid w:val="008F300D"/>
    <w:rsid w:val="008F30D8"/>
    <w:rsid w:val="008F38DC"/>
    <w:rsid w:val="008F50EF"/>
    <w:rsid w:val="008F52D3"/>
    <w:rsid w:val="008F5353"/>
    <w:rsid w:val="008F55E7"/>
    <w:rsid w:val="008F5D4E"/>
    <w:rsid w:val="008F617B"/>
    <w:rsid w:val="008F6AB1"/>
    <w:rsid w:val="008F71B4"/>
    <w:rsid w:val="008F741A"/>
    <w:rsid w:val="008F7AE3"/>
    <w:rsid w:val="008F7CF3"/>
    <w:rsid w:val="00900758"/>
    <w:rsid w:val="009007FD"/>
    <w:rsid w:val="00900F42"/>
    <w:rsid w:val="0090155B"/>
    <w:rsid w:val="00901C04"/>
    <w:rsid w:val="00902161"/>
    <w:rsid w:val="00903CA8"/>
    <w:rsid w:val="00903EA9"/>
    <w:rsid w:val="00903FE1"/>
    <w:rsid w:val="00904120"/>
    <w:rsid w:val="00904138"/>
    <w:rsid w:val="00904207"/>
    <w:rsid w:val="00904363"/>
    <w:rsid w:val="00905987"/>
    <w:rsid w:val="00906371"/>
    <w:rsid w:val="00906B72"/>
    <w:rsid w:val="00906F78"/>
    <w:rsid w:val="00907D5A"/>
    <w:rsid w:val="00910B73"/>
    <w:rsid w:val="00911641"/>
    <w:rsid w:val="0091178E"/>
    <w:rsid w:val="0091195C"/>
    <w:rsid w:val="00911B97"/>
    <w:rsid w:val="0091227A"/>
    <w:rsid w:val="009123B7"/>
    <w:rsid w:val="00912B3C"/>
    <w:rsid w:val="00912C4D"/>
    <w:rsid w:val="00912DC5"/>
    <w:rsid w:val="00912FAE"/>
    <w:rsid w:val="009133FC"/>
    <w:rsid w:val="009135A8"/>
    <w:rsid w:val="009139D3"/>
    <w:rsid w:val="009147B5"/>
    <w:rsid w:val="009149BA"/>
    <w:rsid w:val="00915332"/>
    <w:rsid w:val="00915406"/>
    <w:rsid w:val="00915C2F"/>
    <w:rsid w:val="00916506"/>
    <w:rsid w:val="00916DE4"/>
    <w:rsid w:val="00917210"/>
    <w:rsid w:val="00917360"/>
    <w:rsid w:val="0091770F"/>
    <w:rsid w:val="00917E7D"/>
    <w:rsid w:val="00921709"/>
    <w:rsid w:val="00921ED9"/>
    <w:rsid w:val="00922A19"/>
    <w:rsid w:val="00922C0B"/>
    <w:rsid w:val="009234CE"/>
    <w:rsid w:val="009238D2"/>
    <w:rsid w:val="00924B65"/>
    <w:rsid w:val="00924D02"/>
    <w:rsid w:val="0092569D"/>
    <w:rsid w:val="009266A7"/>
    <w:rsid w:val="00926AD2"/>
    <w:rsid w:val="00927491"/>
    <w:rsid w:val="009274C7"/>
    <w:rsid w:val="00927A16"/>
    <w:rsid w:val="009307F7"/>
    <w:rsid w:val="00930B12"/>
    <w:rsid w:val="00931115"/>
    <w:rsid w:val="0093141C"/>
    <w:rsid w:val="00931F78"/>
    <w:rsid w:val="00932B35"/>
    <w:rsid w:val="00932DE8"/>
    <w:rsid w:val="00932FA4"/>
    <w:rsid w:val="00933D29"/>
    <w:rsid w:val="00933E80"/>
    <w:rsid w:val="0093496F"/>
    <w:rsid w:val="00934D68"/>
    <w:rsid w:val="00934FF3"/>
    <w:rsid w:val="009352DC"/>
    <w:rsid w:val="0093554E"/>
    <w:rsid w:val="009367CD"/>
    <w:rsid w:val="00937045"/>
    <w:rsid w:val="00937080"/>
    <w:rsid w:val="009371D8"/>
    <w:rsid w:val="009373EA"/>
    <w:rsid w:val="0093753C"/>
    <w:rsid w:val="00937F83"/>
    <w:rsid w:val="00937FC9"/>
    <w:rsid w:val="00940898"/>
    <w:rsid w:val="0094130F"/>
    <w:rsid w:val="009414B6"/>
    <w:rsid w:val="0094175E"/>
    <w:rsid w:val="00941D55"/>
    <w:rsid w:val="00942359"/>
    <w:rsid w:val="009423B4"/>
    <w:rsid w:val="009429F7"/>
    <w:rsid w:val="00942A03"/>
    <w:rsid w:val="00942AB2"/>
    <w:rsid w:val="00943190"/>
    <w:rsid w:val="00943B99"/>
    <w:rsid w:val="00943C39"/>
    <w:rsid w:val="00943EEA"/>
    <w:rsid w:val="00944229"/>
    <w:rsid w:val="00944A30"/>
    <w:rsid w:val="00944EA6"/>
    <w:rsid w:val="00944F4E"/>
    <w:rsid w:val="009450D2"/>
    <w:rsid w:val="00945CE8"/>
    <w:rsid w:val="009460A7"/>
    <w:rsid w:val="00947010"/>
    <w:rsid w:val="009500C2"/>
    <w:rsid w:val="00950728"/>
    <w:rsid w:val="00950C6E"/>
    <w:rsid w:val="00950DD3"/>
    <w:rsid w:val="00950FAB"/>
    <w:rsid w:val="009512EC"/>
    <w:rsid w:val="00951591"/>
    <w:rsid w:val="009515C7"/>
    <w:rsid w:val="00951D98"/>
    <w:rsid w:val="009526D0"/>
    <w:rsid w:val="009529CA"/>
    <w:rsid w:val="00952DBE"/>
    <w:rsid w:val="00953975"/>
    <w:rsid w:val="0095485B"/>
    <w:rsid w:val="00956195"/>
    <w:rsid w:val="00956307"/>
    <w:rsid w:val="009567B9"/>
    <w:rsid w:val="009567CE"/>
    <w:rsid w:val="0095693A"/>
    <w:rsid w:val="00956ABD"/>
    <w:rsid w:val="009570CD"/>
    <w:rsid w:val="00957154"/>
    <w:rsid w:val="00957166"/>
    <w:rsid w:val="00957D54"/>
    <w:rsid w:val="00957DDC"/>
    <w:rsid w:val="00957FE4"/>
    <w:rsid w:val="00960345"/>
    <w:rsid w:val="00960966"/>
    <w:rsid w:val="00960A21"/>
    <w:rsid w:val="0096103B"/>
    <w:rsid w:val="009617BB"/>
    <w:rsid w:val="00961EBC"/>
    <w:rsid w:val="009620B3"/>
    <w:rsid w:val="00962280"/>
    <w:rsid w:val="0096314F"/>
    <w:rsid w:val="00963431"/>
    <w:rsid w:val="0096442F"/>
    <w:rsid w:val="0096451C"/>
    <w:rsid w:val="009646CA"/>
    <w:rsid w:val="00964739"/>
    <w:rsid w:val="0096492F"/>
    <w:rsid w:val="00965347"/>
    <w:rsid w:val="0096542F"/>
    <w:rsid w:val="009662F2"/>
    <w:rsid w:val="00966401"/>
    <w:rsid w:val="009665F8"/>
    <w:rsid w:val="009669C1"/>
    <w:rsid w:val="00966ADE"/>
    <w:rsid w:val="00966EFD"/>
    <w:rsid w:val="00967D26"/>
    <w:rsid w:val="00967DF2"/>
    <w:rsid w:val="0097037C"/>
    <w:rsid w:val="009708C0"/>
    <w:rsid w:val="00970B6C"/>
    <w:rsid w:val="00970DC4"/>
    <w:rsid w:val="009710C9"/>
    <w:rsid w:val="00971172"/>
    <w:rsid w:val="00971B28"/>
    <w:rsid w:val="0097233C"/>
    <w:rsid w:val="009723B1"/>
    <w:rsid w:val="00972B38"/>
    <w:rsid w:val="00972CBD"/>
    <w:rsid w:val="00973988"/>
    <w:rsid w:val="00973B57"/>
    <w:rsid w:val="00973B97"/>
    <w:rsid w:val="00974566"/>
    <w:rsid w:val="00975156"/>
    <w:rsid w:val="0097528A"/>
    <w:rsid w:val="00975607"/>
    <w:rsid w:val="0097648B"/>
    <w:rsid w:val="00976928"/>
    <w:rsid w:val="0097710C"/>
    <w:rsid w:val="00977F21"/>
    <w:rsid w:val="009805CD"/>
    <w:rsid w:val="0098085B"/>
    <w:rsid w:val="00980A19"/>
    <w:rsid w:val="00980C96"/>
    <w:rsid w:val="0098123E"/>
    <w:rsid w:val="009815CB"/>
    <w:rsid w:val="00981862"/>
    <w:rsid w:val="0098195F"/>
    <w:rsid w:val="009821DA"/>
    <w:rsid w:val="0098311D"/>
    <w:rsid w:val="00983294"/>
    <w:rsid w:val="00983349"/>
    <w:rsid w:val="009839CF"/>
    <w:rsid w:val="00984748"/>
    <w:rsid w:val="00984B4D"/>
    <w:rsid w:val="00984C94"/>
    <w:rsid w:val="00984E03"/>
    <w:rsid w:val="00984E32"/>
    <w:rsid w:val="0098535B"/>
    <w:rsid w:val="00986216"/>
    <w:rsid w:val="0098630B"/>
    <w:rsid w:val="00986E5B"/>
    <w:rsid w:val="00986FC0"/>
    <w:rsid w:val="00987BE1"/>
    <w:rsid w:val="00990110"/>
    <w:rsid w:val="00990720"/>
    <w:rsid w:val="00990DCC"/>
    <w:rsid w:val="00990F98"/>
    <w:rsid w:val="00991A20"/>
    <w:rsid w:val="00991EF1"/>
    <w:rsid w:val="00992641"/>
    <w:rsid w:val="009927CB"/>
    <w:rsid w:val="00992B59"/>
    <w:rsid w:val="00992C22"/>
    <w:rsid w:val="00993FAE"/>
    <w:rsid w:val="00995939"/>
    <w:rsid w:val="0099620A"/>
    <w:rsid w:val="00996BE2"/>
    <w:rsid w:val="00996ED5"/>
    <w:rsid w:val="00997727"/>
    <w:rsid w:val="009A0509"/>
    <w:rsid w:val="009A0B09"/>
    <w:rsid w:val="009A0BBC"/>
    <w:rsid w:val="009A0BBE"/>
    <w:rsid w:val="009A0EC2"/>
    <w:rsid w:val="009A1548"/>
    <w:rsid w:val="009A1A42"/>
    <w:rsid w:val="009A1A67"/>
    <w:rsid w:val="009A1D2F"/>
    <w:rsid w:val="009A3EF9"/>
    <w:rsid w:val="009A44F4"/>
    <w:rsid w:val="009A4FDD"/>
    <w:rsid w:val="009A5293"/>
    <w:rsid w:val="009A5DB9"/>
    <w:rsid w:val="009A6754"/>
    <w:rsid w:val="009A726E"/>
    <w:rsid w:val="009A79D1"/>
    <w:rsid w:val="009A7F4A"/>
    <w:rsid w:val="009B01A1"/>
    <w:rsid w:val="009B047A"/>
    <w:rsid w:val="009B0639"/>
    <w:rsid w:val="009B08E1"/>
    <w:rsid w:val="009B0C5D"/>
    <w:rsid w:val="009B0E73"/>
    <w:rsid w:val="009B13B4"/>
    <w:rsid w:val="009B2032"/>
    <w:rsid w:val="009B21A0"/>
    <w:rsid w:val="009B2A85"/>
    <w:rsid w:val="009B2DF2"/>
    <w:rsid w:val="009B2E88"/>
    <w:rsid w:val="009B3458"/>
    <w:rsid w:val="009B3602"/>
    <w:rsid w:val="009B548C"/>
    <w:rsid w:val="009B5BB9"/>
    <w:rsid w:val="009B5E08"/>
    <w:rsid w:val="009B65BD"/>
    <w:rsid w:val="009B738B"/>
    <w:rsid w:val="009B7A5B"/>
    <w:rsid w:val="009B7AA9"/>
    <w:rsid w:val="009C035A"/>
    <w:rsid w:val="009C044C"/>
    <w:rsid w:val="009C0F09"/>
    <w:rsid w:val="009C11B8"/>
    <w:rsid w:val="009C1711"/>
    <w:rsid w:val="009C1B25"/>
    <w:rsid w:val="009C1B2A"/>
    <w:rsid w:val="009C2252"/>
    <w:rsid w:val="009C228E"/>
    <w:rsid w:val="009C33C7"/>
    <w:rsid w:val="009C35D1"/>
    <w:rsid w:val="009C3BE3"/>
    <w:rsid w:val="009C45F7"/>
    <w:rsid w:val="009C4745"/>
    <w:rsid w:val="009C4C6E"/>
    <w:rsid w:val="009C51D3"/>
    <w:rsid w:val="009C562F"/>
    <w:rsid w:val="009C5A45"/>
    <w:rsid w:val="009C6B57"/>
    <w:rsid w:val="009C770F"/>
    <w:rsid w:val="009C7983"/>
    <w:rsid w:val="009C7AE8"/>
    <w:rsid w:val="009C7D4B"/>
    <w:rsid w:val="009C7E77"/>
    <w:rsid w:val="009D0951"/>
    <w:rsid w:val="009D0DD2"/>
    <w:rsid w:val="009D1A31"/>
    <w:rsid w:val="009D1C41"/>
    <w:rsid w:val="009D350E"/>
    <w:rsid w:val="009D364E"/>
    <w:rsid w:val="009D4005"/>
    <w:rsid w:val="009D43EB"/>
    <w:rsid w:val="009D4578"/>
    <w:rsid w:val="009D4A89"/>
    <w:rsid w:val="009D584B"/>
    <w:rsid w:val="009D5901"/>
    <w:rsid w:val="009D592D"/>
    <w:rsid w:val="009D598D"/>
    <w:rsid w:val="009D599E"/>
    <w:rsid w:val="009D5FE2"/>
    <w:rsid w:val="009D60DF"/>
    <w:rsid w:val="009D685B"/>
    <w:rsid w:val="009D74D8"/>
    <w:rsid w:val="009D7580"/>
    <w:rsid w:val="009D7A36"/>
    <w:rsid w:val="009D7DDF"/>
    <w:rsid w:val="009D7F31"/>
    <w:rsid w:val="009E03FB"/>
    <w:rsid w:val="009E0D30"/>
    <w:rsid w:val="009E0E20"/>
    <w:rsid w:val="009E1C09"/>
    <w:rsid w:val="009E1C83"/>
    <w:rsid w:val="009E1C91"/>
    <w:rsid w:val="009E1F14"/>
    <w:rsid w:val="009E2351"/>
    <w:rsid w:val="009E2596"/>
    <w:rsid w:val="009E26C7"/>
    <w:rsid w:val="009E27B2"/>
    <w:rsid w:val="009E2DB6"/>
    <w:rsid w:val="009E31E1"/>
    <w:rsid w:val="009E4560"/>
    <w:rsid w:val="009E46F3"/>
    <w:rsid w:val="009E4717"/>
    <w:rsid w:val="009E4FF5"/>
    <w:rsid w:val="009E5087"/>
    <w:rsid w:val="009E52A5"/>
    <w:rsid w:val="009E5592"/>
    <w:rsid w:val="009E56FE"/>
    <w:rsid w:val="009E5BFE"/>
    <w:rsid w:val="009E5C31"/>
    <w:rsid w:val="009E5FFB"/>
    <w:rsid w:val="009E624C"/>
    <w:rsid w:val="009E6831"/>
    <w:rsid w:val="009E6DFF"/>
    <w:rsid w:val="009E7702"/>
    <w:rsid w:val="009E7862"/>
    <w:rsid w:val="009E7F10"/>
    <w:rsid w:val="009E7F72"/>
    <w:rsid w:val="009F0560"/>
    <w:rsid w:val="009F075B"/>
    <w:rsid w:val="009F0F0C"/>
    <w:rsid w:val="009F108B"/>
    <w:rsid w:val="009F255B"/>
    <w:rsid w:val="009F2609"/>
    <w:rsid w:val="009F2789"/>
    <w:rsid w:val="009F2A5E"/>
    <w:rsid w:val="009F3443"/>
    <w:rsid w:val="009F345E"/>
    <w:rsid w:val="009F35ED"/>
    <w:rsid w:val="009F4822"/>
    <w:rsid w:val="009F51BE"/>
    <w:rsid w:val="009F5505"/>
    <w:rsid w:val="009F58FD"/>
    <w:rsid w:val="009F5B3D"/>
    <w:rsid w:val="009F7410"/>
    <w:rsid w:val="009F75F6"/>
    <w:rsid w:val="009F7EA6"/>
    <w:rsid w:val="00A00378"/>
    <w:rsid w:val="00A00CB8"/>
    <w:rsid w:val="00A00F29"/>
    <w:rsid w:val="00A01036"/>
    <w:rsid w:val="00A012DB"/>
    <w:rsid w:val="00A02616"/>
    <w:rsid w:val="00A0269B"/>
    <w:rsid w:val="00A02A10"/>
    <w:rsid w:val="00A02D20"/>
    <w:rsid w:val="00A030EB"/>
    <w:rsid w:val="00A03718"/>
    <w:rsid w:val="00A03959"/>
    <w:rsid w:val="00A03B92"/>
    <w:rsid w:val="00A03B9E"/>
    <w:rsid w:val="00A0448B"/>
    <w:rsid w:val="00A05405"/>
    <w:rsid w:val="00A06102"/>
    <w:rsid w:val="00A061D1"/>
    <w:rsid w:val="00A06B3F"/>
    <w:rsid w:val="00A07219"/>
    <w:rsid w:val="00A07854"/>
    <w:rsid w:val="00A079D9"/>
    <w:rsid w:val="00A07A4D"/>
    <w:rsid w:val="00A10031"/>
    <w:rsid w:val="00A10225"/>
    <w:rsid w:val="00A10473"/>
    <w:rsid w:val="00A1114A"/>
    <w:rsid w:val="00A113B2"/>
    <w:rsid w:val="00A122FE"/>
    <w:rsid w:val="00A1242C"/>
    <w:rsid w:val="00A12BB2"/>
    <w:rsid w:val="00A13158"/>
    <w:rsid w:val="00A13B02"/>
    <w:rsid w:val="00A13F44"/>
    <w:rsid w:val="00A14952"/>
    <w:rsid w:val="00A1561E"/>
    <w:rsid w:val="00A16070"/>
    <w:rsid w:val="00A16FB9"/>
    <w:rsid w:val="00A171D9"/>
    <w:rsid w:val="00A17C93"/>
    <w:rsid w:val="00A17F31"/>
    <w:rsid w:val="00A209DA"/>
    <w:rsid w:val="00A21B7F"/>
    <w:rsid w:val="00A2210B"/>
    <w:rsid w:val="00A221BD"/>
    <w:rsid w:val="00A22BBF"/>
    <w:rsid w:val="00A24440"/>
    <w:rsid w:val="00A24453"/>
    <w:rsid w:val="00A24458"/>
    <w:rsid w:val="00A244B8"/>
    <w:rsid w:val="00A2475A"/>
    <w:rsid w:val="00A24A6E"/>
    <w:rsid w:val="00A24F37"/>
    <w:rsid w:val="00A24FEF"/>
    <w:rsid w:val="00A26649"/>
    <w:rsid w:val="00A26A51"/>
    <w:rsid w:val="00A26BD3"/>
    <w:rsid w:val="00A304E4"/>
    <w:rsid w:val="00A30EB8"/>
    <w:rsid w:val="00A31E97"/>
    <w:rsid w:val="00A32274"/>
    <w:rsid w:val="00A32AE9"/>
    <w:rsid w:val="00A3363F"/>
    <w:rsid w:val="00A33A23"/>
    <w:rsid w:val="00A34880"/>
    <w:rsid w:val="00A35095"/>
    <w:rsid w:val="00A35414"/>
    <w:rsid w:val="00A35615"/>
    <w:rsid w:val="00A35A20"/>
    <w:rsid w:val="00A35B63"/>
    <w:rsid w:val="00A360DB"/>
    <w:rsid w:val="00A36819"/>
    <w:rsid w:val="00A3735A"/>
    <w:rsid w:val="00A37598"/>
    <w:rsid w:val="00A37A5A"/>
    <w:rsid w:val="00A40384"/>
    <w:rsid w:val="00A4039C"/>
    <w:rsid w:val="00A4040D"/>
    <w:rsid w:val="00A404E5"/>
    <w:rsid w:val="00A40CD6"/>
    <w:rsid w:val="00A40CF8"/>
    <w:rsid w:val="00A410F9"/>
    <w:rsid w:val="00A41369"/>
    <w:rsid w:val="00A41581"/>
    <w:rsid w:val="00A41B8E"/>
    <w:rsid w:val="00A42267"/>
    <w:rsid w:val="00A429B0"/>
    <w:rsid w:val="00A42AFB"/>
    <w:rsid w:val="00A4312F"/>
    <w:rsid w:val="00A43810"/>
    <w:rsid w:val="00A43CDC"/>
    <w:rsid w:val="00A43F05"/>
    <w:rsid w:val="00A43F7B"/>
    <w:rsid w:val="00A44291"/>
    <w:rsid w:val="00A44631"/>
    <w:rsid w:val="00A46254"/>
    <w:rsid w:val="00A46B9C"/>
    <w:rsid w:val="00A46F8B"/>
    <w:rsid w:val="00A471B6"/>
    <w:rsid w:val="00A47301"/>
    <w:rsid w:val="00A474A7"/>
    <w:rsid w:val="00A47CE3"/>
    <w:rsid w:val="00A47DD6"/>
    <w:rsid w:val="00A50AF9"/>
    <w:rsid w:val="00A50E37"/>
    <w:rsid w:val="00A5111E"/>
    <w:rsid w:val="00A513E3"/>
    <w:rsid w:val="00A51D8C"/>
    <w:rsid w:val="00A520C2"/>
    <w:rsid w:val="00A52781"/>
    <w:rsid w:val="00A52A39"/>
    <w:rsid w:val="00A53378"/>
    <w:rsid w:val="00A535FF"/>
    <w:rsid w:val="00A53916"/>
    <w:rsid w:val="00A53C9B"/>
    <w:rsid w:val="00A54825"/>
    <w:rsid w:val="00A55FA3"/>
    <w:rsid w:val="00A5613F"/>
    <w:rsid w:val="00A56CB0"/>
    <w:rsid w:val="00A572DC"/>
    <w:rsid w:val="00A576AA"/>
    <w:rsid w:val="00A57C59"/>
    <w:rsid w:val="00A6043A"/>
    <w:rsid w:val="00A60C72"/>
    <w:rsid w:val="00A614FE"/>
    <w:rsid w:val="00A617E8"/>
    <w:rsid w:val="00A6192D"/>
    <w:rsid w:val="00A61B09"/>
    <w:rsid w:val="00A61CA0"/>
    <w:rsid w:val="00A61ECA"/>
    <w:rsid w:val="00A61FA0"/>
    <w:rsid w:val="00A6200F"/>
    <w:rsid w:val="00A6260F"/>
    <w:rsid w:val="00A62C00"/>
    <w:rsid w:val="00A6491A"/>
    <w:rsid w:val="00A6538A"/>
    <w:rsid w:val="00A6559D"/>
    <w:rsid w:val="00A65BD7"/>
    <w:rsid w:val="00A66755"/>
    <w:rsid w:val="00A668E9"/>
    <w:rsid w:val="00A669FD"/>
    <w:rsid w:val="00A66C5A"/>
    <w:rsid w:val="00A66CDE"/>
    <w:rsid w:val="00A67F6A"/>
    <w:rsid w:val="00A70749"/>
    <w:rsid w:val="00A70AC3"/>
    <w:rsid w:val="00A713A3"/>
    <w:rsid w:val="00A716F5"/>
    <w:rsid w:val="00A71E93"/>
    <w:rsid w:val="00A7234F"/>
    <w:rsid w:val="00A72676"/>
    <w:rsid w:val="00A7349B"/>
    <w:rsid w:val="00A734AA"/>
    <w:rsid w:val="00A73753"/>
    <w:rsid w:val="00A737AA"/>
    <w:rsid w:val="00A73EC7"/>
    <w:rsid w:val="00A73ED3"/>
    <w:rsid w:val="00A74D63"/>
    <w:rsid w:val="00A75E10"/>
    <w:rsid w:val="00A76DDF"/>
    <w:rsid w:val="00A76E8B"/>
    <w:rsid w:val="00A774D5"/>
    <w:rsid w:val="00A775CF"/>
    <w:rsid w:val="00A778B7"/>
    <w:rsid w:val="00A80238"/>
    <w:rsid w:val="00A803DF"/>
    <w:rsid w:val="00A8040E"/>
    <w:rsid w:val="00A8093C"/>
    <w:rsid w:val="00A81103"/>
    <w:rsid w:val="00A8128C"/>
    <w:rsid w:val="00A8154F"/>
    <w:rsid w:val="00A815F1"/>
    <w:rsid w:val="00A818D5"/>
    <w:rsid w:val="00A81AB9"/>
    <w:rsid w:val="00A81C36"/>
    <w:rsid w:val="00A82EB3"/>
    <w:rsid w:val="00A8394B"/>
    <w:rsid w:val="00A83F94"/>
    <w:rsid w:val="00A845F4"/>
    <w:rsid w:val="00A857F2"/>
    <w:rsid w:val="00A85DC5"/>
    <w:rsid w:val="00A861BF"/>
    <w:rsid w:val="00A86790"/>
    <w:rsid w:val="00A87F47"/>
    <w:rsid w:val="00A9003C"/>
    <w:rsid w:val="00A90467"/>
    <w:rsid w:val="00A9087F"/>
    <w:rsid w:val="00A90D24"/>
    <w:rsid w:val="00A90F57"/>
    <w:rsid w:val="00A91500"/>
    <w:rsid w:val="00A9178C"/>
    <w:rsid w:val="00A9227B"/>
    <w:rsid w:val="00A92562"/>
    <w:rsid w:val="00A93379"/>
    <w:rsid w:val="00A937F0"/>
    <w:rsid w:val="00A93944"/>
    <w:rsid w:val="00A93B25"/>
    <w:rsid w:val="00A94140"/>
    <w:rsid w:val="00A943B6"/>
    <w:rsid w:val="00A9494C"/>
    <w:rsid w:val="00A94987"/>
    <w:rsid w:val="00A949EF"/>
    <w:rsid w:val="00A94A49"/>
    <w:rsid w:val="00A951F3"/>
    <w:rsid w:val="00A954B2"/>
    <w:rsid w:val="00A95D24"/>
    <w:rsid w:val="00A96170"/>
    <w:rsid w:val="00A9672B"/>
    <w:rsid w:val="00A97172"/>
    <w:rsid w:val="00A9723C"/>
    <w:rsid w:val="00AA07CC"/>
    <w:rsid w:val="00AA09D5"/>
    <w:rsid w:val="00AA0C55"/>
    <w:rsid w:val="00AA1708"/>
    <w:rsid w:val="00AA1821"/>
    <w:rsid w:val="00AA22B5"/>
    <w:rsid w:val="00AA2F46"/>
    <w:rsid w:val="00AA3C3A"/>
    <w:rsid w:val="00AA471E"/>
    <w:rsid w:val="00AA47CC"/>
    <w:rsid w:val="00AA54F2"/>
    <w:rsid w:val="00AA6227"/>
    <w:rsid w:val="00AA629F"/>
    <w:rsid w:val="00AA62B0"/>
    <w:rsid w:val="00AA7210"/>
    <w:rsid w:val="00AA7757"/>
    <w:rsid w:val="00AA7B3E"/>
    <w:rsid w:val="00AA7CD7"/>
    <w:rsid w:val="00AA7F6C"/>
    <w:rsid w:val="00AB047F"/>
    <w:rsid w:val="00AB1998"/>
    <w:rsid w:val="00AB2706"/>
    <w:rsid w:val="00AB2C62"/>
    <w:rsid w:val="00AB3386"/>
    <w:rsid w:val="00AB38E2"/>
    <w:rsid w:val="00AB3ABE"/>
    <w:rsid w:val="00AB3CC3"/>
    <w:rsid w:val="00AB3E09"/>
    <w:rsid w:val="00AB410E"/>
    <w:rsid w:val="00AB417D"/>
    <w:rsid w:val="00AB576A"/>
    <w:rsid w:val="00AB5BA5"/>
    <w:rsid w:val="00AB5E34"/>
    <w:rsid w:val="00AB6298"/>
    <w:rsid w:val="00AB6942"/>
    <w:rsid w:val="00AB6E0E"/>
    <w:rsid w:val="00AB717A"/>
    <w:rsid w:val="00AB788F"/>
    <w:rsid w:val="00AB7C87"/>
    <w:rsid w:val="00AC05EC"/>
    <w:rsid w:val="00AC1683"/>
    <w:rsid w:val="00AC19BD"/>
    <w:rsid w:val="00AC1CBA"/>
    <w:rsid w:val="00AC202A"/>
    <w:rsid w:val="00AC3387"/>
    <w:rsid w:val="00AC3479"/>
    <w:rsid w:val="00AC3D08"/>
    <w:rsid w:val="00AC4054"/>
    <w:rsid w:val="00AC47E5"/>
    <w:rsid w:val="00AC4972"/>
    <w:rsid w:val="00AC53B7"/>
    <w:rsid w:val="00AC5574"/>
    <w:rsid w:val="00AC5E8F"/>
    <w:rsid w:val="00AC61BC"/>
    <w:rsid w:val="00AC64F1"/>
    <w:rsid w:val="00AC6542"/>
    <w:rsid w:val="00AC689D"/>
    <w:rsid w:val="00AC7912"/>
    <w:rsid w:val="00AD02E2"/>
    <w:rsid w:val="00AD082A"/>
    <w:rsid w:val="00AD0A47"/>
    <w:rsid w:val="00AD2535"/>
    <w:rsid w:val="00AD2613"/>
    <w:rsid w:val="00AD3207"/>
    <w:rsid w:val="00AD35DE"/>
    <w:rsid w:val="00AD3662"/>
    <w:rsid w:val="00AD3D80"/>
    <w:rsid w:val="00AD4201"/>
    <w:rsid w:val="00AD4360"/>
    <w:rsid w:val="00AD4F09"/>
    <w:rsid w:val="00AD5C7A"/>
    <w:rsid w:val="00AD75B4"/>
    <w:rsid w:val="00AD76BA"/>
    <w:rsid w:val="00AD78B8"/>
    <w:rsid w:val="00AD7C2D"/>
    <w:rsid w:val="00AD7F59"/>
    <w:rsid w:val="00AE00C3"/>
    <w:rsid w:val="00AE0420"/>
    <w:rsid w:val="00AE05F3"/>
    <w:rsid w:val="00AE0E5D"/>
    <w:rsid w:val="00AE11F3"/>
    <w:rsid w:val="00AE122B"/>
    <w:rsid w:val="00AE16B4"/>
    <w:rsid w:val="00AE2091"/>
    <w:rsid w:val="00AE2A0D"/>
    <w:rsid w:val="00AE2BF4"/>
    <w:rsid w:val="00AE39EE"/>
    <w:rsid w:val="00AE3BF4"/>
    <w:rsid w:val="00AE51A2"/>
    <w:rsid w:val="00AE51F8"/>
    <w:rsid w:val="00AE5353"/>
    <w:rsid w:val="00AE5F6B"/>
    <w:rsid w:val="00AE638C"/>
    <w:rsid w:val="00AE663C"/>
    <w:rsid w:val="00AE7020"/>
    <w:rsid w:val="00AE704C"/>
    <w:rsid w:val="00AE708A"/>
    <w:rsid w:val="00AF02C4"/>
    <w:rsid w:val="00AF07AC"/>
    <w:rsid w:val="00AF0F54"/>
    <w:rsid w:val="00AF1496"/>
    <w:rsid w:val="00AF2314"/>
    <w:rsid w:val="00AF23AA"/>
    <w:rsid w:val="00AF23D0"/>
    <w:rsid w:val="00AF3466"/>
    <w:rsid w:val="00AF4BC6"/>
    <w:rsid w:val="00AF55E9"/>
    <w:rsid w:val="00AF64E5"/>
    <w:rsid w:val="00AF6875"/>
    <w:rsid w:val="00AF7202"/>
    <w:rsid w:val="00AF764C"/>
    <w:rsid w:val="00AF777A"/>
    <w:rsid w:val="00B0031D"/>
    <w:rsid w:val="00B01135"/>
    <w:rsid w:val="00B0181D"/>
    <w:rsid w:val="00B01D3B"/>
    <w:rsid w:val="00B01D4A"/>
    <w:rsid w:val="00B01D92"/>
    <w:rsid w:val="00B02828"/>
    <w:rsid w:val="00B03E12"/>
    <w:rsid w:val="00B03E8C"/>
    <w:rsid w:val="00B043D8"/>
    <w:rsid w:val="00B0440B"/>
    <w:rsid w:val="00B04512"/>
    <w:rsid w:val="00B04593"/>
    <w:rsid w:val="00B047AB"/>
    <w:rsid w:val="00B04B15"/>
    <w:rsid w:val="00B053C4"/>
    <w:rsid w:val="00B05844"/>
    <w:rsid w:val="00B059AC"/>
    <w:rsid w:val="00B05C43"/>
    <w:rsid w:val="00B06CAA"/>
    <w:rsid w:val="00B06F56"/>
    <w:rsid w:val="00B073A1"/>
    <w:rsid w:val="00B077EB"/>
    <w:rsid w:val="00B07895"/>
    <w:rsid w:val="00B122B8"/>
    <w:rsid w:val="00B12B81"/>
    <w:rsid w:val="00B12CF1"/>
    <w:rsid w:val="00B12D9D"/>
    <w:rsid w:val="00B12FFE"/>
    <w:rsid w:val="00B133E6"/>
    <w:rsid w:val="00B13BF8"/>
    <w:rsid w:val="00B14418"/>
    <w:rsid w:val="00B14CE9"/>
    <w:rsid w:val="00B14FB5"/>
    <w:rsid w:val="00B153F8"/>
    <w:rsid w:val="00B15836"/>
    <w:rsid w:val="00B16C88"/>
    <w:rsid w:val="00B16F10"/>
    <w:rsid w:val="00B1783B"/>
    <w:rsid w:val="00B2035A"/>
    <w:rsid w:val="00B2094F"/>
    <w:rsid w:val="00B20B46"/>
    <w:rsid w:val="00B211B1"/>
    <w:rsid w:val="00B2125F"/>
    <w:rsid w:val="00B221DD"/>
    <w:rsid w:val="00B22AF7"/>
    <w:rsid w:val="00B22C88"/>
    <w:rsid w:val="00B237D3"/>
    <w:rsid w:val="00B23DB0"/>
    <w:rsid w:val="00B24072"/>
    <w:rsid w:val="00B24638"/>
    <w:rsid w:val="00B2470C"/>
    <w:rsid w:val="00B24AE3"/>
    <w:rsid w:val="00B26399"/>
    <w:rsid w:val="00B26896"/>
    <w:rsid w:val="00B26AAC"/>
    <w:rsid w:val="00B2796C"/>
    <w:rsid w:val="00B3002E"/>
    <w:rsid w:val="00B30800"/>
    <w:rsid w:val="00B31B27"/>
    <w:rsid w:val="00B31D7D"/>
    <w:rsid w:val="00B3240A"/>
    <w:rsid w:val="00B3333C"/>
    <w:rsid w:val="00B3356A"/>
    <w:rsid w:val="00B3440F"/>
    <w:rsid w:val="00B3481B"/>
    <w:rsid w:val="00B3679A"/>
    <w:rsid w:val="00B36927"/>
    <w:rsid w:val="00B3700D"/>
    <w:rsid w:val="00B3739C"/>
    <w:rsid w:val="00B408B4"/>
    <w:rsid w:val="00B40D31"/>
    <w:rsid w:val="00B4123D"/>
    <w:rsid w:val="00B42212"/>
    <w:rsid w:val="00B42253"/>
    <w:rsid w:val="00B4250D"/>
    <w:rsid w:val="00B42875"/>
    <w:rsid w:val="00B42A4C"/>
    <w:rsid w:val="00B42E40"/>
    <w:rsid w:val="00B42EDD"/>
    <w:rsid w:val="00B42F58"/>
    <w:rsid w:val="00B430DD"/>
    <w:rsid w:val="00B43DF1"/>
    <w:rsid w:val="00B4508D"/>
    <w:rsid w:val="00B4561A"/>
    <w:rsid w:val="00B45D84"/>
    <w:rsid w:val="00B4653C"/>
    <w:rsid w:val="00B468A1"/>
    <w:rsid w:val="00B46AA5"/>
    <w:rsid w:val="00B46CBD"/>
    <w:rsid w:val="00B47564"/>
    <w:rsid w:val="00B47835"/>
    <w:rsid w:val="00B5015C"/>
    <w:rsid w:val="00B50D06"/>
    <w:rsid w:val="00B51394"/>
    <w:rsid w:val="00B516D6"/>
    <w:rsid w:val="00B517E2"/>
    <w:rsid w:val="00B51FE8"/>
    <w:rsid w:val="00B52031"/>
    <w:rsid w:val="00B52267"/>
    <w:rsid w:val="00B52522"/>
    <w:rsid w:val="00B5278E"/>
    <w:rsid w:val="00B52AFA"/>
    <w:rsid w:val="00B52E6E"/>
    <w:rsid w:val="00B534E2"/>
    <w:rsid w:val="00B541F3"/>
    <w:rsid w:val="00B54742"/>
    <w:rsid w:val="00B549BE"/>
    <w:rsid w:val="00B549E0"/>
    <w:rsid w:val="00B54AA3"/>
    <w:rsid w:val="00B54D77"/>
    <w:rsid w:val="00B54E57"/>
    <w:rsid w:val="00B55730"/>
    <w:rsid w:val="00B558B5"/>
    <w:rsid w:val="00B562BF"/>
    <w:rsid w:val="00B56528"/>
    <w:rsid w:val="00B56EE8"/>
    <w:rsid w:val="00B60709"/>
    <w:rsid w:val="00B60AA4"/>
    <w:rsid w:val="00B615C3"/>
    <w:rsid w:val="00B61720"/>
    <w:rsid w:val="00B61A87"/>
    <w:rsid w:val="00B61B30"/>
    <w:rsid w:val="00B61B7E"/>
    <w:rsid w:val="00B62344"/>
    <w:rsid w:val="00B62A4F"/>
    <w:rsid w:val="00B62D04"/>
    <w:rsid w:val="00B63052"/>
    <w:rsid w:val="00B630AB"/>
    <w:rsid w:val="00B63139"/>
    <w:rsid w:val="00B63252"/>
    <w:rsid w:val="00B6341E"/>
    <w:rsid w:val="00B63748"/>
    <w:rsid w:val="00B63787"/>
    <w:rsid w:val="00B63C21"/>
    <w:rsid w:val="00B64861"/>
    <w:rsid w:val="00B64EB1"/>
    <w:rsid w:val="00B65B50"/>
    <w:rsid w:val="00B65BCF"/>
    <w:rsid w:val="00B66C68"/>
    <w:rsid w:val="00B66D2A"/>
    <w:rsid w:val="00B672CD"/>
    <w:rsid w:val="00B67BAF"/>
    <w:rsid w:val="00B70314"/>
    <w:rsid w:val="00B703D8"/>
    <w:rsid w:val="00B70E7F"/>
    <w:rsid w:val="00B70F78"/>
    <w:rsid w:val="00B7112C"/>
    <w:rsid w:val="00B715ED"/>
    <w:rsid w:val="00B7173C"/>
    <w:rsid w:val="00B719E9"/>
    <w:rsid w:val="00B721D7"/>
    <w:rsid w:val="00B72476"/>
    <w:rsid w:val="00B725D0"/>
    <w:rsid w:val="00B73825"/>
    <w:rsid w:val="00B75CE4"/>
    <w:rsid w:val="00B75D46"/>
    <w:rsid w:val="00B76135"/>
    <w:rsid w:val="00B7631C"/>
    <w:rsid w:val="00B76521"/>
    <w:rsid w:val="00B7655A"/>
    <w:rsid w:val="00B7655C"/>
    <w:rsid w:val="00B768CC"/>
    <w:rsid w:val="00B77363"/>
    <w:rsid w:val="00B7795D"/>
    <w:rsid w:val="00B77AD0"/>
    <w:rsid w:val="00B800FA"/>
    <w:rsid w:val="00B80413"/>
    <w:rsid w:val="00B80644"/>
    <w:rsid w:val="00B8085D"/>
    <w:rsid w:val="00B8135A"/>
    <w:rsid w:val="00B81A75"/>
    <w:rsid w:val="00B81AA3"/>
    <w:rsid w:val="00B81EBF"/>
    <w:rsid w:val="00B82435"/>
    <w:rsid w:val="00B8268B"/>
    <w:rsid w:val="00B829B6"/>
    <w:rsid w:val="00B82B29"/>
    <w:rsid w:val="00B82B49"/>
    <w:rsid w:val="00B831A5"/>
    <w:rsid w:val="00B83347"/>
    <w:rsid w:val="00B84363"/>
    <w:rsid w:val="00B84925"/>
    <w:rsid w:val="00B86E9F"/>
    <w:rsid w:val="00B86F3E"/>
    <w:rsid w:val="00B8720C"/>
    <w:rsid w:val="00B87750"/>
    <w:rsid w:val="00B90659"/>
    <w:rsid w:val="00B90C80"/>
    <w:rsid w:val="00B9175E"/>
    <w:rsid w:val="00B9183E"/>
    <w:rsid w:val="00B91EDD"/>
    <w:rsid w:val="00B92179"/>
    <w:rsid w:val="00B922B8"/>
    <w:rsid w:val="00B92E5A"/>
    <w:rsid w:val="00B92FD3"/>
    <w:rsid w:val="00B94BCE"/>
    <w:rsid w:val="00B954EC"/>
    <w:rsid w:val="00B95B46"/>
    <w:rsid w:val="00B96195"/>
    <w:rsid w:val="00B96A88"/>
    <w:rsid w:val="00BA0887"/>
    <w:rsid w:val="00BA0B3E"/>
    <w:rsid w:val="00BA0C91"/>
    <w:rsid w:val="00BA1282"/>
    <w:rsid w:val="00BA1303"/>
    <w:rsid w:val="00BA1701"/>
    <w:rsid w:val="00BA1809"/>
    <w:rsid w:val="00BA18A8"/>
    <w:rsid w:val="00BA1C54"/>
    <w:rsid w:val="00BA2BD4"/>
    <w:rsid w:val="00BA3278"/>
    <w:rsid w:val="00BA3441"/>
    <w:rsid w:val="00BA441C"/>
    <w:rsid w:val="00BA45E2"/>
    <w:rsid w:val="00BA50A8"/>
    <w:rsid w:val="00BA597B"/>
    <w:rsid w:val="00BA59D5"/>
    <w:rsid w:val="00BA6054"/>
    <w:rsid w:val="00BA65D8"/>
    <w:rsid w:val="00BA6831"/>
    <w:rsid w:val="00BA6C80"/>
    <w:rsid w:val="00BA7343"/>
    <w:rsid w:val="00BA75D6"/>
    <w:rsid w:val="00BA777D"/>
    <w:rsid w:val="00BA77CB"/>
    <w:rsid w:val="00BA7B69"/>
    <w:rsid w:val="00BB014B"/>
    <w:rsid w:val="00BB0DC2"/>
    <w:rsid w:val="00BB131A"/>
    <w:rsid w:val="00BB1398"/>
    <w:rsid w:val="00BB1E7D"/>
    <w:rsid w:val="00BB250A"/>
    <w:rsid w:val="00BB308E"/>
    <w:rsid w:val="00BB3ADA"/>
    <w:rsid w:val="00BB3DB4"/>
    <w:rsid w:val="00BB3DCD"/>
    <w:rsid w:val="00BB43FC"/>
    <w:rsid w:val="00BB4738"/>
    <w:rsid w:val="00BB4C6A"/>
    <w:rsid w:val="00BB5849"/>
    <w:rsid w:val="00BB589C"/>
    <w:rsid w:val="00BB5913"/>
    <w:rsid w:val="00BB59CA"/>
    <w:rsid w:val="00BB5A11"/>
    <w:rsid w:val="00BB6763"/>
    <w:rsid w:val="00BB77D6"/>
    <w:rsid w:val="00BB7836"/>
    <w:rsid w:val="00BB7949"/>
    <w:rsid w:val="00BB7C1E"/>
    <w:rsid w:val="00BC1161"/>
    <w:rsid w:val="00BC2256"/>
    <w:rsid w:val="00BC2779"/>
    <w:rsid w:val="00BC3D24"/>
    <w:rsid w:val="00BC3FD5"/>
    <w:rsid w:val="00BC43FC"/>
    <w:rsid w:val="00BC445F"/>
    <w:rsid w:val="00BC5829"/>
    <w:rsid w:val="00BC6077"/>
    <w:rsid w:val="00BC64DE"/>
    <w:rsid w:val="00BC6A15"/>
    <w:rsid w:val="00BC6C6E"/>
    <w:rsid w:val="00BC6ED0"/>
    <w:rsid w:val="00BC7042"/>
    <w:rsid w:val="00BC7052"/>
    <w:rsid w:val="00BC79DA"/>
    <w:rsid w:val="00BC7BBF"/>
    <w:rsid w:val="00BC7C7B"/>
    <w:rsid w:val="00BD0285"/>
    <w:rsid w:val="00BD16F6"/>
    <w:rsid w:val="00BD1C4F"/>
    <w:rsid w:val="00BD1F58"/>
    <w:rsid w:val="00BD201D"/>
    <w:rsid w:val="00BD2B93"/>
    <w:rsid w:val="00BD2C0A"/>
    <w:rsid w:val="00BD2CBB"/>
    <w:rsid w:val="00BD32DA"/>
    <w:rsid w:val="00BD35C0"/>
    <w:rsid w:val="00BD3695"/>
    <w:rsid w:val="00BD4222"/>
    <w:rsid w:val="00BD42F6"/>
    <w:rsid w:val="00BD4494"/>
    <w:rsid w:val="00BD46AC"/>
    <w:rsid w:val="00BD4AB6"/>
    <w:rsid w:val="00BD4E7E"/>
    <w:rsid w:val="00BD4EA9"/>
    <w:rsid w:val="00BD52B3"/>
    <w:rsid w:val="00BD5D92"/>
    <w:rsid w:val="00BD6224"/>
    <w:rsid w:val="00BD692C"/>
    <w:rsid w:val="00BD69F4"/>
    <w:rsid w:val="00BD710F"/>
    <w:rsid w:val="00BD7461"/>
    <w:rsid w:val="00BD7714"/>
    <w:rsid w:val="00BD79B9"/>
    <w:rsid w:val="00BE0102"/>
    <w:rsid w:val="00BE0316"/>
    <w:rsid w:val="00BE0AB2"/>
    <w:rsid w:val="00BE1131"/>
    <w:rsid w:val="00BE1A0B"/>
    <w:rsid w:val="00BE2660"/>
    <w:rsid w:val="00BE298B"/>
    <w:rsid w:val="00BE2B14"/>
    <w:rsid w:val="00BE3B66"/>
    <w:rsid w:val="00BE4217"/>
    <w:rsid w:val="00BE4DD6"/>
    <w:rsid w:val="00BE529B"/>
    <w:rsid w:val="00BE5323"/>
    <w:rsid w:val="00BE5B8D"/>
    <w:rsid w:val="00BE5F0D"/>
    <w:rsid w:val="00BE5FC3"/>
    <w:rsid w:val="00BE6128"/>
    <w:rsid w:val="00BE6352"/>
    <w:rsid w:val="00BE68F2"/>
    <w:rsid w:val="00BE6D54"/>
    <w:rsid w:val="00BE6E52"/>
    <w:rsid w:val="00BE7098"/>
    <w:rsid w:val="00BE7757"/>
    <w:rsid w:val="00BF04A8"/>
    <w:rsid w:val="00BF172A"/>
    <w:rsid w:val="00BF17E7"/>
    <w:rsid w:val="00BF2966"/>
    <w:rsid w:val="00BF2A11"/>
    <w:rsid w:val="00BF305B"/>
    <w:rsid w:val="00BF398E"/>
    <w:rsid w:val="00BF46A7"/>
    <w:rsid w:val="00BF5360"/>
    <w:rsid w:val="00BF58A1"/>
    <w:rsid w:val="00BF59D0"/>
    <w:rsid w:val="00BF63EA"/>
    <w:rsid w:val="00BF6DEA"/>
    <w:rsid w:val="00BF7001"/>
    <w:rsid w:val="00C00345"/>
    <w:rsid w:val="00C011E6"/>
    <w:rsid w:val="00C01A45"/>
    <w:rsid w:val="00C02167"/>
    <w:rsid w:val="00C02CEA"/>
    <w:rsid w:val="00C033BC"/>
    <w:rsid w:val="00C03684"/>
    <w:rsid w:val="00C0376F"/>
    <w:rsid w:val="00C04026"/>
    <w:rsid w:val="00C041C1"/>
    <w:rsid w:val="00C04649"/>
    <w:rsid w:val="00C054BF"/>
    <w:rsid w:val="00C05CB7"/>
    <w:rsid w:val="00C060FB"/>
    <w:rsid w:val="00C06303"/>
    <w:rsid w:val="00C07192"/>
    <w:rsid w:val="00C07D98"/>
    <w:rsid w:val="00C100E8"/>
    <w:rsid w:val="00C10233"/>
    <w:rsid w:val="00C10252"/>
    <w:rsid w:val="00C10329"/>
    <w:rsid w:val="00C10908"/>
    <w:rsid w:val="00C117D3"/>
    <w:rsid w:val="00C12501"/>
    <w:rsid w:val="00C12D9E"/>
    <w:rsid w:val="00C12EB4"/>
    <w:rsid w:val="00C13981"/>
    <w:rsid w:val="00C13E16"/>
    <w:rsid w:val="00C13FC0"/>
    <w:rsid w:val="00C14225"/>
    <w:rsid w:val="00C14D8D"/>
    <w:rsid w:val="00C14DA5"/>
    <w:rsid w:val="00C159CB"/>
    <w:rsid w:val="00C15B04"/>
    <w:rsid w:val="00C15B59"/>
    <w:rsid w:val="00C16DF3"/>
    <w:rsid w:val="00C171C9"/>
    <w:rsid w:val="00C17EB7"/>
    <w:rsid w:val="00C17F38"/>
    <w:rsid w:val="00C200AB"/>
    <w:rsid w:val="00C20947"/>
    <w:rsid w:val="00C20F14"/>
    <w:rsid w:val="00C212EB"/>
    <w:rsid w:val="00C214E1"/>
    <w:rsid w:val="00C21A6F"/>
    <w:rsid w:val="00C236EA"/>
    <w:rsid w:val="00C2378A"/>
    <w:rsid w:val="00C2391F"/>
    <w:rsid w:val="00C2432A"/>
    <w:rsid w:val="00C248D1"/>
    <w:rsid w:val="00C24DAB"/>
    <w:rsid w:val="00C25255"/>
    <w:rsid w:val="00C2534B"/>
    <w:rsid w:val="00C25754"/>
    <w:rsid w:val="00C25B38"/>
    <w:rsid w:val="00C25BD6"/>
    <w:rsid w:val="00C25C5B"/>
    <w:rsid w:val="00C263D8"/>
    <w:rsid w:val="00C26792"/>
    <w:rsid w:val="00C272A1"/>
    <w:rsid w:val="00C279BE"/>
    <w:rsid w:val="00C27A6A"/>
    <w:rsid w:val="00C27EEA"/>
    <w:rsid w:val="00C301A3"/>
    <w:rsid w:val="00C30613"/>
    <w:rsid w:val="00C3079C"/>
    <w:rsid w:val="00C30935"/>
    <w:rsid w:val="00C311A0"/>
    <w:rsid w:val="00C31401"/>
    <w:rsid w:val="00C318B9"/>
    <w:rsid w:val="00C31A25"/>
    <w:rsid w:val="00C31F3E"/>
    <w:rsid w:val="00C32210"/>
    <w:rsid w:val="00C32315"/>
    <w:rsid w:val="00C323EA"/>
    <w:rsid w:val="00C326CE"/>
    <w:rsid w:val="00C328A5"/>
    <w:rsid w:val="00C340D7"/>
    <w:rsid w:val="00C34C0B"/>
    <w:rsid w:val="00C35386"/>
    <w:rsid w:val="00C353B8"/>
    <w:rsid w:val="00C363DC"/>
    <w:rsid w:val="00C36573"/>
    <w:rsid w:val="00C37B2A"/>
    <w:rsid w:val="00C37DB1"/>
    <w:rsid w:val="00C37EF6"/>
    <w:rsid w:val="00C40A9D"/>
    <w:rsid w:val="00C41071"/>
    <w:rsid w:val="00C4187C"/>
    <w:rsid w:val="00C41EB0"/>
    <w:rsid w:val="00C42080"/>
    <w:rsid w:val="00C42AED"/>
    <w:rsid w:val="00C42F0B"/>
    <w:rsid w:val="00C439EB"/>
    <w:rsid w:val="00C4465C"/>
    <w:rsid w:val="00C44AE7"/>
    <w:rsid w:val="00C4526B"/>
    <w:rsid w:val="00C452BD"/>
    <w:rsid w:val="00C45C82"/>
    <w:rsid w:val="00C45F0B"/>
    <w:rsid w:val="00C46831"/>
    <w:rsid w:val="00C46ADD"/>
    <w:rsid w:val="00C46DED"/>
    <w:rsid w:val="00C46F42"/>
    <w:rsid w:val="00C50890"/>
    <w:rsid w:val="00C50D44"/>
    <w:rsid w:val="00C51114"/>
    <w:rsid w:val="00C51559"/>
    <w:rsid w:val="00C51DF4"/>
    <w:rsid w:val="00C52426"/>
    <w:rsid w:val="00C52B51"/>
    <w:rsid w:val="00C53120"/>
    <w:rsid w:val="00C53A94"/>
    <w:rsid w:val="00C5464B"/>
    <w:rsid w:val="00C555CA"/>
    <w:rsid w:val="00C56474"/>
    <w:rsid w:val="00C565F8"/>
    <w:rsid w:val="00C569D8"/>
    <w:rsid w:val="00C56F2A"/>
    <w:rsid w:val="00C570B3"/>
    <w:rsid w:val="00C57C8C"/>
    <w:rsid w:val="00C604AC"/>
    <w:rsid w:val="00C606DD"/>
    <w:rsid w:val="00C609F6"/>
    <w:rsid w:val="00C610EC"/>
    <w:rsid w:val="00C61588"/>
    <w:rsid w:val="00C633BE"/>
    <w:rsid w:val="00C63690"/>
    <w:rsid w:val="00C63B84"/>
    <w:rsid w:val="00C63E4D"/>
    <w:rsid w:val="00C648FC"/>
    <w:rsid w:val="00C66272"/>
    <w:rsid w:val="00C6660A"/>
    <w:rsid w:val="00C66650"/>
    <w:rsid w:val="00C66A28"/>
    <w:rsid w:val="00C67E49"/>
    <w:rsid w:val="00C7061E"/>
    <w:rsid w:val="00C71244"/>
    <w:rsid w:val="00C72062"/>
    <w:rsid w:val="00C739ED"/>
    <w:rsid w:val="00C73A82"/>
    <w:rsid w:val="00C73C37"/>
    <w:rsid w:val="00C741EB"/>
    <w:rsid w:val="00C7442A"/>
    <w:rsid w:val="00C744B6"/>
    <w:rsid w:val="00C74540"/>
    <w:rsid w:val="00C74A66"/>
    <w:rsid w:val="00C7545C"/>
    <w:rsid w:val="00C758DB"/>
    <w:rsid w:val="00C75DF4"/>
    <w:rsid w:val="00C75E28"/>
    <w:rsid w:val="00C76355"/>
    <w:rsid w:val="00C765EE"/>
    <w:rsid w:val="00C76735"/>
    <w:rsid w:val="00C76D3A"/>
    <w:rsid w:val="00C77225"/>
    <w:rsid w:val="00C772C8"/>
    <w:rsid w:val="00C77C30"/>
    <w:rsid w:val="00C77E8C"/>
    <w:rsid w:val="00C8024B"/>
    <w:rsid w:val="00C8118E"/>
    <w:rsid w:val="00C818C3"/>
    <w:rsid w:val="00C81C2A"/>
    <w:rsid w:val="00C81FD7"/>
    <w:rsid w:val="00C82B36"/>
    <w:rsid w:val="00C82F96"/>
    <w:rsid w:val="00C84354"/>
    <w:rsid w:val="00C84806"/>
    <w:rsid w:val="00C84834"/>
    <w:rsid w:val="00C84959"/>
    <w:rsid w:val="00C8497A"/>
    <w:rsid w:val="00C849FC"/>
    <w:rsid w:val="00C84E3E"/>
    <w:rsid w:val="00C8535F"/>
    <w:rsid w:val="00C85E57"/>
    <w:rsid w:val="00C86575"/>
    <w:rsid w:val="00C8685D"/>
    <w:rsid w:val="00C875AF"/>
    <w:rsid w:val="00C876F5"/>
    <w:rsid w:val="00C902E1"/>
    <w:rsid w:val="00C90625"/>
    <w:rsid w:val="00C9094A"/>
    <w:rsid w:val="00C90BE1"/>
    <w:rsid w:val="00C90DFD"/>
    <w:rsid w:val="00C91755"/>
    <w:rsid w:val="00C918D7"/>
    <w:rsid w:val="00C91BC0"/>
    <w:rsid w:val="00C92842"/>
    <w:rsid w:val="00C92BC4"/>
    <w:rsid w:val="00C92E9C"/>
    <w:rsid w:val="00C93AC8"/>
    <w:rsid w:val="00C93FBF"/>
    <w:rsid w:val="00C94E7E"/>
    <w:rsid w:val="00C953BE"/>
    <w:rsid w:val="00C9596E"/>
    <w:rsid w:val="00C95E81"/>
    <w:rsid w:val="00C96388"/>
    <w:rsid w:val="00C96441"/>
    <w:rsid w:val="00C97774"/>
    <w:rsid w:val="00C97CB0"/>
    <w:rsid w:val="00CA02D0"/>
    <w:rsid w:val="00CA082E"/>
    <w:rsid w:val="00CA107F"/>
    <w:rsid w:val="00CA16F0"/>
    <w:rsid w:val="00CA1748"/>
    <w:rsid w:val="00CA19D4"/>
    <w:rsid w:val="00CA1FF8"/>
    <w:rsid w:val="00CA2EDB"/>
    <w:rsid w:val="00CA3346"/>
    <w:rsid w:val="00CA4452"/>
    <w:rsid w:val="00CA45BF"/>
    <w:rsid w:val="00CA4CE4"/>
    <w:rsid w:val="00CA6D7C"/>
    <w:rsid w:val="00CA72A5"/>
    <w:rsid w:val="00CA760D"/>
    <w:rsid w:val="00CB05AD"/>
    <w:rsid w:val="00CB1727"/>
    <w:rsid w:val="00CB1DD7"/>
    <w:rsid w:val="00CB1EFF"/>
    <w:rsid w:val="00CB2093"/>
    <w:rsid w:val="00CB2480"/>
    <w:rsid w:val="00CB2E7C"/>
    <w:rsid w:val="00CB2E94"/>
    <w:rsid w:val="00CB2F81"/>
    <w:rsid w:val="00CB301F"/>
    <w:rsid w:val="00CB3253"/>
    <w:rsid w:val="00CB37A1"/>
    <w:rsid w:val="00CB3866"/>
    <w:rsid w:val="00CB3CD9"/>
    <w:rsid w:val="00CB3F2E"/>
    <w:rsid w:val="00CB4050"/>
    <w:rsid w:val="00CB4203"/>
    <w:rsid w:val="00CB43A0"/>
    <w:rsid w:val="00CB493D"/>
    <w:rsid w:val="00CB520F"/>
    <w:rsid w:val="00CB53CC"/>
    <w:rsid w:val="00CB55DC"/>
    <w:rsid w:val="00CB5730"/>
    <w:rsid w:val="00CB5BB5"/>
    <w:rsid w:val="00CB5CE3"/>
    <w:rsid w:val="00CB6C19"/>
    <w:rsid w:val="00CB7AAA"/>
    <w:rsid w:val="00CB7F74"/>
    <w:rsid w:val="00CC0487"/>
    <w:rsid w:val="00CC07BC"/>
    <w:rsid w:val="00CC0AE3"/>
    <w:rsid w:val="00CC0DCF"/>
    <w:rsid w:val="00CC0E95"/>
    <w:rsid w:val="00CC0EAF"/>
    <w:rsid w:val="00CC15B9"/>
    <w:rsid w:val="00CC284C"/>
    <w:rsid w:val="00CC2913"/>
    <w:rsid w:val="00CC2A65"/>
    <w:rsid w:val="00CC2B06"/>
    <w:rsid w:val="00CC2BCC"/>
    <w:rsid w:val="00CC2E2F"/>
    <w:rsid w:val="00CC2E7F"/>
    <w:rsid w:val="00CC3256"/>
    <w:rsid w:val="00CC407D"/>
    <w:rsid w:val="00CC46B6"/>
    <w:rsid w:val="00CC48E5"/>
    <w:rsid w:val="00CC4F6F"/>
    <w:rsid w:val="00CC579E"/>
    <w:rsid w:val="00CC61AA"/>
    <w:rsid w:val="00CC642C"/>
    <w:rsid w:val="00CC6989"/>
    <w:rsid w:val="00CC7417"/>
    <w:rsid w:val="00CC7418"/>
    <w:rsid w:val="00CC78D9"/>
    <w:rsid w:val="00CD06F6"/>
    <w:rsid w:val="00CD1D4D"/>
    <w:rsid w:val="00CD211B"/>
    <w:rsid w:val="00CD2867"/>
    <w:rsid w:val="00CD2996"/>
    <w:rsid w:val="00CD3BA0"/>
    <w:rsid w:val="00CD45E6"/>
    <w:rsid w:val="00CD4F9F"/>
    <w:rsid w:val="00CD5500"/>
    <w:rsid w:val="00CD5652"/>
    <w:rsid w:val="00CD6306"/>
    <w:rsid w:val="00CD68F9"/>
    <w:rsid w:val="00CD6B0D"/>
    <w:rsid w:val="00CD6BA9"/>
    <w:rsid w:val="00CD712C"/>
    <w:rsid w:val="00CD7663"/>
    <w:rsid w:val="00CD7BC5"/>
    <w:rsid w:val="00CE1942"/>
    <w:rsid w:val="00CE1ED7"/>
    <w:rsid w:val="00CE1F05"/>
    <w:rsid w:val="00CE2188"/>
    <w:rsid w:val="00CE2D38"/>
    <w:rsid w:val="00CE3163"/>
    <w:rsid w:val="00CE3675"/>
    <w:rsid w:val="00CE45FF"/>
    <w:rsid w:val="00CE494F"/>
    <w:rsid w:val="00CE4C38"/>
    <w:rsid w:val="00CE4D83"/>
    <w:rsid w:val="00CE4FAC"/>
    <w:rsid w:val="00CE534F"/>
    <w:rsid w:val="00CE53C1"/>
    <w:rsid w:val="00CE591D"/>
    <w:rsid w:val="00CE5947"/>
    <w:rsid w:val="00CE6879"/>
    <w:rsid w:val="00CE6BE1"/>
    <w:rsid w:val="00CF0F64"/>
    <w:rsid w:val="00CF1098"/>
    <w:rsid w:val="00CF14AE"/>
    <w:rsid w:val="00CF1C1D"/>
    <w:rsid w:val="00CF25CA"/>
    <w:rsid w:val="00CF28A4"/>
    <w:rsid w:val="00CF30AF"/>
    <w:rsid w:val="00CF37DB"/>
    <w:rsid w:val="00CF3AE0"/>
    <w:rsid w:val="00CF4753"/>
    <w:rsid w:val="00CF5407"/>
    <w:rsid w:val="00CF54E2"/>
    <w:rsid w:val="00CF59A5"/>
    <w:rsid w:val="00CF6483"/>
    <w:rsid w:val="00CF6E65"/>
    <w:rsid w:val="00CF70B5"/>
    <w:rsid w:val="00CF7A7C"/>
    <w:rsid w:val="00D00063"/>
    <w:rsid w:val="00D005BE"/>
    <w:rsid w:val="00D0078A"/>
    <w:rsid w:val="00D009D2"/>
    <w:rsid w:val="00D009F2"/>
    <w:rsid w:val="00D00B82"/>
    <w:rsid w:val="00D01499"/>
    <w:rsid w:val="00D01BA1"/>
    <w:rsid w:val="00D01D32"/>
    <w:rsid w:val="00D02A65"/>
    <w:rsid w:val="00D04138"/>
    <w:rsid w:val="00D042AE"/>
    <w:rsid w:val="00D0445B"/>
    <w:rsid w:val="00D04CEE"/>
    <w:rsid w:val="00D0508A"/>
    <w:rsid w:val="00D05970"/>
    <w:rsid w:val="00D05A30"/>
    <w:rsid w:val="00D065B0"/>
    <w:rsid w:val="00D06647"/>
    <w:rsid w:val="00D0706F"/>
    <w:rsid w:val="00D07347"/>
    <w:rsid w:val="00D074E1"/>
    <w:rsid w:val="00D07C8A"/>
    <w:rsid w:val="00D07DC0"/>
    <w:rsid w:val="00D07EC6"/>
    <w:rsid w:val="00D11477"/>
    <w:rsid w:val="00D11B62"/>
    <w:rsid w:val="00D11C06"/>
    <w:rsid w:val="00D12108"/>
    <w:rsid w:val="00D12157"/>
    <w:rsid w:val="00D122A8"/>
    <w:rsid w:val="00D12D20"/>
    <w:rsid w:val="00D12D50"/>
    <w:rsid w:val="00D13285"/>
    <w:rsid w:val="00D13B8D"/>
    <w:rsid w:val="00D144C3"/>
    <w:rsid w:val="00D14E6D"/>
    <w:rsid w:val="00D150EB"/>
    <w:rsid w:val="00D1540E"/>
    <w:rsid w:val="00D1544F"/>
    <w:rsid w:val="00D155D7"/>
    <w:rsid w:val="00D16269"/>
    <w:rsid w:val="00D16402"/>
    <w:rsid w:val="00D1719D"/>
    <w:rsid w:val="00D174B5"/>
    <w:rsid w:val="00D1764E"/>
    <w:rsid w:val="00D179D6"/>
    <w:rsid w:val="00D20730"/>
    <w:rsid w:val="00D215EF"/>
    <w:rsid w:val="00D2236F"/>
    <w:rsid w:val="00D2247D"/>
    <w:rsid w:val="00D22C29"/>
    <w:rsid w:val="00D22C50"/>
    <w:rsid w:val="00D24662"/>
    <w:rsid w:val="00D247EF"/>
    <w:rsid w:val="00D24892"/>
    <w:rsid w:val="00D25BBB"/>
    <w:rsid w:val="00D25EE3"/>
    <w:rsid w:val="00D25F36"/>
    <w:rsid w:val="00D265B0"/>
    <w:rsid w:val="00D26AB4"/>
    <w:rsid w:val="00D26C8A"/>
    <w:rsid w:val="00D26CE7"/>
    <w:rsid w:val="00D27463"/>
    <w:rsid w:val="00D275E5"/>
    <w:rsid w:val="00D27944"/>
    <w:rsid w:val="00D27F72"/>
    <w:rsid w:val="00D304FD"/>
    <w:rsid w:val="00D30929"/>
    <w:rsid w:val="00D30B19"/>
    <w:rsid w:val="00D30DC4"/>
    <w:rsid w:val="00D311A2"/>
    <w:rsid w:val="00D315F3"/>
    <w:rsid w:val="00D32D25"/>
    <w:rsid w:val="00D334C5"/>
    <w:rsid w:val="00D3444B"/>
    <w:rsid w:val="00D347AF"/>
    <w:rsid w:val="00D34897"/>
    <w:rsid w:val="00D34C69"/>
    <w:rsid w:val="00D359FC"/>
    <w:rsid w:val="00D36809"/>
    <w:rsid w:val="00D373EA"/>
    <w:rsid w:val="00D37A8C"/>
    <w:rsid w:val="00D37B94"/>
    <w:rsid w:val="00D37DCA"/>
    <w:rsid w:val="00D400E0"/>
    <w:rsid w:val="00D4079D"/>
    <w:rsid w:val="00D407F8"/>
    <w:rsid w:val="00D40FC2"/>
    <w:rsid w:val="00D4135A"/>
    <w:rsid w:val="00D4215A"/>
    <w:rsid w:val="00D424B0"/>
    <w:rsid w:val="00D427C5"/>
    <w:rsid w:val="00D42EE4"/>
    <w:rsid w:val="00D42F7C"/>
    <w:rsid w:val="00D431D1"/>
    <w:rsid w:val="00D43442"/>
    <w:rsid w:val="00D4394D"/>
    <w:rsid w:val="00D43A37"/>
    <w:rsid w:val="00D445CD"/>
    <w:rsid w:val="00D4465E"/>
    <w:rsid w:val="00D44B9A"/>
    <w:rsid w:val="00D44CFC"/>
    <w:rsid w:val="00D45355"/>
    <w:rsid w:val="00D45D79"/>
    <w:rsid w:val="00D45E42"/>
    <w:rsid w:val="00D46330"/>
    <w:rsid w:val="00D46F5C"/>
    <w:rsid w:val="00D46F7A"/>
    <w:rsid w:val="00D470DB"/>
    <w:rsid w:val="00D47131"/>
    <w:rsid w:val="00D477AC"/>
    <w:rsid w:val="00D47804"/>
    <w:rsid w:val="00D50065"/>
    <w:rsid w:val="00D50712"/>
    <w:rsid w:val="00D509BE"/>
    <w:rsid w:val="00D51367"/>
    <w:rsid w:val="00D516EC"/>
    <w:rsid w:val="00D51921"/>
    <w:rsid w:val="00D51996"/>
    <w:rsid w:val="00D51D60"/>
    <w:rsid w:val="00D526B5"/>
    <w:rsid w:val="00D527FA"/>
    <w:rsid w:val="00D53400"/>
    <w:rsid w:val="00D55A22"/>
    <w:rsid w:val="00D55B72"/>
    <w:rsid w:val="00D55C22"/>
    <w:rsid w:val="00D55C55"/>
    <w:rsid w:val="00D56619"/>
    <w:rsid w:val="00D56F49"/>
    <w:rsid w:val="00D5775C"/>
    <w:rsid w:val="00D57E8C"/>
    <w:rsid w:val="00D60D83"/>
    <w:rsid w:val="00D60DEA"/>
    <w:rsid w:val="00D614B8"/>
    <w:rsid w:val="00D6152F"/>
    <w:rsid w:val="00D6176D"/>
    <w:rsid w:val="00D621A8"/>
    <w:rsid w:val="00D628A0"/>
    <w:rsid w:val="00D62BBC"/>
    <w:rsid w:val="00D6444E"/>
    <w:rsid w:val="00D645E5"/>
    <w:rsid w:val="00D65204"/>
    <w:rsid w:val="00D654B8"/>
    <w:rsid w:val="00D65582"/>
    <w:rsid w:val="00D65676"/>
    <w:rsid w:val="00D659FA"/>
    <w:rsid w:val="00D65C24"/>
    <w:rsid w:val="00D65D36"/>
    <w:rsid w:val="00D66D46"/>
    <w:rsid w:val="00D70456"/>
    <w:rsid w:val="00D70905"/>
    <w:rsid w:val="00D70F84"/>
    <w:rsid w:val="00D71213"/>
    <w:rsid w:val="00D713E9"/>
    <w:rsid w:val="00D716EA"/>
    <w:rsid w:val="00D72340"/>
    <w:rsid w:val="00D7246C"/>
    <w:rsid w:val="00D72C3B"/>
    <w:rsid w:val="00D72EB0"/>
    <w:rsid w:val="00D73BFE"/>
    <w:rsid w:val="00D73DEC"/>
    <w:rsid w:val="00D74239"/>
    <w:rsid w:val="00D747A6"/>
    <w:rsid w:val="00D75095"/>
    <w:rsid w:val="00D7550A"/>
    <w:rsid w:val="00D767EA"/>
    <w:rsid w:val="00D76D13"/>
    <w:rsid w:val="00D77329"/>
    <w:rsid w:val="00D77347"/>
    <w:rsid w:val="00D775A1"/>
    <w:rsid w:val="00D7774A"/>
    <w:rsid w:val="00D77BAE"/>
    <w:rsid w:val="00D8012C"/>
    <w:rsid w:val="00D8122C"/>
    <w:rsid w:val="00D8156E"/>
    <w:rsid w:val="00D81751"/>
    <w:rsid w:val="00D81D5C"/>
    <w:rsid w:val="00D82B22"/>
    <w:rsid w:val="00D82B2E"/>
    <w:rsid w:val="00D82CDE"/>
    <w:rsid w:val="00D82E35"/>
    <w:rsid w:val="00D83034"/>
    <w:rsid w:val="00D8350E"/>
    <w:rsid w:val="00D83889"/>
    <w:rsid w:val="00D8439F"/>
    <w:rsid w:val="00D84AF7"/>
    <w:rsid w:val="00D84C68"/>
    <w:rsid w:val="00D855F1"/>
    <w:rsid w:val="00D8587A"/>
    <w:rsid w:val="00D859FE"/>
    <w:rsid w:val="00D8607F"/>
    <w:rsid w:val="00D870F9"/>
    <w:rsid w:val="00D87C6D"/>
    <w:rsid w:val="00D87CC3"/>
    <w:rsid w:val="00D87DF3"/>
    <w:rsid w:val="00D87FF0"/>
    <w:rsid w:val="00D90A54"/>
    <w:rsid w:val="00D90B52"/>
    <w:rsid w:val="00D90E24"/>
    <w:rsid w:val="00D91205"/>
    <w:rsid w:val="00D91C96"/>
    <w:rsid w:val="00D925E9"/>
    <w:rsid w:val="00D92B8F"/>
    <w:rsid w:val="00D92BE0"/>
    <w:rsid w:val="00D92E29"/>
    <w:rsid w:val="00D93018"/>
    <w:rsid w:val="00D9373D"/>
    <w:rsid w:val="00D93BAF"/>
    <w:rsid w:val="00D93ECA"/>
    <w:rsid w:val="00D9421F"/>
    <w:rsid w:val="00D94340"/>
    <w:rsid w:val="00D94D07"/>
    <w:rsid w:val="00D94ED2"/>
    <w:rsid w:val="00D96FB6"/>
    <w:rsid w:val="00D9774B"/>
    <w:rsid w:val="00D9795E"/>
    <w:rsid w:val="00DA0569"/>
    <w:rsid w:val="00DA081E"/>
    <w:rsid w:val="00DA08CE"/>
    <w:rsid w:val="00DA093A"/>
    <w:rsid w:val="00DA18B3"/>
    <w:rsid w:val="00DA1989"/>
    <w:rsid w:val="00DA1A8F"/>
    <w:rsid w:val="00DA2C42"/>
    <w:rsid w:val="00DA2C46"/>
    <w:rsid w:val="00DA2DB1"/>
    <w:rsid w:val="00DA32BE"/>
    <w:rsid w:val="00DA3578"/>
    <w:rsid w:val="00DA3F1F"/>
    <w:rsid w:val="00DA4D6D"/>
    <w:rsid w:val="00DA5661"/>
    <w:rsid w:val="00DA6908"/>
    <w:rsid w:val="00DA6BFA"/>
    <w:rsid w:val="00DA6DFC"/>
    <w:rsid w:val="00DA6E41"/>
    <w:rsid w:val="00DA7570"/>
    <w:rsid w:val="00DB1B70"/>
    <w:rsid w:val="00DB1F91"/>
    <w:rsid w:val="00DB2650"/>
    <w:rsid w:val="00DB2933"/>
    <w:rsid w:val="00DB2EC8"/>
    <w:rsid w:val="00DB375A"/>
    <w:rsid w:val="00DB53FE"/>
    <w:rsid w:val="00DB544E"/>
    <w:rsid w:val="00DB6A29"/>
    <w:rsid w:val="00DB6A72"/>
    <w:rsid w:val="00DC0259"/>
    <w:rsid w:val="00DC06B7"/>
    <w:rsid w:val="00DC0F41"/>
    <w:rsid w:val="00DC12CB"/>
    <w:rsid w:val="00DC13F9"/>
    <w:rsid w:val="00DC193E"/>
    <w:rsid w:val="00DC1B7A"/>
    <w:rsid w:val="00DC22A5"/>
    <w:rsid w:val="00DC2426"/>
    <w:rsid w:val="00DC27AB"/>
    <w:rsid w:val="00DC27BA"/>
    <w:rsid w:val="00DC27C2"/>
    <w:rsid w:val="00DC28FA"/>
    <w:rsid w:val="00DC29EE"/>
    <w:rsid w:val="00DC2A76"/>
    <w:rsid w:val="00DC2C9A"/>
    <w:rsid w:val="00DC2F37"/>
    <w:rsid w:val="00DC2F3C"/>
    <w:rsid w:val="00DC3030"/>
    <w:rsid w:val="00DC38D6"/>
    <w:rsid w:val="00DC4427"/>
    <w:rsid w:val="00DC46AA"/>
    <w:rsid w:val="00DC4740"/>
    <w:rsid w:val="00DC48D2"/>
    <w:rsid w:val="00DC52A7"/>
    <w:rsid w:val="00DC54DF"/>
    <w:rsid w:val="00DC55A2"/>
    <w:rsid w:val="00DC5933"/>
    <w:rsid w:val="00DC5942"/>
    <w:rsid w:val="00DC5996"/>
    <w:rsid w:val="00DC63C0"/>
    <w:rsid w:val="00DC7399"/>
    <w:rsid w:val="00DC7EC3"/>
    <w:rsid w:val="00DD0040"/>
    <w:rsid w:val="00DD0151"/>
    <w:rsid w:val="00DD0CAD"/>
    <w:rsid w:val="00DD1272"/>
    <w:rsid w:val="00DD173B"/>
    <w:rsid w:val="00DD2377"/>
    <w:rsid w:val="00DD3511"/>
    <w:rsid w:val="00DD38AD"/>
    <w:rsid w:val="00DD3CE6"/>
    <w:rsid w:val="00DD3FA1"/>
    <w:rsid w:val="00DD4CFA"/>
    <w:rsid w:val="00DD5651"/>
    <w:rsid w:val="00DD5A21"/>
    <w:rsid w:val="00DD5DAB"/>
    <w:rsid w:val="00DD6836"/>
    <w:rsid w:val="00DD6C0E"/>
    <w:rsid w:val="00DD7EC6"/>
    <w:rsid w:val="00DE09D2"/>
    <w:rsid w:val="00DE1004"/>
    <w:rsid w:val="00DE105D"/>
    <w:rsid w:val="00DE11E0"/>
    <w:rsid w:val="00DE13AC"/>
    <w:rsid w:val="00DE15FD"/>
    <w:rsid w:val="00DE1A6B"/>
    <w:rsid w:val="00DE2713"/>
    <w:rsid w:val="00DE2BDB"/>
    <w:rsid w:val="00DE35F4"/>
    <w:rsid w:val="00DE383F"/>
    <w:rsid w:val="00DE3D6E"/>
    <w:rsid w:val="00DE3FDC"/>
    <w:rsid w:val="00DE4F63"/>
    <w:rsid w:val="00DE5259"/>
    <w:rsid w:val="00DE5C84"/>
    <w:rsid w:val="00DE62DD"/>
    <w:rsid w:val="00DE67A0"/>
    <w:rsid w:val="00DE68CB"/>
    <w:rsid w:val="00DF112E"/>
    <w:rsid w:val="00DF152E"/>
    <w:rsid w:val="00DF1850"/>
    <w:rsid w:val="00DF1E5A"/>
    <w:rsid w:val="00DF1F9A"/>
    <w:rsid w:val="00DF2085"/>
    <w:rsid w:val="00DF211A"/>
    <w:rsid w:val="00DF2143"/>
    <w:rsid w:val="00DF3032"/>
    <w:rsid w:val="00DF3325"/>
    <w:rsid w:val="00DF37D5"/>
    <w:rsid w:val="00DF3ABF"/>
    <w:rsid w:val="00DF3B46"/>
    <w:rsid w:val="00DF42DC"/>
    <w:rsid w:val="00DF47E0"/>
    <w:rsid w:val="00DF49AD"/>
    <w:rsid w:val="00DF4AB1"/>
    <w:rsid w:val="00DF523B"/>
    <w:rsid w:val="00DF61D8"/>
    <w:rsid w:val="00DF62E0"/>
    <w:rsid w:val="00DF68BB"/>
    <w:rsid w:val="00DF69A0"/>
    <w:rsid w:val="00DF7060"/>
    <w:rsid w:val="00DF7400"/>
    <w:rsid w:val="00DF79AD"/>
    <w:rsid w:val="00DF79CF"/>
    <w:rsid w:val="00DF7A04"/>
    <w:rsid w:val="00DF7A81"/>
    <w:rsid w:val="00DF7F3D"/>
    <w:rsid w:val="00E00129"/>
    <w:rsid w:val="00E00EA9"/>
    <w:rsid w:val="00E01018"/>
    <w:rsid w:val="00E0198A"/>
    <w:rsid w:val="00E019B7"/>
    <w:rsid w:val="00E019C0"/>
    <w:rsid w:val="00E01AC8"/>
    <w:rsid w:val="00E0268E"/>
    <w:rsid w:val="00E02F4E"/>
    <w:rsid w:val="00E02F6A"/>
    <w:rsid w:val="00E03939"/>
    <w:rsid w:val="00E03B23"/>
    <w:rsid w:val="00E04D43"/>
    <w:rsid w:val="00E04E12"/>
    <w:rsid w:val="00E07096"/>
    <w:rsid w:val="00E070C0"/>
    <w:rsid w:val="00E07590"/>
    <w:rsid w:val="00E1004E"/>
    <w:rsid w:val="00E1094F"/>
    <w:rsid w:val="00E10EF5"/>
    <w:rsid w:val="00E1164A"/>
    <w:rsid w:val="00E119B1"/>
    <w:rsid w:val="00E11E17"/>
    <w:rsid w:val="00E1332F"/>
    <w:rsid w:val="00E134A5"/>
    <w:rsid w:val="00E13FD7"/>
    <w:rsid w:val="00E148E9"/>
    <w:rsid w:val="00E14909"/>
    <w:rsid w:val="00E14D39"/>
    <w:rsid w:val="00E163E7"/>
    <w:rsid w:val="00E16CF4"/>
    <w:rsid w:val="00E17060"/>
    <w:rsid w:val="00E17C44"/>
    <w:rsid w:val="00E209DF"/>
    <w:rsid w:val="00E214B0"/>
    <w:rsid w:val="00E214C0"/>
    <w:rsid w:val="00E21823"/>
    <w:rsid w:val="00E21973"/>
    <w:rsid w:val="00E21DF8"/>
    <w:rsid w:val="00E22838"/>
    <w:rsid w:val="00E228DA"/>
    <w:rsid w:val="00E233CD"/>
    <w:rsid w:val="00E2396B"/>
    <w:rsid w:val="00E23B74"/>
    <w:rsid w:val="00E244A4"/>
    <w:rsid w:val="00E245C5"/>
    <w:rsid w:val="00E24610"/>
    <w:rsid w:val="00E25077"/>
    <w:rsid w:val="00E2518E"/>
    <w:rsid w:val="00E254A6"/>
    <w:rsid w:val="00E25511"/>
    <w:rsid w:val="00E259D5"/>
    <w:rsid w:val="00E25F82"/>
    <w:rsid w:val="00E268FB"/>
    <w:rsid w:val="00E272E3"/>
    <w:rsid w:val="00E272F2"/>
    <w:rsid w:val="00E273F2"/>
    <w:rsid w:val="00E3093F"/>
    <w:rsid w:val="00E30CA8"/>
    <w:rsid w:val="00E30F06"/>
    <w:rsid w:val="00E323D2"/>
    <w:rsid w:val="00E324F7"/>
    <w:rsid w:val="00E32537"/>
    <w:rsid w:val="00E32A74"/>
    <w:rsid w:val="00E333A5"/>
    <w:rsid w:val="00E333AE"/>
    <w:rsid w:val="00E3390F"/>
    <w:rsid w:val="00E34112"/>
    <w:rsid w:val="00E3487C"/>
    <w:rsid w:val="00E34F25"/>
    <w:rsid w:val="00E353AD"/>
    <w:rsid w:val="00E3571B"/>
    <w:rsid w:val="00E3581C"/>
    <w:rsid w:val="00E35CB8"/>
    <w:rsid w:val="00E36385"/>
    <w:rsid w:val="00E36753"/>
    <w:rsid w:val="00E36BC0"/>
    <w:rsid w:val="00E36C3A"/>
    <w:rsid w:val="00E377A3"/>
    <w:rsid w:val="00E37BF4"/>
    <w:rsid w:val="00E40C79"/>
    <w:rsid w:val="00E40E31"/>
    <w:rsid w:val="00E40E40"/>
    <w:rsid w:val="00E4112C"/>
    <w:rsid w:val="00E4116F"/>
    <w:rsid w:val="00E420F2"/>
    <w:rsid w:val="00E42590"/>
    <w:rsid w:val="00E432AD"/>
    <w:rsid w:val="00E4375D"/>
    <w:rsid w:val="00E439B3"/>
    <w:rsid w:val="00E43AF1"/>
    <w:rsid w:val="00E44CC8"/>
    <w:rsid w:val="00E44F4C"/>
    <w:rsid w:val="00E451D3"/>
    <w:rsid w:val="00E4546B"/>
    <w:rsid w:val="00E45A60"/>
    <w:rsid w:val="00E45C71"/>
    <w:rsid w:val="00E50369"/>
    <w:rsid w:val="00E50418"/>
    <w:rsid w:val="00E504CD"/>
    <w:rsid w:val="00E50785"/>
    <w:rsid w:val="00E513BA"/>
    <w:rsid w:val="00E514A6"/>
    <w:rsid w:val="00E51963"/>
    <w:rsid w:val="00E51B8F"/>
    <w:rsid w:val="00E51BFC"/>
    <w:rsid w:val="00E524AA"/>
    <w:rsid w:val="00E526EF"/>
    <w:rsid w:val="00E52A52"/>
    <w:rsid w:val="00E52D1B"/>
    <w:rsid w:val="00E52E06"/>
    <w:rsid w:val="00E52ECA"/>
    <w:rsid w:val="00E5334B"/>
    <w:rsid w:val="00E53F7B"/>
    <w:rsid w:val="00E54321"/>
    <w:rsid w:val="00E54489"/>
    <w:rsid w:val="00E546A9"/>
    <w:rsid w:val="00E54D58"/>
    <w:rsid w:val="00E55D94"/>
    <w:rsid w:val="00E56389"/>
    <w:rsid w:val="00E563FB"/>
    <w:rsid w:val="00E566E7"/>
    <w:rsid w:val="00E56997"/>
    <w:rsid w:val="00E56DA9"/>
    <w:rsid w:val="00E57135"/>
    <w:rsid w:val="00E57412"/>
    <w:rsid w:val="00E605C4"/>
    <w:rsid w:val="00E610F2"/>
    <w:rsid w:val="00E61E38"/>
    <w:rsid w:val="00E62436"/>
    <w:rsid w:val="00E624B3"/>
    <w:rsid w:val="00E627E8"/>
    <w:rsid w:val="00E62B76"/>
    <w:rsid w:val="00E62C74"/>
    <w:rsid w:val="00E63A5C"/>
    <w:rsid w:val="00E64197"/>
    <w:rsid w:val="00E642D5"/>
    <w:rsid w:val="00E6444F"/>
    <w:rsid w:val="00E649F5"/>
    <w:rsid w:val="00E655A8"/>
    <w:rsid w:val="00E65E4A"/>
    <w:rsid w:val="00E66913"/>
    <w:rsid w:val="00E70271"/>
    <w:rsid w:val="00E70BE2"/>
    <w:rsid w:val="00E713E5"/>
    <w:rsid w:val="00E714B4"/>
    <w:rsid w:val="00E7237E"/>
    <w:rsid w:val="00E726E9"/>
    <w:rsid w:val="00E733A9"/>
    <w:rsid w:val="00E734A6"/>
    <w:rsid w:val="00E73536"/>
    <w:rsid w:val="00E736E6"/>
    <w:rsid w:val="00E74401"/>
    <w:rsid w:val="00E74890"/>
    <w:rsid w:val="00E74999"/>
    <w:rsid w:val="00E7541E"/>
    <w:rsid w:val="00E757C7"/>
    <w:rsid w:val="00E767BC"/>
    <w:rsid w:val="00E76EE7"/>
    <w:rsid w:val="00E77D63"/>
    <w:rsid w:val="00E8011D"/>
    <w:rsid w:val="00E80A69"/>
    <w:rsid w:val="00E81180"/>
    <w:rsid w:val="00E817D9"/>
    <w:rsid w:val="00E81970"/>
    <w:rsid w:val="00E81F33"/>
    <w:rsid w:val="00E821F8"/>
    <w:rsid w:val="00E824CC"/>
    <w:rsid w:val="00E83F8F"/>
    <w:rsid w:val="00E852C5"/>
    <w:rsid w:val="00E85999"/>
    <w:rsid w:val="00E859C0"/>
    <w:rsid w:val="00E86274"/>
    <w:rsid w:val="00E86477"/>
    <w:rsid w:val="00E86C3B"/>
    <w:rsid w:val="00E86F25"/>
    <w:rsid w:val="00E87DA1"/>
    <w:rsid w:val="00E9026F"/>
    <w:rsid w:val="00E907E9"/>
    <w:rsid w:val="00E90847"/>
    <w:rsid w:val="00E91491"/>
    <w:rsid w:val="00E91965"/>
    <w:rsid w:val="00E91DF0"/>
    <w:rsid w:val="00E934FE"/>
    <w:rsid w:val="00E93530"/>
    <w:rsid w:val="00E93969"/>
    <w:rsid w:val="00E94F2E"/>
    <w:rsid w:val="00E958A8"/>
    <w:rsid w:val="00E9665B"/>
    <w:rsid w:val="00E96787"/>
    <w:rsid w:val="00E96911"/>
    <w:rsid w:val="00E970EE"/>
    <w:rsid w:val="00E9783A"/>
    <w:rsid w:val="00E97D2D"/>
    <w:rsid w:val="00E97EFC"/>
    <w:rsid w:val="00EA0038"/>
    <w:rsid w:val="00EA05ED"/>
    <w:rsid w:val="00EA0870"/>
    <w:rsid w:val="00EA0A5E"/>
    <w:rsid w:val="00EA10F2"/>
    <w:rsid w:val="00EA1137"/>
    <w:rsid w:val="00EA116B"/>
    <w:rsid w:val="00EA1DF2"/>
    <w:rsid w:val="00EA2C59"/>
    <w:rsid w:val="00EA32F5"/>
    <w:rsid w:val="00EA3A52"/>
    <w:rsid w:val="00EA3B88"/>
    <w:rsid w:val="00EA3C2A"/>
    <w:rsid w:val="00EA3CFA"/>
    <w:rsid w:val="00EA3F9D"/>
    <w:rsid w:val="00EA42C0"/>
    <w:rsid w:val="00EA4B26"/>
    <w:rsid w:val="00EA4E17"/>
    <w:rsid w:val="00EA4E5E"/>
    <w:rsid w:val="00EA562A"/>
    <w:rsid w:val="00EA6731"/>
    <w:rsid w:val="00EA6754"/>
    <w:rsid w:val="00EA76FF"/>
    <w:rsid w:val="00EA7E22"/>
    <w:rsid w:val="00EB0466"/>
    <w:rsid w:val="00EB0E92"/>
    <w:rsid w:val="00EB1B0C"/>
    <w:rsid w:val="00EB2073"/>
    <w:rsid w:val="00EB2634"/>
    <w:rsid w:val="00EB2AEB"/>
    <w:rsid w:val="00EB33DE"/>
    <w:rsid w:val="00EB344F"/>
    <w:rsid w:val="00EB371F"/>
    <w:rsid w:val="00EB3B2E"/>
    <w:rsid w:val="00EB3D00"/>
    <w:rsid w:val="00EB4189"/>
    <w:rsid w:val="00EB4564"/>
    <w:rsid w:val="00EB4DCB"/>
    <w:rsid w:val="00EB632A"/>
    <w:rsid w:val="00EB73D5"/>
    <w:rsid w:val="00EB7417"/>
    <w:rsid w:val="00EB74B2"/>
    <w:rsid w:val="00EB7848"/>
    <w:rsid w:val="00EB789F"/>
    <w:rsid w:val="00EC037D"/>
    <w:rsid w:val="00EC088F"/>
    <w:rsid w:val="00EC0956"/>
    <w:rsid w:val="00EC0CFF"/>
    <w:rsid w:val="00EC0D02"/>
    <w:rsid w:val="00EC101C"/>
    <w:rsid w:val="00EC2015"/>
    <w:rsid w:val="00EC2128"/>
    <w:rsid w:val="00EC26A6"/>
    <w:rsid w:val="00EC2D90"/>
    <w:rsid w:val="00EC33EF"/>
    <w:rsid w:val="00EC3518"/>
    <w:rsid w:val="00EC3C14"/>
    <w:rsid w:val="00EC4139"/>
    <w:rsid w:val="00EC4314"/>
    <w:rsid w:val="00EC5068"/>
    <w:rsid w:val="00EC5940"/>
    <w:rsid w:val="00EC59DA"/>
    <w:rsid w:val="00EC691D"/>
    <w:rsid w:val="00EC6D1B"/>
    <w:rsid w:val="00EC70A5"/>
    <w:rsid w:val="00ED151F"/>
    <w:rsid w:val="00ED18F2"/>
    <w:rsid w:val="00ED1D83"/>
    <w:rsid w:val="00ED1DC5"/>
    <w:rsid w:val="00ED1FA8"/>
    <w:rsid w:val="00ED1FC2"/>
    <w:rsid w:val="00ED21C6"/>
    <w:rsid w:val="00ED34E6"/>
    <w:rsid w:val="00ED39EA"/>
    <w:rsid w:val="00ED41D5"/>
    <w:rsid w:val="00ED4220"/>
    <w:rsid w:val="00ED4427"/>
    <w:rsid w:val="00ED4650"/>
    <w:rsid w:val="00ED57E9"/>
    <w:rsid w:val="00ED64C2"/>
    <w:rsid w:val="00ED666A"/>
    <w:rsid w:val="00ED71D7"/>
    <w:rsid w:val="00EE0052"/>
    <w:rsid w:val="00EE0A72"/>
    <w:rsid w:val="00EE0D6C"/>
    <w:rsid w:val="00EE1596"/>
    <w:rsid w:val="00EE19B9"/>
    <w:rsid w:val="00EE1B80"/>
    <w:rsid w:val="00EE20F5"/>
    <w:rsid w:val="00EE24ED"/>
    <w:rsid w:val="00EE2699"/>
    <w:rsid w:val="00EE2779"/>
    <w:rsid w:val="00EE2F21"/>
    <w:rsid w:val="00EE44D8"/>
    <w:rsid w:val="00EE5E96"/>
    <w:rsid w:val="00EE6282"/>
    <w:rsid w:val="00EE67EB"/>
    <w:rsid w:val="00EE6FE0"/>
    <w:rsid w:val="00EE716A"/>
    <w:rsid w:val="00EE71CF"/>
    <w:rsid w:val="00EF06B7"/>
    <w:rsid w:val="00EF0831"/>
    <w:rsid w:val="00EF18D5"/>
    <w:rsid w:val="00EF24C9"/>
    <w:rsid w:val="00EF28DD"/>
    <w:rsid w:val="00EF2B9A"/>
    <w:rsid w:val="00EF3111"/>
    <w:rsid w:val="00EF3535"/>
    <w:rsid w:val="00EF3710"/>
    <w:rsid w:val="00EF3971"/>
    <w:rsid w:val="00EF419D"/>
    <w:rsid w:val="00EF4386"/>
    <w:rsid w:val="00EF43CF"/>
    <w:rsid w:val="00EF45AE"/>
    <w:rsid w:val="00EF45D9"/>
    <w:rsid w:val="00EF5075"/>
    <w:rsid w:val="00EF542F"/>
    <w:rsid w:val="00EF6083"/>
    <w:rsid w:val="00EF65B8"/>
    <w:rsid w:val="00EF77F9"/>
    <w:rsid w:val="00F00045"/>
    <w:rsid w:val="00F00180"/>
    <w:rsid w:val="00F00892"/>
    <w:rsid w:val="00F00F78"/>
    <w:rsid w:val="00F01241"/>
    <w:rsid w:val="00F012CC"/>
    <w:rsid w:val="00F01A9D"/>
    <w:rsid w:val="00F01BB5"/>
    <w:rsid w:val="00F01F3F"/>
    <w:rsid w:val="00F0246F"/>
    <w:rsid w:val="00F025D0"/>
    <w:rsid w:val="00F02BF9"/>
    <w:rsid w:val="00F0364A"/>
    <w:rsid w:val="00F038D0"/>
    <w:rsid w:val="00F03ACE"/>
    <w:rsid w:val="00F04AA5"/>
    <w:rsid w:val="00F04B98"/>
    <w:rsid w:val="00F04C38"/>
    <w:rsid w:val="00F055CE"/>
    <w:rsid w:val="00F0584B"/>
    <w:rsid w:val="00F05A75"/>
    <w:rsid w:val="00F06308"/>
    <w:rsid w:val="00F06545"/>
    <w:rsid w:val="00F066BC"/>
    <w:rsid w:val="00F07BD1"/>
    <w:rsid w:val="00F07DF1"/>
    <w:rsid w:val="00F10026"/>
    <w:rsid w:val="00F10EA9"/>
    <w:rsid w:val="00F110B2"/>
    <w:rsid w:val="00F1133C"/>
    <w:rsid w:val="00F114F7"/>
    <w:rsid w:val="00F11F6D"/>
    <w:rsid w:val="00F12813"/>
    <w:rsid w:val="00F13D41"/>
    <w:rsid w:val="00F13F9C"/>
    <w:rsid w:val="00F143AF"/>
    <w:rsid w:val="00F155B1"/>
    <w:rsid w:val="00F163B3"/>
    <w:rsid w:val="00F172F0"/>
    <w:rsid w:val="00F20258"/>
    <w:rsid w:val="00F20591"/>
    <w:rsid w:val="00F21357"/>
    <w:rsid w:val="00F214F0"/>
    <w:rsid w:val="00F21CBB"/>
    <w:rsid w:val="00F2239E"/>
    <w:rsid w:val="00F228E1"/>
    <w:rsid w:val="00F2409D"/>
    <w:rsid w:val="00F247E8"/>
    <w:rsid w:val="00F247EB"/>
    <w:rsid w:val="00F24865"/>
    <w:rsid w:val="00F248BA"/>
    <w:rsid w:val="00F24BA1"/>
    <w:rsid w:val="00F24C92"/>
    <w:rsid w:val="00F25E76"/>
    <w:rsid w:val="00F25F07"/>
    <w:rsid w:val="00F2629F"/>
    <w:rsid w:val="00F26D80"/>
    <w:rsid w:val="00F26FE4"/>
    <w:rsid w:val="00F2735B"/>
    <w:rsid w:val="00F27BBA"/>
    <w:rsid w:val="00F302E3"/>
    <w:rsid w:val="00F30928"/>
    <w:rsid w:val="00F30DBA"/>
    <w:rsid w:val="00F30E9E"/>
    <w:rsid w:val="00F31623"/>
    <w:rsid w:val="00F31744"/>
    <w:rsid w:val="00F322CB"/>
    <w:rsid w:val="00F323B3"/>
    <w:rsid w:val="00F325C5"/>
    <w:rsid w:val="00F331B7"/>
    <w:rsid w:val="00F3362D"/>
    <w:rsid w:val="00F3381D"/>
    <w:rsid w:val="00F33E42"/>
    <w:rsid w:val="00F34B13"/>
    <w:rsid w:val="00F34B46"/>
    <w:rsid w:val="00F34CD1"/>
    <w:rsid w:val="00F34F30"/>
    <w:rsid w:val="00F35936"/>
    <w:rsid w:val="00F35B99"/>
    <w:rsid w:val="00F35DBA"/>
    <w:rsid w:val="00F35EE9"/>
    <w:rsid w:val="00F3615C"/>
    <w:rsid w:val="00F36CE6"/>
    <w:rsid w:val="00F37A9C"/>
    <w:rsid w:val="00F4130E"/>
    <w:rsid w:val="00F41743"/>
    <w:rsid w:val="00F41D68"/>
    <w:rsid w:val="00F4223D"/>
    <w:rsid w:val="00F42613"/>
    <w:rsid w:val="00F4272B"/>
    <w:rsid w:val="00F42DF1"/>
    <w:rsid w:val="00F4301C"/>
    <w:rsid w:val="00F43315"/>
    <w:rsid w:val="00F43CAF"/>
    <w:rsid w:val="00F44006"/>
    <w:rsid w:val="00F44322"/>
    <w:rsid w:val="00F45455"/>
    <w:rsid w:val="00F459C2"/>
    <w:rsid w:val="00F45AAD"/>
    <w:rsid w:val="00F45BDD"/>
    <w:rsid w:val="00F46073"/>
    <w:rsid w:val="00F466F5"/>
    <w:rsid w:val="00F466FE"/>
    <w:rsid w:val="00F46DB6"/>
    <w:rsid w:val="00F471BA"/>
    <w:rsid w:val="00F4773F"/>
    <w:rsid w:val="00F47F59"/>
    <w:rsid w:val="00F50310"/>
    <w:rsid w:val="00F50890"/>
    <w:rsid w:val="00F51B36"/>
    <w:rsid w:val="00F51F31"/>
    <w:rsid w:val="00F52D78"/>
    <w:rsid w:val="00F53044"/>
    <w:rsid w:val="00F53221"/>
    <w:rsid w:val="00F5341D"/>
    <w:rsid w:val="00F541B8"/>
    <w:rsid w:val="00F54790"/>
    <w:rsid w:val="00F547EA"/>
    <w:rsid w:val="00F54BAE"/>
    <w:rsid w:val="00F56A7E"/>
    <w:rsid w:val="00F57307"/>
    <w:rsid w:val="00F57E44"/>
    <w:rsid w:val="00F607DE"/>
    <w:rsid w:val="00F61738"/>
    <w:rsid w:val="00F62710"/>
    <w:rsid w:val="00F6290F"/>
    <w:rsid w:val="00F62FD6"/>
    <w:rsid w:val="00F63979"/>
    <w:rsid w:val="00F6398B"/>
    <w:rsid w:val="00F63A49"/>
    <w:rsid w:val="00F64757"/>
    <w:rsid w:val="00F6480C"/>
    <w:rsid w:val="00F6485A"/>
    <w:rsid w:val="00F650AB"/>
    <w:rsid w:val="00F65139"/>
    <w:rsid w:val="00F655D3"/>
    <w:rsid w:val="00F6583D"/>
    <w:rsid w:val="00F659A6"/>
    <w:rsid w:val="00F661FC"/>
    <w:rsid w:val="00F66336"/>
    <w:rsid w:val="00F667D4"/>
    <w:rsid w:val="00F66B6F"/>
    <w:rsid w:val="00F66BBF"/>
    <w:rsid w:val="00F66F8B"/>
    <w:rsid w:val="00F67AC4"/>
    <w:rsid w:val="00F67C1A"/>
    <w:rsid w:val="00F7115E"/>
    <w:rsid w:val="00F71313"/>
    <w:rsid w:val="00F73319"/>
    <w:rsid w:val="00F73816"/>
    <w:rsid w:val="00F73E9E"/>
    <w:rsid w:val="00F73FCF"/>
    <w:rsid w:val="00F74531"/>
    <w:rsid w:val="00F74A9A"/>
    <w:rsid w:val="00F753B5"/>
    <w:rsid w:val="00F75DAE"/>
    <w:rsid w:val="00F7752C"/>
    <w:rsid w:val="00F8036B"/>
    <w:rsid w:val="00F814AB"/>
    <w:rsid w:val="00F82319"/>
    <w:rsid w:val="00F82807"/>
    <w:rsid w:val="00F836CB"/>
    <w:rsid w:val="00F83822"/>
    <w:rsid w:val="00F8480C"/>
    <w:rsid w:val="00F848B6"/>
    <w:rsid w:val="00F84B64"/>
    <w:rsid w:val="00F84E11"/>
    <w:rsid w:val="00F8501D"/>
    <w:rsid w:val="00F85402"/>
    <w:rsid w:val="00F86176"/>
    <w:rsid w:val="00F86488"/>
    <w:rsid w:val="00F8662B"/>
    <w:rsid w:val="00F86B19"/>
    <w:rsid w:val="00F87447"/>
    <w:rsid w:val="00F877FA"/>
    <w:rsid w:val="00F9161C"/>
    <w:rsid w:val="00F91933"/>
    <w:rsid w:val="00F91A95"/>
    <w:rsid w:val="00F91F24"/>
    <w:rsid w:val="00F925A4"/>
    <w:rsid w:val="00F9283F"/>
    <w:rsid w:val="00F92CF2"/>
    <w:rsid w:val="00F93109"/>
    <w:rsid w:val="00F93222"/>
    <w:rsid w:val="00F93367"/>
    <w:rsid w:val="00F9437F"/>
    <w:rsid w:val="00F94573"/>
    <w:rsid w:val="00F953B3"/>
    <w:rsid w:val="00F95891"/>
    <w:rsid w:val="00F95C64"/>
    <w:rsid w:val="00F960D5"/>
    <w:rsid w:val="00F96134"/>
    <w:rsid w:val="00F970E1"/>
    <w:rsid w:val="00F9771F"/>
    <w:rsid w:val="00F97977"/>
    <w:rsid w:val="00FA0204"/>
    <w:rsid w:val="00FA0B02"/>
    <w:rsid w:val="00FA0BE9"/>
    <w:rsid w:val="00FA146F"/>
    <w:rsid w:val="00FA15F0"/>
    <w:rsid w:val="00FA1B84"/>
    <w:rsid w:val="00FA1D0B"/>
    <w:rsid w:val="00FA3145"/>
    <w:rsid w:val="00FA33EB"/>
    <w:rsid w:val="00FA36A5"/>
    <w:rsid w:val="00FA3711"/>
    <w:rsid w:val="00FA4879"/>
    <w:rsid w:val="00FA5787"/>
    <w:rsid w:val="00FA59B6"/>
    <w:rsid w:val="00FA5C8C"/>
    <w:rsid w:val="00FA6CCB"/>
    <w:rsid w:val="00FA7B68"/>
    <w:rsid w:val="00FA7B7C"/>
    <w:rsid w:val="00FA7D92"/>
    <w:rsid w:val="00FB00B7"/>
    <w:rsid w:val="00FB048B"/>
    <w:rsid w:val="00FB0ABE"/>
    <w:rsid w:val="00FB0BCE"/>
    <w:rsid w:val="00FB1630"/>
    <w:rsid w:val="00FB1926"/>
    <w:rsid w:val="00FB19EB"/>
    <w:rsid w:val="00FB1C7E"/>
    <w:rsid w:val="00FB1D77"/>
    <w:rsid w:val="00FB2CCE"/>
    <w:rsid w:val="00FB3844"/>
    <w:rsid w:val="00FB3C15"/>
    <w:rsid w:val="00FB3F78"/>
    <w:rsid w:val="00FB3F7E"/>
    <w:rsid w:val="00FB4424"/>
    <w:rsid w:val="00FB4E95"/>
    <w:rsid w:val="00FB58B0"/>
    <w:rsid w:val="00FB5B4C"/>
    <w:rsid w:val="00FB6361"/>
    <w:rsid w:val="00FB7188"/>
    <w:rsid w:val="00FB78C3"/>
    <w:rsid w:val="00FB7A1C"/>
    <w:rsid w:val="00FB7CA5"/>
    <w:rsid w:val="00FB7DA1"/>
    <w:rsid w:val="00FC003F"/>
    <w:rsid w:val="00FC038C"/>
    <w:rsid w:val="00FC049E"/>
    <w:rsid w:val="00FC0989"/>
    <w:rsid w:val="00FC0A70"/>
    <w:rsid w:val="00FC135F"/>
    <w:rsid w:val="00FC13C7"/>
    <w:rsid w:val="00FC1732"/>
    <w:rsid w:val="00FC2663"/>
    <w:rsid w:val="00FC26E1"/>
    <w:rsid w:val="00FC39DB"/>
    <w:rsid w:val="00FC3AD3"/>
    <w:rsid w:val="00FC3B96"/>
    <w:rsid w:val="00FC3CDC"/>
    <w:rsid w:val="00FC6189"/>
    <w:rsid w:val="00FC677B"/>
    <w:rsid w:val="00FC6D23"/>
    <w:rsid w:val="00FC73CB"/>
    <w:rsid w:val="00FC76D5"/>
    <w:rsid w:val="00FC7B86"/>
    <w:rsid w:val="00FC7EBB"/>
    <w:rsid w:val="00FD0089"/>
    <w:rsid w:val="00FD045D"/>
    <w:rsid w:val="00FD0963"/>
    <w:rsid w:val="00FD0CB9"/>
    <w:rsid w:val="00FD1B2A"/>
    <w:rsid w:val="00FD1D4B"/>
    <w:rsid w:val="00FD2144"/>
    <w:rsid w:val="00FD2A94"/>
    <w:rsid w:val="00FD34FC"/>
    <w:rsid w:val="00FD3855"/>
    <w:rsid w:val="00FD41EA"/>
    <w:rsid w:val="00FD4676"/>
    <w:rsid w:val="00FD5035"/>
    <w:rsid w:val="00FD5150"/>
    <w:rsid w:val="00FD542F"/>
    <w:rsid w:val="00FD55B3"/>
    <w:rsid w:val="00FD594C"/>
    <w:rsid w:val="00FD6525"/>
    <w:rsid w:val="00FD6B55"/>
    <w:rsid w:val="00FD7116"/>
    <w:rsid w:val="00FD7453"/>
    <w:rsid w:val="00FD7DD2"/>
    <w:rsid w:val="00FE1951"/>
    <w:rsid w:val="00FE294E"/>
    <w:rsid w:val="00FE2C4A"/>
    <w:rsid w:val="00FE2D58"/>
    <w:rsid w:val="00FE2EAD"/>
    <w:rsid w:val="00FE2F79"/>
    <w:rsid w:val="00FE394B"/>
    <w:rsid w:val="00FE3D86"/>
    <w:rsid w:val="00FE44E6"/>
    <w:rsid w:val="00FE4879"/>
    <w:rsid w:val="00FE50F1"/>
    <w:rsid w:val="00FE5111"/>
    <w:rsid w:val="00FE59B3"/>
    <w:rsid w:val="00FE5CB5"/>
    <w:rsid w:val="00FE6BC3"/>
    <w:rsid w:val="00FE6CCD"/>
    <w:rsid w:val="00FE761E"/>
    <w:rsid w:val="00FE7D13"/>
    <w:rsid w:val="00FE7D46"/>
    <w:rsid w:val="00FF042B"/>
    <w:rsid w:val="00FF0549"/>
    <w:rsid w:val="00FF0C2E"/>
    <w:rsid w:val="00FF1307"/>
    <w:rsid w:val="00FF1346"/>
    <w:rsid w:val="00FF145E"/>
    <w:rsid w:val="00FF1E02"/>
    <w:rsid w:val="00FF200B"/>
    <w:rsid w:val="00FF2097"/>
    <w:rsid w:val="00FF24E2"/>
    <w:rsid w:val="00FF261A"/>
    <w:rsid w:val="00FF2757"/>
    <w:rsid w:val="00FF28E1"/>
    <w:rsid w:val="00FF2C0E"/>
    <w:rsid w:val="00FF2C81"/>
    <w:rsid w:val="00FF3445"/>
    <w:rsid w:val="00FF452F"/>
    <w:rsid w:val="00FF4737"/>
    <w:rsid w:val="00FF4984"/>
    <w:rsid w:val="00FF5350"/>
    <w:rsid w:val="00FF5707"/>
    <w:rsid w:val="00FF580D"/>
    <w:rsid w:val="00FF58D6"/>
    <w:rsid w:val="00FF5DCE"/>
    <w:rsid w:val="00FF5E5B"/>
    <w:rsid w:val="00FF638D"/>
    <w:rsid w:val="00FF6ABB"/>
    <w:rsid w:val="00FF6BD2"/>
    <w:rsid w:val="00FF7580"/>
    <w:rsid w:val="00FF7BCB"/>
    <w:rsid w:val="00FF7DA1"/>
    <w:rsid w:val="021BF4C0"/>
    <w:rsid w:val="02211FBF"/>
    <w:rsid w:val="028E1C02"/>
    <w:rsid w:val="02C5F788"/>
    <w:rsid w:val="03896EBD"/>
    <w:rsid w:val="0429EC63"/>
    <w:rsid w:val="04B5D27F"/>
    <w:rsid w:val="057B0A94"/>
    <w:rsid w:val="05D5F39B"/>
    <w:rsid w:val="09733A15"/>
    <w:rsid w:val="098943A2"/>
    <w:rsid w:val="099E47B7"/>
    <w:rsid w:val="0A80058A"/>
    <w:rsid w:val="0B4A9439"/>
    <w:rsid w:val="0B89DD72"/>
    <w:rsid w:val="0BC2D706"/>
    <w:rsid w:val="0C0FFE42"/>
    <w:rsid w:val="0CD70D79"/>
    <w:rsid w:val="0E1496A8"/>
    <w:rsid w:val="0E93B670"/>
    <w:rsid w:val="0EDF2557"/>
    <w:rsid w:val="0EE67A6A"/>
    <w:rsid w:val="0F6D0E49"/>
    <w:rsid w:val="11945587"/>
    <w:rsid w:val="1260EC8A"/>
    <w:rsid w:val="130BE020"/>
    <w:rsid w:val="171AF262"/>
    <w:rsid w:val="179E7357"/>
    <w:rsid w:val="19A9B83C"/>
    <w:rsid w:val="1ADAEB10"/>
    <w:rsid w:val="1B42B56D"/>
    <w:rsid w:val="1C01B558"/>
    <w:rsid w:val="1C1B032C"/>
    <w:rsid w:val="1C2F2C96"/>
    <w:rsid w:val="1CFDACBC"/>
    <w:rsid w:val="1D7EE95D"/>
    <w:rsid w:val="1F4D7325"/>
    <w:rsid w:val="1F8C1BB8"/>
    <w:rsid w:val="20422D1A"/>
    <w:rsid w:val="20BD4F52"/>
    <w:rsid w:val="2111A753"/>
    <w:rsid w:val="21870689"/>
    <w:rsid w:val="21E93698"/>
    <w:rsid w:val="21F92DCB"/>
    <w:rsid w:val="22FE9B54"/>
    <w:rsid w:val="234DDC2E"/>
    <w:rsid w:val="248BAB8C"/>
    <w:rsid w:val="2655337E"/>
    <w:rsid w:val="2758850A"/>
    <w:rsid w:val="28023C64"/>
    <w:rsid w:val="28214D51"/>
    <w:rsid w:val="2919D5A1"/>
    <w:rsid w:val="2A34D12D"/>
    <w:rsid w:val="2A595738"/>
    <w:rsid w:val="2A80A731"/>
    <w:rsid w:val="2B3100DD"/>
    <w:rsid w:val="2B796EB9"/>
    <w:rsid w:val="2B9EB487"/>
    <w:rsid w:val="2BC61F93"/>
    <w:rsid w:val="2EAE4EA6"/>
    <w:rsid w:val="2ECFB5E6"/>
    <w:rsid w:val="2F5F6BE4"/>
    <w:rsid w:val="2FECBA84"/>
    <w:rsid w:val="3058EDE2"/>
    <w:rsid w:val="307CED08"/>
    <w:rsid w:val="31703068"/>
    <w:rsid w:val="31B529B1"/>
    <w:rsid w:val="32D9056B"/>
    <w:rsid w:val="338EFAA4"/>
    <w:rsid w:val="3399E71F"/>
    <w:rsid w:val="33E1EE22"/>
    <w:rsid w:val="36C69B66"/>
    <w:rsid w:val="36D5B817"/>
    <w:rsid w:val="37B4559A"/>
    <w:rsid w:val="38411BB8"/>
    <w:rsid w:val="387D28CB"/>
    <w:rsid w:val="38B85DA0"/>
    <w:rsid w:val="39E513CB"/>
    <w:rsid w:val="3C069788"/>
    <w:rsid w:val="3C95BDB7"/>
    <w:rsid w:val="3DDEA3FF"/>
    <w:rsid w:val="3F63C51D"/>
    <w:rsid w:val="3F775DD4"/>
    <w:rsid w:val="41132E35"/>
    <w:rsid w:val="4167D6E2"/>
    <w:rsid w:val="41E621D5"/>
    <w:rsid w:val="449E700C"/>
    <w:rsid w:val="44A3CDDC"/>
    <w:rsid w:val="463A406D"/>
    <w:rsid w:val="4760D77E"/>
    <w:rsid w:val="47998267"/>
    <w:rsid w:val="482E3A56"/>
    <w:rsid w:val="492CDF5B"/>
    <w:rsid w:val="498F957C"/>
    <w:rsid w:val="4ACD3ABC"/>
    <w:rsid w:val="4B4ABF12"/>
    <w:rsid w:val="4CE7627D"/>
    <w:rsid w:val="4DB3D75F"/>
    <w:rsid w:val="4E3187C5"/>
    <w:rsid w:val="4E6C94DF"/>
    <w:rsid w:val="4EB22757"/>
    <w:rsid w:val="4F5C3B36"/>
    <w:rsid w:val="523D67BE"/>
    <w:rsid w:val="53A4066B"/>
    <w:rsid w:val="53D3DC9F"/>
    <w:rsid w:val="5409C3DF"/>
    <w:rsid w:val="5472CFA8"/>
    <w:rsid w:val="56446C96"/>
    <w:rsid w:val="575512DD"/>
    <w:rsid w:val="58CD04B5"/>
    <w:rsid w:val="5AD4081B"/>
    <w:rsid w:val="5B0DD4F3"/>
    <w:rsid w:val="5BBB6578"/>
    <w:rsid w:val="5C66827B"/>
    <w:rsid w:val="5CA90E0F"/>
    <w:rsid w:val="5D537D8B"/>
    <w:rsid w:val="5E008991"/>
    <w:rsid w:val="5E26FF5A"/>
    <w:rsid w:val="5EB6DDDE"/>
    <w:rsid w:val="5F1A5884"/>
    <w:rsid w:val="5F44F07E"/>
    <w:rsid w:val="5FC6BAEA"/>
    <w:rsid w:val="605F42BC"/>
    <w:rsid w:val="617C7F32"/>
    <w:rsid w:val="61A1CD92"/>
    <w:rsid w:val="621DB38B"/>
    <w:rsid w:val="6239A710"/>
    <w:rsid w:val="63521860"/>
    <w:rsid w:val="6454272C"/>
    <w:rsid w:val="648E8332"/>
    <w:rsid w:val="6745C08C"/>
    <w:rsid w:val="67EB59FF"/>
    <w:rsid w:val="698136AF"/>
    <w:rsid w:val="69C680FD"/>
    <w:rsid w:val="69F65BAC"/>
    <w:rsid w:val="6A664BDA"/>
    <w:rsid w:val="6B0A0745"/>
    <w:rsid w:val="6B93CCEA"/>
    <w:rsid w:val="6DC7C70B"/>
    <w:rsid w:val="6DF3959D"/>
    <w:rsid w:val="6E6164C6"/>
    <w:rsid w:val="6E67283D"/>
    <w:rsid w:val="6EF4C104"/>
    <w:rsid w:val="6FCC4F47"/>
    <w:rsid w:val="70CD48D4"/>
    <w:rsid w:val="712B365F"/>
    <w:rsid w:val="72E96574"/>
    <w:rsid w:val="7420B4C6"/>
    <w:rsid w:val="75569A14"/>
    <w:rsid w:val="76452197"/>
    <w:rsid w:val="7664CF19"/>
    <w:rsid w:val="7740AEB5"/>
    <w:rsid w:val="78DC7F16"/>
    <w:rsid w:val="79F12D21"/>
    <w:rsid w:val="7A84EF8F"/>
    <w:rsid w:val="7B701FC8"/>
    <w:rsid w:val="7C5C9F89"/>
    <w:rsid w:val="7C927958"/>
    <w:rsid w:val="7D4DAE9B"/>
    <w:rsid w:val="7D7FE876"/>
    <w:rsid w:val="7E3EA374"/>
    <w:rsid w:val="7E4075ED"/>
    <w:rsid w:val="7E52F719"/>
    <w:rsid w:val="7E7E705F"/>
    <w:rsid w:val="7EA6804B"/>
    <w:rsid w:val="7ED8C43C"/>
    <w:rsid w:val="7EE97EFC"/>
    <w:rsid w:val="7FBBEE8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926C2743-0EF1-4592-A782-70B3C8ACB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155806"/>
    <w:pPr>
      <w:tabs>
        <w:tab w:val="left" w:pos="880"/>
        <w:tab w:val="right" w:leader="dot" w:pos="8222"/>
        <w:tab w:val="right" w:leader="dot" w:pos="906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571D3F"/>
    <w:rPr>
      <w:color w:val="605E5C"/>
      <w:shd w:val="clear" w:color="auto" w:fill="E1DFDD"/>
    </w:rPr>
  </w:style>
  <w:style w:type="paragraph" w:customStyle="1" w:styleId="pf0">
    <w:name w:val="pf0"/>
    <w:basedOn w:val="Standaard"/>
    <w:rsid w:val="00873645"/>
    <w:pPr>
      <w:spacing w:before="100" w:beforeAutospacing="1" w:after="100" w:afterAutospacing="1" w:line="240" w:lineRule="auto"/>
    </w:pPr>
    <w:rPr>
      <w:rFonts w:ascii="Times New Roman" w:hAnsi="Times New Roman"/>
      <w:sz w:val="24"/>
      <w:szCs w:val="24"/>
    </w:rPr>
  </w:style>
  <w:style w:type="table" w:styleId="Onopgemaaktetabel4">
    <w:name w:val="Plain Table 4"/>
    <w:basedOn w:val="Standaardtabel"/>
    <w:uiPriority w:val="44"/>
    <w:rsid w:val="00FB78C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1licht">
    <w:name w:val="Grid Table 1 Light"/>
    <w:basedOn w:val="Standaardtabel"/>
    <w:uiPriority w:val="46"/>
    <w:rsid w:val="00F27BBA"/>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nopgemaaktetabel2">
    <w:name w:val="Plain Table 2"/>
    <w:basedOn w:val="Standaardtabel"/>
    <w:uiPriority w:val="42"/>
    <w:rsid w:val="00DA056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Zwaar">
    <w:name w:val="Strong"/>
    <w:basedOn w:val="Standaardalinea-lettertype"/>
    <w:uiPriority w:val="22"/>
    <w:qFormat/>
    <w:rsid w:val="00591144"/>
    <w:rPr>
      <w:b/>
      <w:bCs/>
    </w:rPr>
  </w:style>
  <w:style w:type="paragraph" w:customStyle="1" w:styleId="BodytextRHVO">
    <w:name w:val="Body text RHVO"/>
    <w:basedOn w:val="Standaard"/>
    <w:qFormat/>
    <w:rsid w:val="00B75CE4"/>
    <w:pPr>
      <w:spacing w:line="255" w:lineRule="atLeast"/>
    </w:pPr>
    <w:rPr>
      <w:rFonts w:ascii="Merriweather Light" w:hAnsi="Merriweather Light"/>
      <w:color w:val="000000"/>
      <w:sz w:val="18"/>
      <w:szCs w:val="18"/>
    </w:rPr>
  </w:style>
  <w:style w:type="paragraph" w:styleId="Tekstzonderopmaak">
    <w:name w:val="Plain Text"/>
    <w:basedOn w:val="Standaard"/>
    <w:link w:val="TekstzonderopmaakChar"/>
    <w:uiPriority w:val="99"/>
    <w:unhideWhenUsed/>
    <w:rsid w:val="00B75CE4"/>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B75CE4"/>
    <w:rPr>
      <w:rFonts w:eastAsia="Arial" w:cs="Consolas"/>
      <w:szCs w:val="21"/>
      <w:lang w:eastAsia="en-US"/>
    </w:rPr>
  </w:style>
  <w:style w:type="paragraph" w:customStyle="1" w:styleId="NGopsomming">
    <w:name w:val="NGopsomming"/>
    <w:basedOn w:val="Standaard"/>
    <w:uiPriority w:val="99"/>
    <w:qFormat/>
    <w:rsid w:val="00E209DF"/>
    <w:pPr>
      <w:numPr>
        <w:numId w:val="45"/>
      </w:numPr>
      <w:spacing w:after="280"/>
    </w:pPr>
    <w:rPr>
      <w:rFonts w:ascii="Verdana" w:hAnsi="Verdana"/>
      <w:spacing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357778369">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vrln.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lcf76f155ced4ddcb4097134ff3c332f xmlns="f5f0a4d1-8598-46a7-894f-9a5a527f84f2">
      <Terms xmlns="http://schemas.microsoft.com/office/infopath/2007/PartnerControls"/>
    </lcf76f155ced4ddcb4097134ff3c332f>
    <TaxKeywordTaxHTField xmlns="d045ab76-3bb7-45f5-ab41-d7b04aa0dc94">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bc95a23e9e760320a43f83c1af423332">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db389d2e7c913a3882aed90c46c5a14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2.xml><?xml version="1.0" encoding="utf-8"?>
<ds:datastoreItem xmlns:ds="http://schemas.openxmlformats.org/officeDocument/2006/customXml" ds:itemID="{5CFD6995-8660-4F00-91EE-32416766C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4.xml><?xml version="1.0" encoding="utf-8"?>
<ds:datastoreItem xmlns:ds="http://schemas.openxmlformats.org/officeDocument/2006/customXml" ds:itemID="{C57EABE4-FF1E-4030-B82F-B7605F9DE1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13</TotalTime>
  <Pages>6</Pages>
  <Words>2210</Words>
  <Characters>12161</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14343</CharactersWithSpaces>
  <SharedDoc>false</SharedDoc>
  <HLinks>
    <vt:vector size="570" baseType="variant">
      <vt:variant>
        <vt:i4>4522103</vt:i4>
      </vt:variant>
      <vt:variant>
        <vt:i4>528</vt:i4>
      </vt:variant>
      <vt:variant>
        <vt:i4>0</vt:i4>
      </vt:variant>
      <vt:variant>
        <vt:i4>5</vt:i4>
      </vt:variant>
      <vt:variant>
        <vt:lpwstr>mailto:facturen@vrln.nl</vt:lpwstr>
      </vt:variant>
      <vt:variant>
        <vt:lpwstr/>
      </vt:variant>
      <vt:variant>
        <vt:i4>1638476</vt:i4>
      </vt:variant>
      <vt:variant>
        <vt:i4>525</vt:i4>
      </vt:variant>
      <vt:variant>
        <vt:i4>0</vt:i4>
      </vt:variant>
      <vt:variant>
        <vt:i4>5</vt:i4>
      </vt:variant>
      <vt:variant>
        <vt:lpwstr>http://www.justis.nl/</vt:lpwstr>
      </vt:variant>
      <vt:variant>
        <vt:lpwstr/>
      </vt:variant>
      <vt:variant>
        <vt:i4>262171</vt:i4>
      </vt:variant>
      <vt:variant>
        <vt:i4>522</vt:i4>
      </vt:variant>
      <vt:variant>
        <vt:i4>0</vt:i4>
      </vt:variant>
      <vt:variant>
        <vt:i4>5</vt:i4>
      </vt:variant>
      <vt:variant>
        <vt:lpwstr>http://www.rijksoverheid.nl/</vt:lpwstr>
      </vt:variant>
      <vt:variant>
        <vt:lpwstr/>
      </vt:variant>
      <vt:variant>
        <vt:i4>262171</vt:i4>
      </vt:variant>
      <vt:variant>
        <vt:i4>519</vt:i4>
      </vt:variant>
      <vt:variant>
        <vt:i4>0</vt:i4>
      </vt:variant>
      <vt:variant>
        <vt:i4>5</vt:i4>
      </vt:variant>
      <vt:variant>
        <vt:lpwstr>http://www.rijksoverheid.nl/</vt:lpwstr>
      </vt:variant>
      <vt:variant>
        <vt:lpwstr/>
      </vt:variant>
      <vt:variant>
        <vt:i4>6946942</vt:i4>
      </vt:variant>
      <vt:variant>
        <vt:i4>516</vt:i4>
      </vt:variant>
      <vt:variant>
        <vt:i4>0</vt:i4>
      </vt:variant>
      <vt:variant>
        <vt:i4>5</vt:i4>
      </vt:variant>
      <vt:variant>
        <vt:lpwstr>http://www.belastingdienst.nl/</vt:lpwstr>
      </vt:variant>
      <vt:variant>
        <vt:lpwstr/>
      </vt:variant>
      <vt:variant>
        <vt:i4>262221</vt:i4>
      </vt:variant>
      <vt:variant>
        <vt:i4>510</vt:i4>
      </vt:variant>
      <vt:variant>
        <vt:i4>0</vt:i4>
      </vt:variant>
      <vt:variant>
        <vt:i4>5</vt:i4>
      </vt:variant>
      <vt:variant>
        <vt:lpwstr>http://inkoopcentrumzuid.nl/</vt:lpwstr>
      </vt:variant>
      <vt:variant>
        <vt:lpwstr/>
      </vt:variant>
      <vt:variant>
        <vt:i4>5374020</vt:i4>
      </vt:variant>
      <vt:variant>
        <vt:i4>507</vt:i4>
      </vt:variant>
      <vt:variant>
        <vt:i4>0</vt:i4>
      </vt:variant>
      <vt:variant>
        <vt:i4>5</vt:i4>
      </vt:variant>
      <vt:variant>
        <vt:lpwstr>https://opendata.cbs.nl/statline/</vt:lpwstr>
      </vt:variant>
      <vt:variant>
        <vt:lpwstr/>
      </vt:variant>
      <vt:variant>
        <vt:i4>7667749</vt:i4>
      </vt:variant>
      <vt:variant>
        <vt:i4>504</vt:i4>
      </vt:variant>
      <vt:variant>
        <vt:i4>0</vt:i4>
      </vt:variant>
      <vt:variant>
        <vt:i4>5</vt:i4>
      </vt:variant>
      <vt:variant>
        <vt:lpwstr>https://www.eherkenning.nl/</vt:lpwstr>
      </vt:variant>
      <vt:variant>
        <vt:lpwstr/>
      </vt:variant>
      <vt:variant>
        <vt:i4>7995477</vt:i4>
      </vt:variant>
      <vt:variant>
        <vt:i4>501</vt:i4>
      </vt:variant>
      <vt:variant>
        <vt:i4>0</vt:i4>
      </vt:variant>
      <vt:variant>
        <vt:i4>5</vt:i4>
      </vt:variant>
      <vt:variant>
        <vt:lpwstr>mailto:servicedesk@tenderned.nl</vt:lpwstr>
      </vt:variant>
      <vt:variant>
        <vt:lpwstr/>
      </vt:variant>
      <vt:variant>
        <vt:i4>6094868</vt:i4>
      </vt:variant>
      <vt:variant>
        <vt:i4>498</vt:i4>
      </vt:variant>
      <vt:variant>
        <vt:i4>0</vt:i4>
      </vt:variant>
      <vt:variant>
        <vt:i4>5</vt:i4>
      </vt:variant>
      <vt:variant>
        <vt:lpwstr>http://www.tenderned.nl/egids/ON</vt:lpwstr>
      </vt:variant>
      <vt:variant>
        <vt:lpwstr/>
      </vt:variant>
      <vt:variant>
        <vt:i4>3932230</vt:i4>
      </vt:variant>
      <vt:variant>
        <vt:i4>495</vt:i4>
      </vt:variant>
      <vt:variant>
        <vt:i4>0</vt:i4>
      </vt:variant>
      <vt:variant>
        <vt:i4>5</vt:i4>
      </vt:variant>
      <vt:variant>
        <vt:lpwstr>mailto:j.ramakers@vrln.nl</vt:lpwstr>
      </vt:variant>
      <vt:variant>
        <vt:lpwstr/>
      </vt:variant>
      <vt:variant>
        <vt:i4>2228296</vt:i4>
      </vt:variant>
      <vt:variant>
        <vt:i4>492</vt:i4>
      </vt:variant>
      <vt:variant>
        <vt:i4>0</vt:i4>
      </vt:variant>
      <vt:variant>
        <vt:i4>5</vt:i4>
      </vt:variant>
      <vt:variant>
        <vt:lpwstr>mailto:m.hunnekens@vrln.nl</vt:lpwstr>
      </vt:variant>
      <vt:variant>
        <vt:lpwstr/>
      </vt:variant>
      <vt:variant>
        <vt:i4>4980833</vt:i4>
      </vt:variant>
      <vt:variant>
        <vt:i4>489</vt:i4>
      </vt:variant>
      <vt:variant>
        <vt:i4>0</vt:i4>
      </vt:variant>
      <vt:variant>
        <vt:i4>5</vt:i4>
      </vt:variant>
      <vt:variant>
        <vt:lpwstr>https://nl.wikipedia.org/wiki/Veiligheidsregio_Limburg-Noord</vt:lpwstr>
      </vt:variant>
      <vt:variant>
        <vt:lpwstr/>
      </vt:variant>
      <vt:variant>
        <vt:i4>2556003</vt:i4>
      </vt:variant>
      <vt:variant>
        <vt:i4>486</vt:i4>
      </vt:variant>
      <vt:variant>
        <vt:i4>0</vt:i4>
      </vt:variant>
      <vt:variant>
        <vt:i4>5</vt:i4>
      </vt:variant>
      <vt:variant>
        <vt:lpwstr>https://wetten.overheid.nl/</vt:lpwstr>
      </vt:variant>
      <vt:variant>
        <vt:lpwstr/>
      </vt:variant>
      <vt:variant>
        <vt:i4>1507383</vt:i4>
      </vt:variant>
      <vt:variant>
        <vt:i4>479</vt:i4>
      </vt:variant>
      <vt:variant>
        <vt:i4>0</vt:i4>
      </vt:variant>
      <vt:variant>
        <vt:i4>5</vt:i4>
      </vt:variant>
      <vt:variant>
        <vt:lpwstr/>
      </vt:variant>
      <vt:variant>
        <vt:lpwstr>_Toc232404738</vt:lpwstr>
      </vt:variant>
      <vt:variant>
        <vt:i4>1507383</vt:i4>
      </vt:variant>
      <vt:variant>
        <vt:i4>473</vt:i4>
      </vt:variant>
      <vt:variant>
        <vt:i4>0</vt:i4>
      </vt:variant>
      <vt:variant>
        <vt:i4>5</vt:i4>
      </vt:variant>
      <vt:variant>
        <vt:lpwstr/>
      </vt:variant>
      <vt:variant>
        <vt:lpwstr>_Toc232404737</vt:lpwstr>
      </vt:variant>
      <vt:variant>
        <vt:i4>1507383</vt:i4>
      </vt:variant>
      <vt:variant>
        <vt:i4>467</vt:i4>
      </vt:variant>
      <vt:variant>
        <vt:i4>0</vt:i4>
      </vt:variant>
      <vt:variant>
        <vt:i4>5</vt:i4>
      </vt:variant>
      <vt:variant>
        <vt:lpwstr/>
      </vt:variant>
      <vt:variant>
        <vt:lpwstr>_Toc232404736</vt:lpwstr>
      </vt:variant>
      <vt:variant>
        <vt:i4>1507383</vt:i4>
      </vt:variant>
      <vt:variant>
        <vt:i4>461</vt:i4>
      </vt:variant>
      <vt:variant>
        <vt:i4>0</vt:i4>
      </vt:variant>
      <vt:variant>
        <vt:i4>5</vt:i4>
      </vt:variant>
      <vt:variant>
        <vt:lpwstr/>
      </vt:variant>
      <vt:variant>
        <vt:lpwstr>_Toc232404735</vt:lpwstr>
      </vt:variant>
      <vt:variant>
        <vt:i4>1507383</vt:i4>
      </vt:variant>
      <vt:variant>
        <vt:i4>455</vt:i4>
      </vt:variant>
      <vt:variant>
        <vt:i4>0</vt:i4>
      </vt:variant>
      <vt:variant>
        <vt:i4>5</vt:i4>
      </vt:variant>
      <vt:variant>
        <vt:lpwstr/>
      </vt:variant>
      <vt:variant>
        <vt:lpwstr>_Toc232404734</vt:lpwstr>
      </vt:variant>
      <vt:variant>
        <vt:i4>1507383</vt:i4>
      </vt:variant>
      <vt:variant>
        <vt:i4>449</vt:i4>
      </vt:variant>
      <vt:variant>
        <vt:i4>0</vt:i4>
      </vt:variant>
      <vt:variant>
        <vt:i4>5</vt:i4>
      </vt:variant>
      <vt:variant>
        <vt:lpwstr/>
      </vt:variant>
      <vt:variant>
        <vt:lpwstr>_Toc232404733</vt:lpwstr>
      </vt:variant>
      <vt:variant>
        <vt:i4>1507383</vt:i4>
      </vt:variant>
      <vt:variant>
        <vt:i4>443</vt:i4>
      </vt:variant>
      <vt:variant>
        <vt:i4>0</vt:i4>
      </vt:variant>
      <vt:variant>
        <vt:i4>5</vt:i4>
      </vt:variant>
      <vt:variant>
        <vt:lpwstr/>
      </vt:variant>
      <vt:variant>
        <vt:lpwstr>_Toc232404732</vt:lpwstr>
      </vt:variant>
      <vt:variant>
        <vt:i4>1507383</vt:i4>
      </vt:variant>
      <vt:variant>
        <vt:i4>437</vt:i4>
      </vt:variant>
      <vt:variant>
        <vt:i4>0</vt:i4>
      </vt:variant>
      <vt:variant>
        <vt:i4>5</vt:i4>
      </vt:variant>
      <vt:variant>
        <vt:lpwstr/>
      </vt:variant>
      <vt:variant>
        <vt:lpwstr>_Toc232404731</vt:lpwstr>
      </vt:variant>
      <vt:variant>
        <vt:i4>1507383</vt:i4>
      </vt:variant>
      <vt:variant>
        <vt:i4>431</vt:i4>
      </vt:variant>
      <vt:variant>
        <vt:i4>0</vt:i4>
      </vt:variant>
      <vt:variant>
        <vt:i4>5</vt:i4>
      </vt:variant>
      <vt:variant>
        <vt:lpwstr/>
      </vt:variant>
      <vt:variant>
        <vt:lpwstr>_Toc232404730</vt:lpwstr>
      </vt:variant>
      <vt:variant>
        <vt:i4>1441847</vt:i4>
      </vt:variant>
      <vt:variant>
        <vt:i4>425</vt:i4>
      </vt:variant>
      <vt:variant>
        <vt:i4>0</vt:i4>
      </vt:variant>
      <vt:variant>
        <vt:i4>5</vt:i4>
      </vt:variant>
      <vt:variant>
        <vt:lpwstr/>
      </vt:variant>
      <vt:variant>
        <vt:lpwstr>_Toc232404729</vt:lpwstr>
      </vt:variant>
      <vt:variant>
        <vt:i4>1441847</vt:i4>
      </vt:variant>
      <vt:variant>
        <vt:i4>419</vt:i4>
      </vt:variant>
      <vt:variant>
        <vt:i4>0</vt:i4>
      </vt:variant>
      <vt:variant>
        <vt:i4>5</vt:i4>
      </vt:variant>
      <vt:variant>
        <vt:lpwstr/>
      </vt:variant>
      <vt:variant>
        <vt:lpwstr>_Toc232404728</vt:lpwstr>
      </vt:variant>
      <vt:variant>
        <vt:i4>1441847</vt:i4>
      </vt:variant>
      <vt:variant>
        <vt:i4>413</vt:i4>
      </vt:variant>
      <vt:variant>
        <vt:i4>0</vt:i4>
      </vt:variant>
      <vt:variant>
        <vt:i4>5</vt:i4>
      </vt:variant>
      <vt:variant>
        <vt:lpwstr/>
      </vt:variant>
      <vt:variant>
        <vt:lpwstr>_Toc232404727</vt:lpwstr>
      </vt:variant>
      <vt:variant>
        <vt:i4>1441847</vt:i4>
      </vt:variant>
      <vt:variant>
        <vt:i4>407</vt:i4>
      </vt:variant>
      <vt:variant>
        <vt:i4>0</vt:i4>
      </vt:variant>
      <vt:variant>
        <vt:i4>5</vt:i4>
      </vt:variant>
      <vt:variant>
        <vt:lpwstr/>
      </vt:variant>
      <vt:variant>
        <vt:lpwstr>_Toc232404726</vt:lpwstr>
      </vt:variant>
      <vt:variant>
        <vt:i4>1441847</vt:i4>
      </vt:variant>
      <vt:variant>
        <vt:i4>401</vt:i4>
      </vt:variant>
      <vt:variant>
        <vt:i4>0</vt:i4>
      </vt:variant>
      <vt:variant>
        <vt:i4>5</vt:i4>
      </vt:variant>
      <vt:variant>
        <vt:lpwstr/>
      </vt:variant>
      <vt:variant>
        <vt:lpwstr>_Toc232404725</vt:lpwstr>
      </vt:variant>
      <vt:variant>
        <vt:i4>1441847</vt:i4>
      </vt:variant>
      <vt:variant>
        <vt:i4>395</vt:i4>
      </vt:variant>
      <vt:variant>
        <vt:i4>0</vt:i4>
      </vt:variant>
      <vt:variant>
        <vt:i4>5</vt:i4>
      </vt:variant>
      <vt:variant>
        <vt:lpwstr/>
      </vt:variant>
      <vt:variant>
        <vt:lpwstr>_Toc232404724</vt:lpwstr>
      </vt:variant>
      <vt:variant>
        <vt:i4>1441847</vt:i4>
      </vt:variant>
      <vt:variant>
        <vt:i4>389</vt:i4>
      </vt:variant>
      <vt:variant>
        <vt:i4>0</vt:i4>
      </vt:variant>
      <vt:variant>
        <vt:i4>5</vt:i4>
      </vt:variant>
      <vt:variant>
        <vt:lpwstr/>
      </vt:variant>
      <vt:variant>
        <vt:lpwstr>_Toc232404723</vt:lpwstr>
      </vt:variant>
      <vt:variant>
        <vt:i4>1441847</vt:i4>
      </vt:variant>
      <vt:variant>
        <vt:i4>383</vt:i4>
      </vt:variant>
      <vt:variant>
        <vt:i4>0</vt:i4>
      </vt:variant>
      <vt:variant>
        <vt:i4>5</vt:i4>
      </vt:variant>
      <vt:variant>
        <vt:lpwstr/>
      </vt:variant>
      <vt:variant>
        <vt:lpwstr>_Toc232404722</vt:lpwstr>
      </vt:variant>
      <vt:variant>
        <vt:i4>1441847</vt:i4>
      </vt:variant>
      <vt:variant>
        <vt:i4>377</vt:i4>
      </vt:variant>
      <vt:variant>
        <vt:i4>0</vt:i4>
      </vt:variant>
      <vt:variant>
        <vt:i4>5</vt:i4>
      </vt:variant>
      <vt:variant>
        <vt:lpwstr/>
      </vt:variant>
      <vt:variant>
        <vt:lpwstr>_Toc232404721</vt:lpwstr>
      </vt:variant>
      <vt:variant>
        <vt:i4>1441847</vt:i4>
      </vt:variant>
      <vt:variant>
        <vt:i4>371</vt:i4>
      </vt:variant>
      <vt:variant>
        <vt:i4>0</vt:i4>
      </vt:variant>
      <vt:variant>
        <vt:i4>5</vt:i4>
      </vt:variant>
      <vt:variant>
        <vt:lpwstr/>
      </vt:variant>
      <vt:variant>
        <vt:lpwstr>_Toc232404720</vt:lpwstr>
      </vt:variant>
      <vt:variant>
        <vt:i4>1376311</vt:i4>
      </vt:variant>
      <vt:variant>
        <vt:i4>365</vt:i4>
      </vt:variant>
      <vt:variant>
        <vt:i4>0</vt:i4>
      </vt:variant>
      <vt:variant>
        <vt:i4>5</vt:i4>
      </vt:variant>
      <vt:variant>
        <vt:lpwstr/>
      </vt:variant>
      <vt:variant>
        <vt:lpwstr>_Toc232404719</vt:lpwstr>
      </vt:variant>
      <vt:variant>
        <vt:i4>1376311</vt:i4>
      </vt:variant>
      <vt:variant>
        <vt:i4>359</vt:i4>
      </vt:variant>
      <vt:variant>
        <vt:i4>0</vt:i4>
      </vt:variant>
      <vt:variant>
        <vt:i4>5</vt:i4>
      </vt:variant>
      <vt:variant>
        <vt:lpwstr/>
      </vt:variant>
      <vt:variant>
        <vt:lpwstr>_Toc232404718</vt:lpwstr>
      </vt:variant>
      <vt:variant>
        <vt:i4>1376311</vt:i4>
      </vt:variant>
      <vt:variant>
        <vt:i4>353</vt:i4>
      </vt:variant>
      <vt:variant>
        <vt:i4>0</vt:i4>
      </vt:variant>
      <vt:variant>
        <vt:i4>5</vt:i4>
      </vt:variant>
      <vt:variant>
        <vt:lpwstr/>
      </vt:variant>
      <vt:variant>
        <vt:lpwstr>_Toc232404717</vt:lpwstr>
      </vt:variant>
      <vt:variant>
        <vt:i4>1376311</vt:i4>
      </vt:variant>
      <vt:variant>
        <vt:i4>347</vt:i4>
      </vt:variant>
      <vt:variant>
        <vt:i4>0</vt:i4>
      </vt:variant>
      <vt:variant>
        <vt:i4>5</vt:i4>
      </vt:variant>
      <vt:variant>
        <vt:lpwstr/>
      </vt:variant>
      <vt:variant>
        <vt:lpwstr>_Toc232404716</vt:lpwstr>
      </vt:variant>
      <vt:variant>
        <vt:i4>1376311</vt:i4>
      </vt:variant>
      <vt:variant>
        <vt:i4>341</vt:i4>
      </vt:variant>
      <vt:variant>
        <vt:i4>0</vt:i4>
      </vt:variant>
      <vt:variant>
        <vt:i4>5</vt:i4>
      </vt:variant>
      <vt:variant>
        <vt:lpwstr/>
      </vt:variant>
      <vt:variant>
        <vt:lpwstr>_Toc232404715</vt:lpwstr>
      </vt:variant>
      <vt:variant>
        <vt:i4>1376311</vt:i4>
      </vt:variant>
      <vt:variant>
        <vt:i4>335</vt:i4>
      </vt:variant>
      <vt:variant>
        <vt:i4>0</vt:i4>
      </vt:variant>
      <vt:variant>
        <vt:i4>5</vt:i4>
      </vt:variant>
      <vt:variant>
        <vt:lpwstr/>
      </vt:variant>
      <vt:variant>
        <vt:lpwstr>_Toc232404714</vt:lpwstr>
      </vt:variant>
      <vt:variant>
        <vt:i4>1376311</vt:i4>
      </vt:variant>
      <vt:variant>
        <vt:i4>329</vt:i4>
      </vt:variant>
      <vt:variant>
        <vt:i4>0</vt:i4>
      </vt:variant>
      <vt:variant>
        <vt:i4>5</vt:i4>
      </vt:variant>
      <vt:variant>
        <vt:lpwstr/>
      </vt:variant>
      <vt:variant>
        <vt:lpwstr>_Toc232404713</vt:lpwstr>
      </vt:variant>
      <vt:variant>
        <vt:i4>1376311</vt:i4>
      </vt:variant>
      <vt:variant>
        <vt:i4>323</vt:i4>
      </vt:variant>
      <vt:variant>
        <vt:i4>0</vt:i4>
      </vt:variant>
      <vt:variant>
        <vt:i4>5</vt:i4>
      </vt:variant>
      <vt:variant>
        <vt:lpwstr/>
      </vt:variant>
      <vt:variant>
        <vt:lpwstr>_Toc232404712</vt:lpwstr>
      </vt:variant>
      <vt:variant>
        <vt:i4>1376311</vt:i4>
      </vt:variant>
      <vt:variant>
        <vt:i4>317</vt:i4>
      </vt:variant>
      <vt:variant>
        <vt:i4>0</vt:i4>
      </vt:variant>
      <vt:variant>
        <vt:i4>5</vt:i4>
      </vt:variant>
      <vt:variant>
        <vt:lpwstr/>
      </vt:variant>
      <vt:variant>
        <vt:lpwstr>_Toc232404711</vt:lpwstr>
      </vt:variant>
      <vt:variant>
        <vt:i4>1376311</vt:i4>
      </vt:variant>
      <vt:variant>
        <vt:i4>311</vt:i4>
      </vt:variant>
      <vt:variant>
        <vt:i4>0</vt:i4>
      </vt:variant>
      <vt:variant>
        <vt:i4>5</vt:i4>
      </vt:variant>
      <vt:variant>
        <vt:lpwstr/>
      </vt:variant>
      <vt:variant>
        <vt:lpwstr>_Toc232404710</vt:lpwstr>
      </vt:variant>
      <vt:variant>
        <vt:i4>1310775</vt:i4>
      </vt:variant>
      <vt:variant>
        <vt:i4>305</vt:i4>
      </vt:variant>
      <vt:variant>
        <vt:i4>0</vt:i4>
      </vt:variant>
      <vt:variant>
        <vt:i4>5</vt:i4>
      </vt:variant>
      <vt:variant>
        <vt:lpwstr/>
      </vt:variant>
      <vt:variant>
        <vt:lpwstr>_Toc232404709</vt:lpwstr>
      </vt:variant>
      <vt:variant>
        <vt:i4>1310775</vt:i4>
      </vt:variant>
      <vt:variant>
        <vt:i4>299</vt:i4>
      </vt:variant>
      <vt:variant>
        <vt:i4>0</vt:i4>
      </vt:variant>
      <vt:variant>
        <vt:i4>5</vt:i4>
      </vt:variant>
      <vt:variant>
        <vt:lpwstr/>
      </vt:variant>
      <vt:variant>
        <vt:lpwstr>_Toc232404708</vt:lpwstr>
      </vt:variant>
      <vt:variant>
        <vt:i4>1310775</vt:i4>
      </vt:variant>
      <vt:variant>
        <vt:i4>293</vt:i4>
      </vt:variant>
      <vt:variant>
        <vt:i4>0</vt:i4>
      </vt:variant>
      <vt:variant>
        <vt:i4>5</vt:i4>
      </vt:variant>
      <vt:variant>
        <vt:lpwstr/>
      </vt:variant>
      <vt:variant>
        <vt:lpwstr>_Toc232404707</vt:lpwstr>
      </vt:variant>
      <vt:variant>
        <vt:i4>1310775</vt:i4>
      </vt:variant>
      <vt:variant>
        <vt:i4>287</vt:i4>
      </vt:variant>
      <vt:variant>
        <vt:i4>0</vt:i4>
      </vt:variant>
      <vt:variant>
        <vt:i4>5</vt:i4>
      </vt:variant>
      <vt:variant>
        <vt:lpwstr/>
      </vt:variant>
      <vt:variant>
        <vt:lpwstr>_Toc232404706</vt:lpwstr>
      </vt:variant>
      <vt:variant>
        <vt:i4>1310775</vt:i4>
      </vt:variant>
      <vt:variant>
        <vt:i4>281</vt:i4>
      </vt:variant>
      <vt:variant>
        <vt:i4>0</vt:i4>
      </vt:variant>
      <vt:variant>
        <vt:i4>5</vt:i4>
      </vt:variant>
      <vt:variant>
        <vt:lpwstr/>
      </vt:variant>
      <vt:variant>
        <vt:lpwstr>_Toc232404705</vt:lpwstr>
      </vt:variant>
      <vt:variant>
        <vt:i4>1310775</vt:i4>
      </vt:variant>
      <vt:variant>
        <vt:i4>275</vt:i4>
      </vt:variant>
      <vt:variant>
        <vt:i4>0</vt:i4>
      </vt:variant>
      <vt:variant>
        <vt:i4>5</vt:i4>
      </vt:variant>
      <vt:variant>
        <vt:lpwstr/>
      </vt:variant>
      <vt:variant>
        <vt:lpwstr>_Toc232404704</vt:lpwstr>
      </vt:variant>
      <vt:variant>
        <vt:i4>1310775</vt:i4>
      </vt:variant>
      <vt:variant>
        <vt:i4>269</vt:i4>
      </vt:variant>
      <vt:variant>
        <vt:i4>0</vt:i4>
      </vt:variant>
      <vt:variant>
        <vt:i4>5</vt:i4>
      </vt:variant>
      <vt:variant>
        <vt:lpwstr/>
      </vt:variant>
      <vt:variant>
        <vt:lpwstr>_Toc232404703</vt:lpwstr>
      </vt:variant>
      <vt:variant>
        <vt:i4>1310775</vt:i4>
      </vt:variant>
      <vt:variant>
        <vt:i4>263</vt:i4>
      </vt:variant>
      <vt:variant>
        <vt:i4>0</vt:i4>
      </vt:variant>
      <vt:variant>
        <vt:i4>5</vt:i4>
      </vt:variant>
      <vt:variant>
        <vt:lpwstr/>
      </vt:variant>
      <vt:variant>
        <vt:lpwstr>_Toc232404702</vt:lpwstr>
      </vt:variant>
      <vt:variant>
        <vt:i4>1310775</vt:i4>
      </vt:variant>
      <vt:variant>
        <vt:i4>257</vt:i4>
      </vt:variant>
      <vt:variant>
        <vt:i4>0</vt:i4>
      </vt:variant>
      <vt:variant>
        <vt:i4>5</vt:i4>
      </vt:variant>
      <vt:variant>
        <vt:lpwstr/>
      </vt:variant>
      <vt:variant>
        <vt:lpwstr>_Toc232404701</vt:lpwstr>
      </vt:variant>
      <vt:variant>
        <vt:i4>1310775</vt:i4>
      </vt:variant>
      <vt:variant>
        <vt:i4>251</vt:i4>
      </vt:variant>
      <vt:variant>
        <vt:i4>0</vt:i4>
      </vt:variant>
      <vt:variant>
        <vt:i4>5</vt:i4>
      </vt:variant>
      <vt:variant>
        <vt:lpwstr/>
      </vt:variant>
      <vt:variant>
        <vt:lpwstr>_Toc232404700</vt:lpwstr>
      </vt:variant>
      <vt:variant>
        <vt:i4>1900598</vt:i4>
      </vt:variant>
      <vt:variant>
        <vt:i4>245</vt:i4>
      </vt:variant>
      <vt:variant>
        <vt:i4>0</vt:i4>
      </vt:variant>
      <vt:variant>
        <vt:i4>5</vt:i4>
      </vt:variant>
      <vt:variant>
        <vt:lpwstr/>
      </vt:variant>
      <vt:variant>
        <vt:lpwstr>_Toc232404699</vt:lpwstr>
      </vt:variant>
      <vt:variant>
        <vt:i4>1900598</vt:i4>
      </vt:variant>
      <vt:variant>
        <vt:i4>239</vt:i4>
      </vt:variant>
      <vt:variant>
        <vt:i4>0</vt:i4>
      </vt:variant>
      <vt:variant>
        <vt:i4>5</vt:i4>
      </vt:variant>
      <vt:variant>
        <vt:lpwstr/>
      </vt:variant>
      <vt:variant>
        <vt:lpwstr>_Toc232404698</vt:lpwstr>
      </vt:variant>
      <vt:variant>
        <vt:i4>1900598</vt:i4>
      </vt:variant>
      <vt:variant>
        <vt:i4>233</vt:i4>
      </vt:variant>
      <vt:variant>
        <vt:i4>0</vt:i4>
      </vt:variant>
      <vt:variant>
        <vt:i4>5</vt:i4>
      </vt:variant>
      <vt:variant>
        <vt:lpwstr/>
      </vt:variant>
      <vt:variant>
        <vt:lpwstr>_Toc232404697</vt:lpwstr>
      </vt:variant>
      <vt:variant>
        <vt:i4>1900598</vt:i4>
      </vt:variant>
      <vt:variant>
        <vt:i4>227</vt:i4>
      </vt:variant>
      <vt:variant>
        <vt:i4>0</vt:i4>
      </vt:variant>
      <vt:variant>
        <vt:i4>5</vt:i4>
      </vt:variant>
      <vt:variant>
        <vt:lpwstr/>
      </vt:variant>
      <vt:variant>
        <vt:lpwstr>_Toc232404696</vt:lpwstr>
      </vt:variant>
      <vt:variant>
        <vt:i4>1900598</vt:i4>
      </vt:variant>
      <vt:variant>
        <vt:i4>221</vt:i4>
      </vt:variant>
      <vt:variant>
        <vt:i4>0</vt:i4>
      </vt:variant>
      <vt:variant>
        <vt:i4>5</vt:i4>
      </vt:variant>
      <vt:variant>
        <vt:lpwstr/>
      </vt:variant>
      <vt:variant>
        <vt:lpwstr>_Toc232404695</vt:lpwstr>
      </vt:variant>
      <vt:variant>
        <vt:i4>1900598</vt:i4>
      </vt:variant>
      <vt:variant>
        <vt:i4>215</vt:i4>
      </vt:variant>
      <vt:variant>
        <vt:i4>0</vt:i4>
      </vt:variant>
      <vt:variant>
        <vt:i4>5</vt:i4>
      </vt:variant>
      <vt:variant>
        <vt:lpwstr/>
      </vt:variant>
      <vt:variant>
        <vt:lpwstr>_Toc232404694</vt:lpwstr>
      </vt:variant>
      <vt:variant>
        <vt:i4>1900598</vt:i4>
      </vt:variant>
      <vt:variant>
        <vt:i4>209</vt:i4>
      </vt:variant>
      <vt:variant>
        <vt:i4>0</vt:i4>
      </vt:variant>
      <vt:variant>
        <vt:i4>5</vt:i4>
      </vt:variant>
      <vt:variant>
        <vt:lpwstr/>
      </vt:variant>
      <vt:variant>
        <vt:lpwstr>_Toc232404693</vt:lpwstr>
      </vt:variant>
      <vt:variant>
        <vt:i4>1900598</vt:i4>
      </vt:variant>
      <vt:variant>
        <vt:i4>203</vt:i4>
      </vt:variant>
      <vt:variant>
        <vt:i4>0</vt:i4>
      </vt:variant>
      <vt:variant>
        <vt:i4>5</vt:i4>
      </vt:variant>
      <vt:variant>
        <vt:lpwstr/>
      </vt:variant>
      <vt:variant>
        <vt:lpwstr>_Toc232404692</vt:lpwstr>
      </vt:variant>
      <vt:variant>
        <vt:i4>1900598</vt:i4>
      </vt:variant>
      <vt:variant>
        <vt:i4>197</vt:i4>
      </vt:variant>
      <vt:variant>
        <vt:i4>0</vt:i4>
      </vt:variant>
      <vt:variant>
        <vt:i4>5</vt:i4>
      </vt:variant>
      <vt:variant>
        <vt:lpwstr/>
      </vt:variant>
      <vt:variant>
        <vt:lpwstr>_Toc232404691</vt:lpwstr>
      </vt:variant>
      <vt:variant>
        <vt:i4>1900598</vt:i4>
      </vt:variant>
      <vt:variant>
        <vt:i4>191</vt:i4>
      </vt:variant>
      <vt:variant>
        <vt:i4>0</vt:i4>
      </vt:variant>
      <vt:variant>
        <vt:i4>5</vt:i4>
      </vt:variant>
      <vt:variant>
        <vt:lpwstr/>
      </vt:variant>
      <vt:variant>
        <vt:lpwstr>_Toc232404690</vt:lpwstr>
      </vt:variant>
      <vt:variant>
        <vt:i4>1835062</vt:i4>
      </vt:variant>
      <vt:variant>
        <vt:i4>185</vt:i4>
      </vt:variant>
      <vt:variant>
        <vt:i4>0</vt:i4>
      </vt:variant>
      <vt:variant>
        <vt:i4>5</vt:i4>
      </vt:variant>
      <vt:variant>
        <vt:lpwstr/>
      </vt:variant>
      <vt:variant>
        <vt:lpwstr>_Toc232404689</vt:lpwstr>
      </vt:variant>
      <vt:variant>
        <vt:i4>1835062</vt:i4>
      </vt:variant>
      <vt:variant>
        <vt:i4>179</vt:i4>
      </vt:variant>
      <vt:variant>
        <vt:i4>0</vt:i4>
      </vt:variant>
      <vt:variant>
        <vt:i4>5</vt:i4>
      </vt:variant>
      <vt:variant>
        <vt:lpwstr/>
      </vt:variant>
      <vt:variant>
        <vt:lpwstr>_Toc232404688</vt:lpwstr>
      </vt:variant>
      <vt:variant>
        <vt:i4>1835062</vt:i4>
      </vt:variant>
      <vt:variant>
        <vt:i4>173</vt:i4>
      </vt:variant>
      <vt:variant>
        <vt:i4>0</vt:i4>
      </vt:variant>
      <vt:variant>
        <vt:i4>5</vt:i4>
      </vt:variant>
      <vt:variant>
        <vt:lpwstr/>
      </vt:variant>
      <vt:variant>
        <vt:lpwstr>_Toc232404687</vt:lpwstr>
      </vt:variant>
      <vt:variant>
        <vt:i4>1835062</vt:i4>
      </vt:variant>
      <vt:variant>
        <vt:i4>167</vt:i4>
      </vt:variant>
      <vt:variant>
        <vt:i4>0</vt:i4>
      </vt:variant>
      <vt:variant>
        <vt:i4>5</vt:i4>
      </vt:variant>
      <vt:variant>
        <vt:lpwstr/>
      </vt:variant>
      <vt:variant>
        <vt:lpwstr>_Toc232404686</vt:lpwstr>
      </vt:variant>
      <vt:variant>
        <vt:i4>1835062</vt:i4>
      </vt:variant>
      <vt:variant>
        <vt:i4>161</vt:i4>
      </vt:variant>
      <vt:variant>
        <vt:i4>0</vt:i4>
      </vt:variant>
      <vt:variant>
        <vt:i4>5</vt:i4>
      </vt:variant>
      <vt:variant>
        <vt:lpwstr/>
      </vt:variant>
      <vt:variant>
        <vt:lpwstr>_Toc232404685</vt:lpwstr>
      </vt:variant>
      <vt:variant>
        <vt:i4>1835062</vt:i4>
      </vt:variant>
      <vt:variant>
        <vt:i4>155</vt:i4>
      </vt:variant>
      <vt:variant>
        <vt:i4>0</vt:i4>
      </vt:variant>
      <vt:variant>
        <vt:i4>5</vt:i4>
      </vt:variant>
      <vt:variant>
        <vt:lpwstr/>
      </vt:variant>
      <vt:variant>
        <vt:lpwstr>_Toc232404684</vt:lpwstr>
      </vt:variant>
      <vt:variant>
        <vt:i4>1835062</vt:i4>
      </vt:variant>
      <vt:variant>
        <vt:i4>149</vt:i4>
      </vt:variant>
      <vt:variant>
        <vt:i4>0</vt:i4>
      </vt:variant>
      <vt:variant>
        <vt:i4>5</vt:i4>
      </vt:variant>
      <vt:variant>
        <vt:lpwstr/>
      </vt:variant>
      <vt:variant>
        <vt:lpwstr>_Toc232404683</vt:lpwstr>
      </vt:variant>
      <vt:variant>
        <vt:i4>1835062</vt:i4>
      </vt:variant>
      <vt:variant>
        <vt:i4>143</vt:i4>
      </vt:variant>
      <vt:variant>
        <vt:i4>0</vt:i4>
      </vt:variant>
      <vt:variant>
        <vt:i4>5</vt:i4>
      </vt:variant>
      <vt:variant>
        <vt:lpwstr/>
      </vt:variant>
      <vt:variant>
        <vt:lpwstr>_Toc232404682</vt:lpwstr>
      </vt:variant>
      <vt:variant>
        <vt:i4>1835062</vt:i4>
      </vt:variant>
      <vt:variant>
        <vt:i4>137</vt:i4>
      </vt:variant>
      <vt:variant>
        <vt:i4>0</vt:i4>
      </vt:variant>
      <vt:variant>
        <vt:i4>5</vt:i4>
      </vt:variant>
      <vt:variant>
        <vt:lpwstr/>
      </vt:variant>
      <vt:variant>
        <vt:lpwstr>_Toc232404681</vt:lpwstr>
      </vt:variant>
      <vt:variant>
        <vt:i4>1835062</vt:i4>
      </vt:variant>
      <vt:variant>
        <vt:i4>131</vt:i4>
      </vt:variant>
      <vt:variant>
        <vt:i4>0</vt:i4>
      </vt:variant>
      <vt:variant>
        <vt:i4>5</vt:i4>
      </vt:variant>
      <vt:variant>
        <vt:lpwstr/>
      </vt:variant>
      <vt:variant>
        <vt:lpwstr>_Toc232404680</vt:lpwstr>
      </vt:variant>
      <vt:variant>
        <vt:i4>1245238</vt:i4>
      </vt:variant>
      <vt:variant>
        <vt:i4>125</vt:i4>
      </vt:variant>
      <vt:variant>
        <vt:i4>0</vt:i4>
      </vt:variant>
      <vt:variant>
        <vt:i4>5</vt:i4>
      </vt:variant>
      <vt:variant>
        <vt:lpwstr/>
      </vt:variant>
      <vt:variant>
        <vt:lpwstr>_Toc232404679</vt:lpwstr>
      </vt:variant>
      <vt:variant>
        <vt:i4>1245238</vt:i4>
      </vt:variant>
      <vt:variant>
        <vt:i4>119</vt:i4>
      </vt:variant>
      <vt:variant>
        <vt:i4>0</vt:i4>
      </vt:variant>
      <vt:variant>
        <vt:i4>5</vt:i4>
      </vt:variant>
      <vt:variant>
        <vt:lpwstr/>
      </vt:variant>
      <vt:variant>
        <vt:lpwstr>_Toc232404678</vt:lpwstr>
      </vt:variant>
      <vt:variant>
        <vt:i4>1245238</vt:i4>
      </vt:variant>
      <vt:variant>
        <vt:i4>113</vt:i4>
      </vt:variant>
      <vt:variant>
        <vt:i4>0</vt:i4>
      </vt:variant>
      <vt:variant>
        <vt:i4>5</vt:i4>
      </vt:variant>
      <vt:variant>
        <vt:lpwstr/>
      </vt:variant>
      <vt:variant>
        <vt:lpwstr>_Toc232404677</vt:lpwstr>
      </vt:variant>
      <vt:variant>
        <vt:i4>1245238</vt:i4>
      </vt:variant>
      <vt:variant>
        <vt:i4>107</vt:i4>
      </vt:variant>
      <vt:variant>
        <vt:i4>0</vt:i4>
      </vt:variant>
      <vt:variant>
        <vt:i4>5</vt:i4>
      </vt:variant>
      <vt:variant>
        <vt:lpwstr/>
      </vt:variant>
      <vt:variant>
        <vt:lpwstr>_Toc232404676</vt:lpwstr>
      </vt:variant>
      <vt:variant>
        <vt:i4>1245238</vt:i4>
      </vt:variant>
      <vt:variant>
        <vt:i4>101</vt:i4>
      </vt:variant>
      <vt:variant>
        <vt:i4>0</vt:i4>
      </vt:variant>
      <vt:variant>
        <vt:i4>5</vt:i4>
      </vt:variant>
      <vt:variant>
        <vt:lpwstr/>
      </vt:variant>
      <vt:variant>
        <vt:lpwstr>_Toc232404675</vt:lpwstr>
      </vt:variant>
      <vt:variant>
        <vt:i4>1245238</vt:i4>
      </vt:variant>
      <vt:variant>
        <vt:i4>95</vt:i4>
      </vt:variant>
      <vt:variant>
        <vt:i4>0</vt:i4>
      </vt:variant>
      <vt:variant>
        <vt:i4>5</vt:i4>
      </vt:variant>
      <vt:variant>
        <vt:lpwstr/>
      </vt:variant>
      <vt:variant>
        <vt:lpwstr>_Toc232404674</vt:lpwstr>
      </vt:variant>
      <vt:variant>
        <vt:i4>1245238</vt:i4>
      </vt:variant>
      <vt:variant>
        <vt:i4>89</vt:i4>
      </vt:variant>
      <vt:variant>
        <vt:i4>0</vt:i4>
      </vt:variant>
      <vt:variant>
        <vt:i4>5</vt:i4>
      </vt:variant>
      <vt:variant>
        <vt:lpwstr/>
      </vt:variant>
      <vt:variant>
        <vt:lpwstr>_Toc232404673</vt:lpwstr>
      </vt:variant>
      <vt:variant>
        <vt:i4>1245238</vt:i4>
      </vt:variant>
      <vt:variant>
        <vt:i4>83</vt:i4>
      </vt:variant>
      <vt:variant>
        <vt:i4>0</vt:i4>
      </vt:variant>
      <vt:variant>
        <vt:i4>5</vt:i4>
      </vt:variant>
      <vt:variant>
        <vt:lpwstr/>
      </vt:variant>
      <vt:variant>
        <vt:lpwstr>_Toc232404672</vt:lpwstr>
      </vt:variant>
      <vt:variant>
        <vt:i4>1245238</vt:i4>
      </vt:variant>
      <vt:variant>
        <vt:i4>77</vt:i4>
      </vt:variant>
      <vt:variant>
        <vt:i4>0</vt:i4>
      </vt:variant>
      <vt:variant>
        <vt:i4>5</vt:i4>
      </vt:variant>
      <vt:variant>
        <vt:lpwstr/>
      </vt:variant>
      <vt:variant>
        <vt:lpwstr>_Toc232404671</vt:lpwstr>
      </vt:variant>
      <vt:variant>
        <vt:i4>1245238</vt:i4>
      </vt:variant>
      <vt:variant>
        <vt:i4>71</vt:i4>
      </vt:variant>
      <vt:variant>
        <vt:i4>0</vt:i4>
      </vt:variant>
      <vt:variant>
        <vt:i4>5</vt:i4>
      </vt:variant>
      <vt:variant>
        <vt:lpwstr/>
      </vt:variant>
      <vt:variant>
        <vt:lpwstr>_Toc232404670</vt:lpwstr>
      </vt:variant>
      <vt:variant>
        <vt:i4>1179702</vt:i4>
      </vt:variant>
      <vt:variant>
        <vt:i4>65</vt:i4>
      </vt:variant>
      <vt:variant>
        <vt:i4>0</vt:i4>
      </vt:variant>
      <vt:variant>
        <vt:i4>5</vt:i4>
      </vt:variant>
      <vt:variant>
        <vt:lpwstr/>
      </vt:variant>
      <vt:variant>
        <vt:lpwstr>_Toc232404669</vt:lpwstr>
      </vt:variant>
      <vt:variant>
        <vt:i4>1179702</vt:i4>
      </vt:variant>
      <vt:variant>
        <vt:i4>59</vt:i4>
      </vt:variant>
      <vt:variant>
        <vt:i4>0</vt:i4>
      </vt:variant>
      <vt:variant>
        <vt:i4>5</vt:i4>
      </vt:variant>
      <vt:variant>
        <vt:lpwstr/>
      </vt:variant>
      <vt:variant>
        <vt:lpwstr>_Toc232404668</vt:lpwstr>
      </vt:variant>
      <vt:variant>
        <vt:i4>1179702</vt:i4>
      </vt:variant>
      <vt:variant>
        <vt:i4>53</vt:i4>
      </vt:variant>
      <vt:variant>
        <vt:i4>0</vt:i4>
      </vt:variant>
      <vt:variant>
        <vt:i4>5</vt:i4>
      </vt:variant>
      <vt:variant>
        <vt:lpwstr/>
      </vt:variant>
      <vt:variant>
        <vt:lpwstr>_Toc232404667</vt:lpwstr>
      </vt:variant>
      <vt:variant>
        <vt:i4>1179702</vt:i4>
      </vt:variant>
      <vt:variant>
        <vt:i4>47</vt:i4>
      </vt:variant>
      <vt:variant>
        <vt:i4>0</vt:i4>
      </vt:variant>
      <vt:variant>
        <vt:i4>5</vt:i4>
      </vt:variant>
      <vt:variant>
        <vt:lpwstr/>
      </vt:variant>
      <vt:variant>
        <vt:lpwstr>_Toc232404666</vt:lpwstr>
      </vt:variant>
      <vt:variant>
        <vt:i4>1179702</vt:i4>
      </vt:variant>
      <vt:variant>
        <vt:i4>41</vt:i4>
      </vt:variant>
      <vt:variant>
        <vt:i4>0</vt:i4>
      </vt:variant>
      <vt:variant>
        <vt:i4>5</vt:i4>
      </vt:variant>
      <vt:variant>
        <vt:lpwstr/>
      </vt:variant>
      <vt:variant>
        <vt:lpwstr>_Toc232404665</vt:lpwstr>
      </vt:variant>
      <vt:variant>
        <vt:i4>1179702</vt:i4>
      </vt:variant>
      <vt:variant>
        <vt:i4>35</vt:i4>
      </vt:variant>
      <vt:variant>
        <vt:i4>0</vt:i4>
      </vt:variant>
      <vt:variant>
        <vt:i4>5</vt:i4>
      </vt:variant>
      <vt:variant>
        <vt:lpwstr/>
      </vt:variant>
      <vt:variant>
        <vt:lpwstr>_Toc232404664</vt:lpwstr>
      </vt:variant>
      <vt:variant>
        <vt:i4>1179702</vt:i4>
      </vt:variant>
      <vt:variant>
        <vt:i4>29</vt:i4>
      </vt:variant>
      <vt:variant>
        <vt:i4>0</vt:i4>
      </vt:variant>
      <vt:variant>
        <vt:i4>5</vt:i4>
      </vt:variant>
      <vt:variant>
        <vt:lpwstr/>
      </vt:variant>
      <vt:variant>
        <vt:lpwstr>_Toc232404663</vt:lpwstr>
      </vt:variant>
      <vt:variant>
        <vt:i4>1179702</vt:i4>
      </vt:variant>
      <vt:variant>
        <vt:i4>23</vt:i4>
      </vt:variant>
      <vt:variant>
        <vt:i4>0</vt:i4>
      </vt:variant>
      <vt:variant>
        <vt:i4>5</vt:i4>
      </vt:variant>
      <vt:variant>
        <vt:lpwstr/>
      </vt:variant>
      <vt:variant>
        <vt:lpwstr>_Toc232404662</vt:lpwstr>
      </vt:variant>
      <vt:variant>
        <vt:i4>1179702</vt:i4>
      </vt:variant>
      <vt:variant>
        <vt:i4>17</vt:i4>
      </vt:variant>
      <vt:variant>
        <vt:i4>0</vt:i4>
      </vt:variant>
      <vt:variant>
        <vt:i4>5</vt:i4>
      </vt:variant>
      <vt:variant>
        <vt:lpwstr/>
      </vt:variant>
      <vt:variant>
        <vt:lpwstr>_Toc232404661</vt:lpwstr>
      </vt:variant>
      <vt:variant>
        <vt:i4>1179702</vt:i4>
      </vt:variant>
      <vt:variant>
        <vt:i4>11</vt:i4>
      </vt:variant>
      <vt:variant>
        <vt:i4>0</vt:i4>
      </vt:variant>
      <vt:variant>
        <vt:i4>5</vt:i4>
      </vt:variant>
      <vt:variant>
        <vt:lpwstr/>
      </vt:variant>
      <vt:variant>
        <vt:lpwstr>_Toc232404660</vt:lpwstr>
      </vt:variant>
      <vt:variant>
        <vt:i4>1114166</vt:i4>
      </vt:variant>
      <vt:variant>
        <vt:i4>5</vt:i4>
      </vt:variant>
      <vt:variant>
        <vt:i4>0</vt:i4>
      </vt:variant>
      <vt:variant>
        <vt:i4>5</vt:i4>
      </vt:variant>
      <vt:variant>
        <vt:lpwstr/>
      </vt:variant>
      <vt:variant>
        <vt:lpwstr>_Toc232404659</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Hunnekens, Mariëlle</cp:lastModifiedBy>
  <cp:revision>9</cp:revision>
  <cp:lastPrinted>2026-06-15T12:30:00Z</cp:lastPrinted>
  <dcterms:created xsi:type="dcterms:W3CDTF">2026-06-26T09:47:00Z</dcterms:created>
  <dcterms:modified xsi:type="dcterms:W3CDTF">2026-06-26T09:59:00Z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