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42438E"/>
    <w:p w14:paraId="2A5BB26E" w14:textId="077C3F6E" w:rsidR="00F46B2F" w:rsidRPr="00F46B2F" w:rsidRDefault="00F46B2F" w:rsidP="00F46B2F">
      <w:pPr>
        <w:rPr>
          <w:b/>
          <w:sz w:val="18"/>
          <w:szCs w:val="18"/>
        </w:rPr>
      </w:pPr>
      <w:r w:rsidRPr="00F46B2F">
        <w:rPr>
          <w:b/>
          <w:sz w:val="18"/>
          <w:szCs w:val="18"/>
        </w:rPr>
        <w:t xml:space="preserve">Bijlage 1 </w:t>
      </w:r>
      <w:r w:rsidR="003351A1">
        <w:rPr>
          <w:b/>
          <w:sz w:val="18"/>
          <w:szCs w:val="18"/>
        </w:rPr>
        <w:t>– Beantwoording vragen marktconsultatie</w:t>
      </w:r>
    </w:p>
    <w:p w14:paraId="1AD8F1F1" w14:textId="77777777" w:rsidR="00F46B2F" w:rsidRDefault="00F46B2F" w:rsidP="00F46B2F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F46B2F" w:rsidRPr="00747157" w14:paraId="4920380F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0FC66513" w14:textId="7979CDD8" w:rsidR="00F46B2F" w:rsidRPr="00F46B2F" w:rsidRDefault="00F46B2F" w:rsidP="00F46B2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F46B2F">
              <w:rPr>
                <w:b/>
                <w:bCs/>
                <w:color w:val="FFFFFF" w:themeColor="background1"/>
                <w:sz w:val="18"/>
                <w:szCs w:val="18"/>
              </w:rPr>
              <w:t>Gegevens Marktconsultatie</w:t>
            </w:r>
            <w:r w:rsidR="004655E0"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6C5C03" w:rsidRPr="003F7233" w14:paraId="2C8AF84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4136D17" w14:textId="1ECC365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Titel</w:t>
            </w:r>
            <w:r w:rsidR="00711E2B">
              <w:rPr>
                <w:b/>
                <w:bCs/>
                <w:sz w:val="18"/>
                <w:szCs w:val="18"/>
              </w:rPr>
              <w:t xml:space="preserve"> marktconsultatie</w:t>
            </w:r>
          </w:p>
        </w:tc>
        <w:tc>
          <w:tcPr>
            <w:tcW w:w="3356" w:type="pct"/>
            <w:shd w:val="clear" w:color="auto" w:fill="auto"/>
          </w:tcPr>
          <w:p w14:paraId="284CFCCC" w14:textId="1FDF191A" w:rsidR="006C5C03" w:rsidRPr="002D247E" w:rsidRDefault="002D247E" w:rsidP="003F7233">
            <w:pPr>
              <w:rPr>
                <w:bCs/>
                <w:sz w:val="18"/>
                <w:szCs w:val="18"/>
              </w:rPr>
            </w:pPr>
            <w:r w:rsidRPr="002D247E">
              <w:rPr>
                <w:bCs/>
                <w:sz w:val="18"/>
                <w:szCs w:val="18"/>
              </w:rPr>
              <w:t>Marktconsultatie MDR+ dienstverlening ten behoeve van het ministerie van Financiën</w:t>
            </w:r>
          </w:p>
        </w:tc>
      </w:tr>
      <w:tr w:rsidR="006C5C03" w:rsidRPr="00747157" w14:paraId="41EEDE9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A62766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Opdrachtgever</w:t>
            </w:r>
          </w:p>
        </w:tc>
        <w:tc>
          <w:tcPr>
            <w:tcW w:w="3356" w:type="pct"/>
            <w:shd w:val="clear" w:color="auto" w:fill="auto"/>
          </w:tcPr>
          <w:p w14:paraId="15142C29" w14:textId="1D9B61B2" w:rsidR="006C5C03" w:rsidRPr="00747157" w:rsidRDefault="003351A1" w:rsidP="006C5C0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Het </w:t>
            </w:r>
            <w:sdt>
              <w:sdtPr>
                <w:rPr>
                  <w:sz w:val="18"/>
                  <w:szCs w:val="18"/>
                </w:rPr>
                <w:id w:val="1370571560"/>
                <w:placeholder>
                  <w:docPart w:val="4B6536DBE25E411C84F78E76B6DDAC3C"/>
                </w:placeholder>
                <w:comboBox>
                  <w:listItem w:displayText="&lt;Naam Aanbestedende dienst(en)&gt;" w:value="&lt;Naam Aanbestedende dienst(en)&gt;"/>
                  <w:listItem w:displayText="ministerie van Algemene Zaken" w:value="ministerie van Algemene Zaken"/>
                  <w:listItem w:displayText="ministerie van Binnenlandse Zaken en Koninkrijksrelaties" w:value="ministerie van Binnenlandse Zaken en Koninkrijksrelaties"/>
                  <w:listItem w:displayText="ministerie van Buitenlandse Zaken" w:value="ministerie van Buitenlandse Zaken"/>
                  <w:listItem w:displayText="ministerie van Financiën" w:value="ministerie van Financiën"/>
                  <w:listItem w:displayText="ministerie van Sociale Zaken en Werkgelegenheid" w:value="ministerie van Sociale Zaken en Werkgelegenheid"/>
                  <w:listItem w:displayText="ministerie van Volkgezondheid, Welzijn en Sport" w:value="ministerie van Volkgezondheid, Welzijn en Sport"/>
                </w:comboBox>
              </w:sdtPr>
              <w:sdtContent>
                <w:r w:rsidR="002D247E">
                  <w:rPr>
                    <w:sz w:val="18"/>
                    <w:szCs w:val="18"/>
                  </w:rPr>
                  <w:t>ministerie van Financiën</w:t>
                </w:r>
                <w:r w:rsidR="00C90815">
                  <w:rPr>
                    <w:sz w:val="18"/>
                    <w:szCs w:val="18"/>
                  </w:rPr>
                  <w:t>, Concerndirectie Informatievoorziening &amp; Openbaarmaking (CDIO)</w:t>
                </w:r>
              </w:sdtContent>
            </w:sdt>
          </w:p>
        </w:tc>
      </w:tr>
      <w:tr w:rsidR="006C5C03" w:rsidRPr="00747157" w14:paraId="74993507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03DD0099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 w:rsidRPr="00F46B2F">
              <w:rPr>
                <w:b/>
                <w:bCs/>
                <w:sz w:val="18"/>
                <w:szCs w:val="18"/>
              </w:rPr>
              <w:t>Kenmerk</w:t>
            </w:r>
          </w:p>
        </w:tc>
        <w:tc>
          <w:tcPr>
            <w:tcW w:w="3356" w:type="pct"/>
            <w:shd w:val="clear" w:color="auto" w:fill="auto"/>
          </w:tcPr>
          <w:p w14:paraId="506CAF98" w14:textId="5E31DF50" w:rsidR="006C5C03" w:rsidRPr="00747157" w:rsidRDefault="00AA23B4" w:rsidP="006C5C03">
            <w:pPr>
              <w:rPr>
                <w:bCs/>
                <w:sz w:val="18"/>
                <w:szCs w:val="18"/>
              </w:rPr>
            </w:pPr>
            <w:r w:rsidRPr="00AA23B4">
              <w:rPr>
                <w:bCs/>
                <w:sz w:val="18"/>
                <w:szCs w:val="18"/>
              </w:rPr>
              <w:t>201865004.015.069</w:t>
            </w:r>
          </w:p>
        </w:tc>
      </w:tr>
    </w:tbl>
    <w:p w14:paraId="2B2B31A2" w14:textId="77777777" w:rsidR="00F46B2F" w:rsidRDefault="00F46B2F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23"/>
      </w:tblGrid>
      <w:tr w:rsidR="00872AC3" w:rsidRPr="00F46B2F" w14:paraId="4F8EE716" w14:textId="77777777" w:rsidTr="006C5C03">
        <w:tc>
          <w:tcPr>
            <w:tcW w:w="5000" w:type="pct"/>
            <w:gridSpan w:val="2"/>
            <w:shd w:val="clear" w:color="auto" w:fill="F79646" w:themeFill="accent6"/>
            <w:tcMar>
              <w:left w:w="0" w:type="dxa"/>
            </w:tcMar>
          </w:tcPr>
          <w:p w14:paraId="331BE0E1" w14:textId="77777777" w:rsidR="00872AC3" w:rsidRPr="00F46B2F" w:rsidRDefault="00872AC3" w:rsidP="00872AC3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Hlk226543186"/>
            <w:r>
              <w:rPr>
                <w:b/>
                <w:bCs/>
                <w:color w:val="FFFFFF" w:themeColor="background1"/>
                <w:sz w:val="18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Naam Ondernemer</w:t>
            </w:r>
          </w:p>
        </w:tc>
        <w:tc>
          <w:tcPr>
            <w:tcW w:w="3356" w:type="pct"/>
            <w:shd w:val="clear" w:color="auto" w:fill="auto"/>
          </w:tcPr>
          <w:p w14:paraId="28549563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NAW gegevens Ondernemer</w:t>
            </w:r>
          </w:p>
        </w:tc>
        <w:tc>
          <w:tcPr>
            <w:tcW w:w="3356" w:type="pct"/>
            <w:shd w:val="clear" w:color="auto" w:fill="auto"/>
          </w:tcPr>
          <w:p w14:paraId="2CC5B41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Contactpersoon Ondernemer</w:t>
            </w:r>
          </w:p>
        </w:tc>
        <w:tc>
          <w:tcPr>
            <w:tcW w:w="3356" w:type="pct"/>
            <w:shd w:val="clear" w:color="auto" w:fill="auto"/>
          </w:tcPr>
          <w:p w14:paraId="286BE6CF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Functie contactpersoon</w:t>
            </w:r>
          </w:p>
        </w:tc>
        <w:tc>
          <w:tcPr>
            <w:tcW w:w="3356" w:type="pct"/>
            <w:shd w:val="clear" w:color="auto" w:fill="auto"/>
          </w:tcPr>
          <w:p w14:paraId="41FB6B37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D643D33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E-mailadres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76356418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607261">
        <w:tc>
          <w:tcPr>
            <w:tcW w:w="1644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1C8E0D96" w:rsidR="006C5C03" w:rsidRPr="00F46B2F" w:rsidRDefault="006C5C03" w:rsidP="006C5C0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Telefoonnummer </w:t>
            </w:r>
            <w:r w:rsidR="00607261">
              <w:rPr>
                <w:b/>
                <w:bCs/>
                <w:sz w:val="18"/>
                <w:szCs w:val="18"/>
              </w:rPr>
              <w:t>contactpersoon</w:t>
            </w:r>
          </w:p>
        </w:tc>
        <w:tc>
          <w:tcPr>
            <w:tcW w:w="3356" w:type="pct"/>
            <w:shd w:val="clear" w:color="auto" w:fill="auto"/>
          </w:tcPr>
          <w:p w14:paraId="587544A9" w14:textId="77777777" w:rsidR="006C5C03" w:rsidRPr="00747157" w:rsidRDefault="006C5C03" w:rsidP="006C5C03">
            <w:pPr>
              <w:rPr>
                <w:bCs/>
                <w:sz w:val="18"/>
                <w:szCs w:val="18"/>
              </w:rPr>
            </w:pPr>
            <w:r w:rsidRPr="00D24336">
              <w:rPr>
                <w:bCs/>
                <w:sz w:val="18"/>
                <w:szCs w:val="18"/>
                <w:highlight w:val="lightGray"/>
              </w:rPr>
              <w:t>&lt;in te vullen door Ondernemer&gt;</w:t>
            </w:r>
          </w:p>
        </w:tc>
      </w:tr>
      <w:bookmarkEnd w:id="0"/>
    </w:tbl>
    <w:p w14:paraId="182525AB" w14:textId="77777777" w:rsidR="00872AC3" w:rsidRDefault="00872AC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18"/>
          <w:szCs w:val="18"/>
        </w:rPr>
      </w:pPr>
    </w:p>
    <w:p w14:paraId="6422C618" w14:textId="77777777" w:rsidR="00EE671C" w:rsidRDefault="00EE671C">
      <w:pPr>
        <w:spacing w:line="240" w:lineRule="auto"/>
        <w:rPr>
          <w:rFonts w:cs="Verdana"/>
          <w:bCs/>
          <w:color w:val="000000"/>
          <w:sz w:val="18"/>
          <w:szCs w:val="18"/>
          <w:lang w:eastAsia="nl-NL"/>
        </w:rPr>
      </w:pPr>
      <w:r>
        <w:rPr>
          <w:bCs/>
          <w:sz w:val="18"/>
          <w:szCs w:val="18"/>
        </w:rPr>
        <w:br w:type="page"/>
      </w:r>
    </w:p>
    <w:p w14:paraId="251670AB" w14:textId="445AE45F" w:rsidR="00F46B2F" w:rsidRPr="00F46B2F" w:rsidRDefault="00EE671C" w:rsidP="00EE671C">
      <w:pPr>
        <w:pStyle w:val="Default"/>
        <w:rPr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</w:t>
      </w:r>
      <w:r w:rsidR="007878F6">
        <w:rPr>
          <w:bCs/>
          <w:sz w:val="18"/>
          <w:szCs w:val="18"/>
        </w:rPr>
        <w:t>formulier</w:t>
      </w:r>
      <w:r>
        <w:rPr>
          <w:bCs/>
          <w:sz w:val="18"/>
          <w:szCs w:val="18"/>
        </w:rPr>
        <w:t xml:space="preserve"> behorende bij</w:t>
      </w:r>
      <w:r w:rsidR="00F46B2F" w:rsidRPr="00F46B2F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de</w:t>
      </w:r>
      <w:r w:rsidR="00626F1B">
        <w:rPr>
          <w:bCs/>
          <w:sz w:val="18"/>
          <w:szCs w:val="18"/>
        </w:rPr>
        <w:t>ze</w:t>
      </w:r>
      <w:r>
        <w:rPr>
          <w:bCs/>
          <w:sz w:val="18"/>
          <w:szCs w:val="18"/>
        </w:rPr>
        <w:t xml:space="preserve"> </w:t>
      </w:r>
      <w:r w:rsidR="00626F1B">
        <w:rPr>
          <w:bCs/>
          <w:sz w:val="18"/>
          <w:szCs w:val="18"/>
        </w:rPr>
        <w:t>m</w:t>
      </w:r>
      <w:r>
        <w:rPr>
          <w:bCs/>
          <w:sz w:val="18"/>
          <w:szCs w:val="18"/>
        </w:rPr>
        <w:t>arktconsultatie</w:t>
      </w:r>
      <w:r w:rsidR="00F46B2F" w:rsidRPr="00F46B2F">
        <w:rPr>
          <w:bCs/>
          <w:sz w:val="18"/>
          <w:szCs w:val="18"/>
        </w:rPr>
        <w:t xml:space="preserve">. </w:t>
      </w:r>
      <w:r w:rsidR="007878F6">
        <w:rPr>
          <w:bCs/>
          <w:sz w:val="18"/>
          <w:szCs w:val="18"/>
        </w:rPr>
        <w:t>Wilt u antwoord geven op onderstaande vragen?</w:t>
      </w:r>
    </w:p>
    <w:p w14:paraId="68ED23D0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6C83DEA4" w14:textId="18EF4F31" w:rsidR="006C5C03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1" w:name="_Hlk226543443"/>
      <w:r w:rsidRPr="006C5C03">
        <w:rPr>
          <w:rFonts w:cs="Verdana"/>
          <w:b/>
          <w:bCs/>
          <w:sz w:val="20"/>
          <w:szCs w:val="20"/>
        </w:rPr>
        <w:t xml:space="preserve">Vragen over de opdracht </w:t>
      </w:r>
    </w:p>
    <w:p w14:paraId="405DD86E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3AD39074" w14:textId="77777777" w:rsidTr="66254BDE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8038A0A" w14:textId="0353B57B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1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– </w:t>
            </w:r>
            <w:commentRangeStart w:id="2"/>
            <w:commentRangeStart w:id="3"/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Scope en kavelindeling MDR+</w:t>
            </w:r>
            <w:commentRangeEnd w:id="2"/>
            <w:r w:rsidR="00C825E0">
              <w:rPr>
                <w:rStyle w:val="Verwijzingopmerking"/>
              </w:rPr>
              <w:commentReference w:id="2"/>
            </w:r>
            <w:commentRangeEnd w:id="3"/>
            <w:r w:rsidR="00275B90">
              <w:rPr>
                <w:rStyle w:val="Verwijzingopmerking"/>
              </w:rPr>
              <w:commentReference w:id="3"/>
            </w:r>
          </w:p>
        </w:tc>
      </w:tr>
      <w:tr w:rsidR="007878F6" w:rsidRPr="00C91D72" w14:paraId="2F3E4FA1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597E7E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364BC88" w14:textId="77777777" w:rsidR="00C90815" w:rsidRPr="00C90815" w:rsidRDefault="00C90815" w:rsidP="00C9081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Het ministerie onderzoekt een MDR+ dienstverlening bestaande uit Managed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Detection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and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Response, XDR/EDR of vergelijkbare host monitoring, Network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Detection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and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Response, exposure management en forensische ondersteuning op afroep.</w:t>
            </w:r>
          </w:p>
          <w:p w14:paraId="3AA18D51" w14:textId="77777777" w:rsidR="00C90815" w:rsidRPr="00C90815" w:rsidRDefault="00C90815" w:rsidP="00C90815">
            <w:pPr>
              <w:numPr>
                <w:ilvl w:val="0"/>
                <w:numId w:val="1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rol ziet u voor MDR+ dienstverlening bij de doorontwikkeling van een middelgroot SOC binnen de rijksoverheid in de komende drie tot vijf jaar, in het bijzonder richting een hoger volwassenheidsniveau en meer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threat-based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werken? </w:t>
            </w:r>
          </w:p>
          <w:p w14:paraId="62B72315" w14:textId="77777777" w:rsidR="00C90815" w:rsidRPr="00C90815" w:rsidRDefault="00C90815" w:rsidP="00C90815">
            <w:pPr>
              <w:numPr>
                <w:ilvl w:val="0"/>
                <w:numId w:val="1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Herkent u deze scope als logisch en marktconform voor een organisatie met een bestaand intern SOC? </w:t>
            </w:r>
          </w:p>
          <w:p w14:paraId="26C9C17C" w14:textId="77777777" w:rsidR="00C90815" w:rsidRPr="00C90815" w:rsidRDefault="00C90815" w:rsidP="00C90815">
            <w:pPr>
              <w:numPr>
                <w:ilvl w:val="0"/>
                <w:numId w:val="1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onderdelen moeten volgens u minimaal onderdeel zijn van de basisdienstverlening en welke onderdelen kunnen beter optioneel, modulair of als afzonderlijk kavel worden opgenomen? </w:t>
            </w:r>
          </w:p>
          <w:p w14:paraId="41568522" w14:textId="0696715F" w:rsidR="007878F6" w:rsidRPr="00C90815" w:rsidRDefault="00C90815" w:rsidP="00C90815">
            <w:pPr>
              <w:numPr>
                <w:ilvl w:val="0"/>
                <w:numId w:val="1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>Adviseert u MDR, XDR/EDR, NDR, exposure management en forensische ondersteuning als één geïntegreerde dienst uit te vragen, of juist als afzonderlijke kavels of percelen? Licht uw antwoord toe.</w:t>
            </w:r>
          </w:p>
        </w:tc>
      </w:tr>
      <w:tr w:rsidR="007878F6" w:rsidRPr="00C91D72" w14:paraId="37C1D538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481AB0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D8A2531" w14:textId="255C6CF6" w:rsidR="007878F6" w:rsidRPr="00C91D72" w:rsidRDefault="00311708" w:rsidP="00B656F6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</w:tbl>
    <w:p w14:paraId="4705C0C3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712EC077" w14:textId="77777777" w:rsidTr="66254BDE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F1AC61A" w14:textId="70ACF09E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2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– Positionering ten opzichte van het bestaande SOC</w:t>
            </w:r>
          </w:p>
        </w:tc>
      </w:tr>
      <w:tr w:rsidR="007878F6" w:rsidRPr="00C91D72" w14:paraId="7D3C23B1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99A7A2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94A6F19" w14:textId="77777777" w:rsidR="00C90815" w:rsidRPr="00C90815" w:rsidRDefault="00C90815" w:rsidP="00C9081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  <w:r w:rsidRPr="00C90815">
              <w:rPr>
                <w:sz w:val="18"/>
                <w:szCs w:val="18"/>
              </w:rPr>
              <w:t>Het ministerie beschikt over een bestaand intern Security Operations Center. De beoogde MDR+ dienstverlening moet dit SOC ondersteunen en versterken. Het ministerie zoekt geen volledige uitbesteding van het SOC.</w:t>
            </w:r>
          </w:p>
          <w:p w14:paraId="1794F49E" w14:textId="77777777" w:rsidR="00C90815" w:rsidRPr="00C90815" w:rsidRDefault="00C90815" w:rsidP="00C90815">
            <w:pPr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  <w:r w:rsidRPr="00C90815">
              <w:rPr>
                <w:sz w:val="18"/>
                <w:szCs w:val="18"/>
              </w:rPr>
              <w:t xml:space="preserve">Waar ligt volgens u de natuurlijke knip tussen de externe MDR+ dienstverlener en het interne SOC van het ministerie? </w:t>
            </w:r>
          </w:p>
          <w:p w14:paraId="4878FF67" w14:textId="77777777" w:rsidR="00C90815" w:rsidRPr="00C90815" w:rsidRDefault="00C90815" w:rsidP="00C90815">
            <w:pPr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  <w:r w:rsidRPr="00C90815">
              <w:rPr>
                <w:sz w:val="18"/>
                <w:szCs w:val="18"/>
              </w:rPr>
              <w:t xml:space="preserve">Welke verantwoordelijkheden moeten volgens u bij opdrachtgever blijven om regie, kennisbehoud, onafhankelijkheid en continuïteit te borgen? </w:t>
            </w:r>
          </w:p>
          <w:p w14:paraId="64EB007C" w14:textId="77777777" w:rsidR="00C90815" w:rsidRPr="00C90815" w:rsidRDefault="00C90815" w:rsidP="00C90815">
            <w:pPr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  <w:r w:rsidRPr="00C90815">
              <w:rPr>
                <w:sz w:val="18"/>
                <w:szCs w:val="18"/>
              </w:rPr>
              <w:t xml:space="preserve">Welke informatie, processen en besluitvormingslijnen heeft u van opdrachtgever nodig om de dienstverlening effectief te kunnen leveren? </w:t>
            </w:r>
          </w:p>
          <w:p w14:paraId="264D4426" w14:textId="47071F6C" w:rsidR="007878F6" w:rsidRPr="00C90815" w:rsidRDefault="00C90815" w:rsidP="00C90815">
            <w:pPr>
              <w:numPr>
                <w:ilvl w:val="0"/>
                <w:numId w:val="1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sz w:val="18"/>
                <w:szCs w:val="18"/>
              </w:rPr>
            </w:pPr>
            <w:r w:rsidRPr="00C90815">
              <w:rPr>
                <w:sz w:val="18"/>
                <w:szCs w:val="18"/>
              </w:rPr>
              <w:t>Hoe ziet u de communicatielijnen en taakverdeling tussen de externe MDR+ dienstverlener, het interne SOC, de IBP/CISO-functie, IT-beheer, leveranciers en andere relevante organisatieonderdelen?</w:t>
            </w:r>
          </w:p>
        </w:tc>
      </w:tr>
      <w:tr w:rsidR="007878F6" w:rsidRPr="00C91D72" w14:paraId="3CE46610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7323EDB" w14:textId="75033417" w:rsidR="007878F6" w:rsidRPr="00C91D72" w:rsidRDefault="00C90815" w:rsidP="76F8F1C1">
            <w:pPr>
              <w:rPr>
                <w:rFonts w:cs="Verdana"/>
                <w:sz w:val="18"/>
                <w:szCs w:val="18"/>
              </w:rPr>
            </w:pPr>
            <w:r>
              <w:rPr>
                <w:rFonts w:cs="Verdana"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DA20D49" w14:textId="733AFEFC" w:rsidR="007878F6" w:rsidRPr="00C91D72" w:rsidRDefault="00311708" w:rsidP="00B656F6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</w:tbl>
    <w:p w14:paraId="3CAAA13D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B8F0C3" w14:textId="77777777" w:rsidTr="66254BDE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1949F87" w14:textId="4CADEBF6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3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- </w:t>
            </w:r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Integratie met </w:t>
            </w:r>
            <w:proofErr w:type="spellStart"/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Splunk</w:t>
            </w:r>
            <w:proofErr w:type="spellEnd"/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, SIEM en bestaande SOC-</w:t>
            </w:r>
            <w:proofErr w:type="spellStart"/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tooling</w:t>
            </w:r>
            <w:proofErr w:type="spellEnd"/>
          </w:p>
        </w:tc>
      </w:tr>
      <w:tr w:rsidR="007878F6" w:rsidRPr="00C91D72" w14:paraId="21B00656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AF91F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3D5999C" w14:textId="77777777" w:rsidR="00C90815" w:rsidRPr="00C90815" w:rsidRDefault="00C90815" w:rsidP="00C9081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Binnen de bestaande SOC-architectuur is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Splunk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leidend voor centrale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logging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correlatie, rapportage,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use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-case management en opvolging van securitymeldingen. De centrale regie op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logging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applicatieve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use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-cases en interne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threat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intelligence blijft bij het ministerie.</w:t>
            </w:r>
          </w:p>
          <w:p w14:paraId="2472D715" w14:textId="77777777" w:rsidR="00C90815" w:rsidRPr="00C90815" w:rsidRDefault="00C90815" w:rsidP="00C90815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sluit uw dienstverlening aan op een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Splunk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-gedreven SOC-architectuur waarin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Splunk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leidend blijft voor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logging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>, correlatie, rapportage en interne SOC-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workflows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? </w:t>
            </w:r>
          </w:p>
          <w:p w14:paraId="64B1F933" w14:textId="77777777" w:rsidR="00C90815" w:rsidRPr="00C90815" w:rsidRDefault="00C90815" w:rsidP="00C90815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integratievorm adviseert u: meldingen naar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Splunk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volledige telemetrie naar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Splunk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bidirectionele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koppeling, integratie via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API’s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of een andere architectuur? </w:t>
            </w:r>
          </w:p>
          <w:p w14:paraId="1AB1F8B0" w14:textId="77777777" w:rsidR="00C90815" w:rsidRPr="00C90815" w:rsidRDefault="00C90815" w:rsidP="00C90815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open standaarden,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API’s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>, exportformaten en datamodellen ondersteunt u voor koppeling met SIEM, ITSM/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Topdesk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CMDB, CTI-platformen en rapportagevoorzieningen? </w:t>
            </w:r>
          </w:p>
          <w:p w14:paraId="389E45A4" w14:textId="77777777" w:rsidR="00C90815" w:rsidRPr="00C90815" w:rsidRDefault="00C90815" w:rsidP="00C90815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past uw dienstverlening STIX en TAXII toe voor het uitwisselen en verwerken van dreigingsinformatie, en welke technische of procesmatige voorbereiding vraagt dit van opdrachtgever? </w:t>
            </w:r>
          </w:p>
          <w:p w14:paraId="2AE265EB" w14:textId="77777777" w:rsidR="00C90815" w:rsidRPr="00C90815" w:rsidRDefault="00C90815" w:rsidP="00C90815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lastRenderedPageBreak/>
              <w:t xml:space="preserve">In welke mate blijft uw dienstverlening effectief functioneren in een hybride of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multivendor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omgeving waarin MDR, SIEM, XDR/EDR, NDR en/of CTI van verschillende leveranciers afkomstig zijn? Welke technische, organisatorische en contractuele randvoorwaarden zijn daarvoor nodig? </w:t>
            </w:r>
          </w:p>
          <w:p w14:paraId="22473B05" w14:textId="34C78114" w:rsidR="007878F6" w:rsidRPr="00C90815" w:rsidRDefault="00C90815" w:rsidP="00C90815">
            <w:pPr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voorkomt u dubbele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detecties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dubbele triage en alert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fatigue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wanneer bestaande SIEM-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use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>-cases actief blijven binnen het interne SOC?</w:t>
            </w:r>
          </w:p>
        </w:tc>
      </w:tr>
      <w:tr w:rsidR="007878F6" w:rsidRPr="00C91D72" w14:paraId="219AF0BF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EFCAB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2408E2C" w14:textId="3954F405" w:rsidR="007878F6" w:rsidRPr="00C91D72" w:rsidRDefault="00311708" w:rsidP="00B656F6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</w:tbl>
    <w:p w14:paraId="3A52E0DC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D02A83D" w14:textId="77777777" w:rsidTr="66254BDE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22687950" w14:textId="148B0184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4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- </w:t>
            </w:r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24/7 monitoring, triage en ketenopvolging</w:t>
            </w:r>
          </w:p>
        </w:tc>
      </w:tr>
      <w:tr w:rsidR="007878F6" w:rsidRPr="00C91D72" w14:paraId="58078E98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9FCEC27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CD9F90C" w14:textId="77777777" w:rsidR="00C90815" w:rsidRPr="00C90815" w:rsidRDefault="00C90815" w:rsidP="00C9081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>Het ministerie onderzoekt 24/7 monitoring en opvolging door een externe dienstverlener. Alleen monitoring is onvoldoende wanneer alarmering, triage, escalatie, overdracht en besluitvorming niet scherp zijn ingericht.</w:t>
            </w:r>
          </w:p>
          <w:p w14:paraId="31343726" w14:textId="77777777" w:rsidR="00C90815" w:rsidRPr="00C90815" w:rsidRDefault="00C90815" w:rsidP="00C90815">
            <w:pPr>
              <w:numPr>
                <w:ilvl w:val="0"/>
                <w:numId w:val="2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ziet uw standaard operationele model eruit voor 24/7 monitoring, triage, escalatie en overdracht aan het interne SOC? </w:t>
            </w:r>
          </w:p>
          <w:p w14:paraId="3B3474F6" w14:textId="77777777" w:rsidR="00C90815" w:rsidRPr="00C90815" w:rsidRDefault="00C90815" w:rsidP="00C90815">
            <w:pPr>
              <w:numPr>
                <w:ilvl w:val="0"/>
                <w:numId w:val="2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impact verwacht u van AI-gedreven dreigingen en AI-ondersteunde cybercapaciteiten op detectie, monitoring, triage en opvolging, en welke maatregelen acht u nodig om hierop voorbereid te zijn? </w:t>
            </w:r>
          </w:p>
          <w:p w14:paraId="6677D822" w14:textId="77777777" w:rsidR="00C90815" w:rsidRPr="00C90815" w:rsidRDefault="00C90815" w:rsidP="00C90815">
            <w:pPr>
              <w:numPr>
                <w:ilvl w:val="0"/>
                <w:numId w:val="2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afspraken zijn volgens u nodig over P1/P2-incidenten, bereikbaarheid, escalatie, mandaat, reactietijden en eventuele on-site inzet? </w:t>
            </w:r>
          </w:p>
          <w:p w14:paraId="1EAB773B" w14:textId="77777777" w:rsidR="00C90815" w:rsidRPr="00C90815" w:rsidRDefault="00C90815" w:rsidP="00C90815">
            <w:pPr>
              <w:numPr>
                <w:ilvl w:val="0"/>
                <w:numId w:val="2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richt u de samenwerking in tussen leverancier, intern SOC, IBP/CISO-functie, IT-beheer en eventuele andere ketenpartijen? </w:t>
            </w:r>
          </w:p>
          <w:p w14:paraId="46FC4C4A" w14:textId="41BB2D3B" w:rsidR="007878F6" w:rsidRPr="00C90815" w:rsidRDefault="00C90815" w:rsidP="00C90815">
            <w:pPr>
              <w:numPr>
                <w:ilvl w:val="0"/>
                <w:numId w:val="20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>Welke informatie bevat een door u geëscaleerde melding minimaal, zodat interne analisten direct kunnen handelen?</w:t>
            </w:r>
          </w:p>
        </w:tc>
      </w:tr>
      <w:tr w:rsidR="007878F6" w:rsidRPr="00C91D72" w14:paraId="6F325848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4F643A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68DF664" w14:textId="0B224201" w:rsidR="007878F6" w:rsidRPr="00C91D72" w:rsidRDefault="00311708" w:rsidP="00B656F6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</w:tbl>
    <w:p w14:paraId="760A1237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4C3037C2" w14:textId="77777777" w:rsidTr="66254BDE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39069288" w14:textId="6D97E733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5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- </w:t>
            </w:r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XDR/EDR en host monitoring</w:t>
            </w:r>
          </w:p>
        </w:tc>
      </w:tr>
      <w:tr w:rsidR="007878F6" w:rsidRPr="00C91D72" w14:paraId="3E7C6968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0D7EAD6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F2D71C6" w14:textId="77777777" w:rsidR="00C90815" w:rsidRPr="00C90815" w:rsidRDefault="00C90815" w:rsidP="00C9081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Het ministerie onderzoekt aanvullende host monitoring, bijvoorbeeld met XDR/EDR-functionaliteit, voor Windows- en Linux-systemen. Doel is het vergroten van detectie- en responscapaciteit op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endpoints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en servers, zonder onnodige verstoring van bestaande beheerprocessen of tooling.</w:t>
            </w:r>
          </w:p>
          <w:p w14:paraId="1D728DAD" w14:textId="77777777" w:rsidR="00C90815" w:rsidRPr="00C90815" w:rsidRDefault="00C90815" w:rsidP="00C90815">
            <w:pPr>
              <w:numPr>
                <w:ilvl w:val="0"/>
                <w:numId w:val="2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endpointtelemetrie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verzamelt uw oplossing op Windows- en Linux-systemen? </w:t>
            </w:r>
          </w:p>
          <w:p w14:paraId="4EB1EA08" w14:textId="77777777" w:rsidR="00C90815" w:rsidRPr="00C90815" w:rsidRDefault="00C90815" w:rsidP="00C90815">
            <w:pPr>
              <w:numPr>
                <w:ilvl w:val="0"/>
                <w:numId w:val="2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detectiemogelijkheden biedt uw oplossing voor onder meer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lateral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movement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credential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abuse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PowerShell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-misbruik,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fileless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malware, Linux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persistence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privilege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escalation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en hands-on-keyboard gedrag? </w:t>
            </w:r>
          </w:p>
          <w:p w14:paraId="1A6C19FD" w14:textId="77777777" w:rsidR="00C90815" w:rsidRPr="00C90815" w:rsidRDefault="00C90815" w:rsidP="00C90815">
            <w:pPr>
              <w:numPr>
                <w:ilvl w:val="0"/>
                <w:numId w:val="2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borgt u dat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detecties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aantoonbaar aansluiten op de belangrijkste risico’s, dreigingen, kroonjuwelen en kritieke processen van opdrachtgever? </w:t>
            </w:r>
          </w:p>
          <w:p w14:paraId="402DB3A9" w14:textId="77777777" w:rsidR="00C90815" w:rsidRPr="00C90815" w:rsidRDefault="00C90815" w:rsidP="00C90815">
            <w:pPr>
              <w:numPr>
                <w:ilvl w:val="0"/>
                <w:numId w:val="2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response-acties ondersteunt uw oplossing, en welke daarvan kunnen automatisch,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semi-automatisch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of uitsluitend na expliciete toestemming van opdrachtgever worden uitgevoerd? </w:t>
            </w:r>
          </w:p>
          <w:p w14:paraId="2658FA05" w14:textId="48B8FB77" w:rsidR="007878F6" w:rsidRPr="00C90815" w:rsidRDefault="00C90815" w:rsidP="00C90815">
            <w:pPr>
              <w:numPr>
                <w:ilvl w:val="0"/>
                <w:numId w:val="2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>Hoe voorkomt u verstoring van primaire bedrijfsprocessen bij response-acties zoals hostisolatie, procesblokkering, quarantaine of live response?</w:t>
            </w:r>
          </w:p>
        </w:tc>
      </w:tr>
      <w:tr w:rsidR="007878F6" w:rsidRPr="00C91D72" w14:paraId="7B3D2FCC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5E4A195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F17B30F" w14:textId="3C4AE034" w:rsidR="007878F6" w:rsidRPr="00C91D72" w:rsidRDefault="00311708" w:rsidP="00B656F6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</w:tbl>
    <w:p w14:paraId="186BA0F0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1E7C93DA" w14:textId="77777777" w:rsidTr="00711E2B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446980BC" w14:textId="05EEB632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6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- </w:t>
            </w:r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NDR en netwerkzichtbaarheid</w:t>
            </w:r>
          </w:p>
        </w:tc>
      </w:tr>
      <w:tr w:rsidR="007878F6" w:rsidRPr="00C91D72" w14:paraId="45CD8764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C40C6B9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2C03AD9" w14:textId="77777777" w:rsidR="00C90815" w:rsidRPr="00C90815" w:rsidRDefault="00C90815" w:rsidP="00C9081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Het ministerie onderzoekt Network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Detection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and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Response als aanvullende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detectielaag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naast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endpointdetectie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en SIEM-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use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>-cases. Daarbij is niet alleen zicht op noord-zuid verkeer relevant, maar ook beter zicht op oost-west verkeer, onbeheerde systemen en afwijkend netwerkgedrag.</w:t>
            </w:r>
          </w:p>
          <w:p w14:paraId="339E73EE" w14:textId="77777777" w:rsidR="00C90815" w:rsidRPr="00C90815" w:rsidRDefault="00C90815" w:rsidP="00C90815">
            <w:pPr>
              <w:numPr>
                <w:ilvl w:val="0"/>
                <w:numId w:val="2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netwerkbronnen en sensortypen ondersteunt uw NDR-oplossing, zoals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packet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capture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metadata,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NetFlow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/IPFIX, DNS, proxy, firewall,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cloudtelemetrie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of andere bronnen? </w:t>
            </w:r>
          </w:p>
          <w:p w14:paraId="60D25291" w14:textId="77777777" w:rsidR="00C90815" w:rsidRPr="00C90815" w:rsidRDefault="00C90815" w:rsidP="00C90815">
            <w:pPr>
              <w:numPr>
                <w:ilvl w:val="0"/>
                <w:numId w:val="2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minimale netwerkarchitectuur of sensorplaatsing acht u noodzakelijk voor effectief zicht op noord-zuid én oost-west verkeer? </w:t>
            </w:r>
          </w:p>
          <w:p w14:paraId="7FB66E19" w14:textId="77777777" w:rsidR="00C90815" w:rsidRPr="00C90815" w:rsidRDefault="00C90815" w:rsidP="00C90815">
            <w:pPr>
              <w:numPr>
                <w:ilvl w:val="0"/>
                <w:numId w:val="2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lastRenderedPageBreak/>
              <w:t xml:space="preserve">Hoe detecteert uw oplossing onbeheerde systemen,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rogue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devices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shadow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IT of systemen waarop geen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endpoint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-agent aanwezig is? </w:t>
            </w:r>
          </w:p>
          <w:p w14:paraId="14AAA4BA" w14:textId="77777777" w:rsidR="00C90815" w:rsidRPr="00C90815" w:rsidRDefault="00C90815" w:rsidP="00C90815">
            <w:pPr>
              <w:numPr>
                <w:ilvl w:val="0"/>
                <w:numId w:val="2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correleert uw NDR-oplossing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netwerkdetecties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met XDR/EDR, SIEM-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use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-cases en interne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threat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intelligence? </w:t>
            </w:r>
          </w:p>
          <w:p w14:paraId="4C146758" w14:textId="1405F544" w:rsidR="007878F6" w:rsidRPr="00C90815" w:rsidRDefault="00C90815" w:rsidP="00C90815">
            <w:pPr>
              <w:numPr>
                <w:ilvl w:val="0"/>
                <w:numId w:val="2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>Welke rol ziet u voor NDR of vergelijkbare netwerkdetectie bij wijzigingen in bestaande landelijke of sectorale netwerkdetectievoorzieningen, zoals het Nationaal Detectie Netwerk, en welke alternatieve inrichting adviseert u?</w:t>
            </w:r>
          </w:p>
        </w:tc>
      </w:tr>
      <w:tr w:rsidR="007878F6" w:rsidRPr="00C91D72" w14:paraId="62FCEE01" w14:textId="77777777" w:rsidTr="00B656F6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8CFDACC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909AB49" w14:textId="1F87FB71" w:rsidR="007878F6" w:rsidRPr="00C91D72" w:rsidRDefault="00311708" w:rsidP="00B656F6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</w:tbl>
    <w:p w14:paraId="63625754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711E2B" w:rsidRPr="00A9420A" w14:paraId="525EA2B5" w14:textId="77777777" w:rsidTr="66254BDE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6D5AE060" w14:textId="2E9B0B07" w:rsidR="00711E2B" w:rsidRPr="00A9420A" w:rsidRDefault="00711E2B" w:rsidP="00B656F6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>V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raag 7 - </w:t>
            </w:r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Exposure management en bewaking van de buitenkant</w:t>
            </w:r>
          </w:p>
        </w:tc>
      </w:tr>
      <w:tr w:rsidR="007878F6" w:rsidRPr="00C91D72" w14:paraId="1169BD4A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394DFE2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82976C9" w14:textId="77777777" w:rsidR="00C90815" w:rsidRPr="00C90815" w:rsidRDefault="00C90815" w:rsidP="00C9081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Naast monitoring op interne bronnen onderzoekt het ministerie ook exposure management, waaronder bewaking van de buitenkant van het ministerie, domeinbewaking, merk- en domeinmisbruik, gelekte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credentials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stealerlogs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en vergelijkbare signalen.</w:t>
            </w:r>
          </w:p>
          <w:p w14:paraId="59BEBF8E" w14:textId="77777777" w:rsidR="00C90815" w:rsidRPr="00C90815" w:rsidRDefault="00C90815" w:rsidP="00C90815">
            <w:pPr>
              <w:numPr>
                <w:ilvl w:val="0"/>
                <w:numId w:val="2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ziet u de ontwikkeling van exposure management en bewaking van de buitenkant binnen een SOC? </w:t>
            </w:r>
          </w:p>
          <w:p w14:paraId="05C78FD1" w14:textId="77777777" w:rsidR="00C90815" w:rsidRPr="00C90815" w:rsidRDefault="00C90815" w:rsidP="00C90815">
            <w:pPr>
              <w:numPr>
                <w:ilvl w:val="0"/>
                <w:numId w:val="2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Welke mogelijkheden biedt uw dienstverlening voor exposure management, externe aanvalsvlakmonitoring, domeinbewaking, merk-/domeinmisbruik, gelekte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credentials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en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stealerlogs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? </w:t>
            </w:r>
          </w:p>
          <w:p w14:paraId="53E5079C" w14:textId="77777777" w:rsidR="00C90815" w:rsidRPr="00C90815" w:rsidRDefault="00C90815" w:rsidP="00C90815">
            <w:pPr>
              <w:numPr>
                <w:ilvl w:val="0"/>
                <w:numId w:val="2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worden bevindingen gevalideerd, geprioriteerd en voorzien van concreet handelingsperspectief? </w:t>
            </w:r>
          </w:p>
          <w:p w14:paraId="515DAAAE" w14:textId="062803E0" w:rsidR="007878F6" w:rsidRPr="00C90815" w:rsidRDefault="00C90815" w:rsidP="00C90815">
            <w:pPr>
              <w:numPr>
                <w:ilvl w:val="0"/>
                <w:numId w:val="2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>Hoe voorkomt u dat exposure management leidt tot veel losse signalen zonder duidelijke opvolging door SOC, IBP, IT-beheer of andere verantwoordelijke partijen?</w:t>
            </w:r>
          </w:p>
        </w:tc>
      </w:tr>
      <w:tr w:rsidR="007878F6" w:rsidRPr="00C91D72" w14:paraId="145A5562" w14:textId="77777777" w:rsidTr="66254BD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08F7ED3" w14:textId="77777777" w:rsidR="007878F6" w:rsidRPr="00C91D72" w:rsidRDefault="007878F6" w:rsidP="00B656F6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C012E4F" w14:textId="3EC5DBA4" w:rsidR="007878F6" w:rsidRPr="00C91D72" w:rsidRDefault="00311708" w:rsidP="00B656F6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  <w:bookmarkEnd w:id="1"/>
    </w:tbl>
    <w:p w14:paraId="2113381D" w14:textId="77777777" w:rsidR="007878F6" w:rsidRDefault="007878F6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2D247E" w:rsidRPr="00A9420A" w14:paraId="0CB340BD" w14:textId="77777777" w:rsidTr="76F8F1C1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45F725D" w14:textId="4077A1E8" w:rsidR="002D247E" w:rsidRPr="00A9420A" w:rsidRDefault="002D247E" w:rsidP="00D4378E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>
              <w:rPr>
                <w:rFonts w:cs="Verdana"/>
                <w:b/>
                <w:color w:val="FFFFFF" w:themeColor="background1"/>
                <w:sz w:val="18"/>
                <w:szCs w:val="18"/>
              </w:rPr>
              <w:t>8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- </w:t>
            </w:r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CTI, </w:t>
            </w:r>
            <w:proofErr w:type="spellStart"/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IOC’s</w:t>
            </w:r>
            <w:proofErr w:type="spellEnd"/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, TLP en vertrouwelijkheid</w:t>
            </w:r>
          </w:p>
        </w:tc>
      </w:tr>
      <w:tr w:rsidR="002D247E" w:rsidRPr="00C91D72" w14:paraId="4099E4FE" w14:textId="77777777" w:rsidTr="76F8F1C1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3C75C50" w14:textId="77777777" w:rsidR="002D247E" w:rsidRPr="00C91D72" w:rsidRDefault="002D247E" w:rsidP="00D4378E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CE97B7F" w14:textId="77777777" w:rsidR="00C90815" w:rsidRPr="00C90815" w:rsidRDefault="00C90815" w:rsidP="00C90815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Het ministerie werkt met interne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threat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intelligence,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IOC’s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en mogelijk vertrouwelijke of geclassificeerde informatie. Het is van belang dat door het ministerie aangeleverde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IOC’s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detectieregels, telemetrie of onderzoeksbevindingen niet ongecontroleerd worden gedeeld met andere klanten, externe platformen, publieke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cloudomgevingen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of gebruikt voor modeltraining.</w:t>
            </w:r>
          </w:p>
          <w:p w14:paraId="24339F10" w14:textId="77777777" w:rsidR="00C90815" w:rsidRPr="00C90815" w:rsidRDefault="00C90815" w:rsidP="00C90815">
            <w:pPr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gebruikt u CTI voor prioritering van monitoring,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use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-cases,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threat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hunting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en incidentrespons? </w:t>
            </w:r>
          </w:p>
          <w:p w14:paraId="6B6A0040" w14:textId="77777777" w:rsidR="00C90815" w:rsidRPr="00C90815" w:rsidRDefault="00C90815" w:rsidP="00C90815">
            <w:pPr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ondersteunt uw dienstverlening verwerking van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IOC’s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vanuit een intern CTI-proces of CTI-platform? </w:t>
            </w:r>
          </w:p>
          <w:p w14:paraId="5C98967A" w14:textId="77777777" w:rsidR="00C90815" w:rsidRPr="00C90815" w:rsidRDefault="00C90815" w:rsidP="00C90815">
            <w:pPr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maakt uw oplossing onderscheid tussen publieke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threat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intelligence, leverancierseigen intelligence, interne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IOC’s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en TLP-geclassificeerde informatie? </w:t>
            </w:r>
          </w:p>
          <w:p w14:paraId="64D1B0A4" w14:textId="77777777" w:rsidR="00C90815" w:rsidRPr="00C90815" w:rsidRDefault="00C90815" w:rsidP="00C90815">
            <w:pPr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Hoe voorkomt u dat door opdrachtgever aangeleverde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IOC’s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, detectieregels, telemetrie of onderzoeksbevindingen worden gedeeld met andere klanten, externe platformen of publieke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cloudomgevingen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? </w:t>
            </w:r>
          </w:p>
          <w:p w14:paraId="222D581C" w14:textId="5E40889E" w:rsidR="002D247E" w:rsidRPr="00C90815" w:rsidRDefault="00C90815" w:rsidP="00C90815">
            <w:pPr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C90815">
              <w:rPr>
                <w:rFonts w:cs="Verdana"/>
                <w:sz w:val="18"/>
                <w:szCs w:val="18"/>
              </w:rPr>
              <w:t xml:space="preserve">Worden gegevens van opdrachtgever gebruikt voor training,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tuning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 of verbetering van generieke modellen of leverancierseigen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detecties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 xml:space="preserve">? Zo ja, hoe is dit configureerbaar of </w:t>
            </w:r>
            <w:proofErr w:type="spellStart"/>
            <w:r w:rsidRPr="00C90815">
              <w:rPr>
                <w:rFonts w:cs="Verdana"/>
                <w:sz w:val="18"/>
                <w:szCs w:val="18"/>
              </w:rPr>
              <w:t>uitschakelbaar</w:t>
            </w:r>
            <w:proofErr w:type="spellEnd"/>
            <w:r w:rsidRPr="00C90815">
              <w:rPr>
                <w:rFonts w:cs="Verdana"/>
                <w:sz w:val="18"/>
                <w:szCs w:val="18"/>
              </w:rPr>
              <w:t>?</w:t>
            </w:r>
          </w:p>
        </w:tc>
      </w:tr>
      <w:tr w:rsidR="002D247E" w:rsidRPr="00C91D72" w14:paraId="0960F3CB" w14:textId="77777777" w:rsidTr="76F8F1C1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AF2AE4D" w14:textId="77777777" w:rsidR="002D247E" w:rsidRPr="00C91D72" w:rsidRDefault="002D247E" w:rsidP="00D4378E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B15AB7E" w14:textId="47880841" w:rsidR="002D247E" w:rsidRPr="00C91D72" w:rsidRDefault="00311708" w:rsidP="00D4378E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</w:tbl>
    <w:p w14:paraId="4C04EF5C" w14:textId="77777777" w:rsidR="002D247E" w:rsidRDefault="002D247E" w:rsidP="007878F6"/>
    <w:tbl>
      <w:tblPr>
        <w:tblW w:w="5000" w:type="pct"/>
        <w:tblInd w:w="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2D247E" w:rsidRPr="00A9420A" w14:paraId="50E2F00F" w14:textId="77777777" w:rsidTr="0024101C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7DB2D6AF" w14:textId="0DA8E5D7" w:rsidR="002D247E" w:rsidRPr="00A9420A" w:rsidRDefault="002D247E" w:rsidP="00D4378E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9 - </w:t>
            </w:r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Soevereiniteit, gegevensverwerking, continuïteit en compliance</w:t>
            </w:r>
          </w:p>
        </w:tc>
      </w:tr>
      <w:tr w:rsidR="002D247E" w:rsidRPr="00C91D72" w14:paraId="75804599" w14:textId="77777777" w:rsidTr="0024101C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D204C49" w14:textId="77777777" w:rsidR="002D247E" w:rsidRPr="00C91D72" w:rsidRDefault="002D247E" w:rsidP="00D4378E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1C1299E" w14:textId="77777777" w:rsidR="009D346A" w:rsidRPr="009D346A" w:rsidRDefault="009D346A" w:rsidP="009D346A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 xml:space="preserve">Het ministerie wil inzicht krijgen in de mate waarin dienstverlening, dataopslag, dataverwerking, support, beheer en </w:t>
            </w:r>
            <w:proofErr w:type="spellStart"/>
            <w:r w:rsidRPr="009D346A">
              <w:rPr>
                <w:rFonts w:cs="Verdana"/>
                <w:sz w:val="18"/>
                <w:szCs w:val="18"/>
              </w:rPr>
              <w:t>onderaanneming</w:t>
            </w:r>
            <w:proofErr w:type="spellEnd"/>
            <w:r w:rsidRPr="009D346A">
              <w:rPr>
                <w:rFonts w:cs="Verdana"/>
                <w:sz w:val="18"/>
                <w:szCs w:val="18"/>
              </w:rPr>
              <w:t xml:space="preserve"> passen binnen eisen op het gebied van gegevensbescherming, soevereiniteit, continuïteit en compliance.</w:t>
            </w:r>
          </w:p>
          <w:p w14:paraId="3A664DF8" w14:textId="77777777" w:rsidR="009D346A" w:rsidRPr="009D346A" w:rsidRDefault="009D346A" w:rsidP="009D346A">
            <w:pPr>
              <w:numPr>
                <w:ilvl w:val="0"/>
                <w:numId w:val="2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 xml:space="preserve">Waar worden data, metadata, telemetrie, meldingen, configuratie, back-ups, rapportages en supportinformatie verwerkt en opgeslagen? </w:t>
            </w:r>
          </w:p>
          <w:p w14:paraId="01C9E615" w14:textId="77777777" w:rsidR="009D346A" w:rsidRPr="009D346A" w:rsidRDefault="009D346A" w:rsidP="009D346A">
            <w:pPr>
              <w:numPr>
                <w:ilvl w:val="0"/>
                <w:numId w:val="2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lastRenderedPageBreak/>
              <w:t xml:space="preserve">Welke onderaannemers, </w:t>
            </w:r>
            <w:proofErr w:type="spellStart"/>
            <w:r w:rsidRPr="009D346A">
              <w:rPr>
                <w:rFonts w:cs="Verdana"/>
                <w:sz w:val="18"/>
                <w:szCs w:val="18"/>
              </w:rPr>
              <w:t>cloudproviders</w:t>
            </w:r>
            <w:proofErr w:type="spellEnd"/>
            <w:r w:rsidRPr="009D346A">
              <w:rPr>
                <w:rFonts w:cs="Verdana"/>
                <w:sz w:val="18"/>
                <w:szCs w:val="18"/>
              </w:rPr>
              <w:t xml:space="preserve">, supportpartijen of concernonderdelen worden ingezet, en vanuit welke landen hebben zij toegang tot gegevens of systemen van opdrachtgever? </w:t>
            </w:r>
          </w:p>
          <w:p w14:paraId="398C75F1" w14:textId="77777777" w:rsidR="009D346A" w:rsidRPr="009D346A" w:rsidRDefault="009D346A" w:rsidP="009D346A">
            <w:pPr>
              <w:numPr>
                <w:ilvl w:val="0"/>
                <w:numId w:val="2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 xml:space="preserve">Hoe borgt u dat gegevensverwerking, beheer en support passen binnen eisen aan EU/EER-dataverwerking en gegevenssoevereiniteit, inclusief bescherming tegen ongewenste toegang vanuit derde landen? </w:t>
            </w:r>
          </w:p>
          <w:p w14:paraId="5C956EE0" w14:textId="77777777" w:rsidR="009D346A" w:rsidRPr="009D346A" w:rsidRDefault="009D346A" w:rsidP="009D346A">
            <w:pPr>
              <w:numPr>
                <w:ilvl w:val="0"/>
                <w:numId w:val="2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 xml:space="preserve">Welke onderdelen van uw dienstverlening blijven functioneren bij verstoringen in netwerkverbindingen, </w:t>
            </w:r>
            <w:proofErr w:type="spellStart"/>
            <w:r w:rsidRPr="009D346A">
              <w:rPr>
                <w:rFonts w:cs="Verdana"/>
                <w:sz w:val="18"/>
                <w:szCs w:val="18"/>
              </w:rPr>
              <w:t>cloudplatformen</w:t>
            </w:r>
            <w:proofErr w:type="spellEnd"/>
            <w:r w:rsidRPr="009D346A">
              <w:rPr>
                <w:rFonts w:cs="Verdana"/>
                <w:sz w:val="18"/>
                <w:szCs w:val="18"/>
              </w:rPr>
              <w:t xml:space="preserve">, beheerportalen of verbindingen met uw centrale platform? </w:t>
            </w:r>
          </w:p>
          <w:p w14:paraId="4B1B6862" w14:textId="50605DB1" w:rsidR="002D247E" w:rsidRPr="009D346A" w:rsidRDefault="009D346A" w:rsidP="009D346A">
            <w:pPr>
              <w:numPr>
                <w:ilvl w:val="0"/>
                <w:numId w:val="2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>Hoe ondersteunt uw dienstverlening aantoonbaarheid richting AVG, BIO, NIS2/Cyberbeveiligingswet en interne audit- of verantwoordingsprocessen?</w:t>
            </w:r>
          </w:p>
        </w:tc>
      </w:tr>
      <w:tr w:rsidR="002D247E" w:rsidRPr="00C91D72" w14:paraId="44589AC5" w14:textId="77777777" w:rsidTr="0024101C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4FB0228" w14:textId="77777777" w:rsidR="002D247E" w:rsidRPr="00C91D72" w:rsidRDefault="002D247E" w:rsidP="00D4378E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C8E90DF" w14:textId="48B1921C" w:rsidR="002D247E" w:rsidRPr="00C91D72" w:rsidRDefault="00311708" w:rsidP="00D4378E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</w:tbl>
    <w:p w14:paraId="1CD6F648" w14:textId="77777777" w:rsidR="002D247E" w:rsidRDefault="002D247E" w:rsidP="007878F6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"/>
        <w:gridCol w:w="9717"/>
      </w:tblGrid>
      <w:tr w:rsidR="00B11F1E" w:rsidRPr="00A9420A" w14:paraId="32D58E36" w14:textId="77777777" w:rsidTr="00D4378E">
        <w:trPr>
          <w:trHeight w:val="209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9646" w:themeFill="accent6"/>
          </w:tcPr>
          <w:p w14:paraId="0CBC675A" w14:textId="49A9B133" w:rsidR="00B11F1E" w:rsidRPr="00A9420A" w:rsidRDefault="00B11F1E" w:rsidP="00D4378E">
            <w:pPr>
              <w:rPr>
                <w:rFonts w:cs="Verdana"/>
                <w:sz w:val="18"/>
                <w:szCs w:val="18"/>
              </w:rPr>
            </w:pPr>
            <w:r w:rsidRPr="00A9420A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Vraag </w:t>
            </w:r>
            <w:r w:rsid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10 - </w:t>
            </w:r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Dienstmodel, prijsmodel</w:t>
            </w:r>
            <w:r w:rsidR="00634A63">
              <w:rPr>
                <w:rFonts w:cs="Verdana"/>
                <w:b/>
                <w:color w:val="FFFFFF" w:themeColor="background1"/>
                <w:sz w:val="18"/>
                <w:szCs w:val="18"/>
              </w:rPr>
              <w:t xml:space="preserve"> (</w:t>
            </w:r>
            <w:r w:rsidR="00634A63" w:rsidRPr="00634A63">
              <w:rPr>
                <w:rFonts w:cs="Verdana"/>
                <w:b/>
                <w:color w:val="FFFFFF" w:themeColor="background1"/>
                <w:sz w:val="18"/>
                <w:szCs w:val="18"/>
              </w:rPr>
              <w:t>indicatieve kosten</w:t>
            </w:r>
            <w:r w:rsidR="00634A63">
              <w:rPr>
                <w:rFonts w:cs="Verdana"/>
                <w:b/>
                <w:color w:val="FFFFFF" w:themeColor="background1"/>
                <w:sz w:val="18"/>
                <w:szCs w:val="18"/>
              </w:rPr>
              <w:t>)</w:t>
            </w:r>
            <w:r w:rsidR="0024101C" w:rsidRPr="0024101C">
              <w:rPr>
                <w:rFonts w:cs="Verdana"/>
                <w:b/>
                <w:color w:val="FFFFFF" w:themeColor="background1"/>
                <w:sz w:val="18"/>
                <w:szCs w:val="18"/>
              </w:rPr>
              <w:t>, implementatie en exit</w:t>
            </w:r>
          </w:p>
        </w:tc>
      </w:tr>
      <w:tr w:rsidR="00B11F1E" w:rsidRPr="00C91D72" w14:paraId="70457061" w14:textId="77777777" w:rsidTr="00D4378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5BD6F08" w14:textId="77777777" w:rsidR="00B11F1E" w:rsidRPr="00C91D72" w:rsidRDefault="00B11F1E" w:rsidP="00D4378E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Vraag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05E8B8A" w14:textId="77777777" w:rsidR="009D346A" w:rsidRPr="009D346A" w:rsidRDefault="009D346A" w:rsidP="009D346A">
            <w:p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>Het ministerie wil een dienstverlening uitvragen die effectief, schaalbaar, proportioneel en beheersbaar is gedurende de looptijd van de overeenkomst. Daarbij zijn dienstmodel, prijsmodel, implementatie, transitie, overdraagbaarheid en exit belangrijke aandachtspunten.</w:t>
            </w:r>
          </w:p>
          <w:p w14:paraId="061C1510" w14:textId="17E65B80" w:rsidR="009D346A" w:rsidRPr="009D346A" w:rsidRDefault="009D346A" w:rsidP="009D346A">
            <w:pPr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>Welk dienstmodel en prijsmodel</w:t>
            </w:r>
            <w:r w:rsidR="00634A63">
              <w:rPr>
                <w:rFonts w:cs="Verdana"/>
                <w:sz w:val="18"/>
                <w:szCs w:val="18"/>
              </w:rPr>
              <w:t xml:space="preserve"> (</w:t>
            </w:r>
            <w:r w:rsidR="00634A63" w:rsidRPr="00634A63">
              <w:rPr>
                <w:rFonts w:cs="Verdana"/>
                <w:sz w:val="18"/>
                <w:szCs w:val="18"/>
              </w:rPr>
              <w:t>indicatieve kosten</w:t>
            </w:r>
            <w:r w:rsidR="00634A63">
              <w:rPr>
                <w:rFonts w:cs="Verdana"/>
                <w:sz w:val="18"/>
                <w:szCs w:val="18"/>
              </w:rPr>
              <w:t>)</w:t>
            </w:r>
            <w:r w:rsidRPr="009D346A">
              <w:rPr>
                <w:rFonts w:cs="Verdana"/>
                <w:sz w:val="18"/>
                <w:szCs w:val="18"/>
              </w:rPr>
              <w:t xml:space="preserve"> acht u passend voor deze MDR+ dienstverlening, en wat zijn volgens u de belangrijkste kostendrivers? </w:t>
            </w:r>
          </w:p>
          <w:p w14:paraId="7E60B7D0" w14:textId="77777777" w:rsidR="009D346A" w:rsidRPr="009D346A" w:rsidRDefault="009D346A" w:rsidP="009D346A">
            <w:pPr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 xml:space="preserve">Welke fasering adviseert u voor implementatie, bijvoorbeeld voor MDR-integratie, XDR/EDR, NDR, exposure management en aansluiting op bestaande SOC-processen? </w:t>
            </w:r>
          </w:p>
          <w:p w14:paraId="5F789ED2" w14:textId="77777777" w:rsidR="009D346A" w:rsidRPr="009D346A" w:rsidRDefault="009D346A" w:rsidP="009D346A">
            <w:pPr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 xml:space="preserve">Hoe voorkomt u dat tijdens transitie een gat ontstaat tussen de huidige dienstverlening en de nieuwe dienstverlening? </w:t>
            </w:r>
          </w:p>
          <w:p w14:paraId="0F594F57" w14:textId="088AAE21" w:rsidR="00B11F1E" w:rsidRPr="009D346A" w:rsidRDefault="009D346A" w:rsidP="009D346A">
            <w:pPr>
              <w:numPr>
                <w:ilvl w:val="0"/>
                <w:numId w:val="2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120"/>
              <w:rPr>
                <w:rFonts w:cs="Verdana"/>
                <w:sz w:val="18"/>
                <w:szCs w:val="18"/>
              </w:rPr>
            </w:pPr>
            <w:r w:rsidRPr="009D346A">
              <w:rPr>
                <w:rFonts w:cs="Verdana"/>
                <w:sz w:val="18"/>
                <w:szCs w:val="18"/>
              </w:rPr>
              <w:t>Welke voorzieningen zijn nodig voor kennisoverdracht, documentatie, export van gegevens, overdraagbaarheid en exit aan het einde van de overeenkomst?</w:t>
            </w:r>
          </w:p>
        </w:tc>
      </w:tr>
      <w:tr w:rsidR="00B11F1E" w:rsidRPr="00C91D72" w14:paraId="319ED490" w14:textId="77777777" w:rsidTr="00D4378E">
        <w:trPr>
          <w:trHeight w:val="419"/>
        </w:trPr>
        <w:tc>
          <w:tcPr>
            <w:tcW w:w="487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32F526C9" w14:textId="77777777" w:rsidR="00B11F1E" w:rsidRPr="00C91D72" w:rsidRDefault="00B11F1E" w:rsidP="00D4378E">
            <w:pPr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Antwoord</w:t>
            </w:r>
          </w:p>
        </w:tc>
        <w:tc>
          <w:tcPr>
            <w:tcW w:w="4513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1DDB614" w14:textId="5F3F169C" w:rsidR="00B11F1E" w:rsidRPr="00C91D72" w:rsidRDefault="00311708" w:rsidP="00D4378E">
            <w:pPr>
              <w:rPr>
                <w:rFonts w:cs="Verdana"/>
                <w:sz w:val="18"/>
                <w:szCs w:val="18"/>
              </w:rPr>
            </w:pPr>
            <w:r w:rsidRPr="00311708">
              <w:rPr>
                <w:rFonts w:cs="Verdana"/>
                <w:sz w:val="18"/>
                <w:szCs w:val="18"/>
                <w:highlight w:val="lightGray"/>
              </w:rPr>
              <w:t>&lt;uw antwoord&gt;</w:t>
            </w:r>
          </w:p>
        </w:tc>
      </w:tr>
    </w:tbl>
    <w:p w14:paraId="554E884E" w14:textId="77777777" w:rsidR="00B11F1E" w:rsidRPr="007878F6" w:rsidRDefault="00B11F1E" w:rsidP="007878F6"/>
    <w:sectPr w:rsidR="00B11F1E" w:rsidRPr="007878F6" w:rsidSect="00263047">
      <w:footerReference w:type="default" r:id="rId15"/>
      <w:headerReference w:type="first" r:id="rId16"/>
      <w:footerReference w:type="first" r:id="rId17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Heiden, JC (Jos) van der (CDIO/DV)" w:date="2026-06-04T15:19:00Z" w:initials="JH">
    <w:p w14:paraId="7B2E77BA" w14:textId="77777777" w:rsidR="00C825E0" w:rsidRDefault="00C825E0" w:rsidP="00C825E0">
      <w:pPr>
        <w:pStyle w:val="Tekstopmerking"/>
      </w:pPr>
      <w:r>
        <w:rPr>
          <w:rStyle w:val="Verwijzingopmerking"/>
        </w:rPr>
        <w:annotationRef/>
      </w:r>
      <w:r>
        <w:t>In het document van Ferry staat een vraag die wat verder gaat dan de vragen die er nu staan:</w:t>
      </w:r>
    </w:p>
    <w:p w14:paraId="40B41E72" w14:textId="77777777" w:rsidR="00C825E0" w:rsidRDefault="00C825E0" w:rsidP="00C825E0">
      <w:pPr>
        <w:pStyle w:val="Tekstopmerking"/>
      </w:pPr>
      <w:r>
        <w:rPr>
          <w:i/>
          <w:iCs/>
          <w:color w:val="000000"/>
        </w:rPr>
        <w:t>In welke mate blijft uw dienstverlening functioneren wanneer: MDR, SIEM, XDR/EDR, NDR en/of CTI van verschillende leveranciers afkomstig zijn?</w:t>
      </w:r>
    </w:p>
    <w:p w14:paraId="5900C943" w14:textId="77777777" w:rsidR="00C825E0" w:rsidRDefault="00C825E0" w:rsidP="00C825E0">
      <w:pPr>
        <w:pStyle w:val="Tekstopmerking"/>
      </w:pPr>
    </w:p>
    <w:p w14:paraId="716F9EE4" w14:textId="77777777" w:rsidR="00C825E0" w:rsidRDefault="00C825E0" w:rsidP="00C825E0">
      <w:pPr>
        <w:pStyle w:val="Tekstopmerking"/>
      </w:pPr>
      <w:r>
        <w:t>Is het zinvol/gewenst om zo expliciet te zijn?</w:t>
      </w:r>
    </w:p>
  </w:comment>
  <w:comment w:id="3" w:author="Rijkers, MHT (Michel) (D&amp;I/DVL/ITS)" w:date="2026-06-08T08:27:00Z" w:initials="RM((">
    <w:p w14:paraId="08392F46" w14:textId="77777777" w:rsidR="00275B90" w:rsidRDefault="00275B90" w:rsidP="00275B90">
      <w:pPr>
        <w:pStyle w:val="Tekstopmerking"/>
      </w:pPr>
      <w:r>
        <w:rPr>
          <w:rStyle w:val="Verwijzingopmerking"/>
        </w:rPr>
        <w:annotationRef/>
      </w:r>
      <w:r>
        <w:t xml:space="preserve">Ja, dit is zinvol en wat mij betreft gewenst. Juist omdat we nog moeten bepalen of MDR+, XDR/EDR, NDR en exposure management integraal of modulair/kavelsgewijs worden uitgevraagd, is interoperabiliteit in een multivendor omgeving een belangrijk consultatiepunt. Ik zou dit niet als harde eis formuleren, maar als open marktconsultatievraag.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16F9EE4" w15:done="1"/>
  <w15:commentEx w15:paraId="08392F46" w15:paraIdParent="716F9EE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408F0A4" w16cex:dateUtc="2026-06-04T13:19:00Z"/>
  <w16cex:commentExtensible w16cex:durableId="7A3819CD" w16cex:dateUtc="2026-06-08T06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16F9EE4" w16cid:durableId="3408F0A4"/>
  <w16cid:commentId w16cid:paraId="08392F46" w16cid:durableId="7A3819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669BF" w14:textId="77777777" w:rsidR="00A44208" w:rsidRDefault="00A44208" w:rsidP="00E47289">
      <w:pPr>
        <w:spacing w:line="240" w:lineRule="auto"/>
      </w:pPr>
      <w:r>
        <w:separator/>
      </w:r>
    </w:p>
  </w:endnote>
  <w:endnote w:type="continuationSeparator" w:id="0">
    <w:p w14:paraId="1D4EF1F1" w14:textId="77777777" w:rsidR="00A44208" w:rsidRDefault="00A44208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79AE9" w14:textId="48A721F8" w:rsidR="00AA23B4" w:rsidRPr="00AA23B4" w:rsidRDefault="00D80EFE" w:rsidP="00AA23B4">
    <w:pPr>
      <w:pStyle w:val="Voettekst"/>
      <w:rPr>
        <w:sz w:val="16"/>
        <w:szCs w:val="16"/>
      </w:rPr>
    </w:pPr>
    <w:r>
      <w:rPr>
        <w:rFonts w:cs="Verdana"/>
        <w:sz w:val="16"/>
        <w:szCs w:val="16"/>
      </w:rPr>
      <w:t>Bijlage 1</w:t>
    </w:r>
    <w:r w:rsidR="00733060">
      <w:rPr>
        <w:rFonts w:cs="Verdana"/>
        <w:sz w:val="16"/>
        <w:szCs w:val="16"/>
      </w:rPr>
      <w:t>.</w:t>
    </w:r>
    <w:r>
      <w:rPr>
        <w:rFonts w:cs="Verdana"/>
        <w:sz w:val="16"/>
        <w:szCs w:val="16"/>
      </w:rPr>
      <w:t xml:space="preserve"> Beantwoording vragen formulier - </w:t>
    </w:r>
    <w:r w:rsidR="00AA23B4" w:rsidRPr="00AA23B4">
      <w:rPr>
        <w:rFonts w:cs="Verdana"/>
        <w:sz w:val="16"/>
        <w:szCs w:val="16"/>
      </w:rPr>
      <w:t xml:space="preserve">Marktconsultatiedocument MDR+ dienstverlening </w:t>
    </w:r>
    <w:r w:rsidR="00AA23B4" w:rsidRPr="00AA23B4">
      <w:rPr>
        <w:rFonts w:cs="Verdana"/>
        <w:sz w:val="16"/>
        <w:szCs w:val="16"/>
      </w:rPr>
      <w:tab/>
      <w:t xml:space="preserve">d.d. 15-6-2026 </w:t>
    </w:r>
    <w:r w:rsidR="00AA23B4" w:rsidRPr="00AA23B4">
      <w:rPr>
        <w:rFonts w:cs="Verdana"/>
        <w:sz w:val="16"/>
        <w:szCs w:val="16"/>
      </w:rPr>
      <w:br/>
      <w:t>Kenmerk 201865004.015.069 v.1.0</w:t>
    </w:r>
  </w:p>
  <w:p w14:paraId="7CD39B21" w14:textId="3810A71B" w:rsidR="00872AC3" w:rsidRPr="006C5C03" w:rsidRDefault="006C5C03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FBCDB" w14:textId="5BED7105" w:rsidR="006C5C03" w:rsidRPr="003E576D" w:rsidRDefault="006C5C03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ab/>
    </w:r>
    <w:r w:rsidR="00034D49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1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E32383">
      <w:rPr>
        <w:rStyle w:val="Paginanummer"/>
        <w:rFonts w:cs="Verdana"/>
        <w:noProof/>
        <w:sz w:val="16"/>
        <w:szCs w:val="16"/>
      </w:rPr>
      <w:t>2</w:t>
    </w:r>
    <w:r w:rsidRPr="001F5F8A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B82FB" w14:textId="77777777" w:rsidR="00A44208" w:rsidRDefault="00A44208" w:rsidP="00E47289">
      <w:pPr>
        <w:spacing w:line="240" w:lineRule="auto"/>
      </w:pPr>
      <w:r>
        <w:separator/>
      </w:r>
    </w:p>
  </w:footnote>
  <w:footnote w:type="continuationSeparator" w:id="0">
    <w:p w14:paraId="0400DC95" w14:textId="77777777" w:rsidR="00A44208" w:rsidRDefault="00A44208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77777777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1 </w:t>
                            </w:r>
                          </w:p>
                          <w:p w14:paraId="60C594B8" w14:textId="66D17742" w:rsidR="00872AC3" w:rsidRPr="00812755" w:rsidRDefault="00626F1B" w:rsidP="00A70139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12755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Beantwoording vragen marktconsultatie </w:t>
                            </w: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626F1B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B7279F6" w14:textId="77777777" w:rsidR="00872AC3" w:rsidRPr="00626F1B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626F1B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82F4510" w14:textId="77777777" w:rsidR="00872AC3" w:rsidRPr="00626F1B" w:rsidRDefault="00872AC3" w:rsidP="00A70139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1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77777777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1 </w:t>
                      </w:r>
                    </w:p>
                    <w:p w14:paraId="60C594B8" w14:textId="66D17742" w:rsidR="00872AC3" w:rsidRPr="00812755" w:rsidRDefault="00626F1B" w:rsidP="00A70139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812755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Beantwoording vragen marktconsultatie </w:t>
                      </w: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626F1B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B7279F6" w14:textId="77777777" w:rsidR="00872AC3" w:rsidRPr="00626F1B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626F1B" w:rsidRDefault="00872AC3" w:rsidP="00A70139">
                      <w:pPr>
                        <w:rPr>
                          <w:b/>
                          <w:sz w:val="15"/>
                          <w:szCs w:val="15"/>
                          <w:lang w:val="de-DE"/>
                        </w:rPr>
                      </w:pPr>
                    </w:p>
                    <w:p w14:paraId="182F4510" w14:textId="77777777" w:rsidR="00872AC3" w:rsidRPr="00626F1B" w:rsidRDefault="00872AC3" w:rsidP="00A70139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1860515"/>
    <w:multiLevelType w:val="multilevel"/>
    <w:tmpl w:val="44DC2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DC4250"/>
    <w:multiLevelType w:val="multilevel"/>
    <w:tmpl w:val="53C4D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14E3A"/>
    <w:multiLevelType w:val="multilevel"/>
    <w:tmpl w:val="8772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F6F73"/>
    <w:multiLevelType w:val="multilevel"/>
    <w:tmpl w:val="B2E23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303115"/>
    <w:multiLevelType w:val="hybridMultilevel"/>
    <w:tmpl w:val="232A8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3208C"/>
    <w:multiLevelType w:val="multilevel"/>
    <w:tmpl w:val="BB3A5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5B3F0A"/>
    <w:multiLevelType w:val="multilevel"/>
    <w:tmpl w:val="549C5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EA2493"/>
    <w:multiLevelType w:val="multilevel"/>
    <w:tmpl w:val="A0AA4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8A55EE"/>
    <w:multiLevelType w:val="multilevel"/>
    <w:tmpl w:val="81041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CA6589"/>
    <w:multiLevelType w:val="multilevel"/>
    <w:tmpl w:val="2D104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944AF6"/>
    <w:multiLevelType w:val="multilevel"/>
    <w:tmpl w:val="22DE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42189D"/>
    <w:multiLevelType w:val="multilevel"/>
    <w:tmpl w:val="DEC47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D05159"/>
    <w:multiLevelType w:val="multilevel"/>
    <w:tmpl w:val="F97A6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3C1BFE"/>
    <w:multiLevelType w:val="multilevel"/>
    <w:tmpl w:val="23EC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507167"/>
    <w:multiLevelType w:val="multilevel"/>
    <w:tmpl w:val="923E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FD5706"/>
    <w:multiLevelType w:val="multilevel"/>
    <w:tmpl w:val="AF6E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C134E"/>
    <w:multiLevelType w:val="multilevel"/>
    <w:tmpl w:val="7F240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6E1D43"/>
    <w:multiLevelType w:val="multilevel"/>
    <w:tmpl w:val="B22A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7F5FDF"/>
    <w:multiLevelType w:val="multilevel"/>
    <w:tmpl w:val="83A4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3753DA"/>
    <w:multiLevelType w:val="multilevel"/>
    <w:tmpl w:val="216E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6C75CA"/>
    <w:multiLevelType w:val="multilevel"/>
    <w:tmpl w:val="498E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1189921">
    <w:abstractNumId w:val="20"/>
  </w:num>
  <w:num w:numId="2" w16cid:durableId="363016926">
    <w:abstractNumId w:val="4"/>
  </w:num>
  <w:num w:numId="3" w16cid:durableId="447552631">
    <w:abstractNumId w:val="15"/>
  </w:num>
  <w:num w:numId="4" w16cid:durableId="780808035">
    <w:abstractNumId w:val="0"/>
  </w:num>
  <w:num w:numId="5" w16cid:durableId="2120448546">
    <w:abstractNumId w:val="5"/>
  </w:num>
  <w:num w:numId="6" w16cid:durableId="417336178">
    <w:abstractNumId w:val="7"/>
  </w:num>
  <w:num w:numId="7" w16cid:durableId="1392774260">
    <w:abstractNumId w:val="23"/>
  </w:num>
  <w:num w:numId="8" w16cid:durableId="999233046">
    <w:abstractNumId w:val="14"/>
  </w:num>
  <w:num w:numId="9" w16cid:durableId="1262227179">
    <w:abstractNumId w:val="10"/>
  </w:num>
  <w:num w:numId="10" w16cid:durableId="618341451">
    <w:abstractNumId w:val="25"/>
  </w:num>
  <w:num w:numId="11" w16cid:durableId="528836961">
    <w:abstractNumId w:val="2"/>
  </w:num>
  <w:num w:numId="12" w16cid:durableId="1349984051">
    <w:abstractNumId w:val="3"/>
  </w:num>
  <w:num w:numId="13" w16cid:durableId="1666131729">
    <w:abstractNumId w:val="6"/>
  </w:num>
  <w:num w:numId="14" w16cid:durableId="1551651353">
    <w:abstractNumId w:val="9"/>
  </w:num>
  <w:num w:numId="15" w16cid:durableId="1940067069">
    <w:abstractNumId w:val="16"/>
  </w:num>
  <w:num w:numId="16" w16cid:durableId="1152912554">
    <w:abstractNumId w:val="11"/>
  </w:num>
  <w:num w:numId="17" w16cid:durableId="1029649195">
    <w:abstractNumId w:val="8"/>
  </w:num>
  <w:num w:numId="18" w16cid:durableId="571086813">
    <w:abstractNumId w:val="12"/>
  </w:num>
  <w:num w:numId="19" w16cid:durableId="1424450936">
    <w:abstractNumId w:val="13"/>
  </w:num>
  <w:num w:numId="20" w16cid:durableId="2053916838">
    <w:abstractNumId w:val="18"/>
  </w:num>
  <w:num w:numId="21" w16cid:durableId="1983735362">
    <w:abstractNumId w:val="1"/>
  </w:num>
  <w:num w:numId="22" w16cid:durableId="786853853">
    <w:abstractNumId w:val="21"/>
  </w:num>
  <w:num w:numId="23" w16cid:durableId="771825868">
    <w:abstractNumId w:val="22"/>
  </w:num>
  <w:num w:numId="24" w16cid:durableId="1078940135">
    <w:abstractNumId w:val="24"/>
  </w:num>
  <w:num w:numId="25" w16cid:durableId="1648515746">
    <w:abstractNumId w:val="17"/>
  </w:num>
  <w:num w:numId="26" w16cid:durableId="1408108772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iden, JC (Jos) van der (CDIO/DV)">
    <w15:presenceInfo w15:providerId="AD" w15:userId="S::j.c.heiden@minfin.nl::7b9cde40-7a42-41b8-b822-f7c416c5d42c"/>
  </w15:person>
  <w15:person w15:author="Rijkers, MHT (Michel) (D&amp;I/DVL/ITS)">
    <w15:presenceInfo w15:providerId="AD" w15:userId="S-1-5-21-1381004218-720796238-2004955181-753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3446D"/>
    <w:rsid w:val="00034D49"/>
    <w:rsid w:val="00095BFB"/>
    <w:rsid w:val="000B4345"/>
    <w:rsid w:val="000E481E"/>
    <w:rsid w:val="00122546"/>
    <w:rsid w:val="00131CA0"/>
    <w:rsid w:val="00136B24"/>
    <w:rsid w:val="00190D39"/>
    <w:rsid w:val="001F72E4"/>
    <w:rsid w:val="0024101C"/>
    <w:rsid w:val="00256EC3"/>
    <w:rsid w:val="00263047"/>
    <w:rsid w:val="00265442"/>
    <w:rsid w:val="00270702"/>
    <w:rsid w:val="00275B90"/>
    <w:rsid w:val="002D247E"/>
    <w:rsid w:val="002D2EDF"/>
    <w:rsid w:val="00302C81"/>
    <w:rsid w:val="00311708"/>
    <w:rsid w:val="003351A1"/>
    <w:rsid w:val="003524DA"/>
    <w:rsid w:val="0038196A"/>
    <w:rsid w:val="003C5739"/>
    <w:rsid w:val="003D04F3"/>
    <w:rsid w:val="003F7233"/>
    <w:rsid w:val="0042438E"/>
    <w:rsid w:val="0043288B"/>
    <w:rsid w:val="00445E9E"/>
    <w:rsid w:val="004468F3"/>
    <w:rsid w:val="00452401"/>
    <w:rsid w:val="004632BE"/>
    <w:rsid w:val="004655E0"/>
    <w:rsid w:val="0047419D"/>
    <w:rsid w:val="00506E8D"/>
    <w:rsid w:val="00507AFE"/>
    <w:rsid w:val="00530621"/>
    <w:rsid w:val="005313BD"/>
    <w:rsid w:val="005531C1"/>
    <w:rsid w:val="00607261"/>
    <w:rsid w:val="00626F1B"/>
    <w:rsid w:val="0063226F"/>
    <w:rsid w:val="00634A63"/>
    <w:rsid w:val="00636FBC"/>
    <w:rsid w:val="0066505E"/>
    <w:rsid w:val="006977B9"/>
    <w:rsid w:val="006C5C03"/>
    <w:rsid w:val="00705703"/>
    <w:rsid w:val="00711E2B"/>
    <w:rsid w:val="007238CA"/>
    <w:rsid w:val="00733060"/>
    <w:rsid w:val="00746D25"/>
    <w:rsid w:val="00753856"/>
    <w:rsid w:val="007762F4"/>
    <w:rsid w:val="00780CA2"/>
    <w:rsid w:val="007878F6"/>
    <w:rsid w:val="007A2228"/>
    <w:rsid w:val="007A4021"/>
    <w:rsid w:val="007E15C0"/>
    <w:rsid w:val="007F1348"/>
    <w:rsid w:val="00812755"/>
    <w:rsid w:val="00872AC3"/>
    <w:rsid w:val="008735EC"/>
    <w:rsid w:val="00897041"/>
    <w:rsid w:val="008E22AD"/>
    <w:rsid w:val="008F3A81"/>
    <w:rsid w:val="00910546"/>
    <w:rsid w:val="00921A04"/>
    <w:rsid w:val="009D346A"/>
    <w:rsid w:val="009D524F"/>
    <w:rsid w:val="00A030AA"/>
    <w:rsid w:val="00A14BEC"/>
    <w:rsid w:val="00A217CE"/>
    <w:rsid w:val="00A25AED"/>
    <w:rsid w:val="00A2683E"/>
    <w:rsid w:val="00A314E7"/>
    <w:rsid w:val="00A44208"/>
    <w:rsid w:val="00A4623A"/>
    <w:rsid w:val="00A64248"/>
    <w:rsid w:val="00A70139"/>
    <w:rsid w:val="00A81A13"/>
    <w:rsid w:val="00AA23B4"/>
    <w:rsid w:val="00B11F1E"/>
    <w:rsid w:val="00B50533"/>
    <w:rsid w:val="00B5400F"/>
    <w:rsid w:val="00B55483"/>
    <w:rsid w:val="00BA5B14"/>
    <w:rsid w:val="00BE74EA"/>
    <w:rsid w:val="00C163B8"/>
    <w:rsid w:val="00C21DD3"/>
    <w:rsid w:val="00C22424"/>
    <w:rsid w:val="00C825E0"/>
    <w:rsid w:val="00C849F9"/>
    <w:rsid w:val="00C90815"/>
    <w:rsid w:val="00C91D72"/>
    <w:rsid w:val="00CE117C"/>
    <w:rsid w:val="00D03E1C"/>
    <w:rsid w:val="00D4489C"/>
    <w:rsid w:val="00D80EFE"/>
    <w:rsid w:val="00DF11D4"/>
    <w:rsid w:val="00DF719A"/>
    <w:rsid w:val="00E30803"/>
    <w:rsid w:val="00E32383"/>
    <w:rsid w:val="00E47289"/>
    <w:rsid w:val="00E612AD"/>
    <w:rsid w:val="00E8051A"/>
    <w:rsid w:val="00EB54B8"/>
    <w:rsid w:val="00EE671C"/>
    <w:rsid w:val="00F35841"/>
    <w:rsid w:val="00F46B2F"/>
    <w:rsid w:val="00F552BA"/>
    <w:rsid w:val="00F873AC"/>
    <w:rsid w:val="00F92B97"/>
    <w:rsid w:val="00F937B9"/>
    <w:rsid w:val="00FC5E1F"/>
    <w:rsid w:val="00FD2AAB"/>
    <w:rsid w:val="00FE0DD1"/>
    <w:rsid w:val="00FF3BDE"/>
    <w:rsid w:val="00FF47AC"/>
    <w:rsid w:val="66254BDE"/>
    <w:rsid w:val="76F8F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F7233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6536DBE25E411C84F78E76B6DDAC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B2470C-F05E-4148-86FC-1A5169494A61}"/>
      </w:docPartPr>
      <w:docPartBody>
        <w:p w:rsidR="00045549" w:rsidRDefault="00967477" w:rsidP="00967477">
          <w:pPr>
            <w:pStyle w:val="4B6536DBE25E411C84F78E76B6DDAC3C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5D"/>
    <w:rsid w:val="0003446D"/>
    <w:rsid w:val="00045549"/>
    <w:rsid w:val="00193A4F"/>
    <w:rsid w:val="001F631D"/>
    <w:rsid w:val="002D1A6D"/>
    <w:rsid w:val="0039020D"/>
    <w:rsid w:val="0043288B"/>
    <w:rsid w:val="004468F3"/>
    <w:rsid w:val="004632BE"/>
    <w:rsid w:val="00506E8D"/>
    <w:rsid w:val="0059705D"/>
    <w:rsid w:val="00753856"/>
    <w:rsid w:val="00897041"/>
    <w:rsid w:val="00921A04"/>
    <w:rsid w:val="00967477"/>
    <w:rsid w:val="009D195A"/>
    <w:rsid w:val="00A217CE"/>
    <w:rsid w:val="00A314E7"/>
    <w:rsid w:val="00A81A13"/>
    <w:rsid w:val="00D75DDF"/>
    <w:rsid w:val="00DF11D4"/>
    <w:rsid w:val="00EB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7477"/>
    <w:rPr>
      <w:color w:val="808080"/>
    </w:rPr>
  </w:style>
  <w:style w:type="paragraph" w:customStyle="1" w:styleId="4B6536DBE25E411C84F78E76B6DDAC3C">
    <w:name w:val="4B6536DBE25E411C84F78E76B6DDAC3C"/>
    <w:rsid w:val="009674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A44B5ED57E2479C075406DB40FE62" ma:contentTypeVersion="0" ma:contentTypeDescription="Een nieuw document maken." ma:contentTypeScope="" ma:versionID="9e8cd898dbe2b0ebc768527bc1b186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77C675-08F0-421A-918B-B5BB8AAE12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B10798-4B24-4F33-AE79-AA3E6654A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F7B683-CF7A-43B1-B23F-01E72290D6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2C5429-ACCD-4792-81A6-9CA3CCD38A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1790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Kuijsten, Jeroen</cp:lastModifiedBy>
  <cp:revision>4</cp:revision>
  <dcterms:created xsi:type="dcterms:W3CDTF">2026-06-15T07:16:00Z</dcterms:created>
  <dcterms:modified xsi:type="dcterms:W3CDTF">2026-06-15T07:38:00Z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0x010100815A44B5ED57E2479C075406DB40FE62</vt:lpwstr>
  </property>
  <property fmtid="{D5CDD505-2E9C-101B-9397-08002B2CF9AE}" pid="3" name="MSIP_Label_112e3eac-4767-4d29-949e-d809b1160d11_Enabled">
    <vt:lpwstr>true</vt:lpwstr>
  </property>
  <property fmtid="{D5CDD505-2E9C-101B-9397-08002B2CF9AE}" pid="4" name="MSIP_Label_112e3eac-4767-4d29-949e-d809b1160d11_SetDate">
    <vt:lpwstr>2026-06-04T13:20:19Z</vt:lpwstr>
  </property>
  <property fmtid="{D5CDD505-2E9C-101B-9397-08002B2CF9AE}" pid="5" name="MSIP_Label_112e3eac-4767-4d29-949e-d809b1160d11_Method">
    <vt:lpwstr>Standard</vt:lpwstr>
  </property>
  <property fmtid="{D5CDD505-2E9C-101B-9397-08002B2CF9AE}" pid="6" name="MSIP_Label_112e3eac-4767-4d29-949e-d809b1160d11_Name">
    <vt:lpwstr>Rijksoverheid (SGC)</vt:lpwstr>
  </property>
  <property fmtid="{D5CDD505-2E9C-101B-9397-08002B2CF9AE}" pid="7" name="MSIP_Label_112e3eac-4767-4d29-949e-d809b1160d11_SiteId">
    <vt:lpwstr>84712536-f524-40a0-913b-5d25ba502732</vt:lpwstr>
  </property>
  <property fmtid="{D5CDD505-2E9C-101B-9397-08002B2CF9AE}" pid="8" name="MSIP_Label_112e3eac-4767-4d29-949e-d809b1160d11_ActionId">
    <vt:lpwstr>3e229b88-45cd-4a1c-9206-0a84983cf40d</vt:lpwstr>
  </property>
  <property fmtid="{D5CDD505-2E9C-101B-9397-08002B2CF9AE}" pid="9" name="MSIP_Label_112e3eac-4767-4d29-949e-d809b1160d11_ContentBits">
    <vt:lpwstr>0</vt:lpwstr>
  </property>
  <property fmtid="{D5CDD505-2E9C-101B-9397-08002B2CF9AE}" pid="10" name="MSIP_Label_112e3eac-4767-4d29-949e-d809b1160d11_Tag">
    <vt:lpwstr>10, 3, 0, 1</vt:lpwstr>
  </property>
</Properties>
</file>