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C0CB" w14:textId="77777777" w:rsidR="005862B8" w:rsidRDefault="005862B8" w:rsidP="005862B8">
      <w:pPr>
        <w:rPr>
          <w:b/>
          <w:sz w:val="27"/>
          <w:szCs w:val="27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rPr>
          <w:b/>
          <w:sz w:val="27"/>
          <w:szCs w:val="27"/>
        </w:rPr>
        <w:t>Nieuwbouw Prins Mauritsschool, kinderopvang en gymzaal te Staphorst</w:t>
      </w:r>
    </w:p>
    <w:p w14:paraId="4856356F" w14:textId="77777777" w:rsidR="00AB566E" w:rsidRDefault="00AB566E" w:rsidP="00016749">
      <w:pPr>
        <w:pStyle w:val="Geenafstand"/>
      </w:pPr>
    </w:p>
    <w:p w14:paraId="5A83965D" w14:textId="60449253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  <w:r w:rsidR="005463F5">
        <w:t xml:space="preserve"> Perceel 2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0375AAF0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031583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739D6C4E" w14:textId="5249DCDA" w:rsidR="00E953EB" w:rsidRDefault="008D1FA0" w:rsidP="008D1FA0">
      <w:pPr>
        <w:rPr>
          <w:rFonts w:ascii="Tahoma" w:hAnsi="Tahoma"/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</w:p>
    <w:p w14:paraId="5A839668" w14:textId="115D976F" w:rsidR="008D1FA0" w:rsidRDefault="008D1FA0" w:rsidP="008D1FA0">
      <w:pPr>
        <w:rPr>
          <w:b/>
          <w:sz w:val="20"/>
          <w:szCs w:val="20"/>
          <w:lang w:eastAsia="en-US"/>
        </w:rPr>
      </w:pP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696"/>
      </w:tblGrid>
      <w:tr w:rsidR="008D1FA0" w:rsidRPr="001A33CD" w14:paraId="5A839676" w14:textId="77777777" w:rsidTr="00F266BF">
        <w:tc>
          <w:tcPr>
            <w:tcW w:w="523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06B7E42B" w14:textId="6A89DC51" w:rsidR="00846194" w:rsidRDefault="00846194" w:rsidP="00865163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3B5CBC20" w14:textId="77777777" w:rsidR="00A32E6D" w:rsidRPr="00A32E6D" w:rsidRDefault="00A32E6D" w:rsidP="00A32E6D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696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F2180D9" w14:textId="4FA8624F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2094"/>
      </w:tblGrid>
      <w:tr w:rsidR="008D1FA0" w:rsidRPr="001A33CD" w14:paraId="5A83967D" w14:textId="77777777" w:rsidTr="00743BC9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743BC9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743BC9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Omvang (in m² </w:t>
            </w:r>
            <w:proofErr w:type="spellStart"/>
            <w:r w:rsidRPr="001A33CD">
              <w:rPr>
                <w:rFonts w:cs="Tahoma"/>
                <w:szCs w:val="17"/>
              </w:rPr>
              <w:t>bvo</w:t>
            </w:r>
            <w:proofErr w:type="spellEnd"/>
            <w:r w:rsidRPr="001A33CD">
              <w:rPr>
                <w:rFonts w:cs="Tahoma"/>
                <w:szCs w:val="17"/>
              </w:rPr>
              <w:t>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4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proofErr w:type="spellStart"/>
            <w:r>
              <w:rPr>
                <w:rFonts w:cs="Tahoma"/>
                <w:szCs w:val="17"/>
              </w:rPr>
              <w:t>bvo</w:t>
            </w:r>
            <w:proofErr w:type="spellEnd"/>
          </w:p>
        </w:tc>
      </w:tr>
      <w:tr w:rsidR="00D331E6" w:rsidRPr="001A33CD" w14:paraId="1242A362" w14:textId="77777777" w:rsidTr="00743BC9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264F2332" w14:textId="749D4AD3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</w:t>
            </w:r>
            <w:r w:rsidR="00326266" w:rsidRPr="00326266">
              <w:rPr>
                <w:rFonts w:cs="Tahoma"/>
                <w:szCs w:val="17"/>
              </w:rPr>
              <w:t>Besluit bouwwerken leefomgeving</w:t>
            </w:r>
            <w:r w:rsidR="0080115A">
              <w:rPr>
                <w:rFonts w:cs="Tahoma"/>
                <w:szCs w:val="17"/>
              </w:rPr>
              <w:t>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8274C2">
        <w:trPr>
          <w:trHeight w:val="996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A83968B" w14:textId="13AED6BF" w:rsidR="003A44E1" w:rsidRPr="008274C2" w:rsidRDefault="00A42EFD" w:rsidP="008274C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</w:t>
            </w:r>
            <w:proofErr w:type="spellStart"/>
            <w:r w:rsidR="00050933">
              <w:rPr>
                <w:rFonts w:cs="Arial"/>
              </w:rPr>
              <w:t>gc</w:t>
            </w:r>
            <w:proofErr w:type="spellEnd"/>
            <w:r w:rsidR="00050933">
              <w:rPr>
                <w:rFonts w:cs="Arial"/>
              </w:rPr>
              <w:t>)</w:t>
            </w:r>
            <w:r w:rsidR="003A44E1">
              <w:rPr>
                <w:rFonts w:cs="Arial"/>
              </w:rPr>
              <w:t>;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A83968D" w14:textId="45F7A123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743BC9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4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743BC9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4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743BC9">
        <w:trPr>
          <w:trHeight w:val="558"/>
        </w:trPr>
        <w:tc>
          <w:tcPr>
            <w:tcW w:w="433" w:type="dxa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12FB7E3" w14:textId="77777777" w:rsidR="00990F88" w:rsidRDefault="00E761C8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t>Ervaring met het realiseren van een opdracht waarbij de elektrotechnische installatiewerkzaamheden deel uitmaakten van deze opdracht;</w:t>
            </w:r>
          </w:p>
          <w:p w14:paraId="0FF281AC" w14:textId="26CC62FF" w:rsidR="00B27A2E" w:rsidRPr="00990F88" w:rsidRDefault="00B27A2E" w:rsidP="00B27A2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lastRenderedPageBreak/>
              <w:t xml:space="preserve">Realisatie van </w:t>
            </w:r>
            <w:r>
              <w:rPr>
                <w:rFonts w:cs="Arial"/>
              </w:rPr>
              <w:t xml:space="preserve">verbouwactiviteiten of </w:t>
            </w:r>
            <w:r w:rsidRPr="00990F88">
              <w:rPr>
                <w:rFonts w:cs="Arial"/>
              </w:rPr>
              <w:t xml:space="preserve">nieuwbouwactiviteiten van een utilitair </w:t>
            </w:r>
            <w:r w:rsidRPr="00E953EB">
              <w:rPr>
                <w:rFonts w:cs="Arial"/>
              </w:rPr>
              <w:t>gebouw, met de gebruiksfunctie</w:t>
            </w:r>
            <w:r w:rsidR="00920B22">
              <w:rPr>
                <w:rFonts w:cs="Arial"/>
              </w:rPr>
              <w:t xml:space="preserve">s (conform </w:t>
            </w:r>
            <w:proofErr w:type="spellStart"/>
            <w:r w:rsidR="00920B22">
              <w:rPr>
                <w:rFonts w:cs="Arial"/>
              </w:rPr>
              <w:t>Bbl</w:t>
            </w:r>
            <w:proofErr w:type="spellEnd"/>
            <w:r w:rsidR="00920B22">
              <w:rPr>
                <w:rFonts w:cs="Arial"/>
              </w:rPr>
              <w:t>)</w:t>
            </w:r>
            <w:r w:rsidRPr="00E953EB">
              <w:rPr>
                <w:rFonts w:cs="Arial"/>
              </w:rPr>
              <w:t xml:space="preserve"> onderwijs</w:t>
            </w:r>
            <w:r>
              <w:rPr>
                <w:rFonts w:cs="Arial"/>
              </w:rPr>
              <w:t xml:space="preserve"> of bijeenkomstfunctie</w:t>
            </w:r>
            <w:r w:rsidRPr="00E953EB">
              <w:rPr>
                <w:rFonts w:cs="Arial"/>
              </w:rPr>
              <w:t xml:space="preserve">, met omvang ≥ </w:t>
            </w:r>
            <w:r>
              <w:rPr>
                <w:rFonts w:cs="Arial"/>
              </w:rPr>
              <w:t>700 m</w:t>
            </w:r>
            <w:r w:rsidRPr="00E953EB">
              <w:rPr>
                <w:rFonts w:cs="Arial"/>
              </w:rPr>
              <w:t xml:space="preserve">² </w:t>
            </w:r>
            <w:proofErr w:type="spellStart"/>
            <w:r w:rsidRPr="00E953EB">
              <w:rPr>
                <w:rFonts w:cs="Arial"/>
              </w:rPr>
              <w:t>bvo</w:t>
            </w:r>
            <w:proofErr w:type="spellEnd"/>
            <w:r w:rsidRPr="00E953EB">
              <w:rPr>
                <w:rFonts w:cs="Arial"/>
              </w:rPr>
              <w:t xml:space="preserve"> (gemeten</w:t>
            </w:r>
            <w:r w:rsidRPr="00990F88">
              <w:rPr>
                <w:rFonts w:cs="Arial"/>
              </w:rPr>
              <w:t xml:space="preserve"> conform NEN 2580);</w:t>
            </w:r>
          </w:p>
          <w:p w14:paraId="6263B9DC" w14:textId="77777777" w:rsidR="00990ABB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953EB">
              <w:rPr>
                <w:rFonts w:cs="Arial"/>
              </w:rPr>
              <w:t xml:space="preserve">Werkzaamheden aan een utilitair gebouw, omvang </w:t>
            </w:r>
          </w:p>
          <w:p w14:paraId="76E9E10B" w14:textId="10506C3F" w:rsidR="00ED41D6" w:rsidRPr="003730E0" w:rsidRDefault="00386A13" w:rsidP="00990ABB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  <w:r w:rsidRPr="00E953EB">
              <w:rPr>
                <w:rFonts w:cs="Verdana"/>
              </w:rPr>
              <w:t xml:space="preserve">≥ </w:t>
            </w:r>
            <w:r w:rsidR="00093C8B">
              <w:rPr>
                <w:rFonts w:cs="Verdana"/>
              </w:rPr>
              <w:t xml:space="preserve">700 </w:t>
            </w:r>
            <w:r w:rsidRPr="00E953EB">
              <w:rPr>
                <w:rFonts w:cs="Verdana"/>
              </w:rPr>
              <w:t xml:space="preserve">m² </w:t>
            </w:r>
            <w:proofErr w:type="spellStart"/>
            <w:r w:rsidRPr="00E953EB">
              <w:rPr>
                <w:rFonts w:cs="Verdana"/>
              </w:rPr>
              <w:t>bvo</w:t>
            </w:r>
            <w:proofErr w:type="spellEnd"/>
            <w:r w:rsidRPr="00E953EB">
              <w:rPr>
                <w:rFonts w:cs="Verdana"/>
              </w:rPr>
              <w:t xml:space="preserve"> </w:t>
            </w:r>
            <w:r w:rsidR="00ED41D6" w:rsidRPr="00E953EB">
              <w:rPr>
                <w:rFonts w:cs="Arial"/>
              </w:rPr>
              <w:t>(gemeten conform</w:t>
            </w:r>
            <w:r w:rsidR="00ED41D6" w:rsidRPr="002D7B6E">
              <w:rPr>
                <w:rFonts w:cs="Arial"/>
              </w:rPr>
              <w:t xml:space="preserve"> NEN 2580), waarbij een bouwteamovereenkomst (of geïntegreerd </w:t>
            </w:r>
            <w:r w:rsidR="00ED41D6" w:rsidRPr="003730E0">
              <w:rPr>
                <w:rFonts w:cs="Arial"/>
              </w:rPr>
              <w:t>contract) van toepassing was op het project;</w:t>
            </w:r>
          </w:p>
          <w:p w14:paraId="3FF6B77C" w14:textId="4B5D46A7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medeverantwoordelijk zijn aan de ontwerpactiviteiten samen met de overige technische adviesdisciplines ten behoeve van het ontwerp, de uitwerking en realisatie van het bouwplan</w:t>
            </w:r>
            <w:r w:rsidR="003310B5">
              <w:rPr>
                <w:rFonts w:cs="Arial"/>
              </w:rPr>
              <w:t>;</w:t>
            </w:r>
          </w:p>
          <w:p w14:paraId="5A839698" w14:textId="71C149A9" w:rsidR="008A3EAC" w:rsidRPr="00DB746B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Het realiseren van een opdracht waarbij de bouwkundige werkzaamheden alsmede de coördinatie over de installatietechnische werkzaamheden deel uitmaakte van deze opdracht</w:t>
            </w:r>
            <w:r w:rsidR="00DB746B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</w:tcPr>
          <w:p w14:paraId="737ECF0A" w14:textId="77777777" w:rsidR="00165C64" w:rsidRDefault="00165C64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34B73526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AA6E413" w14:textId="77777777" w:rsidR="00525BA2" w:rsidRDefault="00525BA2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lastRenderedPageBreak/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1CE84F1" w14:textId="77777777" w:rsidR="007069EC" w:rsidRDefault="007069E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F1A055" w14:textId="77777777" w:rsidR="00B27A2E" w:rsidRDefault="00B27A2E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274CEC3" w14:textId="77777777" w:rsidR="00B27A2E" w:rsidRDefault="00B27A2E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15352262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4FF5FA2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7777777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B8031D3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CA61E91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7004365A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A839699" w14:textId="24D125B5" w:rsidR="00384C86" w:rsidRPr="001A33CD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B22285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743BC9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743BC9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743BC9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743BC9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094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743BC9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743BC9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743BC9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37E9" w14:textId="77777777" w:rsidR="00BC34ED" w:rsidRDefault="00BC34ED">
      <w:r>
        <w:separator/>
      </w:r>
    </w:p>
  </w:endnote>
  <w:endnote w:type="continuationSeparator" w:id="0">
    <w:p w14:paraId="3FDFFD90" w14:textId="77777777" w:rsidR="00BC34ED" w:rsidRDefault="00BC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9918" w14:textId="3A0AF847" w:rsidR="00B06D78" w:rsidRPr="003E10F6" w:rsidRDefault="00983C1B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5ABB7867" wp14:editId="0681FAB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842964505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E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AE682A">
      <w:rPr>
        <w:b/>
        <w:color w:val="4D4D4D"/>
        <w:sz w:val="14"/>
        <w:szCs w:val="14"/>
      </w:rPr>
      <w:fldChar w:fldCharType="begin"/>
    </w:r>
    <w:r w:rsidR="00A42EFD" w:rsidRPr="00AE682A">
      <w:rPr>
        <w:b/>
        <w:color w:val="4D4D4D"/>
        <w:sz w:val="14"/>
        <w:szCs w:val="14"/>
      </w:rPr>
      <w:instrText>PAGE  \* Arabic  \* MERGEFORMAT</w:instrText>
    </w:r>
    <w:r w:rsidR="00A42EFD" w:rsidRPr="00AE682A">
      <w:rPr>
        <w:b/>
        <w:color w:val="4D4D4D"/>
        <w:sz w:val="14"/>
        <w:szCs w:val="14"/>
      </w:rPr>
      <w:fldChar w:fldCharType="separate"/>
    </w:r>
    <w:r w:rsidR="00A55FF1" w:rsidRPr="00AE682A">
      <w:rPr>
        <w:b/>
        <w:noProof/>
        <w:color w:val="4D4D4D"/>
        <w:sz w:val="14"/>
        <w:szCs w:val="14"/>
      </w:rPr>
      <w:t>1</w:t>
    </w:r>
    <w:r w:rsidR="00A42EFD" w:rsidRPr="00AE682A">
      <w:rPr>
        <w:b/>
        <w:color w:val="4D4D4D"/>
        <w:sz w:val="14"/>
        <w:szCs w:val="14"/>
      </w:rPr>
      <w:fldChar w:fldCharType="end"/>
    </w:r>
    <w:r w:rsidR="00A42EFD" w:rsidRPr="00AE682A">
      <w:rPr>
        <w:b/>
        <w:color w:val="4D4D4D"/>
        <w:sz w:val="14"/>
        <w:szCs w:val="14"/>
      </w:rPr>
      <w:t xml:space="preserve"> </w:t>
    </w:r>
    <w:r w:rsidR="00A42EFD" w:rsidRPr="0099012E">
      <w:rPr>
        <w:color w:val="4D4D4D"/>
        <w:sz w:val="14"/>
        <w:szCs w:val="14"/>
      </w:rPr>
      <w:t xml:space="preserve">van </w:t>
    </w:r>
    <w:r w:rsidR="00A42EFD" w:rsidRPr="00AE682A">
      <w:rPr>
        <w:b/>
        <w:color w:val="4D4D4D"/>
        <w:sz w:val="14"/>
        <w:szCs w:val="14"/>
      </w:rPr>
      <w:fldChar w:fldCharType="begin"/>
    </w:r>
    <w:r w:rsidR="00A42EFD" w:rsidRPr="00AE682A">
      <w:rPr>
        <w:b/>
        <w:color w:val="4D4D4D"/>
        <w:sz w:val="14"/>
        <w:szCs w:val="14"/>
      </w:rPr>
      <w:instrText>NUMPAGES  \* Arabic  \* MERGEFORMAT</w:instrText>
    </w:r>
    <w:r w:rsidR="00A42EFD" w:rsidRPr="00AE682A">
      <w:rPr>
        <w:b/>
        <w:color w:val="4D4D4D"/>
        <w:sz w:val="14"/>
        <w:szCs w:val="14"/>
      </w:rPr>
      <w:fldChar w:fldCharType="separate"/>
    </w:r>
    <w:r w:rsidR="00A55FF1" w:rsidRPr="00AE682A">
      <w:rPr>
        <w:b/>
        <w:noProof/>
        <w:color w:val="4D4D4D"/>
        <w:sz w:val="14"/>
        <w:szCs w:val="14"/>
      </w:rPr>
      <w:t>5</w:t>
    </w:r>
    <w:r w:rsidR="00A42EFD" w:rsidRPr="00AE682A">
      <w:rPr>
        <w:b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EF3D57">
      <w:rPr>
        <w:noProof/>
        <w:color w:val="4D4D4D"/>
        <w:sz w:val="14"/>
        <w:szCs w:val="14"/>
      </w:rPr>
      <w:t>bijlage03a p2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99893" w14:textId="77777777" w:rsidR="00BC34ED" w:rsidRDefault="00BC34ED">
      <w:r>
        <w:separator/>
      </w:r>
    </w:p>
  </w:footnote>
  <w:footnote w:type="continuationSeparator" w:id="0">
    <w:p w14:paraId="271CCCAC" w14:textId="77777777" w:rsidR="00BC34ED" w:rsidRDefault="00BC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AB41" w14:textId="46EF0E59" w:rsidR="00A42EFD" w:rsidRDefault="0088769C">
    <w:pPr>
      <w:pStyle w:val="Koptekst"/>
    </w:pPr>
    <w:r>
      <w:rPr>
        <w:noProof/>
      </w:rPr>
      <w:drawing>
        <wp:anchor distT="0" distB="0" distL="114300" distR="114300" simplePos="0" relativeHeight="251663872" behindDoc="1" locked="0" layoutInCell="1" allowOverlap="1" wp14:anchorId="5C063BD4" wp14:editId="40C0578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0000" cy="1105200"/>
          <wp:effectExtent l="0" t="0" r="3175" b="0"/>
          <wp:wrapSquare wrapText="bothSides"/>
          <wp:docPr id="492725669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6749"/>
    <w:rsid w:val="000173BA"/>
    <w:rsid w:val="000263B2"/>
    <w:rsid w:val="00027481"/>
    <w:rsid w:val="00027FEB"/>
    <w:rsid w:val="0003055B"/>
    <w:rsid w:val="00030BD6"/>
    <w:rsid w:val="00031583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3C8B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545D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5C64"/>
    <w:rsid w:val="00172A0F"/>
    <w:rsid w:val="001737BF"/>
    <w:rsid w:val="00175AB5"/>
    <w:rsid w:val="0017628F"/>
    <w:rsid w:val="001770E8"/>
    <w:rsid w:val="00177BDA"/>
    <w:rsid w:val="00180FE0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A760B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332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67DE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8D2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26266"/>
    <w:rsid w:val="003308C1"/>
    <w:rsid w:val="003310B5"/>
    <w:rsid w:val="00333A72"/>
    <w:rsid w:val="00342BA8"/>
    <w:rsid w:val="00345C94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1B1A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2463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2E0"/>
    <w:rsid w:val="004416FB"/>
    <w:rsid w:val="00441C13"/>
    <w:rsid w:val="00444857"/>
    <w:rsid w:val="004501ED"/>
    <w:rsid w:val="0045091D"/>
    <w:rsid w:val="00456CD4"/>
    <w:rsid w:val="00456DD8"/>
    <w:rsid w:val="00461B22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22C4"/>
    <w:rsid w:val="004B3863"/>
    <w:rsid w:val="004B7A35"/>
    <w:rsid w:val="004C0607"/>
    <w:rsid w:val="004D04B1"/>
    <w:rsid w:val="004D1895"/>
    <w:rsid w:val="004D4976"/>
    <w:rsid w:val="004D551C"/>
    <w:rsid w:val="004E0308"/>
    <w:rsid w:val="004E098B"/>
    <w:rsid w:val="004E0E4A"/>
    <w:rsid w:val="004E1BC5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A2"/>
    <w:rsid w:val="00525BC3"/>
    <w:rsid w:val="00527C98"/>
    <w:rsid w:val="00530843"/>
    <w:rsid w:val="005319CC"/>
    <w:rsid w:val="00531B25"/>
    <w:rsid w:val="0054101F"/>
    <w:rsid w:val="005463F5"/>
    <w:rsid w:val="00547B50"/>
    <w:rsid w:val="0055252C"/>
    <w:rsid w:val="0055566A"/>
    <w:rsid w:val="00555768"/>
    <w:rsid w:val="005752D6"/>
    <w:rsid w:val="00576C0E"/>
    <w:rsid w:val="005862B8"/>
    <w:rsid w:val="00586364"/>
    <w:rsid w:val="00586673"/>
    <w:rsid w:val="0059425C"/>
    <w:rsid w:val="0059464F"/>
    <w:rsid w:val="005968A7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5F5B2F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4F26"/>
    <w:rsid w:val="00626251"/>
    <w:rsid w:val="00626F70"/>
    <w:rsid w:val="00632D61"/>
    <w:rsid w:val="006412AC"/>
    <w:rsid w:val="0064196D"/>
    <w:rsid w:val="006444CA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296F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069EC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77F5A"/>
    <w:rsid w:val="007804B8"/>
    <w:rsid w:val="007804C9"/>
    <w:rsid w:val="0078465D"/>
    <w:rsid w:val="00790042"/>
    <w:rsid w:val="007955D9"/>
    <w:rsid w:val="007A062E"/>
    <w:rsid w:val="007B1ED7"/>
    <w:rsid w:val="007B6FA7"/>
    <w:rsid w:val="007C21FD"/>
    <w:rsid w:val="007C3F2E"/>
    <w:rsid w:val="007C43FE"/>
    <w:rsid w:val="007C4E16"/>
    <w:rsid w:val="007C53AB"/>
    <w:rsid w:val="007D1782"/>
    <w:rsid w:val="007D1E7A"/>
    <w:rsid w:val="007D2562"/>
    <w:rsid w:val="007D27AF"/>
    <w:rsid w:val="007D58BD"/>
    <w:rsid w:val="007D6647"/>
    <w:rsid w:val="007D7E32"/>
    <w:rsid w:val="007E2A00"/>
    <w:rsid w:val="007E2DBD"/>
    <w:rsid w:val="007E53E6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274C2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6EB"/>
    <w:rsid w:val="00881D5A"/>
    <w:rsid w:val="00885BC4"/>
    <w:rsid w:val="00885C61"/>
    <w:rsid w:val="0088769C"/>
    <w:rsid w:val="00891F2F"/>
    <w:rsid w:val="0089314C"/>
    <w:rsid w:val="008934CD"/>
    <w:rsid w:val="008A225D"/>
    <w:rsid w:val="008A3A1D"/>
    <w:rsid w:val="008A3EAC"/>
    <w:rsid w:val="008A4757"/>
    <w:rsid w:val="008C25F6"/>
    <w:rsid w:val="008C2633"/>
    <w:rsid w:val="008C2914"/>
    <w:rsid w:val="008C6313"/>
    <w:rsid w:val="008C7D0C"/>
    <w:rsid w:val="008D1F68"/>
    <w:rsid w:val="008D1FA0"/>
    <w:rsid w:val="008D5F08"/>
    <w:rsid w:val="008D7F29"/>
    <w:rsid w:val="008E119E"/>
    <w:rsid w:val="008E79D8"/>
    <w:rsid w:val="00900BA8"/>
    <w:rsid w:val="009058FF"/>
    <w:rsid w:val="0091206D"/>
    <w:rsid w:val="00914E1C"/>
    <w:rsid w:val="009163E0"/>
    <w:rsid w:val="0091740A"/>
    <w:rsid w:val="00920B22"/>
    <w:rsid w:val="00920F84"/>
    <w:rsid w:val="00921D22"/>
    <w:rsid w:val="009238F5"/>
    <w:rsid w:val="00927AC3"/>
    <w:rsid w:val="009326EF"/>
    <w:rsid w:val="00933218"/>
    <w:rsid w:val="00935535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3C1B"/>
    <w:rsid w:val="00986EF2"/>
    <w:rsid w:val="00987CAE"/>
    <w:rsid w:val="00990ABB"/>
    <w:rsid w:val="00990F88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4761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2E6D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41B"/>
    <w:rsid w:val="00A93C62"/>
    <w:rsid w:val="00A97EA3"/>
    <w:rsid w:val="00AA4493"/>
    <w:rsid w:val="00AA7217"/>
    <w:rsid w:val="00AA7FF9"/>
    <w:rsid w:val="00AB0288"/>
    <w:rsid w:val="00AB566E"/>
    <w:rsid w:val="00AD5C37"/>
    <w:rsid w:val="00AD6957"/>
    <w:rsid w:val="00AD72CF"/>
    <w:rsid w:val="00AD777D"/>
    <w:rsid w:val="00AE366B"/>
    <w:rsid w:val="00AE3A49"/>
    <w:rsid w:val="00AE6228"/>
    <w:rsid w:val="00AE682A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27A2E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671"/>
    <w:rsid w:val="00B56FC2"/>
    <w:rsid w:val="00B570C3"/>
    <w:rsid w:val="00B649A0"/>
    <w:rsid w:val="00B657C0"/>
    <w:rsid w:val="00B66D62"/>
    <w:rsid w:val="00B71AB6"/>
    <w:rsid w:val="00B7281A"/>
    <w:rsid w:val="00B76E78"/>
    <w:rsid w:val="00B804A0"/>
    <w:rsid w:val="00B8255C"/>
    <w:rsid w:val="00B86DDA"/>
    <w:rsid w:val="00B95952"/>
    <w:rsid w:val="00B96F13"/>
    <w:rsid w:val="00BA1CAB"/>
    <w:rsid w:val="00BA3052"/>
    <w:rsid w:val="00BA30BB"/>
    <w:rsid w:val="00BB15A5"/>
    <w:rsid w:val="00BB431C"/>
    <w:rsid w:val="00BB4F61"/>
    <w:rsid w:val="00BB59D5"/>
    <w:rsid w:val="00BB5FA0"/>
    <w:rsid w:val="00BC34ED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30307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0981"/>
    <w:rsid w:val="00CA292F"/>
    <w:rsid w:val="00CA3636"/>
    <w:rsid w:val="00CA6317"/>
    <w:rsid w:val="00CA6DB6"/>
    <w:rsid w:val="00CB3763"/>
    <w:rsid w:val="00CB74A1"/>
    <w:rsid w:val="00CC2A5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2A80"/>
    <w:rsid w:val="00D143D1"/>
    <w:rsid w:val="00D144E0"/>
    <w:rsid w:val="00D15F88"/>
    <w:rsid w:val="00D16E5B"/>
    <w:rsid w:val="00D23F1E"/>
    <w:rsid w:val="00D24CE5"/>
    <w:rsid w:val="00D27FBA"/>
    <w:rsid w:val="00D331E6"/>
    <w:rsid w:val="00D34FAA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6796"/>
    <w:rsid w:val="00DB73FE"/>
    <w:rsid w:val="00DB746B"/>
    <w:rsid w:val="00DC0C6B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788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27D2E"/>
    <w:rsid w:val="00E300DD"/>
    <w:rsid w:val="00E30999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53EB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3D57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266BF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1A9E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B7B25"/>
    <w:rsid w:val="00FC2FE2"/>
    <w:rsid w:val="00FC60A8"/>
    <w:rsid w:val="00FD5911"/>
    <w:rsid w:val="00FD62D3"/>
    <w:rsid w:val="00FD6ECD"/>
    <w:rsid w:val="00FE0770"/>
    <w:rsid w:val="00FE0E8E"/>
    <w:rsid w:val="00FE0F51"/>
    <w:rsid w:val="00FE1475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6b3d88-1285-46ce-9792-f683b88e641d" xsi:nil="true"/>
    <lcf76f155ced4ddcb4097134ff3c332f xmlns="d181fec0-7797-455b-b999-80f571762d4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C5FAFFE9D274F86C20F031ED9EB63" ma:contentTypeVersion="10" ma:contentTypeDescription="Een nieuw document maken." ma:contentTypeScope="" ma:versionID="fbf7ba6ccb80001ff426016b11c95fbd">
  <xsd:schema xmlns:xsd="http://www.w3.org/2001/XMLSchema" xmlns:xs="http://www.w3.org/2001/XMLSchema" xmlns:p="http://schemas.microsoft.com/office/2006/metadata/properties" xmlns:ns2="d181fec0-7797-455b-b999-80f571762d46" xmlns:ns3="876b3d88-1285-46ce-9792-f683b88e641d" targetNamespace="http://schemas.microsoft.com/office/2006/metadata/properties" ma:root="true" ma:fieldsID="b63300197a0cb75e3b8bdf18db242ec7" ns2:_="" ns3:_="">
    <xsd:import namespace="d181fec0-7797-455b-b999-80f571762d46"/>
    <xsd:import namespace="876b3d88-1285-46ce-9792-f683b88e64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1fec0-7797-455b-b999-80f571762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3d88-1285-46ce-9792-f683b88e64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063b83-55a8-458f-a87a-eefb13e59639}" ma:internalName="TaxCatchAll" ma:showField="CatchAllData" ma:web="876b3d88-1285-46ce-9792-f683b88e64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83209-E973-4A36-A800-8B76ADABF789}">
  <ds:schemaRefs>
    <ds:schemaRef ds:uri="http://purl.org/dc/dcmitype/"/>
    <ds:schemaRef ds:uri="http://schemas.microsoft.com/office/2006/metadata/properties"/>
    <ds:schemaRef ds:uri="d181fec0-7797-455b-b999-80f571762d46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76b3d88-1285-46ce-9792-f683b88e641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DB4897-8251-47AB-B294-C756F66D1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1fec0-7797-455b-b999-80f571762d46"/>
    <ds:schemaRef ds:uri="876b3d88-1285-46ce-9792-f683b88e6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13</TotalTime>
  <Pages>5</Pages>
  <Words>527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3749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Thijs Stroot</cp:lastModifiedBy>
  <cp:revision>33</cp:revision>
  <cp:lastPrinted>2026-06-10T09:15:00Z</cp:lastPrinted>
  <dcterms:created xsi:type="dcterms:W3CDTF">2024-10-17T09:50:00Z</dcterms:created>
  <dcterms:modified xsi:type="dcterms:W3CDTF">2026-06-11T05:58:00Z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0x010100F6DC5FAFFE9D274F86C20F031ED9EB63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