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DF7" w:rsidR="008E6387" w:rsidP="2A2AECD8" w:rsidRDefault="008E6387" w14:paraId="2D679A9B" w14:textId="0E79B5B0">
      <w:pPr>
        <w:pStyle w:val="Kop2"/>
        <w:spacing w:before="340" w:after="170" w:line="320" w:lineRule="atLeast"/>
        <w:jc w:val="left"/>
        <w:rPr>
          <w:rFonts w:ascii="Calibri" w:hAnsi="Calibri" w:cs="" w:asciiTheme="minorAscii" w:hAnsiTheme="minorAscii" w:cstheme="minorBidi"/>
          <w:color w:val="4BACC6" w:themeColor="accent5"/>
          <w:sz w:val="28"/>
          <w:szCs w:val="28"/>
        </w:rPr>
      </w:pPr>
      <w:bookmarkStart w:name="_Toc461441200" w:id="0"/>
      <w:bookmarkStart w:name="_Toc143677077" w:id="1"/>
      <w:bookmarkStart w:name="_Toc268254574" w:id="2"/>
      <w:bookmarkStart w:name="_Toc86485884" w:id="3"/>
      <w:r w:rsidRPr="2A2AECD8" w:rsidR="008E6387">
        <w:rPr>
          <w:rFonts w:ascii="Calibri" w:hAnsi="Calibri" w:cs="" w:asciiTheme="minorAscii" w:hAnsiTheme="minorAscii" w:cstheme="minorBidi"/>
          <w:color w:val="4BABC6"/>
          <w:sz w:val="28"/>
          <w:szCs w:val="28"/>
        </w:rPr>
        <w:t xml:space="preserve">Bijlage </w:t>
      </w:r>
      <w:r w:rsidRPr="2A2AECD8" w:rsidR="00C5327E">
        <w:rPr>
          <w:rFonts w:ascii="Calibri" w:hAnsi="Calibri" w:cs="" w:asciiTheme="minorAscii" w:hAnsiTheme="minorAscii" w:cstheme="minorBidi"/>
          <w:color w:val="4BABC6"/>
          <w:sz w:val="28"/>
          <w:szCs w:val="28"/>
        </w:rPr>
        <w:t>1</w:t>
      </w:r>
      <w:r w:rsidRPr="2A2AECD8" w:rsidR="15713F77">
        <w:rPr>
          <w:rFonts w:ascii="Calibri" w:hAnsi="Calibri" w:cs="" w:asciiTheme="minorAscii" w:hAnsiTheme="minorAscii" w:cstheme="minorBidi"/>
          <w:color w:val="4BABC6"/>
          <w:sz w:val="28"/>
          <w:szCs w:val="28"/>
        </w:rPr>
        <w:t>a</w:t>
      </w:r>
      <w:r w:rsidRPr="2A2AECD8" w:rsidR="008E6387">
        <w:rPr>
          <w:rFonts w:ascii="Calibri" w:hAnsi="Calibri" w:cs="" w:asciiTheme="minorAscii" w:hAnsiTheme="minorAscii" w:cstheme="minorBidi"/>
          <w:color w:val="4BABC6"/>
          <w:sz w:val="28"/>
          <w:szCs w:val="28"/>
        </w:rPr>
        <w:t xml:space="preserve"> Referentie</w:t>
      </w:r>
      <w:bookmarkEnd w:id="0"/>
      <w:bookmarkEnd w:id="1"/>
      <w:bookmarkEnd w:id="2"/>
      <w:r w:rsidRPr="2A2AECD8" w:rsidR="00B53293">
        <w:rPr>
          <w:rFonts w:ascii="Calibri" w:hAnsi="Calibri" w:cs="" w:asciiTheme="minorAscii" w:hAnsiTheme="minorAscii" w:cstheme="minorBidi"/>
          <w:color w:val="4BABC6"/>
          <w:sz w:val="28"/>
          <w:szCs w:val="28"/>
        </w:rPr>
        <w:t>verklaring</w:t>
      </w:r>
      <w:r w:rsidRPr="2A2AECD8" w:rsidR="1185A87A">
        <w:rPr>
          <w:rFonts w:ascii="Calibri" w:hAnsi="Calibri" w:cs="" w:asciiTheme="minorAscii" w:hAnsiTheme="minorAscii" w:cstheme="minorBidi"/>
          <w:color w:val="4BABC6"/>
          <w:sz w:val="28"/>
          <w:szCs w:val="28"/>
        </w:rPr>
        <w:t xml:space="preserve"> </w:t>
      </w:r>
      <w:r w:rsidRPr="2A2AECD8" w:rsidR="1185A87A">
        <w:rPr>
          <w:rFonts w:ascii="Calibri" w:hAnsi="Calibri" w:eastAsia="" w:cs="" w:asciiTheme="minorAscii" w:hAnsiTheme="minorAscii" w:eastAsiaTheme="minorEastAsia" w:cstheme="minorBidi"/>
          <w:color w:val="4BABC6"/>
          <w:sz w:val="28"/>
          <w:szCs w:val="28"/>
        </w:rPr>
        <w:t>Ervaring met grootschalige levering en installatie in een complexe onderwijs- of publieke omgeving.</w:t>
      </w:r>
      <w:r w:rsidRPr="2A2AECD8" w:rsidR="4BD3219B">
        <w:rPr>
          <w:rFonts w:ascii="Calibri" w:hAnsi="Calibri" w:eastAsia="" w:cs="" w:asciiTheme="minorAscii" w:hAnsiTheme="minorAscii" w:eastAsiaTheme="minorEastAsia" w:cstheme="minorBidi"/>
          <w:color w:val="4BABC6"/>
          <w:sz w:val="28"/>
          <w:szCs w:val="28"/>
        </w:rPr>
        <w:t xml:space="preserve"> </w:t>
      </w:r>
      <w:r w:rsidRPr="2A2AECD8" w:rsidR="17CF36FF">
        <w:rPr>
          <w:rFonts w:ascii="Calibri" w:hAnsi="Calibri" w:cs="" w:asciiTheme="minorAscii" w:hAnsiTheme="minorAscii" w:cstheme="minorBidi"/>
          <w:color w:val="4BABC6"/>
          <w:sz w:val="28"/>
          <w:szCs w:val="28"/>
        </w:rPr>
        <w:t>EA aanschaf keukenapparatuur onderwijs</w:t>
      </w:r>
    </w:p>
    <w:p w:rsidRPr="00827365" w:rsidR="008E6387" w:rsidP="4AFB13C6" w:rsidRDefault="008E6387" w14:paraId="7AA30745" w14:textId="583AE370">
      <w:pPr>
        <w:spacing w:line="240" w:lineRule="auto"/>
        <w:rPr>
          <w:rFonts w:ascii="Calibri" w:hAnsi="Calibri" w:cs="Calibri" w:asciiTheme="minorAscii" w:hAnsiTheme="minorAscii" w:cstheme="minorAscii"/>
          <w:color w:val="4B4B4B"/>
        </w:rPr>
      </w:pPr>
      <w:r w:rsidRPr="4AFB13C6" w:rsidR="008E6387">
        <w:rPr>
          <w:rFonts w:ascii="Calibri" w:hAnsi="Calibri" w:cs="Calibri" w:asciiTheme="minorAscii" w:hAnsiTheme="minorAscii" w:cstheme="minorAscii"/>
          <w:color w:val="4B4B4B"/>
        </w:rPr>
        <w:t>U dient gebruik te maken van onderstaand model voor referentie</w:t>
      </w:r>
      <w:r w:rsidRPr="4AFB13C6" w:rsidR="32BE7935">
        <w:rPr>
          <w:rFonts w:ascii="Calibri" w:hAnsi="Calibri" w:cs="Calibri" w:asciiTheme="minorAscii" w:hAnsiTheme="minorAscii" w:cstheme="minorAscii"/>
          <w:color w:val="4B4B4B"/>
        </w:rPr>
        <w:t>=</w:t>
      </w:r>
      <w:bookmarkEnd w:id="3"/>
      <w:r w:rsidRPr="4AFB13C6" w:rsidR="008E6387">
        <w:rPr>
          <w:rFonts w:ascii="Calibri" w:hAnsi="Calibri" w:cs="Calibri" w:asciiTheme="minorAscii" w:hAnsiTheme="minorAscii" w:cstheme="minorAscii"/>
          <w:color w:val="4B4B4B"/>
        </w:rPr>
        <w:t>.</w:t>
      </w:r>
    </w:p>
    <w:p w:rsidRPr="00827365" w:rsidR="008E6387" w:rsidP="00A6739B" w:rsidRDefault="008E6387" w14:paraId="5B5ACF89" w14:textId="77777777">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827365" w:rsidR="008E6387" w:rsidP="00A6739B" w:rsidRDefault="008E6387" w14:paraId="45D8A325" w14:textId="77777777">
      <w:pPr>
        <w:spacing w:line="240" w:lineRule="auto"/>
        <w:rPr>
          <w:rFonts w:asciiTheme="minorHAnsi" w:hAnsiTheme="minorHAnsi" w:cstheme="minorHAnsi"/>
          <w:bCs w:val="0"/>
          <w:color w:val="4B4B4B"/>
          <w:szCs w:val="20"/>
        </w:rPr>
      </w:pPr>
    </w:p>
    <w:p w:rsidRPr="00827365" w:rsidR="008E6387" w:rsidP="00A6739B" w:rsidRDefault="008E6387" w14:paraId="22F79D42" w14:textId="6B72B4C7">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Pr="00827365" w:rsidR="00063003">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rsidRPr="00827365" w:rsidR="008E237B" w:rsidP="001363D0" w:rsidRDefault="008E237B" w14:paraId="1058A626" w14:textId="77777777">
      <w:pPr>
        <w:spacing w:line="360" w:lineRule="atLeast"/>
        <w:rPr>
          <w:rFonts w:asciiTheme="minorHAnsi" w:hAnsiTheme="minorHAnsi" w:cstheme="minorHAnsi"/>
          <w:color w:val="4B4B4B"/>
          <w:szCs w:val="20"/>
        </w:rPr>
      </w:pPr>
    </w:p>
    <w:tbl>
      <w:tblPr>
        <w:tblStyle w:val="Tabelraster"/>
        <w:tblW w:w="5000"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8"/>
        <w:gridCol w:w="3478"/>
        <w:gridCol w:w="4876"/>
      </w:tblGrid>
      <w:tr w:rsidRPr="00827365" w:rsidR="00827365" w:rsidTr="00C16DD2" w14:paraId="51539BA4" w14:textId="77777777">
        <w:trPr>
          <w:tblHeader/>
        </w:trPr>
        <w:tc>
          <w:tcPr>
            <w:tcW w:w="9298" w:type="dxa"/>
            <w:gridSpan w:val="3"/>
            <w:shd w:val="clear" w:color="auto" w:fill="A1DAF8"/>
            <w:tcMar>
              <w:top w:w="57" w:type="dxa"/>
              <w:left w:w="113" w:type="dxa"/>
              <w:bottom w:w="57" w:type="dxa"/>
              <w:right w:w="113" w:type="dxa"/>
            </w:tcMar>
          </w:tcPr>
          <w:p w:rsidRPr="00827365" w:rsidR="008E237B" w:rsidP="009B6851" w:rsidRDefault="008E237B" w14:paraId="33EAC9FC"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Pr="00827365" w:rsidR="00827365" w:rsidTr="00C16DD2" w14:paraId="1D45FF51" w14:textId="77777777">
        <w:trPr>
          <w:tblHeader/>
        </w:trPr>
        <w:tc>
          <w:tcPr>
            <w:tcW w:w="709" w:type="dxa"/>
            <w:vMerge w:val="restart"/>
            <w:tcMar>
              <w:top w:w="57" w:type="dxa"/>
              <w:left w:w="113" w:type="dxa"/>
              <w:right w:w="113" w:type="dxa"/>
            </w:tcMar>
            <w:vAlign w:val="center"/>
          </w:tcPr>
          <w:p w:rsidRPr="00827365" w:rsidR="008E237B" w:rsidP="009B6851" w:rsidRDefault="008E237B" w14:paraId="0F86CD47"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544" w:type="dxa"/>
            <w:tcMar>
              <w:top w:w="57" w:type="dxa"/>
              <w:left w:w="113" w:type="dxa"/>
              <w:right w:w="113" w:type="dxa"/>
            </w:tcMar>
            <w:vAlign w:val="center"/>
          </w:tcPr>
          <w:p w:rsidRPr="00827365" w:rsidR="008E237B" w:rsidP="009B6851" w:rsidRDefault="008E237B" w14:paraId="417DE9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opdrachtgevende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instantie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onderneming</w:t>
            </w:r>
            <w:proofErr w:type="spellEnd"/>
          </w:p>
        </w:tc>
        <w:tc>
          <w:tcPr>
            <w:tcW w:w="5045" w:type="dxa"/>
            <w:tcMar>
              <w:top w:w="57" w:type="dxa"/>
              <w:left w:w="113" w:type="dxa"/>
              <w:right w:w="113" w:type="dxa"/>
            </w:tcMar>
            <w:vAlign w:val="center"/>
          </w:tcPr>
          <w:p w:rsidRPr="00827365" w:rsidR="008E237B" w:rsidP="009B6851" w:rsidRDefault="008E237B" w14:paraId="16718D4A" w14:textId="77777777">
            <w:pPr>
              <w:spacing w:line="320" w:lineRule="atLeast"/>
              <w:rPr>
                <w:rFonts w:asciiTheme="minorHAnsi" w:hAnsiTheme="minorHAnsi" w:cstheme="minorHAnsi"/>
                <w:color w:val="4B4B4B"/>
                <w:szCs w:val="20"/>
                <w:lang w:val="en-US"/>
              </w:rPr>
            </w:pPr>
          </w:p>
        </w:tc>
      </w:tr>
      <w:tr w:rsidRPr="00827365" w:rsidR="00827365" w:rsidTr="00C16DD2" w14:paraId="0569A2E3" w14:textId="77777777">
        <w:trPr>
          <w:tblHeader/>
        </w:trPr>
        <w:tc>
          <w:tcPr>
            <w:tcW w:w="709" w:type="dxa"/>
            <w:vMerge/>
            <w:tcMar>
              <w:left w:w="113" w:type="dxa"/>
              <w:right w:w="113" w:type="dxa"/>
            </w:tcMar>
            <w:vAlign w:val="center"/>
          </w:tcPr>
          <w:p w:rsidRPr="00827365" w:rsidR="008E237B" w:rsidP="009B6851" w:rsidRDefault="008E237B" w14:paraId="21607914"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D11C60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Adres</w:t>
            </w:r>
          </w:p>
        </w:tc>
        <w:tc>
          <w:tcPr>
            <w:tcW w:w="5045" w:type="dxa"/>
            <w:tcMar>
              <w:left w:w="113" w:type="dxa"/>
              <w:right w:w="113" w:type="dxa"/>
            </w:tcMar>
            <w:vAlign w:val="center"/>
          </w:tcPr>
          <w:p w:rsidRPr="00827365" w:rsidR="008E237B" w:rsidP="009B6851" w:rsidRDefault="008E237B" w14:paraId="7DE64172" w14:textId="77777777">
            <w:pPr>
              <w:spacing w:line="320" w:lineRule="atLeast"/>
              <w:rPr>
                <w:rFonts w:asciiTheme="minorHAnsi" w:hAnsiTheme="minorHAnsi" w:cstheme="minorHAnsi"/>
                <w:color w:val="4B4B4B"/>
                <w:szCs w:val="20"/>
                <w:lang w:val="en-US"/>
              </w:rPr>
            </w:pPr>
          </w:p>
        </w:tc>
      </w:tr>
      <w:tr w:rsidRPr="00827365" w:rsidR="00827365" w:rsidTr="00C16DD2" w14:paraId="18985869" w14:textId="77777777">
        <w:trPr>
          <w:tblHeader/>
        </w:trPr>
        <w:tc>
          <w:tcPr>
            <w:tcW w:w="709" w:type="dxa"/>
            <w:vMerge/>
            <w:tcMar>
              <w:left w:w="113" w:type="dxa"/>
              <w:right w:w="113" w:type="dxa"/>
            </w:tcMar>
            <w:vAlign w:val="center"/>
          </w:tcPr>
          <w:p w:rsidRPr="00827365" w:rsidR="008E237B" w:rsidP="009B6851" w:rsidRDefault="008E237B" w14:paraId="409A844E"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2D273C4"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Postcode </w:t>
            </w:r>
            <w:proofErr w:type="spellStart"/>
            <w:r w:rsidRPr="00827365">
              <w:rPr>
                <w:rFonts w:asciiTheme="minorHAnsi" w:hAnsiTheme="minorHAnsi" w:cstheme="minorHAnsi"/>
                <w:color w:val="4B4B4B"/>
                <w:szCs w:val="20"/>
                <w:lang w:val="en-US"/>
              </w:rPr>
              <w:t>en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Plaatsnaam</w:t>
            </w:r>
            <w:proofErr w:type="spellEnd"/>
          </w:p>
        </w:tc>
        <w:tc>
          <w:tcPr>
            <w:tcW w:w="5045" w:type="dxa"/>
            <w:tcMar>
              <w:left w:w="113" w:type="dxa"/>
              <w:right w:w="113" w:type="dxa"/>
            </w:tcMar>
            <w:vAlign w:val="center"/>
          </w:tcPr>
          <w:p w:rsidRPr="00827365" w:rsidR="008E237B" w:rsidP="009B6851" w:rsidRDefault="008E237B" w14:paraId="5EAFC7FF" w14:textId="77777777">
            <w:pPr>
              <w:spacing w:line="320" w:lineRule="atLeast"/>
              <w:rPr>
                <w:rFonts w:asciiTheme="minorHAnsi" w:hAnsiTheme="minorHAnsi" w:cstheme="minorHAnsi"/>
                <w:color w:val="4B4B4B"/>
                <w:szCs w:val="20"/>
                <w:lang w:val="en-US"/>
              </w:rPr>
            </w:pPr>
          </w:p>
        </w:tc>
      </w:tr>
      <w:tr w:rsidRPr="00827365" w:rsidR="00827365" w:rsidTr="00C16DD2" w14:paraId="0286C36D" w14:textId="77777777">
        <w:trPr>
          <w:tblHeader/>
        </w:trPr>
        <w:tc>
          <w:tcPr>
            <w:tcW w:w="709" w:type="dxa"/>
            <w:vMerge w:val="restart"/>
            <w:tcMar>
              <w:left w:w="113" w:type="dxa"/>
              <w:right w:w="113" w:type="dxa"/>
            </w:tcMar>
            <w:vAlign w:val="center"/>
          </w:tcPr>
          <w:p w:rsidRPr="00827365" w:rsidR="008E237B" w:rsidP="009B6851" w:rsidRDefault="008E237B" w14:paraId="2784654D"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544" w:type="dxa"/>
            <w:tcMar>
              <w:left w:w="113" w:type="dxa"/>
              <w:right w:w="113" w:type="dxa"/>
            </w:tcMar>
            <w:vAlign w:val="center"/>
          </w:tcPr>
          <w:p w:rsidRPr="00827365" w:rsidR="008E237B" w:rsidP="009B6851" w:rsidRDefault="008E237B" w14:paraId="1D2EF472"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contactpersoon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opdrachtgever</w:t>
            </w:r>
            <w:proofErr w:type="spellEnd"/>
          </w:p>
        </w:tc>
        <w:tc>
          <w:tcPr>
            <w:tcW w:w="5045" w:type="dxa"/>
            <w:tcMar>
              <w:left w:w="113" w:type="dxa"/>
              <w:right w:w="113" w:type="dxa"/>
            </w:tcMar>
            <w:vAlign w:val="center"/>
          </w:tcPr>
          <w:p w:rsidRPr="00827365" w:rsidR="008E237B" w:rsidP="009B6851" w:rsidRDefault="008E237B" w14:paraId="2D64791B" w14:textId="77777777">
            <w:pPr>
              <w:spacing w:line="320" w:lineRule="atLeast"/>
              <w:rPr>
                <w:rFonts w:asciiTheme="minorHAnsi" w:hAnsiTheme="minorHAnsi" w:cstheme="minorHAnsi"/>
                <w:color w:val="4B4B4B"/>
                <w:szCs w:val="20"/>
                <w:lang w:val="en-US"/>
              </w:rPr>
            </w:pPr>
          </w:p>
        </w:tc>
      </w:tr>
      <w:tr w:rsidRPr="00827365" w:rsidR="00827365" w:rsidTr="00C16DD2" w14:paraId="26D2EA1F" w14:textId="77777777">
        <w:trPr>
          <w:tblHeader/>
        </w:trPr>
        <w:tc>
          <w:tcPr>
            <w:tcW w:w="709" w:type="dxa"/>
            <w:vMerge/>
            <w:tcMar>
              <w:left w:w="113" w:type="dxa"/>
              <w:right w:w="113" w:type="dxa"/>
            </w:tcMar>
            <w:vAlign w:val="center"/>
          </w:tcPr>
          <w:p w:rsidRPr="00827365" w:rsidR="008E237B" w:rsidP="009B6851" w:rsidRDefault="008E237B" w14:paraId="0703CC12"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37B88D1B" w14:textId="77777777">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rsidRPr="00827365" w:rsidR="008E237B" w:rsidP="009B6851" w:rsidRDefault="008E237B" w14:paraId="3E0A28FB" w14:textId="77777777">
            <w:pPr>
              <w:spacing w:line="320" w:lineRule="atLeast"/>
              <w:rPr>
                <w:rFonts w:asciiTheme="minorHAnsi" w:hAnsiTheme="minorHAnsi" w:cstheme="minorHAnsi"/>
                <w:color w:val="4B4B4B"/>
                <w:szCs w:val="20"/>
                <w:lang w:val="en-US"/>
              </w:rPr>
            </w:pPr>
          </w:p>
        </w:tc>
      </w:tr>
      <w:tr w:rsidRPr="00827365" w:rsidR="00827365" w:rsidTr="00C16DD2" w14:paraId="71A734A5" w14:textId="77777777">
        <w:trPr>
          <w:tblHeader/>
        </w:trPr>
        <w:tc>
          <w:tcPr>
            <w:tcW w:w="709" w:type="dxa"/>
            <w:vMerge/>
            <w:tcMar>
              <w:left w:w="113" w:type="dxa"/>
              <w:right w:w="113" w:type="dxa"/>
            </w:tcMar>
            <w:vAlign w:val="center"/>
          </w:tcPr>
          <w:p w:rsidRPr="00827365" w:rsidR="008E237B" w:rsidP="009B6851" w:rsidRDefault="008E237B" w14:paraId="046C5EF0"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4C82CF17" w14:textId="77777777">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Telefoonnummer</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rsidRPr="00827365" w:rsidR="008E237B" w:rsidP="009B6851" w:rsidRDefault="008E237B" w14:paraId="514F7E25" w14:textId="77777777">
            <w:pPr>
              <w:spacing w:line="320" w:lineRule="atLeast"/>
              <w:rPr>
                <w:rFonts w:asciiTheme="minorHAnsi" w:hAnsiTheme="minorHAnsi" w:cstheme="minorHAnsi"/>
                <w:color w:val="4B4B4B"/>
                <w:szCs w:val="20"/>
                <w:lang w:val="en-US"/>
              </w:rPr>
            </w:pPr>
          </w:p>
        </w:tc>
      </w:tr>
      <w:tr w:rsidRPr="00827365" w:rsidR="00166DF7" w:rsidTr="00C16DD2" w14:paraId="24082F7F" w14:textId="77777777">
        <w:trPr>
          <w:tblHeader/>
        </w:trPr>
        <w:tc>
          <w:tcPr>
            <w:tcW w:w="709" w:type="dxa"/>
            <w:vMerge/>
            <w:tcMar>
              <w:left w:w="113" w:type="dxa"/>
              <w:right w:w="113" w:type="dxa"/>
            </w:tcMar>
            <w:vAlign w:val="center"/>
          </w:tcPr>
          <w:p w:rsidRPr="00827365" w:rsidR="008E237B" w:rsidP="009B6851" w:rsidRDefault="008E237B" w14:paraId="369B8AAA" w14:textId="77777777">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82364D1"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w:t>
            </w:r>
            <w:proofErr w:type="spellStart"/>
            <w:r w:rsidRPr="00827365">
              <w:rPr>
                <w:rFonts w:asciiTheme="minorHAnsi" w:hAnsiTheme="minorHAnsi" w:cstheme="minorHAnsi"/>
                <w:color w:val="4B4B4B"/>
                <w:szCs w:val="20"/>
                <w:lang w:val="en-US"/>
              </w:rPr>
              <w:t>mailadres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rsidRPr="00827365" w:rsidR="008E237B" w:rsidP="009B6851" w:rsidRDefault="008E237B" w14:paraId="50DF5D39" w14:textId="77777777">
            <w:pPr>
              <w:spacing w:line="320" w:lineRule="atLeast"/>
              <w:rPr>
                <w:rFonts w:asciiTheme="minorHAnsi" w:hAnsiTheme="minorHAnsi" w:cstheme="minorHAnsi"/>
                <w:color w:val="4B4B4B"/>
                <w:szCs w:val="20"/>
                <w:lang w:val="en-US"/>
              </w:rPr>
            </w:pPr>
          </w:p>
        </w:tc>
      </w:tr>
    </w:tbl>
    <w:p w:rsidRPr="00827365" w:rsidR="008E237B" w:rsidP="001363D0" w:rsidRDefault="008E237B" w14:paraId="6912E22B" w14:textId="77777777">
      <w:pPr>
        <w:spacing w:line="360" w:lineRule="atLeast"/>
        <w:rPr>
          <w:rFonts w:asciiTheme="minorHAnsi" w:hAnsiTheme="minorHAnsi" w:cstheme="minorHAnsi"/>
          <w:color w:val="4B4B4B"/>
          <w:szCs w:val="20"/>
        </w:rPr>
      </w:pPr>
    </w:p>
    <w:tbl>
      <w:tblPr>
        <w:tblStyle w:val="Tabelraster"/>
        <w:tblW w:w="5000"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696"/>
        <w:gridCol w:w="3487"/>
        <w:gridCol w:w="4869"/>
      </w:tblGrid>
      <w:tr w:rsidRPr="00827365" w:rsidR="00827365" w:rsidTr="025C5805" w14:paraId="5E0FA49B" w14:textId="77777777">
        <w:trPr>
          <w:tblHeader/>
        </w:trPr>
        <w:tc>
          <w:tcPr>
            <w:tcW w:w="9298" w:type="dxa"/>
            <w:gridSpan w:val="3"/>
            <w:shd w:val="clear" w:color="auto" w:fill="A1DAF8"/>
            <w:tcMar>
              <w:top w:w="57" w:type="dxa"/>
              <w:left w:w="113" w:type="dxa"/>
              <w:bottom w:w="57" w:type="dxa"/>
              <w:right w:w="113" w:type="dxa"/>
            </w:tcMar>
          </w:tcPr>
          <w:p w:rsidRPr="00827365" w:rsidR="008E237B" w:rsidP="009B6851" w:rsidRDefault="008E237B" w14:paraId="147B6CF5" w14:textId="77777777">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lastRenderedPageBreak/>
              <w:t>Projectgegevens</w:t>
            </w:r>
          </w:p>
        </w:tc>
      </w:tr>
      <w:tr w:rsidRPr="00827365" w:rsidR="00827365" w:rsidTr="025C5805" w14:paraId="2641ADE5" w14:textId="77777777">
        <w:trPr>
          <w:tblHeader/>
        </w:trPr>
        <w:tc>
          <w:tcPr>
            <w:tcW w:w="709" w:type="dxa"/>
            <w:vMerge w:val="restart"/>
            <w:tcMar>
              <w:top w:w="57" w:type="dxa"/>
              <w:left w:w="113" w:type="dxa"/>
              <w:right w:w="113" w:type="dxa"/>
            </w:tcMar>
            <w:vAlign w:val="center"/>
          </w:tcPr>
          <w:p w:rsidRPr="00827365" w:rsidR="008E237B" w:rsidP="009B6851" w:rsidRDefault="008E237B" w14:paraId="192AB197"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544" w:type="dxa"/>
            <w:tcMar>
              <w:top w:w="57" w:type="dxa"/>
              <w:left w:w="113" w:type="dxa"/>
              <w:right w:w="113" w:type="dxa"/>
            </w:tcMar>
            <w:vAlign w:val="center"/>
          </w:tcPr>
          <w:p w:rsidRPr="00827365" w:rsidR="008E237B" w:rsidP="009B6851" w:rsidRDefault="008E237B" w14:paraId="15EBBB2F" w14:textId="77777777">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Projectduur</w:t>
            </w:r>
            <w:proofErr w:type="spellEnd"/>
          </w:p>
        </w:tc>
        <w:tc>
          <w:tcPr>
            <w:tcW w:w="5045" w:type="dxa"/>
            <w:tcMar>
              <w:top w:w="57" w:type="dxa"/>
              <w:left w:w="113" w:type="dxa"/>
              <w:right w:w="113" w:type="dxa"/>
            </w:tcMar>
            <w:vAlign w:val="center"/>
          </w:tcPr>
          <w:p w:rsidRPr="00827365" w:rsidR="008E237B" w:rsidP="009B6851" w:rsidRDefault="008E237B" w14:paraId="0F78BEF0" w14:textId="77777777">
            <w:pPr>
              <w:spacing w:line="320" w:lineRule="atLeast"/>
              <w:jc w:val="left"/>
              <w:rPr>
                <w:rFonts w:asciiTheme="minorHAnsi" w:hAnsiTheme="minorHAnsi" w:cstheme="minorHAnsi"/>
                <w:color w:val="4B4B4B"/>
                <w:szCs w:val="20"/>
                <w:lang w:val="en-US"/>
              </w:rPr>
            </w:pPr>
          </w:p>
        </w:tc>
      </w:tr>
      <w:tr w:rsidRPr="00827365" w:rsidR="00827365" w:rsidTr="025C5805" w14:paraId="2F0ACED6" w14:textId="77777777">
        <w:trPr>
          <w:tblHeader/>
        </w:trPr>
        <w:tc>
          <w:tcPr>
            <w:tcW w:w="709" w:type="dxa"/>
            <w:vMerge/>
            <w:tcMar>
              <w:left w:w="113" w:type="dxa"/>
              <w:right w:w="113" w:type="dxa"/>
            </w:tcMar>
            <w:vAlign w:val="center"/>
          </w:tcPr>
          <w:p w:rsidRPr="00827365" w:rsidR="008E237B" w:rsidP="009B6851" w:rsidRDefault="008E237B" w14:paraId="40B8E037" w14:textId="77777777">
            <w:pPr>
              <w:spacing w:line="320" w:lineRule="atLeast"/>
              <w:jc w:val="lef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8E237B" w14:paraId="0F7E766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5045" w:type="dxa"/>
            <w:tcMar>
              <w:left w:w="113" w:type="dxa"/>
              <w:right w:w="113" w:type="dxa"/>
            </w:tcMar>
            <w:vAlign w:val="center"/>
          </w:tcPr>
          <w:p w:rsidRPr="00827365" w:rsidR="008E237B" w:rsidP="009B6851" w:rsidRDefault="008E237B" w14:paraId="0190E76C" w14:textId="77777777">
            <w:pPr>
              <w:spacing w:line="320" w:lineRule="atLeast"/>
              <w:jc w:val="left"/>
              <w:rPr>
                <w:rFonts w:asciiTheme="minorHAnsi" w:hAnsiTheme="minorHAnsi" w:cstheme="minorHAnsi"/>
                <w:color w:val="4B4B4B"/>
                <w:szCs w:val="20"/>
                <w:lang w:val="en-US"/>
              </w:rPr>
            </w:pPr>
          </w:p>
        </w:tc>
      </w:tr>
      <w:tr w:rsidRPr="00827365" w:rsidR="00827365" w:rsidTr="025C5805" w14:paraId="054E271B" w14:textId="77777777">
        <w:trPr>
          <w:tblHeader/>
        </w:trPr>
        <w:tc>
          <w:tcPr>
            <w:tcW w:w="709" w:type="dxa"/>
            <w:vMerge/>
            <w:tcMar>
              <w:left w:w="113" w:type="dxa"/>
              <w:right w:w="113" w:type="dxa"/>
            </w:tcMar>
            <w:vAlign w:val="center"/>
          </w:tcPr>
          <w:p w:rsidRPr="00827365" w:rsidR="008E237B" w:rsidP="009B6851" w:rsidRDefault="008E237B" w14:paraId="4CADAEDA" w14:textId="77777777">
            <w:pPr>
              <w:spacing w:line="320" w:lineRule="atLeast"/>
              <w:jc w:val="left"/>
              <w:rPr>
                <w:rFonts w:asciiTheme="minorHAnsi" w:hAnsiTheme="minorHAnsi" w:cstheme="minorHAnsi"/>
                <w:color w:val="4B4B4B"/>
                <w:szCs w:val="20"/>
                <w:lang w:val="en-US"/>
              </w:rPr>
            </w:pPr>
          </w:p>
        </w:tc>
        <w:tc>
          <w:tcPr>
            <w:tcW w:w="3544" w:type="dxa"/>
            <w:tcMar>
              <w:left w:w="113" w:type="dxa"/>
              <w:right w:w="113" w:type="dxa"/>
            </w:tcMar>
            <w:vAlign w:val="center"/>
          </w:tcPr>
          <w:p w:rsidRPr="00827365" w:rsidR="008E237B" w:rsidP="009B6851" w:rsidRDefault="00C16DD2" w14:paraId="3E19AEA2" w14:textId="77777777">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5045" w:type="dxa"/>
            <w:tcMar>
              <w:left w:w="113" w:type="dxa"/>
              <w:right w:w="113" w:type="dxa"/>
            </w:tcMar>
            <w:vAlign w:val="center"/>
          </w:tcPr>
          <w:p w:rsidRPr="00827365" w:rsidR="008E237B" w:rsidP="009B6851" w:rsidRDefault="008E237B" w14:paraId="7A4D5F4E" w14:textId="77777777">
            <w:pPr>
              <w:spacing w:line="320" w:lineRule="atLeast"/>
              <w:jc w:val="left"/>
              <w:rPr>
                <w:rFonts w:asciiTheme="minorHAnsi" w:hAnsiTheme="minorHAnsi" w:cstheme="minorHAnsi"/>
                <w:color w:val="4B4B4B"/>
                <w:szCs w:val="20"/>
              </w:rPr>
            </w:pPr>
          </w:p>
        </w:tc>
      </w:tr>
      <w:tr w:rsidRPr="00827365" w:rsidR="00827365" w:rsidTr="025C5805" w14:paraId="49299150" w14:textId="77777777">
        <w:trPr>
          <w:trHeight w:val="458"/>
          <w:tblHeader/>
        </w:trPr>
        <w:tc>
          <w:tcPr>
            <w:tcW w:w="709" w:type="dxa"/>
            <w:tcMar>
              <w:left w:w="113" w:type="dxa"/>
              <w:right w:w="113" w:type="dxa"/>
            </w:tcMar>
            <w:vAlign w:val="center"/>
          </w:tcPr>
          <w:p w:rsidRPr="00827365" w:rsidR="00C16DD2" w:rsidP="009B6851" w:rsidRDefault="00C16DD2" w14:paraId="223EDC5A"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544" w:type="dxa"/>
            <w:tcMar/>
            <w:vAlign w:val="center"/>
          </w:tcPr>
          <w:p w:rsidRPr="00827365" w:rsidR="00C16DD2" w:rsidP="2A2AECD8" w:rsidRDefault="00C16DD2" w14:paraId="60981C3F" w14:textId="03528987">
            <w:pPr>
              <w:pStyle w:val="Standaard"/>
              <w:spacing w:line="320" w:lineRule="atLeast"/>
              <w:jc w:val="left"/>
              <w:rPr>
                <w:rFonts w:ascii="Calibri" w:hAnsi="Calibri" w:cs="Calibri" w:asciiTheme="minorAscii" w:hAnsiTheme="minorAscii" w:cstheme="minorAscii"/>
                <w:noProof w:val="0"/>
                <w:color w:val="4B4B4B"/>
                <w:lang w:val="nl-NL"/>
              </w:rPr>
            </w:pPr>
            <w:r w:rsidRPr="025C5805" w:rsidR="77D94D3E">
              <w:rPr>
                <w:rFonts w:ascii="Calibri" w:hAnsi="Calibri" w:eastAsia="Calibri" w:cs="Calibri" w:asciiTheme="minorAscii" w:hAnsiTheme="minorAscii" w:eastAsiaTheme="minorAscii" w:cstheme="minorAscii"/>
                <w:noProof w:val="0"/>
                <w:color w:val="4B4B4B"/>
                <w:sz w:val="20"/>
                <w:szCs w:val="20"/>
                <w:lang w:val="nl-NL" w:eastAsia="nl-NL" w:bidi="ar-SA"/>
              </w:rPr>
              <w:t xml:space="preserve">Minimale opdrachtwaarde van € </w:t>
            </w:r>
            <w:r w:rsidRPr="025C5805" w:rsidR="43A407F6">
              <w:rPr>
                <w:rFonts w:ascii="Calibri" w:hAnsi="Calibri" w:eastAsia="Calibri" w:cs="Calibri" w:asciiTheme="minorAscii" w:hAnsiTheme="minorAscii" w:eastAsiaTheme="minorAscii" w:cstheme="minorAscii"/>
                <w:noProof w:val="0"/>
                <w:color w:val="4B4B4B"/>
                <w:sz w:val="20"/>
                <w:szCs w:val="20"/>
                <w:lang w:val="nl-NL" w:eastAsia="nl-NL" w:bidi="ar-SA"/>
              </w:rPr>
              <w:t>10</w:t>
            </w:r>
            <w:r w:rsidRPr="025C5805" w:rsidR="72A243D1">
              <w:rPr>
                <w:rFonts w:ascii="Calibri" w:hAnsi="Calibri" w:eastAsia="Calibri" w:cs="Calibri" w:asciiTheme="minorAscii" w:hAnsiTheme="minorAscii" w:eastAsiaTheme="minorAscii" w:cstheme="minorAscii"/>
                <w:noProof w:val="0"/>
                <w:color w:val="4B4B4B"/>
                <w:sz w:val="20"/>
                <w:szCs w:val="20"/>
                <w:lang w:val="nl-NL" w:eastAsia="nl-NL" w:bidi="ar-SA"/>
              </w:rPr>
              <w:t>0</w:t>
            </w:r>
            <w:r w:rsidRPr="025C5805" w:rsidR="77D94D3E">
              <w:rPr>
                <w:rFonts w:ascii="Calibri" w:hAnsi="Calibri" w:eastAsia="Calibri" w:cs="Calibri" w:asciiTheme="minorAscii" w:hAnsiTheme="minorAscii" w:eastAsiaTheme="minorAscii" w:cstheme="minorAscii"/>
                <w:noProof w:val="0"/>
                <w:color w:val="4B4B4B"/>
                <w:sz w:val="20"/>
                <w:szCs w:val="20"/>
                <w:lang w:val="nl-NL" w:eastAsia="nl-NL" w:bidi="ar-SA"/>
              </w:rPr>
              <w:t>.000,-</w:t>
            </w:r>
            <w:r w:rsidRPr="025C5805" w:rsidR="77D94D3E">
              <w:rPr>
                <w:rFonts w:ascii="Calibri" w:hAnsi="Calibri" w:eastAsia="Calibri" w:cs="Calibri" w:asciiTheme="minorAscii" w:hAnsiTheme="minorAscii" w:eastAsiaTheme="minorAscii" w:cstheme="minorAscii"/>
                <w:noProof w:val="0"/>
                <w:color w:val="4B4B4B"/>
                <w:sz w:val="20"/>
                <w:szCs w:val="20"/>
                <w:lang w:val="nl-NL" w:eastAsia="nl-NL" w:bidi="ar-SA"/>
              </w:rPr>
              <w:t xml:space="preserve"> (exclusief BTW), en die is uitgevoerd in de afgelopen drie (3) jaar. Hier de contractwaarde invullen:</w:t>
            </w:r>
          </w:p>
        </w:tc>
        <w:tc>
          <w:tcPr>
            <w:tcW w:w="5045" w:type="dxa"/>
            <w:tcMar>
              <w:left w:w="113" w:type="dxa"/>
              <w:right w:w="113" w:type="dxa"/>
            </w:tcMar>
            <w:vAlign w:val="center"/>
          </w:tcPr>
          <w:p w:rsidRPr="00827365" w:rsidR="00C16DD2" w:rsidP="009B6851" w:rsidRDefault="00C16DD2" w14:paraId="46807587" w14:textId="77777777">
            <w:pPr>
              <w:spacing w:line="320" w:lineRule="atLeast"/>
              <w:jc w:val="left"/>
              <w:rPr>
                <w:rFonts w:asciiTheme="minorHAnsi" w:hAnsiTheme="minorHAnsi" w:cstheme="minorHAnsi"/>
                <w:color w:val="4B4B4B"/>
                <w:szCs w:val="20"/>
                <w:lang w:val="en-US"/>
              </w:rPr>
            </w:pPr>
          </w:p>
        </w:tc>
      </w:tr>
      <w:tr w:rsidRPr="00827365" w:rsidR="00827365" w:rsidTr="025C5805" w14:paraId="5F8248C5" w14:textId="77777777">
        <w:trPr>
          <w:trHeight w:val="458"/>
          <w:tblHeader/>
        </w:trPr>
        <w:tc>
          <w:tcPr>
            <w:tcW w:w="709" w:type="dxa"/>
            <w:tcMar>
              <w:left w:w="113" w:type="dxa"/>
              <w:right w:w="113" w:type="dxa"/>
            </w:tcMar>
            <w:vAlign w:val="center"/>
          </w:tcPr>
          <w:p w:rsidRPr="00827365" w:rsidR="00C16DD2" w:rsidP="009B6851" w:rsidRDefault="00C16DD2" w14:paraId="5AB878A9"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5)</w:t>
            </w:r>
          </w:p>
        </w:tc>
        <w:tc>
          <w:tcPr>
            <w:tcW w:w="3544" w:type="dxa"/>
            <w:tcMar/>
            <w:vAlign w:val="center"/>
          </w:tcPr>
          <w:p w:rsidRPr="00827365" w:rsidR="00C16DD2" w:rsidP="2A2AECD8" w:rsidRDefault="621AD910" w14:paraId="71F9D9FC" w14:textId="13C5B356">
            <w:pPr>
              <w:pStyle w:val="Standaard"/>
              <w:spacing w:line="320" w:lineRule="atLeast"/>
              <w:jc w:val="left"/>
              <w:rPr>
                <w:rFonts w:ascii="Calibri" w:hAnsi="Calibri" w:cs="Calibri" w:asciiTheme="minorAscii" w:hAnsiTheme="minorAscii" w:cstheme="minorAscii"/>
                <w:noProof w:val="0"/>
                <w:color w:val="4B4B4B"/>
                <w:lang w:val="nl-NL"/>
              </w:rPr>
            </w:pPr>
            <w:r w:rsidRPr="025C5805" w:rsidR="122F01A6">
              <w:rPr>
                <w:rFonts w:ascii="Calibri" w:hAnsi="Calibri" w:eastAsia="Calibri" w:cs="Calibri" w:asciiTheme="minorAscii" w:hAnsiTheme="minorAscii" w:eastAsiaTheme="minorAscii" w:cstheme="minorAscii"/>
                <w:noProof w:val="0"/>
                <w:color w:val="4B4B4B"/>
                <w:sz w:val="20"/>
                <w:szCs w:val="20"/>
                <w:lang w:val="nl-NL" w:eastAsia="nl-NL" w:bidi="ar-SA"/>
              </w:rPr>
              <w:t xml:space="preserve">Minimaal één (1) referentieopdracht die betrekking heeft op de levering en installatie van professionele grootkeukenapparatuur aan een onderwijsinstelling of een vergelijkbare publieke instelling van vergelijkbare omvang (minimaal </w:t>
            </w:r>
            <w:r w:rsidRPr="025C5805" w:rsidR="6CAC6797">
              <w:rPr>
                <w:rFonts w:ascii="Calibri" w:hAnsi="Calibri" w:eastAsia="Calibri" w:cs="Calibri" w:asciiTheme="minorAscii" w:hAnsiTheme="minorAscii" w:eastAsiaTheme="minorAscii" w:cstheme="minorAscii"/>
                <w:noProof w:val="0"/>
                <w:color w:val="4B4B4B"/>
                <w:sz w:val="20"/>
                <w:szCs w:val="20"/>
                <w:lang w:val="nl-NL" w:eastAsia="nl-NL" w:bidi="ar-SA"/>
              </w:rPr>
              <w:t>5</w:t>
            </w:r>
            <w:r w:rsidRPr="025C5805" w:rsidR="122F01A6">
              <w:rPr>
                <w:rFonts w:ascii="Calibri" w:hAnsi="Calibri" w:eastAsia="Calibri" w:cs="Calibri" w:asciiTheme="minorAscii" w:hAnsiTheme="minorAscii" w:eastAsiaTheme="minorAscii" w:cstheme="minorAscii"/>
                <w:noProof w:val="0"/>
                <w:color w:val="4B4B4B"/>
                <w:sz w:val="20"/>
                <w:szCs w:val="20"/>
                <w:lang w:val="nl-NL" w:eastAsia="nl-NL" w:bidi="ar-SA"/>
              </w:rPr>
              <w:t xml:space="preserve">.000 studenten of gebruikers), met een minimale opdrachtwaarde van € </w:t>
            </w:r>
            <w:r w:rsidRPr="025C5805" w:rsidR="6A475976">
              <w:rPr>
                <w:rFonts w:ascii="Calibri" w:hAnsi="Calibri" w:eastAsia="Calibri" w:cs="Calibri" w:asciiTheme="minorAscii" w:hAnsiTheme="minorAscii" w:eastAsiaTheme="minorAscii" w:cstheme="minorAscii"/>
                <w:noProof w:val="0"/>
                <w:color w:val="4B4B4B"/>
                <w:sz w:val="20"/>
                <w:szCs w:val="20"/>
                <w:lang w:val="nl-NL" w:eastAsia="nl-NL" w:bidi="ar-SA"/>
              </w:rPr>
              <w:t>10</w:t>
            </w:r>
            <w:r w:rsidRPr="025C5805" w:rsidR="7D4D297C">
              <w:rPr>
                <w:rFonts w:ascii="Calibri" w:hAnsi="Calibri" w:eastAsia="Calibri" w:cs="Calibri" w:asciiTheme="minorAscii" w:hAnsiTheme="minorAscii" w:eastAsiaTheme="minorAscii" w:cstheme="minorAscii"/>
                <w:noProof w:val="0"/>
                <w:color w:val="4B4B4B"/>
                <w:sz w:val="20"/>
                <w:szCs w:val="20"/>
                <w:lang w:val="nl-NL" w:eastAsia="nl-NL" w:bidi="ar-SA"/>
              </w:rPr>
              <w:t>0</w:t>
            </w:r>
            <w:r w:rsidRPr="025C5805" w:rsidR="122F01A6">
              <w:rPr>
                <w:rFonts w:ascii="Calibri" w:hAnsi="Calibri" w:eastAsia="Calibri" w:cs="Calibri" w:asciiTheme="minorAscii" w:hAnsiTheme="minorAscii" w:eastAsiaTheme="minorAscii" w:cstheme="minorAscii"/>
                <w:noProof w:val="0"/>
                <w:color w:val="4B4B4B"/>
                <w:sz w:val="20"/>
                <w:szCs w:val="20"/>
                <w:lang w:val="nl-NL" w:eastAsia="nl-NL" w:bidi="ar-SA"/>
              </w:rPr>
              <w:t>.000,-</w:t>
            </w:r>
            <w:r w:rsidRPr="025C5805" w:rsidR="122F01A6">
              <w:rPr>
                <w:rFonts w:ascii="Calibri" w:hAnsi="Calibri" w:eastAsia="Calibri" w:cs="Calibri" w:asciiTheme="minorAscii" w:hAnsiTheme="minorAscii" w:eastAsiaTheme="minorAscii" w:cstheme="minorAscii"/>
                <w:noProof w:val="0"/>
                <w:color w:val="4B4B4B"/>
                <w:sz w:val="20"/>
                <w:szCs w:val="20"/>
                <w:lang w:val="nl-NL" w:eastAsia="nl-NL" w:bidi="ar-SA"/>
              </w:rPr>
              <w:t xml:space="preserve"> (exclusief BTW), en die is uitgevoerd in de afgelopen drie (3) jaar. </w:t>
            </w:r>
            <w:r w:rsidRPr="025C5805" w:rsidR="250452F4">
              <w:rPr>
                <w:rFonts w:ascii="Calibri" w:hAnsi="Calibri" w:eastAsia="Calibri" w:cs="Calibri" w:asciiTheme="minorAscii" w:hAnsiTheme="minorAscii" w:eastAsiaTheme="minorAscii" w:cstheme="minorAscii"/>
                <w:noProof w:val="0"/>
                <w:color w:val="4B4B4B"/>
                <w:sz w:val="20"/>
                <w:szCs w:val="20"/>
                <w:lang w:val="nl-NL" w:eastAsia="nl-NL" w:bidi="ar-SA"/>
              </w:rPr>
              <w:t xml:space="preserve"> Hier graag een omschrijving van de opdracht invullen.</w:t>
            </w:r>
          </w:p>
        </w:tc>
        <w:tc>
          <w:tcPr>
            <w:tcW w:w="5045" w:type="dxa"/>
            <w:tcMar>
              <w:left w:w="113" w:type="dxa"/>
              <w:right w:w="113" w:type="dxa"/>
            </w:tcMar>
            <w:vAlign w:val="center"/>
          </w:tcPr>
          <w:p w:rsidRPr="00827365" w:rsidR="00C16DD2" w:rsidP="009B6851" w:rsidRDefault="00C16DD2" w14:paraId="192C9CA6" w14:textId="77777777">
            <w:pPr>
              <w:spacing w:line="320" w:lineRule="atLeast"/>
              <w:jc w:val="left"/>
              <w:rPr>
                <w:rFonts w:asciiTheme="minorHAnsi" w:hAnsiTheme="minorHAnsi" w:cstheme="minorHAnsi"/>
                <w:color w:val="4B4B4B"/>
                <w:szCs w:val="20"/>
              </w:rPr>
            </w:pPr>
          </w:p>
        </w:tc>
      </w:tr>
      <w:tr w:rsidRPr="00827365" w:rsidR="00827365" w:rsidTr="025C5805" w14:paraId="199025F0" w14:textId="77777777">
        <w:trPr>
          <w:trHeight w:val="458"/>
          <w:tblHeader/>
        </w:trPr>
        <w:tc>
          <w:tcPr>
            <w:tcW w:w="709" w:type="dxa"/>
            <w:tcMar>
              <w:left w:w="113" w:type="dxa"/>
              <w:right w:w="113" w:type="dxa"/>
            </w:tcMar>
            <w:vAlign w:val="center"/>
          </w:tcPr>
          <w:p w:rsidRPr="00827365" w:rsidR="00C16DD2" w:rsidP="009B6851" w:rsidRDefault="00C16DD2" w14:paraId="01A73E03"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7)</w:t>
            </w:r>
          </w:p>
        </w:tc>
        <w:tc>
          <w:tcPr>
            <w:tcW w:w="3544" w:type="dxa"/>
            <w:tcMar/>
            <w:vAlign w:val="center"/>
          </w:tcPr>
          <w:p w:rsidRPr="00827365" w:rsidR="00C16DD2" w:rsidP="009B6851" w:rsidRDefault="00C16DD2" w14:paraId="0802B530" w14:textId="77777777">
            <w:pPr>
              <w:spacing w:line="320" w:lineRule="atLeast"/>
              <w:jc w:val="left"/>
              <w:rPr>
                <w:rFonts w:asciiTheme="minorHAnsi" w:hAnsiTheme="minorHAnsi" w:cstheme="minorHAnsi"/>
                <w:bCs w:val="0"/>
                <w:color w:val="4B4B4B"/>
                <w:szCs w:val="20"/>
              </w:rPr>
            </w:pPr>
            <w:r w:rsidRPr="70105B4E">
              <w:rPr>
                <w:rFonts w:asciiTheme="minorHAnsi" w:hAnsiTheme="minorHAnsi" w:cstheme="minorBidi"/>
                <w:color w:val="4B4B4B"/>
              </w:rPr>
              <w:t xml:space="preserve">Betreft kerncompetentie 1: </w:t>
            </w:r>
          </w:p>
          <w:p w:rsidRPr="00827365" w:rsidR="00C16DD2" w:rsidP="70105B4E" w:rsidRDefault="0D5FD191" w14:paraId="0FB1E494" w14:textId="0C0DB9E2">
            <w:pPr>
              <w:spacing w:line="240" w:lineRule="auto"/>
              <w:rPr>
                <w:rFonts w:asciiTheme="minorHAnsi" w:hAnsiTheme="minorHAnsi" w:cstheme="minorBidi"/>
                <w:color w:val="4B4B4B"/>
              </w:rPr>
            </w:pPr>
            <w:r w:rsidRPr="70105B4E">
              <w:rPr>
                <w:rFonts w:asciiTheme="minorHAnsi" w:hAnsiTheme="minorHAnsi" w:eastAsiaTheme="minorEastAsia" w:cstheme="minorBidi"/>
                <w:color w:val="4B4B4B"/>
                <w:szCs w:val="20"/>
              </w:rPr>
              <w:t>Ervaring met grootschalige levering en installatie in een complexe omgeving</w:t>
            </w:r>
          </w:p>
          <w:p w:rsidRPr="00827365" w:rsidR="00C16DD2" w:rsidP="70105B4E" w:rsidRDefault="00C16DD2" w14:paraId="6AED9979" w14:textId="29D0D321">
            <w:pPr>
              <w:spacing w:line="320" w:lineRule="atLeast"/>
              <w:jc w:val="left"/>
              <w:rPr>
                <w:rFonts w:asciiTheme="minorHAnsi" w:hAnsiTheme="minorHAnsi" w:cstheme="minorBidi"/>
                <w:color w:val="4B4B4B"/>
                <w:highlight w:val="yellow"/>
              </w:rPr>
            </w:pPr>
          </w:p>
        </w:tc>
        <w:tc>
          <w:tcPr>
            <w:tcW w:w="5045" w:type="dxa"/>
            <w:tcMar>
              <w:left w:w="113" w:type="dxa"/>
              <w:right w:w="113" w:type="dxa"/>
            </w:tcMar>
            <w:vAlign w:val="center"/>
          </w:tcPr>
          <w:p w:rsidRPr="00827365" w:rsidR="00C16DD2" w:rsidP="009B6851" w:rsidRDefault="00C16DD2" w14:paraId="3825B4A6" w14:textId="77777777">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rsidRPr="00166DF7" w:rsidR="00437DD5" w:rsidP="008E6387" w:rsidRDefault="00437DD5" w14:paraId="60332C95" w14:textId="77777777">
      <w:pPr>
        <w:ind w:left="567"/>
        <w:rPr>
          <w:rFonts w:asciiTheme="minorHAnsi" w:hAnsiTheme="minorHAnsi" w:cstheme="minorHAnsi"/>
          <w:szCs w:val="20"/>
        </w:rPr>
      </w:pPr>
    </w:p>
    <w:p w:rsidRPr="00166DF7" w:rsidR="00305F92" w:rsidP="70105B4E" w:rsidRDefault="00305F92" w14:paraId="26422A45" w14:textId="7A02DEB7">
      <w:pPr>
        <w:rPr>
          <w:rFonts w:asciiTheme="minorHAnsi" w:hAnsiTheme="minorHAnsi" w:cstheme="minorBidi"/>
          <w:snapToGrid w:val="0"/>
        </w:rPr>
      </w:pPr>
      <w:bookmarkStart w:name="_Toc86485888" w:id="4"/>
      <w:bookmarkStart w:name="_Toc86485889" w:id="5"/>
      <w:bookmarkStart w:name="_Toc68944752" w:id="6"/>
      <w:bookmarkStart w:name="_Toc86485886" w:id="7"/>
    </w:p>
    <w:p w:rsidRPr="00166DF7" w:rsidR="005869ED" w:rsidP="007D27FD" w:rsidRDefault="005869ED" w14:paraId="535C603F" w14:textId="77777777">
      <w:pPr>
        <w:ind w:left="543"/>
        <w:rPr>
          <w:rFonts w:asciiTheme="minorHAnsi" w:hAnsiTheme="minorHAnsi" w:cstheme="minorHAnsi"/>
          <w:snapToGrid w:val="0"/>
          <w:szCs w:val="20"/>
        </w:rPr>
      </w:pPr>
    </w:p>
    <w:p w:rsidRPr="00166DF7" w:rsidR="005869ED" w:rsidP="007D27FD" w:rsidRDefault="005869ED" w14:paraId="19E54028" w14:textId="77777777">
      <w:pPr>
        <w:ind w:left="543"/>
        <w:rPr>
          <w:rFonts w:asciiTheme="minorHAnsi" w:hAnsiTheme="minorHAnsi" w:cstheme="minorHAnsi"/>
          <w:snapToGrid w:val="0"/>
          <w:szCs w:val="20"/>
        </w:rPr>
      </w:pPr>
    </w:p>
    <w:p w:rsidRPr="00166DF7" w:rsidR="005869ED" w:rsidP="008E237B" w:rsidRDefault="005869ED" w14:paraId="0ADB0E42" w14:textId="77777777">
      <w:pPr>
        <w:rPr>
          <w:rFonts w:asciiTheme="minorHAnsi" w:hAnsiTheme="minorHAnsi" w:cstheme="minorHAnsi"/>
          <w:snapToGrid w:val="0"/>
          <w:szCs w:val="20"/>
        </w:rPr>
      </w:pPr>
    </w:p>
    <w:p w:rsidRPr="00827365" w:rsidR="008E6387" w:rsidP="00495709" w:rsidRDefault="008E6387" w14:paraId="10BEB7A5" w14:textId="77777777">
      <w:pPr>
        <w:spacing w:line="240" w:lineRule="auto"/>
        <w:rPr>
          <w:rFonts w:asciiTheme="minorHAnsi" w:hAnsiTheme="minorHAnsi" w:cstheme="minorHAnsi"/>
          <w:snapToGrid w:val="0"/>
          <w:color w:val="4B4B4B"/>
          <w:szCs w:val="20"/>
        </w:rPr>
      </w:pPr>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Pr="00827365" w:rsidR="00823351">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rsidRPr="00827365" w:rsidR="008E6387" w:rsidP="00495709" w:rsidRDefault="008E6387" w14:paraId="7F97FB38" w14:textId="77777777">
      <w:pPr>
        <w:spacing w:line="240" w:lineRule="auto"/>
        <w:rPr>
          <w:rFonts w:asciiTheme="minorHAnsi" w:hAnsiTheme="minorHAnsi" w:cstheme="minorHAnsi"/>
          <w:snapToGrid w:val="0"/>
          <w:color w:val="4B4B4B"/>
          <w:szCs w:val="20"/>
        </w:rPr>
      </w:pPr>
    </w:p>
    <w:tbl>
      <w:tblPr>
        <w:tblStyle w:val="Tabelraster"/>
        <w:tblW w:w="4574" w:type="pct"/>
        <w:tblBorders>
          <w:top w:val="single" w:color="A1DAF8" w:sz="8" w:space="0"/>
          <w:left w:val="single" w:color="A1DAF8" w:sz="8" w:space="0"/>
          <w:bottom w:val="single" w:color="A1DAF8" w:sz="8" w:space="0"/>
          <w:right w:val="single" w:color="A1DAF8" w:sz="8" w:space="0"/>
          <w:insideH w:val="single" w:color="A1DAF8" w:sz="8" w:space="0"/>
          <w:insideV w:val="single" w:color="A1DAF8" w:sz="8" w:space="0"/>
        </w:tblBorders>
        <w:tblLook w:val="04A0" w:firstRow="1" w:lastRow="0" w:firstColumn="1" w:lastColumn="0" w:noHBand="0" w:noVBand="1"/>
      </w:tblPr>
      <w:tblGrid>
        <w:gridCol w:w="2651"/>
        <w:gridCol w:w="5630"/>
      </w:tblGrid>
      <w:tr w:rsidRPr="00827365" w:rsidR="00827365" w:rsidTr="00C16DD2" w14:paraId="488FDA84" w14:textId="77777777">
        <w:trPr>
          <w:tblHeader/>
        </w:trPr>
        <w:tc>
          <w:tcPr>
            <w:tcW w:w="8505" w:type="dxa"/>
            <w:gridSpan w:val="2"/>
            <w:shd w:val="clear" w:color="auto" w:fill="A1DAF8"/>
            <w:tcMar>
              <w:top w:w="57" w:type="dxa"/>
              <w:left w:w="113" w:type="dxa"/>
              <w:bottom w:w="57" w:type="dxa"/>
              <w:right w:w="113" w:type="dxa"/>
            </w:tcMar>
          </w:tcPr>
          <w:p w:rsidRPr="00827365" w:rsidR="008E237B" w:rsidP="009B6851" w:rsidRDefault="008E237B" w14:paraId="048DA216" w14:textId="77777777">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Pr="00827365" w:rsidR="00827365" w:rsidTr="00C16DD2" w14:paraId="2EF69DC9" w14:textId="77777777">
        <w:trPr>
          <w:tblHeader/>
        </w:trPr>
        <w:tc>
          <w:tcPr>
            <w:tcW w:w="2694" w:type="dxa"/>
            <w:tcMar>
              <w:top w:w="57" w:type="dxa"/>
              <w:left w:w="113" w:type="dxa"/>
              <w:right w:w="113" w:type="dxa"/>
            </w:tcMar>
            <w:vAlign w:val="center"/>
          </w:tcPr>
          <w:p w:rsidRPr="00827365" w:rsidR="008E237B" w:rsidP="009B6851" w:rsidRDefault="008E237B" w14:paraId="51BEE074" w14:textId="77777777">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rsidRPr="00827365" w:rsidR="008E237B" w:rsidP="009B6851" w:rsidRDefault="008E237B" w14:paraId="22B5AE90" w14:textId="77777777">
            <w:pPr>
              <w:spacing w:line="320" w:lineRule="atLeast"/>
              <w:rPr>
                <w:rFonts w:asciiTheme="minorHAnsi" w:hAnsiTheme="minorHAnsi" w:cstheme="minorHAnsi"/>
                <w:color w:val="4B4B4B"/>
                <w:szCs w:val="20"/>
                <w:lang w:val="en-US"/>
              </w:rPr>
            </w:pPr>
          </w:p>
        </w:tc>
      </w:tr>
      <w:tr w:rsidRPr="00827365" w:rsidR="00827365" w:rsidTr="00C16DD2" w14:paraId="790B4720" w14:textId="77777777">
        <w:trPr>
          <w:tblHeader/>
        </w:trPr>
        <w:tc>
          <w:tcPr>
            <w:tcW w:w="2694" w:type="dxa"/>
            <w:tcMar>
              <w:left w:w="113" w:type="dxa"/>
              <w:right w:w="113" w:type="dxa"/>
            </w:tcMar>
            <w:vAlign w:val="center"/>
          </w:tcPr>
          <w:p w:rsidRPr="00827365" w:rsidR="008E237B" w:rsidP="009B6851" w:rsidRDefault="008E237B" w14:paraId="460FE8D5"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p>
        </w:tc>
        <w:tc>
          <w:tcPr>
            <w:tcW w:w="5811" w:type="dxa"/>
            <w:tcMar>
              <w:left w:w="113" w:type="dxa"/>
              <w:right w:w="113" w:type="dxa"/>
            </w:tcMar>
            <w:vAlign w:val="center"/>
          </w:tcPr>
          <w:p w:rsidRPr="00827365" w:rsidR="008E237B" w:rsidP="009B6851" w:rsidRDefault="008E237B" w14:paraId="6B6411C9" w14:textId="77777777">
            <w:pPr>
              <w:spacing w:line="320" w:lineRule="atLeast"/>
              <w:rPr>
                <w:rFonts w:asciiTheme="minorHAnsi" w:hAnsiTheme="minorHAnsi" w:cstheme="minorHAnsi"/>
                <w:color w:val="4B4B4B"/>
                <w:szCs w:val="20"/>
                <w:lang w:val="en-US"/>
              </w:rPr>
            </w:pPr>
          </w:p>
        </w:tc>
      </w:tr>
      <w:tr w:rsidRPr="00827365" w:rsidR="00827365" w:rsidTr="00C16DD2" w14:paraId="13F13CB1" w14:textId="77777777">
        <w:trPr>
          <w:tblHeader/>
        </w:trPr>
        <w:tc>
          <w:tcPr>
            <w:tcW w:w="2694" w:type="dxa"/>
            <w:tcMar>
              <w:left w:w="113" w:type="dxa"/>
              <w:right w:w="113" w:type="dxa"/>
            </w:tcMar>
            <w:vAlign w:val="center"/>
          </w:tcPr>
          <w:p w:rsidRPr="00827365" w:rsidR="008E237B" w:rsidP="009B6851" w:rsidRDefault="008E237B" w14:paraId="40B48140"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Onderneming</w:t>
            </w:r>
            <w:proofErr w:type="spellEnd"/>
          </w:p>
        </w:tc>
        <w:tc>
          <w:tcPr>
            <w:tcW w:w="5811" w:type="dxa"/>
            <w:tcMar>
              <w:left w:w="113" w:type="dxa"/>
              <w:right w:w="113" w:type="dxa"/>
            </w:tcMar>
            <w:vAlign w:val="center"/>
          </w:tcPr>
          <w:p w:rsidRPr="00827365" w:rsidR="008E237B" w:rsidP="009B6851" w:rsidRDefault="008E237B" w14:paraId="67CF3A02" w14:textId="77777777">
            <w:pPr>
              <w:spacing w:line="320" w:lineRule="atLeast"/>
              <w:rPr>
                <w:rFonts w:asciiTheme="minorHAnsi" w:hAnsiTheme="minorHAnsi" w:cstheme="minorHAnsi"/>
                <w:color w:val="4B4B4B"/>
                <w:szCs w:val="20"/>
                <w:lang w:val="en-US"/>
              </w:rPr>
            </w:pPr>
          </w:p>
        </w:tc>
      </w:tr>
      <w:tr w:rsidRPr="00827365" w:rsidR="00827365" w:rsidTr="00C16DD2" w14:paraId="4EFCD995" w14:textId="77777777">
        <w:trPr>
          <w:tblHeader/>
        </w:trPr>
        <w:tc>
          <w:tcPr>
            <w:tcW w:w="2694" w:type="dxa"/>
            <w:tcMar>
              <w:left w:w="113" w:type="dxa"/>
              <w:right w:w="113" w:type="dxa"/>
            </w:tcMar>
            <w:vAlign w:val="center"/>
          </w:tcPr>
          <w:p w:rsidRPr="00827365" w:rsidR="008E237B" w:rsidP="009B6851" w:rsidRDefault="008E237B" w14:paraId="28B1FD3D"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Handtekening</w:t>
            </w:r>
            <w:proofErr w:type="spellEnd"/>
          </w:p>
        </w:tc>
        <w:tc>
          <w:tcPr>
            <w:tcW w:w="5811" w:type="dxa"/>
            <w:tcMar>
              <w:left w:w="113" w:type="dxa"/>
              <w:right w:w="113" w:type="dxa"/>
            </w:tcMar>
            <w:vAlign w:val="center"/>
          </w:tcPr>
          <w:p w:rsidRPr="00827365" w:rsidR="008E237B" w:rsidP="009B6851" w:rsidRDefault="008E237B" w14:paraId="4F4CC3B5" w14:textId="77777777">
            <w:pPr>
              <w:spacing w:line="320" w:lineRule="atLeast"/>
              <w:rPr>
                <w:rFonts w:asciiTheme="minorHAnsi" w:hAnsiTheme="minorHAnsi" w:cstheme="minorHAnsi"/>
                <w:color w:val="4B4B4B"/>
                <w:szCs w:val="20"/>
                <w:lang w:val="en-US"/>
              </w:rPr>
            </w:pPr>
          </w:p>
        </w:tc>
      </w:tr>
      <w:tr w:rsidRPr="00827365" w:rsidR="00827365" w:rsidTr="00C16DD2" w14:paraId="7D21A6E6" w14:textId="77777777">
        <w:trPr>
          <w:tblHeader/>
        </w:trPr>
        <w:tc>
          <w:tcPr>
            <w:tcW w:w="2694" w:type="dxa"/>
            <w:tcMar>
              <w:left w:w="113" w:type="dxa"/>
              <w:right w:w="113" w:type="dxa"/>
            </w:tcMar>
            <w:vAlign w:val="center"/>
          </w:tcPr>
          <w:p w:rsidRPr="00827365" w:rsidR="008E237B" w:rsidP="009B6851" w:rsidRDefault="008E237B" w14:paraId="5534195F" w14:textId="77777777">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Plaats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en</w:t>
            </w:r>
            <w:proofErr w:type="spellEnd"/>
            <w:r w:rsidRPr="00827365">
              <w:rPr>
                <w:rFonts w:asciiTheme="minorHAnsi" w:hAnsiTheme="minorHAnsi" w:cstheme="minorHAnsi"/>
                <w:color w:val="4B4B4B"/>
                <w:szCs w:val="20"/>
                <w:lang w:val="en-US"/>
              </w:rPr>
              <w:t xml:space="preserve"> datum</w:t>
            </w:r>
          </w:p>
        </w:tc>
        <w:tc>
          <w:tcPr>
            <w:tcW w:w="5811" w:type="dxa"/>
            <w:tcMar>
              <w:left w:w="113" w:type="dxa"/>
              <w:right w:w="113" w:type="dxa"/>
            </w:tcMar>
            <w:vAlign w:val="center"/>
          </w:tcPr>
          <w:p w:rsidRPr="00827365" w:rsidR="008E237B" w:rsidP="009B6851" w:rsidRDefault="008E237B" w14:paraId="4ABE2F19" w14:textId="77777777">
            <w:pPr>
              <w:spacing w:line="320" w:lineRule="atLeast"/>
              <w:rPr>
                <w:rFonts w:asciiTheme="minorHAnsi" w:hAnsiTheme="minorHAnsi" w:cstheme="minorHAnsi"/>
                <w:color w:val="4B4B4B"/>
                <w:szCs w:val="20"/>
                <w:lang w:val="en-US"/>
              </w:rPr>
            </w:pPr>
          </w:p>
        </w:tc>
      </w:tr>
      <w:bookmarkEnd w:id="4"/>
      <w:bookmarkEnd w:id="5"/>
      <w:bookmarkEnd w:id="6"/>
      <w:bookmarkEnd w:id="7"/>
    </w:tbl>
    <w:p w:rsidRPr="00166DF7" w:rsidR="0048565B" w:rsidP="008B2578" w:rsidRDefault="0048565B" w14:paraId="75D80E91" w14:textId="77777777">
      <w:pPr>
        <w:tabs>
          <w:tab w:val="clear" w:pos="567"/>
        </w:tabs>
        <w:spacing w:after="200" w:line="276" w:lineRule="auto"/>
        <w:jc w:val="left"/>
        <w:rPr>
          <w:rFonts w:asciiTheme="minorHAnsi" w:hAnsiTheme="minorHAnsi" w:cstheme="minorHAnsi"/>
          <w:szCs w:val="20"/>
        </w:rPr>
      </w:pPr>
    </w:p>
    <w:sectPr w:rsidRPr="00166DF7" w:rsidR="0048565B" w:rsidSect="001664F6">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732" w:rsidP="008E6387" w:rsidRDefault="00073732" w14:paraId="313B7C0D" w14:textId="77777777">
      <w:pPr>
        <w:spacing w:line="240" w:lineRule="auto"/>
      </w:pPr>
      <w:r>
        <w:separator/>
      </w:r>
    </w:p>
  </w:endnote>
  <w:endnote w:type="continuationSeparator" w:id="0">
    <w:p w:rsidR="00073732" w:rsidP="008E6387" w:rsidRDefault="00073732" w14:paraId="36A0AE4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004A7F"/>
        <w:sz w:val="15"/>
        <w:szCs w:val="15"/>
      </w:rPr>
      <w:id w:val="-1095622327"/>
      <w:docPartObj>
        <w:docPartGallery w:val="Page Numbers (Bottom of Page)"/>
        <w:docPartUnique/>
      </w:docPartObj>
    </w:sdtPr>
    <w:sdtEndPr>
      <w:rPr>
        <w:rFonts w:ascii="Verdana" w:hAnsi="Verdana"/>
        <w:color w:val="auto"/>
        <w:sz w:val="15"/>
        <w:szCs w:val="15"/>
      </w:rPr>
    </w:sdtEndPr>
    <w:sdtContent>
      <w:p w:rsidRPr="00166DF7" w:rsidR="00622EFE" w:rsidP="001363D0" w:rsidRDefault="00166DF7" w14:paraId="6A868E00" w14:textId="084AFD99">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Pr="00166DF7" w:rsidR="001363D0">
          <w:rPr>
            <w:rFonts w:ascii="Verdana" w:hAnsi="Verdana"/>
            <w:noProof/>
            <w:sz w:val="15"/>
            <w:szCs w:val="15"/>
          </w:rPr>
          <w:t xml:space="preserve"> </w:t>
        </w:r>
      </w:p>
    </w:sdtContent>
  </w:sdt>
  <w:p w:rsidR="001B3CB8" w:rsidP="001B3CB8" w:rsidRDefault="00166DF7" w14:paraId="4702753C" w14:textId="1FB94151">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Referentieverklaring</w:t>
    </w:r>
    <w:r>
      <w:rPr>
        <w:rFonts w:ascii="Verdana" w:hAnsi="Verdana"/>
        <w:noProof/>
        <w:sz w:val="18"/>
        <w:szCs w:val="18"/>
      </w:rPr>
      <w:t xml:space="preserve"> voor </w:t>
    </w:r>
  </w:p>
  <w:p w:rsidR="00166DF7" w:rsidP="4EC4BEDA" w:rsidRDefault="1952AB05" w14:paraId="7D1E353C" w14:textId="5471C4CD">
    <w:pPr>
      <w:pStyle w:val="Voettekst"/>
      <w:rPr>
        <w:rFonts w:ascii="Verdana" w:hAnsi="Verdana"/>
        <w:noProof/>
        <w:sz w:val="18"/>
        <w:szCs w:val="18"/>
      </w:rPr>
    </w:pPr>
    <w:r w:rsidRPr="4EC4BEDA" w:rsidR="4EC4BEDA">
      <w:rPr>
        <w:rFonts w:ascii="Verdana" w:hAnsi="Verdana"/>
        <w:noProof/>
        <w:sz w:val="18"/>
        <w:szCs w:val="18"/>
      </w:rPr>
      <w:t>Aanschaf keuken apparatuur</w:t>
    </w:r>
    <w:r w:rsidRPr="4EC4BEDA" w:rsidR="4EC4BEDA">
      <w:rPr>
        <w:rFonts w:ascii="Verdana" w:hAnsi="Verdana"/>
        <w:noProof/>
        <w:sz w:val="18"/>
        <w:szCs w:val="18"/>
      </w:rPr>
      <w:t xml:space="preserve"> d.d. </w:t>
    </w:r>
    <w:r w:rsidRPr="4EC4BEDA" w:rsidR="4EC4BEDA">
      <w:rPr>
        <w:rFonts w:ascii="Verdana" w:hAnsi="Verdana"/>
        <w:noProof/>
        <w:sz w:val="18"/>
        <w:szCs w:val="18"/>
      </w:rPr>
      <w:t>10-6-2026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732" w:rsidP="008E6387" w:rsidRDefault="00073732" w14:paraId="45450A15" w14:textId="77777777">
      <w:pPr>
        <w:spacing w:line="240" w:lineRule="auto"/>
      </w:pPr>
      <w:r>
        <w:separator/>
      </w:r>
    </w:p>
  </w:footnote>
  <w:footnote w:type="continuationSeparator" w:id="0">
    <w:p w:rsidR="00073732" w:rsidP="008E6387" w:rsidRDefault="00073732" w14:paraId="20FD8EA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66DF7" w:rsidP="00166DF7" w:rsidRDefault="00166DF7" w14:paraId="10427CE2" w14:textId="28BC82EC">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5">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hint="default" w:ascii="Calibri" w:hAnsi="Calibri" w:eastAsia="Times New Roman" w:cstheme="minorHAnsi"/>
        <w:sz w:val="22"/>
      </w:rPr>
    </w:lvl>
    <w:lvl w:ilvl="1" w:tplc="04130003">
      <w:start w:val="1"/>
      <w:numFmt w:val="bullet"/>
      <w:lvlText w:val="o"/>
      <w:lvlJc w:val="left"/>
      <w:pPr>
        <w:ind w:left="2160" w:hanging="360"/>
      </w:pPr>
      <w:rPr>
        <w:rFonts w:hint="default" w:ascii="Courier New" w:hAnsi="Courier New" w:cs="Courier New"/>
      </w:rPr>
    </w:lvl>
    <w:lvl w:ilvl="2" w:tplc="04130003">
      <w:start w:val="1"/>
      <w:numFmt w:val="bullet"/>
      <w:lvlText w:val="o"/>
      <w:lvlJc w:val="left"/>
      <w:pPr>
        <w:ind w:left="2880" w:hanging="360"/>
      </w:pPr>
      <w:rPr>
        <w:rFonts w:hint="default" w:ascii="Courier New" w:hAnsi="Courier New" w:cs="Courier New"/>
      </w:rPr>
    </w:lvl>
    <w:lvl w:ilvl="3" w:tplc="0413000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3732"/>
    <w:rsid w:val="00076B13"/>
    <w:rsid w:val="00081055"/>
    <w:rsid w:val="00083C12"/>
    <w:rsid w:val="00084BF9"/>
    <w:rsid w:val="000B0E88"/>
    <w:rsid w:val="000D3580"/>
    <w:rsid w:val="000F046D"/>
    <w:rsid w:val="001363D0"/>
    <w:rsid w:val="00146BCE"/>
    <w:rsid w:val="001664F6"/>
    <w:rsid w:val="00166DF7"/>
    <w:rsid w:val="00197294"/>
    <w:rsid w:val="001B3CB8"/>
    <w:rsid w:val="001E1930"/>
    <w:rsid w:val="001E2DEA"/>
    <w:rsid w:val="001E5357"/>
    <w:rsid w:val="001F06F2"/>
    <w:rsid w:val="00224251"/>
    <w:rsid w:val="002260BB"/>
    <w:rsid w:val="00245A4C"/>
    <w:rsid w:val="002755D5"/>
    <w:rsid w:val="0028165F"/>
    <w:rsid w:val="00291732"/>
    <w:rsid w:val="002B62E7"/>
    <w:rsid w:val="002C245D"/>
    <w:rsid w:val="00305F92"/>
    <w:rsid w:val="00333D0A"/>
    <w:rsid w:val="00346365"/>
    <w:rsid w:val="00352E04"/>
    <w:rsid w:val="00370E0D"/>
    <w:rsid w:val="00370F17"/>
    <w:rsid w:val="0037225F"/>
    <w:rsid w:val="0039196D"/>
    <w:rsid w:val="003C1196"/>
    <w:rsid w:val="003D2D8D"/>
    <w:rsid w:val="00435ACA"/>
    <w:rsid w:val="00437DD5"/>
    <w:rsid w:val="00462EF5"/>
    <w:rsid w:val="0047643A"/>
    <w:rsid w:val="0048565B"/>
    <w:rsid w:val="00485B0E"/>
    <w:rsid w:val="00487DC4"/>
    <w:rsid w:val="00495709"/>
    <w:rsid w:val="00497E2A"/>
    <w:rsid w:val="004C5160"/>
    <w:rsid w:val="004D39F5"/>
    <w:rsid w:val="004F455A"/>
    <w:rsid w:val="005068B9"/>
    <w:rsid w:val="00526EDE"/>
    <w:rsid w:val="00527AA3"/>
    <w:rsid w:val="00534D81"/>
    <w:rsid w:val="00577D43"/>
    <w:rsid w:val="0058447F"/>
    <w:rsid w:val="005869ED"/>
    <w:rsid w:val="00590CE8"/>
    <w:rsid w:val="005954D6"/>
    <w:rsid w:val="005B16F2"/>
    <w:rsid w:val="005D3792"/>
    <w:rsid w:val="006065D0"/>
    <w:rsid w:val="00622EFE"/>
    <w:rsid w:val="00636CF0"/>
    <w:rsid w:val="00641660"/>
    <w:rsid w:val="00664D9A"/>
    <w:rsid w:val="00696B94"/>
    <w:rsid w:val="006B56C7"/>
    <w:rsid w:val="007169CE"/>
    <w:rsid w:val="00731099"/>
    <w:rsid w:val="007335B7"/>
    <w:rsid w:val="0077405C"/>
    <w:rsid w:val="007A6D5E"/>
    <w:rsid w:val="007B34BD"/>
    <w:rsid w:val="007D27FD"/>
    <w:rsid w:val="007E3DFF"/>
    <w:rsid w:val="007E4B3A"/>
    <w:rsid w:val="007F71C1"/>
    <w:rsid w:val="00821AE1"/>
    <w:rsid w:val="00823351"/>
    <w:rsid w:val="008242B7"/>
    <w:rsid w:val="00827365"/>
    <w:rsid w:val="008428ED"/>
    <w:rsid w:val="00844466"/>
    <w:rsid w:val="00846DF4"/>
    <w:rsid w:val="00870804"/>
    <w:rsid w:val="00876632"/>
    <w:rsid w:val="00887E4A"/>
    <w:rsid w:val="00891DD1"/>
    <w:rsid w:val="008B2578"/>
    <w:rsid w:val="008D0F1E"/>
    <w:rsid w:val="008E237B"/>
    <w:rsid w:val="008E3A42"/>
    <w:rsid w:val="008E6387"/>
    <w:rsid w:val="009442AD"/>
    <w:rsid w:val="009542B5"/>
    <w:rsid w:val="009966DE"/>
    <w:rsid w:val="009B6851"/>
    <w:rsid w:val="009D4ACA"/>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53293"/>
    <w:rsid w:val="00B718D6"/>
    <w:rsid w:val="00B82465"/>
    <w:rsid w:val="00BB168C"/>
    <w:rsid w:val="00BD45A2"/>
    <w:rsid w:val="00BE2C5A"/>
    <w:rsid w:val="00C02BFD"/>
    <w:rsid w:val="00C0327B"/>
    <w:rsid w:val="00C16DD2"/>
    <w:rsid w:val="00C40DA9"/>
    <w:rsid w:val="00C5327E"/>
    <w:rsid w:val="00C72A9D"/>
    <w:rsid w:val="00C86210"/>
    <w:rsid w:val="00CB1DE2"/>
    <w:rsid w:val="00CB42EE"/>
    <w:rsid w:val="00CF1E38"/>
    <w:rsid w:val="00D01F6A"/>
    <w:rsid w:val="00D145BE"/>
    <w:rsid w:val="00D73C69"/>
    <w:rsid w:val="00D8595B"/>
    <w:rsid w:val="00D85AA5"/>
    <w:rsid w:val="00D8672B"/>
    <w:rsid w:val="00DA078B"/>
    <w:rsid w:val="00DE12E1"/>
    <w:rsid w:val="00DF1184"/>
    <w:rsid w:val="00E01729"/>
    <w:rsid w:val="00E04B1F"/>
    <w:rsid w:val="00E171BE"/>
    <w:rsid w:val="00E4285F"/>
    <w:rsid w:val="00E60B6E"/>
    <w:rsid w:val="00E63F0D"/>
    <w:rsid w:val="00E74951"/>
    <w:rsid w:val="00E80B46"/>
    <w:rsid w:val="00E86725"/>
    <w:rsid w:val="00E97A66"/>
    <w:rsid w:val="00EC55AC"/>
    <w:rsid w:val="00ED12D3"/>
    <w:rsid w:val="00ED636D"/>
    <w:rsid w:val="00EE6DDE"/>
    <w:rsid w:val="00F16AF5"/>
    <w:rsid w:val="00F35ED6"/>
    <w:rsid w:val="00F54C28"/>
    <w:rsid w:val="00F5544A"/>
    <w:rsid w:val="00F60351"/>
    <w:rsid w:val="00F863DC"/>
    <w:rsid w:val="00FA72D9"/>
    <w:rsid w:val="00FB082A"/>
    <w:rsid w:val="00FB0B71"/>
    <w:rsid w:val="00FF5C1F"/>
    <w:rsid w:val="025C5805"/>
    <w:rsid w:val="0799E092"/>
    <w:rsid w:val="0D5FD191"/>
    <w:rsid w:val="1185A87A"/>
    <w:rsid w:val="122F01A6"/>
    <w:rsid w:val="15713F77"/>
    <w:rsid w:val="169FE3AD"/>
    <w:rsid w:val="17CF36FF"/>
    <w:rsid w:val="1952AB05"/>
    <w:rsid w:val="250452F4"/>
    <w:rsid w:val="2A2AECD8"/>
    <w:rsid w:val="2B515719"/>
    <w:rsid w:val="2FC4C2E7"/>
    <w:rsid w:val="32BE7935"/>
    <w:rsid w:val="43A407F6"/>
    <w:rsid w:val="45441AD0"/>
    <w:rsid w:val="4623967C"/>
    <w:rsid w:val="4AFB13C6"/>
    <w:rsid w:val="4BD3219B"/>
    <w:rsid w:val="4EC4BEDA"/>
    <w:rsid w:val="5EEBE41D"/>
    <w:rsid w:val="5F6CB096"/>
    <w:rsid w:val="6014C169"/>
    <w:rsid w:val="621AD910"/>
    <w:rsid w:val="655BF716"/>
    <w:rsid w:val="6A475976"/>
    <w:rsid w:val="6CAC6797"/>
    <w:rsid w:val="6D0D4482"/>
    <w:rsid w:val="6DAD8A3D"/>
    <w:rsid w:val="6E8BDD22"/>
    <w:rsid w:val="70105B4E"/>
    <w:rsid w:val="72A243D1"/>
    <w:rsid w:val="73296CD0"/>
    <w:rsid w:val="7544F0F6"/>
    <w:rsid w:val="77D94D3E"/>
    <w:rsid w:val="77F211E0"/>
    <w:rsid w:val="7D4D2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D187AD39-44A6-44A9-96E0-6D831555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8E6387"/>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8E6387"/>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8E6387"/>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8E6387"/>
    <w:rPr>
      <w:rFonts w:ascii="Tahoma" w:hAnsi="Tahoma" w:eastAsia="Times New Roman" w:cs="Arial"/>
      <w:bCs/>
      <w:i/>
      <w:sz w:val="20"/>
      <w:szCs w:val="26"/>
      <w:lang w:eastAsia="nl-NL"/>
    </w:rPr>
  </w:style>
  <w:style w:type="character" w:styleId="Kop4Char" w:customStyle="1">
    <w:name w:val="Kop 4 Char"/>
    <w:basedOn w:val="Standaardalinea-lettertype"/>
    <w:link w:val="Kop4"/>
    <w:rsid w:val="008E6387"/>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8E6387"/>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8E6387"/>
    <w:rPr>
      <w:rFonts w:ascii="Tahoma" w:hAnsi="Tahoma" w:eastAsia="Times New Roman" w:cs="Arial"/>
      <w:b/>
      <w:bCs/>
      <w:szCs w:val="20"/>
    </w:rPr>
  </w:style>
  <w:style w:type="character" w:styleId="Kop7Char" w:customStyle="1">
    <w:name w:val="Kop 7 Char"/>
    <w:basedOn w:val="Standaardalinea-lettertype"/>
    <w:link w:val="Kop7"/>
    <w:rsid w:val="008E6387"/>
    <w:rPr>
      <w:rFonts w:ascii="Tahoma" w:hAnsi="Tahoma" w:eastAsia="Times New Roman" w:cs="Arial"/>
      <w:bCs/>
      <w:sz w:val="20"/>
      <w:szCs w:val="20"/>
    </w:rPr>
  </w:style>
  <w:style w:type="character" w:styleId="Kop8Char" w:customStyle="1">
    <w:name w:val="Kop 8 Char"/>
    <w:basedOn w:val="Standaardalinea-lettertype"/>
    <w:link w:val="Kop8"/>
    <w:rsid w:val="008E6387"/>
    <w:rPr>
      <w:rFonts w:ascii="Tahoma" w:hAnsi="Tahoma" w:eastAsia="Times New Roman" w:cs="Arial"/>
      <w:bCs/>
      <w:i/>
      <w:sz w:val="20"/>
      <w:szCs w:val="20"/>
    </w:rPr>
  </w:style>
  <w:style w:type="character" w:styleId="Kop9Char" w:customStyle="1">
    <w:name w:val="Kop 9 Char"/>
    <w:basedOn w:val="Standaardalinea-lettertype"/>
    <w:link w:val="Kop9"/>
    <w:rsid w:val="008E6387"/>
    <w:rPr>
      <w:rFonts w:ascii="Tahoma" w:hAnsi="Tahoma" w:eastAsia="Times New Roman"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rsid w:val="008E6387"/>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8E6387"/>
    <w:rPr>
      <w:rFonts w:ascii="Tahoma" w:hAnsi="Tahoma" w:eastAsia="Times New Roman"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styleId="BallontekstChar" w:customStyle="1">
    <w:name w:val="Ballontekst Char"/>
    <w:basedOn w:val="Standaardalinea-lettertype"/>
    <w:link w:val="Ballontekst"/>
    <w:uiPriority w:val="99"/>
    <w:semiHidden/>
    <w:rsid w:val="00B53293"/>
    <w:rPr>
      <w:rFonts w:ascii="Tahoma" w:hAnsi="Tahoma" w:eastAsia="Times New Roman"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styleId="TekstopmerkingChar" w:customStyle="1">
    <w:name w:val="Tekst opmerking Char"/>
    <w:basedOn w:val="Standaardalinea-lettertype"/>
    <w:link w:val="Tekstopmerking"/>
    <w:rsid w:val="00D145BE"/>
    <w:rPr>
      <w:rFonts w:ascii="Tahoma" w:hAnsi="Tahoma" w:eastAsia="Times New Roman"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styleId="LijstalineaChar" w:customStyle="1">
    <w:name w:val="Lijstalinea Char"/>
    <w:basedOn w:val="Standaardalinea-lettertype"/>
    <w:link w:val="Lijstalinea"/>
    <w:uiPriority w:val="34"/>
    <w:locked/>
    <w:rsid w:val="00D145BE"/>
    <w:rPr>
      <w:rFonts w:ascii="Tahoma" w:hAnsi="Tahoma" w:eastAsia="Times New Roman"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styleId="OnderwerpvanopmerkingChar" w:customStyle="1">
    <w:name w:val="Onderwerp van opmerking Char"/>
    <w:basedOn w:val="TekstopmerkingChar"/>
    <w:link w:val="Onderwerpvanopmerking"/>
    <w:uiPriority w:val="99"/>
    <w:semiHidden/>
    <w:rsid w:val="00E63F0D"/>
    <w:rPr>
      <w:rFonts w:ascii="Tahoma" w:hAnsi="Tahoma" w:eastAsia="Times New Roman"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ttetekst-blauw" w:customStyle="1">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6337DA2227A4CB2596A5F4673019C" ma:contentTypeVersion="9" ma:contentTypeDescription="Create a new document." ma:contentTypeScope="" ma:versionID="79362eba5aa502d66951a6cf91f7a58a">
  <xsd:schema xmlns:xsd="http://www.w3.org/2001/XMLSchema" xmlns:xs="http://www.w3.org/2001/XMLSchema" xmlns:p="http://schemas.microsoft.com/office/2006/metadata/properties" xmlns:ns2="2f90150c-8842-4a28-9037-9709e8d3f333" targetNamespace="http://schemas.microsoft.com/office/2006/metadata/properties" ma:root="true" ma:fieldsID="39949313f07dc5977fad6871b8427a94" ns2:_="">
    <xsd:import namespace="2f90150c-8842-4a28-9037-9709e8d3f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50c-8842-4a28-9037-9709e8d3f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90150c-8842-4a28-9037-9709e8d3f3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148BB-9E80-4B91-8599-4E6450B85FBE}"/>
</file>

<file path=customXml/itemProps2.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3.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 ds:uri="2f90150c-8842-4a28-9037-9709e8d3f333"/>
  </ds:schemaRefs>
</ds:datastoreItem>
</file>

<file path=customXml/itemProps4.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Het NIC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Barnhoorn, A</cp:lastModifiedBy>
  <cp:revision>23</cp:revision>
  <dcterms:created xsi:type="dcterms:W3CDTF">2022-04-12T13:55:00Z</dcterms:created>
  <dcterms:modified xsi:type="dcterms:W3CDTF">2026-06-09T13:01:00Z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0x0101007F06337DA2227A4CB2596A5F4673019C</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y fmtid="{D5CDD505-2E9C-101B-9397-08002B2CF9AE}" pid="6" name="Order">
    <vt:r8>8900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