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1"/>
        <w:tblpPr w:vertAnchor="text" w:horzAnchor="page" w:tblpX="25" w:tblpY="823"/>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BC1540" w14:paraId="47718B81" w14:textId="77777777" w:rsidTr="00E40D38">
        <w:trPr>
          <w:cantSplit/>
          <w:trHeight w:hRule="exact" w:val="2387"/>
        </w:trPr>
        <w:tc>
          <w:tcPr>
            <w:tcW w:w="13642" w:type="dxa"/>
            <w:gridSpan w:val="4"/>
            <w:tcMar>
              <w:top w:w="170" w:type="dxa"/>
              <w:left w:w="0" w:type="dxa"/>
            </w:tcMar>
          </w:tcPr>
          <w:p w14:paraId="611F5069" w14:textId="77777777" w:rsidR="00E40D38" w:rsidRPr="00BD5888" w:rsidRDefault="00E40D38" w:rsidP="00E40D38">
            <w:pPr>
              <w:keepLines/>
              <w:spacing w:line="640" w:lineRule="exact"/>
              <w:ind w:left="340"/>
              <w:rPr>
                <w:rFonts w:ascii="Calibri" w:hAnsi="Calibri" w:cs="Times New Roman"/>
                <w:b/>
                <w:bCs/>
                <w:color w:val="FFFFFF"/>
                <w:sz w:val="64"/>
                <w:szCs w:val="64"/>
              </w:rPr>
            </w:pPr>
          </w:p>
          <w:p w14:paraId="095CC801" w14:textId="77777777" w:rsidR="00E40D38" w:rsidRPr="00BD5888" w:rsidRDefault="0042647A" w:rsidP="00E40D38">
            <w:pPr>
              <w:keepLines/>
              <w:spacing w:line="640" w:lineRule="exact"/>
              <w:ind w:left="2835"/>
              <w:rPr>
                <w:rFonts w:ascii="Calibri" w:hAnsi="Calibri" w:cs="Times New Roman"/>
                <w:sz w:val="18"/>
                <w:szCs w:val="18"/>
              </w:rPr>
            </w:pPr>
            <w:r>
              <w:rPr>
                <w:rFonts w:ascii="Calibri" w:hAnsi="Calibri" w:cs="Times New Roman"/>
                <w:b/>
                <w:bCs/>
                <w:color w:val="FFFFFF"/>
                <w:sz w:val="64"/>
                <w:szCs w:val="64"/>
              </w:rPr>
              <w:t>Bruikleenovereenkomst</w:t>
            </w:r>
            <w:r w:rsidR="00E25267">
              <w:rPr>
                <w:rFonts w:ascii="Calibri" w:hAnsi="Calibri" w:cs="Times New Roman"/>
                <w:b/>
                <w:bCs/>
                <w:color w:val="FFFFFF"/>
                <w:sz w:val="64"/>
                <w:szCs w:val="64"/>
              </w:rPr>
              <w:t xml:space="preserve"> </w:t>
            </w:r>
            <w:r w:rsidRPr="00BD5888">
              <w:rPr>
                <w:rFonts w:ascii="Calibri" w:hAnsi="Calibri" w:cs="Times New Roman"/>
                <w:sz w:val="18"/>
                <w:szCs w:val="18"/>
              </w:rPr>
              <w:br/>
            </w:r>
          </w:p>
        </w:tc>
      </w:tr>
      <w:tr w:rsidR="00BC1540" w:rsidRPr="0042647A" w14:paraId="2F74C3FB" w14:textId="77777777" w:rsidTr="00E40D38">
        <w:trPr>
          <w:cantSplit/>
          <w:trHeight w:val="1774"/>
        </w:trPr>
        <w:tc>
          <w:tcPr>
            <w:tcW w:w="10316" w:type="dxa"/>
            <w:gridSpan w:val="2"/>
            <w:tcMar>
              <w:left w:w="0" w:type="dxa"/>
            </w:tcMar>
            <w:vAlign w:val="center"/>
          </w:tcPr>
          <w:p w14:paraId="6A01B618" w14:textId="42F40E0E" w:rsidR="00E40D38" w:rsidRPr="0042647A" w:rsidRDefault="0042647A" w:rsidP="00E40D38">
            <w:pPr>
              <w:keepLines/>
              <w:spacing w:before="120"/>
              <w:ind w:left="2835"/>
              <w:rPr>
                <w:rFonts w:ascii="Calibri" w:hAnsi="Calibri" w:cs="Times New Roman"/>
                <w:bCs/>
                <w:color w:val="003C7D"/>
                <w:sz w:val="40"/>
                <w:szCs w:val="40"/>
                <w:lang w:val="nl-NL"/>
              </w:rPr>
            </w:pPr>
            <w:r w:rsidRPr="0042647A">
              <w:rPr>
                <w:rFonts w:ascii="Calibri" w:hAnsi="Calibri" w:cs="Times New Roman"/>
                <w:bCs/>
                <w:color w:val="003C7D"/>
                <w:sz w:val="40"/>
                <w:szCs w:val="40"/>
                <w:lang w:val="nl-NL"/>
              </w:rPr>
              <w:t>“</w:t>
            </w:r>
            <w:r w:rsidRPr="0042647A">
              <w:rPr>
                <w:rFonts w:ascii="Calibri" w:hAnsi="Calibri" w:cs="Times New Roman"/>
                <w:bCs/>
                <w:color w:val="003C7D"/>
                <w:sz w:val="40"/>
                <w:szCs w:val="40"/>
                <w:lang w:val="nl-NL"/>
              </w:rPr>
              <w:t>Levering van flexibele endoscopen en randapparatuur</w:t>
            </w:r>
            <w:r w:rsidRPr="0042647A">
              <w:rPr>
                <w:rFonts w:ascii="Calibri" w:hAnsi="Calibri" w:cs="Times New Roman"/>
                <w:bCs/>
                <w:color w:val="003C7D"/>
                <w:sz w:val="40"/>
                <w:szCs w:val="40"/>
                <w:lang w:val="nl-NL"/>
              </w:rPr>
              <w:t>”</w:t>
            </w:r>
          </w:p>
          <w:p w14:paraId="5EB39594" w14:textId="77777777" w:rsidR="00E40D38" w:rsidRPr="0042647A" w:rsidRDefault="00E40D38" w:rsidP="00E40D38">
            <w:pPr>
              <w:keepLines/>
              <w:spacing w:before="120"/>
              <w:ind w:left="2835"/>
              <w:rPr>
                <w:rFonts w:ascii="Calibri" w:hAnsi="Calibri" w:cs="Times New Roman"/>
                <w:bCs/>
                <w:color w:val="003C7D"/>
                <w:sz w:val="28"/>
                <w:szCs w:val="28"/>
                <w:lang w:val="nl-NL"/>
              </w:rPr>
            </w:pPr>
          </w:p>
          <w:p w14:paraId="2A7E26F5" w14:textId="77777777" w:rsidR="00E40D38" w:rsidRPr="0042647A" w:rsidRDefault="00E40D38" w:rsidP="00E40D38">
            <w:pPr>
              <w:keepLines/>
              <w:rPr>
                <w:rFonts w:ascii="Calibri" w:hAnsi="Calibri" w:cs="Times New Roman"/>
                <w:sz w:val="18"/>
                <w:szCs w:val="18"/>
                <w:lang w:val="nl-NL"/>
              </w:rPr>
            </w:pPr>
          </w:p>
        </w:tc>
        <w:tc>
          <w:tcPr>
            <w:tcW w:w="3326" w:type="dxa"/>
            <w:gridSpan w:val="2"/>
            <w:vAlign w:val="center"/>
          </w:tcPr>
          <w:p w14:paraId="44A956D3" w14:textId="77777777" w:rsidR="00E40D38" w:rsidRPr="0042647A" w:rsidRDefault="00E40D38" w:rsidP="00E40D38">
            <w:pPr>
              <w:keepLines/>
              <w:rPr>
                <w:rFonts w:ascii="Calibri" w:hAnsi="Calibri" w:cs="Times New Roman"/>
                <w:b/>
                <w:bCs/>
                <w:sz w:val="18"/>
                <w:szCs w:val="18"/>
                <w:lang w:val="nl-NL"/>
              </w:rPr>
            </w:pPr>
          </w:p>
        </w:tc>
      </w:tr>
      <w:tr w:rsidR="00BC1540" w14:paraId="2383B20A" w14:textId="77777777" w:rsidTr="00E40D38">
        <w:trPr>
          <w:cantSplit/>
          <w:trHeight w:val="6614"/>
        </w:trPr>
        <w:tc>
          <w:tcPr>
            <w:tcW w:w="13642" w:type="dxa"/>
            <w:gridSpan w:val="4"/>
            <w:tcMar>
              <w:left w:w="0" w:type="dxa"/>
              <w:right w:w="0" w:type="dxa"/>
            </w:tcMar>
          </w:tcPr>
          <w:p w14:paraId="2D8F3A2B" w14:textId="77777777" w:rsidR="00E40D38" w:rsidRPr="00E40D38" w:rsidRDefault="00E40D38" w:rsidP="00E40D38">
            <w:pPr>
              <w:keepLines/>
              <w:rPr>
                <w:rFonts w:ascii="Calibri" w:hAnsi="Calibri" w:cs="Times New Roman"/>
                <w:b/>
                <w:bCs/>
                <w:sz w:val="18"/>
                <w:szCs w:val="18"/>
                <w:lang w:val="nl-NL"/>
              </w:rPr>
            </w:pPr>
          </w:p>
          <w:p w14:paraId="6AB7501F" w14:textId="77777777" w:rsidR="00E40D38" w:rsidRPr="00E40D38" w:rsidRDefault="00E40D38" w:rsidP="00E40D38">
            <w:pPr>
              <w:keepLines/>
              <w:rPr>
                <w:rFonts w:ascii="Calibri" w:hAnsi="Calibri" w:cs="Times New Roman"/>
                <w:b/>
                <w:bCs/>
                <w:sz w:val="18"/>
                <w:szCs w:val="18"/>
                <w:lang w:val="nl-NL"/>
              </w:rPr>
            </w:pPr>
          </w:p>
          <w:p w14:paraId="1589A090" w14:textId="77777777" w:rsidR="00E40D38" w:rsidRPr="00E40D38" w:rsidRDefault="00E40D38" w:rsidP="00E40D38">
            <w:pPr>
              <w:keepLines/>
              <w:jc w:val="center"/>
              <w:rPr>
                <w:rFonts w:ascii="Calibri" w:hAnsi="Calibri" w:cs="Times New Roman"/>
                <w:b/>
                <w:bCs/>
                <w:color w:val="003366"/>
                <w:sz w:val="48"/>
                <w:szCs w:val="48"/>
                <w:lang w:val="nl-NL"/>
              </w:rPr>
            </w:pPr>
          </w:p>
          <w:p w14:paraId="5BE16BFC" w14:textId="77777777" w:rsidR="00E40D38" w:rsidRPr="00E40D38" w:rsidRDefault="0042647A"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tussen</w:t>
            </w:r>
          </w:p>
          <w:p w14:paraId="71F87ACF" w14:textId="77777777" w:rsidR="00E40D38" w:rsidRPr="00E40D38" w:rsidRDefault="00E40D38" w:rsidP="00E40D38">
            <w:pPr>
              <w:keepLines/>
              <w:ind w:left="2835"/>
              <w:rPr>
                <w:rFonts w:ascii="Calibri" w:hAnsi="Calibri" w:cs="Times New Roman"/>
                <w:b/>
                <w:bCs/>
                <w:color w:val="003C7D"/>
                <w:sz w:val="48"/>
                <w:szCs w:val="48"/>
                <w:lang w:val="nl-NL"/>
              </w:rPr>
            </w:pPr>
          </w:p>
          <w:p w14:paraId="648C565A" w14:textId="77777777" w:rsidR="00E40D38" w:rsidRPr="00E40D38" w:rsidRDefault="0042647A" w:rsidP="00E40D38">
            <w:pPr>
              <w:keepLines/>
              <w:ind w:left="2835"/>
              <w:rPr>
                <w:rFonts w:ascii="Calibri" w:hAnsi="Calibri" w:cs="Times New Roman"/>
                <w:bCs/>
                <w:color w:val="003C7D"/>
                <w:sz w:val="48"/>
                <w:szCs w:val="48"/>
                <w:lang w:val="nl-NL"/>
              </w:rPr>
            </w:pPr>
            <w:r w:rsidRPr="00E40D38">
              <w:rPr>
                <w:rFonts w:ascii="Calibri" w:hAnsi="Calibri" w:cs="Times New Roman"/>
                <w:b/>
                <w:bCs/>
                <w:color w:val="003C7D"/>
                <w:sz w:val="48"/>
                <w:szCs w:val="48"/>
                <w:lang w:val="nl-NL"/>
              </w:rPr>
              <w:t>Leids Universitair Medisch Centrum</w:t>
            </w:r>
          </w:p>
          <w:p w14:paraId="76D99DF9" w14:textId="77777777" w:rsidR="00E40D38" w:rsidRPr="00E40D38" w:rsidRDefault="00E40D38" w:rsidP="00E40D38">
            <w:pPr>
              <w:keepLines/>
              <w:ind w:left="2835"/>
              <w:rPr>
                <w:rFonts w:ascii="Calibri" w:hAnsi="Calibri" w:cs="Times New Roman"/>
                <w:bCs/>
                <w:color w:val="003C7D"/>
                <w:sz w:val="48"/>
                <w:szCs w:val="48"/>
                <w:lang w:val="nl-NL"/>
              </w:rPr>
            </w:pPr>
          </w:p>
          <w:p w14:paraId="158E4D26" w14:textId="77777777" w:rsidR="00E40D38" w:rsidRPr="00E40D38" w:rsidRDefault="0042647A" w:rsidP="00E40D38">
            <w:pPr>
              <w:keepLines/>
              <w:ind w:left="2835"/>
              <w:rPr>
                <w:rFonts w:ascii="Calibri" w:hAnsi="Calibri" w:cs="Times New Roman"/>
                <w:b/>
                <w:bCs/>
                <w:color w:val="003C7D"/>
                <w:sz w:val="48"/>
                <w:szCs w:val="48"/>
                <w:lang w:val="nl-NL"/>
              </w:rPr>
            </w:pPr>
            <w:r w:rsidRPr="00E40D38">
              <w:rPr>
                <w:rFonts w:ascii="Calibri" w:hAnsi="Calibri" w:cs="Times New Roman"/>
                <w:b/>
                <w:bCs/>
                <w:color w:val="003C7D"/>
                <w:sz w:val="48"/>
                <w:szCs w:val="48"/>
                <w:lang w:val="nl-NL"/>
              </w:rPr>
              <w:t>en</w:t>
            </w:r>
          </w:p>
          <w:p w14:paraId="0F326FAB" w14:textId="77777777" w:rsidR="00E40D38" w:rsidRPr="00E40D38" w:rsidRDefault="00E40D38" w:rsidP="00E40D38">
            <w:pPr>
              <w:keepLines/>
              <w:ind w:left="2835"/>
              <w:rPr>
                <w:rFonts w:ascii="Calibri" w:hAnsi="Calibri" w:cs="Times New Roman"/>
                <w:b/>
                <w:bCs/>
                <w:color w:val="003C7D"/>
                <w:sz w:val="48"/>
                <w:szCs w:val="48"/>
                <w:lang w:val="nl-NL"/>
              </w:rPr>
            </w:pPr>
          </w:p>
          <w:p w14:paraId="1CF2A3D4" w14:textId="77777777" w:rsidR="00E40D38" w:rsidRPr="00BD5888" w:rsidRDefault="0042647A" w:rsidP="00E40D38">
            <w:pPr>
              <w:keepLines/>
              <w:ind w:left="2835"/>
              <w:rPr>
                <w:rFonts w:ascii="Calibri" w:hAnsi="Calibri" w:cs="Times New Roman"/>
                <w:b/>
                <w:bCs/>
                <w:sz w:val="18"/>
                <w:szCs w:val="18"/>
              </w:rPr>
            </w:pPr>
            <w:r w:rsidRPr="002C521B">
              <w:rPr>
                <w:rFonts w:ascii="Calibri" w:hAnsi="Calibri" w:cs="Times New Roman"/>
                <w:b/>
                <w:bCs/>
                <w:color w:val="003C7D"/>
                <w:sz w:val="48"/>
                <w:szCs w:val="48"/>
              </w:rPr>
              <w:t>[naam Opdrachtnemer]</w:t>
            </w:r>
          </w:p>
        </w:tc>
      </w:tr>
      <w:tr w:rsidR="00BC1540" w14:paraId="7A8EE142" w14:textId="77777777" w:rsidTr="00E40D38">
        <w:trPr>
          <w:gridAfter w:val="1"/>
          <w:wAfter w:w="2517" w:type="dxa"/>
          <w:cantSplit/>
          <w:trHeight w:hRule="exact" w:val="1187"/>
        </w:trPr>
        <w:tc>
          <w:tcPr>
            <w:tcW w:w="3447" w:type="dxa"/>
            <w:tcMar>
              <w:top w:w="170" w:type="dxa"/>
              <w:left w:w="0" w:type="dxa"/>
              <w:right w:w="0" w:type="dxa"/>
            </w:tcMar>
          </w:tcPr>
          <w:p w14:paraId="0E52020D" w14:textId="77777777" w:rsidR="00E40D38" w:rsidRPr="00BD5888" w:rsidRDefault="00E40D38" w:rsidP="00E40D38">
            <w:pPr>
              <w:keepLines/>
              <w:rPr>
                <w:rFonts w:ascii="Calibri" w:hAnsi="Calibri" w:cs="Times New Roman"/>
                <w:sz w:val="18"/>
                <w:szCs w:val="18"/>
              </w:rPr>
            </w:pPr>
          </w:p>
        </w:tc>
        <w:tc>
          <w:tcPr>
            <w:tcW w:w="7678" w:type="dxa"/>
            <w:gridSpan w:val="2"/>
            <w:tcMar>
              <w:top w:w="170" w:type="dxa"/>
              <w:left w:w="0" w:type="dxa"/>
              <w:right w:w="0" w:type="dxa"/>
            </w:tcMar>
          </w:tcPr>
          <w:p w14:paraId="7B256D15" w14:textId="77777777" w:rsidR="00E25267" w:rsidRDefault="0042647A" w:rsidP="00E40D38">
            <w:pPr>
              <w:keepLines/>
              <w:spacing w:before="60"/>
              <w:ind w:left="1515"/>
              <w:rPr>
                <w:rFonts w:ascii="Calibri" w:hAnsi="Calibri"/>
                <w:bCs/>
                <w:color w:val="FFFFFF"/>
                <w:sz w:val="28"/>
                <w:szCs w:val="28"/>
              </w:rPr>
            </w:pPr>
            <w:r>
              <w:rPr>
                <w:rFonts w:ascii="Calibri" w:hAnsi="Calibri"/>
                <w:bCs/>
                <w:color w:val="FFFFFF"/>
                <w:sz w:val="28"/>
                <w:szCs w:val="28"/>
              </w:rPr>
              <w:fldChar w:fldCharType="begin">
                <w:ffData>
                  <w:name w:val=""/>
                  <w:enabled/>
                  <w:calcOnExit w:val="0"/>
                  <w:textInput>
                    <w:default w:val="Kenmerk"/>
                    <w:format w:val="Beginhoofdletter"/>
                  </w:textInput>
                </w:ffData>
              </w:fldChar>
            </w:r>
            <w:r>
              <w:rPr>
                <w:rFonts w:ascii="Calibri" w:hAnsi="Calibri"/>
                <w:bCs/>
                <w:color w:val="FFFFFF"/>
                <w:sz w:val="28"/>
                <w:szCs w:val="28"/>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Pr>
                <w:rFonts w:ascii="Calibri" w:hAnsi="Calibri"/>
                <w:bCs/>
                <w:noProof/>
                <w:color w:val="FFFFFF"/>
                <w:sz w:val="28"/>
                <w:szCs w:val="28"/>
              </w:rPr>
              <w:t>Kenmerk</w:t>
            </w:r>
            <w:r>
              <w:rPr>
                <w:rFonts w:ascii="Calibri" w:hAnsi="Calibri"/>
                <w:bCs/>
                <w:color w:val="FFFFFF"/>
                <w:sz w:val="28"/>
                <w:szCs w:val="28"/>
              </w:rPr>
              <w:fldChar w:fldCharType="end"/>
            </w:r>
          </w:p>
          <w:p w14:paraId="65D6BFF4" w14:textId="77777777" w:rsidR="00E40D38" w:rsidRPr="00BD5888" w:rsidRDefault="0042647A" w:rsidP="00E40D38">
            <w:pPr>
              <w:keepLines/>
              <w:spacing w:before="60"/>
              <w:ind w:left="1515"/>
              <w:rPr>
                <w:rFonts w:ascii="Calibri" w:hAnsi="Calibri" w:cs="Times New Roman"/>
                <w:bCs/>
                <w:sz w:val="28"/>
                <w:szCs w:val="28"/>
              </w:rPr>
            </w:pPr>
            <w:r>
              <w:rPr>
                <w:rFonts w:ascii="Calibri" w:hAnsi="Calibri"/>
                <w:bCs/>
                <w:color w:val="FFFFFF"/>
                <w:sz w:val="28"/>
                <w:szCs w:val="28"/>
              </w:rPr>
              <w:fldChar w:fldCharType="begin">
                <w:ffData>
                  <w:name w:val=""/>
                  <w:enabled/>
                  <w:calcOnExit w:val="0"/>
                  <w:textInput>
                    <w:default w:val="Datum"/>
                    <w:format w:val="Beginhoofdletter"/>
                  </w:textInput>
                </w:ffData>
              </w:fldChar>
            </w:r>
            <w:r>
              <w:rPr>
                <w:rFonts w:ascii="Calibri" w:hAnsi="Calibri"/>
                <w:bCs/>
                <w:color w:val="FFFFFF"/>
                <w:sz w:val="28"/>
                <w:szCs w:val="28"/>
              </w:rPr>
              <w:instrText xml:space="preserve"> FORMTEXT </w:instrText>
            </w:r>
            <w:r>
              <w:rPr>
                <w:rFonts w:ascii="Calibri" w:hAnsi="Calibri"/>
                <w:bCs/>
                <w:color w:val="FFFFFF"/>
                <w:sz w:val="28"/>
                <w:szCs w:val="28"/>
              </w:rPr>
            </w:r>
            <w:r>
              <w:rPr>
                <w:rFonts w:ascii="Calibri" w:hAnsi="Calibri"/>
                <w:bCs/>
                <w:color w:val="FFFFFF"/>
                <w:sz w:val="28"/>
                <w:szCs w:val="28"/>
              </w:rPr>
              <w:fldChar w:fldCharType="separate"/>
            </w:r>
            <w:r>
              <w:rPr>
                <w:rFonts w:ascii="Calibri" w:hAnsi="Calibri"/>
                <w:bCs/>
                <w:noProof/>
                <w:color w:val="FFFFFF"/>
                <w:sz w:val="28"/>
                <w:szCs w:val="28"/>
              </w:rPr>
              <w:t>Datum</w:t>
            </w:r>
            <w:r>
              <w:rPr>
                <w:rFonts w:ascii="Calibri" w:hAnsi="Calibri"/>
                <w:bCs/>
                <w:color w:val="FFFFFF"/>
                <w:sz w:val="28"/>
                <w:szCs w:val="28"/>
              </w:rPr>
              <w:fldChar w:fldCharType="end"/>
            </w:r>
            <w:r w:rsidRPr="00BD5888">
              <w:rPr>
                <w:rFonts w:ascii="Calibri" w:hAnsi="Calibri" w:cs="Times New Roman"/>
                <w:bCs/>
                <w:color w:val="FFFFFF"/>
                <w:sz w:val="28"/>
                <w:szCs w:val="28"/>
              </w:rPr>
              <w:t xml:space="preserve"> </w:t>
            </w:r>
          </w:p>
        </w:tc>
      </w:tr>
    </w:tbl>
    <w:p w14:paraId="56649736" w14:textId="77777777" w:rsidR="003047EC" w:rsidRPr="001B1B79" w:rsidRDefault="0042647A" w:rsidP="00E25267">
      <w:pPr>
        <w:rPr>
          <w:rFonts w:asciiTheme="minorHAnsi" w:hAnsiTheme="minorHAnsi" w:cs="Arial"/>
          <w:b/>
          <w:sz w:val="22"/>
          <w:szCs w:val="22"/>
          <w:lang w:val="nl-NL"/>
        </w:rPr>
      </w:pPr>
      <w:r>
        <w:rPr>
          <w:rFonts w:asciiTheme="minorHAnsi" w:hAnsiTheme="minorHAnsi" w:cs="Arial"/>
          <w:b/>
          <w:sz w:val="22"/>
          <w:szCs w:val="22"/>
          <w:lang w:val="nl-NL"/>
        </w:rPr>
        <w:br w:type="page"/>
      </w:r>
      <w:r w:rsidRPr="001B1B79">
        <w:rPr>
          <w:rFonts w:asciiTheme="minorHAnsi" w:hAnsiTheme="minorHAnsi" w:cs="Arial"/>
          <w:b/>
          <w:sz w:val="22"/>
          <w:szCs w:val="22"/>
          <w:lang w:val="nl-NL"/>
        </w:rPr>
        <w:lastRenderedPageBreak/>
        <w:t>De ondergetekenden:</w:t>
      </w:r>
    </w:p>
    <w:p w14:paraId="6C09E4BB" w14:textId="77777777" w:rsidR="009B0280" w:rsidRPr="00F8698C" w:rsidRDefault="009B0280" w:rsidP="009B0280">
      <w:pPr>
        <w:jc w:val="both"/>
        <w:rPr>
          <w:rFonts w:ascii="Calibri" w:hAnsi="Calibri"/>
          <w:sz w:val="22"/>
          <w:szCs w:val="22"/>
          <w:u w:val="single"/>
          <w:lang w:val="nl-NL"/>
        </w:rPr>
      </w:pPr>
    </w:p>
    <w:p w14:paraId="5298CC46" w14:textId="77777777" w:rsidR="009B0280" w:rsidRPr="00F8698C" w:rsidRDefault="0042647A" w:rsidP="009B0280">
      <w:pPr>
        <w:jc w:val="both"/>
        <w:rPr>
          <w:rFonts w:ascii="Calibri" w:hAnsi="Calibri"/>
          <w:sz w:val="22"/>
          <w:szCs w:val="22"/>
          <w:u w:val="single"/>
          <w:lang w:val="nl-NL"/>
        </w:rPr>
      </w:pPr>
      <w:r w:rsidRPr="00F8698C">
        <w:rPr>
          <w:rFonts w:ascii="Calibri" w:hAnsi="Calibri"/>
          <w:sz w:val="22"/>
          <w:szCs w:val="22"/>
          <w:u w:val="single"/>
          <w:lang w:val="nl-NL"/>
        </w:rPr>
        <w:t>Bruikleengever:</w:t>
      </w:r>
    </w:p>
    <w:p w14:paraId="4AE17A76" w14:textId="77777777" w:rsidR="009B0280" w:rsidRPr="009B0280" w:rsidRDefault="0042647A" w:rsidP="009B0280">
      <w:pPr>
        <w:jc w:val="both"/>
        <w:rPr>
          <w:rFonts w:ascii="Calibri" w:hAnsi="Calibri"/>
          <w:sz w:val="22"/>
          <w:szCs w:val="22"/>
          <w:lang w:val="nl-NL"/>
        </w:rPr>
      </w:pPr>
      <w:r w:rsidRPr="009B0280">
        <w:rPr>
          <w:rFonts w:ascii="Calibri" w:hAnsi="Calibri"/>
          <w:sz w:val="22"/>
          <w:szCs w:val="22"/>
          <w:lang w:val="nl-NL"/>
        </w:rPr>
        <w:t>&lt;&lt;</w:t>
      </w:r>
      <w:r w:rsidRPr="009B0280">
        <w:rPr>
          <w:rFonts w:ascii="Calibri" w:hAnsi="Calibri"/>
          <w:b/>
          <w:sz w:val="22"/>
          <w:szCs w:val="22"/>
          <w:highlight w:val="yellow"/>
          <w:lang w:val="nl-NL"/>
        </w:rPr>
        <w:t>naam leverancier</w:t>
      </w:r>
      <w:r w:rsidRPr="009B0280">
        <w:rPr>
          <w:rFonts w:ascii="Calibri" w:hAnsi="Calibri"/>
          <w:sz w:val="22"/>
          <w:szCs w:val="22"/>
          <w:lang w:val="nl-NL"/>
        </w:rPr>
        <w:t xml:space="preserve">&gt;&gt;, </w:t>
      </w:r>
      <w:r w:rsidRPr="009B0280">
        <w:rPr>
          <w:rFonts w:ascii="Calibri" w:hAnsi="Calibri"/>
          <w:sz w:val="22"/>
          <w:szCs w:val="22"/>
          <w:highlight w:val="yellow"/>
          <w:lang w:val="nl-NL"/>
        </w:rPr>
        <w:t xml:space="preserve">gevestigd </w:t>
      </w:r>
      <w:r w:rsidRPr="009B0280">
        <w:rPr>
          <w:rFonts w:ascii="Calibri" w:hAnsi="Calibri"/>
          <w:sz w:val="22"/>
          <w:szCs w:val="22"/>
          <w:highlight w:val="yellow"/>
          <w:lang w:val="nl-NL"/>
        </w:rPr>
        <w:t>&lt;&lt;adres</w:t>
      </w:r>
      <w:r w:rsidRPr="009B0280">
        <w:rPr>
          <w:rFonts w:ascii="Calibri" w:hAnsi="Calibri"/>
          <w:sz w:val="22"/>
          <w:szCs w:val="22"/>
          <w:lang w:val="nl-NL"/>
        </w:rPr>
        <w:t>&gt;&gt;, verder te noemen “Bruikleengever”</w:t>
      </w:r>
    </w:p>
    <w:p w14:paraId="4723E353" w14:textId="77777777" w:rsidR="009B0280" w:rsidRPr="009B0280" w:rsidRDefault="009B0280" w:rsidP="009B0280">
      <w:pPr>
        <w:jc w:val="both"/>
        <w:rPr>
          <w:rFonts w:ascii="Calibri" w:hAnsi="Calibri"/>
          <w:sz w:val="22"/>
          <w:szCs w:val="22"/>
          <w:lang w:val="nl-NL"/>
        </w:rPr>
      </w:pPr>
    </w:p>
    <w:p w14:paraId="46D4B48E" w14:textId="77777777" w:rsidR="009B0280" w:rsidRPr="009B0280" w:rsidRDefault="0042647A" w:rsidP="009B0280">
      <w:pPr>
        <w:jc w:val="both"/>
        <w:rPr>
          <w:rFonts w:ascii="Calibri" w:hAnsi="Calibri"/>
          <w:sz w:val="22"/>
          <w:szCs w:val="22"/>
          <w:lang w:val="nl-NL"/>
        </w:rPr>
      </w:pPr>
      <w:r w:rsidRPr="009B0280">
        <w:rPr>
          <w:rFonts w:ascii="Calibri" w:hAnsi="Calibri"/>
          <w:sz w:val="22"/>
          <w:szCs w:val="22"/>
          <w:lang w:val="nl-NL"/>
        </w:rPr>
        <w:t>en</w:t>
      </w:r>
    </w:p>
    <w:p w14:paraId="691F7769" w14:textId="77777777" w:rsidR="009B0280" w:rsidRPr="009B0280" w:rsidRDefault="009B0280" w:rsidP="009B0280">
      <w:pPr>
        <w:jc w:val="both"/>
        <w:rPr>
          <w:rFonts w:ascii="Calibri" w:hAnsi="Calibri"/>
          <w:sz w:val="22"/>
          <w:szCs w:val="22"/>
          <w:lang w:val="nl-NL"/>
        </w:rPr>
      </w:pPr>
    </w:p>
    <w:p w14:paraId="7734F073" w14:textId="77777777" w:rsidR="009B0280" w:rsidRPr="009B0280" w:rsidRDefault="0042647A" w:rsidP="009B0280">
      <w:pPr>
        <w:jc w:val="both"/>
        <w:rPr>
          <w:rFonts w:ascii="Calibri" w:hAnsi="Calibri"/>
          <w:sz w:val="22"/>
          <w:szCs w:val="22"/>
          <w:u w:val="single"/>
          <w:lang w:val="nl-NL"/>
        </w:rPr>
      </w:pPr>
      <w:r w:rsidRPr="009B0280">
        <w:rPr>
          <w:rFonts w:ascii="Calibri" w:hAnsi="Calibri"/>
          <w:sz w:val="22"/>
          <w:szCs w:val="22"/>
          <w:u w:val="single"/>
          <w:lang w:val="nl-NL"/>
        </w:rPr>
        <w:t>Bruikleennemer:</w:t>
      </w:r>
    </w:p>
    <w:p w14:paraId="44F96EE7" w14:textId="77777777" w:rsidR="00E219A6" w:rsidRPr="001B1B79" w:rsidRDefault="0042647A" w:rsidP="00E219A6">
      <w:pPr>
        <w:spacing w:line="276" w:lineRule="auto"/>
        <w:jc w:val="both"/>
        <w:rPr>
          <w:rFonts w:asciiTheme="minorHAnsi" w:hAnsiTheme="minorHAnsi" w:cs="Arial"/>
          <w:sz w:val="22"/>
          <w:szCs w:val="22"/>
          <w:lang w:val="nl-NL"/>
        </w:rPr>
      </w:pPr>
      <w:r w:rsidRPr="001B1B79">
        <w:rPr>
          <w:rFonts w:asciiTheme="minorHAnsi" w:hAnsiTheme="minorHAnsi" w:cs="Arial"/>
          <w:sz w:val="22"/>
          <w:szCs w:val="22"/>
          <w:lang w:val="nl-NL"/>
        </w:rPr>
        <w:t xml:space="preserve">De publiekrechtelijke rechtspersoon Academisch Ziekenhuis te Leiden, handelend onder de naam </w:t>
      </w:r>
      <w:r w:rsidRPr="00E219A6">
        <w:rPr>
          <w:rFonts w:asciiTheme="minorHAnsi" w:hAnsiTheme="minorHAnsi" w:cs="Arial"/>
          <w:b/>
          <w:bCs/>
          <w:sz w:val="22"/>
          <w:szCs w:val="22"/>
          <w:lang w:val="nl-NL"/>
        </w:rPr>
        <w:t xml:space="preserve">Leids </w:t>
      </w:r>
      <w:r w:rsidRPr="00E219A6">
        <w:rPr>
          <w:rFonts w:asciiTheme="minorHAnsi" w:hAnsiTheme="minorHAnsi" w:cstheme="minorHAnsi"/>
          <w:b/>
          <w:bCs/>
          <w:sz w:val="22"/>
          <w:szCs w:val="22"/>
          <w:lang w:val="nl-NL"/>
        </w:rPr>
        <w:t xml:space="preserve">Universitair Medisch Centrum (LUMC), </w:t>
      </w:r>
      <w:r w:rsidRPr="00AB0535">
        <w:rPr>
          <w:rFonts w:asciiTheme="minorHAnsi" w:hAnsiTheme="minorHAnsi" w:cstheme="minorHAnsi"/>
          <w:sz w:val="22"/>
          <w:szCs w:val="22"/>
          <w:lang w:val="nl-NL"/>
        </w:rPr>
        <w:t>ingeschreven in de Kamer van Koophandel onder nummer 27366422</w:t>
      </w:r>
      <w:r>
        <w:rPr>
          <w:rFonts w:asciiTheme="minorHAnsi" w:hAnsiTheme="minorHAnsi" w:cstheme="minorHAnsi"/>
          <w:sz w:val="22"/>
          <w:szCs w:val="22"/>
          <w:lang w:val="nl-NL"/>
        </w:rPr>
        <w:t>,</w:t>
      </w:r>
      <w:r w:rsidRPr="00AB0535">
        <w:rPr>
          <w:rFonts w:asciiTheme="minorHAnsi" w:hAnsiTheme="minorHAnsi" w:cstheme="minorHAnsi"/>
          <w:sz w:val="22"/>
          <w:szCs w:val="22"/>
          <w:lang w:val="nl-NL"/>
        </w:rPr>
        <w:t xml:space="preserve"> gevestigd</w:t>
      </w:r>
      <w:r w:rsidRPr="001B1B79">
        <w:rPr>
          <w:rFonts w:asciiTheme="minorHAnsi" w:hAnsiTheme="minorHAnsi" w:cs="Arial"/>
          <w:sz w:val="22"/>
          <w:szCs w:val="22"/>
          <w:lang w:val="nl-NL"/>
        </w:rPr>
        <w:t xml:space="preserve"> te Leiden aan de Albinusdreef 2, hierbij rechtsgeldig vertegenwoordigd door [</w:t>
      </w:r>
      <w:r w:rsidRPr="001B1B79">
        <w:rPr>
          <w:rFonts w:asciiTheme="minorHAnsi" w:hAnsiTheme="minorHAnsi" w:cs="Arial"/>
          <w:sz w:val="22"/>
          <w:szCs w:val="22"/>
          <w:highlight w:val="yellow"/>
          <w:lang w:val="nl-NL"/>
        </w:rPr>
        <w:t>naam, functie</w:t>
      </w:r>
      <w:r w:rsidRPr="001B1B79">
        <w:rPr>
          <w:rFonts w:asciiTheme="minorHAnsi" w:hAnsiTheme="minorHAnsi" w:cs="Arial"/>
          <w:sz w:val="22"/>
          <w:szCs w:val="22"/>
          <w:lang w:val="nl-NL"/>
        </w:rPr>
        <w:t>], hierna te noemen: “LUMC”.</w:t>
      </w:r>
    </w:p>
    <w:p w14:paraId="302068F6" w14:textId="77777777" w:rsidR="009B0280" w:rsidRPr="009B0280" w:rsidRDefault="009B0280" w:rsidP="009B0280">
      <w:pPr>
        <w:jc w:val="both"/>
        <w:rPr>
          <w:rFonts w:ascii="Calibri" w:hAnsi="Calibri"/>
          <w:sz w:val="22"/>
          <w:szCs w:val="22"/>
          <w:lang w:val="nl-NL"/>
        </w:rPr>
      </w:pPr>
    </w:p>
    <w:p w14:paraId="6667856C" w14:textId="77777777" w:rsidR="009B0280" w:rsidRPr="009B0280" w:rsidRDefault="0042647A" w:rsidP="009B0280">
      <w:pPr>
        <w:spacing w:line="276" w:lineRule="auto"/>
        <w:jc w:val="both"/>
        <w:rPr>
          <w:rFonts w:ascii="Calibri" w:hAnsi="Calibri" w:cs="Arial"/>
          <w:sz w:val="22"/>
          <w:szCs w:val="22"/>
          <w:lang w:val="nl-NL"/>
        </w:rPr>
      </w:pPr>
      <w:r w:rsidRPr="009B0280">
        <w:rPr>
          <w:rFonts w:ascii="Calibri" w:hAnsi="Calibri" w:cs="Arial"/>
          <w:sz w:val="22"/>
          <w:szCs w:val="22"/>
          <w:lang w:val="nl-NL"/>
        </w:rPr>
        <w:t>gezamenlijk te noemen: ”</w:t>
      </w:r>
      <w:r w:rsidRPr="009B0280">
        <w:rPr>
          <w:rFonts w:ascii="Calibri" w:hAnsi="Calibri" w:cs="Arial"/>
          <w:b/>
          <w:sz w:val="22"/>
          <w:szCs w:val="22"/>
          <w:lang w:val="nl-NL"/>
        </w:rPr>
        <w:t>Partijen</w:t>
      </w:r>
      <w:r w:rsidRPr="009B0280">
        <w:rPr>
          <w:rFonts w:ascii="Calibri" w:hAnsi="Calibri" w:cs="Arial"/>
          <w:sz w:val="22"/>
          <w:szCs w:val="22"/>
          <w:lang w:val="nl-NL"/>
        </w:rPr>
        <w:t xml:space="preserve">” </w:t>
      </w:r>
    </w:p>
    <w:p w14:paraId="2C767B31" w14:textId="77777777" w:rsidR="009B0280" w:rsidRPr="009B0280" w:rsidRDefault="009B0280" w:rsidP="009B0280">
      <w:pPr>
        <w:jc w:val="both"/>
        <w:rPr>
          <w:rFonts w:ascii="Calibri" w:hAnsi="Calibri" w:cs="Arial"/>
          <w:sz w:val="22"/>
          <w:szCs w:val="22"/>
          <w:lang w:val="nl-NL" w:eastAsia="nl-NL"/>
        </w:rPr>
      </w:pPr>
    </w:p>
    <w:p w14:paraId="5860E369" w14:textId="77777777" w:rsidR="009B0280" w:rsidRPr="009B0280" w:rsidRDefault="009B0280" w:rsidP="009B0280">
      <w:pPr>
        <w:jc w:val="both"/>
        <w:rPr>
          <w:rFonts w:ascii="Calibri" w:hAnsi="Calibri" w:cs="Arial"/>
          <w:sz w:val="22"/>
          <w:szCs w:val="22"/>
          <w:lang w:val="nl-NL" w:eastAsia="nl-NL"/>
        </w:rPr>
      </w:pPr>
    </w:p>
    <w:p w14:paraId="18012078" w14:textId="77777777" w:rsidR="009B0280" w:rsidRPr="009B0280" w:rsidRDefault="0042647A" w:rsidP="009B0280">
      <w:pPr>
        <w:jc w:val="both"/>
        <w:rPr>
          <w:rFonts w:ascii="Calibri" w:hAnsi="Calibri" w:cs="Arial"/>
          <w:sz w:val="22"/>
          <w:szCs w:val="22"/>
          <w:u w:val="single"/>
          <w:lang w:val="nl-NL" w:eastAsia="nl-NL"/>
        </w:rPr>
      </w:pPr>
      <w:r w:rsidRPr="009B0280">
        <w:rPr>
          <w:rFonts w:ascii="Calibri" w:hAnsi="Calibri" w:cs="Arial"/>
          <w:sz w:val="22"/>
          <w:szCs w:val="22"/>
          <w:u w:val="single"/>
          <w:lang w:val="nl-NL" w:eastAsia="nl-NL"/>
        </w:rPr>
        <w:t>NEMEN HET VOLGENDE IN OVERWEGING:</w:t>
      </w:r>
    </w:p>
    <w:p w14:paraId="7E474F97" w14:textId="77777777" w:rsidR="009B0280" w:rsidRPr="009B0280" w:rsidRDefault="009B0280" w:rsidP="009B0280">
      <w:pPr>
        <w:jc w:val="both"/>
        <w:rPr>
          <w:rFonts w:ascii="Calibri" w:hAnsi="Calibri" w:cs="Arial"/>
          <w:b/>
          <w:sz w:val="22"/>
          <w:szCs w:val="22"/>
          <w:lang w:val="nl-NL" w:eastAsia="nl-NL"/>
        </w:rPr>
      </w:pPr>
    </w:p>
    <w:p w14:paraId="10C5564F" w14:textId="77777777" w:rsidR="009B0280" w:rsidRPr="009B0280" w:rsidRDefault="0042647A"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 xml:space="preserve">LUMC heeft behoefte aan het voor een </w:t>
      </w:r>
      <w:r w:rsidRPr="009B0280">
        <w:rPr>
          <w:rFonts w:ascii="Calibri" w:hAnsi="Calibri" w:cs="Arial"/>
          <w:sz w:val="22"/>
          <w:szCs w:val="22"/>
          <w:lang w:val="nl-NL" w:eastAsia="nl-NL"/>
        </w:rPr>
        <w:t>bepaalde periode kosteloos ter beschikking krijgen van apparatuur zoals gespecificeerd in [</w:t>
      </w:r>
      <w:r w:rsidRPr="009B0280">
        <w:rPr>
          <w:rFonts w:ascii="Calibri" w:hAnsi="Calibri" w:cs="Arial"/>
          <w:sz w:val="22"/>
          <w:szCs w:val="22"/>
          <w:highlight w:val="yellow"/>
          <w:lang w:val="nl-NL" w:eastAsia="nl-NL"/>
        </w:rPr>
        <w:t>invullen</w:t>
      </w:r>
      <w:r w:rsidRPr="009B0280">
        <w:rPr>
          <w:rFonts w:ascii="Calibri" w:hAnsi="Calibri" w:cs="Arial"/>
          <w:sz w:val="22"/>
          <w:szCs w:val="22"/>
          <w:lang w:val="nl-NL" w:eastAsia="nl-NL"/>
        </w:rPr>
        <w:t>];</w:t>
      </w:r>
    </w:p>
    <w:p w14:paraId="7D8CD150" w14:textId="0F6C96FB" w:rsidR="009B0280" w:rsidRPr="009B0280" w:rsidRDefault="0042647A"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 xml:space="preserve">Bruikleengever middels </w:t>
      </w:r>
      <w:r w:rsidRPr="009B0280">
        <w:rPr>
          <w:rFonts w:ascii="Calibri" w:hAnsi="Calibri" w:cs="Arial"/>
          <w:sz w:val="22"/>
          <w:szCs w:val="22"/>
          <w:lang w:val="nl-NL" w:eastAsia="nl-NL"/>
        </w:rPr>
        <w:t>inschrijving d.d. [</w:t>
      </w:r>
      <w:r w:rsidRPr="009B0280">
        <w:rPr>
          <w:rFonts w:ascii="Calibri" w:hAnsi="Calibri" w:cs="Arial"/>
          <w:sz w:val="22"/>
          <w:szCs w:val="22"/>
          <w:highlight w:val="yellow"/>
          <w:lang w:val="nl-NL" w:eastAsia="nl-NL"/>
        </w:rPr>
        <w:t>invullen</w:t>
      </w:r>
      <w:r w:rsidRPr="009B0280">
        <w:rPr>
          <w:rFonts w:ascii="Calibri" w:hAnsi="Calibri" w:cs="Arial"/>
          <w:sz w:val="22"/>
          <w:szCs w:val="22"/>
          <w:lang w:val="nl-NL" w:eastAsia="nl-NL"/>
        </w:rPr>
        <w:t>] heeft aangegeven bedoelde apparatuur aan LUMC ter beschikking te kunnen en willen stellen in bruikleen;</w:t>
      </w:r>
    </w:p>
    <w:p w14:paraId="1E46E83E" w14:textId="77777777" w:rsidR="009B0280" w:rsidRPr="009B0280" w:rsidRDefault="0042647A" w:rsidP="009B0280">
      <w:pPr>
        <w:numPr>
          <w:ilvl w:val="0"/>
          <w:numId w:val="31"/>
        </w:numPr>
        <w:jc w:val="both"/>
        <w:rPr>
          <w:rFonts w:ascii="Calibri" w:hAnsi="Calibri" w:cs="Arial"/>
          <w:b/>
          <w:sz w:val="22"/>
          <w:szCs w:val="22"/>
          <w:lang w:val="nl-NL" w:eastAsia="nl-NL"/>
        </w:rPr>
      </w:pPr>
      <w:r w:rsidRPr="009B0280">
        <w:rPr>
          <w:rFonts w:ascii="Calibri" w:hAnsi="Calibri" w:cs="Arial"/>
          <w:sz w:val="22"/>
          <w:szCs w:val="22"/>
          <w:lang w:val="nl-NL" w:eastAsia="nl-NL"/>
        </w:rPr>
        <w:t>Partijen middels deze overeenkomst de voorwaarden waaronder de ter beschikking stelling in bruikleen zal geschieden nader wensen vast te leggen</w:t>
      </w:r>
    </w:p>
    <w:p w14:paraId="214867DE" w14:textId="77777777" w:rsidR="009B0280" w:rsidRPr="009B0280" w:rsidRDefault="009B0280" w:rsidP="009B0280">
      <w:pPr>
        <w:jc w:val="both"/>
        <w:rPr>
          <w:rFonts w:ascii="Calibri" w:hAnsi="Calibri" w:cs="Arial"/>
          <w:b/>
          <w:sz w:val="22"/>
          <w:szCs w:val="22"/>
          <w:lang w:val="nl-NL" w:eastAsia="nl-NL"/>
        </w:rPr>
      </w:pPr>
    </w:p>
    <w:p w14:paraId="71C58537" w14:textId="77777777" w:rsidR="009B0280" w:rsidRPr="009B0280" w:rsidRDefault="009B0280" w:rsidP="009B0280">
      <w:pPr>
        <w:jc w:val="both"/>
        <w:rPr>
          <w:rFonts w:ascii="Calibri" w:hAnsi="Calibri"/>
          <w:sz w:val="22"/>
          <w:szCs w:val="22"/>
          <w:lang w:val="nl-NL"/>
        </w:rPr>
      </w:pPr>
    </w:p>
    <w:p w14:paraId="41947974" w14:textId="77777777" w:rsid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Definities </w:t>
      </w:r>
    </w:p>
    <w:p w14:paraId="78043553" w14:textId="77777777" w:rsidR="00F8698C" w:rsidRPr="00F8698C" w:rsidRDefault="00F8698C" w:rsidP="00F8698C">
      <w:pPr>
        <w:jc w:val="both"/>
        <w:rPr>
          <w:rFonts w:ascii="Calibri" w:hAnsi="Calibri"/>
          <w:b/>
          <w:bCs/>
          <w:sz w:val="22"/>
          <w:szCs w:val="22"/>
          <w:u w:val="single"/>
          <w:lang w:val="nl-NL"/>
        </w:rPr>
      </w:pPr>
    </w:p>
    <w:p w14:paraId="547E975B" w14:textId="0A640746" w:rsidR="009B0280" w:rsidRPr="00F8698C" w:rsidRDefault="0042647A" w:rsidP="00F8698C">
      <w:pPr>
        <w:pStyle w:val="ListParagraph"/>
        <w:numPr>
          <w:ilvl w:val="1"/>
          <w:numId w:val="33"/>
        </w:numPr>
        <w:ind w:left="714" w:hanging="714"/>
        <w:jc w:val="both"/>
        <w:rPr>
          <w:rFonts w:ascii="Calibri" w:hAnsi="Calibri"/>
          <w:b/>
          <w:bCs/>
          <w:sz w:val="22"/>
          <w:szCs w:val="22"/>
          <w:u w:val="single"/>
          <w:lang w:val="nl-NL"/>
        </w:rPr>
      </w:pPr>
      <w:r w:rsidRPr="00F8698C">
        <w:rPr>
          <w:rFonts w:ascii="Calibri" w:hAnsi="Calibri"/>
          <w:b/>
          <w:sz w:val="22"/>
          <w:szCs w:val="22"/>
          <w:lang w:val="nl-NL"/>
        </w:rPr>
        <w:t>Bruikleenapparatuur/ - instrumenten</w:t>
      </w:r>
      <w:r w:rsidRPr="00F8698C">
        <w:rPr>
          <w:rFonts w:ascii="Calibri" w:hAnsi="Calibri"/>
          <w:sz w:val="22"/>
          <w:szCs w:val="22"/>
          <w:lang w:val="nl-NL"/>
        </w:rPr>
        <w:t xml:space="preserve">: apparatuur en/of instrumenten die door Bruikleengever gedurende de in artikel 3 overeengekomen </w:t>
      </w:r>
      <w:r w:rsidRPr="0042647A">
        <w:rPr>
          <w:rFonts w:ascii="Calibri" w:hAnsi="Calibri"/>
          <w:sz w:val="22"/>
          <w:szCs w:val="22"/>
          <w:lang w:val="nl-NL"/>
        </w:rPr>
        <w:t xml:space="preserve">periode </w:t>
      </w:r>
      <w:r w:rsidRPr="0042647A">
        <w:rPr>
          <w:rFonts w:ascii="Calibri" w:hAnsi="Calibri"/>
          <w:sz w:val="22"/>
          <w:szCs w:val="22"/>
          <w:lang w:val="nl-NL"/>
        </w:rPr>
        <w:t>kosteloos</w:t>
      </w:r>
      <w:r w:rsidRPr="0042647A">
        <w:rPr>
          <w:rFonts w:ascii="Calibri" w:hAnsi="Calibri"/>
          <w:sz w:val="22"/>
          <w:szCs w:val="22"/>
          <w:lang w:val="nl-NL"/>
        </w:rPr>
        <w:t xml:space="preserve"> ter</w:t>
      </w:r>
      <w:r w:rsidRPr="00F8698C">
        <w:rPr>
          <w:rFonts w:ascii="Calibri" w:hAnsi="Calibri"/>
          <w:sz w:val="22"/>
          <w:szCs w:val="22"/>
          <w:lang w:val="nl-NL"/>
        </w:rPr>
        <w:t xml:space="preserve"> beschikking wordt gesteld aan Bruikleennemer ten behoeve van gebruik door de desbetreffende afdeling van Bruikleennemer in het dagelijkse proces, inclusief eventuele bijbehorende onderdelen  </w:t>
      </w:r>
    </w:p>
    <w:p w14:paraId="17814E9C" w14:textId="77777777" w:rsidR="009B0280" w:rsidRDefault="009B0280" w:rsidP="009B0280">
      <w:pPr>
        <w:jc w:val="both"/>
        <w:rPr>
          <w:rFonts w:ascii="Calibri" w:hAnsi="Calibri"/>
          <w:i/>
          <w:iCs/>
          <w:sz w:val="22"/>
          <w:szCs w:val="22"/>
          <w:lang w:val="nl-NL"/>
        </w:rPr>
      </w:pPr>
    </w:p>
    <w:p w14:paraId="56B17443" w14:textId="77777777" w:rsidR="009536D0" w:rsidRPr="009B0280" w:rsidRDefault="009536D0" w:rsidP="009B0280">
      <w:pPr>
        <w:jc w:val="both"/>
        <w:rPr>
          <w:rFonts w:ascii="Calibri" w:hAnsi="Calibri"/>
          <w:i/>
          <w:iCs/>
          <w:sz w:val="22"/>
          <w:szCs w:val="22"/>
          <w:lang w:val="nl-NL"/>
        </w:rPr>
      </w:pPr>
    </w:p>
    <w:p w14:paraId="70C61404" w14:textId="77777777" w:rsid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2</w:t>
      </w:r>
      <w:r>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Onderwerp</w:t>
      </w:r>
    </w:p>
    <w:p w14:paraId="79FAC9F2" w14:textId="77777777" w:rsidR="00F8698C" w:rsidRPr="00F8698C" w:rsidRDefault="00F8698C" w:rsidP="00F8698C">
      <w:pPr>
        <w:jc w:val="both"/>
        <w:rPr>
          <w:rFonts w:ascii="Calibri" w:hAnsi="Calibri"/>
          <w:b/>
          <w:bCs/>
          <w:sz w:val="22"/>
          <w:szCs w:val="22"/>
          <w:u w:val="single"/>
          <w:lang w:val="nl-NL"/>
        </w:rPr>
      </w:pPr>
    </w:p>
    <w:p w14:paraId="252249B8" w14:textId="53E8DE2C" w:rsidR="009B0280" w:rsidRPr="00F8698C" w:rsidRDefault="0042647A" w:rsidP="00F8698C">
      <w:pPr>
        <w:pStyle w:val="ListParagraph"/>
        <w:numPr>
          <w:ilvl w:val="1"/>
          <w:numId w:val="33"/>
        </w:numPr>
        <w:ind w:left="714" w:hanging="714"/>
        <w:jc w:val="both"/>
        <w:rPr>
          <w:rFonts w:ascii="Calibri" w:hAnsi="Calibri"/>
          <w:b/>
          <w:bCs/>
          <w:sz w:val="22"/>
          <w:szCs w:val="22"/>
          <w:u w:val="single"/>
          <w:lang w:val="nl-NL"/>
        </w:rPr>
      </w:pPr>
      <w:r w:rsidRPr="00F8698C">
        <w:rPr>
          <w:rFonts w:ascii="Calibri" w:hAnsi="Calibri"/>
          <w:sz w:val="22"/>
          <w:szCs w:val="22"/>
          <w:lang w:val="nl-NL"/>
        </w:rPr>
        <w:t xml:space="preserve">Het onderwerp van deze overeenkomst betreft het door Bruikleengever op </w:t>
      </w:r>
      <w:r w:rsidRPr="00F8698C">
        <w:rPr>
          <w:rFonts w:ascii="Calibri" w:hAnsi="Calibri"/>
          <w:sz w:val="22"/>
          <w:szCs w:val="22"/>
          <w:highlight w:val="yellow"/>
          <w:lang w:val="nl-NL"/>
        </w:rPr>
        <w:t>&lt;datum&gt;</w:t>
      </w:r>
      <w:r w:rsidRPr="00F8698C">
        <w:rPr>
          <w:rFonts w:ascii="Calibri" w:hAnsi="Calibri"/>
          <w:sz w:val="22"/>
          <w:szCs w:val="22"/>
          <w:lang w:val="nl-NL"/>
        </w:rPr>
        <w:t xml:space="preserve"> in bruikleen geven aan </w:t>
      </w:r>
      <w:r w:rsidRPr="00F8698C">
        <w:rPr>
          <w:rFonts w:ascii="Calibri" w:hAnsi="Calibri"/>
          <w:sz w:val="22"/>
          <w:szCs w:val="22"/>
          <w:lang w:val="nl-NL"/>
        </w:rPr>
        <w:t xml:space="preserve">LUMC van </w:t>
      </w:r>
      <w:r w:rsidRPr="00F8698C">
        <w:rPr>
          <w:rFonts w:ascii="Calibri" w:hAnsi="Calibri"/>
          <w:sz w:val="22"/>
          <w:szCs w:val="22"/>
          <w:highlight w:val="yellow"/>
          <w:lang w:val="nl-NL"/>
        </w:rPr>
        <w:t>&lt;naam apparatuur&gt;</w:t>
      </w:r>
      <w:r w:rsidRPr="00F8698C">
        <w:rPr>
          <w:rFonts w:ascii="Calibri" w:hAnsi="Calibri"/>
          <w:sz w:val="22"/>
          <w:szCs w:val="22"/>
          <w:lang w:val="nl-NL"/>
        </w:rPr>
        <w:t xml:space="preserve"> bestaande (uit een aantal onderdelen, te weten; </w:t>
      </w:r>
      <w:r w:rsidRPr="00F8698C">
        <w:rPr>
          <w:rFonts w:ascii="Calibri" w:hAnsi="Calibri"/>
          <w:sz w:val="22"/>
          <w:szCs w:val="22"/>
          <w:highlight w:val="yellow"/>
          <w:lang w:val="nl-NL"/>
        </w:rPr>
        <w:t>&lt;aantal, apparatuurnaam/type en serie nummer&gt;)</w:t>
      </w:r>
      <w:r w:rsidRPr="00F8698C">
        <w:rPr>
          <w:rFonts w:ascii="Calibri" w:hAnsi="Calibri"/>
          <w:sz w:val="22"/>
          <w:szCs w:val="22"/>
          <w:lang w:val="nl-NL"/>
        </w:rPr>
        <w:t>, zoals gespecificeerd opgenomen in Bijlage [</w:t>
      </w:r>
      <w:r w:rsidRPr="00F8698C">
        <w:rPr>
          <w:rFonts w:ascii="Calibri" w:hAnsi="Calibri"/>
          <w:sz w:val="22"/>
          <w:szCs w:val="22"/>
          <w:highlight w:val="yellow"/>
          <w:lang w:val="nl-NL"/>
        </w:rPr>
        <w:t>invullen</w:t>
      </w:r>
      <w:r w:rsidRPr="00F8698C">
        <w:rPr>
          <w:rFonts w:ascii="Calibri" w:hAnsi="Calibri"/>
          <w:sz w:val="22"/>
          <w:szCs w:val="22"/>
          <w:lang w:val="nl-NL"/>
        </w:rPr>
        <w:t>].</w:t>
      </w:r>
    </w:p>
    <w:p w14:paraId="2F72D49D" w14:textId="77777777" w:rsidR="009B0280" w:rsidRDefault="009B0280" w:rsidP="009B0280">
      <w:pPr>
        <w:jc w:val="both"/>
        <w:rPr>
          <w:rFonts w:ascii="Calibri" w:hAnsi="Calibri"/>
          <w:sz w:val="22"/>
          <w:szCs w:val="22"/>
          <w:lang w:val="nl-NL"/>
        </w:rPr>
      </w:pPr>
    </w:p>
    <w:p w14:paraId="63534A6C" w14:textId="77777777" w:rsidR="009536D0" w:rsidRPr="009B0280" w:rsidRDefault="009536D0" w:rsidP="009B0280">
      <w:pPr>
        <w:jc w:val="both"/>
        <w:rPr>
          <w:rFonts w:ascii="Calibri" w:hAnsi="Calibri"/>
          <w:sz w:val="22"/>
          <w:szCs w:val="22"/>
          <w:lang w:val="nl-NL"/>
        </w:rPr>
      </w:pPr>
    </w:p>
    <w:p w14:paraId="0D5B04B4"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Duur</w:t>
      </w:r>
    </w:p>
    <w:p w14:paraId="77D01D57" w14:textId="77777777" w:rsidR="009B0280" w:rsidRPr="009B0280" w:rsidRDefault="009B0280" w:rsidP="009B0280">
      <w:pPr>
        <w:jc w:val="both"/>
        <w:rPr>
          <w:rFonts w:ascii="Calibri" w:hAnsi="Calibri"/>
          <w:sz w:val="22"/>
          <w:szCs w:val="22"/>
          <w:lang w:val="nl-NL"/>
        </w:rPr>
      </w:pPr>
    </w:p>
    <w:p w14:paraId="06029C67"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Deze overeenkomst heeft een looptijd van </w:t>
      </w:r>
      <w:r w:rsidRPr="00F8698C">
        <w:rPr>
          <w:rFonts w:ascii="Calibri" w:hAnsi="Calibri"/>
          <w:sz w:val="22"/>
          <w:szCs w:val="22"/>
          <w:highlight w:val="yellow"/>
          <w:lang w:val="nl-NL"/>
        </w:rPr>
        <w:t>[invullen]</w:t>
      </w:r>
      <w:r w:rsidRPr="00F8698C">
        <w:rPr>
          <w:rFonts w:ascii="Calibri" w:hAnsi="Calibri"/>
          <w:sz w:val="22"/>
          <w:szCs w:val="22"/>
          <w:lang w:val="nl-NL"/>
        </w:rPr>
        <w:t xml:space="preserve">, gaat in op </w:t>
      </w:r>
      <w:r w:rsidRPr="00F8698C">
        <w:rPr>
          <w:rFonts w:ascii="Calibri" w:hAnsi="Calibri"/>
          <w:sz w:val="22"/>
          <w:szCs w:val="22"/>
          <w:highlight w:val="yellow"/>
          <w:lang w:val="nl-NL"/>
        </w:rPr>
        <w:t>[invullen]</w:t>
      </w:r>
      <w:r w:rsidRPr="00F8698C">
        <w:rPr>
          <w:rFonts w:ascii="Calibri" w:hAnsi="Calibri"/>
          <w:sz w:val="22"/>
          <w:szCs w:val="22"/>
          <w:lang w:val="nl-NL"/>
        </w:rPr>
        <w:t xml:space="preserve"> en eindigt derhalve van rechtswege op </w:t>
      </w:r>
      <w:r w:rsidRPr="00F8698C">
        <w:rPr>
          <w:rFonts w:ascii="Calibri" w:hAnsi="Calibri"/>
          <w:sz w:val="22"/>
          <w:szCs w:val="22"/>
          <w:highlight w:val="yellow"/>
          <w:lang w:val="nl-NL"/>
        </w:rPr>
        <w:t>[invullen]</w:t>
      </w:r>
      <w:r w:rsidRPr="00F8698C">
        <w:rPr>
          <w:rFonts w:ascii="Calibri" w:hAnsi="Calibri"/>
          <w:sz w:val="22"/>
          <w:szCs w:val="22"/>
          <w:lang w:val="nl-NL"/>
        </w:rPr>
        <w:t xml:space="preserve">, behoudens verlenging. </w:t>
      </w:r>
    </w:p>
    <w:p w14:paraId="2D36D065" w14:textId="77777777" w:rsidR="009B0280" w:rsidRDefault="009B0280" w:rsidP="009B0280">
      <w:pPr>
        <w:jc w:val="both"/>
        <w:rPr>
          <w:rFonts w:ascii="Calibri" w:hAnsi="Calibri"/>
          <w:b/>
          <w:bCs/>
          <w:sz w:val="22"/>
          <w:szCs w:val="22"/>
          <w:u w:val="single"/>
          <w:lang w:val="nl-NL"/>
        </w:rPr>
      </w:pPr>
    </w:p>
    <w:p w14:paraId="2AE57647" w14:textId="77777777" w:rsidR="009536D0" w:rsidRPr="009B0280" w:rsidRDefault="009536D0" w:rsidP="009B0280">
      <w:pPr>
        <w:jc w:val="both"/>
        <w:rPr>
          <w:rFonts w:ascii="Calibri" w:hAnsi="Calibri"/>
          <w:b/>
          <w:bCs/>
          <w:sz w:val="22"/>
          <w:szCs w:val="22"/>
          <w:u w:val="single"/>
          <w:lang w:val="nl-NL"/>
        </w:rPr>
      </w:pPr>
    </w:p>
    <w:p w14:paraId="3FF7557D"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4</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Risico</w:t>
      </w:r>
    </w:p>
    <w:p w14:paraId="0E977222" w14:textId="77777777" w:rsidR="009B0280" w:rsidRPr="009B0280" w:rsidRDefault="009B0280" w:rsidP="009B0280">
      <w:pPr>
        <w:jc w:val="both"/>
        <w:rPr>
          <w:rFonts w:ascii="Calibri" w:hAnsi="Calibri"/>
          <w:sz w:val="22"/>
          <w:szCs w:val="22"/>
          <w:lang w:val="nl-NL"/>
        </w:rPr>
      </w:pPr>
    </w:p>
    <w:p w14:paraId="63022E08"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Bruikleennemer is verplicht de Bruikleenapparatuur slechts in overeenstemming met de daarvoor geldende bestemming te gebruiken, deze op haar kosten te verzekeren en </w:t>
      </w:r>
      <w:r w:rsidRPr="00F8698C">
        <w:rPr>
          <w:rFonts w:ascii="Calibri" w:hAnsi="Calibri"/>
          <w:sz w:val="22"/>
          <w:szCs w:val="22"/>
          <w:lang w:val="nl-NL"/>
        </w:rPr>
        <w:t>verzekerd te houden tegen schade door brand en diefstal en deze bij het einde van de bruikleenovereenkomst in de originele verpakking (indien mogelijk) aan Bruikleengever terug te geven. Het transport (afleveren en ophalen) zal geregeld worden door en op kosten en voor risico van Bruikleengever. Indien Bruikleengever verzuimt de apparatuur op de afgesproken dag terug te halen, berust het risico van schade vanaf dit tijdstip bij Bruikleengever.</w:t>
      </w:r>
    </w:p>
    <w:p w14:paraId="65ACE523" w14:textId="77777777" w:rsidR="009B0280" w:rsidRDefault="009B0280" w:rsidP="009B0280">
      <w:pPr>
        <w:jc w:val="both"/>
        <w:rPr>
          <w:rFonts w:ascii="Calibri" w:hAnsi="Calibri"/>
          <w:sz w:val="22"/>
          <w:szCs w:val="22"/>
          <w:lang w:val="nl-NL"/>
        </w:rPr>
      </w:pPr>
    </w:p>
    <w:p w14:paraId="34DF4FB3" w14:textId="77777777" w:rsidR="009536D0" w:rsidRPr="009B0280" w:rsidRDefault="009536D0" w:rsidP="009B0280">
      <w:pPr>
        <w:jc w:val="both"/>
        <w:rPr>
          <w:rFonts w:ascii="Calibri" w:hAnsi="Calibri"/>
          <w:sz w:val="22"/>
          <w:szCs w:val="22"/>
          <w:lang w:val="nl-NL"/>
        </w:rPr>
      </w:pPr>
    </w:p>
    <w:p w14:paraId="760153A6"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5</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Eigendomsvoorbehoud</w:t>
      </w:r>
    </w:p>
    <w:p w14:paraId="2BF30E67" w14:textId="77777777" w:rsidR="009B0280" w:rsidRPr="009B0280" w:rsidRDefault="009B0280" w:rsidP="009B0280">
      <w:pPr>
        <w:jc w:val="both"/>
        <w:rPr>
          <w:rFonts w:ascii="Calibri" w:hAnsi="Calibri"/>
          <w:b/>
          <w:bCs/>
          <w:sz w:val="22"/>
          <w:szCs w:val="22"/>
          <w:u w:val="single"/>
          <w:lang w:val="nl-NL"/>
        </w:rPr>
      </w:pPr>
    </w:p>
    <w:p w14:paraId="267C4C14"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w:t>
      </w:r>
      <w:r w:rsidRPr="00F8698C">
        <w:rPr>
          <w:rFonts w:ascii="Calibri" w:hAnsi="Calibri"/>
          <w:sz w:val="22"/>
          <w:szCs w:val="22"/>
          <w:lang w:val="nl-NL"/>
        </w:rPr>
        <w:t>behoudt zich het eigendom van de Bruikleenapparatuur uitdrukkelijk voor. In geval van surséance van betaling of faillissement van Bruikleengever, is Bruikleennemer gerechtigd de Bruikleenapparatuur nog 4 weken na datum van schriftelijke melding van Bruikleengever te gebruiken. Dit laat onverlet de verplichtingen van Bruikleengever conform het gestelde in deze overeenkomst met betrekking tot het kosteloos terugnemen van de Bruikleenapparatuur aan het einde van de bruikleenperiode.</w:t>
      </w:r>
    </w:p>
    <w:p w14:paraId="097F59C2" w14:textId="77777777" w:rsidR="009B0280" w:rsidRDefault="009B0280" w:rsidP="009B0280">
      <w:pPr>
        <w:jc w:val="both"/>
        <w:rPr>
          <w:rFonts w:ascii="Calibri" w:hAnsi="Calibri"/>
          <w:sz w:val="22"/>
          <w:szCs w:val="22"/>
          <w:lang w:val="nl-NL"/>
        </w:rPr>
      </w:pPr>
    </w:p>
    <w:p w14:paraId="75A32DAE" w14:textId="77777777" w:rsidR="009536D0" w:rsidRPr="009B0280" w:rsidRDefault="009536D0" w:rsidP="009B0280">
      <w:pPr>
        <w:jc w:val="both"/>
        <w:rPr>
          <w:rFonts w:ascii="Calibri" w:hAnsi="Calibri"/>
          <w:sz w:val="22"/>
          <w:szCs w:val="22"/>
          <w:lang w:val="nl-NL"/>
        </w:rPr>
      </w:pPr>
    </w:p>
    <w:p w14:paraId="101C73FC"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6</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Wijziging apparatuur</w:t>
      </w:r>
    </w:p>
    <w:p w14:paraId="2E9A431E" w14:textId="77777777" w:rsidR="009B0280" w:rsidRPr="009B0280" w:rsidRDefault="009B0280" w:rsidP="009B0280">
      <w:pPr>
        <w:jc w:val="both"/>
        <w:rPr>
          <w:rFonts w:ascii="Calibri" w:hAnsi="Calibri"/>
          <w:sz w:val="22"/>
          <w:szCs w:val="22"/>
          <w:lang w:val="nl-NL"/>
        </w:rPr>
      </w:pPr>
    </w:p>
    <w:p w14:paraId="6F0DB50E"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is niet bevoegd aan de Bruikleenapparatuur verbeteringen en /of veranderingen aan te brengen, zonder voorafgaande toestemming van Bruikleengever.</w:t>
      </w:r>
    </w:p>
    <w:p w14:paraId="7BE7CE26" w14:textId="77777777" w:rsidR="009B0280" w:rsidRPr="009B0280" w:rsidRDefault="009B0280" w:rsidP="009B0280">
      <w:pPr>
        <w:jc w:val="both"/>
        <w:rPr>
          <w:rFonts w:ascii="Calibri" w:hAnsi="Calibri"/>
          <w:sz w:val="22"/>
          <w:szCs w:val="22"/>
          <w:lang w:val="nl-NL"/>
        </w:rPr>
      </w:pPr>
    </w:p>
    <w:p w14:paraId="06DC6F96" w14:textId="77777777" w:rsidR="009B0280" w:rsidRPr="009B0280" w:rsidRDefault="009B0280" w:rsidP="009B0280">
      <w:pPr>
        <w:jc w:val="both"/>
        <w:rPr>
          <w:rFonts w:ascii="Calibri" w:hAnsi="Calibri"/>
          <w:b/>
          <w:bCs/>
          <w:sz w:val="22"/>
          <w:szCs w:val="22"/>
          <w:u w:val="single"/>
          <w:lang w:val="nl-NL"/>
        </w:rPr>
      </w:pPr>
    </w:p>
    <w:p w14:paraId="51B170A2"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7</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Verhaalschade</w:t>
      </w:r>
    </w:p>
    <w:p w14:paraId="1F3AD7F6" w14:textId="77777777" w:rsidR="009B0280" w:rsidRPr="009B0280" w:rsidRDefault="009B0280" w:rsidP="009B0280">
      <w:pPr>
        <w:jc w:val="both"/>
        <w:rPr>
          <w:rFonts w:ascii="Calibri" w:hAnsi="Calibri"/>
          <w:b/>
          <w:bCs/>
          <w:sz w:val="22"/>
          <w:szCs w:val="22"/>
          <w:u w:val="single"/>
          <w:lang w:val="nl-NL"/>
        </w:rPr>
      </w:pPr>
    </w:p>
    <w:p w14:paraId="2F7BBB6E"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Schade aan of vermissing van de Bruikleenapparatuur of onderdelen daarvan, in verband met onzorgvuldig gebruik door de Bruikleennemer, komen tot op het moment waarop afgesproken is dat Bruikleengever de goederen weer ophaalt / laat ophalen, voor rekening van Bruikleennemer. In de andere gevallen komen de kosten voor rekening van Bruikleengever.</w:t>
      </w:r>
    </w:p>
    <w:p w14:paraId="38D2343E" w14:textId="77777777" w:rsidR="009B0280" w:rsidRDefault="009B0280" w:rsidP="009B0280">
      <w:pPr>
        <w:jc w:val="both"/>
        <w:rPr>
          <w:rFonts w:ascii="Calibri" w:hAnsi="Calibri"/>
          <w:sz w:val="22"/>
          <w:szCs w:val="22"/>
          <w:lang w:val="nl-NL"/>
        </w:rPr>
      </w:pPr>
    </w:p>
    <w:p w14:paraId="732AFAB9" w14:textId="77777777" w:rsidR="009536D0" w:rsidRPr="009B0280" w:rsidRDefault="009536D0" w:rsidP="009B0280">
      <w:pPr>
        <w:jc w:val="both"/>
        <w:rPr>
          <w:rFonts w:ascii="Calibri" w:hAnsi="Calibri"/>
          <w:sz w:val="22"/>
          <w:szCs w:val="22"/>
          <w:lang w:val="nl-NL"/>
        </w:rPr>
      </w:pPr>
    </w:p>
    <w:p w14:paraId="52E180FE"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8</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Gebruik door derden</w:t>
      </w:r>
    </w:p>
    <w:p w14:paraId="301E7ECB" w14:textId="77777777" w:rsidR="009B0280" w:rsidRPr="009B0280" w:rsidRDefault="009B0280" w:rsidP="009B0280">
      <w:pPr>
        <w:jc w:val="both"/>
        <w:rPr>
          <w:rFonts w:ascii="Calibri" w:hAnsi="Calibri"/>
          <w:sz w:val="22"/>
          <w:szCs w:val="22"/>
          <w:lang w:val="nl-NL"/>
        </w:rPr>
      </w:pPr>
    </w:p>
    <w:p w14:paraId="1CF30884"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Het is aan de Bruikleennemer verboden om de betreffende Bruikleenapparatuur met of zonder een vergoeding aan een derde in gebruik af te staan of te verhuren.</w:t>
      </w:r>
    </w:p>
    <w:p w14:paraId="329A7078" w14:textId="77777777" w:rsidR="009B0280" w:rsidRDefault="009B0280" w:rsidP="009B0280">
      <w:pPr>
        <w:jc w:val="both"/>
        <w:rPr>
          <w:rFonts w:ascii="Calibri" w:hAnsi="Calibri"/>
          <w:sz w:val="22"/>
          <w:szCs w:val="22"/>
          <w:lang w:val="nl-NL"/>
        </w:rPr>
      </w:pPr>
    </w:p>
    <w:p w14:paraId="69D96E21" w14:textId="77777777" w:rsidR="009536D0" w:rsidRPr="009B0280" w:rsidRDefault="009536D0" w:rsidP="009B0280">
      <w:pPr>
        <w:jc w:val="both"/>
        <w:rPr>
          <w:rFonts w:ascii="Calibri" w:hAnsi="Calibri"/>
          <w:sz w:val="22"/>
          <w:szCs w:val="22"/>
          <w:lang w:val="nl-NL"/>
        </w:rPr>
      </w:pPr>
    </w:p>
    <w:p w14:paraId="5562CD37"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9</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Installatie en gebruik</w:t>
      </w:r>
    </w:p>
    <w:p w14:paraId="4A67A008" w14:textId="77777777" w:rsidR="009B0280" w:rsidRPr="009B0280" w:rsidRDefault="009B0280" w:rsidP="009B0280">
      <w:pPr>
        <w:jc w:val="both"/>
        <w:rPr>
          <w:rFonts w:ascii="Calibri" w:hAnsi="Calibri"/>
          <w:sz w:val="22"/>
          <w:szCs w:val="22"/>
          <w:lang w:val="nl-NL"/>
        </w:rPr>
      </w:pPr>
    </w:p>
    <w:p w14:paraId="04731FB6"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Bruikleenapparatuur wordt aan het LUMC geleverd en uiterlijk één kalendermaand na </w:t>
      </w:r>
      <w:r w:rsidRPr="00F8698C">
        <w:rPr>
          <w:rFonts w:ascii="Calibri" w:hAnsi="Calibri"/>
          <w:sz w:val="22"/>
          <w:szCs w:val="22"/>
          <w:highlight w:val="yellow"/>
          <w:lang w:val="nl-NL"/>
        </w:rPr>
        <w:t>&lt;datum invullen&gt;</w:t>
      </w:r>
      <w:r w:rsidRPr="00F8698C">
        <w:rPr>
          <w:rFonts w:ascii="Calibri" w:hAnsi="Calibri"/>
          <w:sz w:val="22"/>
          <w:szCs w:val="22"/>
          <w:lang w:val="nl-NL"/>
        </w:rPr>
        <w:t xml:space="preserve"> door Bruikleengever afgehaald bij de afdeling Goederenontvangst van Bruikleennemer. Partijen hebben hierover nog onderling overleg. Afdeling </w:t>
      </w:r>
      <w:r w:rsidRPr="00F8698C">
        <w:rPr>
          <w:rFonts w:ascii="Calibri" w:hAnsi="Calibri"/>
          <w:sz w:val="22"/>
          <w:szCs w:val="22"/>
          <w:highlight w:val="yellow"/>
          <w:lang w:val="nl-NL"/>
        </w:rPr>
        <w:t>&lt;naam afdeling invullen&gt;</w:t>
      </w:r>
      <w:r w:rsidRPr="00F8698C">
        <w:rPr>
          <w:rFonts w:ascii="Calibri" w:hAnsi="Calibri"/>
          <w:sz w:val="22"/>
          <w:szCs w:val="22"/>
          <w:lang w:val="nl-NL"/>
        </w:rPr>
        <w:t xml:space="preserve"> zal de </w:t>
      </w:r>
      <w:r w:rsidRPr="00F8698C">
        <w:rPr>
          <w:rFonts w:ascii="Calibri" w:hAnsi="Calibri"/>
          <w:sz w:val="22"/>
          <w:szCs w:val="22"/>
          <w:lang w:val="nl-NL"/>
        </w:rPr>
        <w:lastRenderedPageBreak/>
        <w:t>Klantenservice van Bruikleennemer inlichten over de dag dat de Bruikleenapparatuur zal worden opgehaald door Bruikleengever.</w:t>
      </w:r>
    </w:p>
    <w:p w14:paraId="4F944390" w14:textId="77777777" w:rsidR="009B0280" w:rsidRDefault="009B0280" w:rsidP="009B0280">
      <w:pPr>
        <w:jc w:val="both"/>
        <w:rPr>
          <w:rFonts w:ascii="Calibri" w:hAnsi="Calibri"/>
          <w:sz w:val="22"/>
          <w:szCs w:val="22"/>
          <w:lang w:val="nl-NL"/>
        </w:rPr>
      </w:pPr>
    </w:p>
    <w:p w14:paraId="05F0B8DE" w14:textId="77777777" w:rsidR="009536D0" w:rsidRPr="009B0280" w:rsidRDefault="009536D0" w:rsidP="009B0280">
      <w:pPr>
        <w:jc w:val="both"/>
        <w:rPr>
          <w:rFonts w:ascii="Calibri" w:hAnsi="Calibri"/>
          <w:sz w:val="22"/>
          <w:szCs w:val="22"/>
          <w:lang w:val="nl-NL"/>
        </w:rPr>
      </w:pPr>
    </w:p>
    <w:p w14:paraId="7EF0D00C"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10</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 xml:space="preserve">Kosten van installatie, gebruik, e.d. </w:t>
      </w:r>
    </w:p>
    <w:p w14:paraId="776A4D6C" w14:textId="77777777" w:rsidR="009B0280" w:rsidRPr="009B0280" w:rsidRDefault="009B0280" w:rsidP="009B0280">
      <w:pPr>
        <w:jc w:val="both"/>
        <w:rPr>
          <w:rFonts w:ascii="Calibri" w:hAnsi="Calibri"/>
          <w:sz w:val="22"/>
          <w:szCs w:val="22"/>
          <w:lang w:val="nl-NL"/>
        </w:rPr>
      </w:pPr>
    </w:p>
    <w:p w14:paraId="44292C2F" w14:textId="27A0174D"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Alle kosten voor de energie toevoer en het gebruik van energie zijn voor rekening van Bruikleennemer. Bij de Bruikleenapparatuur wordt, indien benodigd voor een juist gebruik, één gratis standaard set verbruiksmaterialen, re-usables, of disposables meegeleverd. </w:t>
      </w:r>
    </w:p>
    <w:p w14:paraId="7A90DBF7" w14:textId="77777777" w:rsidR="009B0280" w:rsidRPr="009B0280" w:rsidRDefault="009B0280" w:rsidP="009B0280">
      <w:pPr>
        <w:ind w:left="720" w:hanging="720"/>
        <w:jc w:val="both"/>
        <w:rPr>
          <w:rFonts w:ascii="Calibri" w:hAnsi="Calibri"/>
          <w:sz w:val="22"/>
          <w:szCs w:val="22"/>
          <w:lang w:val="nl-NL"/>
        </w:rPr>
      </w:pPr>
    </w:p>
    <w:p w14:paraId="22538B38" w14:textId="43AAAC3B"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Bruikleennemer dient, in overleg met Bruikleengever, voor eigen rekening en verantwoordelijkheid er zorg voor te dragen dat alle voorbereidingen zijn getroffen en alle infrastructurele maatregelen (waaronder meer begrepen de noodzakelijke verbouwingen, aanleg van leidingen, wanden, installaties e.d.) zijn genomen welke zijn vereist voor de plaatsing, ingebruikname, bediening en het gebruik en de toepassing van de Bruikleenapparatuur.</w:t>
      </w:r>
    </w:p>
    <w:p w14:paraId="7A1099D0" w14:textId="77777777" w:rsidR="009B0280" w:rsidRPr="009B0280" w:rsidRDefault="009B0280" w:rsidP="009B0280">
      <w:pPr>
        <w:ind w:left="720" w:hanging="720"/>
        <w:jc w:val="both"/>
        <w:rPr>
          <w:rFonts w:ascii="Calibri" w:hAnsi="Calibri"/>
          <w:sz w:val="22"/>
          <w:szCs w:val="22"/>
          <w:lang w:val="nl-NL"/>
        </w:rPr>
      </w:pPr>
    </w:p>
    <w:p w14:paraId="69E9C2C9" w14:textId="059E2350"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dient vooraf de apparatuur op werking te controleren en dient de apparatuur vrij te geven voor gebruik. Tevens is Bruikleengever verantwoordelijk voor het meeleveren van juiste gebruikersdocumentatie, of indien de apparatuur dat vereist, het geven van een juiste instructie over het gebruik van de apparatuur. Bruikleennemer dient er zorg voor te dragen dat de verantwoorde personen/gebruikers voor instructie beschikbaar zijn. </w:t>
      </w:r>
    </w:p>
    <w:p w14:paraId="47E28D88" w14:textId="77777777" w:rsidR="009B0280" w:rsidRPr="009B0280" w:rsidRDefault="009B0280" w:rsidP="009B0280">
      <w:pPr>
        <w:ind w:left="709" w:hanging="709"/>
        <w:jc w:val="both"/>
        <w:rPr>
          <w:rFonts w:ascii="Calibri" w:hAnsi="Calibri"/>
          <w:sz w:val="22"/>
          <w:szCs w:val="22"/>
          <w:lang w:val="nl-NL"/>
        </w:rPr>
      </w:pPr>
    </w:p>
    <w:p w14:paraId="595C858D" w14:textId="1EBD594E"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Apparatuur wordt compleet en schoon aangeleverd door Bruikleengever. Bruikleennemer verplicht zich tot het compleet en schoon retour leveren van de in bruikleen gestelde apparatuur. </w:t>
      </w:r>
    </w:p>
    <w:p w14:paraId="4D7C68AF" w14:textId="77777777" w:rsidR="009B0280" w:rsidRPr="009B0280" w:rsidRDefault="009B0280" w:rsidP="009B0280">
      <w:pPr>
        <w:ind w:left="709" w:hanging="709"/>
        <w:jc w:val="both"/>
        <w:rPr>
          <w:rFonts w:ascii="Calibri" w:hAnsi="Calibri"/>
          <w:sz w:val="22"/>
          <w:szCs w:val="22"/>
          <w:lang w:val="nl-NL"/>
        </w:rPr>
      </w:pPr>
    </w:p>
    <w:p w14:paraId="38C8E215" w14:textId="6117C360"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Er zal een verklaring door beide partijen worden ondertekend op het moment dat de apparatuur is geïnstalleerd, waarin beide partijen verklaren dat alle te leveren onderdelen aanwezig zijn en dat de apparatuur functioneert.  </w:t>
      </w:r>
    </w:p>
    <w:p w14:paraId="0D9617AC" w14:textId="77777777" w:rsidR="009B0280" w:rsidRPr="009B0280" w:rsidRDefault="009B0280" w:rsidP="009B0280">
      <w:pPr>
        <w:jc w:val="both"/>
        <w:rPr>
          <w:rFonts w:ascii="Calibri" w:hAnsi="Calibri"/>
          <w:sz w:val="22"/>
          <w:szCs w:val="22"/>
          <w:lang w:val="nl-NL"/>
        </w:rPr>
      </w:pPr>
    </w:p>
    <w:p w14:paraId="5216E55E" w14:textId="77777777" w:rsidR="009B0280" w:rsidRPr="009B0280" w:rsidRDefault="009B0280" w:rsidP="009B0280">
      <w:pPr>
        <w:jc w:val="both"/>
        <w:rPr>
          <w:rFonts w:ascii="Calibri" w:hAnsi="Calibri"/>
          <w:sz w:val="22"/>
          <w:szCs w:val="22"/>
          <w:lang w:val="nl-NL"/>
        </w:rPr>
      </w:pPr>
    </w:p>
    <w:p w14:paraId="536A36B7"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11</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F8698C">
        <w:rPr>
          <w:rFonts w:ascii="Calibri" w:hAnsi="Calibri"/>
          <w:b/>
          <w:bCs/>
          <w:sz w:val="22"/>
          <w:szCs w:val="22"/>
          <w:u w:val="single"/>
          <w:lang w:val="nl-NL"/>
        </w:rPr>
        <w:t>Storing en onderhoud</w:t>
      </w:r>
    </w:p>
    <w:p w14:paraId="2CC1F614" w14:textId="77777777" w:rsidR="009B0280" w:rsidRPr="009B0280" w:rsidRDefault="009B0280" w:rsidP="009B0280">
      <w:pPr>
        <w:jc w:val="both"/>
        <w:rPr>
          <w:rFonts w:ascii="Calibri" w:hAnsi="Calibri"/>
          <w:sz w:val="22"/>
          <w:szCs w:val="22"/>
          <w:lang w:val="nl-NL"/>
        </w:rPr>
      </w:pPr>
    </w:p>
    <w:p w14:paraId="280A30D0"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Bruikleengever is verantwoordelijk voor een deugdelijke werking van de Bruikleenapparatuur en zal op eigen kosten de Bruikleenapparatuur onderhouden. Voor Service -en supportwerkzaamheden tijdens de bruikleenperiode, verzoekt Bruikleengever de Bruikleennemer te bellen naar het nummer </w:t>
      </w:r>
      <w:r w:rsidRPr="00F8698C">
        <w:rPr>
          <w:rFonts w:ascii="Calibri" w:hAnsi="Calibri"/>
          <w:sz w:val="22"/>
          <w:szCs w:val="22"/>
          <w:highlight w:val="yellow"/>
          <w:lang w:val="nl-NL"/>
        </w:rPr>
        <w:t>&lt;telefoonnummer Bruikleengever invullen&gt;.</w:t>
      </w:r>
      <w:r w:rsidRPr="00F8698C">
        <w:rPr>
          <w:rFonts w:ascii="Calibri" w:hAnsi="Calibri"/>
          <w:sz w:val="22"/>
          <w:szCs w:val="22"/>
          <w:lang w:val="nl-NL"/>
        </w:rPr>
        <w:t xml:space="preserve">  In geval van storingen tijdens de bruikleenperiode zal Bruikleengever zorgdragen voor de oplossing hiervan. Bruikleengever is gedurende de bruikleenperiode voor zijn kosten aansprakelijk en verantwoordelijk voor het noodzakelijke en voorgeschreven periodieke onderhoud en de controle aan de bruikleen apparatuur. Desgewenst dient Bruikleengever toegang te worden verschaft tot de desbetreffende apparatuur.</w:t>
      </w:r>
    </w:p>
    <w:p w14:paraId="29FF6358" w14:textId="77777777" w:rsidR="009B0280" w:rsidRDefault="009B0280" w:rsidP="009B0280">
      <w:pPr>
        <w:jc w:val="both"/>
        <w:rPr>
          <w:rFonts w:ascii="Calibri" w:hAnsi="Calibri"/>
          <w:sz w:val="22"/>
          <w:szCs w:val="22"/>
          <w:lang w:val="nl-NL"/>
        </w:rPr>
      </w:pPr>
    </w:p>
    <w:p w14:paraId="45930142" w14:textId="77777777" w:rsidR="009536D0" w:rsidRPr="009B0280" w:rsidRDefault="009536D0" w:rsidP="009B0280">
      <w:pPr>
        <w:jc w:val="both"/>
        <w:rPr>
          <w:rFonts w:ascii="Calibri" w:hAnsi="Calibri"/>
          <w:sz w:val="22"/>
          <w:szCs w:val="22"/>
          <w:lang w:val="nl-NL"/>
        </w:rPr>
      </w:pPr>
    </w:p>
    <w:p w14:paraId="38F07DBF" w14:textId="403EFBB4" w:rsidR="009B0280" w:rsidRPr="0042647A" w:rsidRDefault="0042647A" w:rsidP="009B0280">
      <w:pPr>
        <w:pStyle w:val="ListParagraph"/>
        <w:numPr>
          <w:ilvl w:val="0"/>
          <w:numId w:val="33"/>
        </w:numPr>
        <w:ind w:left="720" w:hanging="720"/>
        <w:jc w:val="both"/>
        <w:rPr>
          <w:rFonts w:ascii="Calibri" w:hAnsi="Calibri"/>
          <w:b/>
          <w:bCs/>
          <w:sz w:val="22"/>
          <w:szCs w:val="22"/>
          <w:u w:val="single"/>
          <w:lang w:val="nl-NL"/>
        </w:rPr>
      </w:pPr>
      <w:r w:rsidRPr="0042647A">
        <w:rPr>
          <w:rFonts w:ascii="Calibri" w:hAnsi="Calibri"/>
          <w:b/>
          <w:bCs/>
          <w:sz w:val="22"/>
          <w:szCs w:val="22"/>
          <w:u w:val="single"/>
          <w:lang w:val="nl-NL"/>
        </w:rPr>
        <w:t>Artikel 12</w:t>
      </w:r>
      <w:r w:rsidR="00F8698C" w:rsidRPr="0042647A">
        <w:rPr>
          <w:rFonts w:ascii="Calibri" w:hAnsi="Calibri"/>
          <w:b/>
          <w:bCs/>
          <w:sz w:val="22"/>
          <w:szCs w:val="22"/>
          <w:u w:val="single"/>
          <w:lang w:val="nl-NL"/>
        </w:rPr>
        <w:t>:</w:t>
      </w:r>
      <w:r w:rsidRPr="0042647A">
        <w:rPr>
          <w:rFonts w:ascii="Calibri" w:hAnsi="Calibri"/>
          <w:b/>
          <w:bCs/>
          <w:sz w:val="22"/>
          <w:szCs w:val="22"/>
          <w:u w:val="single"/>
          <w:lang w:val="nl-NL"/>
        </w:rPr>
        <w:t xml:space="preserve"> </w:t>
      </w:r>
      <w:r w:rsidR="00662B18" w:rsidRPr="0042647A">
        <w:rPr>
          <w:rFonts w:ascii="Calibri" w:hAnsi="Calibri"/>
          <w:b/>
          <w:bCs/>
          <w:sz w:val="22"/>
          <w:szCs w:val="22"/>
          <w:u w:val="single"/>
          <w:lang w:val="nl-NL"/>
        </w:rPr>
        <w:tab/>
      </w:r>
      <w:r w:rsidRPr="0042647A">
        <w:rPr>
          <w:rFonts w:ascii="Calibri" w:hAnsi="Calibri"/>
          <w:b/>
          <w:bCs/>
          <w:sz w:val="22"/>
          <w:szCs w:val="22"/>
          <w:u w:val="single"/>
          <w:lang w:val="nl-NL"/>
        </w:rPr>
        <w:t xml:space="preserve">Vrijblijvend karakter bruikleen </w:t>
      </w:r>
    </w:p>
    <w:p w14:paraId="7D14D8DB" w14:textId="77777777" w:rsidR="009B0280" w:rsidRPr="00F8698C" w:rsidRDefault="0042647A" w:rsidP="00F8698C">
      <w:pPr>
        <w:pStyle w:val="ListParagraph"/>
        <w:numPr>
          <w:ilvl w:val="1"/>
          <w:numId w:val="33"/>
        </w:numPr>
        <w:ind w:left="714" w:hanging="714"/>
        <w:jc w:val="both"/>
        <w:rPr>
          <w:rFonts w:ascii="Calibri" w:hAnsi="Calibri"/>
          <w:i/>
          <w:iCs/>
          <w:sz w:val="22"/>
          <w:szCs w:val="22"/>
          <w:lang w:val="nl-NL"/>
        </w:rPr>
      </w:pPr>
      <w:r w:rsidRPr="00F8698C">
        <w:rPr>
          <w:rFonts w:ascii="Calibri" w:hAnsi="Calibri"/>
          <w:sz w:val="22"/>
          <w:szCs w:val="22"/>
          <w:lang w:val="nl-NL"/>
        </w:rPr>
        <w:t>H</w:t>
      </w:r>
      <w:r w:rsidRPr="00F8698C">
        <w:rPr>
          <w:rFonts w:ascii="Calibri" w:hAnsi="Calibri"/>
          <w:sz w:val="22"/>
          <w:szCs w:val="22"/>
          <w:lang w:val="nl-NL"/>
        </w:rPr>
        <w:t xml:space="preserve">et in bruikleen geven van de Bruikleenapparatuur is geheel vrijblijvend voor LUMC en verplicht deze niet tot </w:t>
      </w:r>
      <w:r w:rsidRPr="00F8698C">
        <w:rPr>
          <w:rFonts w:ascii="Calibri" w:hAnsi="Calibri"/>
          <w:sz w:val="22"/>
          <w:szCs w:val="22"/>
          <w:lang w:val="nl-NL"/>
        </w:rPr>
        <w:t xml:space="preserve">aankoop van de Bruikleenapparatuur op enig moment. Indien LUMC na de bruikleenperiode tot koop van de in bruikleen gekregen apparatuur of dezelfde niet-gebruikte </w:t>
      </w:r>
      <w:r w:rsidRPr="00F8698C">
        <w:rPr>
          <w:rFonts w:ascii="Calibri" w:hAnsi="Calibri"/>
          <w:sz w:val="22"/>
          <w:szCs w:val="22"/>
          <w:lang w:val="nl-NL"/>
        </w:rPr>
        <w:lastRenderedPageBreak/>
        <w:t>apparatuur wenst over te gaan, zal Bruikleengever hieraan voorafgaande een offerte overleggen en zal tussen partijen overleg plaatsvinden over de commerciële condities. LUMC is gerechtigd om een aanbestedingsprocedure in dit kader te organiseren.</w:t>
      </w:r>
    </w:p>
    <w:p w14:paraId="23D04CE9" w14:textId="77777777" w:rsidR="009B0280" w:rsidRDefault="009B0280" w:rsidP="009B0280">
      <w:pPr>
        <w:jc w:val="both"/>
        <w:rPr>
          <w:rFonts w:ascii="Calibri" w:hAnsi="Calibri"/>
          <w:sz w:val="22"/>
          <w:szCs w:val="22"/>
          <w:lang w:val="nl-NL"/>
        </w:rPr>
      </w:pPr>
    </w:p>
    <w:p w14:paraId="09234A29" w14:textId="77777777" w:rsidR="009536D0" w:rsidRPr="009B0280" w:rsidRDefault="009536D0" w:rsidP="009B0280">
      <w:pPr>
        <w:jc w:val="both"/>
        <w:rPr>
          <w:rFonts w:ascii="Calibri" w:hAnsi="Calibri"/>
          <w:sz w:val="22"/>
          <w:szCs w:val="22"/>
          <w:lang w:val="nl-NL"/>
        </w:rPr>
      </w:pPr>
    </w:p>
    <w:p w14:paraId="29E0AD42" w14:textId="77777777" w:rsidR="009B0280" w:rsidRPr="00F8698C" w:rsidRDefault="0042647A" w:rsidP="00F8698C">
      <w:pPr>
        <w:pStyle w:val="ListParagraph"/>
        <w:numPr>
          <w:ilvl w:val="0"/>
          <w:numId w:val="33"/>
        </w:numPr>
        <w:ind w:left="714" w:hanging="714"/>
        <w:jc w:val="both"/>
        <w:rPr>
          <w:rFonts w:ascii="Calibri" w:hAnsi="Calibri"/>
          <w:b/>
          <w:bCs/>
          <w:sz w:val="22"/>
          <w:szCs w:val="22"/>
          <w:u w:val="single"/>
          <w:lang w:val="nl-NL"/>
        </w:rPr>
      </w:pPr>
      <w:r w:rsidRPr="00F8698C">
        <w:rPr>
          <w:rFonts w:ascii="Calibri" w:hAnsi="Calibri"/>
          <w:b/>
          <w:bCs/>
          <w:sz w:val="22"/>
          <w:szCs w:val="22"/>
          <w:u w:val="single"/>
          <w:lang w:val="nl-NL"/>
        </w:rPr>
        <w:t>Artikel 13</w:t>
      </w:r>
      <w:r w:rsidR="00F8698C">
        <w:rPr>
          <w:rFonts w:ascii="Calibri" w:hAnsi="Calibri"/>
          <w:b/>
          <w:bCs/>
          <w:sz w:val="22"/>
          <w:szCs w:val="22"/>
          <w:u w:val="single"/>
          <w:lang w:val="nl-NL"/>
        </w:rPr>
        <w:t>:</w:t>
      </w:r>
      <w:r w:rsidRPr="00F8698C">
        <w:rPr>
          <w:rFonts w:ascii="Calibri" w:hAnsi="Calibri"/>
          <w:b/>
          <w:bCs/>
          <w:sz w:val="22"/>
          <w:szCs w:val="22"/>
          <w:u w:val="single"/>
          <w:lang w:val="nl-NL"/>
        </w:rPr>
        <w:t xml:space="preserve"> </w:t>
      </w:r>
      <w:r w:rsidR="00662B18">
        <w:rPr>
          <w:rFonts w:ascii="Calibri" w:hAnsi="Calibri"/>
          <w:b/>
          <w:bCs/>
          <w:sz w:val="22"/>
          <w:szCs w:val="22"/>
          <w:u w:val="single"/>
          <w:lang w:val="nl-NL"/>
        </w:rPr>
        <w:tab/>
      </w:r>
      <w:r w:rsidRPr="0003534B">
        <w:rPr>
          <w:rFonts w:ascii="Calibri" w:hAnsi="Calibri"/>
          <w:b/>
          <w:bCs/>
          <w:sz w:val="22"/>
          <w:szCs w:val="22"/>
          <w:u w:val="single"/>
          <w:lang w:val="nl-NL"/>
        </w:rPr>
        <w:t>Algemene Inkoopvoorwaarden LUMC-NFU (NL 01-01-2024)</w:t>
      </w:r>
    </w:p>
    <w:p w14:paraId="2B6396D1" w14:textId="77777777" w:rsidR="009B0280" w:rsidRPr="009B0280" w:rsidRDefault="009B0280" w:rsidP="009B0280">
      <w:pPr>
        <w:jc w:val="both"/>
        <w:rPr>
          <w:rFonts w:ascii="Calibri" w:hAnsi="Calibri"/>
          <w:sz w:val="22"/>
          <w:szCs w:val="22"/>
          <w:lang w:val="nl-NL"/>
        </w:rPr>
      </w:pPr>
    </w:p>
    <w:p w14:paraId="269DA199" w14:textId="77777777" w:rsidR="009B0280" w:rsidRPr="00F8698C" w:rsidRDefault="0042647A" w:rsidP="00F8698C">
      <w:pPr>
        <w:pStyle w:val="ListParagraph"/>
        <w:numPr>
          <w:ilvl w:val="1"/>
          <w:numId w:val="33"/>
        </w:numPr>
        <w:ind w:left="714" w:hanging="714"/>
        <w:jc w:val="both"/>
        <w:rPr>
          <w:rFonts w:ascii="Calibri" w:hAnsi="Calibri"/>
          <w:sz w:val="22"/>
          <w:szCs w:val="22"/>
          <w:lang w:val="nl-NL"/>
        </w:rPr>
      </w:pPr>
      <w:r w:rsidRPr="00F8698C">
        <w:rPr>
          <w:rFonts w:ascii="Calibri" w:hAnsi="Calibri"/>
          <w:sz w:val="22"/>
          <w:szCs w:val="22"/>
          <w:lang w:val="nl-NL"/>
        </w:rPr>
        <w:t xml:space="preserve">De </w:t>
      </w:r>
      <w:r w:rsidRPr="0003534B">
        <w:rPr>
          <w:rFonts w:ascii="Calibri" w:hAnsi="Calibri"/>
          <w:sz w:val="22"/>
          <w:szCs w:val="22"/>
          <w:lang w:val="nl-NL"/>
        </w:rPr>
        <w:t xml:space="preserve">Algemene Inkoopvoorwaarden LUMC-NFU (NL 01-01-2024) </w:t>
      </w:r>
      <w:r w:rsidRPr="00F8698C">
        <w:rPr>
          <w:rFonts w:ascii="Calibri" w:hAnsi="Calibri"/>
          <w:sz w:val="22"/>
          <w:szCs w:val="22"/>
          <w:lang w:val="nl-NL"/>
        </w:rPr>
        <w:t>(zie bijlage 1) zijn van toepassing. Leverings- en/of branchevoorwaarden van de Bruikleengever  zijn niet van toepassing en worden hierbij expliciet van de hand gewezen.</w:t>
      </w:r>
    </w:p>
    <w:p w14:paraId="084D43FA" w14:textId="77777777" w:rsidR="009B0280" w:rsidRDefault="009B0280" w:rsidP="001B1B79">
      <w:pPr>
        <w:spacing w:line="276" w:lineRule="auto"/>
        <w:jc w:val="both"/>
        <w:rPr>
          <w:rFonts w:asciiTheme="minorHAnsi" w:hAnsiTheme="minorHAnsi" w:cs="Arial"/>
          <w:sz w:val="22"/>
          <w:szCs w:val="22"/>
          <w:lang w:val="nl-NL"/>
        </w:rPr>
      </w:pPr>
    </w:p>
    <w:p w14:paraId="173575AF" w14:textId="77777777" w:rsidR="00C83265" w:rsidRDefault="00C83265" w:rsidP="001B1B79">
      <w:pPr>
        <w:spacing w:line="276" w:lineRule="auto"/>
        <w:jc w:val="both"/>
        <w:rPr>
          <w:rFonts w:asciiTheme="minorHAnsi" w:hAnsiTheme="minorHAnsi" w:cs="Arial"/>
          <w:sz w:val="22"/>
          <w:szCs w:val="22"/>
          <w:lang w:val="nl-NL"/>
        </w:rPr>
      </w:pPr>
    </w:p>
    <w:p w14:paraId="78F08653" w14:textId="77777777" w:rsidR="00A66EF4" w:rsidRDefault="0042647A" w:rsidP="00A66EF4">
      <w:pPr>
        <w:pStyle w:val="ListParagraph"/>
        <w:numPr>
          <w:ilvl w:val="0"/>
          <w:numId w:val="33"/>
        </w:numPr>
        <w:ind w:left="714" w:hanging="714"/>
        <w:jc w:val="both"/>
        <w:rPr>
          <w:rFonts w:ascii="Calibri" w:hAnsi="Calibri"/>
          <w:b/>
          <w:bCs/>
          <w:sz w:val="22"/>
          <w:szCs w:val="22"/>
          <w:u w:val="single"/>
          <w:lang w:val="nl-NL"/>
        </w:rPr>
      </w:pPr>
      <w:bookmarkStart w:id="0" w:name="_Hlk109293016"/>
      <w:r w:rsidRPr="00F8698C">
        <w:rPr>
          <w:rFonts w:ascii="Calibri" w:hAnsi="Calibri"/>
          <w:b/>
          <w:bCs/>
          <w:sz w:val="22"/>
          <w:szCs w:val="22"/>
          <w:u w:val="single"/>
          <w:lang w:val="nl-NL"/>
        </w:rPr>
        <w:t>Artikel 1</w:t>
      </w:r>
      <w:r>
        <w:rPr>
          <w:rFonts w:ascii="Calibri" w:hAnsi="Calibri"/>
          <w:b/>
          <w:bCs/>
          <w:sz w:val="22"/>
          <w:szCs w:val="22"/>
          <w:u w:val="single"/>
          <w:lang w:val="nl-NL"/>
        </w:rPr>
        <w:t>4:</w:t>
      </w:r>
      <w:r w:rsidRPr="00F8698C">
        <w:rPr>
          <w:rFonts w:ascii="Calibri" w:hAnsi="Calibri"/>
          <w:b/>
          <w:bCs/>
          <w:sz w:val="22"/>
          <w:szCs w:val="22"/>
          <w:u w:val="single"/>
          <w:lang w:val="nl-NL"/>
        </w:rPr>
        <w:t xml:space="preserve"> </w:t>
      </w:r>
      <w:r>
        <w:rPr>
          <w:rFonts w:ascii="Calibri" w:hAnsi="Calibri"/>
          <w:b/>
          <w:bCs/>
          <w:sz w:val="22"/>
          <w:szCs w:val="22"/>
          <w:u w:val="single"/>
          <w:lang w:val="nl-NL"/>
        </w:rPr>
        <w:tab/>
      </w:r>
      <w:r w:rsidRPr="00A66EF4">
        <w:rPr>
          <w:rFonts w:ascii="Calibri" w:hAnsi="Calibri"/>
          <w:b/>
          <w:bCs/>
          <w:sz w:val="22"/>
          <w:szCs w:val="22"/>
          <w:u w:val="single"/>
          <w:lang w:val="nl-NL"/>
        </w:rPr>
        <w:t>Verklaring geen Russische betrokkenheid</w:t>
      </w:r>
    </w:p>
    <w:p w14:paraId="3E5E107E" w14:textId="77777777" w:rsidR="00A66EF4" w:rsidRPr="00A66EF4" w:rsidRDefault="00A66EF4" w:rsidP="00A66EF4">
      <w:pPr>
        <w:jc w:val="both"/>
        <w:rPr>
          <w:rFonts w:ascii="Calibri" w:hAnsi="Calibri"/>
          <w:b/>
          <w:bCs/>
          <w:sz w:val="22"/>
          <w:szCs w:val="22"/>
          <w:u w:val="single"/>
          <w:lang w:val="nl-NL"/>
        </w:rPr>
      </w:pPr>
    </w:p>
    <w:p w14:paraId="39AB92CE" w14:textId="77777777" w:rsidR="00A66EF4" w:rsidRPr="00A66EF4" w:rsidRDefault="0042647A" w:rsidP="00A66EF4">
      <w:pPr>
        <w:pStyle w:val="ListParagraph"/>
        <w:numPr>
          <w:ilvl w:val="1"/>
          <w:numId w:val="33"/>
        </w:numPr>
        <w:ind w:left="714" w:hanging="714"/>
        <w:jc w:val="both"/>
        <w:rPr>
          <w:rFonts w:ascii="Calibri" w:hAnsi="Calibri"/>
          <w:b/>
          <w:bCs/>
          <w:sz w:val="22"/>
          <w:szCs w:val="22"/>
          <w:u w:val="single"/>
          <w:lang w:val="nl-NL"/>
        </w:rPr>
      </w:pPr>
      <w:r w:rsidRPr="00A66EF4">
        <w:rPr>
          <w:rFonts w:asciiTheme="minorHAnsi" w:hAnsiTheme="minorHAnsi" w:cs="Arial"/>
          <w:sz w:val="22"/>
          <w:szCs w:val="22"/>
          <w:lang w:val="nl-NL"/>
        </w:rPr>
        <w:t>Opdrachtnemer verklaart hierbij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62BCB4C" w14:textId="77777777" w:rsidR="00A66EF4" w:rsidRDefault="00A66EF4" w:rsidP="00A66EF4">
      <w:pPr>
        <w:pStyle w:val="ListParagraph"/>
        <w:ind w:left="714"/>
        <w:jc w:val="both"/>
        <w:rPr>
          <w:rFonts w:asciiTheme="minorHAnsi" w:hAnsiTheme="minorHAnsi" w:cs="Arial"/>
          <w:sz w:val="22"/>
          <w:szCs w:val="22"/>
          <w:lang w:val="nl-NL"/>
        </w:rPr>
      </w:pPr>
    </w:p>
    <w:p w14:paraId="5922C9A5" w14:textId="77777777" w:rsidR="00A66EF4" w:rsidRDefault="0042647A"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Opdrachtnemer verklaart in het bijzonder dat:</w:t>
      </w:r>
    </w:p>
    <w:p w14:paraId="269EB122" w14:textId="77777777" w:rsidR="00A66EF4" w:rsidRDefault="00A66EF4" w:rsidP="00A66EF4">
      <w:pPr>
        <w:pStyle w:val="ListParagraph"/>
        <w:ind w:left="714"/>
        <w:jc w:val="both"/>
        <w:rPr>
          <w:rFonts w:asciiTheme="minorHAnsi" w:hAnsiTheme="minorHAnsi" w:cs="Arial"/>
          <w:sz w:val="22"/>
          <w:szCs w:val="22"/>
          <w:lang w:val="nl-NL"/>
        </w:rPr>
      </w:pPr>
    </w:p>
    <w:p w14:paraId="30FE384C" w14:textId="77777777" w:rsidR="00A66EF4" w:rsidRDefault="0042647A"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a) de onderneming die hij/zij vertegenwoordigt (en de bedrijven die een onderdeel zijn van haar consortium) geen (rechts)personen zijn met een Russische nationaliteit en deze (rechts) personen (natuurlijke personen, bedrijven, entiteiten of organen) niet gevestigd zijn in Rusland;</w:t>
      </w:r>
    </w:p>
    <w:p w14:paraId="23C2985F" w14:textId="77777777" w:rsidR="00A66EF4" w:rsidRDefault="00A66EF4" w:rsidP="00A66EF4">
      <w:pPr>
        <w:pStyle w:val="ListParagraph"/>
        <w:ind w:left="714"/>
        <w:jc w:val="both"/>
        <w:rPr>
          <w:rFonts w:asciiTheme="minorHAnsi" w:hAnsiTheme="minorHAnsi" w:cs="Arial"/>
          <w:sz w:val="22"/>
          <w:szCs w:val="22"/>
          <w:lang w:val="nl-NL"/>
        </w:rPr>
      </w:pPr>
    </w:p>
    <w:p w14:paraId="7B5C4967" w14:textId="77777777" w:rsidR="00A66EF4" w:rsidRDefault="0042647A"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 xml:space="preserve">b) de onderneming die hij/zij vertegenwoordigt (en de bedrijven die een onderdeel zijn van haar consortium) geen rechtspersonen zijn (gevestigd in Rusland of een ander land) die voor meer dan 50% eigendom zijn van een Russische partij zoals hierboven onder a) genoemd; </w:t>
      </w:r>
    </w:p>
    <w:p w14:paraId="1E78ECE8" w14:textId="77777777" w:rsidR="00A66EF4" w:rsidRDefault="00A66EF4" w:rsidP="00A66EF4">
      <w:pPr>
        <w:pStyle w:val="ListParagraph"/>
        <w:ind w:left="714"/>
        <w:jc w:val="both"/>
        <w:rPr>
          <w:rFonts w:asciiTheme="minorHAnsi" w:hAnsiTheme="minorHAnsi" w:cs="Arial"/>
          <w:sz w:val="22"/>
          <w:szCs w:val="22"/>
          <w:lang w:val="nl-NL"/>
        </w:rPr>
      </w:pPr>
    </w:p>
    <w:p w14:paraId="202536C2" w14:textId="77777777" w:rsidR="00A66EF4" w:rsidRDefault="0042647A" w:rsidP="00A66EF4">
      <w:pPr>
        <w:pStyle w:val="ListParagraph"/>
        <w:ind w:left="714"/>
        <w:jc w:val="both"/>
        <w:rPr>
          <w:rFonts w:asciiTheme="minorHAnsi" w:hAnsiTheme="minorHAnsi" w:cs="Arial"/>
          <w:sz w:val="22"/>
          <w:szCs w:val="22"/>
          <w:lang w:val="nl-NL"/>
        </w:rPr>
      </w:pPr>
      <w:r w:rsidRPr="00A66EF4">
        <w:rPr>
          <w:rFonts w:asciiTheme="minorHAnsi" w:hAnsiTheme="minorHAnsi" w:cs="Arial"/>
          <w:sz w:val="22"/>
          <w:szCs w:val="22"/>
          <w:lang w:val="nl-NL"/>
        </w:rPr>
        <w:t>c) noch Opdrachtnemer zelf noch de onderneming die hij/zij vertegenwoordigt een (rechts)persoon (gevestigd in Rusland of een ander land) is die handelt in belang van of op aanwijzing van een Russische partij, zoals bedoeld onder a) en b);</w:t>
      </w:r>
    </w:p>
    <w:p w14:paraId="4EB265FA" w14:textId="77777777" w:rsidR="00A66EF4" w:rsidRDefault="00A66EF4" w:rsidP="00A66EF4">
      <w:pPr>
        <w:pStyle w:val="ListParagraph"/>
        <w:ind w:left="714"/>
        <w:jc w:val="both"/>
        <w:rPr>
          <w:rFonts w:asciiTheme="minorHAnsi" w:hAnsiTheme="minorHAnsi" w:cs="Arial"/>
          <w:sz w:val="22"/>
          <w:szCs w:val="22"/>
          <w:lang w:val="nl-NL"/>
        </w:rPr>
      </w:pPr>
    </w:p>
    <w:p w14:paraId="2CFEF5D2" w14:textId="77777777" w:rsidR="00A66EF4" w:rsidRPr="00A66EF4" w:rsidRDefault="0042647A" w:rsidP="00A66EF4">
      <w:pPr>
        <w:pStyle w:val="ListParagraph"/>
        <w:ind w:left="714"/>
        <w:jc w:val="both"/>
        <w:rPr>
          <w:rFonts w:ascii="Calibri" w:hAnsi="Calibri"/>
          <w:b/>
          <w:bCs/>
          <w:sz w:val="22"/>
          <w:szCs w:val="22"/>
          <w:u w:val="single"/>
          <w:lang w:val="nl-NL"/>
        </w:rPr>
      </w:pPr>
      <w:r w:rsidRPr="00A66EF4">
        <w:rPr>
          <w:rFonts w:asciiTheme="minorHAnsi" w:hAnsiTheme="minorHAnsi" w:cs="Arial"/>
          <w:sz w:val="22"/>
          <w:szCs w:val="22"/>
          <w:lang w:val="nl-NL"/>
        </w:rPr>
        <w:t xml:space="preserve">d) er geen onderaannemers, leveranciers of ondernemingen deelnemen wier capaciteit wordt ingeroepen door de onderneming die hij/zij vertegenwoordigt én die een aandeel hebben van meer dan 10% van de </w:t>
      </w:r>
      <w:r w:rsidRPr="00A66EF4">
        <w:rPr>
          <w:rFonts w:asciiTheme="minorHAnsi" w:hAnsiTheme="minorHAnsi" w:cs="Arial"/>
          <w:sz w:val="22"/>
          <w:szCs w:val="22"/>
          <w:lang w:val="nl-NL"/>
        </w:rPr>
        <w:t>contractwaarde waarbij een situatie als onder a) t/m c) zich voordoet.</w:t>
      </w:r>
    </w:p>
    <w:bookmarkEnd w:id="0"/>
    <w:p w14:paraId="4C295680" w14:textId="77777777" w:rsidR="00A66EF4" w:rsidRDefault="00A66EF4" w:rsidP="001B1B79">
      <w:pPr>
        <w:spacing w:line="276" w:lineRule="auto"/>
        <w:jc w:val="both"/>
        <w:rPr>
          <w:rFonts w:asciiTheme="minorHAnsi" w:hAnsiTheme="minorHAnsi" w:cs="Arial"/>
          <w:sz w:val="22"/>
          <w:szCs w:val="22"/>
          <w:lang w:val="nl-NL"/>
        </w:rPr>
      </w:pPr>
    </w:p>
    <w:p w14:paraId="68E844D7" w14:textId="77777777" w:rsidR="00A66EF4" w:rsidRPr="001B1B79" w:rsidRDefault="00A66EF4" w:rsidP="001B1B79">
      <w:pPr>
        <w:spacing w:line="276" w:lineRule="auto"/>
        <w:jc w:val="both"/>
        <w:rPr>
          <w:rFonts w:asciiTheme="minorHAnsi" w:hAnsiTheme="minorHAnsi" w:cs="Arial"/>
          <w:sz w:val="22"/>
          <w:szCs w:val="22"/>
          <w:lang w:val="nl-NL"/>
        </w:rPr>
      </w:pPr>
    </w:p>
    <w:p w14:paraId="31A5CBDD" w14:textId="77777777" w:rsidR="00460841" w:rsidRDefault="00460841" w:rsidP="001B1B79">
      <w:pPr>
        <w:spacing w:line="276" w:lineRule="auto"/>
        <w:jc w:val="both"/>
        <w:rPr>
          <w:rFonts w:asciiTheme="minorHAnsi" w:hAnsiTheme="minorHAnsi" w:cs="Arial"/>
          <w:b/>
          <w:sz w:val="22"/>
          <w:szCs w:val="22"/>
          <w:lang w:val="nl-NL"/>
        </w:rPr>
      </w:pPr>
    </w:p>
    <w:p w14:paraId="408ABC5F" w14:textId="77777777" w:rsidR="00460841" w:rsidRDefault="00460841" w:rsidP="001B1B79">
      <w:pPr>
        <w:spacing w:line="276" w:lineRule="auto"/>
        <w:jc w:val="both"/>
        <w:rPr>
          <w:rFonts w:asciiTheme="minorHAnsi" w:hAnsiTheme="minorHAnsi" w:cs="Arial"/>
          <w:b/>
          <w:sz w:val="22"/>
          <w:szCs w:val="22"/>
          <w:lang w:val="nl-NL"/>
        </w:rPr>
      </w:pPr>
    </w:p>
    <w:p w14:paraId="25694F3F" w14:textId="77777777" w:rsidR="00460841" w:rsidRDefault="00460841" w:rsidP="001B1B79">
      <w:pPr>
        <w:spacing w:line="276" w:lineRule="auto"/>
        <w:jc w:val="both"/>
        <w:rPr>
          <w:rFonts w:asciiTheme="minorHAnsi" w:hAnsiTheme="minorHAnsi" w:cs="Arial"/>
          <w:b/>
          <w:sz w:val="22"/>
          <w:szCs w:val="22"/>
          <w:lang w:val="nl-NL"/>
        </w:rPr>
      </w:pPr>
    </w:p>
    <w:p w14:paraId="5411E958" w14:textId="77777777" w:rsidR="00460841" w:rsidRDefault="00460841" w:rsidP="001B1B79">
      <w:pPr>
        <w:spacing w:line="276" w:lineRule="auto"/>
        <w:jc w:val="both"/>
        <w:rPr>
          <w:rFonts w:asciiTheme="minorHAnsi" w:hAnsiTheme="minorHAnsi" w:cs="Arial"/>
          <w:b/>
          <w:sz w:val="22"/>
          <w:szCs w:val="22"/>
          <w:lang w:val="nl-NL"/>
        </w:rPr>
      </w:pPr>
    </w:p>
    <w:p w14:paraId="08339FC8" w14:textId="77777777" w:rsidR="0042647A" w:rsidRDefault="0042647A">
      <w:pPr>
        <w:rPr>
          <w:rFonts w:asciiTheme="minorHAnsi" w:hAnsiTheme="minorHAnsi" w:cs="Arial"/>
          <w:b/>
          <w:sz w:val="22"/>
          <w:szCs w:val="22"/>
          <w:lang w:val="nl-NL"/>
        </w:rPr>
      </w:pPr>
      <w:r>
        <w:rPr>
          <w:rFonts w:asciiTheme="minorHAnsi" w:hAnsiTheme="minorHAnsi" w:cs="Arial"/>
          <w:b/>
          <w:sz w:val="22"/>
          <w:szCs w:val="22"/>
          <w:lang w:val="nl-NL"/>
        </w:rPr>
        <w:br w:type="page"/>
      </w:r>
    </w:p>
    <w:p w14:paraId="4E31BD6B" w14:textId="5FB04428" w:rsidR="001B1B79" w:rsidRDefault="0042647A" w:rsidP="001B1B79">
      <w:pPr>
        <w:spacing w:line="276" w:lineRule="auto"/>
        <w:jc w:val="both"/>
        <w:rPr>
          <w:rFonts w:asciiTheme="minorHAnsi" w:hAnsiTheme="minorHAnsi" w:cs="Arial"/>
          <w:b/>
          <w:sz w:val="22"/>
          <w:szCs w:val="22"/>
          <w:lang w:val="nl-NL"/>
        </w:rPr>
      </w:pPr>
      <w:r w:rsidRPr="00244B4B">
        <w:rPr>
          <w:rFonts w:asciiTheme="minorHAnsi" w:hAnsiTheme="minorHAnsi" w:cs="Arial"/>
          <w:b/>
          <w:sz w:val="22"/>
          <w:szCs w:val="22"/>
          <w:lang w:val="nl-NL"/>
        </w:rPr>
        <w:lastRenderedPageBreak/>
        <w:t>ALDUS OVEREENGEKOMEN</w:t>
      </w:r>
      <w:r>
        <w:rPr>
          <w:rFonts w:asciiTheme="minorHAnsi" w:hAnsiTheme="minorHAnsi" w:cs="Arial"/>
          <w:b/>
          <w:sz w:val="22"/>
          <w:szCs w:val="22"/>
          <w:lang w:val="nl-NL"/>
        </w:rPr>
        <w:t xml:space="preserve"> EN</w:t>
      </w:r>
      <w:r w:rsidR="00460841">
        <w:rPr>
          <w:rFonts w:asciiTheme="minorHAnsi" w:hAnsiTheme="minorHAnsi" w:cs="Arial"/>
          <w:b/>
          <w:sz w:val="22"/>
          <w:szCs w:val="22"/>
          <w:lang w:val="nl-NL"/>
        </w:rPr>
        <w:t xml:space="preserve"> DIGITAAL ONDERTEKEND MIDDELS VALIDSIGN</w:t>
      </w:r>
      <w:r w:rsidRPr="00244B4B">
        <w:rPr>
          <w:rFonts w:asciiTheme="minorHAnsi" w:hAnsiTheme="minorHAnsi" w:cs="Arial"/>
          <w:b/>
          <w:sz w:val="22"/>
          <w:szCs w:val="22"/>
          <w:lang w:val="nl-NL"/>
        </w:rPr>
        <w:t>:</w:t>
      </w:r>
    </w:p>
    <w:p w14:paraId="653C93A7" w14:textId="77777777" w:rsidR="001B1B79" w:rsidRPr="002727FA" w:rsidRDefault="001B1B79" w:rsidP="001B1B79">
      <w:pPr>
        <w:spacing w:line="276" w:lineRule="auto"/>
        <w:jc w:val="both"/>
        <w:rPr>
          <w:rFonts w:asciiTheme="minorHAnsi" w:hAnsiTheme="minorHAnsi" w:cs="Arial"/>
          <w:sz w:val="22"/>
          <w:szCs w:val="22"/>
          <w:lang w:val="nl-NL"/>
        </w:rPr>
      </w:pPr>
      <w:bookmarkStart w:id="1" w:name="_Toc247518192"/>
    </w:p>
    <w:p w14:paraId="5FF94914" w14:textId="77777777" w:rsidR="001B1B79" w:rsidRPr="002727FA" w:rsidRDefault="0042647A" w:rsidP="001B1B79">
      <w:pPr>
        <w:spacing w:line="276" w:lineRule="auto"/>
        <w:jc w:val="both"/>
        <w:rPr>
          <w:rFonts w:asciiTheme="minorHAnsi" w:hAnsiTheme="minorHAnsi" w:cs="Arial"/>
          <w:b/>
          <w:sz w:val="22"/>
          <w:szCs w:val="22"/>
          <w:u w:val="single"/>
          <w:lang w:val="nl-NL"/>
        </w:rPr>
      </w:pPr>
      <w:r w:rsidRPr="002727FA">
        <w:rPr>
          <w:rFonts w:asciiTheme="minorHAnsi" w:hAnsiTheme="minorHAnsi" w:cs="Arial"/>
          <w:b/>
          <w:sz w:val="22"/>
          <w:szCs w:val="22"/>
          <w:u w:val="single"/>
          <w:lang w:val="nl-NL"/>
        </w:rPr>
        <w:t>Het LUMC</w:t>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u w:val="single"/>
          <w:lang w:val="nl-NL"/>
        </w:rPr>
        <w:tab/>
      </w:r>
      <w:r w:rsidRPr="002727FA">
        <w:rPr>
          <w:rFonts w:asciiTheme="minorHAnsi" w:hAnsiTheme="minorHAnsi" w:cs="Arial"/>
          <w:b/>
          <w:sz w:val="22"/>
          <w:szCs w:val="22"/>
          <w:lang w:val="nl-NL"/>
        </w:rPr>
        <w:tab/>
      </w:r>
      <w:r>
        <w:rPr>
          <w:rFonts w:asciiTheme="minorHAnsi" w:hAnsiTheme="minorHAnsi" w:cs="Arial"/>
          <w:b/>
          <w:sz w:val="22"/>
          <w:szCs w:val="22"/>
          <w:u w:val="single"/>
          <w:lang w:val="nl-NL"/>
        </w:rPr>
        <w:t>Opdrachtnemer</w:t>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r>
        <w:rPr>
          <w:rFonts w:asciiTheme="minorHAnsi" w:hAnsiTheme="minorHAnsi" w:cs="Arial"/>
          <w:b/>
          <w:sz w:val="22"/>
          <w:szCs w:val="22"/>
          <w:u w:val="single"/>
          <w:lang w:val="nl-NL"/>
        </w:rPr>
        <w:tab/>
      </w:r>
    </w:p>
    <w:p w14:paraId="7975752E" w14:textId="77777777" w:rsidR="00830C13" w:rsidRDefault="00830C13" w:rsidP="001B1B79">
      <w:pPr>
        <w:tabs>
          <w:tab w:val="left" w:pos="1418"/>
        </w:tabs>
        <w:spacing w:line="480" w:lineRule="auto"/>
        <w:jc w:val="both"/>
        <w:rPr>
          <w:rFonts w:asciiTheme="minorHAnsi" w:hAnsiTheme="minorHAnsi" w:cs="Arial"/>
          <w:sz w:val="22"/>
          <w:szCs w:val="22"/>
          <w:lang w:val="nl-NL"/>
        </w:rPr>
      </w:pPr>
    </w:p>
    <w:p w14:paraId="2A1D5BA6" w14:textId="77777777" w:rsidR="001B1B79" w:rsidRPr="002727FA" w:rsidRDefault="0042647A"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r w:rsidRPr="002727FA">
        <w:rPr>
          <w:rFonts w:asciiTheme="minorHAnsi" w:hAnsiTheme="minorHAnsi" w:cs="Arial"/>
          <w:sz w:val="22"/>
          <w:szCs w:val="22"/>
          <w:lang w:val="nl-NL"/>
        </w:rPr>
        <w:tab/>
      </w:r>
      <w:r>
        <w:rPr>
          <w:rFonts w:asciiTheme="minorHAnsi" w:hAnsiTheme="minorHAnsi" w:cs="Arial"/>
          <w:sz w:val="22"/>
          <w:szCs w:val="22"/>
          <w:lang w:val="nl-NL"/>
        </w:rPr>
        <w:tab/>
      </w:r>
      <w:r w:rsidRPr="002727FA">
        <w:rPr>
          <w:rFonts w:asciiTheme="minorHAnsi" w:hAnsiTheme="minorHAnsi" w:cs="Arial"/>
          <w:sz w:val="22"/>
          <w:szCs w:val="22"/>
          <w:lang w:val="nl-NL"/>
        </w:rPr>
        <w:t>Naam:</w:t>
      </w:r>
      <w:r w:rsidRPr="002727FA">
        <w:rPr>
          <w:rFonts w:asciiTheme="minorHAnsi" w:hAnsiTheme="minorHAnsi" w:cs="Arial"/>
          <w:sz w:val="22"/>
          <w:szCs w:val="22"/>
          <w:lang w:val="nl-NL"/>
        </w:rPr>
        <w:tab/>
      </w:r>
      <w:r w:rsidRPr="002727FA">
        <w:rPr>
          <w:rFonts w:asciiTheme="minorHAnsi" w:hAnsiTheme="minorHAnsi" w:cs="Arial"/>
          <w:sz w:val="22"/>
          <w:szCs w:val="22"/>
          <w:lang w:val="nl-NL"/>
        </w:rPr>
        <w:tab/>
      </w:r>
      <w:r w:rsidRPr="002727FA">
        <w:rPr>
          <w:rFonts w:asciiTheme="minorHAnsi" w:hAnsiTheme="minorHAnsi" w:cs="Arial"/>
          <w:sz w:val="22"/>
          <w:szCs w:val="22"/>
          <w:bdr w:val="none" w:sz="0" w:space="0" w:color="auto" w:frame="1"/>
          <w:lang w:val="nl-NL"/>
        </w:rPr>
        <w:t>……………………………………</w:t>
      </w:r>
    </w:p>
    <w:p w14:paraId="4351C58C" w14:textId="77777777" w:rsidR="001B1B79" w:rsidRPr="002727FA" w:rsidRDefault="0042647A"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Functie:</w:t>
      </w:r>
      <w:r w:rsidRPr="002727FA">
        <w:rPr>
          <w:rFonts w:asciiTheme="minorHAnsi" w:hAnsiTheme="minorHAnsi" w:cs="Arial"/>
          <w:sz w:val="22"/>
          <w:szCs w:val="22"/>
          <w:bdr w:val="none" w:sz="0" w:space="0" w:color="auto" w:frame="1"/>
          <w:lang w:val="nl-NL"/>
        </w:rPr>
        <w:tab/>
        <w:t>……………………………………</w:t>
      </w:r>
      <w:r w:rsidRPr="002727FA">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Functie:</w:t>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ab/>
        <w:t>……………………………………</w:t>
      </w:r>
    </w:p>
    <w:p w14:paraId="33146852" w14:textId="77777777" w:rsidR="00F811AE" w:rsidRDefault="0042647A" w:rsidP="001B1B79">
      <w:pPr>
        <w:tabs>
          <w:tab w:val="left" w:pos="1418"/>
        </w:tabs>
        <w:spacing w:line="480" w:lineRule="auto"/>
        <w:jc w:val="both"/>
        <w:rPr>
          <w:rFonts w:asciiTheme="minorHAnsi" w:hAnsiTheme="minorHAnsi" w:cs="Arial"/>
          <w:sz w:val="22"/>
          <w:szCs w:val="22"/>
          <w:bdr w:val="none" w:sz="0" w:space="0" w:color="auto" w:frame="1"/>
          <w:lang w:val="nl-NL"/>
        </w:rPr>
      </w:pPr>
      <w:r w:rsidRPr="002727FA">
        <w:rPr>
          <w:rFonts w:asciiTheme="minorHAnsi" w:hAnsiTheme="minorHAnsi" w:cs="Arial"/>
          <w:sz w:val="22"/>
          <w:szCs w:val="22"/>
          <w:bdr w:val="none" w:sz="0" w:space="0" w:color="auto" w:frame="1"/>
          <w:lang w:val="nl-NL"/>
        </w:rPr>
        <w:t>Handtekening:</w:t>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Pr>
          <w:rFonts w:asciiTheme="minorHAnsi" w:hAnsiTheme="minorHAnsi" w:cs="Arial"/>
          <w:sz w:val="22"/>
          <w:szCs w:val="22"/>
          <w:bdr w:val="none" w:sz="0" w:space="0" w:color="auto" w:frame="1"/>
          <w:lang w:val="nl-NL"/>
        </w:rPr>
        <w:tab/>
      </w:r>
      <w:r w:rsidRPr="002727FA">
        <w:rPr>
          <w:rFonts w:asciiTheme="minorHAnsi" w:hAnsiTheme="minorHAnsi" w:cs="Arial"/>
          <w:sz w:val="22"/>
          <w:szCs w:val="22"/>
          <w:bdr w:val="none" w:sz="0" w:space="0" w:color="auto" w:frame="1"/>
          <w:lang w:val="nl-NL"/>
        </w:rPr>
        <w:t xml:space="preserve">Handtekening:  </w:t>
      </w:r>
      <w:r w:rsidRPr="002727FA">
        <w:rPr>
          <w:rFonts w:asciiTheme="minorHAnsi" w:hAnsiTheme="minorHAnsi" w:cs="Arial"/>
          <w:sz w:val="22"/>
          <w:szCs w:val="22"/>
          <w:bdr w:val="none" w:sz="0" w:space="0" w:color="auto" w:frame="1"/>
          <w:lang w:val="nl-NL"/>
        </w:rPr>
        <w:tab/>
      </w:r>
      <w:bookmarkEnd w:id="1"/>
    </w:p>
    <w:p w14:paraId="30F2F12D" w14:textId="77777777" w:rsidR="009B0280" w:rsidRPr="00220742" w:rsidRDefault="0042647A" w:rsidP="001B1B79">
      <w:pPr>
        <w:tabs>
          <w:tab w:val="left" w:pos="1418"/>
        </w:tabs>
        <w:spacing w:line="480" w:lineRule="auto"/>
        <w:jc w:val="both"/>
        <w:rPr>
          <w:rFonts w:asciiTheme="minorHAnsi" w:hAnsiTheme="minorHAnsi" w:cs="Arial"/>
          <w:sz w:val="22"/>
          <w:szCs w:val="22"/>
          <w:bdr w:val="none" w:sz="0" w:space="0" w:color="auto" w:frame="1"/>
        </w:rPr>
      </w:pPr>
      <w:r w:rsidRPr="007E43C7">
        <w:rPr>
          <w:rFonts w:ascii="Arial" w:hAnsi="Arial" w:cs="Arial"/>
          <w:sz w:val="16"/>
          <w:szCs w:val="16"/>
        </w:rPr>
        <w:t>{{esl:signer1:Signature:size(150,40)}}</w:t>
      </w:r>
      <w:r w:rsidRPr="007E43C7">
        <w:rPr>
          <w:rFonts w:asciiTheme="minorHAnsi" w:hAnsiTheme="minorHAnsi" w:cs="Arial"/>
          <w:sz w:val="22"/>
          <w:szCs w:val="22"/>
          <w:bdr w:val="none" w:sz="0" w:space="0" w:color="auto" w:frame="1"/>
        </w:rPr>
        <w:tab/>
      </w:r>
      <w:r w:rsidRPr="007E43C7">
        <w:rPr>
          <w:rFonts w:asciiTheme="minorHAnsi" w:hAnsiTheme="minorHAnsi" w:cs="Arial"/>
          <w:sz w:val="22"/>
          <w:szCs w:val="22"/>
          <w:bdr w:val="none" w:sz="0" w:space="0" w:color="auto" w:frame="1"/>
        </w:rPr>
        <w:tab/>
      </w:r>
      <w:r w:rsidRPr="007E43C7">
        <w:rPr>
          <w:rFonts w:asciiTheme="minorHAnsi" w:hAnsiTheme="minorHAnsi" w:cs="Arial"/>
          <w:sz w:val="22"/>
          <w:szCs w:val="22"/>
          <w:bdr w:val="none" w:sz="0" w:space="0" w:color="auto" w:frame="1"/>
        </w:rPr>
        <w:tab/>
      </w:r>
      <w:r w:rsidRPr="007E43C7">
        <w:rPr>
          <w:rFonts w:ascii="Arial" w:hAnsi="Arial" w:cs="Arial"/>
          <w:sz w:val="16"/>
          <w:szCs w:val="16"/>
        </w:rPr>
        <w:t>{{esl:signer2:Signature:size(150,40)}}</w:t>
      </w:r>
    </w:p>
    <w:p w14:paraId="731B0796" w14:textId="77777777" w:rsidR="009B0280" w:rsidRPr="00220742"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6EFF0731" w14:textId="77777777" w:rsidR="009B0280" w:rsidRPr="00220742" w:rsidRDefault="009B0280" w:rsidP="001B1B79">
      <w:pPr>
        <w:tabs>
          <w:tab w:val="left" w:pos="1418"/>
        </w:tabs>
        <w:spacing w:line="480" w:lineRule="auto"/>
        <w:jc w:val="both"/>
        <w:rPr>
          <w:rFonts w:asciiTheme="minorHAnsi" w:hAnsiTheme="minorHAnsi" w:cs="Arial"/>
          <w:sz w:val="22"/>
          <w:szCs w:val="22"/>
          <w:bdr w:val="none" w:sz="0" w:space="0" w:color="auto" w:frame="1"/>
        </w:rPr>
      </w:pPr>
    </w:p>
    <w:p w14:paraId="48C3CCD3" w14:textId="77777777" w:rsidR="009B0280" w:rsidRPr="00436F12" w:rsidRDefault="0042647A" w:rsidP="009B0280">
      <w:pPr>
        <w:jc w:val="both"/>
        <w:rPr>
          <w:rFonts w:ascii="Calibri" w:hAnsi="Calibri"/>
          <w:sz w:val="22"/>
          <w:szCs w:val="22"/>
          <w:u w:val="single"/>
        </w:rPr>
      </w:pPr>
      <w:r w:rsidRPr="00436F12">
        <w:rPr>
          <w:rFonts w:ascii="Calibri" w:hAnsi="Calibri"/>
          <w:sz w:val="22"/>
          <w:szCs w:val="22"/>
          <w:u w:val="single"/>
        </w:rPr>
        <w:t xml:space="preserve">Bijlagen : </w:t>
      </w:r>
    </w:p>
    <w:p w14:paraId="1A959565" w14:textId="77777777" w:rsidR="0003534B" w:rsidRPr="0003534B" w:rsidRDefault="0042647A" w:rsidP="009B0280">
      <w:pPr>
        <w:numPr>
          <w:ilvl w:val="0"/>
          <w:numId w:val="32"/>
        </w:numPr>
        <w:jc w:val="both"/>
        <w:rPr>
          <w:rFonts w:ascii="Calibri" w:hAnsi="Calibri"/>
          <w:sz w:val="22"/>
          <w:szCs w:val="22"/>
          <w:lang w:val="nl-NL"/>
        </w:rPr>
      </w:pPr>
      <w:r w:rsidRPr="008717BE">
        <w:rPr>
          <w:rFonts w:asciiTheme="minorHAnsi" w:hAnsiTheme="minorHAnsi"/>
          <w:sz w:val="22"/>
          <w:szCs w:val="22"/>
          <w:lang w:val="nl-NL" w:eastAsia="nl-NL"/>
        </w:rPr>
        <w:t xml:space="preserve">Algemene Inkoopvoorwaarden </w:t>
      </w:r>
      <w:r>
        <w:rPr>
          <w:rFonts w:asciiTheme="minorHAnsi" w:hAnsiTheme="minorHAnsi"/>
          <w:sz w:val="22"/>
          <w:szCs w:val="22"/>
          <w:lang w:val="nl-NL" w:eastAsia="nl-NL"/>
        </w:rPr>
        <w:t>LUMC-NFU (NL 01-01-2024)</w:t>
      </w:r>
    </w:p>
    <w:p w14:paraId="7790F5E4" w14:textId="77777777" w:rsidR="009B0280" w:rsidRPr="00436F12" w:rsidRDefault="0042647A" w:rsidP="009B0280">
      <w:pPr>
        <w:numPr>
          <w:ilvl w:val="0"/>
          <w:numId w:val="32"/>
        </w:numPr>
        <w:jc w:val="both"/>
        <w:rPr>
          <w:rFonts w:ascii="Calibri" w:hAnsi="Calibri"/>
          <w:sz w:val="22"/>
          <w:szCs w:val="22"/>
        </w:rPr>
      </w:pPr>
      <w:r>
        <w:rPr>
          <w:rFonts w:ascii="Calibri" w:hAnsi="Calibri"/>
          <w:sz w:val="22"/>
          <w:szCs w:val="22"/>
        </w:rPr>
        <w:t>Offerte leverancier</w:t>
      </w:r>
    </w:p>
    <w:p w14:paraId="0F36207F" w14:textId="77777777" w:rsidR="009B0280" w:rsidRPr="001B1B79" w:rsidRDefault="009B0280" w:rsidP="001B1B79">
      <w:pPr>
        <w:tabs>
          <w:tab w:val="left" w:pos="1418"/>
        </w:tabs>
        <w:spacing w:line="480" w:lineRule="auto"/>
        <w:jc w:val="both"/>
        <w:rPr>
          <w:rFonts w:asciiTheme="minorHAnsi" w:hAnsiTheme="minorHAnsi" w:cs="Arial"/>
          <w:b/>
          <w:sz w:val="22"/>
          <w:szCs w:val="22"/>
          <w:lang w:val="nl-NL" w:eastAsia="nl-NL"/>
        </w:rPr>
      </w:pPr>
    </w:p>
    <w:sectPr w:rsidR="009B0280" w:rsidRPr="001B1B79" w:rsidSect="00E40D38">
      <w:headerReference w:type="default" r:id="rId8"/>
      <w:footerReference w:type="even" r:id="rId9"/>
      <w:footerReference w:type="default" r:id="rId10"/>
      <w:headerReference w:type="first" r:id="rId11"/>
      <w:pgSz w:w="12240" w:h="15840"/>
      <w:pgMar w:top="1843" w:right="1080" w:bottom="1135" w:left="1800" w:header="720" w:footer="2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EA0A" w14:textId="77777777" w:rsidR="0042647A" w:rsidRDefault="0042647A">
      <w:r>
        <w:separator/>
      </w:r>
    </w:p>
  </w:endnote>
  <w:endnote w:type="continuationSeparator" w:id="0">
    <w:p w14:paraId="24D97CE2" w14:textId="77777777" w:rsidR="0042647A" w:rsidRDefault="0042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C24C" w14:textId="77777777" w:rsidR="001425DB" w:rsidRDefault="0042647A" w:rsidP="007712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72D9EF3" w14:textId="77777777" w:rsidR="001425DB" w:rsidRDefault="001425DB" w:rsidP="007C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3AEC" w14:textId="77777777" w:rsidR="001425DB" w:rsidRPr="001B1B79" w:rsidRDefault="0042647A" w:rsidP="00FE17F9">
    <w:pPr>
      <w:pStyle w:val="Footer"/>
      <w:rPr>
        <w:rFonts w:asciiTheme="minorHAnsi" w:hAnsiTheme="minorHAnsi"/>
        <w:sz w:val="22"/>
        <w:lang w:val="nl-NL"/>
      </w:rPr>
    </w:pPr>
    <w:sdt>
      <w:sdtPr>
        <w:id w:val="-1712418472"/>
        <w:docPartObj>
          <w:docPartGallery w:val="Page Numbers (Bottom of Page)"/>
          <w:docPartUnique/>
        </w:docPartObj>
      </w:sdtPr>
      <w:sdtEndPr>
        <w:rPr>
          <w:rFonts w:asciiTheme="minorHAnsi" w:hAnsiTheme="minorHAnsi"/>
          <w:sz w:val="22"/>
        </w:rPr>
      </w:sdtEndPr>
      <w:sdtContent>
        <w:sdt>
          <w:sdtPr>
            <w:rPr>
              <w:rFonts w:asciiTheme="minorHAnsi" w:hAnsiTheme="minorHAnsi"/>
              <w:sz w:val="18"/>
              <w:szCs w:val="20"/>
            </w:rPr>
            <w:id w:val="819848510"/>
            <w:docPartObj>
              <w:docPartGallery w:val="Page Numbers (Top of Page)"/>
              <w:docPartUnique/>
            </w:docPartObj>
          </w:sdtPr>
          <w:sdtEndPr/>
          <w:sdtContent>
            <w:r w:rsidR="00E40D38" w:rsidRPr="001B1B79">
              <w:rPr>
                <w:rFonts w:asciiTheme="minorHAnsi" w:hAnsiTheme="minorHAnsi"/>
                <w:sz w:val="18"/>
                <w:szCs w:val="20"/>
                <w:lang w:val="nl-NL"/>
              </w:rPr>
              <w:tab/>
              <w:t xml:space="preserve">Pagina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PAGE</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r w:rsidR="00E40D38" w:rsidRPr="001B1B79">
              <w:rPr>
                <w:rFonts w:asciiTheme="minorHAnsi" w:hAnsiTheme="minorHAnsi"/>
                <w:sz w:val="18"/>
                <w:szCs w:val="20"/>
                <w:lang w:val="nl-NL"/>
              </w:rPr>
              <w:t xml:space="preserve"> van </w:t>
            </w:r>
            <w:r w:rsidR="00E40D38" w:rsidRPr="001B1B79">
              <w:rPr>
                <w:rFonts w:asciiTheme="minorHAnsi" w:hAnsiTheme="minorHAnsi"/>
                <w:b/>
                <w:bCs/>
                <w:sz w:val="18"/>
                <w:szCs w:val="20"/>
              </w:rPr>
              <w:fldChar w:fldCharType="begin"/>
            </w:r>
            <w:r w:rsidR="00E40D38" w:rsidRPr="001B1B79">
              <w:rPr>
                <w:rFonts w:asciiTheme="minorHAnsi" w:hAnsiTheme="minorHAnsi"/>
                <w:b/>
                <w:bCs/>
                <w:sz w:val="18"/>
                <w:szCs w:val="20"/>
                <w:lang w:val="nl-NL"/>
              </w:rPr>
              <w:instrText>NUMPAGES</w:instrText>
            </w:r>
            <w:r w:rsidR="00E40D38" w:rsidRPr="001B1B79">
              <w:rPr>
                <w:rFonts w:asciiTheme="minorHAnsi" w:hAnsiTheme="minorHAnsi"/>
                <w:b/>
                <w:bCs/>
                <w:sz w:val="18"/>
                <w:szCs w:val="20"/>
              </w:rPr>
              <w:fldChar w:fldCharType="separate"/>
            </w:r>
            <w:r w:rsidR="00BD6AAE">
              <w:rPr>
                <w:rFonts w:asciiTheme="minorHAnsi" w:hAnsiTheme="minorHAnsi"/>
                <w:b/>
                <w:bCs/>
                <w:noProof/>
                <w:sz w:val="18"/>
                <w:szCs w:val="20"/>
                <w:lang w:val="nl-NL"/>
              </w:rPr>
              <w:t>5</w:t>
            </w:r>
            <w:r w:rsidR="00E40D38" w:rsidRPr="001B1B79">
              <w:rPr>
                <w:rFonts w:asciiTheme="minorHAnsi" w:hAnsiTheme="minorHAnsi"/>
                <w:b/>
                <w:bCs/>
                <w:sz w:val="18"/>
                <w:szCs w:val="20"/>
              </w:rPr>
              <w:fldChar w:fldCharType="end"/>
            </w:r>
          </w:sdtContent>
        </w:sdt>
      </w:sdtContent>
    </w:sdt>
    <w:r w:rsidR="00E40D38" w:rsidRPr="001B1B79">
      <w:rPr>
        <w:rFonts w:asciiTheme="minorHAnsi" w:hAnsiTheme="minorHAnsi"/>
        <w:sz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33DC" w14:textId="77777777" w:rsidR="0042647A" w:rsidRDefault="0042647A">
      <w:r>
        <w:separator/>
      </w:r>
    </w:p>
  </w:footnote>
  <w:footnote w:type="continuationSeparator" w:id="0">
    <w:p w14:paraId="22D03AAF" w14:textId="77777777" w:rsidR="0042647A" w:rsidRDefault="0042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D3AC" w14:textId="77777777" w:rsidR="001425DB" w:rsidRDefault="001425DB" w:rsidP="00A014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3EEC" w14:textId="77777777" w:rsidR="00E40D38" w:rsidRDefault="0042647A" w:rsidP="00E40D38">
    <w:pPr>
      <w:pStyle w:val="Header"/>
    </w:pPr>
    <w:r>
      <w:rPr>
        <w:noProof/>
      </w:rPr>
      <w:drawing>
        <wp:anchor distT="0" distB="0" distL="114300" distR="114300" simplePos="0" relativeHeight="251658240" behindDoc="1" locked="0" layoutInCell="1" allowOverlap="1" wp14:anchorId="1FC6D4FD" wp14:editId="29E5A3DC">
          <wp:simplePos x="0" y="0"/>
          <wp:positionH relativeFrom="page">
            <wp:posOffset>99060</wp:posOffset>
          </wp:positionH>
          <wp:positionV relativeFrom="page">
            <wp:posOffset>-190500</wp:posOffset>
          </wp:positionV>
          <wp:extent cx="7557135" cy="10686642"/>
          <wp:effectExtent l="0" t="0" r="5715" b="63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642"/>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504"/>
    <w:multiLevelType w:val="multilevel"/>
    <w:tmpl w:val="6E90069E"/>
    <w:lvl w:ilvl="0">
      <w:start w:val="12"/>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8A021E"/>
    <w:multiLevelType w:val="hybridMultilevel"/>
    <w:tmpl w:val="F4ECC0B0"/>
    <w:lvl w:ilvl="0" w:tplc="4BD22508">
      <w:start w:val="2"/>
      <w:numFmt w:val="bullet"/>
      <w:lvlText w:val=""/>
      <w:lvlJc w:val="left"/>
      <w:pPr>
        <w:ind w:left="360" w:hanging="360"/>
      </w:pPr>
      <w:rPr>
        <w:rFonts w:ascii="Symbol" w:eastAsia="Times New Roman" w:hAnsi="Symbol" w:cs="Arial" w:hint="default"/>
      </w:rPr>
    </w:lvl>
    <w:lvl w:ilvl="1" w:tplc="E77E778A" w:tentative="1">
      <w:start w:val="1"/>
      <w:numFmt w:val="bullet"/>
      <w:lvlText w:val="o"/>
      <w:lvlJc w:val="left"/>
      <w:pPr>
        <w:ind w:left="1080" w:hanging="360"/>
      </w:pPr>
      <w:rPr>
        <w:rFonts w:ascii="Courier New" w:hAnsi="Courier New" w:cs="Courier New" w:hint="default"/>
      </w:rPr>
    </w:lvl>
    <w:lvl w:ilvl="2" w:tplc="829E4AB6" w:tentative="1">
      <w:start w:val="1"/>
      <w:numFmt w:val="bullet"/>
      <w:lvlText w:val=""/>
      <w:lvlJc w:val="left"/>
      <w:pPr>
        <w:ind w:left="1800" w:hanging="360"/>
      </w:pPr>
      <w:rPr>
        <w:rFonts w:ascii="Wingdings" w:hAnsi="Wingdings" w:hint="default"/>
      </w:rPr>
    </w:lvl>
    <w:lvl w:ilvl="3" w:tplc="BAFE16F8" w:tentative="1">
      <w:start w:val="1"/>
      <w:numFmt w:val="bullet"/>
      <w:lvlText w:val=""/>
      <w:lvlJc w:val="left"/>
      <w:pPr>
        <w:ind w:left="2520" w:hanging="360"/>
      </w:pPr>
      <w:rPr>
        <w:rFonts w:ascii="Symbol" w:hAnsi="Symbol" w:hint="default"/>
      </w:rPr>
    </w:lvl>
    <w:lvl w:ilvl="4" w:tplc="9886CF96" w:tentative="1">
      <w:start w:val="1"/>
      <w:numFmt w:val="bullet"/>
      <w:lvlText w:val="o"/>
      <w:lvlJc w:val="left"/>
      <w:pPr>
        <w:ind w:left="3240" w:hanging="360"/>
      </w:pPr>
      <w:rPr>
        <w:rFonts w:ascii="Courier New" w:hAnsi="Courier New" w:cs="Courier New" w:hint="default"/>
      </w:rPr>
    </w:lvl>
    <w:lvl w:ilvl="5" w:tplc="384AD0E8" w:tentative="1">
      <w:start w:val="1"/>
      <w:numFmt w:val="bullet"/>
      <w:lvlText w:val=""/>
      <w:lvlJc w:val="left"/>
      <w:pPr>
        <w:ind w:left="3960" w:hanging="360"/>
      </w:pPr>
      <w:rPr>
        <w:rFonts w:ascii="Wingdings" w:hAnsi="Wingdings" w:hint="default"/>
      </w:rPr>
    </w:lvl>
    <w:lvl w:ilvl="6" w:tplc="F2AC6108" w:tentative="1">
      <w:start w:val="1"/>
      <w:numFmt w:val="bullet"/>
      <w:lvlText w:val=""/>
      <w:lvlJc w:val="left"/>
      <w:pPr>
        <w:ind w:left="4680" w:hanging="360"/>
      </w:pPr>
      <w:rPr>
        <w:rFonts w:ascii="Symbol" w:hAnsi="Symbol" w:hint="default"/>
      </w:rPr>
    </w:lvl>
    <w:lvl w:ilvl="7" w:tplc="CFF4818A" w:tentative="1">
      <w:start w:val="1"/>
      <w:numFmt w:val="bullet"/>
      <w:lvlText w:val="o"/>
      <w:lvlJc w:val="left"/>
      <w:pPr>
        <w:ind w:left="5400" w:hanging="360"/>
      </w:pPr>
      <w:rPr>
        <w:rFonts w:ascii="Courier New" w:hAnsi="Courier New" w:cs="Courier New" w:hint="default"/>
      </w:rPr>
    </w:lvl>
    <w:lvl w:ilvl="8" w:tplc="1C763258" w:tentative="1">
      <w:start w:val="1"/>
      <w:numFmt w:val="bullet"/>
      <w:lvlText w:val=""/>
      <w:lvlJc w:val="left"/>
      <w:pPr>
        <w:ind w:left="6120" w:hanging="360"/>
      </w:pPr>
      <w:rPr>
        <w:rFonts w:ascii="Wingdings" w:hAnsi="Wingdings" w:hint="default"/>
      </w:rPr>
    </w:lvl>
  </w:abstractNum>
  <w:abstractNum w:abstractNumId="2" w15:restartNumberingAfterBreak="0">
    <w:nsid w:val="16447504"/>
    <w:multiLevelType w:val="hybridMultilevel"/>
    <w:tmpl w:val="BCB2720C"/>
    <w:lvl w:ilvl="0" w:tplc="BF141742">
      <w:start w:val="1"/>
      <w:numFmt w:val="lowerLetter"/>
      <w:lvlText w:val="%1."/>
      <w:lvlJc w:val="left"/>
      <w:pPr>
        <w:tabs>
          <w:tab w:val="num" w:pos="720"/>
        </w:tabs>
        <w:ind w:left="720" w:hanging="360"/>
      </w:pPr>
    </w:lvl>
    <w:lvl w:ilvl="1" w:tplc="AC1C2816" w:tentative="1">
      <w:start w:val="1"/>
      <w:numFmt w:val="lowerLetter"/>
      <w:lvlText w:val="%2."/>
      <w:lvlJc w:val="left"/>
      <w:pPr>
        <w:tabs>
          <w:tab w:val="num" w:pos="1440"/>
        </w:tabs>
        <w:ind w:left="1440" w:hanging="360"/>
      </w:pPr>
    </w:lvl>
    <w:lvl w:ilvl="2" w:tplc="2ACC5F94" w:tentative="1">
      <w:start w:val="1"/>
      <w:numFmt w:val="lowerRoman"/>
      <w:lvlText w:val="%3."/>
      <w:lvlJc w:val="right"/>
      <w:pPr>
        <w:tabs>
          <w:tab w:val="num" w:pos="2160"/>
        </w:tabs>
        <w:ind w:left="2160" w:hanging="180"/>
      </w:pPr>
    </w:lvl>
    <w:lvl w:ilvl="3" w:tplc="1ABCDD9E" w:tentative="1">
      <w:start w:val="1"/>
      <w:numFmt w:val="decimal"/>
      <w:lvlText w:val="%4."/>
      <w:lvlJc w:val="left"/>
      <w:pPr>
        <w:tabs>
          <w:tab w:val="num" w:pos="2880"/>
        </w:tabs>
        <w:ind w:left="2880" w:hanging="360"/>
      </w:pPr>
    </w:lvl>
    <w:lvl w:ilvl="4" w:tplc="8E1EA0B8" w:tentative="1">
      <w:start w:val="1"/>
      <w:numFmt w:val="lowerLetter"/>
      <w:lvlText w:val="%5."/>
      <w:lvlJc w:val="left"/>
      <w:pPr>
        <w:tabs>
          <w:tab w:val="num" w:pos="3600"/>
        </w:tabs>
        <w:ind w:left="3600" w:hanging="360"/>
      </w:pPr>
    </w:lvl>
    <w:lvl w:ilvl="5" w:tplc="2BF23E3A" w:tentative="1">
      <w:start w:val="1"/>
      <w:numFmt w:val="lowerRoman"/>
      <w:lvlText w:val="%6."/>
      <w:lvlJc w:val="right"/>
      <w:pPr>
        <w:tabs>
          <w:tab w:val="num" w:pos="4320"/>
        </w:tabs>
        <w:ind w:left="4320" w:hanging="180"/>
      </w:pPr>
    </w:lvl>
    <w:lvl w:ilvl="6" w:tplc="817E40D2" w:tentative="1">
      <w:start w:val="1"/>
      <w:numFmt w:val="decimal"/>
      <w:lvlText w:val="%7."/>
      <w:lvlJc w:val="left"/>
      <w:pPr>
        <w:tabs>
          <w:tab w:val="num" w:pos="5040"/>
        </w:tabs>
        <w:ind w:left="5040" w:hanging="360"/>
      </w:pPr>
    </w:lvl>
    <w:lvl w:ilvl="7" w:tplc="38768D38" w:tentative="1">
      <w:start w:val="1"/>
      <w:numFmt w:val="lowerLetter"/>
      <w:lvlText w:val="%8."/>
      <w:lvlJc w:val="left"/>
      <w:pPr>
        <w:tabs>
          <w:tab w:val="num" w:pos="5760"/>
        </w:tabs>
        <w:ind w:left="5760" w:hanging="360"/>
      </w:pPr>
    </w:lvl>
    <w:lvl w:ilvl="8" w:tplc="0E981BA2" w:tentative="1">
      <w:start w:val="1"/>
      <w:numFmt w:val="lowerRoman"/>
      <w:lvlText w:val="%9."/>
      <w:lvlJc w:val="right"/>
      <w:pPr>
        <w:tabs>
          <w:tab w:val="num" w:pos="6480"/>
        </w:tabs>
        <w:ind w:left="6480" w:hanging="180"/>
      </w:pPr>
    </w:lvl>
  </w:abstractNum>
  <w:abstractNum w:abstractNumId="3" w15:restartNumberingAfterBreak="0">
    <w:nsid w:val="18B507FB"/>
    <w:multiLevelType w:val="hybridMultilevel"/>
    <w:tmpl w:val="5690501E"/>
    <w:lvl w:ilvl="0" w:tplc="400EE594">
      <w:start w:val="10"/>
      <w:numFmt w:val="bullet"/>
      <w:lvlText w:val="-"/>
      <w:lvlJc w:val="left"/>
      <w:pPr>
        <w:ind w:left="720" w:hanging="360"/>
      </w:pPr>
      <w:rPr>
        <w:rFonts w:ascii="Arial" w:eastAsia="Times New Roman" w:hAnsi="Arial" w:cs="Arial" w:hint="default"/>
      </w:rPr>
    </w:lvl>
    <w:lvl w:ilvl="1" w:tplc="F5601774" w:tentative="1">
      <w:start w:val="1"/>
      <w:numFmt w:val="bullet"/>
      <w:lvlText w:val="o"/>
      <w:lvlJc w:val="left"/>
      <w:pPr>
        <w:ind w:left="1440" w:hanging="360"/>
      </w:pPr>
      <w:rPr>
        <w:rFonts w:ascii="Courier New" w:hAnsi="Courier New" w:cs="Courier New" w:hint="default"/>
      </w:rPr>
    </w:lvl>
    <w:lvl w:ilvl="2" w:tplc="1562B75C" w:tentative="1">
      <w:start w:val="1"/>
      <w:numFmt w:val="bullet"/>
      <w:lvlText w:val=""/>
      <w:lvlJc w:val="left"/>
      <w:pPr>
        <w:ind w:left="2160" w:hanging="360"/>
      </w:pPr>
      <w:rPr>
        <w:rFonts w:ascii="Wingdings" w:hAnsi="Wingdings" w:hint="default"/>
      </w:rPr>
    </w:lvl>
    <w:lvl w:ilvl="3" w:tplc="E75A272E" w:tentative="1">
      <w:start w:val="1"/>
      <w:numFmt w:val="bullet"/>
      <w:lvlText w:val=""/>
      <w:lvlJc w:val="left"/>
      <w:pPr>
        <w:ind w:left="2880" w:hanging="360"/>
      </w:pPr>
      <w:rPr>
        <w:rFonts w:ascii="Symbol" w:hAnsi="Symbol" w:hint="default"/>
      </w:rPr>
    </w:lvl>
    <w:lvl w:ilvl="4" w:tplc="7842E9B8" w:tentative="1">
      <w:start w:val="1"/>
      <w:numFmt w:val="bullet"/>
      <w:lvlText w:val="o"/>
      <w:lvlJc w:val="left"/>
      <w:pPr>
        <w:ind w:left="3600" w:hanging="360"/>
      </w:pPr>
      <w:rPr>
        <w:rFonts w:ascii="Courier New" w:hAnsi="Courier New" w:cs="Courier New" w:hint="default"/>
      </w:rPr>
    </w:lvl>
    <w:lvl w:ilvl="5" w:tplc="E968B79A" w:tentative="1">
      <w:start w:val="1"/>
      <w:numFmt w:val="bullet"/>
      <w:lvlText w:val=""/>
      <w:lvlJc w:val="left"/>
      <w:pPr>
        <w:ind w:left="4320" w:hanging="360"/>
      </w:pPr>
      <w:rPr>
        <w:rFonts w:ascii="Wingdings" w:hAnsi="Wingdings" w:hint="default"/>
      </w:rPr>
    </w:lvl>
    <w:lvl w:ilvl="6" w:tplc="07A82064" w:tentative="1">
      <w:start w:val="1"/>
      <w:numFmt w:val="bullet"/>
      <w:lvlText w:val=""/>
      <w:lvlJc w:val="left"/>
      <w:pPr>
        <w:ind w:left="5040" w:hanging="360"/>
      </w:pPr>
      <w:rPr>
        <w:rFonts w:ascii="Symbol" w:hAnsi="Symbol" w:hint="default"/>
      </w:rPr>
    </w:lvl>
    <w:lvl w:ilvl="7" w:tplc="F0D2294A" w:tentative="1">
      <w:start w:val="1"/>
      <w:numFmt w:val="bullet"/>
      <w:lvlText w:val="o"/>
      <w:lvlJc w:val="left"/>
      <w:pPr>
        <w:ind w:left="5760" w:hanging="360"/>
      </w:pPr>
      <w:rPr>
        <w:rFonts w:ascii="Courier New" w:hAnsi="Courier New" w:cs="Courier New" w:hint="default"/>
      </w:rPr>
    </w:lvl>
    <w:lvl w:ilvl="8" w:tplc="49780A8C" w:tentative="1">
      <w:start w:val="1"/>
      <w:numFmt w:val="bullet"/>
      <w:lvlText w:val=""/>
      <w:lvlJc w:val="left"/>
      <w:pPr>
        <w:ind w:left="6480" w:hanging="360"/>
      </w:pPr>
      <w:rPr>
        <w:rFonts w:ascii="Wingdings" w:hAnsi="Wingdings" w:hint="default"/>
      </w:rPr>
    </w:lvl>
  </w:abstractNum>
  <w:abstractNum w:abstractNumId="4" w15:restartNumberingAfterBreak="0">
    <w:nsid w:val="18DB2DD2"/>
    <w:multiLevelType w:val="multilevel"/>
    <w:tmpl w:val="F970ECA8"/>
    <w:lvl w:ilvl="0">
      <w:start w:val="15"/>
      <w:numFmt w:val="decimal"/>
      <w:lvlText w:val="%1"/>
      <w:lvlJc w:val="left"/>
      <w:pPr>
        <w:tabs>
          <w:tab w:val="num" w:pos="705"/>
        </w:tabs>
        <w:ind w:left="705" w:hanging="705"/>
      </w:pPr>
      <w:rPr>
        <w:rFonts w:hint="default"/>
      </w:rPr>
    </w:lvl>
    <w:lvl w:ilvl="1">
      <w:start w:val="1"/>
      <w:numFmt w:val="decimal"/>
      <w:lvlText w:val="10.%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633BD"/>
    <w:multiLevelType w:val="multilevel"/>
    <w:tmpl w:val="AB52E79E"/>
    <w:lvl w:ilvl="0">
      <w:start w:val="15"/>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7420AD"/>
    <w:multiLevelType w:val="hybridMultilevel"/>
    <w:tmpl w:val="978EAD5A"/>
    <w:lvl w:ilvl="0" w:tplc="DD1037DC">
      <w:start w:val="1"/>
      <w:numFmt w:val="bullet"/>
      <w:lvlText w:val=""/>
      <w:lvlJc w:val="left"/>
      <w:pPr>
        <w:ind w:left="1800" w:hanging="360"/>
      </w:pPr>
      <w:rPr>
        <w:rFonts w:ascii="Symbol" w:hAnsi="Symbol" w:hint="default"/>
      </w:rPr>
    </w:lvl>
    <w:lvl w:ilvl="1" w:tplc="68A2818C" w:tentative="1">
      <w:start w:val="1"/>
      <w:numFmt w:val="bullet"/>
      <w:lvlText w:val="o"/>
      <w:lvlJc w:val="left"/>
      <w:pPr>
        <w:ind w:left="2520" w:hanging="360"/>
      </w:pPr>
      <w:rPr>
        <w:rFonts w:ascii="Courier New" w:hAnsi="Courier New" w:cs="Courier New" w:hint="default"/>
      </w:rPr>
    </w:lvl>
    <w:lvl w:ilvl="2" w:tplc="69B26FAC" w:tentative="1">
      <w:start w:val="1"/>
      <w:numFmt w:val="bullet"/>
      <w:lvlText w:val=""/>
      <w:lvlJc w:val="left"/>
      <w:pPr>
        <w:ind w:left="3240" w:hanging="360"/>
      </w:pPr>
      <w:rPr>
        <w:rFonts w:ascii="Wingdings" w:hAnsi="Wingdings" w:hint="default"/>
      </w:rPr>
    </w:lvl>
    <w:lvl w:ilvl="3" w:tplc="BA18A258" w:tentative="1">
      <w:start w:val="1"/>
      <w:numFmt w:val="bullet"/>
      <w:lvlText w:val=""/>
      <w:lvlJc w:val="left"/>
      <w:pPr>
        <w:ind w:left="3960" w:hanging="360"/>
      </w:pPr>
      <w:rPr>
        <w:rFonts w:ascii="Symbol" w:hAnsi="Symbol" w:hint="default"/>
      </w:rPr>
    </w:lvl>
    <w:lvl w:ilvl="4" w:tplc="97E22FA0" w:tentative="1">
      <w:start w:val="1"/>
      <w:numFmt w:val="bullet"/>
      <w:lvlText w:val="o"/>
      <w:lvlJc w:val="left"/>
      <w:pPr>
        <w:ind w:left="4680" w:hanging="360"/>
      </w:pPr>
      <w:rPr>
        <w:rFonts w:ascii="Courier New" w:hAnsi="Courier New" w:cs="Courier New" w:hint="default"/>
      </w:rPr>
    </w:lvl>
    <w:lvl w:ilvl="5" w:tplc="54965E04" w:tentative="1">
      <w:start w:val="1"/>
      <w:numFmt w:val="bullet"/>
      <w:lvlText w:val=""/>
      <w:lvlJc w:val="left"/>
      <w:pPr>
        <w:ind w:left="5400" w:hanging="360"/>
      </w:pPr>
      <w:rPr>
        <w:rFonts w:ascii="Wingdings" w:hAnsi="Wingdings" w:hint="default"/>
      </w:rPr>
    </w:lvl>
    <w:lvl w:ilvl="6" w:tplc="1D665DA4" w:tentative="1">
      <w:start w:val="1"/>
      <w:numFmt w:val="bullet"/>
      <w:lvlText w:val=""/>
      <w:lvlJc w:val="left"/>
      <w:pPr>
        <w:ind w:left="6120" w:hanging="360"/>
      </w:pPr>
      <w:rPr>
        <w:rFonts w:ascii="Symbol" w:hAnsi="Symbol" w:hint="default"/>
      </w:rPr>
    </w:lvl>
    <w:lvl w:ilvl="7" w:tplc="D4EE63A8" w:tentative="1">
      <w:start w:val="1"/>
      <w:numFmt w:val="bullet"/>
      <w:lvlText w:val="o"/>
      <w:lvlJc w:val="left"/>
      <w:pPr>
        <w:ind w:left="6840" w:hanging="360"/>
      </w:pPr>
      <w:rPr>
        <w:rFonts w:ascii="Courier New" w:hAnsi="Courier New" w:cs="Courier New" w:hint="default"/>
      </w:rPr>
    </w:lvl>
    <w:lvl w:ilvl="8" w:tplc="988A5CD6" w:tentative="1">
      <w:start w:val="1"/>
      <w:numFmt w:val="bullet"/>
      <w:lvlText w:val=""/>
      <w:lvlJc w:val="left"/>
      <w:pPr>
        <w:ind w:left="7560" w:hanging="360"/>
      </w:pPr>
      <w:rPr>
        <w:rFonts w:ascii="Wingdings" w:hAnsi="Wingdings" w:hint="default"/>
      </w:rPr>
    </w:lvl>
  </w:abstractNum>
  <w:abstractNum w:abstractNumId="7" w15:restartNumberingAfterBreak="0">
    <w:nsid w:val="1DFE51A8"/>
    <w:multiLevelType w:val="multilevel"/>
    <w:tmpl w:val="638AFCE4"/>
    <w:lvl w:ilvl="0">
      <w:start w:val="14"/>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781A21"/>
    <w:multiLevelType w:val="multilevel"/>
    <w:tmpl w:val="B8E82DE4"/>
    <w:lvl w:ilvl="0">
      <w:start w:val="13"/>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9532A3"/>
    <w:multiLevelType w:val="hybridMultilevel"/>
    <w:tmpl w:val="8A58FD42"/>
    <w:lvl w:ilvl="0" w:tplc="E8E0A05E">
      <w:start w:val="4"/>
      <w:numFmt w:val="bullet"/>
      <w:lvlText w:val="-"/>
      <w:lvlJc w:val="left"/>
      <w:pPr>
        <w:tabs>
          <w:tab w:val="num" w:pos="720"/>
        </w:tabs>
        <w:ind w:left="720" w:hanging="360"/>
      </w:pPr>
      <w:rPr>
        <w:rFonts w:ascii="Arial" w:eastAsia="Times New Roman" w:hAnsi="Arial" w:cs="Arial" w:hint="default"/>
      </w:rPr>
    </w:lvl>
    <w:lvl w:ilvl="1" w:tplc="B954572A" w:tentative="1">
      <w:start w:val="1"/>
      <w:numFmt w:val="bullet"/>
      <w:lvlText w:val="o"/>
      <w:lvlJc w:val="left"/>
      <w:pPr>
        <w:tabs>
          <w:tab w:val="num" w:pos="1440"/>
        </w:tabs>
        <w:ind w:left="1440" w:hanging="360"/>
      </w:pPr>
      <w:rPr>
        <w:rFonts w:ascii="Courier New" w:hAnsi="Courier New" w:cs="Courier New" w:hint="default"/>
      </w:rPr>
    </w:lvl>
    <w:lvl w:ilvl="2" w:tplc="57526894" w:tentative="1">
      <w:start w:val="1"/>
      <w:numFmt w:val="bullet"/>
      <w:lvlText w:val=""/>
      <w:lvlJc w:val="left"/>
      <w:pPr>
        <w:tabs>
          <w:tab w:val="num" w:pos="2160"/>
        </w:tabs>
        <w:ind w:left="2160" w:hanging="360"/>
      </w:pPr>
      <w:rPr>
        <w:rFonts w:ascii="Wingdings" w:hAnsi="Wingdings" w:hint="default"/>
      </w:rPr>
    </w:lvl>
    <w:lvl w:ilvl="3" w:tplc="8DF211B0" w:tentative="1">
      <w:start w:val="1"/>
      <w:numFmt w:val="bullet"/>
      <w:lvlText w:val=""/>
      <w:lvlJc w:val="left"/>
      <w:pPr>
        <w:tabs>
          <w:tab w:val="num" w:pos="2880"/>
        </w:tabs>
        <w:ind w:left="2880" w:hanging="360"/>
      </w:pPr>
      <w:rPr>
        <w:rFonts w:ascii="Symbol" w:hAnsi="Symbol" w:hint="default"/>
      </w:rPr>
    </w:lvl>
    <w:lvl w:ilvl="4" w:tplc="F0220D4E" w:tentative="1">
      <w:start w:val="1"/>
      <w:numFmt w:val="bullet"/>
      <w:lvlText w:val="o"/>
      <w:lvlJc w:val="left"/>
      <w:pPr>
        <w:tabs>
          <w:tab w:val="num" w:pos="3600"/>
        </w:tabs>
        <w:ind w:left="3600" w:hanging="360"/>
      </w:pPr>
      <w:rPr>
        <w:rFonts w:ascii="Courier New" w:hAnsi="Courier New" w:cs="Courier New" w:hint="default"/>
      </w:rPr>
    </w:lvl>
    <w:lvl w:ilvl="5" w:tplc="E8A49940" w:tentative="1">
      <w:start w:val="1"/>
      <w:numFmt w:val="bullet"/>
      <w:lvlText w:val=""/>
      <w:lvlJc w:val="left"/>
      <w:pPr>
        <w:tabs>
          <w:tab w:val="num" w:pos="4320"/>
        </w:tabs>
        <w:ind w:left="4320" w:hanging="360"/>
      </w:pPr>
      <w:rPr>
        <w:rFonts w:ascii="Wingdings" w:hAnsi="Wingdings" w:hint="default"/>
      </w:rPr>
    </w:lvl>
    <w:lvl w:ilvl="6" w:tplc="D46CB42C" w:tentative="1">
      <w:start w:val="1"/>
      <w:numFmt w:val="bullet"/>
      <w:lvlText w:val=""/>
      <w:lvlJc w:val="left"/>
      <w:pPr>
        <w:tabs>
          <w:tab w:val="num" w:pos="5040"/>
        </w:tabs>
        <w:ind w:left="5040" w:hanging="360"/>
      </w:pPr>
      <w:rPr>
        <w:rFonts w:ascii="Symbol" w:hAnsi="Symbol" w:hint="default"/>
      </w:rPr>
    </w:lvl>
    <w:lvl w:ilvl="7" w:tplc="B254C6B0" w:tentative="1">
      <w:start w:val="1"/>
      <w:numFmt w:val="bullet"/>
      <w:lvlText w:val="o"/>
      <w:lvlJc w:val="left"/>
      <w:pPr>
        <w:tabs>
          <w:tab w:val="num" w:pos="5760"/>
        </w:tabs>
        <w:ind w:left="5760" w:hanging="360"/>
      </w:pPr>
      <w:rPr>
        <w:rFonts w:ascii="Courier New" w:hAnsi="Courier New" w:cs="Courier New" w:hint="default"/>
      </w:rPr>
    </w:lvl>
    <w:lvl w:ilvl="8" w:tplc="EB7C71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A0900"/>
    <w:multiLevelType w:val="hybridMultilevel"/>
    <w:tmpl w:val="80CEC46C"/>
    <w:lvl w:ilvl="0" w:tplc="934AF89A">
      <w:start w:val="1"/>
      <w:numFmt w:val="decimal"/>
      <w:lvlText w:val="%1."/>
      <w:lvlJc w:val="left"/>
      <w:pPr>
        <w:ind w:left="720" w:hanging="360"/>
      </w:pPr>
      <w:rPr>
        <w:rFonts w:hint="default"/>
      </w:rPr>
    </w:lvl>
    <w:lvl w:ilvl="1" w:tplc="F2847D58" w:tentative="1">
      <w:start w:val="1"/>
      <w:numFmt w:val="lowerLetter"/>
      <w:lvlText w:val="%2."/>
      <w:lvlJc w:val="left"/>
      <w:pPr>
        <w:ind w:left="1440" w:hanging="360"/>
      </w:pPr>
    </w:lvl>
    <w:lvl w:ilvl="2" w:tplc="0A803EBC" w:tentative="1">
      <w:start w:val="1"/>
      <w:numFmt w:val="lowerRoman"/>
      <w:lvlText w:val="%3."/>
      <w:lvlJc w:val="right"/>
      <w:pPr>
        <w:ind w:left="2160" w:hanging="180"/>
      </w:pPr>
    </w:lvl>
    <w:lvl w:ilvl="3" w:tplc="1E620504" w:tentative="1">
      <w:start w:val="1"/>
      <w:numFmt w:val="decimal"/>
      <w:lvlText w:val="%4."/>
      <w:lvlJc w:val="left"/>
      <w:pPr>
        <w:ind w:left="2880" w:hanging="360"/>
      </w:pPr>
    </w:lvl>
    <w:lvl w:ilvl="4" w:tplc="C2C22798" w:tentative="1">
      <w:start w:val="1"/>
      <w:numFmt w:val="lowerLetter"/>
      <w:lvlText w:val="%5."/>
      <w:lvlJc w:val="left"/>
      <w:pPr>
        <w:ind w:left="3600" w:hanging="360"/>
      </w:pPr>
    </w:lvl>
    <w:lvl w:ilvl="5" w:tplc="4988663E" w:tentative="1">
      <w:start w:val="1"/>
      <w:numFmt w:val="lowerRoman"/>
      <w:lvlText w:val="%6."/>
      <w:lvlJc w:val="right"/>
      <w:pPr>
        <w:ind w:left="4320" w:hanging="180"/>
      </w:pPr>
    </w:lvl>
    <w:lvl w:ilvl="6" w:tplc="BE6A98E2" w:tentative="1">
      <w:start w:val="1"/>
      <w:numFmt w:val="decimal"/>
      <w:lvlText w:val="%7."/>
      <w:lvlJc w:val="left"/>
      <w:pPr>
        <w:ind w:left="5040" w:hanging="360"/>
      </w:pPr>
    </w:lvl>
    <w:lvl w:ilvl="7" w:tplc="C4F0B538" w:tentative="1">
      <w:start w:val="1"/>
      <w:numFmt w:val="lowerLetter"/>
      <w:lvlText w:val="%8."/>
      <w:lvlJc w:val="left"/>
      <w:pPr>
        <w:ind w:left="5760" w:hanging="360"/>
      </w:pPr>
    </w:lvl>
    <w:lvl w:ilvl="8" w:tplc="D3BEA5D4" w:tentative="1">
      <w:start w:val="1"/>
      <w:numFmt w:val="lowerRoman"/>
      <w:lvlText w:val="%9."/>
      <w:lvlJc w:val="right"/>
      <w:pPr>
        <w:ind w:left="6480" w:hanging="180"/>
      </w:pPr>
    </w:lvl>
  </w:abstractNum>
  <w:abstractNum w:abstractNumId="11" w15:restartNumberingAfterBreak="0">
    <w:nsid w:val="26E256A5"/>
    <w:multiLevelType w:val="multilevel"/>
    <w:tmpl w:val="629A0EFA"/>
    <w:lvl w:ilvl="0">
      <w:start w:val="1"/>
      <w:numFmt w:val="decimal"/>
      <w:lvlText w:val="%1"/>
      <w:lvlJc w:val="left"/>
      <w:pPr>
        <w:ind w:left="432" w:hanging="432"/>
      </w:pPr>
      <w:rPr>
        <w:color w:val="auto"/>
      </w:r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9834E4"/>
    <w:multiLevelType w:val="multilevel"/>
    <w:tmpl w:val="33886F00"/>
    <w:lvl w:ilvl="0">
      <w:start w:val="19"/>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FC2F1B"/>
    <w:multiLevelType w:val="multilevel"/>
    <w:tmpl w:val="BA3AC7B2"/>
    <w:lvl w:ilvl="0">
      <w:start w:val="8"/>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891D79"/>
    <w:multiLevelType w:val="multilevel"/>
    <w:tmpl w:val="A92CAAFA"/>
    <w:lvl w:ilvl="0">
      <w:start w:val="17"/>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EA7EB8"/>
    <w:multiLevelType w:val="multilevel"/>
    <w:tmpl w:val="584CC85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3D021F"/>
    <w:multiLevelType w:val="multilevel"/>
    <w:tmpl w:val="2ED29C4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BA6488"/>
    <w:multiLevelType w:val="hybridMultilevel"/>
    <w:tmpl w:val="677EB746"/>
    <w:lvl w:ilvl="0" w:tplc="037AE122">
      <w:start w:val="1"/>
      <w:numFmt w:val="lowerLetter"/>
      <w:lvlText w:val="%1."/>
      <w:lvlJc w:val="left"/>
      <w:pPr>
        <w:tabs>
          <w:tab w:val="num" w:pos="720"/>
        </w:tabs>
        <w:ind w:left="720" w:hanging="360"/>
      </w:pPr>
      <w:rPr>
        <w:rFonts w:hint="default"/>
      </w:rPr>
    </w:lvl>
    <w:lvl w:ilvl="1" w:tplc="7CE4BEA8">
      <w:start w:val="5"/>
      <w:numFmt w:val="bullet"/>
      <w:lvlText w:val=""/>
      <w:lvlJc w:val="left"/>
      <w:pPr>
        <w:tabs>
          <w:tab w:val="num" w:pos="1440"/>
        </w:tabs>
        <w:ind w:left="1440" w:hanging="360"/>
      </w:pPr>
      <w:rPr>
        <w:rFonts w:ascii="Symbol" w:eastAsia="Times New Roman" w:hAnsi="Symbol" w:cs="Arial" w:hint="default"/>
      </w:rPr>
    </w:lvl>
    <w:lvl w:ilvl="2" w:tplc="C24A116A" w:tentative="1">
      <w:start w:val="1"/>
      <w:numFmt w:val="bullet"/>
      <w:lvlText w:val=""/>
      <w:lvlJc w:val="left"/>
      <w:pPr>
        <w:tabs>
          <w:tab w:val="num" w:pos="2160"/>
        </w:tabs>
        <w:ind w:left="2160" w:hanging="360"/>
      </w:pPr>
      <w:rPr>
        <w:rFonts w:ascii="Wingdings" w:hAnsi="Wingdings" w:hint="default"/>
      </w:rPr>
    </w:lvl>
    <w:lvl w:ilvl="3" w:tplc="6C58E9B8" w:tentative="1">
      <w:start w:val="1"/>
      <w:numFmt w:val="bullet"/>
      <w:lvlText w:val=""/>
      <w:lvlJc w:val="left"/>
      <w:pPr>
        <w:tabs>
          <w:tab w:val="num" w:pos="2880"/>
        </w:tabs>
        <w:ind w:left="2880" w:hanging="360"/>
      </w:pPr>
      <w:rPr>
        <w:rFonts w:ascii="Symbol" w:hAnsi="Symbol" w:hint="default"/>
      </w:rPr>
    </w:lvl>
    <w:lvl w:ilvl="4" w:tplc="FF06453C" w:tentative="1">
      <w:start w:val="1"/>
      <w:numFmt w:val="bullet"/>
      <w:lvlText w:val="o"/>
      <w:lvlJc w:val="left"/>
      <w:pPr>
        <w:tabs>
          <w:tab w:val="num" w:pos="3600"/>
        </w:tabs>
        <w:ind w:left="3600" w:hanging="360"/>
      </w:pPr>
      <w:rPr>
        <w:rFonts w:ascii="Courier New" w:hAnsi="Courier New" w:cs="Courier New" w:hint="default"/>
      </w:rPr>
    </w:lvl>
    <w:lvl w:ilvl="5" w:tplc="91002EB4" w:tentative="1">
      <w:start w:val="1"/>
      <w:numFmt w:val="bullet"/>
      <w:lvlText w:val=""/>
      <w:lvlJc w:val="left"/>
      <w:pPr>
        <w:tabs>
          <w:tab w:val="num" w:pos="4320"/>
        </w:tabs>
        <w:ind w:left="4320" w:hanging="360"/>
      </w:pPr>
      <w:rPr>
        <w:rFonts w:ascii="Wingdings" w:hAnsi="Wingdings" w:hint="default"/>
      </w:rPr>
    </w:lvl>
    <w:lvl w:ilvl="6" w:tplc="0B38BA9E" w:tentative="1">
      <w:start w:val="1"/>
      <w:numFmt w:val="bullet"/>
      <w:lvlText w:val=""/>
      <w:lvlJc w:val="left"/>
      <w:pPr>
        <w:tabs>
          <w:tab w:val="num" w:pos="5040"/>
        </w:tabs>
        <w:ind w:left="5040" w:hanging="360"/>
      </w:pPr>
      <w:rPr>
        <w:rFonts w:ascii="Symbol" w:hAnsi="Symbol" w:hint="default"/>
      </w:rPr>
    </w:lvl>
    <w:lvl w:ilvl="7" w:tplc="D8167C0A" w:tentative="1">
      <w:start w:val="1"/>
      <w:numFmt w:val="bullet"/>
      <w:lvlText w:val="o"/>
      <w:lvlJc w:val="left"/>
      <w:pPr>
        <w:tabs>
          <w:tab w:val="num" w:pos="5760"/>
        </w:tabs>
        <w:ind w:left="5760" w:hanging="360"/>
      </w:pPr>
      <w:rPr>
        <w:rFonts w:ascii="Courier New" w:hAnsi="Courier New" w:cs="Courier New" w:hint="default"/>
      </w:rPr>
    </w:lvl>
    <w:lvl w:ilvl="8" w:tplc="29AAB5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2446A"/>
    <w:multiLevelType w:val="multilevel"/>
    <w:tmpl w:val="0A6AE5C0"/>
    <w:lvl w:ilvl="0">
      <w:start w:val="7"/>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FE670D"/>
    <w:multiLevelType w:val="multilevel"/>
    <w:tmpl w:val="7A14BB42"/>
    <w:lvl w:ilvl="0">
      <w:start w:val="9"/>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D34317"/>
    <w:multiLevelType w:val="hybridMultilevel"/>
    <w:tmpl w:val="F62820E0"/>
    <w:lvl w:ilvl="0" w:tplc="29DC2998">
      <w:start w:val="1"/>
      <w:numFmt w:val="lowerLetter"/>
      <w:lvlText w:val="%1."/>
      <w:lvlJc w:val="left"/>
      <w:pPr>
        <w:tabs>
          <w:tab w:val="num" w:pos="4330"/>
        </w:tabs>
        <w:ind w:left="4330" w:hanging="360"/>
      </w:pPr>
    </w:lvl>
    <w:lvl w:ilvl="1" w:tplc="FCC0D402">
      <w:start w:val="1"/>
      <w:numFmt w:val="lowerLetter"/>
      <w:lvlText w:val="%2."/>
      <w:lvlJc w:val="left"/>
      <w:pPr>
        <w:tabs>
          <w:tab w:val="num" w:pos="1440"/>
        </w:tabs>
        <w:ind w:left="1440" w:hanging="360"/>
      </w:pPr>
    </w:lvl>
    <w:lvl w:ilvl="2" w:tplc="EEF6F45E" w:tentative="1">
      <w:start w:val="1"/>
      <w:numFmt w:val="lowerRoman"/>
      <w:lvlText w:val="%3."/>
      <w:lvlJc w:val="right"/>
      <w:pPr>
        <w:tabs>
          <w:tab w:val="num" w:pos="2160"/>
        </w:tabs>
        <w:ind w:left="2160" w:hanging="180"/>
      </w:pPr>
    </w:lvl>
    <w:lvl w:ilvl="3" w:tplc="5CEAFFD2" w:tentative="1">
      <w:start w:val="1"/>
      <w:numFmt w:val="decimal"/>
      <w:lvlText w:val="%4."/>
      <w:lvlJc w:val="left"/>
      <w:pPr>
        <w:tabs>
          <w:tab w:val="num" w:pos="2880"/>
        </w:tabs>
        <w:ind w:left="2880" w:hanging="360"/>
      </w:pPr>
    </w:lvl>
    <w:lvl w:ilvl="4" w:tplc="C5E21400" w:tentative="1">
      <w:start w:val="1"/>
      <w:numFmt w:val="lowerLetter"/>
      <w:lvlText w:val="%5."/>
      <w:lvlJc w:val="left"/>
      <w:pPr>
        <w:tabs>
          <w:tab w:val="num" w:pos="3600"/>
        </w:tabs>
        <w:ind w:left="3600" w:hanging="360"/>
      </w:pPr>
    </w:lvl>
    <w:lvl w:ilvl="5" w:tplc="9B129BCC" w:tentative="1">
      <w:start w:val="1"/>
      <w:numFmt w:val="lowerRoman"/>
      <w:lvlText w:val="%6."/>
      <w:lvlJc w:val="right"/>
      <w:pPr>
        <w:tabs>
          <w:tab w:val="num" w:pos="4320"/>
        </w:tabs>
        <w:ind w:left="4320" w:hanging="180"/>
      </w:pPr>
    </w:lvl>
    <w:lvl w:ilvl="6" w:tplc="5364B940" w:tentative="1">
      <w:start w:val="1"/>
      <w:numFmt w:val="decimal"/>
      <w:lvlText w:val="%7."/>
      <w:lvlJc w:val="left"/>
      <w:pPr>
        <w:tabs>
          <w:tab w:val="num" w:pos="5040"/>
        </w:tabs>
        <w:ind w:left="5040" w:hanging="360"/>
      </w:pPr>
    </w:lvl>
    <w:lvl w:ilvl="7" w:tplc="4E544E6E" w:tentative="1">
      <w:start w:val="1"/>
      <w:numFmt w:val="lowerLetter"/>
      <w:lvlText w:val="%8."/>
      <w:lvlJc w:val="left"/>
      <w:pPr>
        <w:tabs>
          <w:tab w:val="num" w:pos="5760"/>
        </w:tabs>
        <w:ind w:left="5760" w:hanging="360"/>
      </w:pPr>
    </w:lvl>
    <w:lvl w:ilvl="8" w:tplc="50C60C88" w:tentative="1">
      <w:start w:val="1"/>
      <w:numFmt w:val="lowerRoman"/>
      <w:lvlText w:val="%9."/>
      <w:lvlJc w:val="right"/>
      <w:pPr>
        <w:tabs>
          <w:tab w:val="num" w:pos="6480"/>
        </w:tabs>
        <w:ind w:left="6480" w:hanging="180"/>
      </w:pPr>
    </w:lvl>
  </w:abstractNum>
  <w:abstractNum w:abstractNumId="21" w15:restartNumberingAfterBreak="0">
    <w:nsid w:val="44F05F71"/>
    <w:multiLevelType w:val="hybridMultilevel"/>
    <w:tmpl w:val="57C8EEA4"/>
    <w:lvl w:ilvl="0" w:tplc="6CCC608A">
      <w:start w:val="1"/>
      <w:numFmt w:val="lowerLetter"/>
      <w:lvlText w:val="%1."/>
      <w:lvlJc w:val="left"/>
      <w:pPr>
        <w:tabs>
          <w:tab w:val="num" w:pos="720"/>
        </w:tabs>
        <w:ind w:left="720" w:hanging="360"/>
      </w:pPr>
    </w:lvl>
    <w:lvl w:ilvl="1" w:tplc="FA6EEA2A" w:tentative="1">
      <w:start w:val="1"/>
      <w:numFmt w:val="lowerLetter"/>
      <w:lvlText w:val="%2."/>
      <w:lvlJc w:val="left"/>
      <w:pPr>
        <w:tabs>
          <w:tab w:val="num" w:pos="1440"/>
        </w:tabs>
        <w:ind w:left="1440" w:hanging="360"/>
      </w:pPr>
    </w:lvl>
    <w:lvl w:ilvl="2" w:tplc="F378F03C" w:tentative="1">
      <w:start w:val="1"/>
      <w:numFmt w:val="lowerRoman"/>
      <w:lvlText w:val="%3."/>
      <w:lvlJc w:val="right"/>
      <w:pPr>
        <w:tabs>
          <w:tab w:val="num" w:pos="2160"/>
        </w:tabs>
        <w:ind w:left="2160" w:hanging="180"/>
      </w:pPr>
    </w:lvl>
    <w:lvl w:ilvl="3" w:tplc="F4FABBF2" w:tentative="1">
      <w:start w:val="1"/>
      <w:numFmt w:val="decimal"/>
      <w:lvlText w:val="%4."/>
      <w:lvlJc w:val="left"/>
      <w:pPr>
        <w:tabs>
          <w:tab w:val="num" w:pos="2880"/>
        </w:tabs>
        <w:ind w:left="2880" w:hanging="360"/>
      </w:pPr>
    </w:lvl>
    <w:lvl w:ilvl="4" w:tplc="D9FADB12" w:tentative="1">
      <w:start w:val="1"/>
      <w:numFmt w:val="lowerLetter"/>
      <w:lvlText w:val="%5."/>
      <w:lvlJc w:val="left"/>
      <w:pPr>
        <w:tabs>
          <w:tab w:val="num" w:pos="3600"/>
        </w:tabs>
        <w:ind w:left="3600" w:hanging="360"/>
      </w:pPr>
    </w:lvl>
    <w:lvl w:ilvl="5" w:tplc="E6306266" w:tentative="1">
      <w:start w:val="1"/>
      <w:numFmt w:val="lowerRoman"/>
      <w:lvlText w:val="%6."/>
      <w:lvlJc w:val="right"/>
      <w:pPr>
        <w:tabs>
          <w:tab w:val="num" w:pos="4320"/>
        </w:tabs>
        <w:ind w:left="4320" w:hanging="180"/>
      </w:pPr>
    </w:lvl>
    <w:lvl w:ilvl="6" w:tplc="58DECBD2" w:tentative="1">
      <w:start w:val="1"/>
      <w:numFmt w:val="decimal"/>
      <w:lvlText w:val="%7."/>
      <w:lvlJc w:val="left"/>
      <w:pPr>
        <w:tabs>
          <w:tab w:val="num" w:pos="5040"/>
        </w:tabs>
        <w:ind w:left="5040" w:hanging="360"/>
      </w:pPr>
    </w:lvl>
    <w:lvl w:ilvl="7" w:tplc="E974CD08" w:tentative="1">
      <w:start w:val="1"/>
      <w:numFmt w:val="lowerLetter"/>
      <w:lvlText w:val="%8."/>
      <w:lvlJc w:val="left"/>
      <w:pPr>
        <w:tabs>
          <w:tab w:val="num" w:pos="5760"/>
        </w:tabs>
        <w:ind w:left="5760" w:hanging="360"/>
      </w:pPr>
    </w:lvl>
    <w:lvl w:ilvl="8" w:tplc="211CBB8A" w:tentative="1">
      <w:start w:val="1"/>
      <w:numFmt w:val="lowerRoman"/>
      <w:lvlText w:val="%9."/>
      <w:lvlJc w:val="right"/>
      <w:pPr>
        <w:tabs>
          <w:tab w:val="num" w:pos="6480"/>
        </w:tabs>
        <w:ind w:left="6480" w:hanging="180"/>
      </w:pPr>
    </w:lvl>
  </w:abstractNum>
  <w:abstractNum w:abstractNumId="22" w15:restartNumberingAfterBreak="0">
    <w:nsid w:val="47A9625D"/>
    <w:multiLevelType w:val="hybridMultilevel"/>
    <w:tmpl w:val="C0DE7E4C"/>
    <w:lvl w:ilvl="0" w:tplc="CFA6BF6E">
      <w:start w:val="1"/>
      <w:numFmt w:val="bullet"/>
      <w:lvlText w:val=""/>
      <w:lvlJc w:val="left"/>
      <w:pPr>
        <w:ind w:left="1800" w:hanging="360"/>
      </w:pPr>
      <w:rPr>
        <w:rFonts w:ascii="Symbol" w:hAnsi="Symbol" w:hint="default"/>
      </w:rPr>
    </w:lvl>
    <w:lvl w:ilvl="1" w:tplc="6FF20344" w:tentative="1">
      <w:start w:val="1"/>
      <w:numFmt w:val="bullet"/>
      <w:lvlText w:val="o"/>
      <w:lvlJc w:val="left"/>
      <w:pPr>
        <w:ind w:left="2520" w:hanging="360"/>
      </w:pPr>
      <w:rPr>
        <w:rFonts w:ascii="Courier New" w:hAnsi="Courier New" w:cs="Courier New" w:hint="default"/>
      </w:rPr>
    </w:lvl>
    <w:lvl w:ilvl="2" w:tplc="920C73B6" w:tentative="1">
      <w:start w:val="1"/>
      <w:numFmt w:val="bullet"/>
      <w:lvlText w:val=""/>
      <w:lvlJc w:val="left"/>
      <w:pPr>
        <w:ind w:left="3240" w:hanging="360"/>
      </w:pPr>
      <w:rPr>
        <w:rFonts w:ascii="Wingdings" w:hAnsi="Wingdings" w:hint="default"/>
      </w:rPr>
    </w:lvl>
    <w:lvl w:ilvl="3" w:tplc="ABA6731C" w:tentative="1">
      <w:start w:val="1"/>
      <w:numFmt w:val="bullet"/>
      <w:lvlText w:val=""/>
      <w:lvlJc w:val="left"/>
      <w:pPr>
        <w:ind w:left="3960" w:hanging="360"/>
      </w:pPr>
      <w:rPr>
        <w:rFonts w:ascii="Symbol" w:hAnsi="Symbol" w:hint="default"/>
      </w:rPr>
    </w:lvl>
    <w:lvl w:ilvl="4" w:tplc="5CF23684" w:tentative="1">
      <w:start w:val="1"/>
      <w:numFmt w:val="bullet"/>
      <w:lvlText w:val="o"/>
      <w:lvlJc w:val="left"/>
      <w:pPr>
        <w:ind w:left="4680" w:hanging="360"/>
      </w:pPr>
      <w:rPr>
        <w:rFonts w:ascii="Courier New" w:hAnsi="Courier New" w:cs="Courier New" w:hint="default"/>
      </w:rPr>
    </w:lvl>
    <w:lvl w:ilvl="5" w:tplc="F2FE86C8" w:tentative="1">
      <w:start w:val="1"/>
      <w:numFmt w:val="bullet"/>
      <w:lvlText w:val=""/>
      <w:lvlJc w:val="left"/>
      <w:pPr>
        <w:ind w:left="5400" w:hanging="360"/>
      </w:pPr>
      <w:rPr>
        <w:rFonts w:ascii="Wingdings" w:hAnsi="Wingdings" w:hint="default"/>
      </w:rPr>
    </w:lvl>
    <w:lvl w:ilvl="6" w:tplc="2CCA853C" w:tentative="1">
      <w:start w:val="1"/>
      <w:numFmt w:val="bullet"/>
      <w:lvlText w:val=""/>
      <w:lvlJc w:val="left"/>
      <w:pPr>
        <w:ind w:left="6120" w:hanging="360"/>
      </w:pPr>
      <w:rPr>
        <w:rFonts w:ascii="Symbol" w:hAnsi="Symbol" w:hint="default"/>
      </w:rPr>
    </w:lvl>
    <w:lvl w:ilvl="7" w:tplc="E186735E" w:tentative="1">
      <w:start w:val="1"/>
      <w:numFmt w:val="bullet"/>
      <w:lvlText w:val="o"/>
      <w:lvlJc w:val="left"/>
      <w:pPr>
        <w:ind w:left="6840" w:hanging="360"/>
      </w:pPr>
      <w:rPr>
        <w:rFonts w:ascii="Courier New" w:hAnsi="Courier New" w:cs="Courier New" w:hint="default"/>
      </w:rPr>
    </w:lvl>
    <w:lvl w:ilvl="8" w:tplc="3CD87D00" w:tentative="1">
      <w:start w:val="1"/>
      <w:numFmt w:val="bullet"/>
      <w:lvlText w:val=""/>
      <w:lvlJc w:val="left"/>
      <w:pPr>
        <w:ind w:left="7560" w:hanging="360"/>
      </w:pPr>
      <w:rPr>
        <w:rFonts w:ascii="Wingdings" w:hAnsi="Wingdings" w:hint="default"/>
      </w:rPr>
    </w:lvl>
  </w:abstractNum>
  <w:abstractNum w:abstractNumId="23" w15:restartNumberingAfterBreak="0">
    <w:nsid w:val="4AC64641"/>
    <w:multiLevelType w:val="hybridMultilevel"/>
    <w:tmpl w:val="16226DBE"/>
    <w:lvl w:ilvl="0" w:tplc="9BA473D0">
      <w:start w:val="4"/>
      <w:numFmt w:val="bullet"/>
      <w:lvlText w:val="-"/>
      <w:lvlJc w:val="left"/>
      <w:pPr>
        <w:tabs>
          <w:tab w:val="num" w:pos="900"/>
        </w:tabs>
        <w:ind w:left="900" w:hanging="360"/>
      </w:pPr>
      <w:rPr>
        <w:rFonts w:ascii="Arial" w:eastAsia="Times New Roman" w:hAnsi="Arial" w:cs="Arial" w:hint="default"/>
      </w:rPr>
    </w:lvl>
    <w:lvl w:ilvl="1" w:tplc="5B94D162" w:tentative="1">
      <w:start w:val="1"/>
      <w:numFmt w:val="bullet"/>
      <w:lvlText w:val="o"/>
      <w:lvlJc w:val="left"/>
      <w:pPr>
        <w:tabs>
          <w:tab w:val="num" w:pos="1620"/>
        </w:tabs>
        <w:ind w:left="1620" w:hanging="360"/>
      </w:pPr>
      <w:rPr>
        <w:rFonts w:ascii="Courier New" w:hAnsi="Courier New" w:cs="Courier New" w:hint="default"/>
      </w:rPr>
    </w:lvl>
    <w:lvl w:ilvl="2" w:tplc="36721200" w:tentative="1">
      <w:start w:val="1"/>
      <w:numFmt w:val="bullet"/>
      <w:lvlText w:val=""/>
      <w:lvlJc w:val="left"/>
      <w:pPr>
        <w:tabs>
          <w:tab w:val="num" w:pos="2340"/>
        </w:tabs>
        <w:ind w:left="2340" w:hanging="360"/>
      </w:pPr>
      <w:rPr>
        <w:rFonts w:ascii="Wingdings" w:hAnsi="Wingdings" w:hint="default"/>
      </w:rPr>
    </w:lvl>
    <w:lvl w:ilvl="3" w:tplc="FD147550" w:tentative="1">
      <w:start w:val="1"/>
      <w:numFmt w:val="bullet"/>
      <w:lvlText w:val=""/>
      <w:lvlJc w:val="left"/>
      <w:pPr>
        <w:tabs>
          <w:tab w:val="num" w:pos="3060"/>
        </w:tabs>
        <w:ind w:left="3060" w:hanging="360"/>
      </w:pPr>
      <w:rPr>
        <w:rFonts w:ascii="Symbol" w:hAnsi="Symbol" w:hint="default"/>
      </w:rPr>
    </w:lvl>
    <w:lvl w:ilvl="4" w:tplc="F852F618" w:tentative="1">
      <w:start w:val="1"/>
      <w:numFmt w:val="bullet"/>
      <w:lvlText w:val="o"/>
      <w:lvlJc w:val="left"/>
      <w:pPr>
        <w:tabs>
          <w:tab w:val="num" w:pos="3780"/>
        </w:tabs>
        <w:ind w:left="3780" w:hanging="360"/>
      </w:pPr>
      <w:rPr>
        <w:rFonts w:ascii="Courier New" w:hAnsi="Courier New" w:cs="Courier New" w:hint="default"/>
      </w:rPr>
    </w:lvl>
    <w:lvl w:ilvl="5" w:tplc="85D8538E" w:tentative="1">
      <w:start w:val="1"/>
      <w:numFmt w:val="bullet"/>
      <w:lvlText w:val=""/>
      <w:lvlJc w:val="left"/>
      <w:pPr>
        <w:tabs>
          <w:tab w:val="num" w:pos="4500"/>
        </w:tabs>
        <w:ind w:left="4500" w:hanging="360"/>
      </w:pPr>
      <w:rPr>
        <w:rFonts w:ascii="Wingdings" w:hAnsi="Wingdings" w:hint="default"/>
      </w:rPr>
    </w:lvl>
    <w:lvl w:ilvl="6" w:tplc="C5165226" w:tentative="1">
      <w:start w:val="1"/>
      <w:numFmt w:val="bullet"/>
      <w:lvlText w:val=""/>
      <w:lvlJc w:val="left"/>
      <w:pPr>
        <w:tabs>
          <w:tab w:val="num" w:pos="5220"/>
        </w:tabs>
        <w:ind w:left="5220" w:hanging="360"/>
      </w:pPr>
      <w:rPr>
        <w:rFonts w:ascii="Symbol" w:hAnsi="Symbol" w:hint="default"/>
      </w:rPr>
    </w:lvl>
    <w:lvl w:ilvl="7" w:tplc="E138BA6C" w:tentative="1">
      <w:start w:val="1"/>
      <w:numFmt w:val="bullet"/>
      <w:lvlText w:val="o"/>
      <w:lvlJc w:val="left"/>
      <w:pPr>
        <w:tabs>
          <w:tab w:val="num" w:pos="5940"/>
        </w:tabs>
        <w:ind w:left="5940" w:hanging="360"/>
      </w:pPr>
      <w:rPr>
        <w:rFonts w:ascii="Courier New" w:hAnsi="Courier New" w:cs="Courier New" w:hint="default"/>
      </w:rPr>
    </w:lvl>
    <w:lvl w:ilvl="8" w:tplc="74A8E010"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B9A0810"/>
    <w:multiLevelType w:val="multilevel"/>
    <w:tmpl w:val="F89E558E"/>
    <w:lvl w:ilvl="0">
      <w:start w:val="18"/>
      <w:numFmt w:val="decimal"/>
      <w:lvlText w:val="%1"/>
      <w:lvlJc w:val="left"/>
      <w:pPr>
        <w:tabs>
          <w:tab w:val="num" w:pos="705"/>
        </w:tabs>
        <w:ind w:left="705" w:hanging="705"/>
      </w:pPr>
      <w:rPr>
        <w:rFonts w:hint="default"/>
      </w:rPr>
    </w:lvl>
    <w:lvl w:ilvl="1">
      <w:start w:val="1"/>
      <w:numFmt w:val="decimal"/>
      <w:lvlText w:val="1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D43601"/>
    <w:multiLevelType w:val="multilevel"/>
    <w:tmpl w:val="1D5A84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37254A"/>
    <w:multiLevelType w:val="hybridMultilevel"/>
    <w:tmpl w:val="CE3C55AC"/>
    <w:lvl w:ilvl="0" w:tplc="8EF01936">
      <w:start w:val="1"/>
      <w:numFmt w:val="lowerLetter"/>
      <w:lvlText w:val="%1."/>
      <w:lvlJc w:val="left"/>
      <w:pPr>
        <w:tabs>
          <w:tab w:val="num" w:pos="2115"/>
        </w:tabs>
        <w:ind w:left="2115" w:hanging="1410"/>
      </w:pPr>
      <w:rPr>
        <w:rFonts w:hint="default"/>
      </w:rPr>
    </w:lvl>
    <w:lvl w:ilvl="1" w:tplc="92A2E9CA" w:tentative="1">
      <w:start w:val="1"/>
      <w:numFmt w:val="lowerLetter"/>
      <w:lvlText w:val="%2."/>
      <w:lvlJc w:val="left"/>
      <w:pPr>
        <w:tabs>
          <w:tab w:val="num" w:pos="1785"/>
        </w:tabs>
        <w:ind w:left="1785" w:hanging="360"/>
      </w:pPr>
    </w:lvl>
    <w:lvl w:ilvl="2" w:tplc="A5983F00" w:tentative="1">
      <w:start w:val="1"/>
      <w:numFmt w:val="lowerRoman"/>
      <w:lvlText w:val="%3."/>
      <w:lvlJc w:val="right"/>
      <w:pPr>
        <w:tabs>
          <w:tab w:val="num" w:pos="2505"/>
        </w:tabs>
        <w:ind w:left="2505" w:hanging="180"/>
      </w:pPr>
    </w:lvl>
    <w:lvl w:ilvl="3" w:tplc="5F5010AC" w:tentative="1">
      <w:start w:val="1"/>
      <w:numFmt w:val="decimal"/>
      <w:lvlText w:val="%4."/>
      <w:lvlJc w:val="left"/>
      <w:pPr>
        <w:tabs>
          <w:tab w:val="num" w:pos="3225"/>
        </w:tabs>
        <w:ind w:left="3225" w:hanging="360"/>
      </w:pPr>
    </w:lvl>
    <w:lvl w:ilvl="4" w:tplc="DA8A5AC0" w:tentative="1">
      <w:start w:val="1"/>
      <w:numFmt w:val="lowerLetter"/>
      <w:lvlText w:val="%5."/>
      <w:lvlJc w:val="left"/>
      <w:pPr>
        <w:tabs>
          <w:tab w:val="num" w:pos="3945"/>
        </w:tabs>
        <w:ind w:left="3945" w:hanging="360"/>
      </w:pPr>
    </w:lvl>
    <w:lvl w:ilvl="5" w:tplc="13086B7A" w:tentative="1">
      <w:start w:val="1"/>
      <w:numFmt w:val="lowerRoman"/>
      <w:lvlText w:val="%6."/>
      <w:lvlJc w:val="right"/>
      <w:pPr>
        <w:tabs>
          <w:tab w:val="num" w:pos="4665"/>
        </w:tabs>
        <w:ind w:left="4665" w:hanging="180"/>
      </w:pPr>
    </w:lvl>
    <w:lvl w:ilvl="6" w:tplc="B412A7DC" w:tentative="1">
      <w:start w:val="1"/>
      <w:numFmt w:val="decimal"/>
      <w:lvlText w:val="%7."/>
      <w:lvlJc w:val="left"/>
      <w:pPr>
        <w:tabs>
          <w:tab w:val="num" w:pos="5385"/>
        </w:tabs>
        <w:ind w:left="5385" w:hanging="360"/>
      </w:pPr>
    </w:lvl>
    <w:lvl w:ilvl="7" w:tplc="162603F0" w:tentative="1">
      <w:start w:val="1"/>
      <w:numFmt w:val="lowerLetter"/>
      <w:lvlText w:val="%8."/>
      <w:lvlJc w:val="left"/>
      <w:pPr>
        <w:tabs>
          <w:tab w:val="num" w:pos="6105"/>
        </w:tabs>
        <w:ind w:left="6105" w:hanging="360"/>
      </w:pPr>
    </w:lvl>
    <w:lvl w:ilvl="8" w:tplc="7DD02816" w:tentative="1">
      <w:start w:val="1"/>
      <w:numFmt w:val="lowerRoman"/>
      <w:lvlText w:val="%9."/>
      <w:lvlJc w:val="right"/>
      <w:pPr>
        <w:tabs>
          <w:tab w:val="num" w:pos="6825"/>
        </w:tabs>
        <w:ind w:left="6825" w:hanging="180"/>
      </w:pPr>
    </w:lvl>
  </w:abstractNum>
  <w:abstractNum w:abstractNumId="27" w15:restartNumberingAfterBreak="0">
    <w:nsid w:val="53F22ECD"/>
    <w:multiLevelType w:val="hybridMultilevel"/>
    <w:tmpl w:val="33FC9B38"/>
    <w:lvl w:ilvl="0" w:tplc="E076C4CE">
      <w:start w:val="5"/>
      <w:numFmt w:val="bullet"/>
      <w:lvlText w:val="-"/>
      <w:lvlJc w:val="left"/>
      <w:pPr>
        <w:ind w:left="720" w:hanging="360"/>
      </w:pPr>
      <w:rPr>
        <w:rFonts w:ascii="Verdana" w:eastAsiaTheme="minorHAnsi" w:hAnsi="Verdana" w:cs="Tahoma" w:hint="default"/>
      </w:rPr>
    </w:lvl>
    <w:lvl w:ilvl="1" w:tplc="9A1EE654" w:tentative="1">
      <w:start w:val="1"/>
      <w:numFmt w:val="bullet"/>
      <w:lvlText w:val="o"/>
      <w:lvlJc w:val="left"/>
      <w:pPr>
        <w:ind w:left="1440" w:hanging="360"/>
      </w:pPr>
      <w:rPr>
        <w:rFonts w:ascii="Courier New" w:hAnsi="Courier New" w:cs="Courier New" w:hint="default"/>
      </w:rPr>
    </w:lvl>
    <w:lvl w:ilvl="2" w:tplc="C3C84EF2" w:tentative="1">
      <w:start w:val="1"/>
      <w:numFmt w:val="bullet"/>
      <w:lvlText w:val=""/>
      <w:lvlJc w:val="left"/>
      <w:pPr>
        <w:ind w:left="2160" w:hanging="360"/>
      </w:pPr>
      <w:rPr>
        <w:rFonts w:ascii="Wingdings" w:hAnsi="Wingdings" w:hint="default"/>
      </w:rPr>
    </w:lvl>
    <w:lvl w:ilvl="3" w:tplc="23EC8C22" w:tentative="1">
      <w:start w:val="1"/>
      <w:numFmt w:val="bullet"/>
      <w:lvlText w:val=""/>
      <w:lvlJc w:val="left"/>
      <w:pPr>
        <w:ind w:left="2880" w:hanging="360"/>
      </w:pPr>
      <w:rPr>
        <w:rFonts w:ascii="Symbol" w:hAnsi="Symbol" w:hint="default"/>
      </w:rPr>
    </w:lvl>
    <w:lvl w:ilvl="4" w:tplc="6A1082A4" w:tentative="1">
      <w:start w:val="1"/>
      <w:numFmt w:val="bullet"/>
      <w:lvlText w:val="o"/>
      <w:lvlJc w:val="left"/>
      <w:pPr>
        <w:ind w:left="3600" w:hanging="360"/>
      </w:pPr>
      <w:rPr>
        <w:rFonts w:ascii="Courier New" w:hAnsi="Courier New" w:cs="Courier New" w:hint="default"/>
      </w:rPr>
    </w:lvl>
    <w:lvl w:ilvl="5" w:tplc="4A1C723A" w:tentative="1">
      <w:start w:val="1"/>
      <w:numFmt w:val="bullet"/>
      <w:lvlText w:val=""/>
      <w:lvlJc w:val="left"/>
      <w:pPr>
        <w:ind w:left="4320" w:hanging="360"/>
      </w:pPr>
      <w:rPr>
        <w:rFonts w:ascii="Wingdings" w:hAnsi="Wingdings" w:hint="default"/>
      </w:rPr>
    </w:lvl>
    <w:lvl w:ilvl="6" w:tplc="B06480D8" w:tentative="1">
      <w:start w:val="1"/>
      <w:numFmt w:val="bullet"/>
      <w:lvlText w:val=""/>
      <w:lvlJc w:val="left"/>
      <w:pPr>
        <w:ind w:left="5040" w:hanging="360"/>
      </w:pPr>
      <w:rPr>
        <w:rFonts w:ascii="Symbol" w:hAnsi="Symbol" w:hint="default"/>
      </w:rPr>
    </w:lvl>
    <w:lvl w:ilvl="7" w:tplc="6F522C7E" w:tentative="1">
      <w:start w:val="1"/>
      <w:numFmt w:val="bullet"/>
      <w:lvlText w:val="o"/>
      <w:lvlJc w:val="left"/>
      <w:pPr>
        <w:ind w:left="5760" w:hanging="360"/>
      </w:pPr>
      <w:rPr>
        <w:rFonts w:ascii="Courier New" w:hAnsi="Courier New" w:cs="Courier New" w:hint="default"/>
      </w:rPr>
    </w:lvl>
    <w:lvl w:ilvl="8" w:tplc="2BB4FF50" w:tentative="1">
      <w:start w:val="1"/>
      <w:numFmt w:val="bullet"/>
      <w:lvlText w:val=""/>
      <w:lvlJc w:val="left"/>
      <w:pPr>
        <w:ind w:left="6480" w:hanging="360"/>
      </w:pPr>
      <w:rPr>
        <w:rFonts w:ascii="Wingdings" w:hAnsi="Wingdings" w:hint="default"/>
      </w:rPr>
    </w:lvl>
  </w:abstractNum>
  <w:abstractNum w:abstractNumId="28" w15:restartNumberingAfterBreak="0">
    <w:nsid w:val="56362278"/>
    <w:multiLevelType w:val="multilevel"/>
    <w:tmpl w:val="BE36D15E"/>
    <w:lvl w:ilvl="0">
      <w:start w:val="1"/>
      <w:numFmt w:val="decimal"/>
      <w:pStyle w:val="Heading1"/>
      <w:lvlText w:val="%1."/>
      <w:lvlJc w:val="left"/>
      <w:pPr>
        <w:tabs>
          <w:tab w:val="num" w:pos="567"/>
        </w:tabs>
        <w:ind w:left="567" w:hanging="567"/>
      </w:pPr>
      <w:rPr>
        <w:sz w:val="22"/>
        <w:szCs w:val="22"/>
      </w:rPr>
    </w:lvl>
    <w:lvl w:ilvl="1">
      <w:start w:val="1"/>
      <w:numFmt w:val="decimal"/>
      <w:lvlText w:val="%1.%2."/>
      <w:lvlJc w:val="left"/>
      <w:pPr>
        <w:tabs>
          <w:tab w:val="num" w:pos="851"/>
        </w:tabs>
        <w:ind w:left="851" w:hanging="851"/>
      </w:pPr>
    </w:lvl>
    <w:lvl w:ilvl="2">
      <w:start w:val="1"/>
      <w:numFmt w:val="decimal"/>
      <w:pStyle w:val="Heading3"/>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EC9188A"/>
    <w:multiLevelType w:val="hybridMultilevel"/>
    <w:tmpl w:val="F0E419E0"/>
    <w:lvl w:ilvl="0" w:tplc="575CD85E">
      <w:start w:val="8"/>
      <w:numFmt w:val="bullet"/>
      <w:lvlText w:val="-"/>
      <w:lvlJc w:val="left"/>
      <w:pPr>
        <w:tabs>
          <w:tab w:val="num" w:pos="720"/>
        </w:tabs>
        <w:ind w:left="720" w:hanging="360"/>
      </w:pPr>
      <w:rPr>
        <w:rFonts w:ascii="Arial" w:eastAsia="Times New Roman" w:hAnsi="Arial" w:cs="Arial" w:hint="default"/>
      </w:rPr>
    </w:lvl>
    <w:lvl w:ilvl="1" w:tplc="5074C378" w:tentative="1">
      <w:start w:val="1"/>
      <w:numFmt w:val="bullet"/>
      <w:lvlText w:val="o"/>
      <w:lvlJc w:val="left"/>
      <w:pPr>
        <w:tabs>
          <w:tab w:val="num" w:pos="1440"/>
        </w:tabs>
        <w:ind w:left="1440" w:hanging="360"/>
      </w:pPr>
      <w:rPr>
        <w:rFonts w:ascii="Courier New" w:hAnsi="Courier New" w:cs="Courier New" w:hint="default"/>
      </w:rPr>
    </w:lvl>
    <w:lvl w:ilvl="2" w:tplc="6B8E99B2" w:tentative="1">
      <w:start w:val="1"/>
      <w:numFmt w:val="bullet"/>
      <w:lvlText w:val=""/>
      <w:lvlJc w:val="left"/>
      <w:pPr>
        <w:tabs>
          <w:tab w:val="num" w:pos="2160"/>
        </w:tabs>
        <w:ind w:left="2160" w:hanging="360"/>
      </w:pPr>
      <w:rPr>
        <w:rFonts w:ascii="Wingdings" w:hAnsi="Wingdings" w:hint="default"/>
      </w:rPr>
    </w:lvl>
    <w:lvl w:ilvl="3" w:tplc="A760B69C" w:tentative="1">
      <w:start w:val="1"/>
      <w:numFmt w:val="bullet"/>
      <w:lvlText w:val=""/>
      <w:lvlJc w:val="left"/>
      <w:pPr>
        <w:tabs>
          <w:tab w:val="num" w:pos="2880"/>
        </w:tabs>
        <w:ind w:left="2880" w:hanging="360"/>
      </w:pPr>
      <w:rPr>
        <w:rFonts w:ascii="Symbol" w:hAnsi="Symbol" w:hint="default"/>
      </w:rPr>
    </w:lvl>
    <w:lvl w:ilvl="4" w:tplc="36B2D9D2" w:tentative="1">
      <w:start w:val="1"/>
      <w:numFmt w:val="bullet"/>
      <w:lvlText w:val="o"/>
      <w:lvlJc w:val="left"/>
      <w:pPr>
        <w:tabs>
          <w:tab w:val="num" w:pos="3600"/>
        </w:tabs>
        <w:ind w:left="3600" w:hanging="360"/>
      </w:pPr>
      <w:rPr>
        <w:rFonts w:ascii="Courier New" w:hAnsi="Courier New" w:cs="Courier New" w:hint="default"/>
      </w:rPr>
    </w:lvl>
    <w:lvl w:ilvl="5" w:tplc="CAEA000C" w:tentative="1">
      <w:start w:val="1"/>
      <w:numFmt w:val="bullet"/>
      <w:lvlText w:val=""/>
      <w:lvlJc w:val="left"/>
      <w:pPr>
        <w:tabs>
          <w:tab w:val="num" w:pos="4320"/>
        </w:tabs>
        <w:ind w:left="4320" w:hanging="360"/>
      </w:pPr>
      <w:rPr>
        <w:rFonts w:ascii="Wingdings" w:hAnsi="Wingdings" w:hint="default"/>
      </w:rPr>
    </w:lvl>
    <w:lvl w:ilvl="6" w:tplc="2C46C642" w:tentative="1">
      <w:start w:val="1"/>
      <w:numFmt w:val="bullet"/>
      <w:lvlText w:val=""/>
      <w:lvlJc w:val="left"/>
      <w:pPr>
        <w:tabs>
          <w:tab w:val="num" w:pos="5040"/>
        </w:tabs>
        <w:ind w:left="5040" w:hanging="360"/>
      </w:pPr>
      <w:rPr>
        <w:rFonts w:ascii="Symbol" w:hAnsi="Symbol" w:hint="default"/>
      </w:rPr>
    </w:lvl>
    <w:lvl w:ilvl="7" w:tplc="8A765880" w:tentative="1">
      <w:start w:val="1"/>
      <w:numFmt w:val="bullet"/>
      <w:lvlText w:val="o"/>
      <w:lvlJc w:val="left"/>
      <w:pPr>
        <w:tabs>
          <w:tab w:val="num" w:pos="5760"/>
        </w:tabs>
        <w:ind w:left="5760" w:hanging="360"/>
      </w:pPr>
      <w:rPr>
        <w:rFonts w:ascii="Courier New" w:hAnsi="Courier New" w:cs="Courier New" w:hint="default"/>
      </w:rPr>
    </w:lvl>
    <w:lvl w:ilvl="8" w:tplc="81EEF0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A0DD8"/>
    <w:multiLevelType w:val="hybridMultilevel"/>
    <w:tmpl w:val="9E629A2A"/>
    <w:lvl w:ilvl="0" w:tplc="03F417A0">
      <w:start w:val="1"/>
      <w:numFmt w:val="lowerLetter"/>
      <w:lvlText w:val="%1."/>
      <w:lvlJc w:val="left"/>
      <w:pPr>
        <w:tabs>
          <w:tab w:val="num" w:pos="720"/>
        </w:tabs>
        <w:ind w:left="720" w:hanging="360"/>
      </w:pPr>
    </w:lvl>
    <w:lvl w:ilvl="1" w:tplc="B8703C2A">
      <w:start w:val="5"/>
      <w:numFmt w:val="bullet"/>
      <w:lvlText w:val="-"/>
      <w:lvlJc w:val="left"/>
      <w:pPr>
        <w:tabs>
          <w:tab w:val="num" w:pos="1440"/>
        </w:tabs>
        <w:ind w:left="1440" w:hanging="360"/>
      </w:pPr>
      <w:rPr>
        <w:rFonts w:ascii="Arial" w:eastAsia="Times New Roman" w:hAnsi="Arial" w:hint="default"/>
      </w:rPr>
    </w:lvl>
    <w:lvl w:ilvl="2" w:tplc="8D964CCE" w:tentative="1">
      <w:start w:val="1"/>
      <w:numFmt w:val="lowerRoman"/>
      <w:lvlText w:val="%3."/>
      <w:lvlJc w:val="right"/>
      <w:pPr>
        <w:tabs>
          <w:tab w:val="num" w:pos="2160"/>
        </w:tabs>
        <w:ind w:left="2160" w:hanging="180"/>
      </w:pPr>
    </w:lvl>
    <w:lvl w:ilvl="3" w:tplc="0536491A" w:tentative="1">
      <w:start w:val="1"/>
      <w:numFmt w:val="decimal"/>
      <w:lvlText w:val="%4."/>
      <w:lvlJc w:val="left"/>
      <w:pPr>
        <w:tabs>
          <w:tab w:val="num" w:pos="2880"/>
        </w:tabs>
        <w:ind w:left="2880" w:hanging="360"/>
      </w:pPr>
    </w:lvl>
    <w:lvl w:ilvl="4" w:tplc="FE5A908A" w:tentative="1">
      <w:start w:val="1"/>
      <w:numFmt w:val="lowerLetter"/>
      <w:lvlText w:val="%5."/>
      <w:lvlJc w:val="left"/>
      <w:pPr>
        <w:tabs>
          <w:tab w:val="num" w:pos="3600"/>
        </w:tabs>
        <w:ind w:left="3600" w:hanging="360"/>
      </w:pPr>
    </w:lvl>
    <w:lvl w:ilvl="5" w:tplc="7862ECC2" w:tentative="1">
      <w:start w:val="1"/>
      <w:numFmt w:val="lowerRoman"/>
      <w:lvlText w:val="%6."/>
      <w:lvlJc w:val="right"/>
      <w:pPr>
        <w:tabs>
          <w:tab w:val="num" w:pos="4320"/>
        </w:tabs>
        <w:ind w:left="4320" w:hanging="180"/>
      </w:pPr>
    </w:lvl>
    <w:lvl w:ilvl="6" w:tplc="8B663270" w:tentative="1">
      <w:start w:val="1"/>
      <w:numFmt w:val="decimal"/>
      <w:lvlText w:val="%7."/>
      <w:lvlJc w:val="left"/>
      <w:pPr>
        <w:tabs>
          <w:tab w:val="num" w:pos="5040"/>
        </w:tabs>
        <w:ind w:left="5040" w:hanging="360"/>
      </w:pPr>
    </w:lvl>
    <w:lvl w:ilvl="7" w:tplc="83C228E6" w:tentative="1">
      <w:start w:val="1"/>
      <w:numFmt w:val="lowerLetter"/>
      <w:lvlText w:val="%8."/>
      <w:lvlJc w:val="left"/>
      <w:pPr>
        <w:tabs>
          <w:tab w:val="num" w:pos="5760"/>
        </w:tabs>
        <w:ind w:left="5760" w:hanging="360"/>
      </w:pPr>
    </w:lvl>
    <w:lvl w:ilvl="8" w:tplc="76C8676A" w:tentative="1">
      <w:start w:val="1"/>
      <w:numFmt w:val="lowerRoman"/>
      <w:lvlText w:val="%9."/>
      <w:lvlJc w:val="right"/>
      <w:pPr>
        <w:tabs>
          <w:tab w:val="num" w:pos="6480"/>
        </w:tabs>
        <w:ind w:left="6480" w:hanging="180"/>
      </w:pPr>
    </w:lvl>
  </w:abstractNum>
  <w:abstractNum w:abstractNumId="31" w15:restartNumberingAfterBreak="0">
    <w:nsid w:val="64F13C26"/>
    <w:multiLevelType w:val="multilevel"/>
    <w:tmpl w:val="A606E840"/>
    <w:lvl w:ilvl="0">
      <w:start w:val="16"/>
      <w:numFmt w:val="decimal"/>
      <w:lvlText w:val="%1"/>
      <w:lvlJc w:val="left"/>
      <w:pPr>
        <w:tabs>
          <w:tab w:val="num" w:pos="705"/>
        </w:tabs>
        <w:ind w:left="705" w:hanging="705"/>
      </w:pPr>
      <w:rPr>
        <w:rFonts w:hint="default"/>
      </w:rPr>
    </w:lvl>
    <w:lvl w:ilvl="1">
      <w:start w:val="3"/>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3167C8"/>
    <w:multiLevelType w:val="multilevel"/>
    <w:tmpl w:val="668C9324"/>
    <w:lvl w:ilvl="0">
      <w:start w:val="16"/>
      <w:numFmt w:val="decimal"/>
      <w:lvlText w:val="%1"/>
      <w:lvlJc w:val="left"/>
      <w:pPr>
        <w:tabs>
          <w:tab w:val="num" w:pos="705"/>
        </w:tabs>
        <w:ind w:left="705" w:hanging="705"/>
      </w:pPr>
      <w:rPr>
        <w:rFonts w:hint="default"/>
      </w:rPr>
    </w:lvl>
    <w:lvl w:ilvl="1">
      <w:start w:val="1"/>
      <w:numFmt w:val="decimal"/>
      <w:lvlText w:val="1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66691077">
    <w:abstractNumId w:val="28"/>
  </w:num>
  <w:num w:numId="2" w16cid:durableId="813332405">
    <w:abstractNumId w:val="3"/>
  </w:num>
  <w:num w:numId="3" w16cid:durableId="1279870365">
    <w:abstractNumId w:val="6"/>
  </w:num>
  <w:num w:numId="4" w16cid:durableId="1587885714">
    <w:abstractNumId w:val="22"/>
  </w:num>
  <w:num w:numId="5" w16cid:durableId="854150501">
    <w:abstractNumId w:val="29"/>
  </w:num>
  <w:num w:numId="6" w16cid:durableId="61997477">
    <w:abstractNumId w:val="17"/>
  </w:num>
  <w:num w:numId="7" w16cid:durableId="835535425">
    <w:abstractNumId w:val="16"/>
  </w:num>
  <w:num w:numId="8" w16cid:durableId="2122845353">
    <w:abstractNumId w:val="25"/>
  </w:num>
  <w:num w:numId="9" w16cid:durableId="1769934139">
    <w:abstractNumId w:val="15"/>
  </w:num>
  <w:num w:numId="10" w16cid:durableId="232744738">
    <w:abstractNumId w:val="18"/>
  </w:num>
  <w:num w:numId="11" w16cid:durableId="407306607">
    <w:abstractNumId w:val="13"/>
  </w:num>
  <w:num w:numId="12" w16cid:durableId="1803883543">
    <w:abstractNumId w:val="21"/>
  </w:num>
  <w:num w:numId="13" w16cid:durableId="1608273310">
    <w:abstractNumId w:val="19"/>
  </w:num>
  <w:num w:numId="14" w16cid:durableId="1855143089">
    <w:abstractNumId w:val="0"/>
  </w:num>
  <w:num w:numId="15" w16cid:durableId="1628193316">
    <w:abstractNumId w:val="8"/>
  </w:num>
  <w:num w:numId="16" w16cid:durableId="595093185">
    <w:abstractNumId w:val="7"/>
  </w:num>
  <w:num w:numId="17" w16cid:durableId="1791702443">
    <w:abstractNumId w:val="4"/>
  </w:num>
  <w:num w:numId="18" w16cid:durableId="2015723343">
    <w:abstractNumId w:val="5"/>
  </w:num>
  <w:num w:numId="19" w16cid:durableId="254630711">
    <w:abstractNumId w:val="2"/>
  </w:num>
  <w:num w:numId="20" w16cid:durableId="2070957294">
    <w:abstractNumId w:val="31"/>
  </w:num>
  <w:num w:numId="21" w16cid:durableId="854226343">
    <w:abstractNumId w:val="14"/>
  </w:num>
  <w:num w:numId="22" w16cid:durableId="1686589903">
    <w:abstractNumId w:val="12"/>
  </w:num>
  <w:num w:numId="23" w16cid:durableId="625160860">
    <w:abstractNumId w:val="20"/>
  </w:num>
  <w:num w:numId="24" w16cid:durableId="107700660">
    <w:abstractNumId w:val="32"/>
  </w:num>
  <w:num w:numId="25" w16cid:durableId="225993042">
    <w:abstractNumId w:val="24"/>
  </w:num>
  <w:num w:numId="26" w16cid:durableId="1683896504">
    <w:abstractNumId w:val="30"/>
  </w:num>
  <w:num w:numId="27" w16cid:durableId="1177188731">
    <w:abstractNumId w:val="26"/>
  </w:num>
  <w:num w:numId="28" w16cid:durableId="130679284">
    <w:abstractNumId w:val="9"/>
  </w:num>
  <w:num w:numId="29" w16cid:durableId="133524801">
    <w:abstractNumId w:val="23"/>
  </w:num>
  <w:num w:numId="30" w16cid:durableId="830945787">
    <w:abstractNumId w:val="27"/>
  </w:num>
  <w:num w:numId="31" w16cid:durableId="361129942">
    <w:abstractNumId w:val="1"/>
  </w:num>
  <w:num w:numId="32" w16cid:durableId="743601898">
    <w:abstractNumId w:val="10"/>
  </w:num>
  <w:num w:numId="33" w16cid:durableId="1965192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11"/>
    <w:rsid w:val="0003534B"/>
    <w:rsid w:val="001425DB"/>
    <w:rsid w:val="00191089"/>
    <w:rsid w:val="001B1B79"/>
    <w:rsid w:val="00220742"/>
    <w:rsid w:val="00244B4B"/>
    <w:rsid w:val="002727FA"/>
    <w:rsid w:val="002C521B"/>
    <w:rsid w:val="003047EC"/>
    <w:rsid w:val="00341E31"/>
    <w:rsid w:val="00396DBB"/>
    <w:rsid w:val="0042647A"/>
    <w:rsid w:val="00436F12"/>
    <w:rsid w:val="00460841"/>
    <w:rsid w:val="004A1482"/>
    <w:rsid w:val="00662B18"/>
    <w:rsid w:val="00750FCF"/>
    <w:rsid w:val="00771279"/>
    <w:rsid w:val="00794722"/>
    <w:rsid w:val="007C1B5A"/>
    <w:rsid w:val="007E43C7"/>
    <w:rsid w:val="00830C13"/>
    <w:rsid w:val="0083313F"/>
    <w:rsid w:val="0086340C"/>
    <w:rsid w:val="008717BE"/>
    <w:rsid w:val="009536D0"/>
    <w:rsid w:val="009B0280"/>
    <w:rsid w:val="00A014DE"/>
    <w:rsid w:val="00A66EF4"/>
    <w:rsid w:val="00AB0535"/>
    <w:rsid w:val="00AC153B"/>
    <w:rsid w:val="00AC473A"/>
    <w:rsid w:val="00AC5C81"/>
    <w:rsid w:val="00B26096"/>
    <w:rsid w:val="00BC1540"/>
    <w:rsid w:val="00BD5888"/>
    <w:rsid w:val="00BD6AAE"/>
    <w:rsid w:val="00BE145B"/>
    <w:rsid w:val="00BF4979"/>
    <w:rsid w:val="00C83265"/>
    <w:rsid w:val="00E219A6"/>
    <w:rsid w:val="00E2414F"/>
    <w:rsid w:val="00E25267"/>
    <w:rsid w:val="00E40D38"/>
    <w:rsid w:val="00E41D38"/>
    <w:rsid w:val="00E61811"/>
    <w:rsid w:val="00EB5E70"/>
    <w:rsid w:val="00F811AE"/>
    <w:rsid w:val="00F8698C"/>
    <w:rsid w:val="00FE1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700FF"/>
  <w15:docId w15:val="{43DCF431-B1D6-46ED-91DB-C1FC7531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F9"/>
    <w:rPr>
      <w:sz w:val="24"/>
      <w:szCs w:val="24"/>
      <w:lang w:val="en-US" w:eastAsia="en-US"/>
    </w:rPr>
  </w:style>
  <w:style w:type="paragraph" w:styleId="Heading1">
    <w:name w:val="heading 1"/>
    <w:basedOn w:val="Normal"/>
    <w:next w:val="Normal"/>
    <w:qFormat/>
    <w:rsid w:val="00204DAA"/>
    <w:pPr>
      <w:keepNext/>
      <w:numPr>
        <w:numId w:val="1"/>
      </w:numPr>
      <w:spacing w:before="240" w:after="60"/>
      <w:outlineLvl w:val="0"/>
    </w:pPr>
    <w:rPr>
      <w:b/>
      <w:kern w:val="28"/>
      <w:sz w:val="28"/>
      <w:szCs w:val="20"/>
      <w:lang w:val="nl-NL"/>
    </w:rPr>
  </w:style>
  <w:style w:type="paragraph" w:styleId="Heading3">
    <w:name w:val="heading 3"/>
    <w:basedOn w:val="Normal"/>
    <w:next w:val="Normal"/>
    <w:qFormat/>
    <w:rsid w:val="00204DAA"/>
    <w:pPr>
      <w:keepNext/>
      <w:numPr>
        <w:ilvl w:val="2"/>
        <w:numId w:val="1"/>
      </w:numPr>
      <w:spacing w:before="240" w:after="60"/>
      <w:outlineLvl w:val="2"/>
    </w:pPr>
    <w:rPr>
      <w:b/>
      <w:sz w:val="22"/>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sid w:val="000D39F5"/>
    <w:rPr>
      <w:rFonts w:ascii="Tahoma" w:hAnsi="Tahoma" w:cs="Tahoma"/>
      <w:sz w:val="16"/>
      <w:szCs w:val="16"/>
    </w:rPr>
  </w:style>
  <w:style w:type="paragraph" w:styleId="Footer">
    <w:name w:val="footer"/>
    <w:basedOn w:val="Normal"/>
    <w:link w:val="FooterChar"/>
    <w:uiPriority w:val="99"/>
    <w:rsid w:val="007C1B5A"/>
    <w:pPr>
      <w:tabs>
        <w:tab w:val="center" w:pos="4320"/>
        <w:tab w:val="right" w:pos="8640"/>
      </w:tabs>
    </w:pPr>
  </w:style>
  <w:style w:type="character" w:styleId="PageNumber">
    <w:name w:val="page number"/>
    <w:basedOn w:val="DefaultParagraphFont"/>
    <w:rsid w:val="007C1B5A"/>
  </w:style>
  <w:style w:type="paragraph" w:styleId="Header">
    <w:name w:val="header"/>
    <w:basedOn w:val="Normal"/>
    <w:link w:val="HeaderChar"/>
    <w:uiPriority w:val="99"/>
    <w:rsid w:val="00AE04A3"/>
    <w:pPr>
      <w:tabs>
        <w:tab w:val="center" w:pos="4536"/>
        <w:tab w:val="right" w:pos="9072"/>
      </w:tabs>
    </w:pPr>
    <w:rPr>
      <w:sz w:val="20"/>
      <w:szCs w:val="20"/>
      <w:lang w:val="nl-NL" w:eastAsia="nl-NL"/>
    </w:rPr>
  </w:style>
  <w:style w:type="character" w:customStyle="1" w:styleId="HeaderChar">
    <w:name w:val="Header Char"/>
    <w:basedOn w:val="DefaultParagraphFont"/>
    <w:link w:val="Header"/>
    <w:uiPriority w:val="99"/>
    <w:rsid w:val="00AE04A3"/>
  </w:style>
  <w:style w:type="paragraph" w:styleId="BodyTextIndent">
    <w:name w:val="Body Text Indent"/>
    <w:basedOn w:val="Normal"/>
    <w:link w:val="BodyTextIndentChar"/>
    <w:rsid w:val="003B40B5"/>
    <w:pPr>
      <w:widowControl w:val="0"/>
      <w:tabs>
        <w:tab w:val="left" w:pos="-1696"/>
        <w:tab w:val="left" w:pos="-1130"/>
        <w:tab w:val="left" w:pos="-564"/>
        <w:tab w:val="left" w:pos="2"/>
        <w:tab w:val="left" w:pos="426"/>
        <w:tab w:val="left" w:pos="568"/>
        <w:tab w:val="left" w:pos="1134"/>
        <w:tab w:val="left" w:pos="1700"/>
        <w:tab w:val="left" w:pos="2266"/>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 w:val="left" w:pos="9624"/>
      </w:tabs>
    </w:pPr>
    <w:rPr>
      <w:snapToGrid w:val="0"/>
      <w:color w:val="000000"/>
      <w:szCs w:val="20"/>
      <w:lang w:val="nl-NL"/>
    </w:rPr>
  </w:style>
  <w:style w:type="character" w:customStyle="1" w:styleId="BodyTextIndentChar">
    <w:name w:val="Body Text Indent Char"/>
    <w:link w:val="BodyTextIndent"/>
    <w:rsid w:val="003B40B5"/>
    <w:rPr>
      <w:snapToGrid w:val="0"/>
      <w:color w:val="000000"/>
      <w:sz w:val="24"/>
      <w:lang w:eastAsia="en-US"/>
    </w:rPr>
  </w:style>
  <w:style w:type="paragraph" w:styleId="NoSpacing">
    <w:name w:val="No Spacing"/>
    <w:uiPriority w:val="1"/>
    <w:qFormat/>
    <w:rsid w:val="00B26F07"/>
    <w:rPr>
      <w:sz w:val="22"/>
      <w:lang w:eastAsia="en-US"/>
    </w:rPr>
  </w:style>
  <w:style w:type="paragraph" w:styleId="ListParagraph">
    <w:name w:val="List Paragraph"/>
    <w:basedOn w:val="Normal"/>
    <w:uiPriority w:val="34"/>
    <w:qFormat/>
    <w:rsid w:val="008C65D5"/>
    <w:pPr>
      <w:ind w:left="708"/>
    </w:pPr>
  </w:style>
  <w:style w:type="paragraph" w:customStyle="1" w:styleId="Default">
    <w:name w:val="Default"/>
    <w:rsid w:val="00582F4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A4B94"/>
    <w:rPr>
      <w:sz w:val="24"/>
      <w:szCs w:val="24"/>
      <w:lang w:val="en-US" w:eastAsia="en-US"/>
    </w:rPr>
  </w:style>
  <w:style w:type="paragraph" w:styleId="CommentSubject">
    <w:name w:val="annotation subject"/>
    <w:basedOn w:val="CommentText"/>
    <w:next w:val="CommentText"/>
    <w:link w:val="CommentSubjectChar"/>
    <w:semiHidden/>
    <w:unhideWhenUsed/>
    <w:rsid w:val="002C56EC"/>
    <w:rPr>
      <w:b/>
      <w:bCs/>
    </w:rPr>
  </w:style>
  <w:style w:type="character" w:customStyle="1" w:styleId="CommentTextChar">
    <w:name w:val="Comment Text Char"/>
    <w:basedOn w:val="DefaultParagraphFont"/>
    <w:link w:val="CommentText"/>
    <w:rsid w:val="002C56EC"/>
    <w:rPr>
      <w:lang w:val="en-US" w:eastAsia="en-US"/>
    </w:rPr>
  </w:style>
  <w:style w:type="character" w:customStyle="1" w:styleId="CommentSubjectChar">
    <w:name w:val="Comment Subject Char"/>
    <w:basedOn w:val="CommentTextChar"/>
    <w:link w:val="CommentSubject"/>
    <w:semiHidden/>
    <w:rsid w:val="002C56EC"/>
    <w:rPr>
      <w:b/>
      <w:bCs/>
      <w:lang w:val="en-US" w:eastAsia="en-US"/>
    </w:rPr>
  </w:style>
  <w:style w:type="character" w:styleId="Hyperlink">
    <w:name w:val="Hyperlink"/>
    <w:basedOn w:val="DefaultParagraphFont"/>
    <w:uiPriority w:val="99"/>
    <w:unhideWhenUsed/>
    <w:rsid w:val="00000A5F"/>
    <w:rPr>
      <w:color w:val="0000FF" w:themeColor="hyperlink"/>
      <w:u w:val="single"/>
    </w:rPr>
  </w:style>
  <w:style w:type="table" w:styleId="TableGrid">
    <w:name w:val="Table Grid"/>
    <w:basedOn w:val="TableNormal"/>
    <w:rsid w:val="00B12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4A41"/>
    <w:rPr>
      <w:color w:val="800080" w:themeColor="followedHyperlink"/>
      <w:u w:val="single"/>
    </w:rPr>
  </w:style>
  <w:style w:type="paragraph" w:customStyle="1" w:styleId="kop1ovk">
    <w:name w:val="kop 1 ovk"/>
    <w:basedOn w:val="Heading3"/>
    <w:next w:val="Normal"/>
    <w:rsid w:val="002E1E32"/>
    <w:pPr>
      <w:widowControl w:val="0"/>
      <w:numPr>
        <w:ilvl w:val="0"/>
        <w:numId w:val="0"/>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right="-567"/>
    </w:pPr>
    <w:rPr>
      <w:rFonts w:ascii="Arial" w:hAnsi="Arial" w:cs="Arial"/>
      <w:snapToGrid w:val="0"/>
      <w:color w:val="000000"/>
      <w:szCs w:val="22"/>
      <w:u w:val="single"/>
      <w:lang w:eastAsia="nl-NL"/>
    </w:rPr>
  </w:style>
  <w:style w:type="character" w:styleId="Emphasis">
    <w:name w:val="Emphasis"/>
    <w:basedOn w:val="DefaultParagraphFont"/>
    <w:qFormat/>
    <w:rsid w:val="00D563BF"/>
    <w:rPr>
      <w:i/>
      <w:iCs/>
    </w:rPr>
  </w:style>
  <w:style w:type="table" w:customStyle="1" w:styleId="Tabelraster1">
    <w:name w:val="Tabelraster1"/>
    <w:basedOn w:val="TableNormal"/>
    <w:next w:val="TableGrid"/>
    <w:uiPriority w:val="59"/>
    <w:rsid w:val="00E40D38"/>
    <w:rPr>
      <w:rFonts w:asciiTheme="minorHAnsi" w:eastAsia="MS Mincho"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E252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736A1EB779346B57B78F1AD524EA8" ma:contentTypeVersion="3" ma:contentTypeDescription="Een nieuw document maken." ma:contentTypeScope="" ma:versionID="531717bf7a8758a4abcced52ced5cabc">
  <xsd:schema xmlns:xsd="http://www.w3.org/2001/XMLSchema" xmlns:xs="http://www.w3.org/2001/XMLSchema" xmlns:p="http://schemas.microsoft.com/office/2006/metadata/properties" xmlns:ns2="6af447d3-9015-4074-8f82-c4780c731b3f" targetNamespace="http://schemas.microsoft.com/office/2006/metadata/properties" ma:root="true" ma:fieldsID="051b8451f81c295d232148329271e884" ns2:_="">
    <xsd:import namespace="6af447d3-9015-4074-8f82-c4780c731b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47d3-9015-4074-8f82-c4780c731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DAEDE-F408-40D0-A39E-5CD0ADF89DD9}">
  <ds:schemaRefs>
    <ds:schemaRef ds:uri="http://schemas.openxmlformats.org/officeDocument/2006/bibliography"/>
  </ds:schemaRefs>
</ds:datastoreItem>
</file>

<file path=customXml/itemProps2.xml><?xml version="1.0" encoding="utf-8"?>
<ds:datastoreItem xmlns:ds="http://schemas.openxmlformats.org/officeDocument/2006/customXml" ds:itemID="{3C25505A-EF9F-4805-8FA1-BF80365B03F9}"/>
</file>

<file path=customXml/itemProps3.xml><?xml version="1.0" encoding="utf-8"?>
<ds:datastoreItem xmlns:ds="http://schemas.openxmlformats.org/officeDocument/2006/customXml" ds:itemID="{7ACD460A-8A5F-488F-BA87-D8B15D2EB19E}"/>
</file>

<file path=customXml/itemProps4.xml><?xml version="1.0" encoding="utf-8"?>
<ds:datastoreItem xmlns:ds="http://schemas.openxmlformats.org/officeDocument/2006/customXml" ds:itemID="{4F1AC483-2A52-45D4-A2C2-E317D985C2C9}"/>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8360</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LUMC</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Diederik Bauw (FB-INKOOP)</dc:creator>
  <cp:lastModifiedBy>Rijn, Malissa van (FB-INKOOP - LUMC)</cp:lastModifiedBy>
  <cp:revision>2</cp:revision>
  <cp:lastPrinted>2017-05-17T08:15:00Z</cp:lastPrinted>
  <dcterms:created xsi:type="dcterms:W3CDTF">2026-06-03T10:09:00Z</dcterms:created>
  <dcterms:modified xsi:type="dcterms:W3CDTF">2026-06-03T10:09:00Z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
  </property>
  <property fmtid="{D5CDD505-2E9C-101B-9397-08002B2CF9AE}" pid="3" name="ignoresslcertificateproblems">
    <vt:lpwstr>1</vt:lpwstr>
  </property>
  <property fmtid="{D5CDD505-2E9C-101B-9397-08002B2CF9AE}" pid="4" name="ContentTypeId">
    <vt:lpwstr>0x010100B64736A1EB779346B57B78F1AD524EA8</vt:lpwstr>
  </property>
</Properties>
</file>