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8D5DA" w14:textId="7334199E" w:rsidR="002C0492" w:rsidRDefault="00F0114C" w:rsidP="002C0492">
      <w:pPr>
        <w:spacing w:line="276" w:lineRule="auto"/>
        <w:rPr>
          <w:noProof/>
          <w:lang w:eastAsia="nl-NL"/>
        </w:rPr>
      </w:pPr>
      <w:bookmarkStart w:id="0" w:name="_Toc447882322"/>
      <w:bookmarkStart w:id="1" w:name="_Toc228963179"/>
      <w:r>
        <w:rPr>
          <w:noProof/>
          <w:lang w:eastAsia="nl-NL"/>
        </w:rPr>
        <w:t>BIJLAGE</w:t>
      </w:r>
      <w:r w:rsidRPr="00F0114C">
        <w:rPr>
          <w:noProof/>
          <w:lang w:eastAsia="nl-NL"/>
        </w:rPr>
        <w:t xml:space="preserve"> </w:t>
      </w:r>
      <w:r>
        <w:rPr>
          <w:noProof/>
          <w:lang w:eastAsia="nl-NL"/>
        </w:rPr>
        <w:t>2</w:t>
      </w:r>
      <w:r w:rsidRPr="00F0114C">
        <w:rPr>
          <w:noProof/>
          <w:lang w:eastAsia="nl-NL"/>
        </w:rPr>
        <w:t xml:space="preserve"> – </w:t>
      </w:r>
      <w:bookmarkEnd w:id="0"/>
      <w:bookmarkEnd w:id="1"/>
      <w:r>
        <w:rPr>
          <w:noProof/>
          <w:lang w:eastAsia="nl-NL"/>
        </w:rPr>
        <w:t>Invulformulier Marktconsultatie</w:t>
      </w:r>
      <w:r w:rsidR="002C0492">
        <w:rPr>
          <w:noProof/>
          <w:lang w:eastAsia="nl-NL"/>
        </w:rPr>
        <w:t xml:space="preserve"> Aanpak verduurzaming monumenten</w:t>
      </w:r>
    </w:p>
    <w:tbl>
      <w:tblPr>
        <w:tblStyle w:val="Tabelraster"/>
        <w:tblW w:w="0" w:type="auto"/>
        <w:tblLook w:val="04A0" w:firstRow="1" w:lastRow="0" w:firstColumn="1" w:lastColumn="0" w:noHBand="0" w:noVBand="1"/>
      </w:tblPr>
      <w:tblGrid>
        <w:gridCol w:w="2880"/>
        <w:gridCol w:w="6182"/>
      </w:tblGrid>
      <w:tr w:rsidR="002C0492" w:rsidRPr="002C0492" w14:paraId="2D41D040" w14:textId="20E8D870" w:rsidTr="002C0492">
        <w:tc>
          <w:tcPr>
            <w:tcW w:w="2880" w:type="dxa"/>
          </w:tcPr>
          <w:p w14:paraId="4B30E158" w14:textId="77777777" w:rsidR="002C0492" w:rsidRPr="002C0492" w:rsidRDefault="002C0492" w:rsidP="00F85FD5">
            <w:pPr>
              <w:spacing w:line="276" w:lineRule="auto"/>
              <w:rPr>
                <w:rFonts w:ascii="Corbel" w:hAnsi="Corbel"/>
                <w:noProof/>
                <w:sz w:val="18"/>
                <w:szCs w:val="18"/>
                <w:lang w:eastAsia="nl-NL"/>
              </w:rPr>
            </w:pPr>
            <w:r w:rsidRPr="002C0492">
              <w:rPr>
                <w:rFonts w:ascii="Corbel" w:hAnsi="Corbel"/>
                <w:noProof/>
                <w:sz w:val="18"/>
                <w:szCs w:val="18"/>
                <w:lang w:eastAsia="nl-NL"/>
              </w:rPr>
              <w:t>Naam bedrijf</w:t>
            </w:r>
          </w:p>
        </w:tc>
        <w:tc>
          <w:tcPr>
            <w:tcW w:w="6182" w:type="dxa"/>
          </w:tcPr>
          <w:p w14:paraId="1FC40C84" w14:textId="77777777" w:rsidR="002C0492" w:rsidRPr="002C0492" w:rsidRDefault="002C0492" w:rsidP="002C0492">
            <w:pPr>
              <w:spacing w:line="276" w:lineRule="auto"/>
              <w:rPr>
                <w:rFonts w:ascii="Corbel" w:hAnsi="Corbel"/>
                <w:noProof/>
                <w:sz w:val="18"/>
                <w:szCs w:val="18"/>
                <w:lang w:eastAsia="nl-NL"/>
              </w:rPr>
            </w:pPr>
          </w:p>
        </w:tc>
      </w:tr>
      <w:tr w:rsidR="002C0492" w:rsidRPr="002C0492" w14:paraId="145996A1" w14:textId="56280DE9" w:rsidTr="002C0492">
        <w:tc>
          <w:tcPr>
            <w:tcW w:w="2880" w:type="dxa"/>
          </w:tcPr>
          <w:p w14:paraId="50DEF493" w14:textId="77777777" w:rsidR="002C0492" w:rsidRPr="002C0492" w:rsidRDefault="002C0492" w:rsidP="00F85FD5">
            <w:pPr>
              <w:spacing w:line="276" w:lineRule="auto"/>
              <w:rPr>
                <w:rFonts w:ascii="Corbel" w:hAnsi="Corbel"/>
                <w:noProof/>
                <w:sz w:val="18"/>
                <w:szCs w:val="18"/>
                <w:lang w:eastAsia="nl-NL"/>
              </w:rPr>
            </w:pPr>
            <w:r w:rsidRPr="002C0492">
              <w:rPr>
                <w:rFonts w:ascii="Corbel" w:hAnsi="Corbel"/>
                <w:noProof/>
                <w:sz w:val="18"/>
                <w:szCs w:val="18"/>
                <w:lang w:eastAsia="nl-NL"/>
              </w:rPr>
              <w:t>Contactpersoon</w:t>
            </w:r>
          </w:p>
        </w:tc>
        <w:tc>
          <w:tcPr>
            <w:tcW w:w="6182" w:type="dxa"/>
          </w:tcPr>
          <w:p w14:paraId="59AA99E1" w14:textId="77777777" w:rsidR="002C0492" w:rsidRPr="002C0492" w:rsidRDefault="002C0492" w:rsidP="002C0492">
            <w:pPr>
              <w:spacing w:line="276" w:lineRule="auto"/>
              <w:rPr>
                <w:rFonts w:ascii="Corbel" w:hAnsi="Corbel"/>
                <w:noProof/>
                <w:sz w:val="18"/>
                <w:szCs w:val="18"/>
                <w:lang w:eastAsia="nl-NL"/>
              </w:rPr>
            </w:pPr>
          </w:p>
        </w:tc>
      </w:tr>
      <w:tr w:rsidR="002C0492" w:rsidRPr="002C0492" w14:paraId="768EE72F" w14:textId="29B8EF17" w:rsidTr="002C0492">
        <w:tc>
          <w:tcPr>
            <w:tcW w:w="2880" w:type="dxa"/>
          </w:tcPr>
          <w:p w14:paraId="4BF44F31" w14:textId="77777777" w:rsidR="002C0492" w:rsidRPr="002C0492" w:rsidRDefault="002C0492" w:rsidP="00F85FD5">
            <w:pPr>
              <w:spacing w:line="276" w:lineRule="auto"/>
              <w:rPr>
                <w:rFonts w:ascii="Corbel" w:hAnsi="Corbel"/>
                <w:noProof/>
                <w:sz w:val="18"/>
                <w:szCs w:val="18"/>
                <w:lang w:eastAsia="nl-NL"/>
              </w:rPr>
            </w:pPr>
            <w:r w:rsidRPr="002C0492">
              <w:rPr>
                <w:rFonts w:ascii="Corbel" w:hAnsi="Corbel"/>
                <w:noProof/>
                <w:sz w:val="18"/>
                <w:szCs w:val="18"/>
                <w:lang w:eastAsia="nl-NL"/>
              </w:rPr>
              <w:t>Functie contactpersoon</w:t>
            </w:r>
          </w:p>
        </w:tc>
        <w:tc>
          <w:tcPr>
            <w:tcW w:w="6182" w:type="dxa"/>
          </w:tcPr>
          <w:p w14:paraId="36B913A8" w14:textId="77777777" w:rsidR="002C0492" w:rsidRPr="002C0492" w:rsidRDefault="002C0492" w:rsidP="002C0492">
            <w:pPr>
              <w:spacing w:line="276" w:lineRule="auto"/>
              <w:rPr>
                <w:rFonts w:ascii="Corbel" w:hAnsi="Corbel"/>
                <w:noProof/>
                <w:sz w:val="18"/>
                <w:szCs w:val="18"/>
                <w:lang w:eastAsia="nl-NL"/>
              </w:rPr>
            </w:pPr>
          </w:p>
        </w:tc>
      </w:tr>
      <w:tr w:rsidR="002C0492" w:rsidRPr="002C0492" w14:paraId="5A8935EC" w14:textId="1BD64F50" w:rsidTr="002C0492">
        <w:tc>
          <w:tcPr>
            <w:tcW w:w="2880" w:type="dxa"/>
          </w:tcPr>
          <w:p w14:paraId="6347F4DA" w14:textId="77777777" w:rsidR="002C0492" w:rsidRPr="002C0492" w:rsidRDefault="002C0492" w:rsidP="00F85FD5">
            <w:pPr>
              <w:spacing w:line="276" w:lineRule="auto"/>
              <w:rPr>
                <w:rFonts w:ascii="Corbel" w:hAnsi="Corbel"/>
                <w:noProof/>
                <w:sz w:val="18"/>
                <w:szCs w:val="18"/>
                <w:lang w:eastAsia="nl-NL"/>
              </w:rPr>
            </w:pPr>
            <w:r w:rsidRPr="002C0492">
              <w:rPr>
                <w:rFonts w:ascii="Corbel" w:hAnsi="Corbel"/>
                <w:noProof/>
                <w:sz w:val="18"/>
                <w:szCs w:val="18"/>
                <w:lang w:eastAsia="nl-NL"/>
              </w:rPr>
              <w:t>Telefoonnummer contactpersoon</w:t>
            </w:r>
          </w:p>
        </w:tc>
        <w:tc>
          <w:tcPr>
            <w:tcW w:w="6182" w:type="dxa"/>
          </w:tcPr>
          <w:p w14:paraId="07AD65A4" w14:textId="77777777" w:rsidR="002C0492" w:rsidRPr="002C0492" w:rsidRDefault="002C0492" w:rsidP="002C0492">
            <w:pPr>
              <w:spacing w:line="276" w:lineRule="auto"/>
              <w:rPr>
                <w:rFonts w:ascii="Corbel" w:hAnsi="Corbel"/>
                <w:noProof/>
                <w:sz w:val="18"/>
                <w:szCs w:val="18"/>
                <w:lang w:eastAsia="nl-NL"/>
              </w:rPr>
            </w:pPr>
          </w:p>
        </w:tc>
      </w:tr>
      <w:tr w:rsidR="002C0492" w:rsidRPr="002C0492" w14:paraId="10D78F23" w14:textId="63A38621" w:rsidTr="002C0492">
        <w:tc>
          <w:tcPr>
            <w:tcW w:w="2880" w:type="dxa"/>
          </w:tcPr>
          <w:p w14:paraId="5CE679B2" w14:textId="77777777" w:rsidR="002C0492" w:rsidRPr="002C0492" w:rsidRDefault="002C0492" w:rsidP="00F85FD5">
            <w:pPr>
              <w:spacing w:line="276" w:lineRule="auto"/>
              <w:rPr>
                <w:rFonts w:ascii="Corbel" w:hAnsi="Corbel"/>
                <w:noProof/>
                <w:sz w:val="18"/>
                <w:szCs w:val="18"/>
                <w:lang w:eastAsia="nl-NL"/>
              </w:rPr>
            </w:pPr>
            <w:r w:rsidRPr="002C0492">
              <w:rPr>
                <w:rFonts w:ascii="Corbel" w:hAnsi="Corbel"/>
                <w:noProof/>
                <w:sz w:val="18"/>
                <w:szCs w:val="18"/>
                <w:lang w:eastAsia="nl-NL"/>
              </w:rPr>
              <w:t>Mailadres contactpersoon</w:t>
            </w:r>
          </w:p>
        </w:tc>
        <w:tc>
          <w:tcPr>
            <w:tcW w:w="6182" w:type="dxa"/>
          </w:tcPr>
          <w:p w14:paraId="135D92B5" w14:textId="77777777" w:rsidR="002C0492" w:rsidRPr="002C0492" w:rsidRDefault="002C0492" w:rsidP="002C0492">
            <w:pPr>
              <w:spacing w:line="276" w:lineRule="auto"/>
              <w:rPr>
                <w:rFonts w:ascii="Corbel" w:hAnsi="Corbel"/>
                <w:noProof/>
                <w:sz w:val="18"/>
                <w:szCs w:val="18"/>
                <w:lang w:eastAsia="nl-NL"/>
              </w:rPr>
            </w:pPr>
          </w:p>
        </w:tc>
      </w:tr>
    </w:tbl>
    <w:p w14:paraId="414FED11" w14:textId="77777777" w:rsidR="002C0492" w:rsidRPr="002C0492" w:rsidRDefault="002C0492" w:rsidP="002C0492">
      <w:pPr>
        <w:spacing w:after="0" w:line="276" w:lineRule="auto"/>
        <w:rPr>
          <w:rFonts w:ascii="Corbel" w:hAnsi="Corbel"/>
          <w:noProof/>
          <w:sz w:val="18"/>
          <w:szCs w:val="18"/>
          <w:lang w:eastAsia="nl-NL"/>
        </w:rPr>
      </w:pPr>
    </w:p>
    <w:tbl>
      <w:tblPr>
        <w:tblStyle w:val="Tabelraster"/>
        <w:tblW w:w="0" w:type="auto"/>
        <w:tblLook w:val="04A0" w:firstRow="1" w:lastRow="0" w:firstColumn="1" w:lastColumn="0" w:noHBand="0" w:noVBand="1"/>
      </w:tblPr>
      <w:tblGrid>
        <w:gridCol w:w="562"/>
        <w:gridCol w:w="8500"/>
      </w:tblGrid>
      <w:tr w:rsidR="00F0114C" w:rsidRPr="00F0114C" w14:paraId="757CA3CF" w14:textId="77777777" w:rsidTr="00F0114C">
        <w:tc>
          <w:tcPr>
            <w:tcW w:w="9062" w:type="dxa"/>
            <w:gridSpan w:val="2"/>
            <w:shd w:val="clear" w:color="auto" w:fill="EE0000"/>
          </w:tcPr>
          <w:p w14:paraId="1D76E6B0" w14:textId="6A4476F9" w:rsidR="00F0114C" w:rsidRPr="00F0114C" w:rsidRDefault="00046483" w:rsidP="002C0492">
            <w:pPr>
              <w:spacing w:line="276" w:lineRule="auto"/>
              <w:rPr>
                <w:rFonts w:ascii="Corbel" w:hAnsi="Corbel"/>
                <w:b/>
                <w:bCs/>
                <w:color w:val="FFFFFF" w:themeColor="background1"/>
              </w:rPr>
            </w:pPr>
            <w:r>
              <w:rPr>
                <w:rFonts w:ascii="Corbel" w:hAnsi="Corbel"/>
                <w:b/>
                <w:bCs/>
                <w:color w:val="FFFFFF" w:themeColor="background1"/>
              </w:rPr>
              <w:t>Uitvoerbaarheid en opzet</w:t>
            </w:r>
          </w:p>
        </w:tc>
      </w:tr>
      <w:tr w:rsidR="00F0114C" w:rsidRPr="00F0114C" w14:paraId="241BFE88" w14:textId="440CD202" w:rsidTr="00F0114C">
        <w:tc>
          <w:tcPr>
            <w:tcW w:w="562" w:type="dxa"/>
          </w:tcPr>
          <w:p w14:paraId="14CD53FE" w14:textId="2665695B" w:rsidR="00F0114C" w:rsidRPr="00F0114C" w:rsidRDefault="00F0114C" w:rsidP="002C0492">
            <w:pPr>
              <w:spacing w:line="276" w:lineRule="auto"/>
              <w:rPr>
                <w:rFonts w:ascii="Corbel" w:hAnsi="Corbel"/>
                <w:sz w:val="18"/>
                <w:szCs w:val="18"/>
              </w:rPr>
            </w:pPr>
            <w:r w:rsidRPr="00F0114C">
              <w:rPr>
                <w:rFonts w:ascii="Corbel" w:hAnsi="Corbel"/>
                <w:sz w:val="18"/>
                <w:szCs w:val="18"/>
              </w:rPr>
              <w:t>1.</w:t>
            </w:r>
          </w:p>
        </w:tc>
        <w:tc>
          <w:tcPr>
            <w:tcW w:w="8500" w:type="dxa"/>
          </w:tcPr>
          <w:p w14:paraId="66B09C3C" w14:textId="77777777" w:rsidR="00032B7E" w:rsidRPr="00032B7E" w:rsidRDefault="00032B7E" w:rsidP="00032B7E">
            <w:pPr>
              <w:rPr>
                <w:rFonts w:ascii="Corbel" w:eastAsia="Calibri" w:hAnsi="Corbel" w:cs="Times New Roman"/>
                <w:kern w:val="0"/>
                <w:sz w:val="20"/>
                <w:szCs w:val="22"/>
                <w14:ligatures w14:val="none"/>
              </w:rPr>
            </w:pPr>
            <w:r w:rsidRPr="00032B7E">
              <w:rPr>
                <w:rFonts w:ascii="Corbel" w:eastAsia="Calibri" w:hAnsi="Corbel" w:cs="Times New Roman"/>
                <w:b/>
                <w:kern w:val="0"/>
                <w:sz w:val="20"/>
                <w:szCs w:val="22"/>
                <w14:ligatures w14:val="none"/>
              </w:rPr>
              <w:t>Volledigheid en uitvoerbaarheid van de voorgestelde aanpak</w:t>
            </w:r>
          </w:p>
          <w:p w14:paraId="2066A86E" w14:textId="77777777" w:rsidR="00032B7E" w:rsidRPr="00032B7E" w:rsidRDefault="00032B7E" w:rsidP="00612E18">
            <w:pPr>
              <w:numPr>
                <w:ilvl w:val="0"/>
                <w:numId w:val="17"/>
              </w:numPr>
              <w:rPr>
                <w:rFonts w:ascii="Corbel" w:eastAsia="Calibri" w:hAnsi="Corbel" w:cs="Times New Roman"/>
                <w:kern w:val="0"/>
                <w:sz w:val="20"/>
                <w:szCs w:val="22"/>
                <w14:ligatures w14:val="none"/>
              </w:rPr>
            </w:pPr>
            <w:r w:rsidRPr="00032B7E">
              <w:rPr>
                <w:rFonts w:ascii="Corbel" w:eastAsia="Calibri" w:hAnsi="Corbel" w:cs="Times New Roman"/>
                <w:kern w:val="0"/>
                <w:sz w:val="20"/>
                <w:szCs w:val="22"/>
                <w14:ligatures w14:val="none"/>
              </w:rPr>
              <w:t xml:space="preserve">In hoeverre is de beschreven aanpak, met een procesintermediair, vooroverleg, </w:t>
            </w:r>
            <w:proofErr w:type="spellStart"/>
            <w:r w:rsidRPr="00032B7E">
              <w:rPr>
                <w:rFonts w:ascii="Corbel" w:eastAsia="Calibri" w:hAnsi="Corbel" w:cs="Times New Roman"/>
                <w:kern w:val="0"/>
                <w:sz w:val="20"/>
                <w:szCs w:val="22"/>
                <w14:ligatures w14:val="none"/>
              </w:rPr>
              <w:t>DuMo</w:t>
            </w:r>
            <w:proofErr w:type="spellEnd"/>
            <w:r w:rsidRPr="00032B7E">
              <w:rPr>
                <w:rFonts w:ascii="Corbel" w:eastAsia="Calibri" w:hAnsi="Corbel" w:cs="Times New Roman"/>
                <w:kern w:val="0"/>
                <w:sz w:val="20"/>
                <w:szCs w:val="22"/>
                <w14:ligatures w14:val="none"/>
              </w:rPr>
              <w:t xml:space="preserve">-loket en eventueel gesubsidieerd advies, volgens u uitvoerbaar voor een collectieve aanpak van </w:t>
            </w:r>
            <w:proofErr w:type="gramStart"/>
            <w:r w:rsidRPr="00032B7E">
              <w:rPr>
                <w:rFonts w:ascii="Corbel" w:eastAsia="Calibri" w:hAnsi="Corbel" w:cs="Times New Roman"/>
                <w:kern w:val="0"/>
                <w:sz w:val="20"/>
                <w:szCs w:val="22"/>
                <w14:ligatures w14:val="none"/>
              </w:rPr>
              <w:t>circa</w:t>
            </w:r>
            <w:proofErr w:type="gramEnd"/>
            <w:r w:rsidRPr="00032B7E">
              <w:rPr>
                <w:rFonts w:ascii="Corbel" w:eastAsia="Calibri" w:hAnsi="Corbel" w:cs="Times New Roman"/>
                <w:kern w:val="0"/>
                <w:sz w:val="20"/>
                <w:szCs w:val="22"/>
                <w14:ligatures w14:val="none"/>
              </w:rPr>
              <w:t xml:space="preserve"> 17 gemeenten? </w:t>
            </w:r>
          </w:p>
          <w:p w14:paraId="1D583664" w14:textId="77777777" w:rsidR="00032B7E" w:rsidRPr="00032B7E" w:rsidRDefault="00032B7E" w:rsidP="00612E18">
            <w:pPr>
              <w:numPr>
                <w:ilvl w:val="0"/>
                <w:numId w:val="17"/>
              </w:numPr>
              <w:rPr>
                <w:rFonts w:ascii="Corbel" w:eastAsia="Calibri" w:hAnsi="Corbel" w:cs="Times New Roman"/>
                <w:kern w:val="0"/>
                <w:sz w:val="20"/>
                <w:szCs w:val="22"/>
                <w14:ligatures w14:val="none"/>
              </w:rPr>
            </w:pPr>
            <w:r w:rsidRPr="00032B7E">
              <w:rPr>
                <w:rFonts w:ascii="Corbel" w:eastAsia="Calibri" w:hAnsi="Corbel" w:cs="Times New Roman"/>
                <w:kern w:val="0"/>
                <w:sz w:val="20"/>
                <w:szCs w:val="22"/>
                <w14:ligatures w14:val="none"/>
              </w:rPr>
              <w:t xml:space="preserve">Welke onderdelen zijn minimaal nodig om monumenteigenaren daadwerkelijk van oriëntatie naar uitvoering te begeleiden? </w:t>
            </w:r>
          </w:p>
          <w:p w14:paraId="3AE17D14" w14:textId="6E1B3B77" w:rsidR="00F0114C" w:rsidRPr="00F0114C" w:rsidRDefault="00032B7E" w:rsidP="00612E18">
            <w:pPr>
              <w:numPr>
                <w:ilvl w:val="0"/>
                <w:numId w:val="17"/>
              </w:numPr>
              <w:rPr>
                <w:rFonts w:ascii="Corbel" w:hAnsi="Corbel"/>
                <w:sz w:val="18"/>
                <w:szCs w:val="18"/>
              </w:rPr>
            </w:pPr>
            <w:r w:rsidRPr="00032B7E">
              <w:rPr>
                <w:rFonts w:ascii="Corbel" w:eastAsia="Calibri" w:hAnsi="Corbel" w:cs="Times New Roman"/>
                <w:kern w:val="0"/>
                <w:sz w:val="20"/>
                <w:szCs w:val="22"/>
                <w14:ligatures w14:val="none"/>
              </w:rPr>
              <w:t xml:space="preserve">Mist u nog onderdelen </w:t>
            </w:r>
            <w:r w:rsidRPr="00032B7E">
              <w:rPr>
                <w:rFonts w:ascii="Corbel" w:eastAsia="Calibri" w:hAnsi="Corbel" w:cs="Times New Roman"/>
                <w:kern w:val="0"/>
                <w:sz w:val="20"/>
                <w:szCs w:val="20"/>
                <w14:ligatures w14:val="none"/>
              </w:rPr>
              <w:t>(inhoudelijk, procesmatig of organisatorisch)</w:t>
            </w:r>
            <w:r w:rsidRPr="00032B7E">
              <w:rPr>
                <w:rFonts w:ascii="Corbel" w:eastAsia="Calibri" w:hAnsi="Corbel" w:cs="Times New Roman"/>
                <w:kern w:val="0"/>
                <w:sz w:val="20"/>
                <w:szCs w:val="22"/>
                <w14:ligatures w14:val="none"/>
              </w:rPr>
              <w:t>, of ziet u juist onderdelen die eenvoudiger of slimmer kunnen worden ingericht?</w:t>
            </w:r>
          </w:p>
        </w:tc>
      </w:tr>
      <w:tr w:rsidR="00F0114C" w:rsidRPr="00F0114C" w14:paraId="4A07613A" w14:textId="77777777" w:rsidTr="00F0114C">
        <w:tc>
          <w:tcPr>
            <w:tcW w:w="9062" w:type="dxa"/>
            <w:gridSpan w:val="2"/>
          </w:tcPr>
          <w:p w14:paraId="6850C3B4" w14:textId="77777777" w:rsidR="00F0114C" w:rsidRDefault="00F0114C" w:rsidP="002C0492">
            <w:pPr>
              <w:spacing w:line="276" w:lineRule="auto"/>
              <w:rPr>
                <w:rFonts w:ascii="Corbel" w:hAnsi="Corbel"/>
                <w:sz w:val="18"/>
                <w:szCs w:val="18"/>
              </w:rPr>
            </w:pPr>
          </w:p>
          <w:p w14:paraId="6AE57590" w14:textId="77777777" w:rsidR="00F0114C" w:rsidRDefault="00F0114C" w:rsidP="002C0492">
            <w:pPr>
              <w:spacing w:line="276" w:lineRule="auto"/>
              <w:rPr>
                <w:rFonts w:ascii="Corbel" w:hAnsi="Corbel"/>
                <w:sz w:val="18"/>
                <w:szCs w:val="18"/>
              </w:rPr>
            </w:pPr>
          </w:p>
          <w:p w14:paraId="36695AC6" w14:textId="77777777" w:rsidR="00F0114C" w:rsidRDefault="00F0114C" w:rsidP="002C0492">
            <w:pPr>
              <w:spacing w:line="276" w:lineRule="auto"/>
              <w:rPr>
                <w:rFonts w:ascii="Corbel" w:hAnsi="Corbel"/>
                <w:sz w:val="18"/>
                <w:szCs w:val="18"/>
              </w:rPr>
            </w:pPr>
          </w:p>
          <w:p w14:paraId="56746303" w14:textId="77777777" w:rsidR="00F0114C" w:rsidRPr="00F0114C" w:rsidRDefault="00F0114C" w:rsidP="002C0492">
            <w:pPr>
              <w:spacing w:line="276" w:lineRule="auto"/>
              <w:rPr>
                <w:rFonts w:ascii="Corbel" w:hAnsi="Corbel"/>
                <w:sz w:val="18"/>
                <w:szCs w:val="18"/>
              </w:rPr>
            </w:pPr>
          </w:p>
        </w:tc>
      </w:tr>
      <w:tr w:rsidR="00F0114C" w:rsidRPr="00F0114C" w14:paraId="7B2DC6CE" w14:textId="77777777" w:rsidTr="00827050">
        <w:tc>
          <w:tcPr>
            <w:tcW w:w="562" w:type="dxa"/>
          </w:tcPr>
          <w:p w14:paraId="19E8F2A8" w14:textId="08A25FC4" w:rsidR="00F0114C" w:rsidRPr="00F0114C" w:rsidRDefault="00F0114C" w:rsidP="002C0492">
            <w:pPr>
              <w:spacing w:line="276" w:lineRule="auto"/>
              <w:rPr>
                <w:rFonts w:ascii="Corbel" w:hAnsi="Corbel"/>
                <w:sz w:val="18"/>
                <w:szCs w:val="18"/>
              </w:rPr>
            </w:pPr>
            <w:r>
              <w:rPr>
                <w:rFonts w:ascii="Corbel" w:hAnsi="Corbel"/>
                <w:sz w:val="18"/>
                <w:szCs w:val="18"/>
              </w:rPr>
              <w:t>2.</w:t>
            </w:r>
          </w:p>
        </w:tc>
        <w:tc>
          <w:tcPr>
            <w:tcW w:w="8500" w:type="dxa"/>
          </w:tcPr>
          <w:p w14:paraId="18B1E1BD" w14:textId="457D336F" w:rsidR="00F0114C" w:rsidRPr="00F0114C" w:rsidRDefault="00735705" w:rsidP="00735705">
            <w:pPr>
              <w:rPr>
                <w:rFonts w:ascii="Corbel" w:hAnsi="Corbel"/>
                <w:sz w:val="18"/>
                <w:szCs w:val="18"/>
              </w:rPr>
            </w:pPr>
            <w:r w:rsidRPr="00735705">
              <w:rPr>
                <w:rFonts w:ascii="Corbel" w:hAnsi="Corbel"/>
                <w:b/>
                <w:sz w:val="20"/>
              </w:rPr>
              <w:t>Regie en samenwerking in de klantreis</w:t>
            </w:r>
            <w:r w:rsidRPr="00735705">
              <w:rPr>
                <w:rFonts w:ascii="Corbel" w:hAnsi="Corbel"/>
                <w:sz w:val="20"/>
              </w:rPr>
              <w:br/>
              <w:t>Waar moet volgens u de regie op de klantreis worden belegd om te voorkomen dat eigenaren tussen partijen, systemen of processtappen terechtkomen? Welke taken horen minimaal bij de regiepartij en welke taken kunnen goed afzonderlijk worden uitgevoerd?</w:t>
            </w:r>
          </w:p>
        </w:tc>
      </w:tr>
      <w:tr w:rsidR="00F0114C" w:rsidRPr="00F0114C" w14:paraId="65B06F06" w14:textId="77777777" w:rsidTr="00827050">
        <w:tc>
          <w:tcPr>
            <w:tcW w:w="9062" w:type="dxa"/>
            <w:gridSpan w:val="2"/>
          </w:tcPr>
          <w:p w14:paraId="2630C10D" w14:textId="77777777" w:rsidR="00F0114C" w:rsidRDefault="00F0114C" w:rsidP="002C0492">
            <w:pPr>
              <w:spacing w:line="276" w:lineRule="auto"/>
              <w:rPr>
                <w:rFonts w:ascii="Corbel" w:hAnsi="Corbel"/>
                <w:sz w:val="18"/>
                <w:szCs w:val="18"/>
              </w:rPr>
            </w:pPr>
          </w:p>
          <w:p w14:paraId="376ADF13" w14:textId="77777777" w:rsidR="00F0114C" w:rsidRDefault="00F0114C" w:rsidP="002C0492">
            <w:pPr>
              <w:spacing w:line="276" w:lineRule="auto"/>
              <w:rPr>
                <w:rFonts w:ascii="Corbel" w:hAnsi="Corbel"/>
                <w:sz w:val="18"/>
                <w:szCs w:val="18"/>
              </w:rPr>
            </w:pPr>
          </w:p>
          <w:p w14:paraId="19FC9D18" w14:textId="77777777" w:rsidR="00F0114C" w:rsidRDefault="00F0114C" w:rsidP="002C0492">
            <w:pPr>
              <w:spacing w:line="276" w:lineRule="auto"/>
              <w:rPr>
                <w:rFonts w:ascii="Corbel" w:hAnsi="Corbel"/>
                <w:sz w:val="18"/>
                <w:szCs w:val="18"/>
              </w:rPr>
            </w:pPr>
          </w:p>
          <w:p w14:paraId="0B23563F" w14:textId="77777777" w:rsidR="00F0114C" w:rsidRPr="00F0114C" w:rsidRDefault="00F0114C" w:rsidP="002C0492">
            <w:pPr>
              <w:spacing w:line="276" w:lineRule="auto"/>
              <w:rPr>
                <w:rFonts w:ascii="Corbel" w:hAnsi="Corbel"/>
                <w:sz w:val="18"/>
                <w:szCs w:val="18"/>
              </w:rPr>
            </w:pPr>
          </w:p>
        </w:tc>
      </w:tr>
      <w:tr w:rsidR="00F0114C" w:rsidRPr="00F0114C" w14:paraId="05667CB5" w14:textId="77777777" w:rsidTr="00827050">
        <w:tc>
          <w:tcPr>
            <w:tcW w:w="562" w:type="dxa"/>
          </w:tcPr>
          <w:p w14:paraId="2DC40619" w14:textId="033379F3" w:rsidR="00F0114C" w:rsidRPr="00F0114C" w:rsidRDefault="00F0114C" w:rsidP="002C0492">
            <w:pPr>
              <w:spacing w:line="276" w:lineRule="auto"/>
              <w:rPr>
                <w:rFonts w:ascii="Corbel" w:hAnsi="Corbel"/>
                <w:sz w:val="18"/>
                <w:szCs w:val="18"/>
              </w:rPr>
            </w:pPr>
            <w:r>
              <w:rPr>
                <w:rFonts w:ascii="Corbel" w:hAnsi="Corbel"/>
                <w:sz w:val="18"/>
                <w:szCs w:val="18"/>
              </w:rPr>
              <w:t>3.</w:t>
            </w:r>
          </w:p>
        </w:tc>
        <w:tc>
          <w:tcPr>
            <w:tcW w:w="8500" w:type="dxa"/>
          </w:tcPr>
          <w:p w14:paraId="5F6A6A6E" w14:textId="77777777" w:rsidR="00DA138C" w:rsidRDefault="00B47FF9" w:rsidP="00B47FF9">
            <w:pPr>
              <w:rPr>
                <w:rFonts w:ascii="Corbel" w:hAnsi="Corbel"/>
                <w:b/>
                <w:bCs/>
                <w:sz w:val="20"/>
                <w:szCs w:val="20"/>
              </w:rPr>
            </w:pPr>
            <w:r w:rsidRPr="00B47FF9">
              <w:rPr>
                <w:rFonts w:ascii="Corbel" w:hAnsi="Corbel"/>
                <w:b/>
                <w:bCs/>
                <w:sz w:val="20"/>
                <w:szCs w:val="20"/>
              </w:rPr>
              <w:t>Doorlooptijd</w:t>
            </w:r>
          </w:p>
          <w:p w14:paraId="542AB4CA" w14:textId="116D2CE9" w:rsidR="00F0114C" w:rsidRPr="00F0114C" w:rsidRDefault="00B47FF9" w:rsidP="00DA138C">
            <w:pPr>
              <w:rPr>
                <w:rFonts w:ascii="Corbel" w:hAnsi="Corbel"/>
                <w:sz w:val="18"/>
                <w:szCs w:val="18"/>
              </w:rPr>
            </w:pPr>
            <w:r w:rsidRPr="00B47FF9">
              <w:rPr>
                <w:rFonts w:ascii="Corbel" w:hAnsi="Corbel"/>
                <w:sz w:val="20"/>
                <w:szCs w:val="20"/>
              </w:rPr>
              <w:t>Hoeveel tijd is nodig om de onderdelen waarop u wilt inschrijven in te richten/op te starten en welke randvoorwaarden zijn daarvoor essentieel?</w:t>
            </w:r>
          </w:p>
        </w:tc>
      </w:tr>
      <w:tr w:rsidR="00F0114C" w:rsidRPr="00F0114C" w14:paraId="349E8FEA" w14:textId="77777777" w:rsidTr="00827050">
        <w:tc>
          <w:tcPr>
            <w:tcW w:w="9062" w:type="dxa"/>
            <w:gridSpan w:val="2"/>
          </w:tcPr>
          <w:p w14:paraId="47CADEA1" w14:textId="77777777" w:rsidR="00F0114C" w:rsidRDefault="00F0114C" w:rsidP="002C0492">
            <w:pPr>
              <w:spacing w:line="276" w:lineRule="auto"/>
              <w:rPr>
                <w:rFonts w:ascii="Corbel" w:hAnsi="Corbel"/>
                <w:sz w:val="18"/>
                <w:szCs w:val="18"/>
              </w:rPr>
            </w:pPr>
          </w:p>
          <w:p w14:paraId="4CCBAD24" w14:textId="77777777" w:rsidR="00F0114C" w:rsidRDefault="00F0114C" w:rsidP="002C0492">
            <w:pPr>
              <w:spacing w:line="276" w:lineRule="auto"/>
              <w:rPr>
                <w:rFonts w:ascii="Corbel" w:hAnsi="Corbel"/>
                <w:sz w:val="18"/>
                <w:szCs w:val="18"/>
              </w:rPr>
            </w:pPr>
          </w:p>
          <w:p w14:paraId="3CBE1213" w14:textId="77777777" w:rsidR="00F0114C" w:rsidRDefault="00F0114C" w:rsidP="002C0492">
            <w:pPr>
              <w:spacing w:line="276" w:lineRule="auto"/>
              <w:rPr>
                <w:rFonts w:ascii="Corbel" w:hAnsi="Corbel"/>
                <w:sz w:val="18"/>
                <w:szCs w:val="18"/>
              </w:rPr>
            </w:pPr>
          </w:p>
          <w:p w14:paraId="62C82E21" w14:textId="77777777" w:rsidR="00F0114C" w:rsidRPr="00F0114C" w:rsidRDefault="00F0114C" w:rsidP="002C0492">
            <w:pPr>
              <w:spacing w:line="276" w:lineRule="auto"/>
              <w:rPr>
                <w:rFonts w:ascii="Corbel" w:hAnsi="Corbel"/>
                <w:sz w:val="18"/>
                <w:szCs w:val="18"/>
              </w:rPr>
            </w:pPr>
          </w:p>
        </w:tc>
      </w:tr>
      <w:tr w:rsidR="00F0114C" w:rsidRPr="00F0114C" w14:paraId="107A4ADD" w14:textId="77777777" w:rsidTr="00827050">
        <w:tc>
          <w:tcPr>
            <w:tcW w:w="562" w:type="dxa"/>
          </w:tcPr>
          <w:p w14:paraId="4203DB60" w14:textId="0ADE6DEE" w:rsidR="00F0114C" w:rsidRPr="00F0114C" w:rsidRDefault="00F0114C" w:rsidP="002C0492">
            <w:pPr>
              <w:spacing w:line="276" w:lineRule="auto"/>
              <w:rPr>
                <w:rFonts w:ascii="Corbel" w:hAnsi="Corbel"/>
                <w:sz w:val="18"/>
                <w:szCs w:val="18"/>
              </w:rPr>
            </w:pPr>
            <w:r>
              <w:rPr>
                <w:rFonts w:ascii="Corbel" w:hAnsi="Corbel"/>
                <w:sz w:val="18"/>
                <w:szCs w:val="18"/>
              </w:rPr>
              <w:t>4.</w:t>
            </w:r>
          </w:p>
        </w:tc>
        <w:tc>
          <w:tcPr>
            <w:tcW w:w="8500" w:type="dxa"/>
          </w:tcPr>
          <w:p w14:paraId="0CD71B85" w14:textId="77777777" w:rsidR="005F29F6" w:rsidRPr="005F29F6" w:rsidRDefault="005F29F6" w:rsidP="005F29F6">
            <w:pPr>
              <w:rPr>
                <w:rFonts w:ascii="Corbel" w:hAnsi="Corbel"/>
                <w:sz w:val="20"/>
                <w:szCs w:val="20"/>
              </w:rPr>
            </w:pPr>
            <w:r w:rsidRPr="005F29F6">
              <w:rPr>
                <w:rFonts w:ascii="Corbel" w:hAnsi="Corbel"/>
                <w:b/>
                <w:bCs/>
                <w:sz w:val="20"/>
                <w:szCs w:val="20"/>
              </w:rPr>
              <w:t>Risico’s en belemmeringen</w:t>
            </w:r>
          </w:p>
          <w:p w14:paraId="2903C3C6" w14:textId="6346D646" w:rsidR="00F0114C" w:rsidRPr="005F29F6" w:rsidRDefault="005F29F6" w:rsidP="005F29F6">
            <w:pPr>
              <w:rPr>
                <w:rFonts w:ascii="Corbel" w:hAnsi="Corbel"/>
                <w:sz w:val="20"/>
                <w:szCs w:val="20"/>
              </w:rPr>
            </w:pPr>
            <w:r w:rsidRPr="005F29F6">
              <w:rPr>
                <w:rFonts w:ascii="Corbel" w:hAnsi="Corbel"/>
                <w:sz w:val="20"/>
              </w:rPr>
              <w:t xml:space="preserve">Welke belangrijkste risico’s of belemmeringen ziet u voor succesvolle uitvoering van deze aanpak? Hoe kunnen deze worden gemitigeerd en door wie? Waar zitten volgens u de belangrijkste overdrachtsmomenten, risico’s of afstemmingspunten tussen procesintermediair, vooroverleg, </w:t>
            </w:r>
            <w:proofErr w:type="spellStart"/>
            <w:r w:rsidRPr="005F29F6">
              <w:rPr>
                <w:rFonts w:ascii="Corbel" w:hAnsi="Corbel"/>
                <w:sz w:val="20"/>
              </w:rPr>
              <w:t>DuMo</w:t>
            </w:r>
            <w:proofErr w:type="spellEnd"/>
            <w:r w:rsidRPr="005F29F6">
              <w:rPr>
                <w:rFonts w:ascii="Corbel" w:hAnsi="Corbel"/>
                <w:sz w:val="20"/>
              </w:rPr>
              <w:t>-loket en advies?</w:t>
            </w:r>
          </w:p>
        </w:tc>
      </w:tr>
      <w:tr w:rsidR="00F0114C" w:rsidRPr="00F0114C" w14:paraId="76320CBE" w14:textId="77777777" w:rsidTr="00827050">
        <w:tc>
          <w:tcPr>
            <w:tcW w:w="9062" w:type="dxa"/>
            <w:gridSpan w:val="2"/>
          </w:tcPr>
          <w:p w14:paraId="3E96C226" w14:textId="77777777" w:rsidR="00F0114C" w:rsidRDefault="00F0114C" w:rsidP="002C0492">
            <w:pPr>
              <w:spacing w:line="276" w:lineRule="auto"/>
              <w:rPr>
                <w:rFonts w:ascii="Corbel" w:hAnsi="Corbel"/>
                <w:sz w:val="18"/>
                <w:szCs w:val="18"/>
              </w:rPr>
            </w:pPr>
          </w:p>
          <w:p w14:paraId="38A2F8AF" w14:textId="77777777" w:rsidR="00F0114C" w:rsidRDefault="00F0114C" w:rsidP="002C0492">
            <w:pPr>
              <w:spacing w:line="276" w:lineRule="auto"/>
              <w:rPr>
                <w:rFonts w:ascii="Corbel" w:hAnsi="Corbel"/>
                <w:sz w:val="18"/>
                <w:szCs w:val="18"/>
              </w:rPr>
            </w:pPr>
          </w:p>
          <w:p w14:paraId="5F2B12FC" w14:textId="77777777" w:rsidR="00F0114C" w:rsidRDefault="00F0114C" w:rsidP="002C0492">
            <w:pPr>
              <w:spacing w:line="276" w:lineRule="auto"/>
              <w:rPr>
                <w:rFonts w:ascii="Corbel" w:hAnsi="Corbel"/>
                <w:sz w:val="18"/>
                <w:szCs w:val="18"/>
              </w:rPr>
            </w:pPr>
          </w:p>
          <w:p w14:paraId="12843D58" w14:textId="77777777" w:rsidR="00F0114C" w:rsidRPr="00F0114C" w:rsidRDefault="00F0114C" w:rsidP="002C0492">
            <w:pPr>
              <w:spacing w:line="276" w:lineRule="auto"/>
              <w:rPr>
                <w:rFonts w:ascii="Corbel" w:hAnsi="Corbel"/>
                <w:sz w:val="18"/>
                <w:szCs w:val="18"/>
              </w:rPr>
            </w:pPr>
          </w:p>
        </w:tc>
      </w:tr>
    </w:tbl>
    <w:p w14:paraId="081088E5" w14:textId="1416223E" w:rsidR="004A7684" w:rsidRDefault="004A7684"/>
    <w:p w14:paraId="3D6AE343" w14:textId="77777777" w:rsidR="00BB3283" w:rsidRDefault="00BB3283"/>
    <w:p w14:paraId="5663F508" w14:textId="77777777" w:rsidR="00BB3283" w:rsidRDefault="00BB3283"/>
    <w:p w14:paraId="70540AF6" w14:textId="77777777" w:rsidR="00BB3283" w:rsidRDefault="00BB3283"/>
    <w:p w14:paraId="14ED8710" w14:textId="77777777" w:rsidR="00BB3283" w:rsidRDefault="00BB3283"/>
    <w:p w14:paraId="351FF244" w14:textId="77777777" w:rsidR="00BB3283" w:rsidRDefault="00BB3283"/>
    <w:p w14:paraId="36F21339" w14:textId="77777777" w:rsidR="00BB3283" w:rsidRDefault="00BB3283"/>
    <w:tbl>
      <w:tblPr>
        <w:tblStyle w:val="Tabelraster"/>
        <w:tblW w:w="0" w:type="auto"/>
        <w:tblLook w:val="04A0" w:firstRow="1" w:lastRow="0" w:firstColumn="1" w:lastColumn="0" w:noHBand="0" w:noVBand="1"/>
      </w:tblPr>
      <w:tblGrid>
        <w:gridCol w:w="562"/>
        <w:gridCol w:w="8500"/>
      </w:tblGrid>
      <w:tr w:rsidR="00F0114C" w:rsidRPr="00F0114C" w14:paraId="149AE917" w14:textId="77777777" w:rsidTr="00827050">
        <w:tc>
          <w:tcPr>
            <w:tcW w:w="9062" w:type="dxa"/>
            <w:gridSpan w:val="2"/>
            <w:shd w:val="clear" w:color="auto" w:fill="EE0000"/>
          </w:tcPr>
          <w:p w14:paraId="0D91273C" w14:textId="2B1F6C57" w:rsidR="00F0114C" w:rsidRPr="00F0114C" w:rsidRDefault="00710766" w:rsidP="002C0492">
            <w:pPr>
              <w:spacing w:line="276" w:lineRule="auto"/>
              <w:rPr>
                <w:rFonts w:ascii="Corbel" w:hAnsi="Corbel"/>
                <w:b/>
                <w:bCs/>
                <w:color w:val="FFFFFF" w:themeColor="background1"/>
              </w:rPr>
            </w:pPr>
            <w:r>
              <w:rPr>
                <w:rFonts w:ascii="Corbel" w:hAnsi="Corbel"/>
                <w:b/>
                <w:bCs/>
                <w:color w:val="FFFFFF" w:themeColor="background1"/>
              </w:rPr>
              <w:lastRenderedPageBreak/>
              <w:t>Procesintermediair</w:t>
            </w:r>
          </w:p>
        </w:tc>
      </w:tr>
      <w:tr w:rsidR="00F0114C" w:rsidRPr="00F0114C" w14:paraId="42F5CBA4" w14:textId="77777777" w:rsidTr="00827050">
        <w:tc>
          <w:tcPr>
            <w:tcW w:w="562" w:type="dxa"/>
          </w:tcPr>
          <w:p w14:paraId="15ECC4FD" w14:textId="77777777" w:rsidR="00F0114C" w:rsidRPr="00F0114C" w:rsidRDefault="00F0114C" w:rsidP="002C0492">
            <w:pPr>
              <w:spacing w:line="276" w:lineRule="auto"/>
              <w:rPr>
                <w:rFonts w:ascii="Corbel" w:hAnsi="Corbel"/>
                <w:sz w:val="18"/>
                <w:szCs w:val="18"/>
              </w:rPr>
            </w:pPr>
            <w:r w:rsidRPr="00F0114C">
              <w:rPr>
                <w:rFonts w:ascii="Corbel" w:hAnsi="Corbel"/>
                <w:sz w:val="18"/>
                <w:szCs w:val="18"/>
              </w:rPr>
              <w:t>1.</w:t>
            </w:r>
          </w:p>
        </w:tc>
        <w:tc>
          <w:tcPr>
            <w:tcW w:w="8500" w:type="dxa"/>
          </w:tcPr>
          <w:p w14:paraId="6395F5CD" w14:textId="77777777" w:rsidR="00BB3283" w:rsidRPr="00BB3283" w:rsidRDefault="00BB3283" w:rsidP="00BB3283">
            <w:pPr>
              <w:rPr>
                <w:rFonts w:ascii="Corbel" w:hAnsi="Corbel"/>
                <w:sz w:val="20"/>
              </w:rPr>
            </w:pPr>
            <w:r w:rsidRPr="00BB3283">
              <w:rPr>
                <w:rFonts w:ascii="Corbel" w:hAnsi="Corbel"/>
                <w:b/>
                <w:bCs/>
                <w:sz w:val="20"/>
                <w:szCs w:val="20"/>
              </w:rPr>
              <w:t>Rol en positionering</w:t>
            </w:r>
            <w:r w:rsidRPr="00BB3283">
              <w:rPr>
                <w:rFonts w:ascii="Corbel" w:hAnsi="Corbel"/>
                <w:sz w:val="20"/>
                <w:szCs w:val="20"/>
              </w:rPr>
              <w:t xml:space="preserve"> </w:t>
            </w:r>
          </w:p>
          <w:p w14:paraId="0B03A67F" w14:textId="77777777" w:rsidR="00BB3283" w:rsidRPr="00737C4C" w:rsidRDefault="00BB3283" w:rsidP="00BB3283">
            <w:pPr>
              <w:pStyle w:val="Lijstalinea"/>
              <w:numPr>
                <w:ilvl w:val="0"/>
                <w:numId w:val="20"/>
              </w:numPr>
              <w:contextualSpacing w:val="0"/>
              <w:rPr>
                <w:rFonts w:ascii="Corbel" w:hAnsi="Corbel"/>
                <w:sz w:val="20"/>
              </w:rPr>
            </w:pPr>
            <w:r w:rsidRPr="00D60575">
              <w:rPr>
                <w:rFonts w:ascii="Corbel" w:hAnsi="Corbel"/>
                <w:sz w:val="20"/>
                <w:szCs w:val="20"/>
              </w:rPr>
              <w:t>Hoe ziet u de rol en verantwoordelijkheden van de procesintermediair binnen de totale klantreis?</w:t>
            </w:r>
            <w:r w:rsidRPr="00067823">
              <w:rPr>
                <w:rFonts w:ascii="Segoe UI" w:hAnsi="Segoe UI" w:cs="Segoe UI"/>
                <w:szCs w:val="18"/>
              </w:rPr>
              <w:t xml:space="preserve"> </w:t>
            </w:r>
          </w:p>
          <w:p w14:paraId="261714A1" w14:textId="77777777" w:rsidR="00BB3283" w:rsidRDefault="00BB3283" w:rsidP="00BB3283">
            <w:pPr>
              <w:pStyle w:val="Lijstalinea"/>
              <w:numPr>
                <w:ilvl w:val="0"/>
                <w:numId w:val="20"/>
              </w:numPr>
              <w:contextualSpacing w:val="0"/>
              <w:rPr>
                <w:rFonts w:ascii="Corbel" w:hAnsi="Corbel"/>
                <w:sz w:val="20"/>
              </w:rPr>
            </w:pPr>
            <w:r w:rsidRPr="00067823">
              <w:rPr>
                <w:rFonts w:ascii="Corbel" w:hAnsi="Corbel"/>
                <w:sz w:val="20"/>
              </w:rPr>
              <w:t xml:space="preserve">Welke taken horen volgens u logisch bij de procesintermediair, zoals </w:t>
            </w:r>
            <w:r>
              <w:rPr>
                <w:rFonts w:ascii="Corbel" w:hAnsi="Corbel"/>
                <w:sz w:val="20"/>
              </w:rPr>
              <w:t xml:space="preserve">(maar niet beperkt tot) </w:t>
            </w:r>
            <w:r w:rsidRPr="00067823">
              <w:rPr>
                <w:rFonts w:ascii="Corbel" w:hAnsi="Corbel"/>
                <w:sz w:val="20"/>
              </w:rPr>
              <w:t>ondersteuning van gemeenten bij activatie, klantcontact, adviescoördinatie, vergunningsbegeleiding, subsidieafhandeling, uitvoerdersmanagement en kwaliteitsborging?</w:t>
            </w:r>
          </w:p>
          <w:p w14:paraId="374DE924" w14:textId="1B83CB85" w:rsidR="00F0114C" w:rsidRPr="00BB3283" w:rsidRDefault="00BB3283" w:rsidP="00BB3283">
            <w:pPr>
              <w:pStyle w:val="Lijstalinea"/>
              <w:numPr>
                <w:ilvl w:val="0"/>
                <w:numId w:val="20"/>
              </w:numPr>
              <w:contextualSpacing w:val="0"/>
              <w:rPr>
                <w:rFonts w:ascii="Corbel" w:hAnsi="Corbel"/>
                <w:sz w:val="20"/>
              </w:rPr>
            </w:pPr>
            <w:r w:rsidRPr="00067823">
              <w:rPr>
                <w:rFonts w:ascii="Corbel" w:hAnsi="Corbel"/>
                <w:sz w:val="20"/>
              </w:rPr>
              <w:t xml:space="preserve">Welke taken zouden juist beter bij gemeenten, adviseurs of uitvoerende partijen kunnen </w:t>
            </w:r>
            <w:r w:rsidRPr="00096697">
              <w:rPr>
                <w:rFonts w:ascii="Corbel" w:hAnsi="Corbel"/>
                <w:sz w:val="20"/>
              </w:rPr>
              <w:t xml:space="preserve">blijven? </w:t>
            </w:r>
          </w:p>
        </w:tc>
      </w:tr>
      <w:tr w:rsidR="00F0114C" w:rsidRPr="00F0114C" w14:paraId="61ADDBF3" w14:textId="77777777" w:rsidTr="00827050">
        <w:tc>
          <w:tcPr>
            <w:tcW w:w="9062" w:type="dxa"/>
            <w:gridSpan w:val="2"/>
          </w:tcPr>
          <w:p w14:paraId="6A9229F1" w14:textId="77777777" w:rsidR="00F0114C" w:rsidRDefault="00F0114C" w:rsidP="002C0492">
            <w:pPr>
              <w:spacing w:line="276" w:lineRule="auto"/>
              <w:rPr>
                <w:rFonts w:ascii="Corbel" w:hAnsi="Corbel"/>
                <w:sz w:val="18"/>
                <w:szCs w:val="18"/>
              </w:rPr>
            </w:pPr>
          </w:p>
          <w:p w14:paraId="045FFAD1" w14:textId="77777777" w:rsidR="00F0114C" w:rsidRDefault="00F0114C" w:rsidP="002C0492">
            <w:pPr>
              <w:spacing w:line="276" w:lineRule="auto"/>
              <w:rPr>
                <w:rFonts w:ascii="Corbel" w:hAnsi="Corbel"/>
                <w:sz w:val="18"/>
                <w:szCs w:val="18"/>
              </w:rPr>
            </w:pPr>
          </w:p>
          <w:p w14:paraId="7125C57E" w14:textId="77777777" w:rsidR="00F0114C" w:rsidRDefault="00F0114C" w:rsidP="002C0492">
            <w:pPr>
              <w:spacing w:line="276" w:lineRule="auto"/>
              <w:rPr>
                <w:rFonts w:ascii="Corbel" w:hAnsi="Corbel"/>
                <w:sz w:val="18"/>
                <w:szCs w:val="18"/>
              </w:rPr>
            </w:pPr>
          </w:p>
          <w:p w14:paraId="51165AFF" w14:textId="77777777" w:rsidR="00F0114C" w:rsidRPr="00F0114C" w:rsidRDefault="00F0114C" w:rsidP="002C0492">
            <w:pPr>
              <w:spacing w:line="276" w:lineRule="auto"/>
              <w:rPr>
                <w:rFonts w:ascii="Corbel" w:hAnsi="Corbel"/>
                <w:sz w:val="18"/>
                <w:szCs w:val="18"/>
              </w:rPr>
            </w:pPr>
          </w:p>
        </w:tc>
      </w:tr>
      <w:tr w:rsidR="00F0114C" w:rsidRPr="00F0114C" w14:paraId="6269DCEC" w14:textId="77777777" w:rsidTr="00827050">
        <w:tc>
          <w:tcPr>
            <w:tcW w:w="562" w:type="dxa"/>
          </w:tcPr>
          <w:p w14:paraId="65DBE805" w14:textId="77777777" w:rsidR="00F0114C" w:rsidRPr="00F0114C" w:rsidRDefault="00F0114C" w:rsidP="002C0492">
            <w:pPr>
              <w:spacing w:line="276" w:lineRule="auto"/>
              <w:rPr>
                <w:rFonts w:ascii="Corbel" w:hAnsi="Corbel"/>
                <w:sz w:val="18"/>
                <w:szCs w:val="18"/>
              </w:rPr>
            </w:pPr>
            <w:r>
              <w:rPr>
                <w:rFonts w:ascii="Corbel" w:hAnsi="Corbel"/>
                <w:sz w:val="18"/>
                <w:szCs w:val="18"/>
              </w:rPr>
              <w:t>2.</w:t>
            </w:r>
          </w:p>
        </w:tc>
        <w:tc>
          <w:tcPr>
            <w:tcW w:w="8500" w:type="dxa"/>
          </w:tcPr>
          <w:p w14:paraId="1AE88639" w14:textId="77777777" w:rsidR="00B714D9" w:rsidRPr="00B714D9" w:rsidRDefault="00B714D9" w:rsidP="00B714D9">
            <w:pPr>
              <w:rPr>
                <w:rFonts w:ascii="Corbel" w:hAnsi="Corbel"/>
                <w:sz w:val="20"/>
              </w:rPr>
            </w:pPr>
            <w:r w:rsidRPr="00B714D9">
              <w:rPr>
                <w:rFonts w:ascii="Corbel" w:hAnsi="Corbel"/>
                <w:b/>
                <w:sz w:val="20"/>
              </w:rPr>
              <w:t>Prijsmodel en kosten</w:t>
            </w:r>
          </w:p>
          <w:p w14:paraId="65720655" w14:textId="77777777" w:rsidR="00B714D9" w:rsidRPr="00096697" w:rsidRDefault="00B714D9" w:rsidP="00B714D9">
            <w:pPr>
              <w:pStyle w:val="Lijstalinea"/>
              <w:numPr>
                <w:ilvl w:val="0"/>
                <w:numId w:val="22"/>
              </w:numPr>
              <w:contextualSpacing w:val="0"/>
              <w:rPr>
                <w:rFonts w:ascii="Corbel" w:hAnsi="Corbel"/>
                <w:sz w:val="20"/>
              </w:rPr>
            </w:pPr>
            <w:r w:rsidRPr="00096697">
              <w:rPr>
                <w:rFonts w:ascii="Corbel" w:hAnsi="Corbel"/>
                <w:sz w:val="20"/>
              </w:rPr>
              <w:t>Welke prijsstructuur past volgens u het beste bij deze collectieve aanpak: een vaste totaalprijs, prijs per gemeente, prijs per eigenaar/traject, of een combinatie daarvan? Maak daarbij onderscheid tussen eenmalige kosten, vaste jaarlijkse kosten en variabele kosten</w:t>
            </w:r>
            <w:r>
              <w:rPr>
                <w:rFonts w:ascii="Corbel" w:hAnsi="Corbel"/>
                <w:sz w:val="20"/>
              </w:rPr>
              <w:t xml:space="preserve"> en houd hierbij ook rekening met eventuele inkomsten. </w:t>
            </w:r>
          </w:p>
          <w:p w14:paraId="6269CB9C" w14:textId="77777777" w:rsidR="00B714D9" w:rsidRPr="002937F7" w:rsidRDefault="00B714D9" w:rsidP="00B714D9">
            <w:pPr>
              <w:pStyle w:val="Lijstalinea"/>
              <w:numPr>
                <w:ilvl w:val="0"/>
                <w:numId w:val="22"/>
              </w:numPr>
              <w:contextualSpacing w:val="0"/>
              <w:rPr>
                <w:rFonts w:ascii="Corbel" w:hAnsi="Corbel"/>
                <w:sz w:val="20"/>
              </w:rPr>
            </w:pPr>
            <w:r w:rsidRPr="002937F7">
              <w:rPr>
                <w:rFonts w:ascii="Corbel" w:hAnsi="Corbel"/>
                <w:sz w:val="20"/>
              </w:rPr>
              <w:t xml:space="preserve">Kunt u een indicatieve prijsbrandbreedte geven voor uitvoering binnen een collectieve aanpak van </w:t>
            </w:r>
            <w:proofErr w:type="gramStart"/>
            <w:r w:rsidRPr="002937F7">
              <w:rPr>
                <w:rFonts w:ascii="Corbel" w:hAnsi="Corbel"/>
                <w:sz w:val="20"/>
              </w:rPr>
              <w:t>circa</w:t>
            </w:r>
            <w:proofErr w:type="gramEnd"/>
            <w:r w:rsidRPr="002937F7">
              <w:rPr>
                <w:rFonts w:ascii="Corbel" w:hAnsi="Corbel"/>
                <w:sz w:val="20"/>
              </w:rPr>
              <w:t xml:space="preserve"> 1</w:t>
            </w:r>
            <w:r>
              <w:rPr>
                <w:rFonts w:ascii="Corbel" w:hAnsi="Corbel"/>
                <w:sz w:val="20"/>
              </w:rPr>
              <w:t>7</w:t>
            </w:r>
            <w:r w:rsidRPr="002937F7">
              <w:rPr>
                <w:rFonts w:ascii="Corbel" w:hAnsi="Corbel"/>
                <w:sz w:val="20"/>
              </w:rPr>
              <w:t xml:space="preserve"> gemeenten? Geef daarbij inzicht in vaste kosten, variabele kosten per eigenaar/traject, eventuele kosten per gemeente en de effecten van schaalgrootte op de prijs</w:t>
            </w:r>
            <w:r>
              <w:rPr>
                <w:rFonts w:ascii="Corbel" w:hAnsi="Corbel"/>
                <w:sz w:val="20"/>
              </w:rPr>
              <w:t xml:space="preserve"> en de belangrijkste aannames. </w:t>
            </w:r>
          </w:p>
          <w:p w14:paraId="4060F37D" w14:textId="4E3B85C1" w:rsidR="00F0114C" w:rsidRPr="00F0114C" w:rsidRDefault="00B714D9" w:rsidP="00B714D9">
            <w:pPr>
              <w:pStyle w:val="Lijstalinea"/>
              <w:numPr>
                <w:ilvl w:val="0"/>
                <w:numId w:val="22"/>
              </w:numPr>
              <w:contextualSpacing w:val="0"/>
              <w:rPr>
                <w:rFonts w:ascii="Corbel" w:hAnsi="Corbel"/>
                <w:sz w:val="18"/>
                <w:szCs w:val="18"/>
              </w:rPr>
            </w:pPr>
            <w:r w:rsidRPr="002937F7">
              <w:rPr>
                <w:rFonts w:ascii="Corbel" w:hAnsi="Corbel"/>
                <w:sz w:val="20"/>
              </w:rPr>
              <w:t>Hoe kan deze rol kostenefficiënt worden ingericht voor gemeenten met een beperkt aantal monumenten</w:t>
            </w:r>
            <w:r>
              <w:rPr>
                <w:rFonts w:ascii="Corbel" w:hAnsi="Corbel"/>
                <w:sz w:val="20"/>
              </w:rPr>
              <w:t xml:space="preserve"> (minder dan 100 monumenten)</w:t>
            </w:r>
            <w:r w:rsidRPr="002937F7">
              <w:rPr>
                <w:rFonts w:ascii="Corbel" w:hAnsi="Corbel"/>
                <w:sz w:val="20"/>
              </w:rPr>
              <w:t>?</w:t>
            </w:r>
          </w:p>
        </w:tc>
      </w:tr>
      <w:tr w:rsidR="00F0114C" w:rsidRPr="00F0114C" w14:paraId="3634366A" w14:textId="77777777" w:rsidTr="00827050">
        <w:tc>
          <w:tcPr>
            <w:tcW w:w="9062" w:type="dxa"/>
            <w:gridSpan w:val="2"/>
          </w:tcPr>
          <w:p w14:paraId="124D33C3" w14:textId="77777777" w:rsidR="00F0114C" w:rsidRDefault="00F0114C" w:rsidP="002C0492">
            <w:pPr>
              <w:spacing w:line="276" w:lineRule="auto"/>
              <w:rPr>
                <w:rFonts w:ascii="Corbel" w:hAnsi="Corbel"/>
                <w:sz w:val="18"/>
                <w:szCs w:val="18"/>
              </w:rPr>
            </w:pPr>
          </w:p>
          <w:p w14:paraId="36C77424" w14:textId="77777777" w:rsidR="00F0114C" w:rsidRDefault="00F0114C" w:rsidP="002C0492">
            <w:pPr>
              <w:spacing w:line="276" w:lineRule="auto"/>
              <w:rPr>
                <w:rFonts w:ascii="Corbel" w:hAnsi="Corbel"/>
                <w:sz w:val="18"/>
                <w:szCs w:val="18"/>
              </w:rPr>
            </w:pPr>
          </w:p>
          <w:p w14:paraId="1CBF5AAD" w14:textId="77777777" w:rsidR="00F0114C" w:rsidRDefault="00F0114C" w:rsidP="002C0492">
            <w:pPr>
              <w:spacing w:line="276" w:lineRule="auto"/>
              <w:rPr>
                <w:rFonts w:ascii="Corbel" w:hAnsi="Corbel"/>
                <w:sz w:val="18"/>
                <w:szCs w:val="18"/>
              </w:rPr>
            </w:pPr>
          </w:p>
          <w:p w14:paraId="74067144" w14:textId="77777777" w:rsidR="00F0114C" w:rsidRPr="00F0114C" w:rsidRDefault="00F0114C" w:rsidP="002C0492">
            <w:pPr>
              <w:spacing w:line="276" w:lineRule="auto"/>
              <w:rPr>
                <w:rFonts w:ascii="Corbel" w:hAnsi="Corbel"/>
                <w:sz w:val="18"/>
                <w:szCs w:val="18"/>
              </w:rPr>
            </w:pPr>
          </w:p>
        </w:tc>
      </w:tr>
    </w:tbl>
    <w:p w14:paraId="4A957B5E" w14:textId="729996AD" w:rsidR="004A7684" w:rsidRDefault="004A7684" w:rsidP="002C0492">
      <w:pPr>
        <w:spacing w:line="276" w:lineRule="auto"/>
      </w:pPr>
    </w:p>
    <w:p w14:paraId="0936527A" w14:textId="77777777" w:rsidR="004A7684" w:rsidRDefault="004A7684">
      <w:r>
        <w:br w:type="page"/>
      </w:r>
    </w:p>
    <w:p w14:paraId="61CC3852" w14:textId="77777777" w:rsidR="00F0114C" w:rsidRDefault="00F0114C" w:rsidP="002C0492">
      <w:pPr>
        <w:spacing w:line="276" w:lineRule="auto"/>
      </w:pPr>
    </w:p>
    <w:tbl>
      <w:tblPr>
        <w:tblStyle w:val="Tabelraster"/>
        <w:tblW w:w="0" w:type="auto"/>
        <w:tblLook w:val="04A0" w:firstRow="1" w:lastRow="0" w:firstColumn="1" w:lastColumn="0" w:noHBand="0" w:noVBand="1"/>
      </w:tblPr>
      <w:tblGrid>
        <w:gridCol w:w="562"/>
        <w:gridCol w:w="8500"/>
      </w:tblGrid>
      <w:tr w:rsidR="002C0492" w:rsidRPr="00F0114C" w14:paraId="44213A53" w14:textId="77777777" w:rsidTr="00827050">
        <w:tc>
          <w:tcPr>
            <w:tcW w:w="9062" w:type="dxa"/>
            <w:gridSpan w:val="2"/>
            <w:shd w:val="clear" w:color="auto" w:fill="EE0000"/>
          </w:tcPr>
          <w:p w14:paraId="44427221" w14:textId="7D55B7BD" w:rsidR="002C0492" w:rsidRPr="00F0114C" w:rsidRDefault="00F360C0" w:rsidP="00827050">
            <w:pPr>
              <w:spacing w:line="276" w:lineRule="auto"/>
              <w:rPr>
                <w:rFonts w:ascii="Corbel" w:hAnsi="Corbel"/>
                <w:b/>
                <w:bCs/>
                <w:color w:val="FFFFFF" w:themeColor="background1"/>
              </w:rPr>
            </w:pPr>
            <w:r>
              <w:rPr>
                <w:rFonts w:ascii="Corbel" w:hAnsi="Corbel"/>
                <w:b/>
                <w:bCs/>
                <w:color w:val="FFFFFF" w:themeColor="background1"/>
              </w:rPr>
              <w:t>Verdiepende vragen</w:t>
            </w:r>
          </w:p>
        </w:tc>
      </w:tr>
      <w:tr w:rsidR="002C0492" w:rsidRPr="00F0114C" w14:paraId="307FB4E8" w14:textId="77777777" w:rsidTr="00827050">
        <w:tc>
          <w:tcPr>
            <w:tcW w:w="562" w:type="dxa"/>
          </w:tcPr>
          <w:p w14:paraId="49C74FED" w14:textId="77777777" w:rsidR="002C0492" w:rsidRPr="00F0114C" w:rsidRDefault="002C0492" w:rsidP="00827050">
            <w:pPr>
              <w:spacing w:line="276" w:lineRule="auto"/>
              <w:rPr>
                <w:rFonts w:ascii="Corbel" w:hAnsi="Corbel"/>
                <w:sz w:val="18"/>
                <w:szCs w:val="18"/>
              </w:rPr>
            </w:pPr>
            <w:r w:rsidRPr="00F0114C">
              <w:rPr>
                <w:rFonts w:ascii="Corbel" w:hAnsi="Corbel"/>
                <w:sz w:val="18"/>
                <w:szCs w:val="18"/>
              </w:rPr>
              <w:t>1.</w:t>
            </w:r>
          </w:p>
        </w:tc>
        <w:tc>
          <w:tcPr>
            <w:tcW w:w="8500" w:type="dxa"/>
          </w:tcPr>
          <w:p w14:paraId="2AF969A3" w14:textId="77777777" w:rsidR="00DD09F6" w:rsidRPr="00DD09F6" w:rsidRDefault="00DD09F6" w:rsidP="00DD09F6">
            <w:pPr>
              <w:rPr>
                <w:rFonts w:ascii="Corbel" w:hAnsi="Corbel"/>
                <w:sz w:val="20"/>
              </w:rPr>
            </w:pPr>
            <w:r w:rsidRPr="00DD09F6">
              <w:rPr>
                <w:rFonts w:ascii="Corbel" w:hAnsi="Corbel"/>
                <w:b/>
                <w:sz w:val="20"/>
              </w:rPr>
              <w:t>Lokaal maatwerk en samenwerking erfgoed</w:t>
            </w:r>
            <w:r w:rsidRPr="00DD09F6">
              <w:rPr>
                <w:rFonts w:ascii="Corbel" w:hAnsi="Corbel"/>
                <w:b/>
                <w:sz w:val="20"/>
              </w:rPr>
              <w:br/>
            </w:r>
            <w:r w:rsidRPr="00DD09F6">
              <w:rPr>
                <w:rFonts w:ascii="Corbel" w:hAnsi="Corbel"/>
                <w:sz w:val="20"/>
              </w:rPr>
              <w:t>De aanpak gaat uit van één herkenbare klantreis voor alle deelnemende gemeenten. In de erfgoed sector zijn veel monument woningen maatmerk en kan standaardisering daardoor moeilijk zijn, maar wel wenselijk en is goede samenwerking met erfgoed erg belangrijk.</w:t>
            </w:r>
          </w:p>
          <w:p w14:paraId="3D56604A" w14:textId="77777777" w:rsidR="00DD09F6" w:rsidRPr="00096697" w:rsidRDefault="00DD09F6" w:rsidP="00DD09F6">
            <w:pPr>
              <w:pStyle w:val="Lijstalinea"/>
              <w:numPr>
                <w:ilvl w:val="0"/>
                <w:numId w:val="24"/>
              </w:numPr>
              <w:contextualSpacing w:val="0"/>
              <w:rPr>
                <w:rFonts w:ascii="Corbel" w:hAnsi="Corbel"/>
                <w:sz w:val="20"/>
              </w:rPr>
            </w:pPr>
            <w:r w:rsidRPr="00096697">
              <w:rPr>
                <w:rFonts w:ascii="Corbel" w:hAnsi="Corbel"/>
                <w:sz w:val="20"/>
                <w:szCs w:val="20"/>
              </w:rPr>
              <w:t>Hoe beoordeelt u deze spanning tussen standaardisatie en maatwerk?</w:t>
            </w:r>
          </w:p>
          <w:p w14:paraId="7E5225C3" w14:textId="1619EE5D" w:rsidR="002C0492" w:rsidRPr="00DD09F6" w:rsidRDefault="00DD09F6" w:rsidP="00DD09F6">
            <w:pPr>
              <w:pStyle w:val="Lijstalinea"/>
              <w:numPr>
                <w:ilvl w:val="0"/>
                <w:numId w:val="24"/>
              </w:numPr>
              <w:contextualSpacing w:val="0"/>
              <w:rPr>
                <w:rFonts w:ascii="Corbel" w:hAnsi="Corbel"/>
                <w:sz w:val="20"/>
              </w:rPr>
            </w:pPr>
            <w:r w:rsidRPr="00096697">
              <w:rPr>
                <w:rFonts w:ascii="Corbel" w:hAnsi="Corbel"/>
                <w:sz w:val="20"/>
              </w:rPr>
              <w:t>Welke onderdelen kunnen volgens u uniform worden ingericht, en waar is lokaal maatwerk onvermijdelijk om goed aan te sluiten op de gemeentelijke vergunningspraktijk en erfgoedkaders?</w:t>
            </w:r>
          </w:p>
        </w:tc>
      </w:tr>
      <w:tr w:rsidR="002C0492" w:rsidRPr="00F0114C" w14:paraId="64D25A9F" w14:textId="77777777" w:rsidTr="00827050">
        <w:tc>
          <w:tcPr>
            <w:tcW w:w="9062" w:type="dxa"/>
            <w:gridSpan w:val="2"/>
          </w:tcPr>
          <w:p w14:paraId="2E4C06EB" w14:textId="77777777" w:rsidR="002C0492" w:rsidRDefault="002C0492" w:rsidP="00827050">
            <w:pPr>
              <w:spacing w:line="276" w:lineRule="auto"/>
              <w:rPr>
                <w:rFonts w:ascii="Corbel" w:hAnsi="Corbel"/>
                <w:sz w:val="18"/>
                <w:szCs w:val="18"/>
              </w:rPr>
            </w:pPr>
          </w:p>
          <w:p w14:paraId="35B228A8" w14:textId="77777777" w:rsidR="002C0492" w:rsidRDefault="002C0492" w:rsidP="00827050">
            <w:pPr>
              <w:spacing w:line="276" w:lineRule="auto"/>
              <w:rPr>
                <w:rFonts w:ascii="Corbel" w:hAnsi="Corbel"/>
                <w:sz w:val="18"/>
                <w:szCs w:val="18"/>
              </w:rPr>
            </w:pPr>
          </w:p>
          <w:p w14:paraId="0ECE9338" w14:textId="77777777" w:rsidR="002C0492" w:rsidRDefault="002C0492" w:rsidP="00827050">
            <w:pPr>
              <w:spacing w:line="276" w:lineRule="auto"/>
              <w:rPr>
                <w:rFonts w:ascii="Corbel" w:hAnsi="Corbel"/>
                <w:sz w:val="18"/>
                <w:szCs w:val="18"/>
              </w:rPr>
            </w:pPr>
          </w:p>
          <w:p w14:paraId="25F28B2F" w14:textId="77777777" w:rsidR="002C0492" w:rsidRPr="00F0114C" w:rsidRDefault="002C0492" w:rsidP="00827050">
            <w:pPr>
              <w:spacing w:line="276" w:lineRule="auto"/>
              <w:rPr>
                <w:rFonts w:ascii="Corbel" w:hAnsi="Corbel"/>
                <w:sz w:val="18"/>
                <w:szCs w:val="18"/>
              </w:rPr>
            </w:pPr>
          </w:p>
        </w:tc>
      </w:tr>
      <w:tr w:rsidR="002C0492" w:rsidRPr="00F0114C" w14:paraId="653F261A" w14:textId="77777777" w:rsidTr="00827050">
        <w:tc>
          <w:tcPr>
            <w:tcW w:w="562" w:type="dxa"/>
          </w:tcPr>
          <w:p w14:paraId="74EB69B7" w14:textId="77777777" w:rsidR="002C0492" w:rsidRPr="00F0114C" w:rsidRDefault="002C0492" w:rsidP="00827050">
            <w:pPr>
              <w:spacing w:line="276" w:lineRule="auto"/>
              <w:rPr>
                <w:rFonts w:ascii="Corbel" w:hAnsi="Corbel"/>
                <w:sz w:val="18"/>
                <w:szCs w:val="18"/>
              </w:rPr>
            </w:pPr>
            <w:r>
              <w:rPr>
                <w:rFonts w:ascii="Corbel" w:hAnsi="Corbel"/>
                <w:sz w:val="18"/>
                <w:szCs w:val="18"/>
              </w:rPr>
              <w:t>2.</w:t>
            </w:r>
          </w:p>
        </w:tc>
        <w:tc>
          <w:tcPr>
            <w:tcW w:w="8500" w:type="dxa"/>
          </w:tcPr>
          <w:p w14:paraId="2838D4F3" w14:textId="77777777" w:rsidR="00FA1572" w:rsidRPr="00FA1572" w:rsidRDefault="00FA1572" w:rsidP="00FA1572">
            <w:pPr>
              <w:rPr>
                <w:rFonts w:ascii="Corbel" w:hAnsi="Corbel"/>
                <w:sz w:val="20"/>
                <w:szCs w:val="20"/>
              </w:rPr>
            </w:pPr>
            <w:r w:rsidRPr="00FA1572">
              <w:rPr>
                <w:rFonts w:ascii="Corbel" w:hAnsi="Corbel"/>
                <w:b/>
                <w:bCs/>
                <w:sz w:val="20"/>
                <w:szCs w:val="20"/>
              </w:rPr>
              <w:t xml:space="preserve">Conversie en aantallen </w:t>
            </w:r>
          </w:p>
          <w:p w14:paraId="06437729" w14:textId="2147B807" w:rsidR="002C0492" w:rsidRPr="00F0114C" w:rsidRDefault="00FA1572" w:rsidP="00FA1572">
            <w:pPr>
              <w:rPr>
                <w:rFonts w:ascii="Corbel" w:hAnsi="Corbel"/>
                <w:sz w:val="18"/>
                <w:szCs w:val="18"/>
              </w:rPr>
            </w:pPr>
            <w:r w:rsidRPr="00B66BFE">
              <w:rPr>
                <w:rFonts w:ascii="Corbel" w:hAnsi="Corbel"/>
                <w:sz w:val="20"/>
              </w:rPr>
              <w:t>In hoofdstuk 1.3 zijn aannames gedaan over instroom, doorstroom en conversie van monumenteigenaren in de klantreis.</w:t>
            </w:r>
            <w:r>
              <w:rPr>
                <w:rFonts w:ascii="Corbel" w:hAnsi="Corbel"/>
                <w:sz w:val="20"/>
              </w:rPr>
              <w:t xml:space="preserve"> </w:t>
            </w:r>
            <w:r w:rsidRPr="00F5732D">
              <w:rPr>
                <w:rFonts w:ascii="Corbel" w:hAnsi="Corbel"/>
                <w:sz w:val="20"/>
              </w:rPr>
              <w:t>In hoeverre acht u deze aannames realistisch op basis van uw ervaring?</w:t>
            </w:r>
          </w:p>
        </w:tc>
      </w:tr>
      <w:tr w:rsidR="002C0492" w:rsidRPr="00F0114C" w14:paraId="6869FE90" w14:textId="77777777" w:rsidTr="00827050">
        <w:tc>
          <w:tcPr>
            <w:tcW w:w="9062" w:type="dxa"/>
            <w:gridSpan w:val="2"/>
          </w:tcPr>
          <w:p w14:paraId="42A594DA" w14:textId="77777777" w:rsidR="002C0492" w:rsidRDefault="002C0492" w:rsidP="00827050">
            <w:pPr>
              <w:spacing w:line="276" w:lineRule="auto"/>
              <w:rPr>
                <w:rFonts w:ascii="Corbel" w:hAnsi="Corbel"/>
                <w:sz w:val="18"/>
                <w:szCs w:val="18"/>
              </w:rPr>
            </w:pPr>
          </w:p>
          <w:p w14:paraId="654C4E21" w14:textId="77777777" w:rsidR="002C0492" w:rsidRDefault="002C0492" w:rsidP="00827050">
            <w:pPr>
              <w:spacing w:line="276" w:lineRule="auto"/>
              <w:rPr>
                <w:rFonts w:ascii="Corbel" w:hAnsi="Corbel"/>
                <w:sz w:val="18"/>
                <w:szCs w:val="18"/>
              </w:rPr>
            </w:pPr>
          </w:p>
          <w:p w14:paraId="3B5E2726" w14:textId="77777777" w:rsidR="002C0492" w:rsidRDefault="002C0492" w:rsidP="00827050">
            <w:pPr>
              <w:spacing w:line="276" w:lineRule="auto"/>
              <w:rPr>
                <w:rFonts w:ascii="Corbel" w:hAnsi="Corbel"/>
                <w:sz w:val="18"/>
                <w:szCs w:val="18"/>
              </w:rPr>
            </w:pPr>
          </w:p>
          <w:p w14:paraId="2610AA82" w14:textId="77777777" w:rsidR="002C0492" w:rsidRPr="00F0114C" w:rsidRDefault="002C0492" w:rsidP="00827050">
            <w:pPr>
              <w:spacing w:line="276" w:lineRule="auto"/>
              <w:rPr>
                <w:rFonts w:ascii="Corbel" w:hAnsi="Corbel"/>
                <w:sz w:val="18"/>
                <w:szCs w:val="18"/>
              </w:rPr>
            </w:pPr>
          </w:p>
        </w:tc>
      </w:tr>
      <w:tr w:rsidR="002C0492" w:rsidRPr="00F0114C" w14:paraId="1965E0EB" w14:textId="77777777" w:rsidTr="00827050">
        <w:tc>
          <w:tcPr>
            <w:tcW w:w="562" w:type="dxa"/>
          </w:tcPr>
          <w:p w14:paraId="4557C323" w14:textId="77777777" w:rsidR="002C0492" w:rsidRPr="00F0114C" w:rsidRDefault="002C0492" w:rsidP="00827050">
            <w:pPr>
              <w:spacing w:line="276" w:lineRule="auto"/>
              <w:rPr>
                <w:rFonts w:ascii="Corbel" w:hAnsi="Corbel"/>
                <w:sz w:val="18"/>
                <w:szCs w:val="18"/>
              </w:rPr>
            </w:pPr>
            <w:r>
              <w:rPr>
                <w:rFonts w:ascii="Corbel" w:hAnsi="Corbel"/>
                <w:sz w:val="18"/>
                <w:szCs w:val="18"/>
              </w:rPr>
              <w:t>3.</w:t>
            </w:r>
          </w:p>
        </w:tc>
        <w:tc>
          <w:tcPr>
            <w:tcW w:w="8500" w:type="dxa"/>
          </w:tcPr>
          <w:p w14:paraId="5AEF47A5" w14:textId="77777777" w:rsidR="00A27054" w:rsidRPr="00A27054" w:rsidRDefault="00A27054" w:rsidP="00A27054">
            <w:pPr>
              <w:rPr>
                <w:rFonts w:ascii="Corbel" w:hAnsi="Corbel"/>
                <w:b/>
                <w:bCs/>
                <w:sz w:val="20"/>
              </w:rPr>
            </w:pPr>
            <w:r w:rsidRPr="00A27054">
              <w:rPr>
                <w:rFonts w:ascii="Corbel" w:hAnsi="Corbel"/>
                <w:b/>
                <w:bCs/>
                <w:sz w:val="20"/>
              </w:rPr>
              <w:t>Beschermd stads- en dorpsgezicht</w:t>
            </w:r>
          </w:p>
          <w:p w14:paraId="289C6899" w14:textId="77777777" w:rsidR="00A27054" w:rsidRPr="00581FD6" w:rsidRDefault="00A27054" w:rsidP="00A27054">
            <w:pPr>
              <w:rPr>
                <w:rFonts w:ascii="Corbel" w:hAnsi="Corbel"/>
                <w:sz w:val="20"/>
              </w:rPr>
            </w:pPr>
            <w:r w:rsidRPr="00662C6D">
              <w:rPr>
                <w:rFonts w:ascii="Corbel" w:hAnsi="Corbel"/>
                <w:sz w:val="20"/>
              </w:rPr>
              <w:t>De huidige aanpak richt zich op individuele monumenteigenaren. In veel gemeenten is daarnaast sprake van beschermd stads- en dorpsgezicht, waarbij grotere aantallen niet-monumentale panden onder een erfgoedregime vallen.</w:t>
            </w:r>
          </w:p>
          <w:p w14:paraId="13657F64" w14:textId="77777777" w:rsidR="00A27054" w:rsidRDefault="00A27054" w:rsidP="00A27054">
            <w:pPr>
              <w:pStyle w:val="Lijstalinea"/>
              <w:numPr>
                <w:ilvl w:val="0"/>
                <w:numId w:val="25"/>
              </w:numPr>
              <w:contextualSpacing w:val="0"/>
              <w:rPr>
                <w:rFonts w:ascii="Corbel" w:hAnsi="Corbel"/>
                <w:sz w:val="20"/>
              </w:rPr>
            </w:pPr>
            <w:r w:rsidRPr="00581FD6">
              <w:rPr>
                <w:rFonts w:ascii="Corbel" w:hAnsi="Corbel"/>
                <w:sz w:val="20"/>
              </w:rPr>
              <w:t>In hoeverre acht u het haalbaar om eigenaren binnen beschermd stads- en dorpsgezicht op te nemen in deze aanpak?</w:t>
            </w:r>
          </w:p>
          <w:p w14:paraId="37D4CF95" w14:textId="77777777" w:rsidR="00A27054" w:rsidRDefault="00A27054" w:rsidP="00A27054">
            <w:pPr>
              <w:pStyle w:val="Lijstalinea"/>
              <w:numPr>
                <w:ilvl w:val="0"/>
                <w:numId w:val="25"/>
              </w:numPr>
              <w:contextualSpacing w:val="0"/>
              <w:rPr>
                <w:rFonts w:ascii="Corbel" w:hAnsi="Corbel"/>
                <w:sz w:val="20"/>
              </w:rPr>
            </w:pPr>
            <w:r w:rsidRPr="00581FD6">
              <w:rPr>
                <w:rFonts w:ascii="Corbel" w:hAnsi="Corbel"/>
                <w:sz w:val="20"/>
              </w:rPr>
              <w:t>Welke verschillen ziet u in aanpak, complexiteit en benodigde ondersteuning ten opzichte van individuele monumenteigenaren?</w:t>
            </w:r>
          </w:p>
          <w:p w14:paraId="7A2C6011" w14:textId="77777777" w:rsidR="00A27054" w:rsidRDefault="00A27054" w:rsidP="00A27054">
            <w:pPr>
              <w:pStyle w:val="Lijstalinea"/>
              <w:numPr>
                <w:ilvl w:val="0"/>
                <w:numId w:val="25"/>
              </w:numPr>
              <w:contextualSpacing w:val="0"/>
              <w:rPr>
                <w:rFonts w:ascii="Corbel" w:hAnsi="Corbel"/>
                <w:sz w:val="20"/>
              </w:rPr>
            </w:pPr>
            <w:r w:rsidRPr="00581FD6">
              <w:rPr>
                <w:rFonts w:ascii="Corbel" w:hAnsi="Corbel"/>
                <w:sz w:val="20"/>
              </w:rPr>
              <w:t>Welke aanpassingen in de klantreis, organisatie of rol van de procesintermediair zijn hiervoor nodig?</w:t>
            </w:r>
          </w:p>
          <w:p w14:paraId="5ACD84A0" w14:textId="02D9CF07" w:rsidR="002C0492" w:rsidRPr="00F0114C" w:rsidRDefault="00A27054" w:rsidP="00A27054">
            <w:pPr>
              <w:pStyle w:val="Lijstalinea"/>
              <w:numPr>
                <w:ilvl w:val="0"/>
                <w:numId w:val="25"/>
              </w:numPr>
              <w:contextualSpacing w:val="0"/>
              <w:rPr>
                <w:rFonts w:ascii="Corbel" w:hAnsi="Corbel"/>
                <w:sz w:val="18"/>
                <w:szCs w:val="18"/>
              </w:rPr>
            </w:pPr>
            <w:r w:rsidRPr="00581FD6">
              <w:rPr>
                <w:rFonts w:ascii="Corbel" w:hAnsi="Corbel"/>
                <w:sz w:val="20"/>
              </w:rPr>
              <w:t>Ziet u specifieke kansen of risico’s bij het toevoegen van deze doelgroep (bijv. schaalvoordelen, uitvoerbaarheid, participatie)?</w:t>
            </w:r>
          </w:p>
        </w:tc>
      </w:tr>
      <w:tr w:rsidR="002C0492" w:rsidRPr="00F0114C" w14:paraId="49E3544C" w14:textId="77777777" w:rsidTr="00827050">
        <w:tc>
          <w:tcPr>
            <w:tcW w:w="9062" w:type="dxa"/>
            <w:gridSpan w:val="2"/>
          </w:tcPr>
          <w:p w14:paraId="74725555" w14:textId="77777777" w:rsidR="002C0492" w:rsidRDefault="002C0492" w:rsidP="00827050">
            <w:pPr>
              <w:spacing w:line="276" w:lineRule="auto"/>
              <w:rPr>
                <w:rFonts w:ascii="Corbel" w:hAnsi="Corbel"/>
                <w:sz w:val="18"/>
                <w:szCs w:val="18"/>
              </w:rPr>
            </w:pPr>
          </w:p>
          <w:p w14:paraId="6140A666" w14:textId="77777777" w:rsidR="002C0492" w:rsidRDefault="002C0492" w:rsidP="00827050">
            <w:pPr>
              <w:spacing w:line="276" w:lineRule="auto"/>
              <w:rPr>
                <w:rFonts w:ascii="Corbel" w:hAnsi="Corbel"/>
                <w:sz w:val="18"/>
                <w:szCs w:val="18"/>
              </w:rPr>
            </w:pPr>
          </w:p>
          <w:p w14:paraId="083C6F19" w14:textId="77777777" w:rsidR="002C0492" w:rsidRDefault="002C0492" w:rsidP="00827050">
            <w:pPr>
              <w:spacing w:line="276" w:lineRule="auto"/>
              <w:rPr>
                <w:rFonts w:ascii="Corbel" w:hAnsi="Corbel"/>
                <w:sz w:val="18"/>
                <w:szCs w:val="18"/>
              </w:rPr>
            </w:pPr>
          </w:p>
          <w:p w14:paraId="117ED5F8" w14:textId="77777777" w:rsidR="002C0492" w:rsidRPr="00F0114C" w:rsidRDefault="002C0492" w:rsidP="00827050">
            <w:pPr>
              <w:spacing w:line="276" w:lineRule="auto"/>
              <w:rPr>
                <w:rFonts w:ascii="Corbel" w:hAnsi="Corbel"/>
                <w:sz w:val="18"/>
                <w:szCs w:val="18"/>
              </w:rPr>
            </w:pPr>
          </w:p>
        </w:tc>
      </w:tr>
      <w:tr w:rsidR="00041569" w:rsidRPr="00F0114C" w14:paraId="3171A413" w14:textId="77777777" w:rsidTr="009C478C">
        <w:tc>
          <w:tcPr>
            <w:tcW w:w="562" w:type="dxa"/>
          </w:tcPr>
          <w:p w14:paraId="1BB38835" w14:textId="557D5C63" w:rsidR="00041569" w:rsidRPr="00F0114C" w:rsidRDefault="00041569" w:rsidP="009C478C">
            <w:pPr>
              <w:spacing w:line="276" w:lineRule="auto"/>
              <w:rPr>
                <w:rFonts w:ascii="Corbel" w:hAnsi="Corbel"/>
                <w:sz w:val="18"/>
                <w:szCs w:val="18"/>
              </w:rPr>
            </w:pPr>
            <w:r>
              <w:rPr>
                <w:rFonts w:ascii="Corbel" w:hAnsi="Corbel"/>
                <w:sz w:val="18"/>
                <w:szCs w:val="18"/>
              </w:rPr>
              <w:t>4</w:t>
            </w:r>
            <w:r>
              <w:rPr>
                <w:rFonts w:ascii="Corbel" w:hAnsi="Corbel"/>
                <w:sz w:val="18"/>
                <w:szCs w:val="18"/>
              </w:rPr>
              <w:t>.</w:t>
            </w:r>
          </w:p>
        </w:tc>
        <w:tc>
          <w:tcPr>
            <w:tcW w:w="8500" w:type="dxa"/>
          </w:tcPr>
          <w:p w14:paraId="72F5689D" w14:textId="77777777" w:rsidR="00BD211F" w:rsidRPr="00BD211F" w:rsidRDefault="00BD211F" w:rsidP="00BD211F">
            <w:pPr>
              <w:rPr>
                <w:rFonts w:ascii="Corbel" w:hAnsi="Corbel"/>
                <w:sz w:val="20"/>
                <w:szCs w:val="20"/>
              </w:rPr>
            </w:pPr>
            <w:r w:rsidRPr="00BD211F">
              <w:rPr>
                <w:rFonts w:ascii="Corbel" w:hAnsi="Corbel"/>
                <w:b/>
                <w:bCs/>
                <w:sz w:val="20"/>
                <w:szCs w:val="20"/>
              </w:rPr>
              <w:t xml:space="preserve">Uitvoerende partijen, vergunningen en tekeningen </w:t>
            </w:r>
          </w:p>
          <w:p w14:paraId="4BBB38C2" w14:textId="77777777" w:rsidR="00BD211F" w:rsidRPr="00E235FB" w:rsidRDefault="00BD211F" w:rsidP="00DB0F50">
            <w:pPr>
              <w:pStyle w:val="Lijstalinea"/>
              <w:numPr>
                <w:ilvl w:val="0"/>
                <w:numId w:val="27"/>
              </w:numPr>
              <w:contextualSpacing w:val="0"/>
              <w:rPr>
                <w:rFonts w:ascii="Corbel" w:hAnsi="Corbel"/>
                <w:sz w:val="20"/>
                <w:szCs w:val="20"/>
              </w:rPr>
            </w:pPr>
            <w:r w:rsidRPr="00E235FB">
              <w:rPr>
                <w:rFonts w:ascii="Corbel" w:hAnsi="Corbel"/>
                <w:sz w:val="20"/>
                <w:szCs w:val="20"/>
              </w:rPr>
              <w:t>In hoeverre acht u het realistisch dat er op deze schaal (</w:t>
            </w:r>
            <w:proofErr w:type="gramStart"/>
            <w:r w:rsidRPr="00E235FB">
              <w:rPr>
                <w:rFonts w:ascii="Corbel" w:hAnsi="Corbel"/>
                <w:sz w:val="20"/>
                <w:szCs w:val="20"/>
              </w:rPr>
              <w:t>circa</w:t>
            </w:r>
            <w:proofErr w:type="gramEnd"/>
            <w:r w:rsidRPr="00E235FB">
              <w:rPr>
                <w:rFonts w:ascii="Corbel" w:hAnsi="Corbel"/>
                <w:sz w:val="20"/>
                <w:szCs w:val="20"/>
              </w:rPr>
              <w:t xml:space="preserve"> 17 gemeenten) voldoende gekwalificeerde uitvoerders beschikbaar zijn voor monumentenverduurzaming?</w:t>
            </w:r>
          </w:p>
          <w:p w14:paraId="687D4FB4" w14:textId="77777777" w:rsidR="00BD211F" w:rsidRPr="00E235FB" w:rsidRDefault="00BD211F" w:rsidP="00DB0F50">
            <w:pPr>
              <w:pStyle w:val="Lijstalinea"/>
              <w:numPr>
                <w:ilvl w:val="0"/>
                <w:numId w:val="27"/>
              </w:numPr>
              <w:contextualSpacing w:val="0"/>
              <w:rPr>
                <w:rFonts w:ascii="Corbel" w:hAnsi="Corbel"/>
                <w:sz w:val="20"/>
                <w:szCs w:val="20"/>
              </w:rPr>
            </w:pPr>
            <w:r w:rsidRPr="00E235FB">
              <w:rPr>
                <w:rFonts w:ascii="Corbel" w:hAnsi="Corbel"/>
                <w:sz w:val="20"/>
                <w:szCs w:val="20"/>
              </w:rPr>
              <w:t>Welke randvoorwaarden zijn volgens u noodzakelijk om uitvoerders succesvol te betrekken en betrokken te houden (bijv. volume, zekerheid, type opdrachten, samenwerking)?</w:t>
            </w:r>
          </w:p>
          <w:p w14:paraId="2A679571" w14:textId="77777777" w:rsidR="00BD211F" w:rsidRDefault="00BD211F" w:rsidP="00DB0F50">
            <w:pPr>
              <w:pStyle w:val="Lijstalinea"/>
              <w:numPr>
                <w:ilvl w:val="0"/>
                <w:numId w:val="27"/>
              </w:numPr>
              <w:contextualSpacing w:val="0"/>
              <w:rPr>
                <w:rFonts w:ascii="Corbel" w:hAnsi="Corbel"/>
                <w:sz w:val="20"/>
                <w:szCs w:val="20"/>
              </w:rPr>
            </w:pPr>
            <w:r w:rsidRPr="00E235FB">
              <w:rPr>
                <w:rFonts w:ascii="Corbel" w:hAnsi="Corbel"/>
                <w:sz w:val="20"/>
                <w:szCs w:val="20"/>
              </w:rPr>
              <w:t>Welke risico’s ziet u ten aanzien van capaciteit, kwaliteit en doorlooptijden, en hoe kunnen deze worden gemitigeerd?</w:t>
            </w:r>
          </w:p>
          <w:p w14:paraId="62DCDCDA" w14:textId="77777777" w:rsidR="00BD211F" w:rsidRDefault="00BD211F" w:rsidP="00DB0F50">
            <w:pPr>
              <w:pStyle w:val="Lijstalinea"/>
              <w:numPr>
                <w:ilvl w:val="0"/>
                <w:numId w:val="27"/>
              </w:numPr>
              <w:contextualSpacing w:val="0"/>
              <w:rPr>
                <w:rFonts w:ascii="Corbel" w:hAnsi="Corbel"/>
                <w:sz w:val="20"/>
                <w:szCs w:val="20"/>
              </w:rPr>
            </w:pPr>
            <w:r w:rsidRPr="00761361">
              <w:rPr>
                <w:rFonts w:ascii="Corbel" w:hAnsi="Corbel"/>
                <w:sz w:val="20"/>
                <w:szCs w:val="20"/>
              </w:rPr>
              <w:t>Ziet u mogelijkheden om met een pool van uitvoerders te werken (bijv. via raamovereenkomst, kwalificatiesysteem of open house)? Licht toe.</w:t>
            </w:r>
          </w:p>
          <w:p w14:paraId="4E117801" w14:textId="77777777" w:rsidR="00BD211F" w:rsidRPr="00FE409A" w:rsidRDefault="00BD211F" w:rsidP="00DB0F50">
            <w:pPr>
              <w:pStyle w:val="Lijstalinea"/>
              <w:numPr>
                <w:ilvl w:val="0"/>
                <w:numId w:val="27"/>
              </w:numPr>
              <w:contextualSpacing w:val="0"/>
              <w:rPr>
                <w:rFonts w:ascii="Corbel" w:hAnsi="Corbel"/>
                <w:sz w:val="20"/>
                <w:szCs w:val="20"/>
              </w:rPr>
            </w:pPr>
            <w:r w:rsidRPr="00FE409A">
              <w:rPr>
                <w:rFonts w:ascii="Corbel" w:hAnsi="Corbel"/>
                <w:sz w:val="20"/>
                <w:szCs w:val="20"/>
              </w:rPr>
              <w:t>In hoeverre is het realistisch dat uitvoerende partijen geschikte werktekeningen aanleveren voor vergunningaanvragen? Onder welke voorwaarden</w:t>
            </w:r>
            <w:r>
              <w:rPr>
                <w:rFonts w:ascii="Corbel" w:hAnsi="Corbel"/>
                <w:sz w:val="20"/>
                <w:szCs w:val="20"/>
              </w:rPr>
              <w:t xml:space="preserve"> en welke risico’s of knelpunten ziet u daarbij</w:t>
            </w:r>
            <w:r w:rsidRPr="00FE409A">
              <w:rPr>
                <w:rFonts w:ascii="Corbel" w:hAnsi="Corbel"/>
                <w:sz w:val="20"/>
                <w:szCs w:val="20"/>
              </w:rPr>
              <w:t>?</w:t>
            </w:r>
          </w:p>
          <w:p w14:paraId="336B2B87" w14:textId="3594B511" w:rsidR="00041569" w:rsidRPr="00DB0F50" w:rsidRDefault="00BD211F" w:rsidP="00DB0F50">
            <w:pPr>
              <w:pStyle w:val="Lijstalinea"/>
              <w:numPr>
                <w:ilvl w:val="0"/>
                <w:numId w:val="27"/>
              </w:numPr>
              <w:contextualSpacing w:val="0"/>
              <w:rPr>
                <w:rFonts w:ascii="Corbel" w:hAnsi="Corbel"/>
                <w:sz w:val="20"/>
                <w:szCs w:val="20"/>
              </w:rPr>
            </w:pPr>
            <w:r w:rsidRPr="00FE409A">
              <w:rPr>
                <w:rFonts w:ascii="Corbel" w:hAnsi="Corbel"/>
                <w:sz w:val="20"/>
                <w:szCs w:val="20"/>
              </w:rPr>
              <w:t>Welke partij zou volgens u idealiter verantwoordelijk moeten zijn voor het indienen van de vergunning (bijv. eigenaar, procesintermediair, adviseur), en waarom?</w:t>
            </w:r>
          </w:p>
        </w:tc>
      </w:tr>
    </w:tbl>
    <w:p w14:paraId="4E25C15D" w14:textId="7D93B962" w:rsidR="004A7684" w:rsidRDefault="004A7684" w:rsidP="002C0492">
      <w:pPr>
        <w:spacing w:line="276" w:lineRule="auto"/>
      </w:pPr>
    </w:p>
    <w:p w14:paraId="273BD9DE" w14:textId="77777777" w:rsidR="004A7684" w:rsidRDefault="004A7684">
      <w:r>
        <w:br w:type="page"/>
      </w:r>
    </w:p>
    <w:p w14:paraId="5F7CF12D" w14:textId="77777777" w:rsidR="002C0492" w:rsidRDefault="002C0492" w:rsidP="002C0492">
      <w:pPr>
        <w:spacing w:line="276" w:lineRule="auto"/>
      </w:pPr>
    </w:p>
    <w:p w14:paraId="2A5A4334" w14:textId="77777777" w:rsidR="004A7684" w:rsidRDefault="004A7684" w:rsidP="002C0492">
      <w:pPr>
        <w:spacing w:line="276" w:lineRule="auto"/>
      </w:pPr>
    </w:p>
    <w:tbl>
      <w:tblPr>
        <w:tblStyle w:val="Tabelraster"/>
        <w:tblW w:w="0" w:type="auto"/>
        <w:tblLook w:val="04A0" w:firstRow="1" w:lastRow="0" w:firstColumn="1" w:lastColumn="0" w:noHBand="0" w:noVBand="1"/>
      </w:tblPr>
      <w:tblGrid>
        <w:gridCol w:w="562"/>
        <w:gridCol w:w="8500"/>
      </w:tblGrid>
      <w:tr w:rsidR="004A7684" w:rsidRPr="00F0114C" w14:paraId="46D2E6B3" w14:textId="77777777" w:rsidTr="00827050">
        <w:tc>
          <w:tcPr>
            <w:tcW w:w="9062" w:type="dxa"/>
            <w:gridSpan w:val="2"/>
            <w:shd w:val="clear" w:color="auto" w:fill="EE0000"/>
          </w:tcPr>
          <w:p w14:paraId="791F74DB" w14:textId="17530A28" w:rsidR="004A7684" w:rsidRPr="00F0114C" w:rsidRDefault="00972D33" w:rsidP="00827050">
            <w:pPr>
              <w:spacing w:line="276" w:lineRule="auto"/>
              <w:rPr>
                <w:rFonts w:ascii="Corbel" w:hAnsi="Corbel"/>
                <w:b/>
                <w:bCs/>
                <w:color w:val="FFFFFF" w:themeColor="background1"/>
              </w:rPr>
            </w:pPr>
            <w:proofErr w:type="gramStart"/>
            <w:r>
              <w:rPr>
                <w:rFonts w:ascii="Corbel" w:hAnsi="Corbel"/>
                <w:b/>
                <w:bCs/>
                <w:color w:val="FFFFFF" w:themeColor="background1"/>
              </w:rPr>
              <w:t>Online verduidelijkingsgesprek</w:t>
            </w:r>
            <w:proofErr w:type="gramEnd"/>
          </w:p>
        </w:tc>
      </w:tr>
      <w:tr w:rsidR="004A7684" w:rsidRPr="00F0114C" w14:paraId="01A73B70" w14:textId="77777777" w:rsidTr="00827050">
        <w:tc>
          <w:tcPr>
            <w:tcW w:w="562" w:type="dxa"/>
          </w:tcPr>
          <w:p w14:paraId="23E945A8" w14:textId="77777777" w:rsidR="004A7684" w:rsidRPr="00F0114C" w:rsidRDefault="004A7684" w:rsidP="00827050">
            <w:pPr>
              <w:spacing w:line="276" w:lineRule="auto"/>
              <w:rPr>
                <w:rFonts w:ascii="Corbel" w:hAnsi="Corbel"/>
                <w:sz w:val="18"/>
                <w:szCs w:val="18"/>
              </w:rPr>
            </w:pPr>
            <w:r w:rsidRPr="00F0114C">
              <w:rPr>
                <w:rFonts w:ascii="Corbel" w:hAnsi="Corbel"/>
                <w:sz w:val="18"/>
                <w:szCs w:val="18"/>
              </w:rPr>
              <w:t>1.</w:t>
            </w:r>
          </w:p>
        </w:tc>
        <w:tc>
          <w:tcPr>
            <w:tcW w:w="8500" w:type="dxa"/>
          </w:tcPr>
          <w:p w14:paraId="472215B2" w14:textId="5033F038" w:rsidR="004A7684" w:rsidRPr="00F0114C" w:rsidRDefault="000D2695" w:rsidP="00827050">
            <w:pPr>
              <w:spacing w:line="276" w:lineRule="auto"/>
              <w:rPr>
                <w:rFonts w:ascii="Corbel" w:hAnsi="Corbel"/>
                <w:sz w:val="18"/>
                <w:szCs w:val="18"/>
              </w:rPr>
            </w:pPr>
            <w:r w:rsidRPr="000D2695">
              <w:rPr>
                <w:rFonts w:ascii="Corbel" w:hAnsi="Corbel"/>
                <w:sz w:val="18"/>
                <w:szCs w:val="18"/>
              </w:rPr>
              <w:t xml:space="preserve">Bent u genegen om in te gaan op een eventuele uitnodiging voor een verduidelijkingsgesprek naar aanleiding van de door u ingevulde vragenlijst? De duur van het gesprek zal maximaal </w:t>
            </w:r>
            <w:r w:rsidR="00972D33">
              <w:rPr>
                <w:rFonts w:ascii="Corbel" w:hAnsi="Corbel"/>
                <w:sz w:val="18"/>
                <w:szCs w:val="18"/>
              </w:rPr>
              <w:t>1</w:t>
            </w:r>
            <w:r w:rsidRPr="000D2695">
              <w:rPr>
                <w:rFonts w:ascii="Corbel" w:hAnsi="Corbel"/>
                <w:sz w:val="18"/>
                <w:szCs w:val="18"/>
              </w:rPr>
              <w:t xml:space="preserve"> uur zijn en het zal online plaatsvinden</w:t>
            </w:r>
            <w:r>
              <w:rPr>
                <w:rFonts w:ascii="Corbel" w:hAnsi="Corbel"/>
                <w:sz w:val="18"/>
                <w:szCs w:val="18"/>
              </w:rPr>
              <w:t>.</w:t>
            </w:r>
          </w:p>
        </w:tc>
      </w:tr>
      <w:tr w:rsidR="004A7684" w:rsidRPr="00F0114C" w14:paraId="1A4646E0" w14:textId="77777777" w:rsidTr="00827050">
        <w:tc>
          <w:tcPr>
            <w:tcW w:w="9062" w:type="dxa"/>
            <w:gridSpan w:val="2"/>
          </w:tcPr>
          <w:p w14:paraId="079FEF23" w14:textId="77777777" w:rsidR="004A7684" w:rsidRDefault="004A7684" w:rsidP="00827050">
            <w:pPr>
              <w:spacing w:line="276" w:lineRule="auto"/>
              <w:rPr>
                <w:rFonts w:ascii="Corbel" w:hAnsi="Corbel"/>
                <w:sz w:val="18"/>
                <w:szCs w:val="18"/>
              </w:rPr>
            </w:pPr>
          </w:p>
          <w:p w14:paraId="1DA5D514" w14:textId="77777777" w:rsidR="004A7684" w:rsidRDefault="004A7684" w:rsidP="00827050">
            <w:pPr>
              <w:spacing w:line="276" w:lineRule="auto"/>
              <w:rPr>
                <w:rFonts w:ascii="Corbel" w:hAnsi="Corbel"/>
                <w:sz w:val="18"/>
                <w:szCs w:val="18"/>
              </w:rPr>
            </w:pPr>
          </w:p>
          <w:p w14:paraId="7DEC2A8E" w14:textId="77777777" w:rsidR="004A7684" w:rsidRDefault="004A7684" w:rsidP="00827050">
            <w:pPr>
              <w:spacing w:line="276" w:lineRule="auto"/>
              <w:rPr>
                <w:rFonts w:ascii="Corbel" w:hAnsi="Corbel"/>
                <w:sz w:val="18"/>
                <w:szCs w:val="18"/>
              </w:rPr>
            </w:pPr>
          </w:p>
          <w:p w14:paraId="68297A50" w14:textId="77777777" w:rsidR="004A7684" w:rsidRPr="00F0114C" w:rsidRDefault="004A7684" w:rsidP="00827050">
            <w:pPr>
              <w:spacing w:line="276" w:lineRule="auto"/>
              <w:rPr>
                <w:rFonts w:ascii="Corbel" w:hAnsi="Corbel"/>
                <w:sz w:val="18"/>
                <w:szCs w:val="18"/>
              </w:rPr>
            </w:pPr>
          </w:p>
        </w:tc>
      </w:tr>
    </w:tbl>
    <w:p w14:paraId="52666617" w14:textId="77777777" w:rsidR="004A7684" w:rsidRDefault="004A7684" w:rsidP="002C0492">
      <w:pPr>
        <w:spacing w:line="276" w:lineRule="auto"/>
      </w:pPr>
    </w:p>
    <w:sectPr w:rsidR="004A7684" w:rsidSect="002C0492">
      <w:footerReference w:type="default" r:id="rId11"/>
      <w:pgSz w:w="11906" w:h="16838"/>
      <w:pgMar w:top="851"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107B1" w14:textId="77777777" w:rsidR="00894F33" w:rsidRDefault="00894F33" w:rsidP="000D2695">
      <w:pPr>
        <w:spacing w:after="0" w:line="240" w:lineRule="auto"/>
      </w:pPr>
      <w:r>
        <w:separator/>
      </w:r>
    </w:p>
  </w:endnote>
  <w:endnote w:type="continuationSeparator" w:id="0">
    <w:p w14:paraId="196ADB21" w14:textId="77777777" w:rsidR="00894F33" w:rsidRDefault="00894F33" w:rsidP="000D2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693143"/>
      <w:docPartObj>
        <w:docPartGallery w:val="Page Numbers (Bottom of Page)"/>
        <w:docPartUnique/>
      </w:docPartObj>
    </w:sdtPr>
    <w:sdtEndPr>
      <w:rPr>
        <w:rFonts w:ascii="Corbel" w:hAnsi="Corbel"/>
        <w:sz w:val="16"/>
        <w:szCs w:val="16"/>
      </w:rPr>
    </w:sdtEndPr>
    <w:sdtContent>
      <w:sdt>
        <w:sdtPr>
          <w:rPr>
            <w:rFonts w:ascii="Corbel" w:hAnsi="Corbel"/>
            <w:sz w:val="16"/>
            <w:szCs w:val="16"/>
          </w:rPr>
          <w:id w:val="-1769616900"/>
          <w:docPartObj>
            <w:docPartGallery w:val="Page Numbers (Top of Page)"/>
            <w:docPartUnique/>
          </w:docPartObj>
        </w:sdtPr>
        <w:sdtContent>
          <w:p w14:paraId="71F6B890" w14:textId="2EE6D1D6" w:rsidR="000D2695" w:rsidRPr="000D2695" w:rsidRDefault="000D2695">
            <w:pPr>
              <w:pStyle w:val="Voettekst"/>
              <w:jc w:val="right"/>
              <w:rPr>
                <w:rFonts w:ascii="Corbel" w:hAnsi="Corbel"/>
                <w:sz w:val="16"/>
                <w:szCs w:val="16"/>
              </w:rPr>
            </w:pPr>
            <w:r w:rsidRPr="000D2695">
              <w:rPr>
                <w:rFonts w:ascii="Corbel" w:hAnsi="Corbel"/>
                <w:sz w:val="16"/>
                <w:szCs w:val="16"/>
              </w:rPr>
              <w:t xml:space="preserve">Pagina </w:t>
            </w:r>
            <w:r w:rsidRPr="000D2695">
              <w:rPr>
                <w:rFonts w:ascii="Corbel" w:hAnsi="Corbel"/>
                <w:b/>
                <w:bCs/>
                <w:sz w:val="16"/>
                <w:szCs w:val="16"/>
              </w:rPr>
              <w:fldChar w:fldCharType="begin"/>
            </w:r>
            <w:r w:rsidRPr="000D2695">
              <w:rPr>
                <w:rFonts w:ascii="Corbel" w:hAnsi="Corbel"/>
                <w:b/>
                <w:bCs/>
                <w:sz w:val="16"/>
                <w:szCs w:val="16"/>
              </w:rPr>
              <w:instrText>PAGE</w:instrText>
            </w:r>
            <w:r w:rsidRPr="000D2695">
              <w:rPr>
                <w:rFonts w:ascii="Corbel" w:hAnsi="Corbel"/>
                <w:b/>
                <w:bCs/>
                <w:sz w:val="16"/>
                <w:szCs w:val="16"/>
              </w:rPr>
              <w:fldChar w:fldCharType="separate"/>
            </w:r>
            <w:r w:rsidRPr="000D2695">
              <w:rPr>
                <w:rFonts w:ascii="Corbel" w:hAnsi="Corbel"/>
                <w:b/>
                <w:bCs/>
                <w:sz w:val="16"/>
                <w:szCs w:val="16"/>
              </w:rPr>
              <w:t>2</w:t>
            </w:r>
            <w:r w:rsidRPr="000D2695">
              <w:rPr>
                <w:rFonts w:ascii="Corbel" w:hAnsi="Corbel"/>
                <w:b/>
                <w:bCs/>
                <w:sz w:val="16"/>
                <w:szCs w:val="16"/>
              </w:rPr>
              <w:fldChar w:fldCharType="end"/>
            </w:r>
            <w:r w:rsidRPr="000D2695">
              <w:rPr>
                <w:rFonts w:ascii="Corbel" w:hAnsi="Corbel"/>
                <w:sz w:val="16"/>
                <w:szCs w:val="16"/>
              </w:rPr>
              <w:t xml:space="preserve"> van </w:t>
            </w:r>
            <w:r w:rsidRPr="000D2695">
              <w:rPr>
                <w:rFonts w:ascii="Corbel" w:hAnsi="Corbel"/>
                <w:b/>
                <w:bCs/>
                <w:sz w:val="16"/>
                <w:szCs w:val="16"/>
              </w:rPr>
              <w:fldChar w:fldCharType="begin"/>
            </w:r>
            <w:r w:rsidRPr="000D2695">
              <w:rPr>
                <w:rFonts w:ascii="Corbel" w:hAnsi="Corbel"/>
                <w:b/>
                <w:bCs/>
                <w:sz w:val="16"/>
                <w:szCs w:val="16"/>
              </w:rPr>
              <w:instrText>NUMPAGES</w:instrText>
            </w:r>
            <w:r w:rsidRPr="000D2695">
              <w:rPr>
                <w:rFonts w:ascii="Corbel" w:hAnsi="Corbel"/>
                <w:b/>
                <w:bCs/>
                <w:sz w:val="16"/>
                <w:szCs w:val="16"/>
              </w:rPr>
              <w:fldChar w:fldCharType="separate"/>
            </w:r>
            <w:r w:rsidRPr="000D2695">
              <w:rPr>
                <w:rFonts w:ascii="Corbel" w:hAnsi="Corbel"/>
                <w:b/>
                <w:bCs/>
                <w:sz w:val="16"/>
                <w:szCs w:val="16"/>
              </w:rPr>
              <w:t>2</w:t>
            </w:r>
            <w:r w:rsidRPr="000D2695">
              <w:rPr>
                <w:rFonts w:ascii="Corbel" w:hAnsi="Corbel"/>
                <w:b/>
                <w:bCs/>
                <w:sz w:val="16"/>
                <w:szCs w:val="16"/>
              </w:rPr>
              <w:fldChar w:fldCharType="end"/>
            </w:r>
          </w:p>
        </w:sdtContent>
      </w:sdt>
    </w:sdtContent>
  </w:sdt>
  <w:p w14:paraId="25D29281" w14:textId="77777777" w:rsidR="000D2695" w:rsidRPr="000D2695" w:rsidRDefault="000D2695">
    <w:pPr>
      <w:pStyle w:val="Voettekst"/>
      <w:rPr>
        <w:rFonts w:ascii="Corbel" w:hAnsi="Corbe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D1A20" w14:textId="77777777" w:rsidR="00894F33" w:rsidRDefault="00894F33" w:rsidP="000D2695">
      <w:pPr>
        <w:spacing w:after="0" w:line="240" w:lineRule="auto"/>
      </w:pPr>
      <w:r>
        <w:separator/>
      </w:r>
    </w:p>
  </w:footnote>
  <w:footnote w:type="continuationSeparator" w:id="0">
    <w:p w14:paraId="7F6CACE4" w14:textId="77777777" w:rsidR="00894F33" w:rsidRDefault="00894F33" w:rsidP="000D2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A93"/>
    <w:multiLevelType w:val="hybridMultilevel"/>
    <w:tmpl w:val="2A1281E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FB3C5E"/>
    <w:multiLevelType w:val="hybridMultilevel"/>
    <w:tmpl w:val="F2821064"/>
    <w:lvl w:ilvl="0" w:tplc="FFFFFFFF">
      <w:start w:val="1"/>
      <w:numFmt w:val="decimal"/>
      <w:lvlText w:val="%1."/>
      <w:lvlJc w:val="left"/>
      <w:pPr>
        <w:ind w:left="360" w:hanging="360"/>
      </w:pPr>
    </w:lvl>
    <w:lvl w:ilvl="1" w:tplc="0413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B7B702A"/>
    <w:multiLevelType w:val="multilevel"/>
    <w:tmpl w:val="B838C51A"/>
    <w:lvl w:ilvl="0">
      <w:start w:val="1"/>
      <w:numFmt w:val="bullet"/>
      <w:lvlText w:val="o"/>
      <w:lvlJc w:val="left"/>
      <w:pPr>
        <w:tabs>
          <w:tab w:val="num" w:pos="1069"/>
        </w:tabs>
        <w:ind w:left="1069" w:hanging="360"/>
      </w:pPr>
      <w:rPr>
        <w:rFonts w:ascii="Courier New" w:hAnsi="Courier New"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o"/>
      <w:lvlJc w:val="left"/>
      <w:pPr>
        <w:tabs>
          <w:tab w:val="num" w:pos="2509"/>
        </w:tabs>
        <w:ind w:left="2509" w:hanging="360"/>
      </w:pPr>
      <w:rPr>
        <w:rFonts w:ascii="Courier New" w:hAnsi="Courier New" w:hint="default"/>
        <w:sz w:val="20"/>
      </w:rPr>
    </w:lvl>
    <w:lvl w:ilvl="3" w:tentative="1">
      <w:start w:val="1"/>
      <w:numFmt w:val="bullet"/>
      <w:lvlText w:val="o"/>
      <w:lvlJc w:val="left"/>
      <w:pPr>
        <w:tabs>
          <w:tab w:val="num" w:pos="3229"/>
        </w:tabs>
        <w:ind w:left="3229" w:hanging="360"/>
      </w:pPr>
      <w:rPr>
        <w:rFonts w:ascii="Courier New" w:hAnsi="Courier New" w:hint="default"/>
        <w:sz w:val="20"/>
      </w:rPr>
    </w:lvl>
    <w:lvl w:ilvl="4" w:tentative="1">
      <w:start w:val="1"/>
      <w:numFmt w:val="bullet"/>
      <w:lvlText w:val="o"/>
      <w:lvlJc w:val="left"/>
      <w:pPr>
        <w:tabs>
          <w:tab w:val="num" w:pos="3949"/>
        </w:tabs>
        <w:ind w:left="3949" w:hanging="360"/>
      </w:pPr>
      <w:rPr>
        <w:rFonts w:ascii="Courier New" w:hAnsi="Courier New" w:hint="default"/>
        <w:sz w:val="20"/>
      </w:rPr>
    </w:lvl>
    <w:lvl w:ilvl="5" w:tentative="1">
      <w:start w:val="1"/>
      <w:numFmt w:val="bullet"/>
      <w:lvlText w:val="o"/>
      <w:lvlJc w:val="left"/>
      <w:pPr>
        <w:tabs>
          <w:tab w:val="num" w:pos="4669"/>
        </w:tabs>
        <w:ind w:left="4669" w:hanging="360"/>
      </w:pPr>
      <w:rPr>
        <w:rFonts w:ascii="Courier New" w:hAnsi="Courier New" w:hint="default"/>
        <w:sz w:val="20"/>
      </w:rPr>
    </w:lvl>
    <w:lvl w:ilvl="6" w:tentative="1">
      <w:start w:val="1"/>
      <w:numFmt w:val="bullet"/>
      <w:lvlText w:val="o"/>
      <w:lvlJc w:val="left"/>
      <w:pPr>
        <w:tabs>
          <w:tab w:val="num" w:pos="5389"/>
        </w:tabs>
        <w:ind w:left="5389" w:hanging="360"/>
      </w:pPr>
      <w:rPr>
        <w:rFonts w:ascii="Courier New" w:hAnsi="Courier New" w:hint="default"/>
        <w:sz w:val="20"/>
      </w:rPr>
    </w:lvl>
    <w:lvl w:ilvl="7" w:tentative="1">
      <w:start w:val="1"/>
      <w:numFmt w:val="bullet"/>
      <w:lvlText w:val="o"/>
      <w:lvlJc w:val="left"/>
      <w:pPr>
        <w:tabs>
          <w:tab w:val="num" w:pos="6109"/>
        </w:tabs>
        <w:ind w:left="6109" w:hanging="360"/>
      </w:pPr>
      <w:rPr>
        <w:rFonts w:ascii="Courier New" w:hAnsi="Courier New" w:hint="default"/>
        <w:sz w:val="20"/>
      </w:rPr>
    </w:lvl>
    <w:lvl w:ilvl="8" w:tentative="1">
      <w:start w:val="1"/>
      <w:numFmt w:val="bullet"/>
      <w:lvlText w:val="o"/>
      <w:lvlJc w:val="left"/>
      <w:pPr>
        <w:tabs>
          <w:tab w:val="num" w:pos="6829"/>
        </w:tabs>
        <w:ind w:left="6829" w:hanging="360"/>
      </w:pPr>
      <w:rPr>
        <w:rFonts w:ascii="Courier New" w:hAnsi="Courier New" w:hint="default"/>
        <w:sz w:val="20"/>
      </w:rPr>
    </w:lvl>
  </w:abstractNum>
  <w:abstractNum w:abstractNumId="3" w15:restartNumberingAfterBreak="0">
    <w:nsid w:val="1C132D55"/>
    <w:multiLevelType w:val="multilevel"/>
    <w:tmpl w:val="8EBC24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2512CC6"/>
    <w:multiLevelType w:val="multilevel"/>
    <w:tmpl w:val="D6F61F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46D2B7F"/>
    <w:multiLevelType w:val="hybridMultilevel"/>
    <w:tmpl w:val="CB949E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5F032D4"/>
    <w:multiLevelType w:val="hybridMultilevel"/>
    <w:tmpl w:val="A2284AAA"/>
    <w:lvl w:ilvl="0" w:tplc="0413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6106A4C"/>
    <w:multiLevelType w:val="hybridMultilevel"/>
    <w:tmpl w:val="6446418A"/>
    <w:lvl w:ilvl="0" w:tplc="FFFFFFFF">
      <w:start w:val="1"/>
      <w:numFmt w:val="decimal"/>
      <w:lvlText w:val="%1."/>
      <w:lvlJc w:val="left"/>
      <w:pPr>
        <w:ind w:left="360" w:hanging="360"/>
      </w:pPr>
    </w:lvl>
    <w:lvl w:ilvl="1" w:tplc="0413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86D0D64"/>
    <w:multiLevelType w:val="multilevel"/>
    <w:tmpl w:val="E4F88D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D27E6C"/>
    <w:multiLevelType w:val="multilevel"/>
    <w:tmpl w:val="77A0AD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D570D85"/>
    <w:multiLevelType w:val="hybridMultilevel"/>
    <w:tmpl w:val="EDA685BC"/>
    <w:lvl w:ilvl="0" w:tplc="0413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16077F6"/>
    <w:multiLevelType w:val="multilevel"/>
    <w:tmpl w:val="D35294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8845E45"/>
    <w:multiLevelType w:val="hybridMultilevel"/>
    <w:tmpl w:val="9D600474"/>
    <w:lvl w:ilvl="0" w:tplc="0413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1EE03DC"/>
    <w:multiLevelType w:val="multilevel"/>
    <w:tmpl w:val="8F064AB2"/>
    <w:lvl w:ilvl="0">
      <w:start w:val="1"/>
      <w:numFmt w:val="bullet"/>
      <w:lvlText w:val=""/>
      <w:lvlJc w:val="left"/>
      <w:pPr>
        <w:tabs>
          <w:tab w:val="num" w:pos="684"/>
        </w:tabs>
        <w:ind w:left="684" w:hanging="360"/>
      </w:pPr>
      <w:rPr>
        <w:rFonts w:ascii="Symbol" w:hAnsi="Symbol" w:hint="default"/>
        <w:sz w:val="20"/>
      </w:rPr>
    </w:lvl>
    <w:lvl w:ilvl="1" w:tentative="1">
      <w:start w:val="1"/>
      <w:numFmt w:val="bullet"/>
      <w:lvlText w:val=""/>
      <w:lvlJc w:val="left"/>
      <w:pPr>
        <w:tabs>
          <w:tab w:val="num" w:pos="1404"/>
        </w:tabs>
        <w:ind w:left="1404" w:hanging="360"/>
      </w:pPr>
      <w:rPr>
        <w:rFonts w:ascii="Symbol" w:hAnsi="Symbol" w:hint="default"/>
        <w:sz w:val="20"/>
      </w:rPr>
    </w:lvl>
    <w:lvl w:ilvl="2" w:tentative="1">
      <w:start w:val="1"/>
      <w:numFmt w:val="bullet"/>
      <w:lvlText w:val=""/>
      <w:lvlJc w:val="left"/>
      <w:pPr>
        <w:tabs>
          <w:tab w:val="num" w:pos="2124"/>
        </w:tabs>
        <w:ind w:left="2124" w:hanging="360"/>
      </w:pPr>
      <w:rPr>
        <w:rFonts w:ascii="Symbol" w:hAnsi="Symbol" w:hint="default"/>
        <w:sz w:val="20"/>
      </w:rPr>
    </w:lvl>
    <w:lvl w:ilvl="3" w:tentative="1">
      <w:start w:val="1"/>
      <w:numFmt w:val="bullet"/>
      <w:lvlText w:val=""/>
      <w:lvlJc w:val="left"/>
      <w:pPr>
        <w:tabs>
          <w:tab w:val="num" w:pos="2844"/>
        </w:tabs>
        <w:ind w:left="2844" w:hanging="360"/>
      </w:pPr>
      <w:rPr>
        <w:rFonts w:ascii="Symbol" w:hAnsi="Symbol" w:hint="default"/>
        <w:sz w:val="20"/>
      </w:rPr>
    </w:lvl>
    <w:lvl w:ilvl="4" w:tentative="1">
      <w:start w:val="1"/>
      <w:numFmt w:val="bullet"/>
      <w:lvlText w:val=""/>
      <w:lvlJc w:val="left"/>
      <w:pPr>
        <w:tabs>
          <w:tab w:val="num" w:pos="3564"/>
        </w:tabs>
        <w:ind w:left="3564" w:hanging="360"/>
      </w:pPr>
      <w:rPr>
        <w:rFonts w:ascii="Symbol" w:hAnsi="Symbol" w:hint="default"/>
        <w:sz w:val="20"/>
      </w:rPr>
    </w:lvl>
    <w:lvl w:ilvl="5" w:tentative="1">
      <w:start w:val="1"/>
      <w:numFmt w:val="bullet"/>
      <w:lvlText w:val=""/>
      <w:lvlJc w:val="left"/>
      <w:pPr>
        <w:tabs>
          <w:tab w:val="num" w:pos="4284"/>
        </w:tabs>
        <w:ind w:left="4284" w:hanging="360"/>
      </w:pPr>
      <w:rPr>
        <w:rFonts w:ascii="Symbol" w:hAnsi="Symbol" w:hint="default"/>
        <w:sz w:val="20"/>
      </w:rPr>
    </w:lvl>
    <w:lvl w:ilvl="6" w:tentative="1">
      <w:start w:val="1"/>
      <w:numFmt w:val="bullet"/>
      <w:lvlText w:val=""/>
      <w:lvlJc w:val="left"/>
      <w:pPr>
        <w:tabs>
          <w:tab w:val="num" w:pos="5004"/>
        </w:tabs>
        <w:ind w:left="5004" w:hanging="360"/>
      </w:pPr>
      <w:rPr>
        <w:rFonts w:ascii="Symbol" w:hAnsi="Symbol" w:hint="default"/>
        <w:sz w:val="20"/>
      </w:rPr>
    </w:lvl>
    <w:lvl w:ilvl="7" w:tentative="1">
      <w:start w:val="1"/>
      <w:numFmt w:val="bullet"/>
      <w:lvlText w:val=""/>
      <w:lvlJc w:val="left"/>
      <w:pPr>
        <w:tabs>
          <w:tab w:val="num" w:pos="5724"/>
        </w:tabs>
        <w:ind w:left="5724" w:hanging="360"/>
      </w:pPr>
      <w:rPr>
        <w:rFonts w:ascii="Symbol" w:hAnsi="Symbol" w:hint="default"/>
        <w:sz w:val="20"/>
      </w:rPr>
    </w:lvl>
    <w:lvl w:ilvl="8" w:tentative="1">
      <w:start w:val="1"/>
      <w:numFmt w:val="bullet"/>
      <w:lvlText w:val=""/>
      <w:lvlJc w:val="left"/>
      <w:pPr>
        <w:tabs>
          <w:tab w:val="num" w:pos="6444"/>
        </w:tabs>
        <w:ind w:left="6444" w:hanging="360"/>
      </w:pPr>
      <w:rPr>
        <w:rFonts w:ascii="Symbol" w:hAnsi="Symbol" w:hint="default"/>
        <w:sz w:val="20"/>
      </w:rPr>
    </w:lvl>
  </w:abstractNum>
  <w:abstractNum w:abstractNumId="14" w15:restartNumberingAfterBreak="0">
    <w:nsid w:val="42D65081"/>
    <w:multiLevelType w:val="hybridMultilevel"/>
    <w:tmpl w:val="77208608"/>
    <w:lvl w:ilvl="0" w:tplc="04130019">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01A3947"/>
    <w:multiLevelType w:val="hybridMultilevel"/>
    <w:tmpl w:val="317CC808"/>
    <w:lvl w:ilvl="0" w:tplc="04130017">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5001AD6"/>
    <w:multiLevelType w:val="hybridMultilevel"/>
    <w:tmpl w:val="5050A2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125E2C"/>
    <w:multiLevelType w:val="hybridMultilevel"/>
    <w:tmpl w:val="F07C76A4"/>
    <w:lvl w:ilvl="0" w:tplc="97A622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AA77480"/>
    <w:multiLevelType w:val="hybridMultilevel"/>
    <w:tmpl w:val="2A1281E8"/>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BDD017B"/>
    <w:multiLevelType w:val="multilevel"/>
    <w:tmpl w:val="0AB056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5CFD0D56"/>
    <w:multiLevelType w:val="hybridMultilevel"/>
    <w:tmpl w:val="E4482128"/>
    <w:lvl w:ilvl="0" w:tplc="0413000F">
      <w:start w:val="1"/>
      <w:numFmt w:val="decimal"/>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21733C"/>
    <w:multiLevelType w:val="hybridMultilevel"/>
    <w:tmpl w:val="3BAA44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5E0F93"/>
    <w:multiLevelType w:val="hybridMultilevel"/>
    <w:tmpl w:val="0C1E5A56"/>
    <w:lvl w:ilvl="0" w:tplc="FFFFFFFF">
      <w:start w:val="1"/>
      <w:numFmt w:val="decimal"/>
      <w:lvlText w:val="%1."/>
      <w:lvlJc w:val="left"/>
      <w:pPr>
        <w:ind w:left="360" w:hanging="360"/>
      </w:pPr>
    </w:lvl>
    <w:lvl w:ilvl="1" w:tplc="0413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85C320B"/>
    <w:multiLevelType w:val="multilevel"/>
    <w:tmpl w:val="21D40A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9C95A40"/>
    <w:multiLevelType w:val="hybridMultilevel"/>
    <w:tmpl w:val="1346E0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C800F24"/>
    <w:multiLevelType w:val="multilevel"/>
    <w:tmpl w:val="F29E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065305">
    <w:abstractNumId w:val="16"/>
  </w:num>
  <w:num w:numId="2" w16cid:durableId="101190362">
    <w:abstractNumId w:val="21"/>
  </w:num>
  <w:num w:numId="3" w16cid:durableId="2057852359">
    <w:abstractNumId w:val="8"/>
  </w:num>
  <w:num w:numId="4" w16cid:durableId="2116900435">
    <w:abstractNumId w:val="25"/>
  </w:num>
  <w:num w:numId="5" w16cid:durableId="1098022724">
    <w:abstractNumId w:val="23"/>
  </w:num>
  <w:num w:numId="6" w16cid:durableId="197858622">
    <w:abstractNumId w:val="9"/>
  </w:num>
  <w:num w:numId="7" w16cid:durableId="659699939">
    <w:abstractNumId w:val="4"/>
  </w:num>
  <w:num w:numId="8" w16cid:durableId="67963965">
    <w:abstractNumId w:val="2"/>
  </w:num>
  <w:num w:numId="9" w16cid:durableId="1148981285">
    <w:abstractNumId w:val="11"/>
  </w:num>
  <w:num w:numId="10" w16cid:durableId="1026098338">
    <w:abstractNumId w:val="3"/>
  </w:num>
  <w:num w:numId="11" w16cid:durableId="97719955">
    <w:abstractNumId w:val="19"/>
  </w:num>
  <w:num w:numId="12" w16cid:durableId="1923903339">
    <w:abstractNumId w:val="13"/>
  </w:num>
  <w:num w:numId="13" w16cid:durableId="1491679365">
    <w:abstractNumId w:val="24"/>
  </w:num>
  <w:num w:numId="14" w16cid:durableId="547185374">
    <w:abstractNumId w:val="5"/>
  </w:num>
  <w:num w:numId="15" w16cid:durableId="776826136">
    <w:abstractNumId w:val="22"/>
  </w:num>
  <w:num w:numId="16" w16cid:durableId="474219116">
    <w:abstractNumId w:val="15"/>
  </w:num>
  <w:num w:numId="17" w16cid:durableId="991253844">
    <w:abstractNumId w:val="6"/>
  </w:num>
  <w:num w:numId="18" w16cid:durableId="54284462">
    <w:abstractNumId w:val="20"/>
  </w:num>
  <w:num w:numId="19" w16cid:durableId="704908981">
    <w:abstractNumId w:val="1"/>
  </w:num>
  <w:num w:numId="20" w16cid:durableId="1352729425">
    <w:abstractNumId w:val="10"/>
  </w:num>
  <w:num w:numId="21" w16cid:durableId="647444868">
    <w:abstractNumId w:val="7"/>
  </w:num>
  <w:num w:numId="22" w16cid:durableId="1345285365">
    <w:abstractNumId w:val="12"/>
  </w:num>
  <w:num w:numId="23" w16cid:durableId="87193006">
    <w:abstractNumId w:val="17"/>
  </w:num>
  <w:num w:numId="24" w16cid:durableId="696347272">
    <w:abstractNumId w:val="14"/>
  </w:num>
  <w:num w:numId="25" w16cid:durableId="2135319852">
    <w:abstractNumId w:val="0"/>
  </w:num>
  <w:num w:numId="26" w16cid:durableId="540897911">
    <w:abstractNumId w:val="0"/>
    <w:lvlOverride w:ilvl="0">
      <w:lvl w:ilvl="0" w:tplc="04130019">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27" w16cid:durableId="3487268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4C"/>
    <w:rsid w:val="00032B7E"/>
    <w:rsid w:val="00041569"/>
    <w:rsid w:val="00046483"/>
    <w:rsid w:val="000D2695"/>
    <w:rsid w:val="002C0492"/>
    <w:rsid w:val="003054EE"/>
    <w:rsid w:val="004A7684"/>
    <w:rsid w:val="005F29F6"/>
    <w:rsid w:val="00612E18"/>
    <w:rsid w:val="006F0BE7"/>
    <w:rsid w:val="00710766"/>
    <w:rsid w:val="00735705"/>
    <w:rsid w:val="008306E2"/>
    <w:rsid w:val="00894F33"/>
    <w:rsid w:val="00972D33"/>
    <w:rsid w:val="00A27054"/>
    <w:rsid w:val="00B47FF9"/>
    <w:rsid w:val="00B714D9"/>
    <w:rsid w:val="00BB3283"/>
    <w:rsid w:val="00BD211F"/>
    <w:rsid w:val="00D32785"/>
    <w:rsid w:val="00DA138C"/>
    <w:rsid w:val="00DB0F50"/>
    <w:rsid w:val="00DC71F7"/>
    <w:rsid w:val="00DD09F6"/>
    <w:rsid w:val="00F0114C"/>
    <w:rsid w:val="00F360C0"/>
    <w:rsid w:val="00FA15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ECA60"/>
  <w15:chartTrackingRefBased/>
  <w15:docId w15:val="{468EE3EB-65BD-45DD-A51F-BA6DB41F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1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1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11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11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11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11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11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11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11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11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11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11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11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11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11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11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11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114C"/>
    <w:rPr>
      <w:rFonts w:eastAsiaTheme="majorEastAsia" w:cstheme="majorBidi"/>
      <w:color w:val="272727" w:themeColor="text1" w:themeTint="D8"/>
    </w:rPr>
  </w:style>
  <w:style w:type="paragraph" w:styleId="Titel">
    <w:name w:val="Title"/>
    <w:basedOn w:val="Standaard"/>
    <w:next w:val="Standaard"/>
    <w:link w:val="TitelChar"/>
    <w:uiPriority w:val="10"/>
    <w:qFormat/>
    <w:rsid w:val="00F011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11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11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11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11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114C"/>
    <w:rPr>
      <w:i/>
      <w:iCs/>
      <w:color w:val="404040" w:themeColor="text1" w:themeTint="BF"/>
    </w:rPr>
  </w:style>
  <w:style w:type="paragraph" w:styleId="Lijstalinea">
    <w:name w:val="List Paragraph"/>
    <w:basedOn w:val="Standaard"/>
    <w:uiPriority w:val="34"/>
    <w:qFormat/>
    <w:rsid w:val="00F0114C"/>
    <w:pPr>
      <w:ind w:left="720"/>
      <w:contextualSpacing/>
    </w:pPr>
  </w:style>
  <w:style w:type="character" w:styleId="Intensievebenadrukking">
    <w:name w:val="Intense Emphasis"/>
    <w:basedOn w:val="Standaardalinea-lettertype"/>
    <w:uiPriority w:val="21"/>
    <w:qFormat/>
    <w:rsid w:val="00F0114C"/>
    <w:rPr>
      <w:i/>
      <w:iCs/>
      <w:color w:val="0F4761" w:themeColor="accent1" w:themeShade="BF"/>
    </w:rPr>
  </w:style>
  <w:style w:type="paragraph" w:styleId="Duidelijkcitaat">
    <w:name w:val="Intense Quote"/>
    <w:basedOn w:val="Standaard"/>
    <w:next w:val="Standaard"/>
    <w:link w:val="DuidelijkcitaatChar"/>
    <w:uiPriority w:val="30"/>
    <w:qFormat/>
    <w:rsid w:val="00F01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114C"/>
    <w:rPr>
      <w:i/>
      <w:iCs/>
      <w:color w:val="0F4761" w:themeColor="accent1" w:themeShade="BF"/>
    </w:rPr>
  </w:style>
  <w:style w:type="character" w:styleId="Intensieveverwijzing">
    <w:name w:val="Intense Reference"/>
    <w:basedOn w:val="Standaardalinea-lettertype"/>
    <w:uiPriority w:val="32"/>
    <w:qFormat/>
    <w:rsid w:val="00F0114C"/>
    <w:rPr>
      <w:b/>
      <w:bCs/>
      <w:smallCaps/>
      <w:color w:val="0F4761" w:themeColor="accent1" w:themeShade="BF"/>
      <w:spacing w:val="5"/>
    </w:rPr>
  </w:style>
  <w:style w:type="table" w:styleId="Tabelraster">
    <w:name w:val="Table Grid"/>
    <w:basedOn w:val="Standaardtabel"/>
    <w:uiPriority w:val="39"/>
    <w:rsid w:val="00F01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2C049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2C0492"/>
  </w:style>
  <w:style w:type="character" w:customStyle="1" w:styleId="eop">
    <w:name w:val="eop"/>
    <w:basedOn w:val="Standaardalinea-lettertype"/>
    <w:rsid w:val="002C0492"/>
  </w:style>
  <w:style w:type="paragraph" w:styleId="Koptekst">
    <w:name w:val="header"/>
    <w:basedOn w:val="Standaard"/>
    <w:link w:val="KoptekstChar"/>
    <w:uiPriority w:val="99"/>
    <w:unhideWhenUsed/>
    <w:rsid w:val="000D26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2695"/>
  </w:style>
  <w:style w:type="paragraph" w:styleId="Voettekst">
    <w:name w:val="footer"/>
    <w:basedOn w:val="Standaard"/>
    <w:link w:val="VoettekstChar"/>
    <w:uiPriority w:val="99"/>
    <w:unhideWhenUsed/>
    <w:rsid w:val="000D26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160B1941D25484697B5A9D2E4B83AB4" ma:contentTypeVersion="12" ma:contentTypeDescription="Een nieuw document maken." ma:contentTypeScope="" ma:versionID="34affc65e8a8507f477a82d59a2e50f0">
  <xsd:schema xmlns:xsd="http://www.w3.org/2001/XMLSchema" xmlns:xs="http://www.w3.org/2001/XMLSchema" xmlns:p="http://schemas.microsoft.com/office/2006/metadata/properties" xmlns:ns2="ee7d670f-1853-42d4-bb02-c11326d11bf9" xmlns:ns3="1146cd5e-3a4d-4a8d-abde-fcdef41c3d7f" targetNamespace="http://schemas.microsoft.com/office/2006/metadata/properties" ma:root="true" ma:fieldsID="d7140a1612bbd5381939f180f5c8a9e0" ns2:_="" ns3:_="">
    <xsd:import namespace="ee7d670f-1853-42d4-bb02-c11326d11bf9"/>
    <xsd:import namespace="1146cd5e-3a4d-4a8d-abde-fcdef41c3d7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670f-1853-42d4-bb02-c11326d11b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46cd5e-3a4d-4a8d-abde-fcdef41c3d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PUCorsaDocumentcode" ma:index="21" nillable="true" ma:displayName="Corsa documentcode" ma:internalName="PUCorsaDocumentcod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46cd5e-3a4d-4a8d-abde-fcdef41c3d7f">
      <Terms xmlns="http://schemas.microsoft.com/office/infopath/2007/PartnerControls"/>
    </lcf76f155ced4ddcb4097134ff3c332f>
    <PUCorsaDocumentcode xmlns="1146cd5e-3a4d-4a8d-abde-fcdef41c3d7f" xsi:nil="true"/>
    <_dlc_DocId xmlns="ee7d670f-1853-42d4-bb02-c11326d11bf9">UTSP-1763955517-1836</_dlc_DocId>
    <_dlc_DocIdUrl xmlns="ee7d670f-1853-42d4-bb02-c11326d11bf9">
      <Url>https://provincieutrecht.sharepoint.com/sites/smnwk-ETEnergieDienstenCentrum-EDC-Vertrouwelijk/_layouts/15/DocIdRedir.aspx?ID=UTSP-1763955517-1836</Url>
      <Description>UTSP-1763955517-1836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25AE1-A2EC-487C-B630-1477190CEB42}">
  <ds:schemaRefs>
    <ds:schemaRef ds:uri="http://schemas.microsoft.com/sharepoint/events"/>
  </ds:schemaRefs>
</ds:datastoreItem>
</file>

<file path=customXml/itemProps2.xml><?xml version="1.0" encoding="utf-8"?>
<ds:datastoreItem xmlns:ds="http://schemas.openxmlformats.org/officeDocument/2006/customXml" ds:itemID="{AE4E416A-48EC-4E6A-A5FB-33F341848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670f-1853-42d4-bb02-c11326d11bf9"/>
    <ds:schemaRef ds:uri="1146cd5e-3a4d-4a8d-abde-fcdef41c3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2C8D4-C01A-4B02-ABE6-0102785D1C09}">
  <ds:schemaRefs>
    <ds:schemaRef ds:uri="http://schemas.microsoft.com/office/2006/metadata/properties"/>
    <ds:schemaRef ds:uri="http://schemas.microsoft.com/office/infopath/2007/PartnerControls"/>
    <ds:schemaRef ds:uri="1146cd5e-3a4d-4a8d-abde-fcdef41c3d7f"/>
    <ds:schemaRef ds:uri="ee7d670f-1853-42d4-bb02-c11326d11bf9"/>
  </ds:schemaRefs>
</ds:datastoreItem>
</file>

<file path=customXml/itemProps4.xml><?xml version="1.0" encoding="utf-8"?>
<ds:datastoreItem xmlns:ds="http://schemas.openxmlformats.org/officeDocument/2006/customXml" ds:itemID="{B95F7F7F-5C32-4145-AF4A-C11E12FFFA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867</Words>
  <Characters>4773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Timmer, Audry</dc:creator>
  <cp:keywords/>
  <dc:description/>
  <cp:lastModifiedBy>Timmer, Audry</cp:lastModifiedBy>
  <cp:revision>19</cp:revision>
  <dcterms:created xsi:type="dcterms:W3CDTF">2026-05-06T11:50:00Z</dcterms:created>
  <dcterms:modified xsi:type="dcterms:W3CDTF">2026-06-09T10:43:00Z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0x0101001160B1941D25484697B5A9D2E4B83AB4</vt:lpwstr>
  </property>
  <property fmtid="{D5CDD505-2E9C-101B-9397-08002B2CF9AE}" pid="3" name="_dlc_DocIdItemGuid">
    <vt:lpwstr>d22afa0d-b8fe-48ae-9588-f96c95e3e0d6</vt:lpwstr>
  </property>
  <property fmtid="{D5CDD505-2E9C-101B-9397-08002B2CF9AE}" pid="4" name="MediaServiceImageTags">
    <vt:lpwstr/>
  </property>
</Properties>
</file>