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571C" w14:textId="4F994D82" w:rsidR="007D1C5C" w:rsidRPr="000059DB" w:rsidRDefault="007D1C5C" w:rsidP="007D1C5C">
      <w:pPr>
        <w:pStyle w:val="Bijlage-kop1tbvinhoudsopgave"/>
      </w:pPr>
      <w:bookmarkStart w:id="0" w:name="_Toc3986811"/>
      <w:bookmarkStart w:id="1" w:name="_Toc256000044"/>
      <w:r w:rsidRPr="007D1C5C">
        <w:rPr>
          <w:szCs w:val="24"/>
        </w:rPr>
        <w:t xml:space="preserve">Bijlage </w:t>
      </w:r>
      <w:r w:rsidR="00414C86">
        <w:rPr>
          <w:szCs w:val="24"/>
        </w:rPr>
        <w:t>2</w:t>
      </w:r>
      <w:r w:rsidRPr="007D1C5C">
        <w:rPr>
          <w:szCs w:val="24"/>
        </w:rPr>
        <w:t xml:space="preserve"> </w:t>
      </w:r>
      <w:r w:rsidR="00D55713">
        <w:rPr>
          <w:szCs w:val="24"/>
        </w:rPr>
        <w:t>–</w:t>
      </w:r>
      <w:r w:rsidRPr="007D1C5C">
        <w:rPr>
          <w:szCs w:val="24"/>
        </w:rPr>
        <w:t xml:space="preserve"> </w:t>
      </w:r>
      <w:bookmarkEnd w:id="0"/>
      <w:bookmarkEnd w:id="1"/>
      <w:r w:rsidR="00D55713">
        <w:t>Selectiecriteria</w:t>
      </w:r>
    </w:p>
    <w:p w14:paraId="630C2DBC" w14:textId="5F8C67FB" w:rsidR="00D55713" w:rsidRDefault="00A10604" w:rsidP="00D55713">
      <w:r>
        <w:t xml:space="preserve">Beoordeling van de selectiecriteria vindt plaats indien de per kerncompetentie opgegeven referentie in Bijlage 2 (Referentieopdracht) voldoet aan de gestelde eisen. </w:t>
      </w:r>
      <w:r w:rsidR="00D55713" w:rsidRPr="00D74B77">
        <w:t>Hetgeen de Gemeente als relevant ziet, is hieronder aangegeven.</w:t>
      </w:r>
    </w:p>
    <w:p w14:paraId="37314F73" w14:textId="77777777" w:rsidR="00007F28" w:rsidRPr="00D74B77" w:rsidRDefault="00007F28" w:rsidP="00D55713"/>
    <w:p w14:paraId="42734BF4" w14:textId="11FA212C" w:rsidR="007D1C5C" w:rsidRPr="00007F28" w:rsidRDefault="00007F28" w:rsidP="007D1C5C">
      <w:pPr>
        <w:rPr>
          <w:b/>
          <w:bCs/>
        </w:rPr>
      </w:pPr>
      <w:r w:rsidRPr="00007F28">
        <w:rPr>
          <w:b/>
          <w:bCs/>
        </w:rPr>
        <w:t>Selectiecriterium 1 – De mate van aantoonbare ervaring met onderwijsgebouw(en)</w:t>
      </w:r>
    </w:p>
    <w:p w14:paraId="0570D723" w14:textId="77777777" w:rsidR="00007F28" w:rsidRPr="00D74B77" w:rsidRDefault="00007F28" w:rsidP="007D1C5C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6096"/>
        <w:gridCol w:w="2930"/>
      </w:tblGrid>
      <w:tr w:rsidR="007D1C5C" w14:paraId="4D1176B5" w14:textId="77777777" w:rsidTr="00813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6" w:type="dxa"/>
          </w:tcPr>
          <w:p w14:paraId="5B0C34B6" w14:textId="77777777" w:rsidR="007D1C5C" w:rsidRDefault="00B00945" w:rsidP="007366C1">
            <w:pPr>
              <w:rPr>
                <w:b w:val="0"/>
              </w:rPr>
            </w:pPr>
            <w:r>
              <w:rPr>
                <w:szCs w:val="18"/>
              </w:rPr>
              <w:t xml:space="preserve">SC1. Beoordeling referentie, </w:t>
            </w:r>
            <w:r>
              <w:t>onderwijsgebouw(en)</w:t>
            </w:r>
            <w:r>
              <w:rPr>
                <w:szCs w:val="18"/>
              </w:rPr>
              <w:br/>
            </w:r>
            <w:r>
              <w:t>Criterium m.b.t. kerncompetentie 1</w:t>
            </w:r>
          </w:p>
          <w:p w14:paraId="7E4F120A" w14:textId="77777777" w:rsidR="008139A6" w:rsidRPr="00C921F1" w:rsidRDefault="008139A6" w:rsidP="008139A6">
            <w:pPr>
              <w:rPr>
                <w:b w:val="0"/>
                <w:bCs/>
                <w:szCs w:val="18"/>
              </w:rPr>
            </w:pPr>
            <w:r>
              <w:rPr>
                <w:b w:val="0"/>
                <w:szCs w:val="18"/>
              </w:rPr>
              <w:t>Indien de bij de kerncompetentie opgegeven referentie de bestemming qua gebruiker van de nieuwbouw:</w:t>
            </w:r>
          </w:p>
          <w:p w14:paraId="5C35B910" w14:textId="10A5CC5C" w:rsidR="008139A6" w:rsidRPr="00841D68" w:rsidRDefault="008139A6" w:rsidP="007366C1"/>
        </w:tc>
        <w:tc>
          <w:tcPr>
            <w:tcW w:w="2930" w:type="dxa"/>
          </w:tcPr>
          <w:p w14:paraId="14098A75" w14:textId="6BC2251D" w:rsidR="007D1C5C" w:rsidRPr="00841D68" w:rsidRDefault="008B17A4" w:rsidP="00943B82">
            <w:r>
              <w:t xml:space="preserve">Aankruisen wat van toepassing is (inclusief de naam van </w:t>
            </w:r>
            <w:r w:rsidR="0042788D">
              <w:t>het gebouw</w:t>
            </w:r>
            <w:r>
              <w:t>:</w:t>
            </w:r>
          </w:p>
        </w:tc>
      </w:tr>
      <w:tr w:rsidR="0090144B" w:rsidRPr="00C921F1" w14:paraId="54AD9A76" w14:textId="77777777" w:rsidTr="008139A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6BBDCFC0" w14:textId="69F1A188" w:rsidR="0090144B" w:rsidRPr="00073125" w:rsidRDefault="0042788D" w:rsidP="008139A6">
            <w:pPr>
              <w:rPr>
                <w:b w:val="0"/>
                <w:szCs w:val="18"/>
              </w:rPr>
            </w:pPr>
            <w:r w:rsidRPr="00073125">
              <w:rPr>
                <w:b w:val="0"/>
                <w:szCs w:val="18"/>
              </w:rPr>
              <w:t>Indien referentie wel aan omschrijving kerncompetentie 1 voldoet maar geen onderwijsgebouw is (0 punten)</w:t>
            </w:r>
          </w:p>
        </w:tc>
        <w:tc>
          <w:tcPr>
            <w:tcW w:w="2930" w:type="dxa"/>
          </w:tcPr>
          <w:p w14:paraId="6BD7E65E" w14:textId="77777777" w:rsidR="0090144B" w:rsidRPr="00C921F1" w:rsidRDefault="0090144B" w:rsidP="00813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000027" w:rsidRPr="00C921F1" w14:paraId="151E8F6E" w14:textId="77777777" w:rsidTr="008139A6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3987BA68" w14:textId="33B1D992" w:rsidR="00000027" w:rsidRPr="008139A6" w:rsidRDefault="00000027" w:rsidP="00E80EE0">
            <w:pPr>
              <w:rPr>
                <w:b w:val="0"/>
                <w:szCs w:val="18"/>
              </w:rPr>
            </w:pPr>
            <w:r w:rsidRPr="008139A6">
              <w:rPr>
                <w:b w:val="0"/>
                <w:szCs w:val="18"/>
              </w:rPr>
              <w:t>Een zelfstandig gebouw voor Primair Onderwijs (PO) gerealiseerd</w:t>
            </w:r>
            <w:r w:rsidR="0042788D">
              <w:rPr>
                <w:b w:val="0"/>
                <w:szCs w:val="18"/>
              </w:rPr>
              <w:t xml:space="preserve"> (5 punten)</w:t>
            </w:r>
          </w:p>
        </w:tc>
        <w:tc>
          <w:tcPr>
            <w:tcW w:w="2930" w:type="dxa"/>
          </w:tcPr>
          <w:p w14:paraId="53058079" w14:textId="3677243E" w:rsidR="00000027" w:rsidRPr="00C921F1" w:rsidRDefault="00000027" w:rsidP="00813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8139A6" w:rsidRPr="00C921F1" w14:paraId="03CA4969" w14:textId="77777777" w:rsidTr="008139A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0B099A02" w14:textId="7FD294EB" w:rsidR="008139A6" w:rsidRPr="008139A6" w:rsidRDefault="008139A6" w:rsidP="00375AC4">
            <w:pPr>
              <w:rPr>
                <w:b w:val="0"/>
                <w:szCs w:val="18"/>
              </w:rPr>
            </w:pPr>
            <w:r w:rsidRPr="008139A6">
              <w:rPr>
                <w:b w:val="0"/>
                <w:szCs w:val="18"/>
              </w:rPr>
              <w:t>Een zelfstandig gebouw voor Voortgezet Onderwijs (VO) gerealiseerd.</w:t>
            </w:r>
            <w:r w:rsidR="0042788D">
              <w:rPr>
                <w:b w:val="0"/>
                <w:szCs w:val="18"/>
              </w:rPr>
              <w:t xml:space="preserve"> (10 punten)</w:t>
            </w:r>
          </w:p>
        </w:tc>
        <w:tc>
          <w:tcPr>
            <w:tcW w:w="2930" w:type="dxa"/>
          </w:tcPr>
          <w:p w14:paraId="0A65F08F" w14:textId="77777777" w:rsidR="008139A6" w:rsidRDefault="008139A6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8139A6" w:rsidRPr="00C921F1" w14:paraId="50AF7509" w14:textId="77777777" w:rsidTr="008139A6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026F021D" w14:textId="3DA0B930" w:rsidR="008139A6" w:rsidRPr="008139A6" w:rsidRDefault="008139A6" w:rsidP="00375AC4">
            <w:pPr>
              <w:rPr>
                <w:b w:val="0"/>
                <w:szCs w:val="18"/>
              </w:rPr>
            </w:pPr>
            <w:r w:rsidRPr="008139A6">
              <w:rPr>
                <w:b w:val="0"/>
                <w:szCs w:val="18"/>
              </w:rPr>
              <w:t>Een gebouw gerealiseerd met een combinatie van Primair Onderwijs (PO) en Voortgezet Onderwijs (VO)</w:t>
            </w:r>
            <w:r w:rsidR="0042788D">
              <w:rPr>
                <w:b w:val="0"/>
                <w:szCs w:val="18"/>
              </w:rPr>
              <w:t xml:space="preserve"> (15 punten)</w:t>
            </w:r>
          </w:p>
        </w:tc>
        <w:tc>
          <w:tcPr>
            <w:tcW w:w="2930" w:type="dxa"/>
          </w:tcPr>
          <w:p w14:paraId="77B0B227" w14:textId="77777777" w:rsidR="008139A6" w:rsidRDefault="008139A6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000027" w:rsidRPr="00E50770" w14:paraId="09BB1BB7" w14:textId="77777777" w:rsidTr="008139A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507130E6" w14:textId="0B5B08B7" w:rsidR="00000027" w:rsidRPr="00E50770" w:rsidRDefault="00000027" w:rsidP="00375AC4">
            <w:pPr>
              <w:rPr>
                <w:bCs/>
                <w:szCs w:val="18"/>
              </w:rPr>
            </w:pPr>
            <w:r>
              <w:rPr>
                <w:szCs w:val="18"/>
              </w:rPr>
              <w:t>Maximaal aantal punten op SC</w:t>
            </w:r>
            <w:r w:rsidR="0042788D">
              <w:rPr>
                <w:szCs w:val="18"/>
              </w:rPr>
              <w:t>1</w:t>
            </w:r>
          </w:p>
        </w:tc>
        <w:tc>
          <w:tcPr>
            <w:tcW w:w="2930" w:type="dxa"/>
          </w:tcPr>
          <w:p w14:paraId="216DBB67" w14:textId="3BAE47BB" w:rsidR="00000027" w:rsidRPr="00E50770" w:rsidRDefault="00000027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</w:p>
        </w:tc>
      </w:tr>
    </w:tbl>
    <w:p w14:paraId="57079E22" w14:textId="7B31C49B" w:rsidR="00B00945" w:rsidRDefault="00F21195" w:rsidP="00B00945">
      <w:pPr>
        <w:rPr>
          <w:b/>
          <w:bCs/>
        </w:rPr>
      </w:pPr>
      <w:r>
        <w:br/>
      </w:r>
      <w:r w:rsidR="00B00945">
        <w:rPr>
          <w:b/>
          <w:bCs/>
        </w:rPr>
        <w:t>Selectiecriterium 2 – De mate van aantoonbare ervaring met multifunctionaliteit in onderwijsgebouw(en). In hoeverre zijn de volgende functies: Kinderopvang (KO), sport, bibliotheek of culturele voorziening buiten onderwijsveld gecombineerd in het gebouw.</w:t>
      </w:r>
    </w:p>
    <w:p w14:paraId="72E2BD9B" w14:textId="77777777" w:rsidR="00007F28" w:rsidRDefault="00007F28" w:rsidP="00B00945">
      <w:pPr>
        <w:rPr>
          <w:b/>
          <w:bCs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6096"/>
        <w:gridCol w:w="2930"/>
      </w:tblGrid>
      <w:tr w:rsidR="00007F28" w:rsidRPr="00841D68" w14:paraId="1156C658" w14:textId="77777777" w:rsidTr="0037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6" w:type="dxa"/>
          </w:tcPr>
          <w:p w14:paraId="3163A47C" w14:textId="48EC58DF" w:rsidR="00007F28" w:rsidRDefault="004215C2" w:rsidP="00375AC4">
            <w:pPr>
              <w:rPr>
                <w:b w:val="0"/>
              </w:rPr>
            </w:pPr>
            <w:r>
              <w:rPr>
                <w:szCs w:val="18"/>
              </w:rPr>
              <w:t>SC2. Beoordeling referentie, multifunctionaliteit</w:t>
            </w:r>
            <w:r>
              <w:rPr>
                <w:szCs w:val="18"/>
              </w:rPr>
              <w:br/>
            </w:r>
            <w:r>
              <w:t xml:space="preserve">Criterium m.b.t. kerncompetentie </w:t>
            </w:r>
            <w:r w:rsidR="007E6403">
              <w:t>1</w:t>
            </w:r>
          </w:p>
          <w:p w14:paraId="56AA0834" w14:textId="4AB70D0F" w:rsidR="00007F28" w:rsidRPr="00841D68" w:rsidRDefault="007E6403" w:rsidP="007E6403">
            <w:r>
              <w:rPr>
                <w:b w:val="0"/>
                <w:szCs w:val="18"/>
              </w:rPr>
              <w:t>De mate van aantoonbare ervaring met multifunctionaliteit in onderwijsgebouw(en). In hoeverre zijn de volgende functies: Kinderopvang (KO), sport, bibliotheek of culturele voorziening buiten onderwijsveld gecombineerd in het gebouw;</w:t>
            </w:r>
          </w:p>
        </w:tc>
        <w:tc>
          <w:tcPr>
            <w:tcW w:w="2930" w:type="dxa"/>
          </w:tcPr>
          <w:p w14:paraId="5409A6F4" w14:textId="77777777" w:rsidR="00007F28" w:rsidRPr="00841D68" w:rsidRDefault="00007F28" w:rsidP="00375AC4">
            <w:r>
              <w:t>Aankruisen wat van toepassing is (inclusief de naam van het gebouw:</w:t>
            </w:r>
          </w:p>
        </w:tc>
      </w:tr>
      <w:tr w:rsidR="00007F28" w:rsidRPr="00C921F1" w14:paraId="4B760B61" w14:textId="77777777" w:rsidTr="00375AC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34C5BA39" w14:textId="344E225E" w:rsidR="00007F28" w:rsidRPr="00CC3ABE" w:rsidRDefault="00920C6A" w:rsidP="00375AC4">
            <w:pPr>
              <w:rPr>
                <w:b w:val="0"/>
                <w:bCs/>
                <w:szCs w:val="18"/>
              </w:rPr>
            </w:pPr>
            <w:r w:rsidRPr="00CC3ABE">
              <w:rPr>
                <w:b w:val="0"/>
                <w:bCs/>
                <w:szCs w:val="18"/>
              </w:rPr>
              <w:t xml:space="preserve">Geen onderwijsgebouw, geen combinatie met aanvullende functies. </w:t>
            </w:r>
            <w:r w:rsidR="00007F28" w:rsidRPr="00CC3ABE">
              <w:rPr>
                <w:b w:val="0"/>
                <w:bCs/>
                <w:szCs w:val="18"/>
              </w:rPr>
              <w:t>(0 punten)</w:t>
            </w:r>
          </w:p>
        </w:tc>
        <w:tc>
          <w:tcPr>
            <w:tcW w:w="2930" w:type="dxa"/>
          </w:tcPr>
          <w:p w14:paraId="2085E384" w14:textId="77777777" w:rsidR="00007F28" w:rsidRPr="00C921F1" w:rsidRDefault="00007F28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007F28" w:rsidRPr="00C921F1" w14:paraId="2421A261" w14:textId="77777777" w:rsidTr="00375AC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75485494" w14:textId="77777777" w:rsidR="004E76EF" w:rsidRPr="00CC3ABE" w:rsidRDefault="004E76EF" w:rsidP="00CC3ABE">
            <w:pPr>
              <w:rPr>
                <w:b w:val="0"/>
                <w:bCs/>
                <w:szCs w:val="18"/>
              </w:rPr>
            </w:pPr>
            <w:r w:rsidRPr="00CC3ABE">
              <w:rPr>
                <w:b w:val="0"/>
                <w:bCs/>
                <w:szCs w:val="18"/>
              </w:rPr>
              <w:t>Een onderwijsgebouw zonder aanvullende functies.</w:t>
            </w:r>
          </w:p>
          <w:p w14:paraId="2114D8D6" w14:textId="659DD7BE" w:rsidR="00007F28" w:rsidRPr="00CC3ABE" w:rsidRDefault="00007F28" w:rsidP="00E80EE0">
            <w:pPr>
              <w:rPr>
                <w:b w:val="0"/>
                <w:bCs/>
                <w:szCs w:val="18"/>
              </w:rPr>
            </w:pPr>
            <w:r w:rsidRPr="00CC3ABE">
              <w:rPr>
                <w:b w:val="0"/>
                <w:bCs/>
                <w:szCs w:val="18"/>
              </w:rPr>
              <w:t>(</w:t>
            </w:r>
            <w:r w:rsidR="004E76EF" w:rsidRPr="00CC3ABE">
              <w:rPr>
                <w:b w:val="0"/>
                <w:bCs/>
                <w:szCs w:val="18"/>
              </w:rPr>
              <w:t>2</w:t>
            </w:r>
            <w:r w:rsidRPr="00CC3ABE">
              <w:rPr>
                <w:b w:val="0"/>
                <w:bCs/>
                <w:szCs w:val="18"/>
              </w:rPr>
              <w:t xml:space="preserve"> punten)</w:t>
            </w:r>
          </w:p>
        </w:tc>
        <w:tc>
          <w:tcPr>
            <w:tcW w:w="2930" w:type="dxa"/>
          </w:tcPr>
          <w:p w14:paraId="37CF3B45" w14:textId="77777777" w:rsidR="00007F28" w:rsidRPr="00C921F1" w:rsidRDefault="00007F28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007F28" w14:paraId="32D9F648" w14:textId="77777777" w:rsidTr="00375AC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1475086D" w14:textId="6978332D" w:rsidR="00007F28" w:rsidRPr="00CC3ABE" w:rsidRDefault="00B1406C" w:rsidP="00E80EE0">
            <w:pPr>
              <w:rPr>
                <w:b w:val="0"/>
                <w:bCs/>
                <w:szCs w:val="18"/>
              </w:rPr>
            </w:pPr>
            <w:r w:rsidRPr="00CC3ABE">
              <w:rPr>
                <w:b w:val="0"/>
                <w:bCs/>
                <w:szCs w:val="18"/>
              </w:rPr>
              <w:t>Een onderwijsgebouw met een van de volgende functies: Kinderopvang (KO), sport, bibliotheek of culturele voorziening buiten onderwijsveld</w:t>
            </w:r>
            <w:r w:rsidR="00007F28" w:rsidRPr="00CC3ABE">
              <w:rPr>
                <w:b w:val="0"/>
                <w:bCs/>
                <w:szCs w:val="18"/>
              </w:rPr>
              <w:t>. (</w:t>
            </w:r>
            <w:r w:rsidRPr="00CC3ABE">
              <w:rPr>
                <w:b w:val="0"/>
                <w:bCs/>
                <w:szCs w:val="18"/>
              </w:rPr>
              <w:t>5</w:t>
            </w:r>
            <w:r w:rsidR="00007F28" w:rsidRPr="00CC3ABE">
              <w:rPr>
                <w:b w:val="0"/>
                <w:bCs/>
                <w:szCs w:val="18"/>
              </w:rPr>
              <w:t xml:space="preserve"> punten)</w:t>
            </w:r>
          </w:p>
        </w:tc>
        <w:tc>
          <w:tcPr>
            <w:tcW w:w="2930" w:type="dxa"/>
          </w:tcPr>
          <w:p w14:paraId="68D0F1D2" w14:textId="77777777" w:rsidR="00007F28" w:rsidRDefault="00007F28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007F28" w14:paraId="59C37466" w14:textId="77777777" w:rsidTr="00375AC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563CEAFF" w14:textId="4C325234" w:rsidR="00007F28" w:rsidRPr="00CC3ABE" w:rsidRDefault="008412A6" w:rsidP="00E80EE0">
            <w:pPr>
              <w:rPr>
                <w:b w:val="0"/>
                <w:bCs/>
                <w:szCs w:val="18"/>
              </w:rPr>
            </w:pPr>
            <w:r w:rsidRPr="00CC3ABE">
              <w:rPr>
                <w:b w:val="0"/>
                <w:bCs/>
                <w:szCs w:val="18"/>
              </w:rPr>
              <w:t>Een onderwijsgebouw met twee volgende functies: Kinderopvang (KO), sport, bibliotheek of culturele voorziening buiten onderwijsveld.</w:t>
            </w:r>
            <w:r w:rsidR="00E80EE0">
              <w:rPr>
                <w:b w:val="0"/>
                <w:bCs/>
                <w:szCs w:val="18"/>
              </w:rPr>
              <w:t xml:space="preserve"> </w:t>
            </w:r>
            <w:r w:rsidR="00007F28" w:rsidRPr="00CC3ABE">
              <w:rPr>
                <w:b w:val="0"/>
                <w:bCs/>
                <w:szCs w:val="18"/>
              </w:rPr>
              <w:t>(1</w:t>
            </w:r>
            <w:r w:rsidR="00B1406C" w:rsidRPr="00CC3ABE">
              <w:rPr>
                <w:b w:val="0"/>
                <w:bCs/>
                <w:szCs w:val="18"/>
              </w:rPr>
              <w:t>0</w:t>
            </w:r>
            <w:r w:rsidR="00007F28" w:rsidRPr="00CC3ABE">
              <w:rPr>
                <w:b w:val="0"/>
                <w:bCs/>
                <w:szCs w:val="18"/>
              </w:rPr>
              <w:t xml:space="preserve"> punten)</w:t>
            </w:r>
          </w:p>
        </w:tc>
        <w:tc>
          <w:tcPr>
            <w:tcW w:w="2930" w:type="dxa"/>
          </w:tcPr>
          <w:p w14:paraId="7A102E0C" w14:textId="77777777" w:rsidR="00007F28" w:rsidRDefault="00007F28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</w:rPr>
            </w:pPr>
          </w:p>
        </w:tc>
      </w:tr>
      <w:tr w:rsidR="008412A6" w14:paraId="755FEFD5" w14:textId="77777777" w:rsidTr="00375AC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5F5FD919" w14:textId="365DC130" w:rsidR="008412A6" w:rsidRPr="00CC3ABE" w:rsidRDefault="00CC3ABE" w:rsidP="00CC3ABE">
            <w:pPr>
              <w:rPr>
                <w:b w:val="0"/>
                <w:bCs/>
                <w:szCs w:val="18"/>
              </w:rPr>
            </w:pPr>
            <w:r w:rsidRPr="00CC3ABE">
              <w:rPr>
                <w:b w:val="0"/>
                <w:bCs/>
                <w:szCs w:val="18"/>
              </w:rPr>
              <w:lastRenderedPageBreak/>
              <w:t>Een onderwijsgebouw drie of meer van de volgende functies: Kinderopvang (KO), sport, bibliotheek of culturele voorziening buiten onderwijsveld. (15 punten)</w:t>
            </w:r>
          </w:p>
        </w:tc>
        <w:tc>
          <w:tcPr>
            <w:tcW w:w="2930" w:type="dxa"/>
          </w:tcPr>
          <w:p w14:paraId="7B187C27" w14:textId="77777777" w:rsidR="008412A6" w:rsidRDefault="008412A6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007F28" w:rsidRPr="00E50770" w14:paraId="1EE4E5E0" w14:textId="77777777" w:rsidTr="00375AC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3A555894" w14:textId="77777777" w:rsidR="00007F28" w:rsidRPr="00E50770" w:rsidRDefault="00007F28" w:rsidP="00375AC4">
            <w:pPr>
              <w:rPr>
                <w:bCs/>
                <w:szCs w:val="18"/>
              </w:rPr>
            </w:pPr>
            <w:r>
              <w:rPr>
                <w:szCs w:val="18"/>
              </w:rPr>
              <w:t>Maximaal aantal punten op SC1</w:t>
            </w:r>
          </w:p>
        </w:tc>
        <w:tc>
          <w:tcPr>
            <w:tcW w:w="2930" w:type="dxa"/>
          </w:tcPr>
          <w:p w14:paraId="7733F257" w14:textId="77777777" w:rsidR="00007F28" w:rsidRPr="00E50770" w:rsidRDefault="00007F28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</w:rPr>
            </w:pPr>
          </w:p>
        </w:tc>
      </w:tr>
    </w:tbl>
    <w:p w14:paraId="6220DB1D" w14:textId="77777777" w:rsidR="00007F28" w:rsidRPr="00036D27" w:rsidRDefault="00007F28" w:rsidP="00B00945">
      <w:pPr>
        <w:rPr>
          <w:b/>
          <w:bCs/>
        </w:rPr>
      </w:pPr>
    </w:p>
    <w:p w14:paraId="5A4A641A" w14:textId="77777777" w:rsidR="00B00945" w:rsidRDefault="00B00945" w:rsidP="00B00945"/>
    <w:p w14:paraId="18BA6D05" w14:textId="77777777" w:rsidR="00F21195" w:rsidRDefault="00F21195" w:rsidP="00F21195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</w:p>
    <w:p w14:paraId="4E2A67D0" w14:textId="0EC3EA76" w:rsidR="00F21195" w:rsidRDefault="00F21195" w:rsidP="00F21195">
      <w:pPr>
        <w:widowControl w:val="0"/>
        <w:autoSpaceDE w:val="0"/>
        <w:autoSpaceDN w:val="0"/>
        <w:spacing w:line="201" w:lineRule="exact"/>
        <w:rPr>
          <w:color w:val="000000"/>
        </w:rPr>
      </w:pPr>
      <w:r>
        <w:rPr>
          <w:color w:val="000000"/>
          <w:spacing w:val="19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aanbestedende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dienst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behoudt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zich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het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recht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voor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aan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Gegadigde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(nader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9"/>
        </w:rPr>
        <w:t>te</w:t>
      </w:r>
      <w:r>
        <w:rPr>
          <w:color w:val="000000"/>
        </w:rPr>
        <w:t xml:space="preserve"> bepalen)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bewijsstukken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op</w:t>
      </w:r>
      <w:r>
        <w:rPr>
          <w:color w:val="000000"/>
          <w:spacing w:val="19"/>
        </w:rPr>
        <w:t xml:space="preserve"> te</w:t>
      </w:r>
      <w:r>
        <w:rPr>
          <w:color w:val="000000"/>
        </w:rPr>
        <w:t xml:space="preserve"> vragen </w:t>
      </w:r>
      <w:r>
        <w:rPr>
          <w:color w:val="000000"/>
          <w:spacing w:val="21"/>
        </w:rPr>
        <w:t>ter</w:t>
      </w:r>
      <w:r>
        <w:rPr>
          <w:color w:val="000000"/>
        </w:rPr>
        <w:t xml:space="preserve"> bevestiging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van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bovenstaande en/of een verificatie uit te voeren.</w:t>
      </w:r>
    </w:p>
    <w:p w14:paraId="4BDD8023" w14:textId="77777777" w:rsidR="00F21195" w:rsidRDefault="00F21195" w:rsidP="00F21195"/>
    <w:p w14:paraId="0B8995EF" w14:textId="77777777" w:rsidR="00F21195" w:rsidRDefault="00F21195" w:rsidP="00F21195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14"/>
        <w:gridCol w:w="4712"/>
      </w:tblGrid>
      <w:tr w:rsidR="00F21195" w:rsidRPr="008F0B8D" w14:paraId="00A72F48" w14:textId="77777777" w:rsidTr="0037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58" w:type="dxa"/>
          </w:tcPr>
          <w:p w14:paraId="3849B5C9" w14:textId="77777777" w:rsidR="00F21195" w:rsidRPr="00CF603C" w:rsidRDefault="00F21195" w:rsidP="00375AC4">
            <w:r w:rsidRPr="00CF603C">
              <w:t>Naam Inschrijver:</w:t>
            </w:r>
          </w:p>
        </w:tc>
        <w:tc>
          <w:tcPr>
            <w:tcW w:w="5194" w:type="dxa"/>
          </w:tcPr>
          <w:p w14:paraId="7ECFB030" w14:textId="77777777" w:rsidR="00F21195" w:rsidRPr="008F0B8D" w:rsidRDefault="00F21195" w:rsidP="00375AC4"/>
        </w:tc>
      </w:tr>
      <w:tr w:rsidR="00F21195" w14:paraId="1C6C7E1A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58" w:type="dxa"/>
          </w:tcPr>
          <w:p w14:paraId="28CD8ACA" w14:textId="77777777" w:rsidR="00F21195" w:rsidRPr="00D74B77" w:rsidRDefault="00F21195" w:rsidP="00375AC4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194" w:type="dxa"/>
          </w:tcPr>
          <w:p w14:paraId="7052329C" w14:textId="77777777" w:rsidR="00F21195" w:rsidRDefault="00F21195" w:rsidP="00375AC4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F21195" w14:paraId="5A81263D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58" w:type="dxa"/>
          </w:tcPr>
          <w:p w14:paraId="092E6B37" w14:textId="77777777" w:rsidR="00F21195" w:rsidRPr="00D74B77" w:rsidRDefault="00F21195" w:rsidP="00375AC4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194" w:type="dxa"/>
          </w:tcPr>
          <w:p w14:paraId="54D3C032" w14:textId="77777777" w:rsidR="00F21195" w:rsidRDefault="00F21195" w:rsidP="00375AC4"/>
        </w:tc>
      </w:tr>
      <w:tr w:rsidR="00F21195" w14:paraId="421951E5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58" w:type="dxa"/>
          </w:tcPr>
          <w:p w14:paraId="27A4D777" w14:textId="77777777" w:rsidR="00F21195" w:rsidRDefault="00F21195" w:rsidP="00375AC4">
            <w:r w:rsidRPr="00D74B77">
              <w:t xml:space="preserve">Ondertekening </w:t>
            </w:r>
            <w:r>
              <w:t xml:space="preserve">rechtsgeldig </w:t>
            </w:r>
          </w:p>
          <w:p w14:paraId="79EAB9E2" w14:textId="77777777" w:rsidR="00F21195" w:rsidRDefault="00F21195" w:rsidP="00375AC4">
            <w:r>
              <w:t>vertegenwoordiger:</w:t>
            </w:r>
          </w:p>
          <w:p w14:paraId="3CEA0225" w14:textId="77777777" w:rsidR="00F21195" w:rsidRPr="00D74B77" w:rsidRDefault="00F21195" w:rsidP="00375AC4"/>
        </w:tc>
        <w:tc>
          <w:tcPr>
            <w:tcW w:w="5194" w:type="dxa"/>
          </w:tcPr>
          <w:p w14:paraId="786126C5" w14:textId="77777777" w:rsidR="00F21195" w:rsidRDefault="00F21195" w:rsidP="00375AC4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F21195" w14:paraId="3B95C529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58" w:type="dxa"/>
          </w:tcPr>
          <w:p w14:paraId="6067A19F" w14:textId="77777777" w:rsidR="00F21195" w:rsidRPr="00D74B77" w:rsidRDefault="00F21195" w:rsidP="00375AC4">
            <w:r>
              <w:t>Datum:</w:t>
            </w:r>
          </w:p>
        </w:tc>
        <w:tc>
          <w:tcPr>
            <w:tcW w:w="5194" w:type="dxa"/>
          </w:tcPr>
          <w:p w14:paraId="02B02C07" w14:textId="77777777" w:rsidR="00F21195" w:rsidRDefault="00F21195" w:rsidP="00375AC4"/>
        </w:tc>
      </w:tr>
    </w:tbl>
    <w:p w14:paraId="7BB98DB6" w14:textId="77777777" w:rsidR="00F21195" w:rsidRDefault="00F21195" w:rsidP="00F21195"/>
    <w:p w14:paraId="187E6B77" w14:textId="77777777" w:rsidR="00F21195" w:rsidRDefault="00F21195" w:rsidP="00F21195">
      <w:pPr>
        <w:tabs>
          <w:tab w:val="clear" w:pos="357"/>
        </w:tabs>
        <w:spacing w:after="160" w:line="278" w:lineRule="auto"/>
      </w:pPr>
    </w:p>
    <w:p w14:paraId="611A30A8" w14:textId="61434C8D" w:rsidR="007923FF" w:rsidRDefault="007923FF">
      <w:pPr>
        <w:tabs>
          <w:tab w:val="clear" w:pos="357"/>
        </w:tabs>
        <w:spacing w:after="160" w:line="278" w:lineRule="auto"/>
      </w:pPr>
      <w:r>
        <w:br w:type="page"/>
      </w:r>
    </w:p>
    <w:p w14:paraId="5F51D18B" w14:textId="77777777" w:rsidR="007923FF" w:rsidRPr="00D74B77" w:rsidRDefault="007923FF" w:rsidP="007923FF">
      <w:r w:rsidRPr="00D74B77">
        <w:lastRenderedPageBreak/>
        <w:t xml:space="preserve">De Gegadigde dient </w:t>
      </w:r>
      <w:r>
        <w:t>de Selectiecriteria</w:t>
      </w:r>
      <w:r w:rsidRPr="00D74B77">
        <w:t xml:space="preserve"> onderstaand model. Hetgeen de Gemeente als relevant ziet, is hieronder aangegeven.</w:t>
      </w:r>
    </w:p>
    <w:p w14:paraId="60E0B183" w14:textId="77777777" w:rsidR="007923FF" w:rsidRDefault="007923FF" w:rsidP="007923FF"/>
    <w:p w14:paraId="2706DDA3" w14:textId="77777777" w:rsidR="007923FF" w:rsidRPr="00B47862" w:rsidRDefault="007923FF" w:rsidP="007923FF">
      <w:pPr>
        <w:rPr>
          <w:b/>
          <w:bCs/>
        </w:rPr>
      </w:pPr>
      <w:r w:rsidRPr="00B47862">
        <w:rPr>
          <w:b/>
          <w:bCs/>
        </w:rPr>
        <w:t>Selectiecriterium 1</w:t>
      </w:r>
    </w:p>
    <w:tbl>
      <w:tblPr>
        <w:tblStyle w:val="Tabelstijlsjablon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484"/>
      </w:tblGrid>
      <w:tr w:rsidR="007923FF" w14:paraId="201047EE" w14:textId="77777777" w:rsidTr="0037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83CAEB" w:themeFill="accent1" w:themeFillTint="66"/>
          </w:tcPr>
          <w:p w14:paraId="4D717108" w14:textId="77777777" w:rsidR="007923FF" w:rsidRDefault="007923FF" w:rsidP="00375AC4">
            <w:r>
              <w:t xml:space="preserve">De mate van ervaring in het leveren van de gevraagde dienstverlening binnen een bewoond gebouw. </w:t>
            </w:r>
          </w:p>
          <w:p w14:paraId="140A304D" w14:textId="77777777" w:rsidR="007923FF" w:rsidRDefault="007923FF" w:rsidP="00375AC4"/>
        </w:tc>
        <w:tc>
          <w:tcPr>
            <w:tcW w:w="4876" w:type="dxa"/>
            <w:shd w:val="clear" w:color="auto" w:fill="83CAEB" w:themeFill="accent1" w:themeFillTint="66"/>
          </w:tcPr>
          <w:p w14:paraId="65EBBF21" w14:textId="77777777" w:rsidR="007923FF" w:rsidRDefault="007923FF" w:rsidP="0037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Aankruisen wat van toepassing is (inclusief de naam van de gebouw:</w:t>
            </w:r>
          </w:p>
        </w:tc>
      </w:tr>
      <w:tr w:rsidR="007923FF" w14:paraId="215BAA64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2BA4415D" w14:textId="77777777" w:rsidR="007923FF" w:rsidRPr="00B47862" w:rsidRDefault="007923FF" w:rsidP="00375AC4">
            <w:pPr>
              <w:rPr>
                <w:b w:val="0"/>
                <w:bCs/>
              </w:rPr>
            </w:pPr>
            <w:r w:rsidRPr="00B47862">
              <w:rPr>
                <w:b w:val="0"/>
                <w:bCs/>
              </w:rPr>
              <w:t>0 bewoonde gebouwen (0 punten)</w:t>
            </w:r>
          </w:p>
          <w:p w14:paraId="576C66B3" w14:textId="77777777" w:rsidR="007923FF" w:rsidRPr="00B47862" w:rsidRDefault="007923FF" w:rsidP="00375AC4">
            <w:pPr>
              <w:rPr>
                <w:b w:val="0"/>
                <w:bCs/>
              </w:rPr>
            </w:pPr>
          </w:p>
        </w:tc>
        <w:tc>
          <w:tcPr>
            <w:tcW w:w="4876" w:type="dxa"/>
            <w:shd w:val="clear" w:color="auto" w:fill="auto"/>
          </w:tcPr>
          <w:p w14:paraId="74ACB9AA" w14:textId="77777777" w:rsidR="007923FF" w:rsidRDefault="007923FF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23FF" w14:paraId="1B986E6F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54A48D14" w14:textId="77777777" w:rsidR="007923FF" w:rsidRPr="00B47862" w:rsidRDefault="007923FF" w:rsidP="00375AC4">
            <w:pPr>
              <w:rPr>
                <w:b w:val="0"/>
                <w:bCs/>
              </w:rPr>
            </w:pPr>
            <w:r w:rsidRPr="00B47862">
              <w:rPr>
                <w:b w:val="0"/>
                <w:bCs/>
              </w:rPr>
              <w:t>1-2 bewoonde gebouwen (5 punten)</w:t>
            </w:r>
          </w:p>
          <w:p w14:paraId="47C50E6F" w14:textId="77777777" w:rsidR="007923FF" w:rsidRPr="00B47862" w:rsidRDefault="007923FF" w:rsidP="00375AC4">
            <w:pPr>
              <w:rPr>
                <w:b w:val="0"/>
                <w:bCs/>
              </w:rPr>
            </w:pPr>
          </w:p>
        </w:tc>
        <w:tc>
          <w:tcPr>
            <w:tcW w:w="4876" w:type="dxa"/>
            <w:shd w:val="clear" w:color="auto" w:fill="auto"/>
          </w:tcPr>
          <w:p w14:paraId="6DC78DD1" w14:textId="77777777" w:rsidR="007923FF" w:rsidRDefault="007923FF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23FF" w14:paraId="29D5F551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41D15431" w14:textId="77777777" w:rsidR="007923FF" w:rsidRPr="00B47862" w:rsidRDefault="007923FF" w:rsidP="00375AC4">
            <w:pPr>
              <w:rPr>
                <w:b w:val="0"/>
                <w:bCs/>
              </w:rPr>
            </w:pPr>
            <w:r w:rsidRPr="00B47862">
              <w:rPr>
                <w:b w:val="0"/>
                <w:bCs/>
              </w:rPr>
              <w:t>3 of meer bewoonde gebouwen (10 punten)</w:t>
            </w:r>
          </w:p>
          <w:p w14:paraId="1697BAAA" w14:textId="77777777" w:rsidR="007923FF" w:rsidRPr="00B47862" w:rsidRDefault="007923FF" w:rsidP="00375AC4">
            <w:pPr>
              <w:rPr>
                <w:b w:val="0"/>
                <w:bCs/>
              </w:rPr>
            </w:pPr>
          </w:p>
        </w:tc>
        <w:tc>
          <w:tcPr>
            <w:tcW w:w="4876" w:type="dxa"/>
            <w:shd w:val="clear" w:color="auto" w:fill="auto"/>
          </w:tcPr>
          <w:p w14:paraId="55E0BD96" w14:textId="77777777" w:rsidR="007923FF" w:rsidRDefault="007923FF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30E564" w14:textId="77777777" w:rsidR="007923FF" w:rsidRDefault="007923FF" w:rsidP="007923FF"/>
    <w:p w14:paraId="3EDCF350" w14:textId="77777777" w:rsidR="007923FF" w:rsidRDefault="007923FF" w:rsidP="007923FF">
      <w:r>
        <w:t>Per gebouw dient u hieronder aan te geven:</w:t>
      </w:r>
    </w:p>
    <w:p w14:paraId="3D6F1091" w14:textId="77777777" w:rsidR="007923FF" w:rsidRDefault="007923FF" w:rsidP="007923FF"/>
    <w:p w14:paraId="68DB4F9C" w14:textId="77777777" w:rsidR="007923FF" w:rsidRPr="00B512B5" w:rsidRDefault="007923FF" w:rsidP="007923FF">
      <w:pPr>
        <w:rPr>
          <w:u w:val="single"/>
        </w:rPr>
      </w:pPr>
      <w:r w:rsidRPr="00B512B5">
        <w:rPr>
          <w:u w:val="single"/>
        </w:rPr>
        <w:t>Gebouw 1</w:t>
      </w:r>
    </w:p>
    <w:p w14:paraId="4089F1B5" w14:textId="77777777" w:rsidR="007923FF" w:rsidRDefault="007923FF" w:rsidP="007923FF">
      <w:r>
        <w:t>Naam gebouw:</w:t>
      </w:r>
    </w:p>
    <w:p w14:paraId="070A8506" w14:textId="77777777" w:rsidR="007923FF" w:rsidRDefault="007923FF" w:rsidP="007923FF">
      <w:r>
        <w:t>Naam contactpersoon:</w:t>
      </w:r>
    </w:p>
    <w:p w14:paraId="399DE99B" w14:textId="77777777" w:rsidR="007923FF" w:rsidRDefault="007923FF" w:rsidP="007923FF">
      <w:r>
        <w:t>Telefoonnummer contactpersoon:</w:t>
      </w:r>
    </w:p>
    <w:p w14:paraId="7A17C283" w14:textId="77777777" w:rsidR="007923FF" w:rsidRDefault="007923FF" w:rsidP="007923FF"/>
    <w:p w14:paraId="7C8E084F" w14:textId="77777777" w:rsidR="007923FF" w:rsidRPr="00B512B5" w:rsidRDefault="007923FF" w:rsidP="007923FF">
      <w:pPr>
        <w:rPr>
          <w:u w:val="single"/>
        </w:rPr>
      </w:pPr>
      <w:r w:rsidRPr="00B512B5">
        <w:rPr>
          <w:u w:val="single"/>
        </w:rPr>
        <w:t>Gebouw 2</w:t>
      </w:r>
    </w:p>
    <w:p w14:paraId="6FE1AE1D" w14:textId="77777777" w:rsidR="007923FF" w:rsidRDefault="007923FF" w:rsidP="007923FF">
      <w:r>
        <w:t>Naam gebouw:</w:t>
      </w:r>
    </w:p>
    <w:p w14:paraId="3FE192A2" w14:textId="77777777" w:rsidR="007923FF" w:rsidRDefault="007923FF" w:rsidP="007923FF">
      <w:r>
        <w:t>Naam contactpersoon:</w:t>
      </w:r>
    </w:p>
    <w:p w14:paraId="4BC333AE" w14:textId="77777777" w:rsidR="007923FF" w:rsidRDefault="007923FF" w:rsidP="007923FF">
      <w:r>
        <w:t>Telefoonnummer contactpersoon:</w:t>
      </w:r>
    </w:p>
    <w:p w14:paraId="1AA28A75" w14:textId="77777777" w:rsidR="007923FF" w:rsidRDefault="007923FF" w:rsidP="007923FF"/>
    <w:p w14:paraId="68A661B9" w14:textId="77777777" w:rsidR="007923FF" w:rsidRPr="00B512B5" w:rsidRDefault="007923FF" w:rsidP="007923FF">
      <w:pPr>
        <w:rPr>
          <w:u w:val="single"/>
        </w:rPr>
      </w:pPr>
      <w:r w:rsidRPr="00B512B5">
        <w:rPr>
          <w:u w:val="single"/>
        </w:rPr>
        <w:t>Gebouw 3</w:t>
      </w:r>
    </w:p>
    <w:p w14:paraId="51FFF163" w14:textId="77777777" w:rsidR="007923FF" w:rsidRDefault="007923FF" w:rsidP="007923FF">
      <w:r>
        <w:t>Naam gebouw:</w:t>
      </w:r>
    </w:p>
    <w:p w14:paraId="62DC547B" w14:textId="77777777" w:rsidR="007923FF" w:rsidRDefault="007923FF" w:rsidP="007923FF">
      <w:r>
        <w:t>Naam contactpersoon:</w:t>
      </w:r>
    </w:p>
    <w:p w14:paraId="39A1D3A4" w14:textId="77777777" w:rsidR="007923FF" w:rsidRDefault="007923FF" w:rsidP="007923FF">
      <w:r>
        <w:t>Telefoonnummer contactpersoon:</w:t>
      </w:r>
    </w:p>
    <w:p w14:paraId="10411612" w14:textId="77777777" w:rsidR="007923FF" w:rsidRDefault="007923FF" w:rsidP="007923FF">
      <w:pPr>
        <w:tabs>
          <w:tab w:val="clear" w:pos="357"/>
        </w:tabs>
        <w:spacing w:after="200" w:line="276" w:lineRule="auto"/>
      </w:pPr>
    </w:p>
    <w:p w14:paraId="182DB7E5" w14:textId="759FF546" w:rsidR="007923FF" w:rsidRPr="00B90ACB" w:rsidRDefault="007923FF" w:rsidP="00B90ACB">
      <w:pPr>
        <w:tabs>
          <w:tab w:val="clear" w:pos="357"/>
        </w:tabs>
        <w:spacing w:after="200" w:line="276" w:lineRule="auto"/>
      </w:pPr>
      <w:r>
        <w:t xml:space="preserve">Als het om meer dan drie gebouwen gaat, dient u dezelfde gegevens ook van deze meerdere gebouwen aan te geven. </w:t>
      </w:r>
    </w:p>
    <w:p w14:paraId="3CE09D20" w14:textId="77777777" w:rsidR="007923FF" w:rsidRDefault="007923FF" w:rsidP="007923FF">
      <w:pPr>
        <w:rPr>
          <w:b/>
          <w:bCs/>
        </w:rPr>
      </w:pPr>
    </w:p>
    <w:p w14:paraId="0FF8BB21" w14:textId="77777777" w:rsidR="007923FF" w:rsidRPr="00B47862" w:rsidRDefault="007923FF" w:rsidP="007923FF">
      <w:pPr>
        <w:rPr>
          <w:b/>
          <w:bCs/>
        </w:rPr>
      </w:pPr>
      <w:r w:rsidRPr="00B47862">
        <w:rPr>
          <w:b/>
          <w:bCs/>
        </w:rPr>
        <w:t>Selectiecriterium 2</w:t>
      </w:r>
    </w:p>
    <w:tbl>
      <w:tblPr>
        <w:tblStyle w:val="Tabelstijlsjablon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484"/>
      </w:tblGrid>
      <w:tr w:rsidR="007923FF" w14:paraId="4B1ACC36" w14:textId="77777777" w:rsidTr="0037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83CAEB" w:themeFill="accent1" w:themeFillTint="66"/>
          </w:tcPr>
          <w:p w14:paraId="542FA70C" w14:textId="77777777" w:rsidR="007923FF" w:rsidRDefault="007923FF" w:rsidP="00375AC4">
            <w:r>
              <w:t>De mate van ervaring in het leveren van de gevraagde dienstverlening binnen één gebouw met meerdere kamers.</w:t>
            </w:r>
          </w:p>
          <w:p w14:paraId="43284AD4" w14:textId="77777777" w:rsidR="007923FF" w:rsidRDefault="007923FF" w:rsidP="00375AC4"/>
        </w:tc>
        <w:tc>
          <w:tcPr>
            <w:tcW w:w="4876" w:type="dxa"/>
            <w:shd w:val="clear" w:color="auto" w:fill="83CAEB" w:themeFill="accent1" w:themeFillTint="66"/>
          </w:tcPr>
          <w:p w14:paraId="7BCB8E30" w14:textId="77777777" w:rsidR="007923FF" w:rsidRDefault="007923FF" w:rsidP="0037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Aankruisen wat van toepassing is:</w:t>
            </w:r>
          </w:p>
        </w:tc>
      </w:tr>
      <w:tr w:rsidR="007923FF" w14:paraId="72579918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5E19085C" w14:textId="77777777" w:rsidR="007923FF" w:rsidRPr="00B47862" w:rsidRDefault="007923FF" w:rsidP="00375AC4">
            <w:pPr>
              <w:rPr>
                <w:b w:val="0"/>
                <w:bCs/>
              </w:rPr>
            </w:pPr>
            <w:r w:rsidRPr="00B47862">
              <w:rPr>
                <w:b w:val="0"/>
                <w:bCs/>
              </w:rPr>
              <w:t>0</w:t>
            </w:r>
            <w:r>
              <w:rPr>
                <w:b w:val="0"/>
                <w:bCs/>
              </w:rPr>
              <w:t xml:space="preserve"> tot </w:t>
            </w:r>
            <w:r w:rsidRPr="00B47862">
              <w:rPr>
                <w:b w:val="0"/>
                <w:bCs/>
              </w:rPr>
              <w:t>15 kamers binnen één gebouw (2,5 punten)</w:t>
            </w:r>
          </w:p>
          <w:p w14:paraId="01629BF9" w14:textId="77777777" w:rsidR="007923FF" w:rsidRPr="00B47862" w:rsidRDefault="007923FF" w:rsidP="00375AC4">
            <w:pPr>
              <w:rPr>
                <w:b w:val="0"/>
                <w:bCs/>
              </w:rPr>
            </w:pPr>
          </w:p>
        </w:tc>
        <w:tc>
          <w:tcPr>
            <w:tcW w:w="4876" w:type="dxa"/>
            <w:shd w:val="clear" w:color="auto" w:fill="auto"/>
          </w:tcPr>
          <w:p w14:paraId="3F065E2C" w14:textId="77777777" w:rsidR="007923FF" w:rsidRDefault="007923FF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23FF" w14:paraId="4D176342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25993497" w14:textId="77777777" w:rsidR="007923FF" w:rsidRDefault="007923FF" w:rsidP="00375AC4">
            <w:pPr>
              <w:rPr>
                <w:bCs/>
              </w:rPr>
            </w:pPr>
            <w:r w:rsidRPr="00B47862">
              <w:rPr>
                <w:b w:val="0"/>
                <w:bCs/>
              </w:rPr>
              <w:t>16</w:t>
            </w:r>
            <w:r>
              <w:rPr>
                <w:b w:val="0"/>
                <w:bCs/>
              </w:rPr>
              <w:t xml:space="preserve"> tot </w:t>
            </w:r>
            <w:r w:rsidRPr="00B47862">
              <w:rPr>
                <w:b w:val="0"/>
                <w:bCs/>
              </w:rPr>
              <w:t>30 kamers binnen één gebouw (5 punten)</w:t>
            </w:r>
          </w:p>
          <w:p w14:paraId="01835CE6" w14:textId="77777777" w:rsidR="007923FF" w:rsidRPr="00B47862" w:rsidRDefault="007923FF" w:rsidP="00375AC4">
            <w:pPr>
              <w:rPr>
                <w:b w:val="0"/>
                <w:bCs/>
              </w:rPr>
            </w:pPr>
          </w:p>
        </w:tc>
        <w:tc>
          <w:tcPr>
            <w:tcW w:w="4876" w:type="dxa"/>
            <w:shd w:val="clear" w:color="auto" w:fill="auto"/>
          </w:tcPr>
          <w:p w14:paraId="278FA771" w14:textId="77777777" w:rsidR="007923FF" w:rsidRDefault="007923FF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23FF" w14:paraId="123EC62E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1547ABB7" w14:textId="77777777" w:rsidR="007923FF" w:rsidRPr="00B47862" w:rsidRDefault="007923FF" w:rsidP="00375AC4">
            <w:pPr>
              <w:rPr>
                <w:b w:val="0"/>
                <w:bCs/>
              </w:rPr>
            </w:pPr>
            <w:r w:rsidRPr="00B47862">
              <w:rPr>
                <w:b w:val="0"/>
                <w:bCs/>
              </w:rPr>
              <w:lastRenderedPageBreak/>
              <w:t>31</w:t>
            </w:r>
            <w:r>
              <w:rPr>
                <w:b w:val="0"/>
                <w:bCs/>
              </w:rPr>
              <w:t xml:space="preserve"> tot </w:t>
            </w:r>
            <w:r w:rsidRPr="00B47862">
              <w:rPr>
                <w:b w:val="0"/>
                <w:bCs/>
              </w:rPr>
              <w:t>45 kamers binnen één gebouw (7,5 punten)</w:t>
            </w:r>
          </w:p>
          <w:p w14:paraId="79934745" w14:textId="77777777" w:rsidR="007923FF" w:rsidRPr="00B47862" w:rsidRDefault="007923FF" w:rsidP="00375AC4">
            <w:pPr>
              <w:rPr>
                <w:b w:val="0"/>
                <w:bCs/>
              </w:rPr>
            </w:pPr>
          </w:p>
        </w:tc>
        <w:tc>
          <w:tcPr>
            <w:tcW w:w="4876" w:type="dxa"/>
            <w:shd w:val="clear" w:color="auto" w:fill="auto"/>
          </w:tcPr>
          <w:p w14:paraId="22222053" w14:textId="77777777" w:rsidR="007923FF" w:rsidRDefault="007923FF" w:rsidP="0037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23FF" w14:paraId="74127CA3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shd w:val="clear" w:color="auto" w:fill="C1E4F5" w:themeFill="accent1" w:themeFillTint="33"/>
          </w:tcPr>
          <w:p w14:paraId="0D4584C4" w14:textId="77777777" w:rsidR="007923FF" w:rsidRPr="00B47862" w:rsidRDefault="007923FF" w:rsidP="00375AC4">
            <w:pPr>
              <w:rPr>
                <w:b w:val="0"/>
                <w:bCs/>
              </w:rPr>
            </w:pPr>
            <w:r w:rsidRPr="00B47862">
              <w:rPr>
                <w:b w:val="0"/>
                <w:bCs/>
              </w:rPr>
              <w:t>4</w:t>
            </w:r>
            <w:r>
              <w:rPr>
                <w:b w:val="0"/>
                <w:bCs/>
              </w:rPr>
              <w:t>5</w:t>
            </w:r>
            <w:r w:rsidRPr="00B47862">
              <w:rPr>
                <w:b w:val="0"/>
                <w:bCs/>
              </w:rPr>
              <w:t xml:space="preserve"> of meer kamers binnen één gebouw (10 punten)</w:t>
            </w:r>
          </w:p>
        </w:tc>
        <w:tc>
          <w:tcPr>
            <w:tcW w:w="4876" w:type="dxa"/>
            <w:shd w:val="clear" w:color="auto" w:fill="auto"/>
          </w:tcPr>
          <w:p w14:paraId="3F031391" w14:textId="77777777" w:rsidR="007923FF" w:rsidRDefault="007923FF" w:rsidP="00375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44466B0" w14:textId="77777777" w:rsidR="007923FF" w:rsidRDefault="007923FF" w:rsidP="007923FF"/>
    <w:p w14:paraId="4F242FF3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</w:p>
    <w:p w14:paraId="3A505817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  <w:r>
        <w:rPr>
          <w:color w:val="000000"/>
          <w:spacing w:val="19"/>
        </w:rPr>
        <w:t>Van het betreffende gebouw dient u hieronder aan te geven:</w:t>
      </w:r>
    </w:p>
    <w:p w14:paraId="375049E4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</w:p>
    <w:p w14:paraId="1E2F7A02" w14:textId="77777777" w:rsidR="007923FF" w:rsidRDefault="007923FF" w:rsidP="007923FF">
      <w:r>
        <w:t>Naam gebouw:</w:t>
      </w:r>
    </w:p>
    <w:p w14:paraId="1E6871D3" w14:textId="77777777" w:rsidR="007923FF" w:rsidRDefault="007923FF" w:rsidP="007923FF">
      <w:r>
        <w:t>Naam contactpersoon:</w:t>
      </w:r>
    </w:p>
    <w:p w14:paraId="27E36FFD" w14:textId="77777777" w:rsidR="007923FF" w:rsidRDefault="007923FF" w:rsidP="007923FF">
      <w:r>
        <w:t>Telefoonnummer contactpersoon:</w:t>
      </w:r>
    </w:p>
    <w:p w14:paraId="5B4C098F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</w:p>
    <w:p w14:paraId="0F17AC30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</w:p>
    <w:p w14:paraId="1A355CDF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  <w:spacing w:val="19"/>
        </w:rPr>
      </w:pPr>
    </w:p>
    <w:p w14:paraId="0C3889AB" w14:textId="77777777" w:rsidR="007923FF" w:rsidRDefault="007923FF" w:rsidP="007923FF">
      <w:pPr>
        <w:widowControl w:val="0"/>
        <w:autoSpaceDE w:val="0"/>
        <w:autoSpaceDN w:val="0"/>
        <w:spacing w:line="201" w:lineRule="exact"/>
        <w:rPr>
          <w:color w:val="000000"/>
        </w:rPr>
      </w:pPr>
      <w:r>
        <w:rPr>
          <w:color w:val="000000"/>
          <w:spacing w:val="19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aanbestedende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dienst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behoudt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zich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het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recht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voor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aan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Gegadigde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(nader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9"/>
        </w:rPr>
        <w:t>te</w:t>
      </w:r>
      <w:r>
        <w:rPr>
          <w:color w:val="000000"/>
        </w:rPr>
        <w:t xml:space="preserve"> bepalen)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bewijs-</w:t>
      </w:r>
    </w:p>
    <w:p w14:paraId="70061081" w14:textId="77777777" w:rsidR="007923FF" w:rsidRDefault="007923FF" w:rsidP="007923FF">
      <w:pPr>
        <w:widowControl w:val="0"/>
        <w:autoSpaceDE w:val="0"/>
        <w:autoSpaceDN w:val="0"/>
        <w:spacing w:before="68" w:line="201" w:lineRule="exact"/>
        <w:rPr>
          <w:color w:val="000000"/>
        </w:rPr>
      </w:pPr>
      <w:r>
        <w:rPr>
          <w:color w:val="000000"/>
        </w:rPr>
        <w:t>stukken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op</w:t>
      </w:r>
      <w:r>
        <w:rPr>
          <w:color w:val="000000"/>
          <w:spacing w:val="19"/>
        </w:rPr>
        <w:t xml:space="preserve"> te</w:t>
      </w:r>
      <w:r>
        <w:rPr>
          <w:color w:val="000000"/>
        </w:rPr>
        <w:t xml:space="preserve"> vragen </w:t>
      </w:r>
      <w:r>
        <w:rPr>
          <w:color w:val="000000"/>
          <w:spacing w:val="21"/>
        </w:rPr>
        <w:t>ter</w:t>
      </w:r>
      <w:r>
        <w:rPr>
          <w:color w:val="000000"/>
        </w:rPr>
        <w:t xml:space="preserve"> bevestiging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van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bovenstaande en/of een verificatie uit te voeren. .</w:t>
      </w:r>
    </w:p>
    <w:p w14:paraId="33B40539" w14:textId="77777777" w:rsidR="007923FF" w:rsidRDefault="007923FF" w:rsidP="007923FF"/>
    <w:p w14:paraId="1C3925F7" w14:textId="77777777" w:rsidR="007923FF" w:rsidRDefault="007923FF" w:rsidP="007923FF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14"/>
        <w:gridCol w:w="4712"/>
      </w:tblGrid>
      <w:tr w:rsidR="007923FF" w:rsidRPr="008F0B8D" w14:paraId="19837D29" w14:textId="77777777" w:rsidTr="0037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58" w:type="dxa"/>
          </w:tcPr>
          <w:p w14:paraId="5772286E" w14:textId="77777777" w:rsidR="007923FF" w:rsidRPr="00CF603C" w:rsidRDefault="007923FF" w:rsidP="00375AC4">
            <w:r w:rsidRPr="00CF603C">
              <w:t>Naam Inschrijver:</w:t>
            </w:r>
          </w:p>
        </w:tc>
        <w:tc>
          <w:tcPr>
            <w:tcW w:w="5194" w:type="dxa"/>
          </w:tcPr>
          <w:p w14:paraId="5185EA89" w14:textId="77777777" w:rsidR="007923FF" w:rsidRPr="008F0B8D" w:rsidRDefault="007923FF" w:rsidP="00375AC4"/>
        </w:tc>
      </w:tr>
      <w:tr w:rsidR="007923FF" w14:paraId="49CAE2CA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58" w:type="dxa"/>
          </w:tcPr>
          <w:p w14:paraId="64655D3E" w14:textId="77777777" w:rsidR="007923FF" w:rsidRPr="00D74B77" w:rsidRDefault="007923FF" w:rsidP="00375AC4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194" w:type="dxa"/>
          </w:tcPr>
          <w:p w14:paraId="1FB6FB14" w14:textId="77777777" w:rsidR="007923FF" w:rsidRDefault="007923FF" w:rsidP="00375AC4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7923FF" w14:paraId="6D467726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58" w:type="dxa"/>
          </w:tcPr>
          <w:p w14:paraId="076B45E3" w14:textId="77777777" w:rsidR="007923FF" w:rsidRPr="00D74B77" w:rsidRDefault="007923FF" w:rsidP="00375AC4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194" w:type="dxa"/>
          </w:tcPr>
          <w:p w14:paraId="3964DB86" w14:textId="77777777" w:rsidR="007923FF" w:rsidRDefault="007923FF" w:rsidP="00375AC4"/>
        </w:tc>
      </w:tr>
      <w:tr w:rsidR="007923FF" w14:paraId="5A89EE4A" w14:textId="77777777" w:rsidTr="0037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58" w:type="dxa"/>
          </w:tcPr>
          <w:p w14:paraId="4355D3FB" w14:textId="77777777" w:rsidR="007923FF" w:rsidRDefault="007923FF" w:rsidP="00375AC4">
            <w:r w:rsidRPr="00D74B77">
              <w:t xml:space="preserve">Ondertekening </w:t>
            </w:r>
            <w:r>
              <w:t xml:space="preserve">rechtsgeldig </w:t>
            </w:r>
          </w:p>
          <w:p w14:paraId="4EB222AB" w14:textId="77777777" w:rsidR="007923FF" w:rsidRDefault="007923FF" w:rsidP="00375AC4">
            <w:r>
              <w:t>vertegenwoordiger:</w:t>
            </w:r>
          </w:p>
          <w:p w14:paraId="22E8D5D6" w14:textId="77777777" w:rsidR="007923FF" w:rsidRPr="00D74B77" w:rsidRDefault="007923FF" w:rsidP="00375AC4"/>
        </w:tc>
        <w:tc>
          <w:tcPr>
            <w:tcW w:w="5194" w:type="dxa"/>
          </w:tcPr>
          <w:p w14:paraId="596032CE" w14:textId="77777777" w:rsidR="007923FF" w:rsidRDefault="007923FF" w:rsidP="00375AC4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7923FF" w14:paraId="43C16068" w14:textId="77777777" w:rsidTr="00375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58" w:type="dxa"/>
          </w:tcPr>
          <w:p w14:paraId="78876479" w14:textId="77777777" w:rsidR="007923FF" w:rsidRPr="00D74B77" w:rsidRDefault="007923FF" w:rsidP="00375AC4">
            <w:r>
              <w:t>Datum:</w:t>
            </w:r>
          </w:p>
        </w:tc>
        <w:tc>
          <w:tcPr>
            <w:tcW w:w="5194" w:type="dxa"/>
          </w:tcPr>
          <w:p w14:paraId="7D265CC1" w14:textId="77777777" w:rsidR="007923FF" w:rsidRDefault="007923FF" w:rsidP="00375AC4"/>
        </w:tc>
      </w:tr>
    </w:tbl>
    <w:p w14:paraId="6C9C5F34" w14:textId="77777777" w:rsidR="007923FF" w:rsidRDefault="007923FF" w:rsidP="007923FF"/>
    <w:p w14:paraId="6F3BAC67" w14:textId="77777777" w:rsidR="00027AEA" w:rsidRDefault="00027AEA">
      <w:pPr>
        <w:tabs>
          <w:tab w:val="clear" w:pos="357"/>
        </w:tabs>
        <w:spacing w:after="160" w:line="278" w:lineRule="auto"/>
      </w:pPr>
    </w:p>
    <w:p w14:paraId="7B28172F" w14:textId="77777777" w:rsidR="007D1C5C" w:rsidRDefault="007D1C5C"/>
    <w:sectPr w:rsidR="007D1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189A" w14:textId="77777777" w:rsidR="004F3059" w:rsidRDefault="004F3059" w:rsidP="00A010E4">
      <w:pPr>
        <w:spacing w:line="240" w:lineRule="auto"/>
      </w:pPr>
      <w:r>
        <w:separator/>
      </w:r>
    </w:p>
  </w:endnote>
  <w:endnote w:type="continuationSeparator" w:id="0">
    <w:p w14:paraId="426E3187" w14:textId="77777777" w:rsidR="004F3059" w:rsidRDefault="004F3059" w:rsidP="00A0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Vet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CA6A" w14:textId="77777777" w:rsidR="006901DE" w:rsidRDefault="006901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4801" w14:textId="77777777" w:rsidR="006901DE" w:rsidRDefault="006901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E135" w14:textId="77777777" w:rsidR="006901DE" w:rsidRDefault="006901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BE60" w14:textId="77777777" w:rsidR="004F3059" w:rsidRDefault="004F3059" w:rsidP="00A010E4">
      <w:pPr>
        <w:spacing w:line="240" w:lineRule="auto"/>
      </w:pPr>
      <w:r>
        <w:separator/>
      </w:r>
    </w:p>
  </w:footnote>
  <w:footnote w:type="continuationSeparator" w:id="0">
    <w:p w14:paraId="40213C3C" w14:textId="77777777" w:rsidR="004F3059" w:rsidRDefault="004F3059" w:rsidP="00A01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898D" w14:textId="77777777" w:rsidR="006901DE" w:rsidRDefault="006901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zonderlijnen"/>
      <w:tblW w:w="9939" w:type="dxa"/>
      <w:tblLayout w:type="fixed"/>
      <w:tblLook w:val="04A0" w:firstRow="1" w:lastRow="0" w:firstColumn="1" w:lastColumn="0" w:noHBand="0" w:noVBand="1"/>
    </w:tblPr>
    <w:tblGrid>
      <w:gridCol w:w="3261"/>
      <w:gridCol w:w="3359"/>
      <w:gridCol w:w="326"/>
      <w:gridCol w:w="284"/>
      <w:gridCol w:w="2709"/>
    </w:tblGrid>
    <w:tr w:rsidR="006901DE" w:rsidRPr="00423385" w14:paraId="7EBCB4EA" w14:textId="77777777" w:rsidTr="00AA7D62">
      <w:tc>
        <w:tcPr>
          <w:tcW w:w="3261" w:type="dxa"/>
        </w:tcPr>
        <w:p w14:paraId="0711AAD3" w14:textId="77777777" w:rsidR="006901DE" w:rsidRPr="00CD7780" w:rsidRDefault="006901DE" w:rsidP="006901DE">
          <w:pPr>
            <w:pStyle w:val="Subtitelformulier"/>
            <w:rPr>
              <w:b/>
              <w:bCs/>
              <w:lang w:val="nl-NL"/>
            </w:rPr>
          </w:pPr>
          <w:r>
            <w:rPr>
              <w:b/>
              <w:bCs/>
              <w:lang w:val="nl-NL"/>
            </w:rPr>
            <w:t>Selectie</w:t>
          </w:r>
          <w:r w:rsidRPr="00CD7780">
            <w:rPr>
              <w:b/>
              <w:bCs/>
              <w:lang w:val="nl-NL"/>
            </w:rPr>
            <w:t>leidraad</w:t>
          </w:r>
        </w:p>
        <w:p w14:paraId="4BD30AD6" w14:textId="77777777" w:rsidR="006901DE" w:rsidRPr="00292865" w:rsidRDefault="006901DE" w:rsidP="006901DE">
          <w:pPr>
            <w:pStyle w:val="Subtitelformulier"/>
            <w:rPr>
              <w:lang w:val="nl-NL"/>
            </w:rPr>
          </w:pPr>
          <w:r>
            <w:rPr>
              <w:lang w:val="nl-NL"/>
            </w:rPr>
            <w:t xml:space="preserve">Project De Expeditie </w:t>
          </w:r>
        </w:p>
      </w:tc>
      <w:tc>
        <w:tcPr>
          <w:tcW w:w="3359" w:type="dxa"/>
          <w:vMerge w:val="restart"/>
        </w:tcPr>
        <w:p w14:paraId="7A5397B1" w14:textId="77777777" w:rsidR="006901DE" w:rsidRPr="00292865" w:rsidRDefault="006901DE" w:rsidP="006901DE">
          <w:pPr>
            <w:pStyle w:val="Titelformulier"/>
            <w:rPr>
              <w:lang w:val="nl-N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0" wp14:anchorId="15732C14" wp14:editId="7E6EC5BE">
                <wp:simplePos x="0" y="0"/>
                <wp:positionH relativeFrom="page">
                  <wp:posOffset>-3175</wp:posOffset>
                </wp:positionH>
                <wp:positionV relativeFrom="page">
                  <wp:posOffset>3175</wp:posOffset>
                </wp:positionV>
                <wp:extent cx="2062800" cy="687600"/>
                <wp:effectExtent l="0" t="0" r="0" b="0"/>
                <wp:wrapNone/>
                <wp:docPr id="2" name="Afbeelding 3" descr="GWE LOGO ZW_groot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GWE LOGO ZW_groot 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800" cy="68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" w:type="dxa"/>
          <w:vMerge w:val="restart"/>
        </w:tcPr>
        <w:p w14:paraId="73EF6D57" w14:textId="77777777" w:rsidR="006901DE" w:rsidRPr="00292865" w:rsidRDefault="006901DE" w:rsidP="006901DE">
          <w:pPr>
            <w:pStyle w:val="Titelformulier"/>
            <w:rPr>
              <w:caps w:val="0"/>
              <w:lang w:val="nl-NL"/>
            </w:rPr>
          </w:pPr>
        </w:p>
      </w:tc>
      <w:tc>
        <w:tcPr>
          <w:tcW w:w="2993" w:type="dxa"/>
          <w:gridSpan w:val="2"/>
        </w:tcPr>
        <w:p w14:paraId="43428F2D" w14:textId="77777777" w:rsidR="006901DE" w:rsidRPr="00292865" w:rsidRDefault="006901DE" w:rsidP="006901DE">
          <w:pPr>
            <w:pStyle w:val="Adresgegevens"/>
            <w:rPr>
              <w:lang w:val="nl-NL"/>
            </w:rPr>
          </w:pPr>
          <w:r w:rsidRPr="00292865">
            <w:rPr>
              <w:lang w:val="nl-NL"/>
            </w:rPr>
            <w:t>Bezoekadres: Laan van de Glazen Stad 1, 2672 TA Naaldwijk</w:t>
          </w:r>
        </w:p>
        <w:p w14:paraId="6B7B92D4" w14:textId="77777777" w:rsidR="006901DE" w:rsidRPr="00423385" w:rsidRDefault="006901DE" w:rsidP="006901DE">
          <w:pPr>
            <w:pStyle w:val="Adresgegevens"/>
          </w:pPr>
          <w:proofErr w:type="spellStart"/>
          <w:r w:rsidRPr="003E782B">
            <w:t>Postadres</w:t>
          </w:r>
          <w:proofErr w:type="spellEnd"/>
          <w:r>
            <w:t xml:space="preserve">: Postbus 150, 2670 AD </w:t>
          </w:r>
          <w:proofErr w:type="spellStart"/>
          <w:r>
            <w:t>Naaldwijk</w:t>
          </w:r>
          <w:proofErr w:type="spellEnd"/>
        </w:p>
      </w:tc>
    </w:tr>
    <w:tr w:rsidR="006901DE" w:rsidRPr="005D708F" w14:paraId="57CE03C3" w14:textId="77777777" w:rsidTr="00AA7D62">
      <w:trPr>
        <w:trHeight w:val="600"/>
      </w:trPr>
      <w:tc>
        <w:tcPr>
          <w:tcW w:w="3261" w:type="dxa"/>
        </w:tcPr>
        <w:p w14:paraId="28757669" w14:textId="77777777" w:rsidR="006901DE" w:rsidRPr="005A6F70" w:rsidRDefault="006901DE" w:rsidP="006901DE">
          <w:pPr>
            <w:pStyle w:val="Subtitelformulier"/>
          </w:pPr>
          <w:r>
            <w:t>Bedrijfsvoering</w:t>
          </w:r>
          <w:r w:rsidRPr="005A6F70">
            <w:t>/</w:t>
          </w:r>
          <w:r>
            <w:t>Inkoop</w:t>
          </w:r>
        </w:p>
      </w:tc>
      <w:tc>
        <w:tcPr>
          <w:tcW w:w="3359" w:type="dxa"/>
          <w:vMerge/>
        </w:tcPr>
        <w:p w14:paraId="3D4C684C" w14:textId="77777777" w:rsidR="006901DE" w:rsidRDefault="006901DE" w:rsidP="006901DE">
          <w:pPr>
            <w:pStyle w:val="Titelformulier"/>
          </w:pPr>
        </w:p>
      </w:tc>
      <w:tc>
        <w:tcPr>
          <w:tcW w:w="326" w:type="dxa"/>
          <w:vMerge/>
        </w:tcPr>
        <w:p w14:paraId="3749F065" w14:textId="77777777" w:rsidR="006901DE" w:rsidRDefault="006901DE" w:rsidP="006901DE">
          <w:pPr>
            <w:pStyle w:val="Titelformulier"/>
            <w:rPr>
              <w:caps w:val="0"/>
            </w:rPr>
          </w:pPr>
        </w:p>
      </w:tc>
      <w:tc>
        <w:tcPr>
          <w:tcW w:w="284" w:type="dxa"/>
        </w:tcPr>
        <w:p w14:paraId="2A9822CB" w14:textId="77777777" w:rsidR="006901DE" w:rsidRDefault="006901DE" w:rsidP="006901DE">
          <w:pPr>
            <w:pStyle w:val="Adresgegevens"/>
          </w:pPr>
          <w:r>
            <w:t>T</w:t>
          </w:r>
        </w:p>
        <w:p w14:paraId="297B7FE4" w14:textId="77777777" w:rsidR="006901DE" w:rsidRDefault="006901DE" w:rsidP="006901DE">
          <w:pPr>
            <w:pStyle w:val="Adresgegevens"/>
          </w:pPr>
          <w:r>
            <w:t>E</w:t>
          </w:r>
        </w:p>
      </w:tc>
      <w:tc>
        <w:tcPr>
          <w:tcW w:w="2709" w:type="dxa"/>
        </w:tcPr>
        <w:p w14:paraId="01E625DF" w14:textId="77777777" w:rsidR="006901DE" w:rsidRDefault="006901DE" w:rsidP="006901DE">
          <w:pPr>
            <w:pStyle w:val="Adresgegevens"/>
          </w:pPr>
          <w:r>
            <w:t>14 0174</w:t>
          </w:r>
        </w:p>
        <w:p w14:paraId="75479FE5" w14:textId="77777777" w:rsidR="006901DE" w:rsidRPr="005D708F" w:rsidRDefault="006901DE" w:rsidP="006901DE">
          <w:pPr>
            <w:pStyle w:val="Adresgegevens"/>
          </w:pPr>
          <w:r>
            <w:t>Inkoop@gemeentewestland.nl</w:t>
          </w:r>
        </w:p>
      </w:tc>
    </w:tr>
  </w:tbl>
  <w:p w14:paraId="2151E2FB" w14:textId="77777777" w:rsidR="006901DE" w:rsidRDefault="006901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96" w14:textId="77777777" w:rsidR="006901DE" w:rsidRDefault="006901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69D"/>
    <w:multiLevelType w:val="multilevel"/>
    <w:tmpl w:val="9170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85C30"/>
    <w:multiLevelType w:val="hybridMultilevel"/>
    <w:tmpl w:val="BCB6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6832">
    <w:abstractNumId w:val="0"/>
  </w:num>
  <w:num w:numId="2" w16cid:durableId="47745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5C"/>
    <w:rsid w:val="00000027"/>
    <w:rsid w:val="00007F28"/>
    <w:rsid w:val="00027AEA"/>
    <w:rsid w:val="00073125"/>
    <w:rsid w:val="000734D2"/>
    <w:rsid w:val="00155CDD"/>
    <w:rsid w:val="001A6DBE"/>
    <w:rsid w:val="00225D9B"/>
    <w:rsid w:val="002E4528"/>
    <w:rsid w:val="002F62E8"/>
    <w:rsid w:val="00320E03"/>
    <w:rsid w:val="00327B2E"/>
    <w:rsid w:val="00372BBE"/>
    <w:rsid w:val="003F4224"/>
    <w:rsid w:val="003F44B6"/>
    <w:rsid w:val="0040146B"/>
    <w:rsid w:val="00414C86"/>
    <w:rsid w:val="004215C2"/>
    <w:rsid w:val="0042788D"/>
    <w:rsid w:val="004E76EF"/>
    <w:rsid w:val="004F3059"/>
    <w:rsid w:val="005A19CE"/>
    <w:rsid w:val="006901DE"/>
    <w:rsid w:val="006B4F9C"/>
    <w:rsid w:val="006F5516"/>
    <w:rsid w:val="007366C1"/>
    <w:rsid w:val="007923FF"/>
    <w:rsid w:val="00797519"/>
    <w:rsid w:val="007D1C5C"/>
    <w:rsid w:val="007E6403"/>
    <w:rsid w:val="008139A6"/>
    <w:rsid w:val="0082537A"/>
    <w:rsid w:val="008412A6"/>
    <w:rsid w:val="008B17A4"/>
    <w:rsid w:val="0090144B"/>
    <w:rsid w:val="00920C6A"/>
    <w:rsid w:val="00943B82"/>
    <w:rsid w:val="00962E2F"/>
    <w:rsid w:val="00A010E4"/>
    <w:rsid w:val="00A10604"/>
    <w:rsid w:val="00A11768"/>
    <w:rsid w:val="00A16B0A"/>
    <w:rsid w:val="00AB0D5C"/>
    <w:rsid w:val="00B00945"/>
    <w:rsid w:val="00B1406C"/>
    <w:rsid w:val="00B90ACB"/>
    <w:rsid w:val="00CC3ABE"/>
    <w:rsid w:val="00D3023F"/>
    <w:rsid w:val="00D55713"/>
    <w:rsid w:val="00E80685"/>
    <w:rsid w:val="00E80EE0"/>
    <w:rsid w:val="00ED6335"/>
    <w:rsid w:val="00F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7E80"/>
  <w15:chartTrackingRefBased/>
  <w15:docId w15:val="{42992C7F-F1C7-4EF2-93FF-5B85785C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C5C"/>
    <w:pPr>
      <w:tabs>
        <w:tab w:val="left" w:pos="357"/>
      </w:tabs>
      <w:spacing w:after="0" w:line="270" w:lineRule="atLeast"/>
    </w:pPr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1C5C"/>
    <w:pPr>
      <w:keepNext/>
      <w:keepLines/>
      <w:tabs>
        <w:tab w:val="clear" w:pos="35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C5C"/>
    <w:pPr>
      <w:keepNext/>
      <w:keepLines/>
      <w:tabs>
        <w:tab w:val="clear" w:pos="35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C5C"/>
    <w:pPr>
      <w:keepNext/>
      <w:keepLines/>
      <w:tabs>
        <w:tab w:val="clear" w:pos="35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C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C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C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C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C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C5C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D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C5C"/>
    <w:pPr>
      <w:numPr>
        <w:ilvl w:val="1"/>
      </w:numPr>
      <w:tabs>
        <w:tab w:val="clear" w:pos="35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C5C"/>
    <w:pPr>
      <w:tabs>
        <w:tab w:val="clear" w:pos="357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D1C5C"/>
    <w:rPr>
      <w:i/>
      <w:iCs/>
      <w:color w:val="404040" w:themeColor="text1" w:themeTint="BF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7D1C5C"/>
    <w:pPr>
      <w:tabs>
        <w:tab w:val="clear" w:pos="357"/>
      </w:tabs>
      <w:spacing w:after="160" w:line="278" w:lineRule="auto"/>
      <w:ind w:left="720"/>
      <w:contextualSpacing/>
    </w:pPr>
    <w:rPr>
      <w:rFonts w:ascii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D1C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57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C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C5C"/>
    <w:rPr>
      <w:b/>
      <w:bCs/>
      <w:smallCaps/>
      <w:color w:val="0F4761" w:themeColor="accent1" w:themeShade="BF"/>
      <w:spacing w:val="5"/>
    </w:rPr>
  </w:style>
  <w:style w:type="paragraph" w:customStyle="1" w:styleId="Bijlage-kop1tbvinhoudsopgave">
    <w:name w:val="Bijlage - kop 1 tbv inhoudsopgave"/>
    <w:basedOn w:val="Kop1"/>
    <w:next w:val="Standaard"/>
    <w:uiPriority w:val="4"/>
    <w:rsid w:val="007D1C5C"/>
    <w:pPr>
      <w:keepNext w:val="0"/>
      <w:keepLines w:val="0"/>
      <w:pageBreakBefore/>
      <w:widowControl w:val="0"/>
      <w:shd w:val="clear" w:color="auto" w:fill="000000" w:themeFill="text1"/>
      <w:tabs>
        <w:tab w:val="left" w:pos="357"/>
      </w:tabs>
      <w:spacing w:before="0" w:after="120" w:line="240" w:lineRule="auto"/>
    </w:pPr>
    <w:rPr>
      <w:rFonts w:ascii="Arial Vet" w:eastAsia="Calibri" w:hAnsi="Arial Vet" w:cs="Times New Roman"/>
      <w:b/>
      <w:bCs/>
      <w:color w:val="auto"/>
      <w:spacing w:val="20"/>
      <w:kern w:val="30"/>
      <w:sz w:val="24"/>
      <w:szCs w:val="20"/>
      <w:lang w:eastAsia="nl-NL"/>
      <w14:ligatures w14:val="none"/>
    </w:rPr>
  </w:style>
  <w:style w:type="table" w:customStyle="1" w:styleId="Tabelstijlarcering">
    <w:name w:val="Tabelstijl arcering"/>
    <w:basedOn w:val="Standaardtabel"/>
    <w:uiPriority w:val="99"/>
    <w:rsid w:val="007D1C5C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Tabelstijlsjablonen">
    <w:name w:val="Tabelstijl sjablonen"/>
    <w:basedOn w:val="Standaardtabel"/>
    <w:uiPriority w:val="99"/>
    <w:rsid w:val="007923FF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basedOn w:val="Standaardalinea-lettertype"/>
    <w:link w:val="Lijstalinea"/>
    <w:uiPriority w:val="34"/>
    <w:rsid w:val="00000027"/>
  </w:style>
  <w:style w:type="table" w:styleId="Rastertabel4-Accent3">
    <w:name w:val="Grid Table 4 Accent 3"/>
    <w:basedOn w:val="Standaardtabel"/>
    <w:uiPriority w:val="49"/>
    <w:rsid w:val="0000002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A010E4"/>
    <w:pPr>
      <w:tabs>
        <w:tab w:val="clear" w:pos="357"/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0E4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010E4"/>
    <w:pPr>
      <w:tabs>
        <w:tab w:val="clear" w:pos="357"/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0E4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customStyle="1" w:styleId="Titelformulier">
    <w:name w:val="Titelformulier"/>
    <w:basedOn w:val="Standaard"/>
    <w:link w:val="TitelformulierChar"/>
    <w:uiPriority w:val="5"/>
    <w:rsid w:val="006901DE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6901DE"/>
    <w:rPr>
      <w:rFonts w:ascii="Arial Vet" w:hAnsi="Arial Vet" w:cs="Times New Roman"/>
      <w:b/>
      <w:caps/>
      <w:spacing w:val="20"/>
      <w:kern w:val="100"/>
      <w:sz w:val="14"/>
      <w:szCs w:val="12"/>
      <w:lang w:eastAsia="nl-NL"/>
      <w14:ligatures w14:val="none"/>
    </w:rPr>
  </w:style>
  <w:style w:type="paragraph" w:customStyle="1" w:styleId="Adresgegevens">
    <w:name w:val="Adresgegevens"/>
    <w:basedOn w:val="Standaard"/>
    <w:uiPriority w:val="5"/>
    <w:rsid w:val="006901DE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z w:val="14"/>
    </w:rPr>
  </w:style>
  <w:style w:type="paragraph" w:customStyle="1" w:styleId="Subtitelformulier">
    <w:name w:val="Subtitelformulier"/>
    <w:basedOn w:val="Standaard"/>
    <w:uiPriority w:val="5"/>
    <w:rsid w:val="006901DE"/>
    <w:pPr>
      <w:spacing w:line="200" w:lineRule="exact"/>
    </w:pPr>
    <w:rPr>
      <w:rFonts w:eastAsia="Times New Roman"/>
      <w:caps/>
      <w:kern w:val="100"/>
      <w:sz w:val="14"/>
    </w:rPr>
  </w:style>
  <w:style w:type="table" w:customStyle="1" w:styleId="tabelzonderlijnen">
    <w:name w:val="tabel zonder lijnen"/>
    <w:basedOn w:val="Standaardtabel"/>
    <w:uiPriority w:val="99"/>
    <w:rsid w:val="006901DE"/>
    <w:pPr>
      <w:spacing w:after="0" w:line="270" w:lineRule="atLeast"/>
    </w:pPr>
    <w:rPr>
      <w:rFonts w:ascii="Arial" w:hAnsi="Arial"/>
      <w:kern w:val="0"/>
      <w:sz w:val="18"/>
      <w:szCs w:val="22"/>
      <w:lang w:val="en-US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853574285484A9A3E9414BA81311D" ma:contentTypeVersion="3" ma:contentTypeDescription="Een nieuw document maken." ma:contentTypeScope="" ma:versionID="8cce83cfed09f930dae442bf31d47ffc">
  <xsd:schema xmlns:xsd="http://www.w3.org/2001/XMLSchema" xmlns:xs="http://www.w3.org/2001/XMLSchema" xmlns:p="http://schemas.microsoft.com/office/2006/metadata/properties" xmlns:ns2="eeb89c87-54a2-4e04-8c87-f250cfbf0445" targetNamespace="http://schemas.microsoft.com/office/2006/metadata/properties" ma:root="true" ma:fieldsID="94e8f8d2349554943fac98139d5ea350" ns2:_="">
    <xsd:import namespace="eeb89c87-54a2-4e04-8c87-f250cfbf0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89c87-54a2-4e04-8c87-f250cfbf0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47F05-3F8A-473B-B5B7-C100D6F1B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A092E-91A7-479C-84F2-A12C2B86F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482C2-0DCE-4BC9-A53E-6E05DB605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89c87-54a2-4e04-8c87-f250cfbf0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658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AI (Arjan)</dc:creator>
  <cp:keywords/>
  <dc:description/>
  <cp:lastModifiedBy>Schreuders, ESC (Edmee)</cp:lastModifiedBy>
  <cp:revision>35</cp:revision>
  <dcterms:created xsi:type="dcterms:W3CDTF">2026-04-07T08:55:00Z</dcterms:created>
  <dcterms:modified xsi:type="dcterms:W3CDTF">2026-06-08T11:24:00Z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0x010100574853574285484A9A3E9414BA81311D</vt:lpwstr>
  </property>
</Properties>
</file>