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A2432" w14:textId="77777777" w:rsidR="00F60774" w:rsidRPr="000B724D" w:rsidRDefault="00F60774" w:rsidP="000B724D">
      <w:pPr>
        <w:pStyle w:val="Kop2"/>
      </w:pPr>
      <w:bookmarkStart w:id="0" w:name="_Toc227764626"/>
      <w:r>
        <w:t>Verwerkersovereenkomst uitvoering &lt;</w:t>
      </w:r>
      <w:r>
        <w:rPr>
          <w:highlight w:val="yellow"/>
        </w:rPr>
        <w:t>naam hoofdovereenkomst</w:t>
      </w:r>
      <w:r>
        <w:t>&gt;</w:t>
      </w:r>
      <w:bookmarkEnd w:id="0"/>
    </w:p>
    <w:p w14:paraId="086B712D" w14:textId="77777777" w:rsidR="00F60774" w:rsidRPr="00363301" w:rsidRDefault="00F60774" w:rsidP="00F60774">
      <w:pPr>
        <w:rPr>
          <w:rFonts w:asciiTheme="minorHAnsi" w:hAnsiTheme="minorHAnsi"/>
          <w:sz w:val="20"/>
          <w:szCs w:val="20"/>
        </w:rPr>
      </w:pPr>
    </w:p>
    <w:p w14:paraId="1CE18B1D" w14:textId="77777777" w:rsidR="00F60774" w:rsidRPr="00363301" w:rsidRDefault="00F60774" w:rsidP="00F60774">
      <w:pPr>
        <w:rPr>
          <w:rFonts w:asciiTheme="minorHAnsi" w:hAnsiTheme="minorHAnsi"/>
          <w:sz w:val="20"/>
          <w:szCs w:val="20"/>
        </w:rPr>
      </w:pPr>
      <w:r>
        <w:rPr>
          <w:rFonts w:asciiTheme="minorHAnsi" w:hAnsiTheme="minorHAnsi"/>
          <w:sz w:val="20"/>
          <w:szCs w:val="20"/>
        </w:rPr>
        <w:t>Gemeente &lt;</w:t>
      </w:r>
      <w:r>
        <w:rPr>
          <w:rFonts w:asciiTheme="minorHAnsi" w:hAnsiTheme="minorHAnsi"/>
          <w:sz w:val="20"/>
          <w:szCs w:val="20"/>
          <w:highlight w:val="yellow"/>
        </w:rPr>
        <w:t>naam gemeente</w:t>
      </w:r>
      <w:r>
        <w:rPr>
          <w:rFonts w:asciiTheme="minorHAnsi" w:hAnsiTheme="minorHAnsi"/>
          <w:sz w:val="20"/>
          <w:szCs w:val="20"/>
        </w:rPr>
        <w:t>&gt;, waarvan &lt;</w:t>
      </w:r>
      <w:r>
        <w:rPr>
          <w:rFonts w:asciiTheme="minorHAnsi" w:hAnsiTheme="minorHAnsi"/>
          <w:sz w:val="20"/>
          <w:szCs w:val="20"/>
          <w:highlight w:val="yellow"/>
        </w:rPr>
        <w:t>het college van Burgemeester en Wethouders/de Gemeenteraad</w:t>
      </w:r>
      <w:r>
        <w:rPr>
          <w:rFonts w:asciiTheme="minorHAnsi" w:hAnsiTheme="minorHAnsi"/>
          <w:sz w:val="20"/>
          <w:szCs w:val="20"/>
        </w:rPr>
        <w:t>&gt; de verwerkingsverantwoordelijke is, verder te noemen Verwerkingsverantwoordelijke, hierbij rechtsgeldig vertegenwoordigd door de &lt;</w:t>
      </w:r>
      <w:r>
        <w:rPr>
          <w:rFonts w:asciiTheme="minorHAnsi" w:hAnsiTheme="minorHAnsi"/>
          <w:sz w:val="20"/>
          <w:szCs w:val="20"/>
          <w:highlight w:val="yellow"/>
        </w:rPr>
        <w:t>heer of mevrouw</w:t>
      </w:r>
      <w:r>
        <w:rPr>
          <w:rFonts w:asciiTheme="minorHAnsi" w:hAnsiTheme="minorHAnsi"/>
          <w:sz w:val="20"/>
          <w:szCs w:val="20"/>
        </w:rPr>
        <w:t>&gt; &lt;</w:t>
      </w:r>
      <w:r>
        <w:rPr>
          <w:rFonts w:asciiTheme="minorHAnsi" w:hAnsiTheme="minorHAnsi"/>
          <w:sz w:val="20"/>
          <w:szCs w:val="20"/>
          <w:highlight w:val="yellow"/>
        </w:rPr>
        <w:t>persoonsnaam</w:t>
      </w:r>
      <w:r>
        <w:rPr>
          <w:rFonts w:asciiTheme="minorHAnsi" w:hAnsiTheme="minorHAnsi"/>
          <w:sz w:val="20"/>
          <w:szCs w:val="20"/>
        </w:rPr>
        <w:t>&gt;, &lt;</w:t>
      </w:r>
      <w:r>
        <w:rPr>
          <w:rFonts w:asciiTheme="minorHAnsi" w:hAnsiTheme="minorHAnsi"/>
          <w:sz w:val="20"/>
          <w:szCs w:val="20"/>
          <w:highlight w:val="yellow"/>
        </w:rPr>
        <w:t>functie</w:t>
      </w:r>
      <w:r>
        <w:rPr>
          <w:rFonts w:asciiTheme="minorHAnsi" w:hAnsiTheme="minorHAnsi"/>
          <w:sz w:val="20"/>
          <w:szCs w:val="20"/>
        </w:rPr>
        <w:t>&gt;</w:t>
      </w:r>
    </w:p>
    <w:p w14:paraId="13A2A11E" w14:textId="77777777" w:rsidR="00F60774" w:rsidRPr="00363301" w:rsidRDefault="00F60774" w:rsidP="00F60774">
      <w:pPr>
        <w:rPr>
          <w:rFonts w:asciiTheme="minorHAnsi" w:hAnsiTheme="minorHAnsi"/>
          <w:sz w:val="20"/>
          <w:szCs w:val="20"/>
        </w:rPr>
      </w:pPr>
    </w:p>
    <w:p w14:paraId="610BBD9C" w14:textId="77777777" w:rsidR="00F60774" w:rsidRPr="00363301" w:rsidRDefault="00F60774" w:rsidP="00F60774">
      <w:pPr>
        <w:rPr>
          <w:rFonts w:asciiTheme="minorHAnsi" w:hAnsiTheme="minorHAnsi"/>
          <w:sz w:val="20"/>
          <w:szCs w:val="20"/>
        </w:rPr>
      </w:pPr>
      <w:r>
        <w:rPr>
          <w:rFonts w:asciiTheme="minorHAnsi" w:hAnsiTheme="minorHAnsi"/>
          <w:sz w:val="20"/>
          <w:szCs w:val="20"/>
        </w:rPr>
        <w:t xml:space="preserve">en </w:t>
      </w:r>
    </w:p>
    <w:p w14:paraId="1A75EEFA" w14:textId="77777777" w:rsidR="00F60774" w:rsidRPr="00363301" w:rsidRDefault="00F60774" w:rsidP="00F60774">
      <w:pPr>
        <w:rPr>
          <w:rFonts w:asciiTheme="minorHAnsi" w:hAnsiTheme="minorHAnsi"/>
          <w:sz w:val="20"/>
          <w:szCs w:val="20"/>
        </w:rPr>
      </w:pPr>
    </w:p>
    <w:p w14:paraId="395DB67A" w14:textId="77777777" w:rsidR="00F60774" w:rsidRPr="00363301" w:rsidRDefault="00F60774" w:rsidP="00F60774">
      <w:pPr>
        <w:rPr>
          <w:rFonts w:asciiTheme="minorHAnsi" w:hAnsiTheme="minorHAnsi"/>
          <w:sz w:val="20"/>
          <w:szCs w:val="20"/>
        </w:rPr>
      </w:pPr>
      <w:r>
        <w:rPr>
          <w:rFonts w:asciiTheme="minorHAnsi" w:hAnsiTheme="minorHAnsi"/>
          <w:sz w:val="20"/>
          <w:szCs w:val="20"/>
        </w:rPr>
        <w:t>&lt;</w:t>
      </w:r>
      <w:r>
        <w:rPr>
          <w:rFonts w:asciiTheme="minorHAnsi" w:hAnsiTheme="minorHAnsi"/>
          <w:sz w:val="20"/>
          <w:szCs w:val="20"/>
          <w:highlight w:val="yellow"/>
        </w:rPr>
        <w:t>Bedrijf</w:t>
      </w:r>
      <w:r>
        <w:rPr>
          <w:rFonts w:asciiTheme="minorHAnsi" w:hAnsiTheme="minorHAnsi"/>
          <w:sz w:val="20"/>
          <w:szCs w:val="20"/>
        </w:rPr>
        <w:t>&gt;, gevestigd te &lt;</w:t>
      </w:r>
      <w:r>
        <w:rPr>
          <w:rFonts w:asciiTheme="minorHAnsi" w:hAnsiTheme="minorHAnsi"/>
          <w:sz w:val="20"/>
          <w:szCs w:val="20"/>
          <w:highlight w:val="yellow"/>
        </w:rPr>
        <w:t>plaatsnaam</w:t>
      </w:r>
      <w:r>
        <w:rPr>
          <w:rFonts w:asciiTheme="minorHAnsi" w:hAnsiTheme="minorHAnsi"/>
          <w:sz w:val="20"/>
          <w:szCs w:val="20"/>
        </w:rPr>
        <w:t>&gt;, KVK-nummer &lt;</w:t>
      </w:r>
      <w:r>
        <w:rPr>
          <w:rFonts w:asciiTheme="minorHAnsi" w:hAnsiTheme="minorHAnsi"/>
          <w:sz w:val="20"/>
          <w:szCs w:val="20"/>
          <w:highlight w:val="yellow"/>
        </w:rPr>
        <w:t>nummer</w:t>
      </w:r>
      <w:r>
        <w:rPr>
          <w:rFonts w:asciiTheme="minorHAnsi" w:hAnsiTheme="minorHAnsi"/>
          <w:sz w:val="20"/>
          <w:szCs w:val="20"/>
        </w:rPr>
        <w:t>&gt;verder te noemen Verwerker, hierbij rechtsgeldig vertegenwoordigd door de &lt;</w:t>
      </w:r>
      <w:r>
        <w:rPr>
          <w:rFonts w:asciiTheme="minorHAnsi" w:hAnsiTheme="minorHAnsi"/>
          <w:sz w:val="20"/>
          <w:szCs w:val="20"/>
          <w:highlight w:val="yellow"/>
        </w:rPr>
        <w:t>de heer of mevrouw</w:t>
      </w:r>
      <w:r>
        <w:rPr>
          <w:rFonts w:asciiTheme="minorHAnsi" w:hAnsiTheme="minorHAnsi"/>
          <w:sz w:val="20"/>
          <w:szCs w:val="20"/>
        </w:rPr>
        <w:t>&gt;, &lt;</w:t>
      </w:r>
      <w:r>
        <w:rPr>
          <w:rFonts w:asciiTheme="minorHAnsi" w:hAnsiTheme="minorHAnsi"/>
          <w:sz w:val="20"/>
          <w:szCs w:val="20"/>
          <w:highlight w:val="yellow"/>
        </w:rPr>
        <w:t>persoonsnaam</w:t>
      </w:r>
      <w:r>
        <w:rPr>
          <w:rFonts w:asciiTheme="minorHAnsi" w:hAnsiTheme="minorHAnsi"/>
          <w:sz w:val="20"/>
          <w:szCs w:val="20"/>
        </w:rPr>
        <w:t>&gt; , &lt;</w:t>
      </w:r>
      <w:r>
        <w:rPr>
          <w:rFonts w:asciiTheme="minorHAnsi" w:hAnsiTheme="minorHAnsi"/>
          <w:sz w:val="20"/>
          <w:szCs w:val="20"/>
          <w:highlight w:val="yellow"/>
        </w:rPr>
        <w:t>functie</w:t>
      </w:r>
      <w:r>
        <w:rPr>
          <w:rFonts w:asciiTheme="minorHAnsi" w:hAnsiTheme="minorHAnsi"/>
          <w:sz w:val="20"/>
          <w:szCs w:val="20"/>
        </w:rPr>
        <w:t xml:space="preserve">&gt;, </w:t>
      </w:r>
    </w:p>
    <w:p w14:paraId="5B2E2F00" w14:textId="77777777" w:rsidR="00F60774" w:rsidRPr="00363301" w:rsidRDefault="00F60774" w:rsidP="00F60774">
      <w:pPr>
        <w:rPr>
          <w:rFonts w:asciiTheme="minorHAnsi" w:hAnsiTheme="minorHAnsi"/>
          <w:sz w:val="20"/>
          <w:szCs w:val="20"/>
        </w:rPr>
      </w:pPr>
    </w:p>
    <w:p w14:paraId="15CDF42F" w14:textId="77777777" w:rsidR="00F60774" w:rsidRPr="00363301" w:rsidRDefault="00F60774" w:rsidP="00F60774">
      <w:pPr>
        <w:rPr>
          <w:rFonts w:asciiTheme="minorHAnsi" w:hAnsiTheme="minorHAnsi"/>
          <w:sz w:val="20"/>
          <w:szCs w:val="20"/>
        </w:rPr>
      </w:pPr>
      <w:r>
        <w:rPr>
          <w:rFonts w:asciiTheme="minorHAnsi" w:hAnsiTheme="minorHAnsi"/>
          <w:sz w:val="20"/>
          <w:szCs w:val="20"/>
        </w:rPr>
        <w:t>hierna afzonderlijk te noemen “Partij”, of gezamenlijk “Partijen”</w:t>
      </w:r>
    </w:p>
    <w:p w14:paraId="191D791B" w14:textId="77777777" w:rsidR="00F60774" w:rsidRPr="00363301" w:rsidRDefault="00F60774" w:rsidP="00F60774">
      <w:pPr>
        <w:rPr>
          <w:rFonts w:asciiTheme="minorHAnsi" w:hAnsiTheme="minorHAnsi"/>
          <w:sz w:val="20"/>
          <w:szCs w:val="20"/>
        </w:rPr>
      </w:pPr>
    </w:p>
    <w:p w14:paraId="1ABBC5F8" w14:textId="77777777" w:rsidR="00F60774" w:rsidRPr="00363301" w:rsidRDefault="00F60774" w:rsidP="00F60774">
      <w:pPr>
        <w:rPr>
          <w:rFonts w:asciiTheme="minorHAnsi" w:hAnsiTheme="minorHAnsi"/>
          <w:sz w:val="20"/>
          <w:szCs w:val="20"/>
        </w:rPr>
      </w:pPr>
      <w:r>
        <w:rPr>
          <w:rFonts w:asciiTheme="minorHAnsi" w:hAnsiTheme="minorHAnsi"/>
          <w:sz w:val="20"/>
          <w:szCs w:val="20"/>
        </w:rPr>
        <w:t>Overwegen het volgende:</w:t>
      </w:r>
    </w:p>
    <w:p w14:paraId="30A687AC"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 xml:space="preserve">Partijen hebben op </w:t>
      </w:r>
      <w:r>
        <w:rPr>
          <w:rFonts w:asciiTheme="minorHAnsi" w:hAnsiTheme="minorHAnsi"/>
          <w:sz w:val="20"/>
          <w:szCs w:val="20"/>
          <w:highlight w:val="yellow"/>
        </w:rPr>
        <w:t>&lt;datum&gt;</w:t>
      </w:r>
      <w:r>
        <w:rPr>
          <w:rFonts w:asciiTheme="minorHAnsi" w:hAnsiTheme="minorHAnsi"/>
          <w:sz w:val="20"/>
          <w:szCs w:val="20"/>
        </w:rPr>
        <w:t xml:space="preserve"> de </w:t>
      </w:r>
      <w:r>
        <w:rPr>
          <w:rFonts w:asciiTheme="minorHAnsi" w:hAnsiTheme="minorHAnsi"/>
          <w:sz w:val="20"/>
          <w:szCs w:val="20"/>
          <w:highlight w:val="yellow"/>
        </w:rPr>
        <w:t>&lt;titel hoofdovereenkomst&gt;</w:t>
      </w:r>
      <w:r>
        <w:rPr>
          <w:rFonts w:asciiTheme="minorHAnsi" w:hAnsiTheme="minorHAnsi"/>
          <w:sz w:val="20"/>
          <w:szCs w:val="20"/>
        </w:rPr>
        <w:t xml:space="preserve">, hierna Hoofdovereenkomst, afgesloten, op grond waarvan Verwerker de volgende dienst(en) levert aan de Verwerkingsverantwoordelijke: </w:t>
      </w:r>
      <w:r>
        <w:rPr>
          <w:rFonts w:asciiTheme="minorHAnsi" w:hAnsiTheme="minorHAnsi"/>
          <w:sz w:val="20"/>
          <w:szCs w:val="20"/>
          <w:highlight w:val="yellow"/>
        </w:rPr>
        <w:t>&lt;specificatie dienst(en)&gt;</w:t>
      </w:r>
      <w:r>
        <w:rPr>
          <w:rFonts w:asciiTheme="minorHAnsi" w:hAnsiTheme="minorHAnsi"/>
          <w:sz w:val="20"/>
          <w:szCs w:val="20"/>
        </w:rPr>
        <w:t>;</w:t>
      </w:r>
    </w:p>
    <w:p w14:paraId="7FAF9D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Verwerker verwerkt voor de uitvoering van de Hoofdovereenkomst Persoonsgegevens voor Verwerkingsverantwoordelijke;</w:t>
      </w:r>
    </w:p>
    <w:p w14:paraId="0F35B8E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Op de verwerking van Persoonsgegevens door Verwerker zijn de Algemene Verordening Gegevensbescherming (AVG) en de Uitvoeringswet AVG (UAVG) van toepassing;</w:t>
      </w:r>
    </w:p>
    <w:p w14:paraId="1B0268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p w14:paraId="466B2682" w14:textId="77777777" w:rsidR="00F60774" w:rsidRDefault="00F60774" w:rsidP="00F60774">
      <w:pPr>
        <w:rPr>
          <w:rFonts w:asciiTheme="minorHAnsi" w:hAnsiTheme="minorHAnsi"/>
          <w:sz w:val="20"/>
          <w:szCs w:val="20"/>
        </w:rPr>
      </w:pPr>
    </w:p>
    <w:p w14:paraId="17B117D4" w14:textId="77777777" w:rsidR="00F60774" w:rsidRDefault="00F60774" w:rsidP="00F60774">
      <w:pPr>
        <w:rPr>
          <w:rFonts w:asciiTheme="minorHAnsi" w:hAnsiTheme="minorHAnsi"/>
          <w:sz w:val="20"/>
          <w:szCs w:val="20"/>
        </w:rPr>
      </w:pPr>
      <w:r>
        <w:rPr>
          <w:rFonts w:asciiTheme="minorHAnsi" w:hAnsiTheme="minorHAnsi"/>
          <w:sz w:val="20"/>
          <w:szCs w:val="20"/>
        </w:rPr>
        <w:t>En komen het volgende overeen:</w:t>
      </w:r>
    </w:p>
    <w:p w14:paraId="7FEBE83E" w14:textId="77777777" w:rsidR="00F60774" w:rsidRPr="00363301" w:rsidRDefault="00F60774" w:rsidP="00F60774">
      <w:pPr>
        <w:rPr>
          <w:rFonts w:asciiTheme="minorHAnsi" w:hAnsiTheme="minorHAnsi"/>
          <w:sz w:val="20"/>
          <w:szCs w:val="20"/>
        </w:rPr>
      </w:pPr>
    </w:p>
    <w:p w14:paraId="183996A0"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1 Definities</w:t>
      </w:r>
    </w:p>
    <w:p w14:paraId="7454349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1.1</w:t>
      </w:r>
      <w:r>
        <w:rPr>
          <w:rFonts w:asciiTheme="minorHAnsi" w:hAnsiTheme="minorHAnsi"/>
          <w:sz w:val="20"/>
          <w:szCs w:val="20"/>
        </w:rPr>
        <w:tab/>
        <w:t>Begrippen uit de AVG en de UAVG die in deze Verwerkersovereenkomst worden gebruikt, hebben dezelfde betekenis.</w:t>
      </w:r>
    </w:p>
    <w:p w14:paraId="5D727519"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1.2</w:t>
      </w:r>
      <w:r>
        <w:rPr>
          <w:rFonts w:asciiTheme="minorHAnsi" w:hAnsiTheme="minorHAnsi"/>
          <w:sz w:val="20"/>
          <w:szCs w:val="20"/>
        </w:rPr>
        <w:tab/>
        <w:t>Bijlagen: aanhangsels bij deze Verwerkersovereenkomst, die onlosmakelijk deel uitmaken van deze Verwerkersovereenkomst.</w:t>
      </w:r>
    </w:p>
    <w:p w14:paraId="0B031DAC" w14:textId="77777777" w:rsidR="00F60774" w:rsidRPr="00363301" w:rsidRDefault="00F60774" w:rsidP="00F60774">
      <w:pPr>
        <w:ind w:left="705" w:hanging="705"/>
        <w:rPr>
          <w:rFonts w:asciiTheme="minorHAnsi" w:hAnsiTheme="minorHAnsi"/>
          <w:sz w:val="20"/>
          <w:szCs w:val="20"/>
        </w:rPr>
      </w:pPr>
    </w:p>
    <w:p w14:paraId="1195FDF1" w14:textId="77777777" w:rsidR="00F60774" w:rsidRPr="00363301" w:rsidRDefault="00F60774" w:rsidP="00F60774">
      <w:pPr>
        <w:rPr>
          <w:rFonts w:asciiTheme="minorHAnsi" w:hAnsiTheme="minorHAnsi"/>
          <w:sz w:val="20"/>
          <w:szCs w:val="20"/>
        </w:rPr>
      </w:pPr>
      <w:r>
        <w:rPr>
          <w:rFonts w:asciiTheme="minorHAnsi" w:hAnsiTheme="minorHAnsi"/>
          <w:b/>
          <w:sz w:val="20"/>
          <w:szCs w:val="20"/>
        </w:rPr>
        <w:t>Artikel 2 Ingangsdatum en duur</w:t>
      </w:r>
    </w:p>
    <w:p w14:paraId="423BD1B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2.1</w:t>
      </w:r>
      <w:r>
        <w:rPr>
          <w:rFonts w:asciiTheme="minorHAnsi" w:hAnsiTheme="minorHAnsi"/>
          <w:sz w:val="20"/>
          <w:szCs w:val="20"/>
        </w:rPr>
        <w:tab/>
        <w:t>Deze Verwerkersovereenkomst gaat in op het moment dat de Hoofdovereenkomst tot stand is gekomen, tenzij Partijen anders overeenkomen.</w:t>
      </w:r>
    </w:p>
    <w:p w14:paraId="0BE8C75A"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2.2</w:t>
      </w:r>
      <w:r>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7C347CD1"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04A555D1" w14:textId="77777777" w:rsidR="00F60774" w:rsidRPr="00363301" w:rsidRDefault="00F60774" w:rsidP="00F60774">
      <w:pPr>
        <w:rPr>
          <w:rFonts w:asciiTheme="minorHAnsi" w:hAnsiTheme="minorHAnsi"/>
          <w:sz w:val="20"/>
          <w:szCs w:val="20"/>
        </w:rPr>
      </w:pPr>
    </w:p>
    <w:p w14:paraId="55D9D804"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3 Onderwerp van deze Verwerkersovereenkomst</w:t>
      </w:r>
    </w:p>
    <w:p w14:paraId="2140E7EC"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3.1</w:t>
      </w:r>
      <w:r>
        <w:rPr>
          <w:rFonts w:asciiTheme="minorHAnsi" w:hAnsiTheme="minorHAnsi"/>
          <w:sz w:val="20"/>
          <w:szCs w:val="20"/>
        </w:rP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520E13BD"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3.2</w:t>
      </w:r>
      <w:r>
        <w:rPr>
          <w:rFonts w:asciiTheme="minorHAnsi" w:hAnsiTheme="minorHAnsi"/>
          <w:sz w:val="20"/>
          <w:szCs w:val="20"/>
        </w:rPr>
        <w:tab/>
        <w:t>De door Verwerker uit te voeren verwerkingen staan beschreven in tabel 1 van Bijlage 1.</w:t>
      </w:r>
    </w:p>
    <w:p w14:paraId="07AA7DD6" w14:textId="77777777" w:rsidR="00784FBC" w:rsidRPr="00363301" w:rsidRDefault="00784FBC" w:rsidP="00F60774">
      <w:pPr>
        <w:ind w:left="705" w:hanging="705"/>
        <w:rPr>
          <w:rFonts w:asciiTheme="minorHAnsi" w:hAnsiTheme="minorHAnsi"/>
          <w:sz w:val="20"/>
          <w:szCs w:val="20"/>
        </w:rPr>
      </w:pPr>
    </w:p>
    <w:p w14:paraId="01180CA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4 Inhoudelijke afspraken</w:t>
      </w:r>
    </w:p>
    <w:p w14:paraId="12AB52F2"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4.1</w:t>
      </w:r>
      <w:r>
        <w:rPr>
          <w:rFonts w:asciiTheme="minorHAnsi" w:hAnsiTheme="minorHAnsi"/>
          <w:sz w:val="20"/>
          <w:szCs w:val="20"/>
        </w:rPr>
        <w:tab/>
      </w:r>
      <w:r>
        <w:rPr>
          <w:rFonts w:asciiTheme="minorHAnsi" w:hAnsiTheme="minorHAnsi"/>
          <w:b/>
          <w:sz w:val="20"/>
          <w:szCs w:val="20"/>
        </w:rPr>
        <w:tab/>
        <w:t>Beveiligingsmaatregelen</w:t>
      </w:r>
    </w:p>
    <w:p w14:paraId="5199B853" w14:textId="77777777" w:rsidR="00F60774" w:rsidRDefault="00F60774" w:rsidP="00F60774">
      <w:pPr>
        <w:ind w:left="705"/>
        <w:rPr>
          <w:rFonts w:asciiTheme="minorHAnsi" w:hAnsiTheme="minorHAnsi"/>
          <w:sz w:val="20"/>
          <w:szCs w:val="20"/>
        </w:rPr>
      </w:pPr>
      <w:r>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448E1998" w14:textId="77777777" w:rsidR="00784FBC" w:rsidRDefault="00784FBC" w:rsidP="00F60774">
      <w:pPr>
        <w:ind w:left="705"/>
        <w:rPr>
          <w:rFonts w:asciiTheme="minorHAnsi" w:hAnsiTheme="minorHAnsi"/>
          <w:sz w:val="20"/>
          <w:szCs w:val="20"/>
        </w:rPr>
      </w:pPr>
    </w:p>
    <w:p w14:paraId="00EBDB46" w14:textId="77777777" w:rsidR="00BD0626" w:rsidRPr="00363301" w:rsidRDefault="00BD0626" w:rsidP="00F60774">
      <w:pPr>
        <w:ind w:left="705"/>
        <w:rPr>
          <w:rFonts w:asciiTheme="minorHAnsi" w:hAnsiTheme="minorHAnsi"/>
          <w:sz w:val="20"/>
          <w:szCs w:val="20"/>
        </w:rPr>
      </w:pPr>
    </w:p>
    <w:p w14:paraId="1141262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lastRenderedPageBreak/>
        <w:t>4.2</w:t>
      </w:r>
      <w:r>
        <w:rPr>
          <w:rFonts w:asciiTheme="minorHAnsi" w:hAnsiTheme="minorHAnsi"/>
          <w:sz w:val="20"/>
          <w:szCs w:val="20"/>
        </w:rPr>
        <w:tab/>
      </w:r>
      <w:r>
        <w:rPr>
          <w:rFonts w:asciiTheme="minorHAnsi" w:hAnsiTheme="minorHAnsi"/>
          <w:b/>
          <w:sz w:val="20"/>
          <w:szCs w:val="20"/>
        </w:rPr>
        <w:t>Audits</w:t>
      </w:r>
    </w:p>
    <w:p w14:paraId="0B6167CF" w14:textId="77777777" w:rsidR="00F60774" w:rsidRPr="00363301" w:rsidRDefault="00F60774" w:rsidP="00F60774">
      <w:pPr>
        <w:ind w:left="705"/>
        <w:rPr>
          <w:rFonts w:asciiTheme="minorHAnsi" w:hAnsiTheme="minorHAnsi"/>
          <w:sz w:val="20"/>
          <w:szCs w:val="20"/>
        </w:rPr>
      </w:pPr>
      <w:r>
        <w:rPr>
          <w:rFonts w:asciiTheme="minorHAnsi" w:eastAsia="Verdana" w:hAnsiTheme="minorHAnsi"/>
          <w:color w:val="000000"/>
          <w:spacing w:val="-1"/>
          <w:sz w:val="20"/>
          <w:szCs w:val="20"/>
        </w:rPr>
        <w:t>Verwerk</w:t>
      </w:r>
      <w:r>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32D8282C"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4.3</w:t>
      </w:r>
      <w:r>
        <w:rPr>
          <w:rFonts w:asciiTheme="minorHAnsi" w:hAnsiTheme="minorHAnsi"/>
          <w:sz w:val="20"/>
          <w:szCs w:val="20"/>
        </w:rPr>
        <w:tab/>
      </w:r>
      <w:r>
        <w:rPr>
          <w:rFonts w:asciiTheme="minorHAnsi" w:hAnsiTheme="minorHAnsi"/>
          <w:b/>
          <w:sz w:val="20"/>
          <w:szCs w:val="20"/>
        </w:rPr>
        <w:t>Verwerking buiten de EER</w:t>
      </w:r>
    </w:p>
    <w:p w14:paraId="2989EDC3"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2B731A2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4.4</w:t>
      </w:r>
      <w:r>
        <w:rPr>
          <w:rFonts w:asciiTheme="minorHAnsi" w:hAnsiTheme="minorHAnsi"/>
          <w:sz w:val="20"/>
          <w:szCs w:val="20"/>
        </w:rPr>
        <w:tab/>
      </w:r>
      <w:r>
        <w:rPr>
          <w:rFonts w:asciiTheme="minorHAnsi" w:hAnsiTheme="minorHAnsi"/>
          <w:b/>
          <w:sz w:val="20"/>
          <w:szCs w:val="20"/>
        </w:rPr>
        <w:t>Geheimhouding</w:t>
      </w:r>
    </w:p>
    <w:p w14:paraId="79BEE224"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Pr>
          <w:rFonts w:asciiTheme="minorHAnsi" w:hAnsiTheme="minorHAnsi"/>
          <w:sz w:val="20"/>
          <w:szCs w:val="20"/>
        </w:rPr>
        <w:t>subverwerkers</w:t>
      </w:r>
      <w:proofErr w:type="spellEnd"/>
      <w:r>
        <w:rPr>
          <w:rFonts w:asciiTheme="minorHAnsi" w:hAnsiTheme="minorHAnsi"/>
          <w:sz w:val="20"/>
          <w:szCs w:val="20"/>
        </w:rPr>
        <w:t xml:space="preserve"> hebben daarom een geheimhoudingsverklaring getekend, of zich op een andere manier schriftelijk gebonden aan de geheimhouding.</w:t>
      </w:r>
    </w:p>
    <w:p w14:paraId="2AF6841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4.5</w:t>
      </w:r>
      <w:r>
        <w:rPr>
          <w:rFonts w:asciiTheme="minorHAnsi" w:hAnsiTheme="minorHAnsi"/>
          <w:sz w:val="20"/>
          <w:szCs w:val="20"/>
        </w:rPr>
        <w:tab/>
      </w:r>
      <w:proofErr w:type="spellStart"/>
      <w:r>
        <w:rPr>
          <w:rFonts w:asciiTheme="minorHAnsi" w:hAnsiTheme="minorHAnsi"/>
          <w:b/>
          <w:sz w:val="20"/>
          <w:szCs w:val="20"/>
        </w:rPr>
        <w:t>Subverwerkers</w:t>
      </w:r>
      <w:proofErr w:type="spellEnd"/>
    </w:p>
    <w:p w14:paraId="4E35B6A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 xml:space="preserve">De ten tijde van het afsluiten van deze Verwerkersovereenkomst bekende </w:t>
      </w:r>
      <w:proofErr w:type="spellStart"/>
      <w:r>
        <w:rPr>
          <w:rFonts w:asciiTheme="minorHAnsi" w:hAnsiTheme="minorHAnsi"/>
          <w:sz w:val="20"/>
          <w:szCs w:val="20"/>
        </w:rPr>
        <w:t>subverwerkers</w:t>
      </w:r>
      <w:proofErr w:type="spellEnd"/>
      <w:r>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Pr>
          <w:rFonts w:asciiTheme="minorHAnsi" w:hAnsiTheme="minorHAnsi"/>
          <w:sz w:val="20"/>
          <w:szCs w:val="20"/>
        </w:rPr>
        <w:t>subverwerkers</w:t>
      </w:r>
      <w:proofErr w:type="spellEnd"/>
      <w:r>
        <w:rPr>
          <w:rFonts w:asciiTheme="minorHAnsi" w:hAnsiTheme="minorHAnsi"/>
          <w:sz w:val="20"/>
          <w:szCs w:val="20"/>
        </w:rPr>
        <w:t xml:space="preserve">. Verwerker houdt na de start van de werkzaamheden Verwerkingsverantwoordelijke op de hoogte van de beoogde inschakeling van nieuwe </w:t>
      </w:r>
      <w:proofErr w:type="spellStart"/>
      <w:r>
        <w:rPr>
          <w:rFonts w:asciiTheme="minorHAnsi" w:hAnsiTheme="minorHAnsi"/>
          <w:sz w:val="20"/>
          <w:szCs w:val="20"/>
        </w:rPr>
        <w:t>subverwerkers</w:t>
      </w:r>
      <w:proofErr w:type="spellEnd"/>
      <w:r>
        <w:rPr>
          <w:rFonts w:asciiTheme="minorHAnsi" w:hAnsiTheme="minorHAnsi"/>
          <w:sz w:val="20"/>
          <w:szCs w:val="20"/>
        </w:rPr>
        <w:t xml:space="preserve">. Bij de inschakeling van </w:t>
      </w:r>
      <w:proofErr w:type="spellStart"/>
      <w:r>
        <w:rPr>
          <w:rFonts w:asciiTheme="minorHAnsi" w:hAnsiTheme="minorHAnsi"/>
          <w:sz w:val="20"/>
          <w:szCs w:val="20"/>
        </w:rPr>
        <w:t>subverwerkers</w:t>
      </w:r>
      <w:proofErr w:type="spellEnd"/>
      <w:r>
        <w:rPr>
          <w:rFonts w:asciiTheme="minorHAnsi" w:hAnsiTheme="minorHAnsi"/>
          <w:sz w:val="20"/>
          <w:szCs w:val="20"/>
        </w:rPr>
        <w:t xml:space="preserve"> blijven de artikelen 28.2 en 28.4 AVG onverkort van kracht.</w:t>
      </w:r>
    </w:p>
    <w:p w14:paraId="7DABFD4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4.6</w:t>
      </w:r>
      <w:r>
        <w:rPr>
          <w:rFonts w:asciiTheme="minorHAnsi" w:hAnsiTheme="minorHAnsi"/>
          <w:sz w:val="20"/>
          <w:szCs w:val="20"/>
        </w:rPr>
        <w:tab/>
      </w:r>
      <w:r>
        <w:rPr>
          <w:rFonts w:asciiTheme="minorHAnsi" w:hAnsiTheme="minorHAnsi"/>
          <w:b/>
          <w:sz w:val="20"/>
          <w:szCs w:val="20"/>
        </w:rPr>
        <w:t>Rechten van betrokkenen</w:t>
      </w:r>
    </w:p>
    <w:p w14:paraId="4A206EE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 xml:space="preserve">Als een betrokkene een beroep doet op zijn rechten zoals genoemd in artikel 12 t/m 22 AVG, helpt </w:t>
      </w:r>
      <w:r>
        <w:rPr>
          <w:rFonts w:asciiTheme="minorHAnsi" w:eastAsia="Times New Roman" w:hAnsiTheme="minorHAnsi"/>
          <w:sz w:val="20"/>
          <w:szCs w:val="20"/>
        </w:rPr>
        <w:t>Verwerker Verwerkingsverantwoordelijke om daarop binnen de wettelijke termijnen een beslissing te nemen</w:t>
      </w:r>
      <w:r>
        <w:rPr>
          <w:rFonts w:asciiTheme="minorHAnsi" w:eastAsia="Verdana" w:hAnsiTheme="minorHAnsi"/>
          <w:color w:val="000000"/>
          <w:spacing w:val="-1"/>
          <w:sz w:val="20"/>
          <w:szCs w:val="20"/>
        </w:rPr>
        <w:t>.</w:t>
      </w:r>
    </w:p>
    <w:p w14:paraId="594A585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4.7</w:t>
      </w:r>
      <w:r>
        <w:rPr>
          <w:rFonts w:asciiTheme="minorHAnsi" w:hAnsiTheme="minorHAnsi"/>
          <w:sz w:val="20"/>
          <w:szCs w:val="20"/>
        </w:rPr>
        <w:tab/>
      </w:r>
      <w:proofErr w:type="spellStart"/>
      <w:r>
        <w:rPr>
          <w:rFonts w:asciiTheme="minorHAnsi" w:hAnsiTheme="minorHAnsi"/>
          <w:b/>
          <w:sz w:val="20"/>
          <w:szCs w:val="20"/>
        </w:rPr>
        <w:t>Gegevensbeschermingseffectbeoordeling</w:t>
      </w:r>
      <w:proofErr w:type="spellEnd"/>
      <w:r>
        <w:rPr>
          <w:rFonts w:asciiTheme="minorHAnsi" w:hAnsiTheme="minorHAnsi"/>
          <w:b/>
          <w:sz w:val="20"/>
          <w:szCs w:val="20"/>
        </w:rPr>
        <w:t xml:space="preserve"> en voorafgaande raadpleging</w:t>
      </w:r>
    </w:p>
    <w:p w14:paraId="142D1BEA" w14:textId="77777777" w:rsidR="00F60774" w:rsidRPr="00363301" w:rsidRDefault="00F60774" w:rsidP="00F60774">
      <w:pPr>
        <w:ind w:left="705"/>
        <w:rPr>
          <w:rFonts w:asciiTheme="minorHAnsi" w:eastAsia="Verdana" w:hAnsiTheme="minorHAnsi"/>
          <w:b/>
          <w:color w:val="000000"/>
          <w:spacing w:val="-1"/>
          <w:sz w:val="20"/>
          <w:szCs w:val="20"/>
        </w:rPr>
      </w:pPr>
      <w:r>
        <w:rPr>
          <w:rFonts w:asciiTheme="minorHAnsi" w:hAnsiTheme="minorHAnsi"/>
          <w:sz w:val="20"/>
          <w:szCs w:val="20"/>
          <w:shd w:val="clear" w:color="auto" w:fill="FFFFFF"/>
        </w:rPr>
        <w:t xml:space="preserve">Op verzoek van Verwerkingsverantwoordelijke werkt Verwerker altijd mee aan een </w:t>
      </w:r>
      <w:proofErr w:type="spellStart"/>
      <w:r>
        <w:rPr>
          <w:rFonts w:asciiTheme="minorHAnsi" w:hAnsiTheme="minorHAnsi"/>
          <w:sz w:val="20"/>
          <w:szCs w:val="20"/>
          <w:shd w:val="clear" w:color="auto" w:fill="FFFFFF"/>
        </w:rPr>
        <w:t>gegevensbeschermingseffectbeoordeling</w:t>
      </w:r>
      <w:proofErr w:type="spellEnd"/>
      <w:r>
        <w:rPr>
          <w:rFonts w:asciiTheme="minorHAnsi" w:hAnsiTheme="minorHAnsi"/>
          <w:sz w:val="20"/>
          <w:szCs w:val="20"/>
          <w:shd w:val="clear" w:color="auto" w:fill="FFFFFF"/>
        </w:rPr>
        <w:t xml:space="preserve"> (DPIA) en een voorafgaande raadpleging als bedoeld in artikel 35 en 36 AVG.</w:t>
      </w:r>
    </w:p>
    <w:p w14:paraId="2194ACF6" w14:textId="77777777" w:rsidR="00F60774" w:rsidRPr="00363301" w:rsidRDefault="00F60774" w:rsidP="00F60774">
      <w:pPr>
        <w:rPr>
          <w:rFonts w:asciiTheme="minorHAnsi" w:hAnsiTheme="minorHAnsi"/>
          <w:sz w:val="20"/>
          <w:szCs w:val="20"/>
        </w:rPr>
      </w:pPr>
    </w:p>
    <w:p w14:paraId="5FBC21B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5 Inbreuk in verband met Persoonsgegevens</w:t>
      </w:r>
    </w:p>
    <w:p w14:paraId="4F67880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5.1</w:t>
      </w:r>
      <w:r>
        <w:rPr>
          <w:rFonts w:asciiTheme="minorHAnsi" w:hAnsiTheme="minorHAnsi"/>
          <w:sz w:val="20"/>
          <w:szCs w:val="20"/>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51DB81F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5.2</w:t>
      </w:r>
      <w:r>
        <w:rPr>
          <w:rFonts w:asciiTheme="minorHAnsi" w:hAnsiTheme="minorHAnsi"/>
          <w:sz w:val="20"/>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6D15A46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5.3</w:t>
      </w:r>
      <w:r>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72506AFD"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5.4</w:t>
      </w:r>
      <w:r>
        <w:rPr>
          <w:rFonts w:asciiTheme="minorHAnsi" w:hAnsiTheme="minorHAnsi"/>
          <w:sz w:val="20"/>
          <w:szCs w:val="20"/>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122563E0" w14:textId="77777777" w:rsidR="00F60774" w:rsidRPr="00363301" w:rsidRDefault="00F60774" w:rsidP="00F60774">
      <w:pPr>
        <w:rPr>
          <w:rFonts w:asciiTheme="minorHAnsi" w:hAnsiTheme="minorHAnsi"/>
          <w:sz w:val="20"/>
          <w:szCs w:val="20"/>
        </w:rPr>
      </w:pPr>
    </w:p>
    <w:p w14:paraId="3F753482"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6 Aansprakelijkheid</w:t>
      </w:r>
    </w:p>
    <w:p w14:paraId="0E6C38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6.1</w:t>
      </w:r>
      <w:r>
        <w:rPr>
          <w:rFonts w:asciiTheme="minorHAnsi" w:hAnsiTheme="minorHAnsi"/>
          <w:sz w:val="20"/>
          <w:szCs w:val="20"/>
        </w:rPr>
        <w:tab/>
        <w:t xml:space="preserve">Eventuele in de Hoofdovereenkomst overeengekomen beperkingen van de aansprakelijkheid hebben ook betrekking op de Verwerkersovereenkomst. </w:t>
      </w:r>
    </w:p>
    <w:p w14:paraId="68C1F3C0" w14:textId="77777777" w:rsidR="00F60774" w:rsidRPr="00363301" w:rsidRDefault="00F60774" w:rsidP="00F60774">
      <w:pPr>
        <w:rPr>
          <w:rFonts w:asciiTheme="minorHAnsi" w:hAnsiTheme="minorHAnsi"/>
          <w:sz w:val="20"/>
          <w:szCs w:val="20"/>
        </w:rPr>
      </w:pPr>
    </w:p>
    <w:p w14:paraId="73B102FC"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7 Beëindigen verwerkersovereenkomst</w:t>
      </w:r>
    </w:p>
    <w:p w14:paraId="68CC6F8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7.1</w:t>
      </w:r>
      <w:r>
        <w:rPr>
          <w:rFonts w:asciiTheme="minorHAnsi" w:hAnsiTheme="minorHAnsi"/>
          <w:sz w:val="20"/>
          <w:szCs w:val="20"/>
        </w:rPr>
        <w:tab/>
      </w:r>
      <w:r>
        <w:rPr>
          <w:rFonts w:asciiTheme="minorHAnsi" w:eastAsia="Verdana"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Pr>
          <w:rFonts w:asciiTheme="minorHAnsi" w:eastAsia="Verdana" w:hAnsiTheme="minorHAnsi"/>
          <w:color w:val="000000"/>
          <w:spacing w:val="-1"/>
          <w:sz w:val="20"/>
          <w:szCs w:val="20"/>
        </w:rPr>
        <w:t>wissing</w:t>
      </w:r>
      <w:proofErr w:type="spellEnd"/>
      <w:r>
        <w:rPr>
          <w:rFonts w:asciiTheme="minorHAnsi" w:eastAsia="Verdana" w:hAnsiTheme="minorHAnsi"/>
          <w:color w:val="000000"/>
          <w:spacing w:val="-1"/>
          <w:sz w:val="20"/>
          <w:szCs w:val="20"/>
        </w:rPr>
        <w:t xml:space="preserve"> van Persoonsgegevens.</w:t>
      </w:r>
      <w:r>
        <w:rPr>
          <w:rFonts w:asciiTheme="minorHAnsi" w:hAnsiTheme="minorHAnsi"/>
          <w:sz w:val="20"/>
          <w:szCs w:val="20"/>
        </w:rPr>
        <w:t xml:space="preserve"> </w:t>
      </w:r>
    </w:p>
    <w:p w14:paraId="05DED91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7.2</w:t>
      </w:r>
      <w:r>
        <w:rPr>
          <w:rFonts w:asciiTheme="minorHAnsi" w:hAnsiTheme="minorHAnsi"/>
          <w:sz w:val="20"/>
          <w:szCs w:val="20"/>
        </w:rPr>
        <w:tab/>
        <w:t>De geheimhouding geldt ook nog na beëindiging van deze Verwerkersovereenkomst.</w:t>
      </w:r>
    </w:p>
    <w:p w14:paraId="513A5145" w14:textId="77777777" w:rsidR="00F60774" w:rsidRDefault="00F60774" w:rsidP="00F60774">
      <w:pPr>
        <w:ind w:left="705" w:hanging="705"/>
        <w:rPr>
          <w:rFonts w:asciiTheme="minorHAnsi" w:hAnsiTheme="minorHAnsi"/>
          <w:sz w:val="20"/>
          <w:szCs w:val="20"/>
        </w:rPr>
      </w:pPr>
    </w:p>
    <w:p w14:paraId="00861926" w14:textId="77777777" w:rsidR="00113D11" w:rsidRDefault="00113D11" w:rsidP="00F60774">
      <w:pPr>
        <w:ind w:left="705" w:hanging="705"/>
        <w:rPr>
          <w:rFonts w:asciiTheme="minorHAnsi" w:hAnsiTheme="minorHAnsi"/>
          <w:sz w:val="20"/>
          <w:szCs w:val="20"/>
        </w:rPr>
      </w:pPr>
    </w:p>
    <w:p w14:paraId="3A891B96" w14:textId="77777777" w:rsidR="00113D11" w:rsidRDefault="00113D11" w:rsidP="00F60774">
      <w:pPr>
        <w:ind w:left="705" w:hanging="705"/>
        <w:rPr>
          <w:rFonts w:asciiTheme="minorHAnsi" w:hAnsiTheme="minorHAnsi"/>
          <w:sz w:val="20"/>
          <w:szCs w:val="20"/>
        </w:rPr>
      </w:pPr>
    </w:p>
    <w:p w14:paraId="2576FD68" w14:textId="77777777" w:rsidR="00784FBC" w:rsidRPr="00363301" w:rsidRDefault="00784FBC" w:rsidP="00F60774">
      <w:pPr>
        <w:ind w:left="705" w:hanging="705"/>
        <w:rPr>
          <w:rFonts w:asciiTheme="minorHAnsi" w:hAnsiTheme="minorHAnsi"/>
          <w:sz w:val="20"/>
          <w:szCs w:val="20"/>
        </w:rPr>
      </w:pPr>
    </w:p>
    <w:p w14:paraId="454C93B7"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8 Overige bepalingen</w:t>
      </w:r>
    </w:p>
    <w:p w14:paraId="25CBB0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8.1</w:t>
      </w:r>
      <w:r>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2408EE7" w14:textId="77777777" w:rsidR="00F60774" w:rsidRDefault="00F60774" w:rsidP="00F60774">
      <w:pPr>
        <w:ind w:left="705" w:hanging="705"/>
        <w:rPr>
          <w:rFonts w:asciiTheme="minorHAnsi" w:hAnsiTheme="minorHAnsi"/>
          <w:sz w:val="20"/>
          <w:szCs w:val="20"/>
        </w:rPr>
      </w:pPr>
    </w:p>
    <w:p w14:paraId="2EF86DAC" w14:textId="77777777" w:rsidR="00784FBC" w:rsidRDefault="00784FBC" w:rsidP="00F60774">
      <w:pPr>
        <w:ind w:left="705" w:hanging="705"/>
        <w:rPr>
          <w:rFonts w:asciiTheme="minorHAnsi" w:hAnsiTheme="minorHAnsi"/>
          <w:sz w:val="20"/>
          <w:szCs w:val="20"/>
        </w:rPr>
      </w:pPr>
    </w:p>
    <w:p w14:paraId="50BB5313" w14:textId="77777777" w:rsidR="00784FBC" w:rsidRPr="00363301" w:rsidRDefault="00784FBC" w:rsidP="00F60774">
      <w:pPr>
        <w:ind w:left="705" w:hanging="705"/>
        <w:rPr>
          <w:rFonts w:asciiTheme="minorHAnsi" w:hAnsiTheme="minorHAnsi"/>
          <w:sz w:val="20"/>
          <w:szCs w:val="20"/>
        </w:rPr>
      </w:pPr>
    </w:p>
    <w:p w14:paraId="51B6F58E" w14:textId="77777777" w:rsidR="00F60774" w:rsidRPr="00363301" w:rsidRDefault="00F60774" w:rsidP="00F60774">
      <w:pPr>
        <w:ind w:left="567" w:hanging="567"/>
        <w:rPr>
          <w:rFonts w:asciiTheme="minorHAnsi" w:hAnsiTheme="minorHAnsi"/>
          <w:b/>
          <w:sz w:val="20"/>
          <w:szCs w:val="20"/>
        </w:rPr>
      </w:pPr>
      <w:r>
        <w:rPr>
          <w:rFonts w:asciiTheme="minorHAnsi" w:hAnsiTheme="minorHAnsi"/>
          <w:b/>
          <w:sz w:val="20"/>
          <w:szCs w:val="20"/>
        </w:rPr>
        <w:t>Ondertekening</w:t>
      </w:r>
    </w:p>
    <w:p w14:paraId="72F726EB" w14:textId="77777777" w:rsidR="00F60774" w:rsidRPr="00363301" w:rsidRDefault="00F60774" w:rsidP="00F60774">
      <w:pPr>
        <w:rPr>
          <w:rFonts w:asciiTheme="minorHAnsi" w:hAnsiTheme="minorHAnsi"/>
          <w:sz w:val="20"/>
          <w:szCs w:val="20"/>
        </w:rPr>
      </w:pPr>
      <w:r>
        <w:rPr>
          <w:rFonts w:asciiTheme="minorHAnsi" w:hAnsiTheme="minorHAnsi"/>
          <w:sz w:val="20"/>
          <w:szCs w:val="20"/>
        </w:rPr>
        <w:t>Aldus overeengekomen en in tweevoud ondertekend,</w:t>
      </w:r>
    </w:p>
    <w:p w14:paraId="0E9CF983" w14:textId="77777777" w:rsidR="00F60774" w:rsidRPr="00363301" w:rsidRDefault="00F60774" w:rsidP="00F60774">
      <w:pPr>
        <w:rPr>
          <w:rFonts w:asciiTheme="minorHAnsi" w:hAnsiTheme="minorHAnsi"/>
          <w:sz w:val="20"/>
          <w:szCs w:val="20"/>
        </w:rPr>
      </w:pPr>
    </w:p>
    <w:p w14:paraId="371CDEE6" w14:textId="77777777" w:rsidR="00F60774" w:rsidRPr="00363301" w:rsidRDefault="00F60774" w:rsidP="00F60774">
      <w:pPr>
        <w:rPr>
          <w:rFonts w:asciiTheme="minorHAnsi" w:hAnsiTheme="minorHAnsi"/>
          <w:sz w:val="20"/>
          <w:szCs w:val="20"/>
        </w:rPr>
      </w:pPr>
      <w:r>
        <w:rPr>
          <w:rFonts w:asciiTheme="minorHAnsi" w:hAnsiTheme="minorHAnsi"/>
          <w:sz w:val="20"/>
          <w:szCs w:val="20"/>
        </w:rPr>
        <w:t>Ingangsdatum: &lt;</w:t>
      </w:r>
      <w:r>
        <w:rPr>
          <w:rFonts w:asciiTheme="minorHAnsi" w:hAnsiTheme="minorHAnsi"/>
          <w:sz w:val="20"/>
          <w:szCs w:val="20"/>
          <w:highlight w:val="yellow"/>
        </w:rPr>
        <w:t>……………</w:t>
      </w:r>
      <w:r>
        <w:rPr>
          <w:rFonts w:asciiTheme="minorHAnsi" w:hAnsiTheme="minorHAnsi"/>
          <w:sz w:val="20"/>
          <w:szCs w:val="20"/>
        </w:rPr>
        <w:t>&gt;</w:t>
      </w:r>
    </w:p>
    <w:p w14:paraId="699FDBE5" w14:textId="77777777" w:rsidR="00F60774" w:rsidRPr="00363301" w:rsidRDefault="00F60774" w:rsidP="00F60774">
      <w:pPr>
        <w:tabs>
          <w:tab w:val="center" w:pos="3968"/>
        </w:tabs>
        <w:rPr>
          <w:rFonts w:asciiTheme="minorHAnsi" w:hAnsiTheme="minorHAnsi"/>
          <w:b/>
          <w:sz w:val="20"/>
          <w:szCs w:val="20"/>
        </w:rPr>
      </w:pPr>
    </w:p>
    <w:p w14:paraId="34C3BED4" w14:textId="77777777" w:rsidR="00F60774" w:rsidRPr="00363301" w:rsidRDefault="00F60774" w:rsidP="00F60774">
      <w:pPr>
        <w:tabs>
          <w:tab w:val="center" w:pos="3968"/>
        </w:tabs>
        <w:rPr>
          <w:rFonts w:asciiTheme="minorHAnsi" w:hAnsiTheme="minorHAnsi"/>
          <w:b/>
          <w:sz w:val="20"/>
          <w:szCs w:val="20"/>
        </w:rPr>
      </w:pPr>
      <w:r>
        <w:rPr>
          <w:rFonts w:asciiTheme="minorHAnsi" w:hAnsiTheme="minorHAnsi"/>
          <w:b/>
          <w:sz w:val="20"/>
          <w:szCs w:val="20"/>
        </w:rPr>
        <w:t>Gemeente &lt;</w:t>
      </w:r>
      <w:r>
        <w:rPr>
          <w:rFonts w:asciiTheme="minorHAnsi" w:hAnsiTheme="minorHAnsi"/>
          <w:b/>
          <w:sz w:val="20"/>
          <w:szCs w:val="20"/>
          <w:highlight w:val="yellow"/>
        </w:rPr>
        <w:t>naam gemeente</w:t>
      </w:r>
      <w:r>
        <w:rPr>
          <w:rFonts w:asciiTheme="minorHAnsi" w:hAnsiTheme="minorHAnsi"/>
          <w:b/>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b/>
          <w:sz w:val="20"/>
          <w:szCs w:val="20"/>
          <w:highlight w:val="yellow"/>
        </w:rPr>
        <w:t>&lt;Naam organisatie&gt;</w:t>
      </w:r>
    </w:p>
    <w:p w14:paraId="547C8E4D" w14:textId="77777777" w:rsidR="00F60774" w:rsidRPr="00363301" w:rsidRDefault="00F60774" w:rsidP="00F60774">
      <w:pPr>
        <w:tabs>
          <w:tab w:val="center" w:pos="3968"/>
          <w:tab w:val="left" w:pos="4820"/>
        </w:tabs>
        <w:rPr>
          <w:rFonts w:asciiTheme="minorHAnsi" w:hAnsiTheme="minorHAnsi"/>
          <w:sz w:val="20"/>
          <w:szCs w:val="20"/>
        </w:rPr>
      </w:pPr>
      <w:r>
        <w:rPr>
          <w:rFonts w:asciiTheme="minorHAnsi" w:hAnsiTheme="minorHAnsi"/>
          <w:sz w:val="20"/>
          <w:szCs w:val="20"/>
        </w:rPr>
        <w:t>De burgemeester van &lt;naam gemeente&gt;</w:t>
      </w:r>
    </w:p>
    <w:p w14:paraId="496BFE28" w14:textId="77777777" w:rsidR="00F60774" w:rsidRPr="00363301" w:rsidRDefault="00F60774" w:rsidP="00F60774">
      <w:pPr>
        <w:tabs>
          <w:tab w:val="center" w:pos="3968"/>
          <w:tab w:val="left" w:pos="4820"/>
        </w:tabs>
        <w:rPr>
          <w:rFonts w:asciiTheme="minorHAnsi" w:hAnsiTheme="minorHAnsi"/>
          <w:sz w:val="20"/>
          <w:szCs w:val="20"/>
        </w:rPr>
      </w:pPr>
    </w:p>
    <w:p w14:paraId="4F022ABC" w14:textId="77777777" w:rsidR="00F60774" w:rsidRPr="00363301" w:rsidRDefault="00F60774" w:rsidP="00F60774">
      <w:pPr>
        <w:tabs>
          <w:tab w:val="center" w:pos="3968"/>
          <w:tab w:val="left" w:pos="4820"/>
        </w:tabs>
        <w:rPr>
          <w:rFonts w:asciiTheme="minorHAnsi" w:hAnsiTheme="minorHAnsi"/>
          <w:sz w:val="20"/>
          <w:szCs w:val="20"/>
        </w:rPr>
      </w:pPr>
      <w:r>
        <w:rPr>
          <w:rFonts w:asciiTheme="minorHAnsi" w:hAnsiTheme="minorHAnsi"/>
          <w:sz w:val="20"/>
          <w:szCs w:val="20"/>
        </w:rPr>
        <w:t>namens deze</w:t>
      </w:r>
      <w:r>
        <w:rPr>
          <w:rFonts w:asciiTheme="minorHAnsi" w:hAnsiTheme="minorHAnsi"/>
          <w:b/>
          <w:sz w:val="20"/>
          <w:szCs w:val="20"/>
        </w:rPr>
        <w:t>:</w:t>
      </w:r>
      <w:r>
        <w:rPr>
          <w:rFonts w:asciiTheme="minorHAnsi" w:hAnsiTheme="minorHAnsi"/>
          <w:sz w:val="20"/>
          <w:szCs w:val="20"/>
        </w:rPr>
        <w:t xml:space="preserve"> &lt;</w:t>
      </w:r>
      <w:r>
        <w:rPr>
          <w:rFonts w:asciiTheme="minorHAnsi" w:hAnsiTheme="minorHAnsi"/>
          <w:sz w:val="20"/>
          <w:szCs w:val="20"/>
          <w:highlight w:val="yellow"/>
        </w:rPr>
        <w:t>naam, functie</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namens deze: &lt;</w:t>
      </w:r>
      <w:r>
        <w:rPr>
          <w:rFonts w:asciiTheme="minorHAnsi" w:hAnsiTheme="minorHAnsi"/>
          <w:sz w:val="20"/>
          <w:szCs w:val="20"/>
          <w:highlight w:val="yellow"/>
        </w:rPr>
        <w:t>naam, functie</w:t>
      </w:r>
      <w:r>
        <w:rPr>
          <w:rFonts w:asciiTheme="minorHAnsi" w:hAnsiTheme="minorHAnsi"/>
          <w:sz w:val="20"/>
          <w:szCs w:val="20"/>
        </w:rPr>
        <w:t>&gt;</w:t>
      </w:r>
    </w:p>
    <w:p w14:paraId="212E3ED9" w14:textId="77777777" w:rsidR="00F60774" w:rsidRPr="00363301" w:rsidRDefault="00F60774" w:rsidP="00F60774">
      <w:pPr>
        <w:tabs>
          <w:tab w:val="center" w:pos="3968"/>
          <w:tab w:val="left" w:pos="4820"/>
        </w:tabs>
        <w:rPr>
          <w:rFonts w:asciiTheme="minorHAnsi" w:hAnsiTheme="minorHAnsi"/>
          <w:sz w:val="20"/>
          <w:szCs w:val="20"/>
        </w:rPr>
      </w:pPr>
    </w:p>
    <w:p w14:paraId="062DC86D" w14:textId="77777777" w:rsidR="00F60774" w:rsidRPr="00363301" w:rsidRDefault="00F60774" w:rsidP="00F60774">
      <w:pPr>
        <w:tabs>
          <w:tab w:val="left" w:pos="4820"/>
        </w:tabs>
        <w:rPr>
          <w:rFonts w:asciiTheme="minorHAnsi" w:hAnsiTheme="minorHAnsi"/>
          <w:sz w:val="20"/>
          <w:szCs w:val="20"/>
        </w:rPr>
      </w:pPr>
      <w:r>
        <w:rPr>
          <w:rFonts w:asciiTheme="minorHAnsi" w:hAnsiTheme="minorHAnsi"/>
          <w:sz w:val="20"/>
          <w:szCs w:val="20"/>
        </w:rPr>
        <w:t>plaats: &lt;</w:t>
      </w:r>
      <w:r>
        <w:rPr>
          <w:rFonts w:asciiTheme="minorHAnsi" w:hAnsiTheme="minorHAnsi"/>
          <w:sz w:val="20"/>
          <w:szCs w:val="20"/>
          <w:highlight w:val="yellow"/>
        </w:rPr>
        <w:t>……………..</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t>plaats: &lt;</w:t>
      </w:r>
      <w:r>
        <w:rPr>
          <w:rFonts w:asciiTheme="minorHAnsi" w:hAnsiTheme="minorHAnsi"/>
          <w:sz w:val="20"/>
          <w:szCs w:val="20"/>
          <w:highlight w:val="yellow"/>
        </w:rPr>
        <w:t>………………………</w:t>
      </w:r>
      <w:r>
        <w:rPr>
          <w:rFonts w:asciiTheme="minorHAnsi" w:hAnsiTheme="minorHAnsi"/>
          <w:sz w:val="20"/>
          <w:szCs w:val="20"/>
        </w:rPr>
        <w:t>&gt;</w:t>
      </w:r>
    </w:p>
    <w:p w14:paraId="256EBCEA" w14:textId="77777777" w:rsidR="00F60774" w:rsidRPr="00363301" w:rsidRDefault="00F60774" w:rsidP="00F60774">
      <w:pPr>
        <w:tabs>
          <w:tab w:val="left" w:pos="4820"/>
        </w:tabs>
        <w:rPr>
          <w:rFonts w:asciiTheme="minorHAnsi" w:hAnsiTheme="minorHAnsi"/>
          <w:sz w:val="20"/>
          <w:szCs w:val="20"/>
        </w:rPr>
      </w:pPr>
    </w:p>
    <w:p w14:paraId="24522325" w14:textId="77777777" w:rsidR="00F60774" w:rsidRPr="00363301" w:rsidRDefault="00F60774" w:rsidP="00F60774">
      <w:pPr>
        <w:rPr>
          <w:rFonts w:asciiTheme="minorHAnsi" w:hAnsiTheme="minorHAnsi"/>
          <w:sz w:val="20"/>
          <w:szCs w:val="20"/>
        </w:rPr>
      </w:pPr>
      <w:r>
        <w:rPr>
          <w:rFonts w:asciiTheme="minorHAnsi" w:hAnsiTheme="minorHAnsi"/>
          <w:sz w:val="20"/>
          <w:szCs w:val="20"/>
        </w:rPr>
        <w:t>datum: &lt;</w:t>
      </w:r>
      <w:r>
        <w:rPr>
          <w:rFonts w:asciiTheme="minorHAnsi" w:hAnsiTheme="minorHAnsi"/>
          <w:sz w:val="20"/>
          <w:szCs w:val="20"/>
          <w:highlight w:val="yellow"/>
        </w:rPr>
        <w:t>………………….</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datum: &lt;</w:t>
      </w:r>
      <w:r>
        <w:rPr>
          <w:rFonts w:asciiTheme="minorHAnsi" w:hAnsiTheme="minorHAnsi"/>
          <w:sz w:val="20"/>
          <w:szCs w:val="20"/>
          <w:highlight w:val="yellow"/>
        </w:rPr>
        <w:t>…………………….</w:t>
      </w:r>
      <w:r>
        <w:rPr>
          <w:rFonts w:asciiTheme="minorHAnsi" w:hAnsiTheme="minorHAnsi"/>
          <w:sz w:val="20"/>
          <w:szCs w:val="20"/>
        </w:rPr>
        <w:t>&gt;</w:t>
      </w:r>
    </w:p>
    <w:p w14:paraId="7E1AF683" w14:textId="77777777" w:rsidR="00F60774" w:rsidRPr="00363301" w:rsidRDefault="00F60774" w:rsidP="00F60774">
      <w:pPr>
        <w:rPr>
          <w:rFonts w:asciiTheme="minorHAnsi" w:hAnsiTheme="minorHAnsi"/>
          <w:sz w:val="20"/>
          <w:szCs w:val="20"/>
        </w:rPr>
      </w:pPr>
    </w:p>
    <w:p w14:paraId="6B700902" w14:textId="77777777" w:rsidR="00F60774" w:rsidRPr="00363301" w:rsidRDefault="00F60774" w:rsidP="00F60774">
      <w:pPr>
        <w:rPr>
          <w:rFonts w:asciiTheme="minorHAnsi" w:hAnsiTheme="minorHAnsi"/>
          <w:sz w:val="20"/>
          <w:szCs w:val="20"/>
        </w:rPr>
      </w:pPr>
    </w:p>
    <w:p w14:paraId="44167083" w14:textId="77777777" w:rsidR="00F60774" w:rsidRPr="00363301" w:rsidRDefault="00F60774" w:rsidP="00F60774">
      <w:pPr>
        <w:rPr>
          <w:rFonts w:asciiTheme="minorHAnsi" w:hAnsiTheme="minorHAnsi"/>
          <w:sz w:val="20"/>
          <w:szCs w:val="20"/>
        </w:rPr>
      </w:pPr>
      <w:r>
        <w:rPr>
          <w:rFonts w:asciiTheme="minorHAnsi" w:hAnsiTheme="minorHAnsi"/>
          <w:sz w:val="20"/>
          <w:szCs w:val="20"/>
        </w:rPr>
        <w:br w:type="page"/>
      </w:r>
    </w:p>
    <w:p w14:paraId="2BE722E3" w14:textId="77777777" w:rsidR="00F60774" w:rsidRPr="000B724D" w:rsidRDefault="00F60774" w:rsidP="000B724D">
      <w:pPr>
        <w:pStyle w:val="Kop2"/>
      </w:pPr>
      <w:bookmarkStart w:id="1" w:name="_Toc227764627"/>
      <w:r>
        <w:lastRenderedPageBreak/>
        <w:t xml:space="preserve">Bijlage 1: Overzicht van te verwerken persoonsgegevens, contactgegevens partijen en overzicht ingeschakelde </w:t>
      </w:r>
      <w:proofErr w:type="spellStart"/>
      <w:r>
        <w:t>subverwerkers</w:t>
      </w:r>
      <w:bookmarkEnd w:id="1"/>
      <w:proofErr w:type="spellEnd"/>
    </w:p>
    <w:p w14:paraId="6B1CB4B4" w14:textId="77777777" w:rsidR="00F60774" w:rsidRPr="00363301" w:rsidRDefault="00F60774" w:rsidP="00F60774">
      <w:pPr>
        <w:rPr>
          <w:rFonts w:asciiTheme="minorHAnsi" w:hAnsiTheme="minorHAnsi"/>
          <w:b/>
          <w:sz w:val="20"/>
          <w:szCs w:val="20"/>
        </w:rPr>
      </w:pPr>
    </w:p>
    <w:p w14:paraId="474D4DA2" w14:textId="77777777" w:rsidR="00F60774" w:rsidRPr="00363301"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Pr>
          <w:rFonts w:asciiTheme="minorHAnsi" w:eastAsia="Verdana" w:hAnsiTheme="minorHAnsi"/>
          <w:b/>
          <w:color w:val="000000"/>
          <w:sz w:val="20"/>
          <w:szCs w:val="20"/>
        </w:rPr>
        <w:t>Naam verwerking, doeleinden c</w:t>
      </w:r>
      <w:r>
        <w:rPr>
          <w:rFonts w:asciiTheme="minorHAnsi" w:eastAsia="Verdana" w:hAnsiTheme="minorHAnsi"/>
          <w:b/>
          <w:sz w:val="20"/>
          <w:szCs w:val="20"/>
        </w:rPr>
        <w:t>ategorieën van betrokkenen, categorieën persoonsgegevens en eventuele doorgifte naar derde landen.</w:t>
      </w:r>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60774" w:rsidRPr="00363301" w14:paraId="3FD88573" w14:textId="77777777" w:rsidTr="006B1CE8">
        <w:trPr>
          <w:trHeight w:val="1813"/>
        </w:trPr>
        <w:tc>
          <w:tcPr>
            <w:tcW w:w="1271" w:type="dxa"/>
            <w:hideMark/>
          </w:tcPr>
          <w:p w14:paraId="7BA81D6F"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Naam verwerking</w:t>
            </w:r>
            <w:r>
              <w:rPr>
                <w:rFonts w:asciiTheme="minorHAnsi" w:eastAsia="Verdana" w:hAnsiTheme="minorHAnsi"/>
                <w:b/>
                <w:bCs/>
                <w:sz w:val="18"/>
                <w:szCs w:val="18"/>
              </w:rPr>
              <w:t>/Welke dienst en/of product</w:t>
            </w:r>
          </w:p>
        </w:tc>
        <w:tc>
          <w:tcPr>
            <w:tcW w:w="1418" w:type="dxa"/>
            <w:hideMark/>
          </w:tcPr>
          <w:p w14:paraId="7B7E2681"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Verwerkings-doeleinden</w:t>
            </w:r>
          </w:p>
        </w:tc>
        <w:tc>
          <w:tcPr>
            <w:tcW w:w="1417" w:type="dxa"/>
            <w:hideMark/>
          </w:tcPr>
          <w:p w14:paraId="31981461"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Categorieën van Betrokkenen</w:t>
            </w:r>
          </w:p>
        </w:tc>
        <w:tc>
          <w:tcPr>
            <w:tcW w:w="1418" w:type="dxa"/>
            <w:hideMark/>
          </w:tcPr>
          <w:p w14:paraId="3252AE46"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 xml:space="preserve">(Bijzondere)  </w:t>
            </w:r>
            <w:proofErr w:type="spellStart"/>
            <w:r>
              <w:rPr>
                <w:rFonts w:asciiTheme="minorHAnsi" w:eastAsia="Verdana" w:hAnsiTheme="minorHAnsi"/>
                <w:b/>
                <w:bCs/>
                <w:color w:val="000000"/>
                <w:sz w:val="20"/>
                <w:szCs w:val="20"/>
              </w:rPr>
              <w:t>Persoons-gegevens</w:t>
            </w:r>
            <w:proofErr w:type="spellEnd"/>
            <w:r>
              <w:rPr>
                <w:rFonts w:asciiTheme="minorHAnsi" w:eastAsia="Verdana" w:hAnsiTheme="minorHAnsi"/>
                <w:b/>
                <w:bCs/>
                <w:color w:val="000000"/>
                <w:sz w:val="20"/>
                <w:szCs w:val="20"/>
              </w:rPr>
              <w:t xml:space="preserve"> </w:t>
            </w:r>
          </w:p>
        </w:tc>
        <w:tc>
          <w:tcPr>
            <w:tcW w:w="1275" w:type="dxa"/>
          </w:tcPr>
          <w:p w14:paraId="28F46F86"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Verwerkings-locatie</w:t>
            </w:r>
          </w:p>
        </w:tc>
        <w:tc>
          <w:tcPr>
            <w:tcW w:w="1418" w:type="dxa"/>
          </w:tcPr>
          <w:p w14:paraId="44673515"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 (indien van toepassing)</w:t>
            </w:r>
          </w:p>
        </w:tc>
        <w:tc>
          <w:tcPr>
            <w:tcW w:w="1559" w:type="dxa"/>
          </w:tcPr>
          <w:p w14:paraId="466C3275" w14:textId="77777777" w:rsidR="00F60774" w:rsidRPr="00846B47" w:rsidRDefault="00F60774" w:rsidP="006B1CE8">
            <w:pPr>
              <w:rPr>
                <w:rFonts w:asciiTheme="minorHAnsi" w:eastAsia="Verdana" w:hAnsiTheme="minorHAnsi"/>
                <w:b/>
                <w:bCs/>
                <w:color w:val="000000"/>
                <w:sz w:val="20"/>
                <w:szCs w:val="20"/>
              </w:rPr>
            </w:pPr>
            <w:r>
              <w:rPr>
                <w:rFonts w:asciiTheme="minorHAnsi" w:eastAsia="Verdana" w:hAnsiTheme="minorHAnsi"/>
                <w:b/>
                <w:bCs/>
                <w:sz w:val="20"/>
                <w:szCs w:val="20"/>
              </w:rPr>
              <w:t>Aanvullende maatregelen (indien van toepassing)</w:t>
            </w:r>
          </w:p>
        </w:tc>
      </w:tr>
      <w:tr w:rsidR="00F60774" w:rsidRPr="00363301" w14:paraId="33875F2A" w14:textId="77777777" w:rsidTr="006B1CE8">
        <w:trPr>
          <w:trHeight w:val="1215"/>
        </w:trPr>
        <w:tc>
          <w:tcPr>
            <w:tcW w:w="1271" w:type="dxa"/>
            <w:hideMark/>
          </w:tcPr>
          <w:p w14:paraId="70846989" w14:textId="77777777" w:rsidR="00F60774" w:rsidRPr="00363301" w:rsidRDefault="00F60774" w:rsidP="006B1CE8">
            <w:pPr>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22D1A807"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7" w:type="dxa"/>
            <w:hideMark/>
          </w:tcPr>
          <w:p w14:paraId="6027E6BD"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75CBC476"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275" w:type="dxa"/>
          </w:tcPr>
          <w:p w14:paraId="253CE0F9" w14:textId="77777777" w:rsidR="00F60774" w:rsidRPr="00363301" w:rsidRDefault="00F60774" w:rsidP="006B1CE8">
            <w:pPr>
              <w:rPr>
                <w:rFonts w:asciiTheme="minorHAnsi" w:eastAsia="Verdana" w:hAnsiTheme="minorHAnsi"/>
                <w:color w:val="000000"/>
                <w:sz w:val="20"/>
                <w:szCs w:val="20"/>
              </w:rPr>
            </w:pPr>
          </w:p>
        </w:tc>
        <w:tc>
          <w:tcPr>
            <w:tcW w:w="1418" w:type="dxa"/>
          </w:tcPr>
          <w:p w14:paraId="2B8F7EE9" w14:textId="77777777" w:rsidR="00F60774" w:rsidRPr="00363301" w:rsidRDefault="00F60774" w:rsidP="006B1CE8">
            <w:pPr>
              <w:rPr>
                <w:rFonts w:asciiTheme="minorHAnsi" w:eastAsia="Verdana" w:hAnsiTheme="minorHAnsi"/>
                <w:color w:val="000000"/>
                <w:sz w:val="20"/>
                <w:szCs w:val="20"/>
              </w:rPr>
            </w:pPr>
          </w:p>
        </w:tc>
        <w:tc>
          <w:tcPr>
            <w:tcW w:w="1559" w:type="dxa"/>
          </w:tcPr>
          <w:p w14:paraId="3B046AF0" w14:textId="77777777" w:rsidR="00F60774" w:rsidRPr="00363301" w:rsidRDefault="00F60774" w:rsidP="006B1CE8">
            <w:pPr>
              <w:rPr>
                <w:rFonts w:asciiTheme="minorHAnsi" w:eastAsia="Verdana" w:hAnsiTheme="minorHAnsi"/>
                <w:color w:val="000000"/>
                <w:sz w:val="20"/>
                <w:szCs w:val="20"/>
              </w:rPr>
            </w:pPr>
          </w:p>
        </w:tc>
      </w:tr>
      <w:tr w:rsidR="00F60774" w:rsidRPr="00363301" w14:paraId="6DD291FB" w14:textId="77777777" w:rsidTr="006B1CE8">
        <w:trPr>
          <w:trHeight w:val="1908"/>
        </w:trPr>
        <w:tc>
          <w:tcPr>
            <w:tcW w:w="1271" w:type="dxa"/>
            <w:hideMark/>
          </w:tcPr>
          <w:p w14:paraId="6B5AB043" w14:textId="77777777" w:rsidR="00F60774" w:rsidRPr="00363301" w:rsidRDefault="00F60774" w:rsidP="006B1CE8">
            <w:pPr>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1128EAA9"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7" w:type="dxa"/>
            <w:hideMark/>
          </w:tcPr>
          <w:p w14:paraId="69BF13A8"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6262120F"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275" w:type="dxa"/>
          </w:tcPr>
          <w:p w14:paraId="675BB738" w14:textId="77777777" w:rsidR="00F60774" w:rsidRPr="00363301" w:rsidRDefault="00F60774" w:rsidP="006B1CE8">
            <w:pPr>
              <w:rPr>
                <w:rFonts w:asciiTheme="minorHAnsi" w:eastAsia="Verdana" w:hAnsiTheme="minorHAnsi"/>
                <w:color w:val="000000"/>
                <w:sz w:val="20"/>
                <w:szCs w:val="20"/>
              </w:rPr>
            </w:pPr>
          </w:p>
        </w:tc>
        <w:tc>
          <w:tcPr>
            <w:tcW w:w="1418" w:type="dxa"/>
          </w:tcPr>
          <w:p w14:paraId="4490BD27" w14:textId="77777777" w:rsidR="00F60774" w:rsidRPr="00363301" w:rsidRDefault="00F60774" w:rsidP="006B1CE8">
            <w:pPr>
              <w:rPr>
                <w:rFonts w:asciiTheme="minorHAnsi" w:eastAsia="Verdana" w:hAnsiTheme="minorHAnsi"/>
                <w:color w:val="000000"/>
                <w:sz w:val="20"/>
                <w:szCs w:val="20"/>
              </w:rPr>
            </w:pPr>
          </w:p>
        </w:tc>
        <w:tc>
          <w:tcPr>
            <w:tcW w:w="1559" w:type="dxa"/>
          </w:tcPr>
          <w:p w14:paraId="7FB56AE3" w14:textId="77777777" w:rsidR="00F60774" w:rsidRPr="00363301" w:rsidRDefault="00F60774" w:rsidP="006B1CE8">
            <w:pPr>
              <w:rPr>
                <w:rFonts w:asciiTheme="minorHAnsi" w:eastAsia="Verdana" w:hAnsiTheme="minorHAnsi"/>
                <w:color w:val="000000"/>
                <w:sz w:val="20"/>
                <w:szCs w:val="20"/>
              </w:rPr>
            </w:pPr>
          </w:p>
        </w:tc>
      </w:tr>
      <w:tr w:rsidR="00F60774" w:rsidRPr="00363301" w14:paraId="01650999" w14:textId="77777777" w:rsidTr="006B1CE8">
        <w:trPr>
          <w:trHeight w:val="1908"/>
        </w:trPr>
        <w:tc>
          <w:tcPr>
            <w:tcW w:w="1271" w:type="dxa"/>
          </w:tcPr>
          <w:p w14:paraId="42372C44" w14:textId="77777777" w:rsidR="00F60774" w:rsidRPr="00363301" w:rsidRDefault="00F60774" w:rsidP="006B1CE8">
            <w:pPr>
              <w:rPr>
                <w:rFonts w:asciiTheme="minorHAnsi" w:eastAsia="Verdana" w:hAnsiTheme="minorHAnsi"/>
                <w:color w:val="000000"/>
                <w:sz w:val="20"/>
                <w:szCs w:val="20"/>
              </w:rPr>
            </w:pPr>
          </w:p>
        </w:tc>
        <w:tc>
          <w:tcPr>
            <w:tcW w:w="1418" w:type="dxa"/>
          </w:tcPr>
          <w:p w14:paraId="59A9FDB3" w14:textId="77777777" w:rsidR="00F60774" w:rsidRPr="00363301" w:rsidRDefault="00F60774" w:rsidP="006B1CE8">
            <w:pPr>
              <w:spacing w:after="160"/>
              <w:rPr>
                <w:rFonts w:asciiTheme="minorHAnsi" w:eastAsia="Verdana" w:hAnsiTheme="minorHAnsi"/>
                <w:color w:val="000000"/>
                <w:sz w:val="20"/>
                <w:szCs w:val="20"/>
              </w:rPr>
            </w:pPr>
          </w:p>
        </w:tc>
        <w:tc>
          <w:tcPr>
            <w:tcW w:w="1417" w:type="dxa"/>
          </w:tcPr>
          <w:p w14:paraId="6976A36D" w14:textId="77777777" w:rsidR="00F60774" w:rsidRPr="00363301" w:rsidRDefault="00F60774" w:rsidP="006B1CE8">
            <w:pPr>
              <w:spacing w:after="160"/>
              <w:rPr>
                <w:rFonts w:asciiTheme="minorHAnsi" w:eastAsia="Verdana" w:hAnsiTheme="minorHAnsi"/>
                <w:color w:val="000000"/>
                <w:sz w:val="20"/>
                <w:szCs w:val="20"/>
              </w:rPr>
            </w:pPr>
          </w:p>
        </w:tc>
        <w:tc>
          <w:tcPr>
            <w:tcW w:w="1418" w:type="dxa"/>
          </w:tcPr>
          <w:p w14:paraId="07687FEB" w14:textId="77777777" w:rsidR="00F60774" w:rsidRPr="00363301" w:rsidRDefault="00F60774" w:rsidP="006B1CE8">
            <w:pPr>
              <w:spacing w:after="160"/>
              <w:rPr>
                <w:rFonts w:asciiTheme="minorHAnsi" w:eastAsia="Verdana" w:hAnsiTheme="minorHAnsi"/>
                <w:color w:val="000000"/>
                <w:sz w:val="20"/>
                <w:szCs w:val="20"/>
              </w:rPr>
            </w:pPr>
          </w:p>
        </w:tc>
        <w:tc>
          <w:tcPr>
            <w:tcW w:w="1275" w:type="dxa"/>
          </w:tcPr>
          <w:p w14:paraId="4EFFFC63" w14:textId="77777777" w:rsidR="00F60774" w:rsidRPr="00363301" w:rsidRDefault="00F60774" w:rsidP="006B1CE8">
            <w:pPr>
              <w:rPr>
                <w:rFonts w:asciiTheme="minorHAnsi" w:eastAsia="Verdana" w:hAnsiTheme="minorHAnsi"/>
                <w:color w:val="000000"/>
                <w:sz w:val="20"/>
                <w:szCs w:val="20"/>
              </w:rPr>
            </w:pPr>
          </w:p>
        </w:tc>
        <w:tc>
          <w:tcPr>
            <w:tcW w:w="1418" w:type="dxa"/>
          </w:tcPr>
          <w:p w14:paraId="4D824DA3" w14:textId="77777777" w:rsidR="00F60774" w:rsidRPr="00363301" w:rsidRDefault="00F60774" w:rsidP="006B1CE8">
            <w:pPr>
              <w:rPr>
                <w:rFonts w:asciiTheme="minorHAnsi" w:eastAsia="Verdana" w:hAnsiTheme="minorHAnsi"/>
                <w:color w:val="000000"/>
                <w:sz w:val="20"/>
                <w:szCs w:val="20"/>
              </w:rPr>
            </w:pPr>
          </w:p>
        </w:tc>
        <w:tc>
          <w:tcPr>
            <w:tcW w:w="1559" w:type="dxa"/>
          </w:tcPr>
          <w:p w14:paraId="1AE940BB" w14:textId="77777777" w:rsidR="00F60774" w:rsidRPr="00363301" w:rsidRDefault="00F60774" w:rsidP="006B1CE8">
            <w:pPr>
              <w:rPr>
                <w:rFonts w:asciiTheme="minorHAnsi" w:eastAsia="Verdana" w:hAnsiTheme="minorHAnsi"/>
                <w:color w:val="000000"/>
                <w:sz w:val="20"/>
                <w:szCs w:val="20"/>
              </w:rPr>
            </w:pPr>
          </w:p>
        </w:tc>
      </w:tr>
    </w:tbl>
    <w:p w14:paraId="27FF3DB4" w14:textId="77777777" w:rsidR="00F60774" w:rsidRPr="00363301" w:rsidRDefault="00F60774" w:rsidP="00F60774">
      <w:pPr>
        <w:rPr>
          <w:rFonts w:asciiTheme="minorHAnsi" w:eastAsia="Verdana" w:hAnsiTheme="minorHAnsi"/>
          <w:color w:val="000000"/>
          <w:sz w:val="20"/>
          <w:szCs w:val="20"/>
        </w:rPr>
      </w:pPr>
    </w:p>
    <w:p w14:paraId="05EED9F4" w14:textId="77777777" w:rsidR="00F60774" w:rsidRPr="00363301" w:rsidRDefault="00F60774" w:rsidP="00F60774">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F60774" w:rsidRPr="00363301" w14:paraId="745C847C" w14:textId="77777777" w:rsidTr="006B1CE8">
        <w:trPr>
          <w:trHeight w:val="664"/>
        </w:trPr>
        <w:tc>
          <w:tcPr>
            <w:tcW w:w="4106" w:type="dxa"/>
            <w:hideMark/>
          </w:tcPr>
          <w:p w14:paraId="372C2046" w14:textId="77777777" w:rsidR="00F60774" w:rsidRPr="00363301" w:rsidRDefault="00F60774" w:rsidP="006B1CE8">
            <w:pPr>
              <w:ind w:left="-113"/>
              <w:rPr>
                <w:rFonts w:asciiTheme="minorHAnsi" w:eastAsia="Verdana" w:hAnsiTheme="minorHAnsi"/>
                <w:b/>
                <w:bCs/>
                <w:color w:val="000000"/>
                <w:sz w:val="20"/>
                <w:szCs w:val="20"/>
              </w:rPr>
            </w:pPr>
            <w:r>
              <w:rPr>
                <w:rFonts w:asciiTheme="minorHAnsi" w:eastAsia="Verdana" w:hAnsiTheme="minorHAnsi"/>
                <w:b/>
                <w:color w:val="000000"/>
                <w:sz w:val="20"/>
                <w:szCs w:val="20"/>
              </w:rPr>
              <w:t>Contactpersoon Verwerkingsverantwoordelijke (NB: Ook buiten kantooruren)</w:t>
            </w:r>
          </w:p>
        </w:tc>
        <w:tc>
          <w:tcPr>
            <w:tcW w:w="4536" w:type="dxa"/>
            <w:hideMark/>
          </w:tcPr>
          <w:p w14:paraId="32DEE939"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color w:val="000000"/>
                <w:sz w:val="20"/>
                <w:szCs w:val="20"/>
              </w:rPr>
              <w:t>Naam:</w:t>
            </w:r>
          </w:p>
          <w:p w14:paraId="2CA5EC07" w14:textId="77777777" w:rsidR="00F60774" w:rsidRPr="00363301" w:rsidRDefault="00F60774" w:rsidP="006B1CE8">
            <w:pPr>
              <w:ind w:left="-113"/>
              <w:rPr>
                <w:rFonts w:asciiTheme="minorHAnsi" w:eastAsia="Verdana" w:hAnsiTheme="minorHAnsi"/>
                <w:bCs/>
                <w:color w:val="000000"/>
                <w:sz w:val="20"/>
                <w:szCs w:val="20"/>
              </w:rPr>
            </w:pPr>
            <w:r>
              <w:rPr>
                <w:rFonts w:asciiTheme="minorHAnsi" w:eastAsia="Verdana" w:hAnsiTheme="minorHAnsi"/>
                <w:bCs/>
                <w:color w:val="000000"/>
                <w:sz w:val="20"/>
                <w:szCs w:val="20"/>
              </w:rPr>
              <w:t>Contactgegevens:</w:t>
            </w:r>
          </w:p>
        </w:tc>
      </w:tr>
      <w:tr w:rsidR="00F60774" w:rsidRPr="00363301" w14:paraId="2C210C5E" w14:textId="77777777" w:rsidTr="006B1CE8">
        <w:trPr>
          <w:trHeight w:val="634"/>
        </w:trPr>
        <w:tc>
          <w:tcPr>
            <w:tcW w:w="4106" w:type="dxa"/>
          </w:tcPr>
          <w:p w14:paraId="1C536EE0"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Contactpersoon Verwerker (NB: Ook buiten kantooruren)</w:t>
            </w:r>
          </w:p>
        </w:tc>
        <w:tc>
          <w:tcPr>
            <w:tcW w:w="4536" w:type="dxa"/>
          </w:tcPr>
          <w:p w14:paraId="47D15B85"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color w:val="000000"/>
                <w:sz w:val="20"/>
                <w:szCs w:val="20"/>
              </w:rPr>
              <w:t>Naam:</w:t>
            </w:r>
          </w:p>
          <w:p w14:paraId="45B0D67B"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bCs/>
                <w:color w:val="000000"/>
                <w:sz w:val="20"/>
                <w:szCs w:val="20"/>
              </w:rPr>
              <w:t>Contactgegevens:</w:t>
            </w:r>
            <w:r>
              <w:rPr>
                <w:rFonts w:asciiTheme="minorHAnsi" w:eastAsia="Verdana" w:hAnsiTheme="minorHAnsi"/>
                <w:color w:val="000000"/>
                <w:sz w:val="20"/>
                <w:szCs w:val="20"/>
              </w:rPr>
              <w:t xml:space="preserve">  </w:t>
            </w:r>
          </w:p>
        </w:tc>
      </w:tr>
      <w:tr w:rsidR="00F60774" w:rsidRPr="00CD5749" w14:paraId="19AC2AE1" w14:textId="77777777" w:rsidTr="006B1CE8">
        <w:trPr>
          <w:trHeight w:val="634"/>
        </w:trPr>
        <w:tc>
          <w:tcPr>
            <w:tcW w:w="4106" w:type="dxa"/>
          </w:tcPr>
          <w:p w14:paraId="0AE44A45"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Contactgegevens IBD</w:t>
            </w:r>
          </w:p>
        </w:tc>
        <w:tc>
          <w:tcPr>
            <w:tcW w:w="4536" w:type="dxa"/>
          </w:tcPr>
          <w:p w14:paraId="7301DD8E" w14:textId="77777777" w:rsidR="00F60774" w:rsidRPr="00BB1DE0" w:rsidRDefault="00F60774" w:rsidP="006B1CE8">
            <w:pPr>
              <w:ind w:left="-113"/>
              <w:rPr>
                <w:rFonts w:asciiTheme="minorHAnsi" w:eastAsia="Verdana" w:hAnsiTheme="minorHAnsi"/>
                <w:color w:val="000000"/>
                <w:sz w:val="20"/>
                <w:szCs w:val="20"/>
                <w:lang w:val="de-DE"/>
              </w:rPr>
            </w:pPr>
            <w:proofErr w:type="spellStart"/>
            <w:r>
              <w:rPr>
                <w:rFonts w:asciiTheme="minorHAnsi" w:eastAsia="Verdana" w:hAnsiTheme="minorHAnsi"/>
                <w:color w:val="000000"/>
                <w:sz w:val="20"/>
                <w:szCs w:val="20"/>
                <w:lang w:val="de-DE"/>
              </w:rPr>
              <w:t>telefoonnummer</w:t>
            </w:r>
            <w:proofErr w:type="spellEnd"/>
            <w:r>
              <w:rPr>
                <w:rFonts w:asciiTheme="minorHAnsi" w:eastAsia="Verdana" w:hAnsiTheme="minorHAnsi"/>
                <w:color w:val="000000"/>
                <w:sz w:val="20"/>
                <w:szCs w:val="20"/>
                <w:lang w:val="de-DE"/>
              </w:rPr>
              <w:t>: 070-204 55 11</w:t>
            </w:r>
          </w:p>
          <w:p w14:paraId="299D7C09" w14:textId="77777777" w:rsidR="00F60774" w:rsidRPr="00BB1DE0" w:rsidRDefault="00F60774" w:rsidP="006B1CE8">
            <w:pPr>
              <w:ind w:left="-113"/>
              <w:rPr>
                <w:rFonts w:asciiTheme="minorHAnsi" w:eastAsia="Verdana" w:hAnsiTheme="minorHAnsi"/>
                <w:color w:val="000000"/>
                <w:sz w:val="20"/>
                <w:szCs w:val="20"/>
                <w:lang w:val="de-DE"/>
              </w:rPr>
            </w:pPr>
            <w:r>
              <w:rPr>
                <w:rFonts w:asciiTheme="minorHAnsi" w:eastAsia="Verdana" w:hAnsiTheme="minorHAnsi"/>
                <w:color w:val="000000"/>
                <w:sz w:val="20"/>
                <w:szCs w:val="20"/>
                <w:lang w:val="de-DE"/>
              </w:rPr>
              <w:t>e-</w:t>
            </w:r>
            <w:proofErr w:type="spellStart"/>
            <w:r>
              <w:rPr>
                <w:rFonts w:asciiTheme="minorHAnsi" w:eastAsia="Verdana" w:hAnsiTheme="minorHAnsi"/>
                <w:color w:val="000000"/>
                <w:sz w:val="20"/>
                <w:szCs w:val="20"/>
                <w:lang w:val="de-DE"/>
              </w:rPr>
              <w:t>mailadres</w:t>
            </w:r>
            <w:proofErr w:type="spellEnd"/>
            <w:r>
              <w:rPr>
                <w:rFonts w:asciiTheme="minorHAnsi" w:eastAsia="Verdana" w:hAnsiTheme="minorHAnsi"/>
                <w:color w:val="000000"/>
                <w:sz w:val="20"/>
                <w:szCs w:val="20"/>
                <w:lang w:val="de-DE"/>
              </w:rPr>
              <w:t xml:space="preserve">          : privacy@vng.nl</w:t>
            </w:r>
          </w:p>
        </w:tc>
      </w:tr>
    </w:tbl>
    <w:p w14:paraId="7CF5C9C2" w14:textId="77777777" w:rsidR="00F60774" w:rsidRPr="00363301" w:rsidRDefault="00F60774" w:rsidP="00F60774">
      <w:pPr>
        <w:rPr>
          <w:rFonts w:asciiTheme="minorHAnsi" w:eastAsia="Verdana" w:hAnsiTheme="minorHAnsi"/>
          <w:color w:val="000000"/>
          <w:sz w:val="20"/>
          <w:szCs w:val="20"/>
        </w:rPr>
      </w:pPr>
    </w:p>
    <w:p w14:paraId="7C4A1760" w14:textId="77777777" w:rsidR="00F60774" w:rsidRPr="00363301"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Pr>
          <w:rFonts w:asciiTheme="minorHAnsi" w:eastAsia="Verdana" w:hAnsiTheme="minorHAnsi"/>
          <w:b/>
          <w:sz w:val="20"/>
          <w:szCs w:val="20"/>
        </w:rPr>
        <w:t xml:space="preserve">Ingeschakelde </w:t>
      </w:r>
      <w:proofErr w:type="spellStart"/>
      <w:r>
        <w:rPr>
          <w:rFonts w:asciiTheme="minorHAnsi" w:eastAsia="Verdana" w:hAnsiTheme="minorHAnsi"/>
          <w:b/>
          <w:sz w:val="20"/>
          <w:szCs w:val="20"/>
        </w:rPr>
        <w:t>subverwerkers</w:t>
      </w:r>
      <w:proofErr w:type="spellEnd"/>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F60774" w:rsidRPr="00363301" w14:paraId="4ECD4EBD" w14:textId="77777777" w:rsidTr="006B1CE8">
        <w:tc>
          <w:tcPr>
            <w:tcW w:w="1497" w:type="dxa"/>
          </w:tcPr>
          <w:p w14:paraId="416FC07A"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 xml:space="preserve">Naam en contactgegevens </w:t>
            </w:r>
            <w:proofErr w:type="spellStart"/>
            <w:r>
              <w:rPr>
                <w:rFonts w:asciiTheme="minorHAnsi" w:eastAsia="Verdana" w:hAnsiTheme="minorHAnsi"/>
                <w:b/>
                <w:color w:val="000000"/>
                <w:sz w:val="20"/>
                <w:szCs w:val="20"/>
              </w:rPr>
              <w:t>subverwerker</w:t>
            </w:r>
            <w:proofErr w:type="spellEnd"/>
          </w:p>
        </w:tc>
        <w:tc>
          <w:tcPr>
            <w:tcW w:w="815" w:type="dxa"/>
          </w:tcPr>
          <w:p w14:paraId="7737D2DF"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KvK-nummer</w:t>
            </w:r>
          </w:p>
        </w:tc>
        <w:tc>
          <w:tcPr>
            <w:tcW w:w="1246" w:type="dxa"/>
          </w:tcPr>
          <w:p w14:paraId="33A1AAF3"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Uitbestede verwerkingen</w:t>
            </w:r>
          </w:p>
        </w:tc>
        <w:tc>
          <w:tcPr>
            <w:tcW w:w="1682" w:type="dxa"/>
          </w:tcPr>
          <w:p w14:paraId="5C28025E"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Toepassing (geautomatiseerd systeem)</w:t>
            </w:r>
          </w:p>
        </w:tc>
        <w:tc>
          <w:tcPr>
            <w:tcW w:w="1374" w:type="dxa"/>
          </w:tcPr>
          <w:p w14:paraId="05EFC50A"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Verwerkings-locatie</w:t>
            </w:r>
          </w:p>
        </w:tc>
        <w:tc>
          <w:tcPr>
            <w:tcW w:w="1036" w:type="dxa"/>
          </w:tcPr>
          <w:p w14:paraId="5A66D1E5"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Doorgifte instrument</w:t>
            </w:r>
          </w:p>
        </w:tc>
        <w:tc>
          <w:tcPr>
            <w:tcW w:w="1276" w:type="dxa"/>
          </w:tcPr>
          <w:p w14:paraId="358F200C"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Aanvullende maatregelen (indien van toepassing)</w:t>
            </w:r>
          </w:p>
        </w:tc>
      </w:tr>
      <w:tr w:rsidR="00F60774" w:rsidRPr="00363301" w14:paraId="21C497A8" w14:textId="77777777" w:rsidTr="006B1CE8">
        <w:tc>
          <w:tcPr>
            <w:tcW w:w="1497" w:type="dxa"/>
          </w:tcPr>
          <w:p w14:paraId="35529575" w14:textId="77777777" w:rsidR="00F60774" w:rsidRPr="00363301" w:rsidRDefault="00F60774" w:rsidP="006B1CE8">
            <w:pPr>
              <w:rPr>
                <w:rFonts w:asciiTheme="minorHAnsi" w:eastAsia="Verdana" w:hAnsiTheme="minorHAnsi"/>
                <w:color w:val="000000"/>
                <w:sz w:val="20"/>
                <w:szCs w:val="20"/>
              </w:rPr>
            </w:pPr>
          </w:p>
        </w:tc>
        <w:tc>
          <w:tcPr>
            <w:tcW w:w="815" w:type="dxa"/>
          </w:tcPr>
          <w:p w14:paraId="3C3C7974" w14:textId="77777777" w:rsidR="00F60774" w:rsidRPr="00363301" w:rsidRDefault="00F60774" w:rsidP="006B1CE8">
            <w:pPr>
              <w:rPr>
                <w:rFonts w:asciiTheme="minorHAnsi" w:eastAsia="Verdana" w:hAnsiTheme="minorHAnsi"/>
                <w:color w:val="000000"/>
                <w:sz w:val="20"/>
                <w:szCs w:val="20"/>
              </w:rPr>
            </w:pPr>
          </w:p>
        </w:tc>
        <w:tc>
          <w:tcPr>
            <w:tcW w:w="1246" w:type="dxa"/>
          </w:tcPr>
          <w:p w14:paraId="770C29B5" w14:textId="77777777" w:rsidR="00F60774" w:rsidRPr="00363301" w:rsidRDefault="00F60774" w:rsidP="006B1CE8">
            <w:pPr>
              <w:rPr>
                <w:rFonts w:asciiTheme="minorHAnsi" w:eastAsia="Verdana" w:hAnsiTheme="minorHAnsi"/>
                <w:color w:val="000000"/>
                <w:sz w:val="20"/>
                <w:szCs w:val="20"/>
              </w:rPr>
            </w:pPr>
          </w:p>
        </w:tc>
        <w:tc>
          <w:tcPr>
            <w:tcW w:w="1682" w:type="dxa"/>
          </w:tcPr>
          <w:p w14:paraId="28A90B67" w14:textId="77777777" w:rsidR="00F60774" w:rsidRPr="00363301" w:rsidRDefault="00F60774" w:rsidP="006B1CE8">
            <w:pPr>
              <w:rPr>
                <w:rFonts w:asciiTheme="minorHAnsi" w:eastAsia="Verdana" w:hAnsiTheme="minorHAnsi"/>
                <w:color w:val="000000"/>
                <w:sz w:val="20"/>
                <w:szCs w:val="20"/>
              </w:rPr>
            </w:pPr>
          </w:p>
        </w:tc>
        <w:tc>
          <w:tcPr>
            <w:tcW w:w="1374" w:type="dxa"/>
          </w:tcPr>
          <w:p w14:paraId="782731A0" w14:textId="77777777" w:rsidR="00F60774" w:rsidRPr="00363301" w:rsidRDefault="00F60774" w:rsidP="006B1CE8">
            <w:pPr>
              <w:rPr>
                <w:rFonts w:asciiTheme="minorHAnsi" w:eastAsia="Verdana" w:hAnsiTheme="minorHAnsi"/>
                <w:color w:val="000000"/>
                <w:sz w:val="20"/>
                <w:szCs w:val="20"/>
              </w:rPr>
            </w:pPr>
          </w:p>
        </w:tc>
        <w:tc>
          <w:tcPr>
            <w:tcW w:w="1036" w:type="dxa"/>
          </w:tcPr>
          <w:p w14:paraId="12A7C4B5" w14:textId="77777777" w:rsidR="00F60774" w:rsidRPr="00363301" w:rsidRDefault="00F60774" w:rsidP="006B1CE8">
            <w:pPr>
              <w:rPr>
                <w:rFonts w:asciiTheme="minorHAnsi" w:eastAsia="Verdana" w:hAnsiTheme="minorHAnsi"/>
                <w:color w:val="000000"/>
                <w:sz w:val="20"/>
                <w:szCs w:val="20"/>
              </w:rPr>
            </w:pPr>
          </w:p>
        </w:tc>
        <w:tc>
          <w:tcPr>
            <w:tcW w:w="1276" w:type="dxa"/>
          </w:tcPr>
          <w:p w14:paraId="493217B7" w14:textId="77777777" w:rsidR="00F60774" w:rsidRPr="00363301" w:rsidRDefault="00F60774" w:rsidP="006B1CE8">
            <w:pPr>
              <w:rPr>
                <w:rFonts w:asciiTheme="minorHAnsi" w:eastAsia="Verdana" w:hAnsiTheme="minorHAnsi"/>
                <w:color w:val="000000"/>
                <w:sz w:val="20"/>
                <w:szCs w:val="20"/>
              </w:rPr>
            </w:pPr>
          </w:p>
        </w:tc>
      </w:tr>
      <w:tr w:rsidR="00F60774" w:rsidRPr="00363301" w14:paraId="3DCA1DF8" w14:textId="77777777" w:rsidTr="006B1CE8">
        <w:tc>
          <w:tcPr>
            <w:tcW w:w="1497" w:type="dxa"/>
          </w:tcPr>
          <w:p w14:paraId="0DFAC926" w14:textId="77777777" w:rsidR="00F60774" w:rsidRPr="00363301" w:rsidRDefault="00F60774" w:rsidP="006B1CE8">
            <w:pPr>
              <w:rPr>
                <w:rFonts w:asciiTheme="minorHAnsi" w:eastAsia="Verdana" w:hAnsiTheme="minorHAnsi"/>
                <w:color w:val="000000"/>
                <w:sz w:val="20"/>
                <w:szCs w:val="20"/>
              </w:rPr>
            </w:pPr>
          </w:p>
        </w:tc>
        <w:tc>
          <w:tcPr>
            <w:tcW w:w="815" w:type="dxa"/>
          </w:tcPr>
          <w:p w14:paraId="6903645C" w14:textId="77777777" w:rsidR="00F60774" w:rsidRPr="00363301" w:rsidRDefault="00F60774" w:rsidP="006B1CE8">
            <w:pPr>
              <w:rPr>
                <w:rFonts w:asciiTheme="minorHAnsi" w:eastAsia="Verdana" w:hAnsiTheme="minorHAnsi"/>
                <w:color w:val="000000"/>
                <w:sz w:val="20"/>
                <w:szCs w:val="20"/>
              </w:rPr>
            </w:pPr>
          </w:p>
        </w:tc>
        <w:tc>
          <w:tcPr>
            <w:tcW w:w="1246" w:type="dxa"/>
          </w:tcPr>
          <w:p w14:paraId="422E080C" w14:textId="77777777" w:rsidR="00F60774" w:rsidRPr="00363301" w:rsidRDefault="00F60774" w:rsidP="006B1CE8">
            <w:pPr>
              <w:rPr>
                <w:rFonts w:asciiTheme="minorHAnsi" w:eastAsia="Verdana" w:hAnsiTheme="minorHAnsi"/>
                <w:color w:val="000000"/>
                <w:sz w:val="20"/>
                <w:szCs w:val="20"/>
              </w:rPr>
            </w:pPr>
          </w:p>
        </w:tc>
        <w:tc>
          <w:tcPr>
            <w:tcW w:w="1682" w:type="dxa"/>
          </w:tcPr>
          <w:p w14:paraId="7AF77A0A" w14:textId="77777777" w:rsidR="00F60774" w:rsidRPr="00363301" w:rsidRDefault="00F60774" w:rsidP="006B1CE8">
            <w:pPr>
              <w:rPr>
                <w:rFonts w:asciiTheme="minorHAnsi" w:eastAsia="Verdana" w:hAnsiTheme="minorHAnsi"/>
                <w:color w:val="000000"/>
                <w:sz w:val="20"/>
                <w:szCs w:val="20"/>
              </w:rPr>
            </w:pPr>
          </w:p>
        </w:tc>
        <w:tc>
          <w:tcPr>
            <w:tcW w:w="1374" w:type="dxa"/>
          </w:tcPr>
          <w:p w14:paraId="0311CEFE" w14:textId="77777777" w:rsidR="00F60774" w:rsidRPr="00363301" w:rsidRDefault="00F60774" w:rsidP="006B1CE8">
            <w:pPr>
              <w:rPr>
                <w:rFonts w:asciiTheme="minorHAnsi" w:eastAsia="Verdana" w:hAnsiTheme="minorHAnsi"/>
                <w:color w:val="000000"/>
                <w:sz w:val="20"/>
                <w:szCs w:val="20"/>
              </w:rPr>
            </w:pPr>
          </w:p>
        </w:tc>
        <w:tc>
          <w:tcPr>
            <w:tcW w:w="1036" w:type="dxa"/>
          </w:tcPr>
          <w:p w14:paraId="5D3E9567" w14:textId="77777777" w:rsidR="00F60774" w:rsidRPr="00363301" w:rsidRDefault="00F60774" w:rsidP="006B1CE8">
            <w:pPr>
              <w:rPr>
                <w:rFonts w:asciiTheme="minorHAnsi" w:eastAsia="Verdana" w:hAnsiTheme="minorHAnsi"/>
                <w:color w:val="000000"/>
                <w:sz w:val="20"/>
                <w:szCs w:val="20"/>
              </w:rPr>
            </w:pPr>
          </w:p>
        </w:tc>
        <w:tc>
          <w:tcPr>
            <w:tcW w:w="1276" w:type="dxa"/>
          </w:tcPr>
          <w:p w14:paraId="44F673ED" w14:textId="77777777" w:rsidR="00F60774" w:rsidRPr="00363301" w:rsidRDefault="00F60774" w:rsidP="006B1CE8">
            <w:pPr>
              <w:rPr>
                <w:rFonts w:asciiTheme="minorHAnsi" w:eastAsia="Verdana" w:hAnsiTheme="minorHAnsi"/>
                <w:color w:val="000000"/>
                <w:sz w:val="20"/>
                <w:szCs w:val="20"/>
              </w:rPr>
            </w:pPr>
          </w:p>
        </w:tc>
      </w:tr>
    </w:tbl>
    <w:p w14:paraId="0DEC88E4" w14:textId="77777777" w:rsidR="00F60774" w:rsidRDefault="00F60774" w:rsidP="00F60774">
      <w:pPr>
        <w:rPr>
          <w:rFonts w:asciiTheme="minorHAnsi" w:eastAsia="Verdana" w:hAnsiTheme="minorHAnsi"/>
          <w:b/>
          <w:bCs/>
          <w:color w:val="000000"/>
          <w:sz w:val="20"/>
          <w:szCs w:val="20"/>
        </w:rPr>
      </w:pPr>
    </w:p>
    <w:p w14:paraId="464C457B" w14:textId="77777777" w:rsidR="00F60774" w:rsidRDefault="00F60774" w:rsidP="00F60774">
      <w:pPr>
        <w:rPr>
          <w:rFonts w:asciiTheme="minorHAnsi" w:eastAsia="Verdana" w:hAnsiTheme="minorHAnsi"/>
          <w:b/>
          <w:bCs/>
          <w:color w:val="000000"/>
          <w:sz w:val="20"/>
          <w:szCs w:val="20"/>
        </w:rPr>
      </w:pPr>
    </w:p>
    <w:p w14:paraId="7712516D" w14:textId="77777777" w:rsidR="00F60774" w:rsidRPr="00363301" w:rsidRDefault="00F60774" w:rsidP="00F60774">
      <w:pPr>
        <w:rPr>
          <w:rFonts w:asciiTheme="minorHAnsi" w:eastAsia="Verdana" w:hAnsiTheme="minorHAnsi"/>
          <w:color w:val="000000"/>
          <w:sz w:val="20"/>
          <w:szCs w:val="20"/>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bovenstaande tabellen geven partijen op korte termijn aan elkaar door.</w:t>
      </w:r>
    </w:p>
    <w:p w14:paraId="14CAC952" w14:textId="77777777" w:rsidR="00F60774" w:rsidRDefault="00F60774" w:rsidP="000B724D">
      <w:pPr>
        <w:pStyle w:val="Kop2"/>
      </w:pPr>
    </w:p>
    <w:p w14:paraId="1C042DAD" w14:textId="77777777" w:rsidR="00441843" w:rsidRPr="00441843" w:rsidRDefault="00441843" w:rsidP="00441843">
      <w:pPr>
        <w:pStyle w:val="Plattetekst"/>
      </w:pPr>
    </w:p>
    <w:p w14:paraId="429A18E5" w14:textId="77777777" w:rsidR="00F60774" w:rsidRPr="000B724D" w:rsidRDefault="00F60774" w:rsidP="000B724D">
      <w:pPr>
        <w:pStyle w:val="Kop2"/>
      </w:pPr>
      <w:bookmarkStart w:id="2" w:name="_Toc227764628"/>
      <w:r>
        <w:lastRenderedPageBreak/>
        <w:t>Bijlage 2: Aantonen passend niveau van beveiliging</w:t>
      </w:r>
      <w:bookmarkEnd w:id="2"/>
    </w:p>
    <w:p w14:paraId="2CB9D552" w14:textId="77777777" w:rsidR="00F60774" w:rsidRPr="00363301" w:rsidRDefault="00F60774" w:rsidP="00F60774">
      <w:pPr>
        <w:rPr>
          <w:rFonts w:asciiTheme="minorHAnsi" w:hAnsiTheme="minorHAnsi"/>
          <w:sz w:val="20"/>
          <w:szCs w:val="20"/>
        </w:rPr>
      </w:pPr>
    </w:p>
    <w:p w14:paraId="7039733E"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Normenstelsel</w:t>
      </w:r>
    </w:p>
    <w:p w14:paraId="67070429" w14:textId="7777777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algemeen erkende norm voor informatiebeveiliging, te weten:</w:t>
      </w:r>
    </w:p>
    <w:p w14:paraId="133795A7" w14:textId="77777777" w:rsidR="00F60774" w:rsidRPr="00363301" w:rsidRDefault="00F60774" w:rsidP="00F60774">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5674EBB4" w14:textId="77777777" w:rsidR="00F60774" w:rsidRDefault="00F60774" w:rsidP="00F6077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5E832F88" w14:textId="77777777" w:rsidR="00F60774" w:rsidRPr="00363301" w:rsidRDefault="00F60774" w:rsidP="00F60774">
      <w:pPr>
        <w:pStyle w:val="Lijstalinea"/>
        <w:ind w:left="0" w:firstLine="0"/>
        <w:rPr>
          <w:rFonts w:asciiTheme="minorHAnsi" w:hAnsiTheme="minorHAnsi"/>
          <w:sz w:val="20"/>
          <w:szCs w:val="20"/>
        </w:rPr>
      </w:pPr>
    </w:p>
    <w:p w14:paraId="69C357C2" w14:textId="6110CE9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xml:space="preserve">□ De verwerker werkt volgens een algemeen erkende overheidsnorm zoals de BIO2, of vergelijkbaar, te weten: …………………………………………………………………………………………………….., </w:t>
      </w:r>
    </w:p>
    <w:p w14:paraId="060AA823" w14:textId="77777777" w:rsidR="00F60774" w:rsidRPr="00363301" w:rsidRDefault="00F60774" w:rsidP="00F60774">
      <w:pPr>
        <w:pStyle w:val="Lijstalinea"/>
        <w:ind w:left="0" w:firstLine="0"/>
        <w:rPr>
          <w:rFonts w:asciiTheme="minorHAnsi" w:hAnsiTheme="minorHAnsi"/>
          <w:sz w:val="20"/>
          <w:szCs w:val="20"/>
        </w:rPr>
      </w:pPr>
    </w:p>
    <w:p w14:paraId="61E10773" w14:textId="77777777" w:rsidR="00F60774" w:rsidRPr="00363301"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andere norm, te weten:  ……………………………………………………………………………………..</w:t>
      </w:r>
    </w:p>
    <w:p w14:paraId="10E7C496" w14:textId="77777777" w:rsidR="00F60774" w:rsidRDefault="00F60774" w:rsidP="00F60774">
      <w:pPr>
        <w:pStyle w:val="Lijstalinea"/>
        <w:ind w:left="0" w:firstLine="0"/>
        <w:rPr>
          <w:rFonts w:asciiTheme="minorHAnsi" w:hAnsiTheme="minorHAnsi"/>
          <w:sz w:val="20"/>
          <w:szCs w:val="20"/>
        </w:rPr>
      </w:pPr>
    </w:p>
    <w:p w14:paraId="266D60FF" w14:textId="77777777" w:rsidR="00F60774" w:rsidRPr="00363301" w:rsidRDefault="00F60774" w:rsidP="00F60774">
      <w:pPr>
        <w:pStyle w:val="Lijstalinea"/>
        <w:ind w:left="0" w:firstLine="0"/>
        <w:rPr>
          <w:rFonts w:asciiTheme="minorHAnsi" w:hAnsiTheme="minorHAnsi"/>
          <w:sz w:val="20"/>
          <w:szCs w:val="20"/>
        </w:rPr>
      </w:pPr>
      <w:proofErr w:type="spellStart"/>
      <w:r>
        <w:rPr>
          <w:rFonts w:asciiTheme="minorHAnsi" w:hAnsiTheme="minorHAnsi"/>
          <w:sz w:val="20"/>
          <w:szCs w:val="20"/>
        </w:rPr>
        <w:t>Toereikendheid</w:t>
      </w:r>
      <w:proofErr w:type="spellEnd"/>
    </w:p>
    <w:p w14:paraId="4D2EDA72" w14:textId="77777777" w:rsidR="00F60774"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 xml:space="preserve">De </w:t>
      </w:r>
      <w:proofErr w:type="spellStart"/>
      <w:r>
        <w:rPr>
          <w:rFonts w:asciiTheme="minorHAnsi" w:hAnsiTheme="minorHAnsi"/>
          <w:sz w:val="20"/>
          <w:szCs w:val="20"/>
        </w:rPr>
        <w:t>toereikendheid</w:t>
      </w:r>
      <w:proofErr w:type="spellEnd"/>
      <w:r>
        <w:rPr>
          <w:rFonts w:asciiTheme="minorHAnsi" w:hAnsiTheme="minorHAnsi"/>
          <w:sz w:val="20"/>
          <w:szCs w:val="20"/>
        </w:rPr>
        <w:t xml:space="preserve"> van de informatiebeveiliging blijkt uit het volgende:</w:t>
      </w:r>
    </w:p>
    <w:p w14:paraId="197F3004"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p>
    <w:p w14:paraId="3F61D2C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 en verklaring van toepasselijkheid (VVT);</w:t>
      </w:r>
    </w:p>
    <w:p w14:paraId="26E1225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Rapportages van periodieke externe controles zoals audits, pentesten of </w:t>
      </w:r>
      <w:proofErr w:type="spellStart"/>
      <w:r>
        <w:rPr>
          <w:rFonts w:ascii="Calibri" w:hAnsi="Calibri" w:cs="Calibri"/>
          <w:sz w:val="20"/>
          <w:szCs w:val="20"/>
        </w:rPr>
        <w:t>TPM’s</w:t>
      </w:r>
      <w:proofErr w:type="spellEnd"/>
      <w:r>
        <w:rPr>
          <w:rFonts w:ascii="Calibri" w:hAnsi="Calibri" w:cs="Calibri"/>
          <w:sz w:val="20"/>
          <w:szCs w:val="20"/>
        </w:rPr>
        <w:t xml:space="preserve"> (bijv. ISAE3xxx SOC type II); </w:t>
      </w:r>
    </w:p>
    <w:p w14:paraId="25F061D1"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Een </w:t>
      </w:r>
      <w:proofErr w:type="spellStart"/>
      <w:r>
        <w:rPr>
          <w:rFonts w:ascii="Calibri" w:hAnsi="Calibri" w:cs="Calibri"/>
          <w:sz w:val="20"/>
          <w:szCs w:val="20"/>
        </w:rPr>
        <w:t>assurance</w:t>
      </w:r>
      <w:proofErr w:type="spellEnd"/>
      <w:r>
        <w:rPr>
          <w:rFonts w:ascii="Calibri" w:hAnsi="Calibri" w:cs="Calibri"/>
          <w:sz w:val="20"/>
          <w:szCs w:val="20"/>
        </w:rPr>
        <w:t xml:space="preserve"> rapport (TPM) van een auditor die is aangesloten bij NOREA; </w:t>
      </w:r>
    </w:p>
    <w:p w14:paraId="11E55776" w14:textId="0C7FA20E"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Eigen controles of eigen mededelingen over de beveiligingsmaatregelen zoals hieronder beschreven (in lijn met de aanpak uit hoofdstuk 4.4 uit de BIO2, een ICV): ……………………………………………………………………………………………</w:t>
      </w:r>
    </w:p>
    <w:p w14:paraId="2658F6C0" w14:textId="77777777" w:rsidR="00F60774" w:rsidRPr="00623A80" w:rsidRDefault="00F60774" w:rsidP="00F60774">
      <w:pPr>
        <w:rPr>
          <w:rFonts w:ascii="Calibri" w:hAnsi="Calibri" w:cs="Calibri"/>
          <w:sz w:val="20"/>
          <w:szCs w:val="20"/>
        </w:rPr>
      </w:pPr>
    </w:p>
    <w:p w14:paraId="3DFEF606" w14:textId="77777777" w:rsidR="00F60774" w:rsidRPr="00623A80" w:rsidRDefault="00F60774" w:rsidP="00F60774">
      <w:pPr>
        <w:rPr>
          <w:rFonts w:ascii="Calibri" w:hAnsi="Calibri" w:cs="Calibri"/>
          <w:sz w:val="20"/>
          <w:szCs w:val="20"/>
        </w:rPr>
      </w:pPr>
      <w:r>
        <w:rPr>
          <w:rFonts w:ascii="Calibri" w:eastAsia="Verdana" w:hAnsi="Calibri" w:cs="Calibri"/>
          <w:b/>
          <w:color w:val="000000"/>
          <w:sz w:val="20"/>
          <w:szCs w:val="20"/>
        </w:rPr>
        <w:t>NB:</w:t>
      </w:r>
      <w:r>
        <w:rPr>
          <w:rFonts w:ascii="Calibri" w:eastAsia="Verdana" w:hAnsi="Calibri" w:cs="Calibri"/>
          <w:color w:val="000000"/>
          <w:sz w:val="20"/>
          <w:szCs w:val="20"/>
        </w:rPr>
        <w:t xml:space="preserve"> </w:t>
      </w:r>
      <w:r>
        <w:rPr>
          <w:rFonts w:ascii="Calibri" w:hAnsi="Calibri" w:cs="Calibri"/>
          <w:sz w:val="20"/>
          <w:szCs w:val="20"/>
        </w:rPr>
        <w:t>Uit de certificering/periodieke externe controles/audits of uit de eigen controles/beschrijvingen blijkt of kan worden afgeleid dat de beveiliging passend is bij de verwerking(en) genoemd in Bijlage 1.</w:t>
      </w:r>
    </w:p>
    <w:p w14:paraId="79310896" w14:textId="77777777" w:rsidR="00F60774" w:rsidRPr="00623A80" w:rsidRDefault="00F60774" w:rsidP="00F60774">
      <w:pPr>
        <w:rPr>
          <w:rFonts w:ascii="Calibri" w:hAnsi="Calibri" w:cs="Calibri"/>
          <w:sz w:val="20"/>
          <w:szCs w:val="20"/>
        </w:rPr>
      </w:pPr>
    </w:p>
    <w:p w14:paraId="69235C79" w14:textId="77777777" w:rsidR="00F60774" w:rsidRPr="00623A80" w:rsidRDefault="00F60774" w:rsidP="00F60774">
      <w:pPr>
        <w:rPr>
          <w:rFonts w:ascii="Calibri" w:hAnsi="Calibri" w:cs="Calibri"/>
          <w:sz w:val="20"/>
          <w:szCs w:val="20"/>
        </w:rPr>
      </w:pPr>
    </w:p>
    <w:p w14:paraId="0C9F8313" w14:textId="77777777" w:rsidR="00F60774" w:rsidRPr="00363301" w:rsidRDefault="00F60774" w:rsidP="00F60774">
      <w:pPr>
        <w:rPr>
          <w:rFonts w:asciiTheme="minorHAnsi" w:hAnsiTheme="minorHAnsi"/>
          <w:sz w:val="20"/>
          <w:szCs w:val="20"/>
        </w:rPr>
      </w:pPr>
      <w:r>
        <w:rPr>
          <w:rFonts w:asciiTheme="minorHAnsi" w:hAnsiTheme="minorHAnsi"/>
          <w:sz w:val="20"/>
          <w:szCs w:val="20"/>
        </w:rPr>
        <w:t>Aansluiting bij goedgekeurde gedragscode</w:t>
      </w:r>
    </w:p>
    <w:p w14:paraId="5E741FB4" w14:textId="77777777" w:rsidR="00F60774" w:rsidRPr="00363301" w:rsidRDefault="00F60774" w:rsidP="00F60774">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Pr>
          <w:rFonts w:asciiTheme="minorHAnsi" w:hAnsiTheme="minorHAnsi"/>
          <w:sz w:val="20"/>
          <w:szCs w:val="20"/>
        </w:rPr>
        <w:t>Verwerker is aangesloten bij een door een toezichthoudende autoriteit goedgekeurde gedragscode, te weten</w:t>
      </w:r>
      <w:r>
        <w:rPr>
          <w:rFonts w:asciiTheme="minorHAnsi" w:hAnsiTheme="minorHAnsi"/>
          <w:sz w:val="20"/>
        </w:rPr>
        <w:t xml:space="preserve"> ………………………………………………………………………………………………………………….</w:t>
      </w:r>
    </w:p>
    <w:p w14:paraId="27F13840" w14:textId="77777777" w:rsidR="00F60774" w:rsidRDefault="00F60774" w:rsidP="00F60774">
      <w:pPr>
        <w:rPr>
          <w:rFonts w:asciiTheme="minorHAnsi" w:hAnsiTheme="minorHAnsi" w:cstheme="minorHAnsi"/>
          <w:sz w:val="18"/>
          <w:szCs w:val="18"/>
        </w:rPr>
      </w:pPr>
    </w:p>
    <w:p w14:paraId="6C07AC64" w14:textId="77777777" w:rsidR="00F60774" w:rsidRDefault="00F60774" w:rsidP="00F60774">
      <w:pPr>
        <w:rPr>
          <w:rFonts w:asciiTheme="minorHAnsi" w:hAnsiTheme="minorHAnsi" w:cstheme="minorHAnsi"/>
          <w:sz w:val="18"/>
          <w:szCs w:val="18"/>
        </w:rPr>
      </w:pPr>
    </w:p>
    <w:p w14:paraId="1630837B" w14:textId="01F82B9F" w:rsidR="00BD277D" w:rsidRPr="00D6785C" w:rsidRDefault="00F60774">
      <w:pPr>
        <w:rPr>
          <w:rFonts w:asciiTheme="minorHAnsi" w:hAnsiTheme="minorHAnsi" w:cstheme="minorHAnsi"/>
          <w:sz w:val="18"/>
          <w:szCs w:val="18"/>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het bovenstaande en achteruitgang van de voorwaarden geven partijen op korte termijn aan elkaar door.</w:t>
      </w:r>
    </w:p>
    <w:sectPr w:rsidR="00BD277D" w:rsidRPr="00D6785C" w:rsidSect="00441843">
      <w:footerReference w:type="default" r:id="rId12"/>
      <w:pgSz w:w="11910" w:h="16840"/>
      <w:pgMar w:top="1560" w:right="1420" w:bottom="660" w:left="1420" w:header="0" w:footer="47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1EDF3" w14:textId="77777777" w:rsidR="000C4863" w:rsidRDefault="000C4863">
      <w:r>
        <w:separator/>
      </w:r>
    </w:p>
  </w:endnote>
  <w:endnote w:type="continuationSeparator" w:id="0">
    <w:p w14:paraId="4F35C5BA" w14:textId="77777777" w:rsidR="000C4863" w:rsidRDefault="000C4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ockmann Medium">
    <w:altName w:val="Calibri"/>
    <w:panose1 w:val="00000000000000000000"/>
    <w:charset w:val="00"/>
    <w:family w:val="modern"/>
    <w:notTrueType/>
    <w:pitch w:val="variable"/>
    <w:sig w:usb0="A000006F" w:usb1="0000006A" w:usb2="00000000" w:usb3="00000000" w:csb0="0000009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A6D82" w14:textId="77777777" w:rsidR="000C4863" w:rsidRDefault="000C4863">
      <w:r>
        <w:separator/>
      </w:r>
    </w:p>
  </w:footnote>
  <w:footnote w:type="continuationSeparator" w:id="0">
    <w:p w14:paraId="33F825B2" w14:textId="77777777" w:rsidR="000C4863" w:rsidRDefault="000C48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056A67"/>
    <w:multiLevelType w:val="hybridMultilevel"/>
    <w:tmpl w:val="61322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8"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0"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23EA13DB"/>
    <w:multiLevelType w:val="hybridMultilevel"/>
    <w:tmpl w:val="14126910"/>
    <w:lvl w:ilvl="0" w:tplc="04130011">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04130003">
      <w:start w:val="1"/>
      <w:numFmt w:val="bullet"/>
      <w:lvlText w:val="o"/>
      <w:lvlJc w:val="left"/>
      <w:pPr>
        <w:ind w:left="2340" w:hanging="360"/>
      </w:pPr>
      <w:rPr>
        <w:rFonts w:ascii="Courier New" w:hAnsi="Courier New" w:cs="Courier New"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D833B3"/>
    <w:multiLevelType w:val="hybridMultilevel"/>
    <w:tmpl w:val="181C44FE"/>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13"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4"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2C04A0"/>
    <w:multiLevelType w:val="hybridMultilevel"/>
    <w:tmpl w:val="B086A3DC"/>
    <w:lvl w:ilvl="0" w:tplc="04130001">
      <w:start w:val="1"/>
      <w:numFmt w:val="bullet"/>
      <w:lvlText w:val=""/>
      <w:lvlJc w:val="left"/>
      <w:pPr>
        <w:ind w:left="360" w:hanging="360"/>
      </w:pPr>
      <w:rPr>
        <w:rFonts w:ascii="Symbol" w:hAnsi="Symbol" w:hint="default"/>
      </w:rPr>
    </w:lvl>
    <w:lvl w:ilvl="1" w:tplc="C3BC7F3E">
      <w:numFmt w:val="bullet"/>
      <w:lvlText w:val="-"/>
      <w:lvlJc w:val="left"/>
      <w:pPr>
        <w:ind w:left="1080" w:hanging="360"/>
      </w:pPr>
      <w:rPr>
        <w:rFonts w:ascii="Brockmann Medium" w:eastAsiaTheme="minorHAnsi" w:hAnsi="Brockmann Medium"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2305C3F"/>
    <w:multiLevelType w:val="hybridMultilevel"/>
    <w:tmpl w:val="F5DA364C"/>
    <w:lvl w:ilvl="0" w:tplc="FFFFFFFF">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22"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23"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7"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34"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D0E49B9"/>
    <w:multiLevelType w:val="hybridMultilevel"/>
    <w:tmpl w:val="29A26F38"/>
    <w:lvl w:ilvl="0" w:tplc="04130017">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7"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32"/>
  </w:num>
  <w:num w:numId="3" w16cid:durableId="7418327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8"/>
  </w:num>
  <w:num w:numId="5" w16cid:durableId="45104183">
    <w:abstractNumId w:val="15"/>
  </w:num>
  <w:num w:numId="6" w16cid:durableId="20611995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9"/>
  </w:num>
  <w:num w:numId="8" w16cid:durableId="158349260">
    <w:abstractNumId w:val="31"/>
  </w:num>
  <w:num w:numId="9" w16cid:durableId="440533938">
    <w:abstractNumId w:val="29"/>
  </w:num>
  <w:num w:numId="10" w16cid:durableId="1575777114">
    <w:abstractNumId w:val="20"/>
  </w:num>
  <w:num w:numId="11" w16cid:durableId="16413768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10"/>
  </w:num>
  <w:num w:numId="18" w16cid:durableId="2000040634">
    <w:abstractNumId w:val="24"/>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33"/>
  </w:num>
  <w:num w:numId="22" w16cid:durableId="1929804145">
    <w:abstractNumId w:val="37"/>
  </w:num>
  <w:num w:numId="23" w16cid:durableId="835923306">
    <w:abstractNumId w:val="18"/>
  </w:num>
  <w:num w:numId="24" w16cid:durableId="1735471843">
    <w:abstractNumId w:val="8"/>
  </w:num>
  <w:num w:numId="25" w16cid:durableId="1227835018">
    <w:abstractNumId w:val="32"/>
  </w:num>
  <w:num w:numId="26" w16cid:durableId="958219413">
    <w:abstractNumId w:val="32"/>
  </w:num>
  <w:num w:numId="27" w16cid:durableId="829831994">
    <w:abstractNumId w:val="4"/>
  </w:num>
  <w:num w:numId="28" w16cid:durableId="1261797132">
    <w:abstractNumId w:val="3"/>
  </w:num>
  <w:num w:numId="29" w16cid:durableId="203906108">
    <w:abstractNumId w:val="22"/>
  </w:num>
  <w:num w:numId="30" w16cid:durableId="386536729">
    <w:abstractNumId w:val="21"/>
  </w:num>
  <w:num w:numId="31" w16cid:durableId="2077775925">
    <w:abstractNumId w:val="13"/>
  </w:num>
  <w:num w:numId="32" w16cid:durableId="1307587643">
    <w:abstractNumId w:val="25"/>
  </w:num>
  <w:num w:numId="33" w16cid:durableId="1547329943">
    <w:abstractNumId w:val="0"/>
  </w:num>
  <w:num w:numId="34" w16cid:durableId="1352103113">
    <w:abstractNumId w:val="30"/>
  </w:num>
  <w:num w:numId="35" w16cid:durableId="1920292080">
    <w:abstractNumId w:val="14"/>
  </w:num>
  <w:num w:numId="36" w16cid:durableId="1961760020">
    <w:abstractNumId w:val="28"/>
  </w:num>
  <w:num w:numId="37" w16cid:durableId="1934393061">
    <w:abstractNumId w:val="35"/>
  </w:num>
  <w:num w:numId="38" w16cid:durableId="2006085820">
    <w:abstractNumId w:val="26"/>
  </w:num>
  <w:num w:numId="39" w16cid:durableId="983705255">
    <w:abstractNumId w:val="16"/>
  </w:num>
  <w:num w:numId="40" w16cid:durableId="887186512">
    <w:abstractNumId w:val="23"/>
  </w:num>
  <w:num w:numId="41" w16cid:durableId="1212185059">
    <w:abstractNumId w:val="27"/>
  </w:num>
  <w:num w:numId="42" w16cid:durableId="1713112305">
    <w:abstractNumId w:val="34"/>
  </w:num>
  <w:num w:numId="43" w16cid:durableId="1715737194">
    <w:abstractNumId w:val="7"/>
  </w:num>
  <w:num w:numId="44" w16cid:durableId="783304176">
    <w:abstractNumId w:val="17"/>
  </w:num>
  <w:num w:numId="45" w16cid:durableId="35158965">
    <w:abstractNumId w:val="11"/>
  </w:num>
  <w:num w:numId="46" w16cid:durableId="958410567">
    <w:abstractNumId w:val="19"/>
  </w:num>
  <w:num w:numId="47" w16cid:durableId="802696691">
    <w:abstractNumId w:val="36"/>
  </w:num>
  <w:num w:numId="48" w16cid:durableId="1044787754">
    <w:abstractNumId w:val="12"/>
  </w:num>
  <w:num w:numId="49" w16cid:durableId="154910008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DD7"/>
    <w:rsid w:val="00000EAD"/>
    <w:rsid w:val="000021D9"/>
    <w:rsid w:val="0000359F"/>
    <w:rsid w:val="000063EF"/>
    <w:rsid w:val="000073F2"/>
    <w:rsid w:val="00011CEC"/>
    <w:rsid w:val="0001447F"/>
    <w:rsid w:val="0001665F"/>
    <w:rsid w:val="00017441"/>
    <w:rsid w:val="000178C3"/>
    <w:rsid w:val="00017D48"/>
    <w:rsid w:val="000221F8"/>
    <w:rsid w:val="000227FE"/>
    <w:rsid w:val="00023439"/>
    <w:rsid w:val="0002350D"/>
    <w:rsid w:val="0002355E"/>
    <w:rsid w:val="00027089"/>
    <w:rsid w:val="000505E8"/>
    <w:rsid w:val="00053C4A"/>
    <w:rsid w:val="000551CF"/>
    <w:rsid w:val="00055D20"/>
    <w:rsid w:val="00060E42"/>
    <w:rsid w:val="000620E1"/>
    <w:rsid w:val="00067C4B"/>
    <w:rsid w:val="000712C2"/>
    <w:rsid w:val="00071EEE"/>
    <w:rsid w:val="0007375A"/>
    <w:rsid w:val="000871EB"/>
    <w:rsid w:val="000956E8"/>
    <w:rsid w:val="0009679E"/>
    <w:rsid w:val="000A7754"/>
    <w:rsid w:val="000B2777"/>
    <w:rsid w:val="000B57C6"/>
    <w:rsid w:val="000B724D"/>
    <w:rsid w:val="000C2E8C"/>
    <w:rsid w:val="000C300E"/>
    <w:rsid w:val="000C4863"/>
    <w:rsid w:val="000C5626"/>
    <w:rsid w:val="000D2608"/>
    <w:rsid w:val="000D7BA1"/>
    <w:rsid w:val="000E547A"/>
    <w:rsid w:val="000F06EB"/>
    <w:rsid w:val="000F4241"/>
    <w:rsid w:val="000F7149"/>
    <w:rsid w:val="000F7ED9"/>
    <w:rsid w:val="001028DF"/>
    <w:rsid w:val="001123B3"/>
    <w:rsid w:val="00113D11"/>
    <w:rsid w:val="00116D9A"/>
    <w:rsid w:val="00120750"/>
    <w:rsid w:val="00122DB1"/>
    <w:rsid w:val="00126243"/>
    <w:rsid w:val="00126FF3"/>
    <w:rsid w:val="00127BFA"/>
    <w:rsid w:val="0013286B"/>
    <w:rsid w:val="00132EC1"/>
    <w:rsid w:val="00135F9B"/>
    <w:rsid w:val="00141229"/>
    <w:rsid w:val="00141378"/>
    <w:rsid w:val="00144830"/>
    <w:rsid w:val="001459BB"/>
    <w:rsid w:val="0015227C"/>
    <w:rsid w:val="00152A64"/>
    <w:rsid w:val="00155A80"/>
    <w:rsid w:val="0017284D"/>
    <w:rsid w:val="00175FA2"/>
    <w:rsid w:val="00180335"/>
    <w:rsid w:val="00180556"/>
    <w:rsid w:val="00180603"/>
    <w:rsid w:val="001807F1"/>
    <w:rsid w:val="001813CD"/>
    <w:rsid w:val="0018572F"/>
    <w:rsid w:val="00186350"/>
    <w:rsid w:val="00186E77"/>
    <w:rsid w:val="001957DB"/>
    <w:rsid w:val="001A1ABD"/>
    <w:rsid w:val="001A5B35"/>
    <w:rsid w:val="001B0BBA"/>
    <w:rsid w:val="001B2C52"/>
    <w:rsid w:val="001B53A5"/>
    <w:rsid w:val="001B631F"/>
    <w:rsid w:val="001B6639"/>
    <w:rsid w:val="001B7F86"/>
    <w:rsid w:val="001C1A99"/>
    <w:rsid w:val="001C22F4"/>
    <w:rsid w:val="001C2581"/>
    <w:rsid w:val="001D1437"/>
    <w:rsid w:val="001E01E4"/>
    <w:rsid w:val="001E4098"/>
    <w:rsid w:val="001E666E"/>
    <w:rsid w:val="001E70A0"/>
    <w:rsid w:val="001F1DA4"/>
    <w:rsid w:val="001F4A10"/>
    <w:rsid w:val="001F4D1B"/>
    <w:rsid w:val="001F7110"/>
    <w:rsid w:val="002019E7"/>
    <w:rsid w:val="00202C0A"/>
    <w:rsid w:val="00205E84"/>
    <w:rsid w:val="00206DE7"/>
    <w:rsid w:val="00217AD5"/>
    <w:rsid w:val="002216F1"/>
    <w:rsid w:val="00224F09"/>
    <w:rsid w:val="0023150A"/>
    <w:rsid w:val="00232B1B"/>
    <w:rsid w:val="002353BC"/>
    <w:rsid w:val="00235A14"/>
    <w:rsid w:val="00236271"/>
    <w:rsid w:val="00240BD5"/>
    <w:rsid w:val="00242EB0"/>
    <w:rsid w:val="002507F7"/>
    <w:rsid w:val="0025750A"/>
    <w:rsid w:val="00273192"/>
    <w:rsid w:val="002733C1"/>
    <w:rsid w:val="00274ED4"/>
    <w:rsid w:val="0028199B"/>
    <w:rsid w:val="00282ECB"/>
    <w:rsid w:val="00283312"/>
    <w:rsid w:val="00286A9B"/>
    <w:rsid w:val="00291912"/>
    <w:rsid w:val="00292631"/>
    <w:rsid w:val="00292E36"/>
    <w:rsid w:val="00296DDC"/>
    <w:rsid w:val="002A4637"/>
    <w:rsid w:val="002A539A"/>
    <w:rsid w:val="002A7699"/>
    <w:rsid w:val="002B7520"/>
    <w:rsid w:val="002B7F2A"/>
    <w:rsid w:val="002C06AA"/>
    <w:rsid w:val="002C1BDB"/>
    <w:rsid w:val="002C2FEC"/>
    <w:rsid w:val="002C4B08"/>
    <w:rsid w:val="002C4CE3"/>
    <w:rsid w:val="002C66FC"/>
    <w:rsid w:val="002D1740"/>
    <w:rsid w:val="002D318B"/>
    <w:rsid w:val="002D491F"/>
    <w:rsid w:val="002D7893"/>
    <w:rsid w:val="002D79EE"/>
    <w:rsid w:val="002D7FDD"/>
    <w:rsid w:val="002E0547"/>
    <w:rsid w:val="002E1292"/>
    <w:rsid w:val="002E1553"/>
    <w:rsid w:val="002E1F23"/>
    <w:rsid w:val="002E2F19"/>
    <w:rsid w:val="002E5EDC"/>
    <w:rsid w:val="002F0163"/>
    <w:rsid w:val="002F2088"/>
    <w:rsid w:val="002F5646"/>
    <w:rsid w:val="002F683E"/>
    <w:rsid w:val="00300DF5"/>
    <w:rsid w:val="0030133A"/>
    <w:rsid w:val="0030473A"/>
    <w:rsid w:val="003068DC"/>
    <w:rsid w:val="00310740"/>
    <w:rsid w:val="00316650"/>
    <w:rsid w:val="003234F3"/>
    <w:rsid w:val="00323F27"/>
    <w:rsid w:val="003275A4"/>
    <w:rsid w:val="003313F7"/>
    <w:rsid w:val="00331CC3"/>
    <w:rsid w:val="00333528"/>
    <w:rsid w:val="003336CA"/>
    <w:rsid w:val="00336F6F"/>
    <w:rsid w:val="00337E86"/>
    <w:rsid w:val="0034168A"/>
    <w:rsid w:val="00341AFA"/>
    <w:rsid w:val="00343113"/>
    <w:rsid w:val="003478B0"/>
    <w:rsid w:val="003531BE"/>
    <w:rsid w:val="00354407"/>
    <w:rsid w:val="00354C71"/>
    <w:rsid w:val="003613FE"/>
    <w:rsid w:val="003614B4"/>
    <w:rsid w:val="003630A5"/>
    <w:rsid w:val="00363301"/>
    <w:rsid w:val="003639C4"/>
    <w:rsid w:val="0037089F"/>
    <w:rsid w:val="00374BB4"/>
    <w:rsid w:val="00375B21"/>
    <w:rsid w:val="003776A1"/>
    <w:rsid w:val="00381F38"/>
    <w:rsid w:val="00383D08"/>
    <w:rsid w:val="0039309C"/>
    <w:rsid w:val="00396EB3"/>
    <w:rsid w:val="003A20AE"/>
    <w:rsid w:val="003A36BA"/>
    <w:rsid w:val="003A591D"/>
    <w:rsid w:val="003B13B9"/>
    <w:rsid w:val="003B42DF"/>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4604"/>
    <w:rsid w:val="003F796F"/>
    <w:rsid w:val="003F7E35"/>
    <w:rsid w:val="00401732"/>
    <w:rsid w:val="00401D27"/>
    <w:rsid w:val="00401EB6"/>
    <w:rsid w:val="0040439B"/>
    <w:rsid w:val="00412487"/>
    <w:rsid w:val="004131FC"/>
    <w:rsid w:val="00415745"/>
    <w:rsid w:val="00422CF3"/>
    <w:rsid w:val="00425789"/>
    <w:rsid w:val="00426680"/>
    <w:rsid w:val="004302B2"/>
    <w:rsid w:val="00430F06"/>
    <w:rsid w:val="004333D0"/>
    <w:rsid w:val="00433EAE"/>
    <w:rsid w:val="00437E57"/>
    <w:rsid w:val="00441843"/>
    <w:rsid w:val="00446022"/>
    <w:rsid w:val="00452BA0"/>
    <w:rsid w:val="00453CBE"/>
    <w:rsid w:val="00454B66"/>
    <w:rsid w:val="00466F88"/>
    <w:rsid w:val="00466FA8"/>
    <w:rsid w:val="00471ACF"/>
    <w:rsid w:val="00471BF1"/>
    <w:rsid w:val="00477F26"/>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1B6"/>
    <w:rsid w:val="004C5C35"/>
    <w:rsid w:val="004C76A2"/>
    <w:rsid w:val="004D6E42"/>
    <w:rsid w:val="004E0574"/>
    <w:rsid w:val="004E1DA1"/>
    <w:rsid w:val="004E21DE"/>
    <w:rsid w:val="004E41C9"/>
    <w:rsid w:val="004E645C"/>
    <w:rsid w:val="004F185D"/>
    <w:rsid w:val="004F4236"/>
    <w:rsid w:val="004F72BC"/>
    <w:rsid w:val="00501C24"/>
    <w:rsid w:val="0050206C"/>
    <w:rsid w:val="00505D70"/>
    <w:rsid w:val="005116CA"/>
    <w:rsid w:val="00514CA2"/>
    <w:rsid w:val="00515B6B"/>
    <w:rsid w:val="00516A85"/>
    <w:rsid w:val="00521022"/>
    <w:rsid w:val="005253D0"/>
    <w:rsid w:val="00525B8D"/>
    <w:rsid w:val="00526DB3"/>
    <w:rsid w:val="00527D57"/>
    <w:rsid w:val="005306C2"/>
    <w:rsid w:val="00531898"/>
    <w:rsid w:val="005319F5"/>
    <w:rsid w:val="005345F0"/>
    <w:rsid w:val="0053559E"/>
    <w:rsid w:val="00536332"/>
    <w:rsid w:val="005363AA"/>
    <w:rsid w:val="0054259D"/>
    <w:rsid w:val="00546DCC"/>
    <w:rsid w:val="00546F2A"/>
    <w:rsid w:val="00547146"/>
    <w:rsid w:val="00547810"/>
    <w:rsid w:val="00547DB9"/>
    <w:rsid w:val="00554494"/>
    <w:rsid w:val="00555DC3"/>
    <w:rsid w:val="00556F49"/>
    <w:rsid w:val="0055726A"/>
    <w:rsid w:val="00557493"/>
    <w:rsid w:val="00557774"/>
    <w:rsid w:val="00560CDA"/>
    <w:rsid w:val="00562FFF"/>
    <w:rsid w:val="00565947"/>
    <w:rsid w:val="005725D0"/>
    <w:rsid w:val="00582A13"/>
    <w:rsid w:val="00583517"/>
    <w:rsid w:val="00591323"/>
    <w:rsid w:val="00597EAB"/>
    <w:rsid w:val="005A39F2"/>
    <w:rsid w:val="005A7102"/>
    <w:rsid w:val="005B1728"/>
    <w:rsid w:val="005B3340"/>
    <w:rsid w:val="005C0EB3"/>
    <w:rsid w:val="005C56EA"/>
    <w:rsid w:val="005C5939"/>
    <w:rsid w:val="005C773B"/>
    <w:rsid w:val="005E093B"/>
    <w:rsid w:val="005E2B90"/>
    <w:rsid w:val="005E759D"/>
    <w:rsid w:val="005F1283"/>
    <w:rsid w:val="005F1791"/>
    <w:rsid w:val="005F3466"/>
    <w:rsid w:val="005F376E"/>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50D"/>
    <w:rsid w:val="0064267C"/>
    <w:rsid w:val="006533F9"/>
    <w:rsid w:val="00656029"/>
    <w:rsid w:val="00656E9A"/>
    <w:rsid w:val="00660A5E"/>
    <w:rsid w:val="006615DF"/>
    <w:rsid w:val="00662398"/>
    <w:rsid w:val="00662A4F"/>
    <w:rsid w:val="00662CFE"/>
    <w:rsid w:val="00664E63"/>
    <w:rsid w:val="0067003C"/>
    <w:rsid w:val="00672409"/>
    <w:rsid w:val="00672BE9"/>
    <w:rsid w:val="0068212A"/>
    <w:rsid w:val="00683228"/>
    <w:rsid w:val="0068582B"/>
    <w:rsid w:val="006863EF"/>
    <w:rsid w:val="006945D8"/>
    <w:rsid w:val="00697DD3"/>
    <w:rsid w:val="006A169E"/>
    <w:rsid w:val="006A21D9"/>
    <w:rsid w:val="006A6022"/>
    <w:rsid w:val="006A7EFD"/>
    <w:rsid w:val="006B1769"/>
    <w:rsid w:val="006C3513"/>
    <w:rsid w:val="006C4CAD"/>
    <w:rsid w:val="006C71D5"/>
    <w:rsid w:val="006D2D01"/>
    <w:rsid w:val="006D3AD7"/>
    <w:rsid w:val="006D4846"/>
    <w:rsid w:val="006D65B2"/>
    <w:rsid w:val="006D66BC"/>
    <w:rsid w:val="006D6CAB"/>
    <w:rsid w:val="006E31AB"/>
    <w:rsid w:val="006F102D"/>
    <w:rsid w:val="006F6CAE"/>
    <w:rsid w:val="006F7F76"/>
    <w:rsid w:val="007024CD"/>
    <w:rsid w:val="00702B8C"/>
    <w:rsid w:val="0070354F"/>
    <w:rsid w:val="00703EF3"/>
    <w:rsid w:val="007061BD"/>
    <w:rsid w:val="0071034F"/>
    <w:rsid w:val="0071206D"/>
    <w:rsid w:val="00712A84"/>
    <w:rsid w:val="00712D86"/>
    <w:rsid w:val="00714022"/>
    <w:rsid w:val="00731D9E"/>
    <w:rsid w:val="00735340"/>
    <w:rsid w:val="00735F53"/>
    <w:rsid w:val="00736161"/>
    <w:rsid w:val="007364BF"/>
    <w:rsid w:val="00736834"/>
    <w:rsid w:val="00737F82"/>
    <w:rsid w:val="00742F93"/>
    <w:rsid w:val="00744B2F"/>
    <w:rsid w:val="00746022"/>
    <w:rsid w:val="007469DA"/>
    <w:rsid w:val="00751726"/>
    <w:rsid w:val="00760EE0"/>
    <w:rsid w:val="00762EB1"/>
    <w:rsid w:val="00763571"/>
    <w:rsid w:val="0076385F"/>
    <w:rsid w:val="007644C0"/>
    <w:rsid w:val="007650A4"/>
    <w:rsid w:val="0077250A"/>
    <w:rsid w:val="00784FBC"/>
    <w:rsid w:val="00786372"/>
    <w:rsid w:val="0078746A"/>
    <w:rsid w:val="00787B76"/>
    <w:rsid w:val="007939C3"/>
    <w:rsid w:val="00795DBE"/>
    <w:rsid w:val="007A13B5"/>
    <w:rsid w:val="007A2C2E"/>
    <w:rsid w:val="007A2CD3"/>
    <w:rsid w:val="007A3F21"/>
    <w:rsid w:val="007A475A"/>
    <w:rsid w:val="007A4A4B"/>
    <w:rsid w:val="007A4D7F"/>
    <w:rsid w:val="007A62CE"/>
    <w:rsid w:val="007A6A14"/>
    <w:rsid w:val="007A6FC7"/>
    <w:rsid w:val="007B00D5"/>
    <w:rsid w:val="007B201F"/>
    <w:rsid w:val="007B37B9"/>
    <w:rsid w:val="007B7F12"/>
    <w:rsid w:val="007C0352"/>
    <w:rsid w:val="007C05E2"/>
    <w:rsid w:val="007C0B93"/>
    <w:rsid w:val="007C1C2D"/>
    <w:rsid w:val="007C2F0E"/>
    <w:rsid w:val="007C35AE"/>
    <w:rsid w:val="007C3716"/>
    <w:rsid w:val="007D4848"/>
    <w:rsid w:val="007D4FF3"/>
    <w:rsid w:val="007E000D"/>
    <w:rsid w:val="007E0BFF"/>
    <w:rsid w:val="007E5729"/>
    <w:rsid w:val="007E65B3"/>
    <w:rsid w:val="007F2897"/>
    <w:rsid w:val="007F43ED"/>
    <w:rsid w:val="007F6C97"/>
    <w:rsid w:val="00802B63"/>
    <w:rsid w:val="00802C94"/>
    <w:rsid w:val="00805A0D"/>
    <w:rsid w:val="008068E4"/>
    <w:rsid w:val="008114F2"/>
    <w:rsid w:val="00816B07"/>
    <w:rsid w:val="00816F62"/>
    <w:rsid w:val="00820546"/>
    <w:rsid w:val="00823BE8"/>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87AAE"/>
    <w:rsid w:val="0089191E"/>
    <w:rsid w:val="0089481F"/>
    <w:rsid w:val="008A62CC"/>
    <w:rsid w:val="008A7E7C"/>
    <w:rsid w:val="008B3AA7"/>
    <w:rsid w:val="008B4CF1"/>
    <w:rsid w:val="008B5862"/>
    <w:rsid w:val="008B7BFF"/>
    <w:rsid w:val="008C25F4"/>
    <w:rsid w:val="008C278B"/>
    <w:rsid w:val="008C427C"/>
    <w:rsid w:val="008C5434"/>
    <w:rsid w:val="008C5ED9"/>
    <w:rsid w:val="008C7836"/>
    <w:rsid w:val="008C7EF6"/>
    <w:rsid w:val="008E4F69"/>
    <w:rsid w:val="008E7B1A"/>
    <w:rsid w:val="008F3BE2"/>
    <w:rsid w:val="008F631C"/>
    <w:rsid w:val="008F67F5"/>
    <w:rsid w:val="009012D0"/>
    <w:rsid w:val="0090133E"/>
    <w:rsid w:val="00904B2C"/>
    <w:rsid w:val="009050ED"/>
    <w:rsid w:val="00905C90"/>
    <w:rsid w:val="00914A7E"/>
    <w:rsid w:val="0091608C"/>
    <w:rsid w:val="00921F1A"/>
    <w:rsid w:val="00922202"/>
    <w:rsid w:val="009231CD"/>
    <w:rsid w:val="009261D2"/>
    <w:rsid w:val="00927082"/>
    <w:rsid w:val="009344A3"/>
    <w:rsid w:val="00936E2A"/>
    <w:rsid w:val="00944FFD"/>
    <w:rsid w:val="00946112"/>
    <w:rsid w:val="0095110B"/>
    <w:rsid w:val="009515F0"/>
    <w:rsid w:val="0095471D"/>
    <w:rsid w:val="00954B48"/>
    <w:rsid w:val="009554FA"/>
    <w:rsid w:val="00957DFE"/>
    <w:rsid w:val="00960156"/>
    <w:rsid w:val="00960B20"/>
    <w:rsid w:val="00961A7F"/>
    <w:rsid w:val="00962826"/>
    <w:rsid w:val="00964BA7"/>
    <w:rsid w:val="00965613"/>
    <w:rsid w:val="00965FD9"/>
    <w:rsid w:val="0097476B"/>
    <w:rsid w:val="0097713D"/>
    <w:rsid w:val="00977EF4"/>
    <w:rsid w:val="00982D97"/>
    <w:rsid w:val="009871BC"/>
    <w:rsid w:val="00995A02"/>
    <w:rsid w:val="00996CD9"/>
    <w:rsid w:val="00997FBA"/>
    <w:rsid w:val="009A6BBB"/>
    <w:rsid w:val="009A7FF0"/>
    <w:rsid w:val="009B0214"/>
    <w:rsid w:val="009B4F52"/>
    <w:rsid w:val="009B6A94"/>
    <w:rsid w:val="009C160E"/>
    <w:rsid w:val="009C23F7"/>
    <w:rsid w:val="009C36E8"/>
    <w:rsid w:val="009C61B5"/>
    <w:rsid w:val="009D0929"/>
    <w:rsid w:val="009D1081"/>
    <w:rsid w:val="009D332D"/>
    <w:rsid w:val="009D753C"/>
    <w:rsid w:val="009E1141"/>
    <w:rsid w:val="009E32F3"/>
    <w:rsid w:val="009E3FB6"/>
    <w:rsid w:val="009E465B"/>
    <w:rsid w:val="009E6D0A"/>
    <w:rsid w:val="009E7145"/>
    <w:rsid w:val="009E71C6"/>
    <w:rsid w:val="009E7B37"/>
    <w:rsid w:val="009F1156"/>
    <w:rsid w:val="009F1902"/>
    <w:rsid w:val="009F60AA"/>
    <w:rsid w:val="00A00560"/>
    <w:rsid w:val="00A009B3"/>
    <w:rsid w:val="00A0195F"/>
    <w:rsid w:val="00A0267F"/>
    <w:rsid w:val="00A03FAE"/>
    <w:rsid w:val="00A11C7B"/>
    <w:rsid w:val="00A1662C"/>
    <w:rsid w:val="00A22037"/>
    <w:rsid w:val="00A2284A"/>
    <w:rsid w:val="00A23FCD"/>
    <w:rsid w:val="00A2478F"/>
    <w:rsid w:val="00A25430"/>
    <w:rsid w:val="00A26FED"/>
    <w:rsid w:val="00A27832"/>
    <w:rsid w:val="00A32F57"/>
    <w:rsid w:val="00A33683"/>
    <w:rsid w:val="00A33DA9"/>
    <w:rsid w:val="00A34476"/>
    <w:rsid w:val="00A3554A"/>
    <w:rsid w:val="00A35921"/>
    <w:rsid w:val="00A45407"/>
    <w:rsid w:val="00A45DED"/>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56C6"/>
    <w:rsid w:val="00A970E8"/>
    <w:rsid w:val="00AA04F6"/>
    <w:rsid w:val="00AA2461"/>
    <w:rsid w:val="00AA349E"/>
    <w:rsid w:val="00AA53DE"/>
    <w:rsid w:val="00AA6F18"/>
    <w:rsid w:val="00AB1B31"/>
    <w:rsid w:val="00AB5BA9"/>
    <w:rsid w:val="00AC08D7"/>
    <w:rsid w:val="00AC2030"/>
    <w:rsid w:val="00AC463A"/>
    <w:rsid w:val="00AC4E96"/>
    <w:rsid w:val="00AC6834"/>
    <w:rsid w:val="00AC716A"/>
    <w:rsid w:val="00AC77E2"/>
    <w:rsid w:val="00AD2D96"/>
    <w:rsid w:val="00AD36B4"/>
    <w:rsid w:val="00AD36E9"/>
    <w:rsid w:val="00AD387B"/>
    <w:rsid w:val="00AD51C7"/>
    <w:rsid w:val="00AD62AA"/>
    <w:rsid w:val="00AE1A19"/>
    <w:rsid w:val="00AF5AC6"/>
    <w:rsid w:val="00B00322"/>
    <w:rsid w:val="00B00C47"/>
    <w:rsid w:val="00B05E87"/>
    <w:rsid w:val="00B06283"/>
    <w:rsid w:val="00B1376C"/>
    <w:rsid w:val="00B16DD0"/>
    <w:rsid w:val="00B17D36"/>
    <w:rsid w:val="00B202B2"/>
    <w:rsid w:val="00B242C5"/>
    <w:rsid w:val="00B24F08"/>
    <w:rsid w:val="00B2789E"/>
    <w:rsid w:val="00B30733"/>
    <w:rsid w:val="00B31065"/>
    <w:rsid w:val="00B352CC"/>
    <w:rsid w:val="00B36EC8"/>
    <w:rsid w:val="00B461FF"/>
    <w:rsid w:val="00B50071"/>
    <w:rsid w:val="00B5070A"/>
    <w:rsid w:val="00B50AAE"/>
    <w:rsid w:val="00B522BA"/>
    <w:rsid w:val="00B5427C"/>
    <w:rsid w:val="00B57CDE"/>
    <w:rsid w:val="00B6071A"/>
    <w:rsid w:val="00B6487E"/>
    <w:rsid w:val="00B700F5"/>
    <w:rsid w:val="00B752FB"/>
    <w:rsid w:val="00B767C3"/>
    <w:rsid w:val="00B76D0C"/>
    <w:rsid w:val="00B77D60"/>
    <w:rsid w:val="00B8599B"/>
    <w:rsid w:val="00B86011"/>
    <w:rsid w:val="00B90F49"/>
    <w:rsid w:val="00B92F7D"/>
    <w:rsid w:val="00B95BA7"/>
    <w:rsid w:val="00B978E3"/>
    <w:rsid w:val="00BA3352"/>
    <w:rsid w:val="00BA37BA"/>
    <w:rsid w:val="00BA5F3D"/>
    <w:rsid w:val="00BA7E7D"/>
    <w:rsid w:val="00BB06E6"/>
    <w:rsid w:val="00BB1DE0"/>
    <w:rsid w:val="00BC317D"/>
    <w:rsid w:val="00BC3F32"/>
    <w:rsid w:val="00BD0626"/>
    <w:rsid w:val="00BD1179"/>
    <w:rsid w:val="00BD277D"/>
    <w:rsid w:val="00BD2D4B"/>
    <w:rsid w:val="00BD4746"/>
    <w:rsid w:val="00BD656D"/>
    <w:rsid w:val="00BD71D5"/>
    <w:rsid w:val="00BE7DD3"/>
    <w:rsid w:val="00BF02BD"/>
    <w:rsid w:val="00BF0F9C"/>
    <w:rsid w:val="00BF4CF9"/>
    <w:rsid w:val="00C10A6B"/>
    <w:rsid w:val="00C115AB"/>
    <w:rsid w:val="00C1360D"/>
    <w:rsid w:val="00C13D13"/>
    <w:rsid w:val="00C14339"/>
    <w:rsid w:val="00C220D9"/>
    <w:rsid w:val="00C23770"/>
    <w:rsid w:val="00C25222"/>
    <w:rsid w:val="00C27212"/>
    <w:rsid w:val="00C36A4C"/>
    <w:rsid w:val="00C402C3"/>
    <w:rsid w:val="00C4120A"/>
    <w:rsid w:val="00C420D0"/>
    <w:rsid w:val="00C44043"/>
    <w:rsid w:val="00C47E45"/>
    <w:rsid w:val="00C52B72"/>
    <w:rsid w:val="00C53D50"/>
    <w:rsid w:val="00C60E62"/>
    <w:rsid w:val="00C62AC6"/>
    <w:rsid w:val="00C64CB6"/>
    <w:rsid w:val="00C66205"/>
    <w:rsid w:val="00C67E25"/>
    <w:rsid w:val="00C67E99"/>
    <w:rsid w:val="00C70E49"/>
    <w:rsid w:val="00C74D02"/>
    <w:rsid w:val="00C76D59"/>
    <w:rsid w:val="00C808B0"/>
    <w:rsid w:val="00C80DDB"/>
    <w:rsid w:val="00C81082"/>
    <w:rsid w:val="00C83B87"/>
    <w:rsid w:val="00C91502"/>
    <w:rsid w:val="00C92BEE"/>
    <w:rsid w:val="00CA158F"/>
    <w:rsid w:val="00CA6BC5"/>
    <w:rsid w:val="00CA746E"/>
    <w:rsid w:val="00CB0A09"/>
    <w:rsid w:val="00CC17FC"/>
    <w:rsid w:val="00CC2E21"/>
    <w:rsid w:val="00CC4CF9"/>
    <w:rsid w:val="00CD2707"/>
    <w:rsid w:val="00CD4D05"/>
    <w:rsid w:val="00CD5749"/>
    <w:rsid w:val="00CD764D"/>
    <w:rsid w:val="00CE29FD"/>
    <w:rsid w:val="00CE3857"/>
    <w:rsid w:val="00CE4975"/>
    <w:rsid w:val="00CE7170"/>
    <w:rsid w:val="00CE7394"/>
    <w:rsid w:val="00CE7650"/>
    <w:rsid w:val="00CF19E5"/>
    <w:rsid w:val="00CF1FD8"/>
    <w:rsid w:val="00CF2758"/>
    <w:rsid w:val="00CF3166"/>
    <w:rsid w:val="00CF556B"/>
    <w:rsid w:val="00D03389"/>
    <w:rsid w:val="00D03F76"/>
    <w:rsid w:val="00D05F02"/>
    <w:rsid w:val="00D06AE3"/>
    <w:rsid w:val="00D10154"/>
    <w:rsid w:val="00D10C8E"/>
    <w:rsid w:val="00D16412"/>
    <w:rsid w:val="00D22454"/>
    <w:rsid w:val="00D27081"/>
    <w:rsid w:val="00D3275B"/>
    <w:rsid w:val="00D33A83"/>
    <w:rsid w:val="00D356B3"/>
    <w:rsid w:val="00D35F92"/>
    <w:rsid w:val="00D43CEB"/>
    <w:rsid w:val="00D443E6"/>
    <w:rsid w:val="00D4614A"/>
    <w:rsid w:val="00D46BB4"/>
    <w:rsid w:val="00D47028"/>
    <w:rsid w:val="00D5123C"/>
    <w:rsid w:val="00D55578"/>
    <w:rsid w:val="00D575FB"/>
    <w:rsid w:val="00D57B1B"/>
    <w:rsid w:val="00D57F5C"/>
    <w:rsid w:val="00D62A40"/>
    <w:rsid w:val="00D64523"/>
    <w:rsid w:val="00D64A23"/>
    <w:rsid w:val="00D66240"/>
    <w:rsid w:val="00D662A7"/>
    <w:rsid w:val="00D6785C"/>
    <w:rsid w:val="00D84A24"/>
    <w:rsid w:val="00D9012B"/>
    <w:rsid w:val="00DA012A"/>
    <w:rsid w:val="00DA0C58"/>
    <w:rsid w:val="00DA1D70"/>
    <w:rsid w:val="00DA39B0"/>
    <w:rsid w:val="00DB1009"/>
    <w:rsid w:val="00DB2B84"/>
    <w:rsid w:val="00DB7319"/>
    <w:rsid w:val="00DC2F3A"/>
    <w:rsid w:val="00DC39E1"/>
    <w:rsid w:val="00DC47FF"/>
    <w:rsid w:val="00DC4A70"/>
    <w:rsid w:val="00DC563F"/>
    <w:rsid w:val="00DC6B4C"/>
    <w:rsid w:val="00DD089E"/>
    <w:rsid w:val="00DD39EE"/>
    <w:rsid w:val="00DD3EA7"/>
    <w:rsid w:val="00DE0747"/>
    <w:rsid w:val="00DE3049"/>
    <w:rsid w:val="00DE310A"/>
    <w:rsid w:val="00DE3BAB"/>
    <w:rsid w:val="00DE7FEE"/>
    <w:rsid w:val="00DF147B"/>
    <w:rsid w:val="00E0031D"/>
    <w:rsid w:val="00E05A8C"/>
    <w:rsid w:val="00E067B6"/>
    <w:rsid w:val="00E12D98"/>
    <w:rsid w:val="00E137AB"/>
    <w:rsid w:val="00E21B5A"/>
    <w:rsid w:val="00E249AF"/>
    <w:rsid w:val="00E273EA"/>
    <w:rsid w:val="00E30795"/>
    <w:rsid w:val="00E3105D"/>
    <w:rsid w:val="00E333EC"/>
    <w:rsid w:val="00E34E41"/>
    <w:rsid w:val="00E34F93"/>
    <w:rsid w:val="00E3502D"/>
    <w:rsid w:val="00E40662"/>
    <w:rsid w:val="00E520C7"/>
    <w:rsid w:val="00E61402"/>
    <w:rsid w:val="00E6158E"/>
    <w:rsid w:val="00E63652"/>
    <w:rsid w:val="00E646F1"/>
    <w:rsid w:val="00E65C5F"/>
    <w:rsid w:val="00E703E2"/>
    <w:rsid w:val="00E7282E"/>
    <w:rsid w:val="00E74C54"/>
    <w:rsid w:val="00E8041C"/>
    <w:rsid w:val="00E822CD"/>
    <w:rsid w:val="00E82458"/>
    <w:rsid w:val="00E83CC5"/>
    <w:rsid w:val="00E859C7"/>
    <w:rsid w:val="00E87CD7"/>
    <w:rsid w:val="00E921DC"/>
    <w:rsid w:val="00E95B32"/>
    <w:rsid w:val="00EA0AE8"/>
    <w:rsid w:val="00EB614A"/>
    <w:rsid w:val="00EC3331"/>
    <w:rsid w:val="00EC73AE"/>
    <w:rsid w:val="00ED22B6"/>
    <w:rsid w:val="00ED3FFE"/>
    <w:rsid w:val="00ED6571"/>
    <w:rsid w:val="00EE0640"/>
    <w:rsid w:val="00EE15CC"/>
    <w:rsid w:val="00EE2125"/>
    <w:rsid w:val="00EE401A"/>
    <w:rsid w:val="00EE4846"/>
    <w:rsid w:val="00EE5432"/>
    <w:rsid w:val="00EE68E6"/>
    <w:rsid w:val="00EE7807"/>
    <w:rsid w:val="00EF0C8A"/>
    <w:rsid w:val="00EF393F"/>
    <w:rsid w:val="00EF4C8F"/>
    <w:rsid w:val="00F01D3E"/>
    <w:rsid w:val="00F0324B"/>
    <w:rsid w:val="00F05060"/>
    <w:rsid w:val="00F06277"/>
    <w:rsid w:val="00F07602"/>
    <w:rsid w:val="00F12D58"/>
    <w:rsid w:val="00F15025"/>
    <w:rsid w:val="00F20F40"/>
    <w:rsid w:val="00F25362"/>
    <w:rsid w:val="00F3277D"/>
    <w:rsid w:val="00F33A52"/>
    <w:rsid w:val="00F3459F"/>
    <w:rsid w:val="00F40C1A"/>
    <w:rsid w:val="00F41ADE"/>
    <w:rsid w:val="00F41CB6"/>
    <w:rsid w:val="00F42A42"/>
    <w:rsid w:val="00F43F68"/>
    <w:rsid w:val="00F44054"/>
    <w:rsid w:val="00F44A87"/>
    <w:rsid w:val="00F44AD8"/>
    <w:rsid w:val="00F46F9D"/>
    <w:rsid w:val="00F504DE"/>
    <w:rsid w:val="00F5107C"/>
    <w:rsid w:val="00F519ED"/>
    <w:rsid w:val="00F52588"/>
    <w:rsid w:val="00F60774"/>
    <w:rsid w:val="00F6446D"/>
    <w:rsid w:val="00F6583B"/>
    <w:rsid w:val="00F66BC3"/>
    <w:rsid w:val="00F67FE9"/>
    <w:rsid w:val="00F70E60"/>
    <w:rsid w:val="00F73AED"/>
    <w:rsid w:val="00F74E9F"/>
    <w:rsid w:val="00F7686B"/>
    <w:rsid w:val="00F7710C"/>
    <w:rsid w:val="00F771C4"/>
    <w:rsid w:val="00F80D99"/>
    <w:rsid w:val="00F81DF1"/>
    <w:rsid w:val="00F82C61"/>
    <w:rsid w:val="00F91B88"/>
    <w:rsid w:val="00F91E3D"/>
    <w:rsid w:val="00F970C9"/>
    <w:rsid w:val="00FA0EFE"/>
    <w:rsid w:val="00FA32E3"/>
    <w:rsid w:val="00FA66FA"/>
    <w:rsid w:val="00FC0284"/>
    <w:rsid w:val="00FC2A7E"/>
    <w:rsid w:val="00FC2FF9"/>
    <w:rsid w:val="00FC3ADB"/>
    <w:rsid w:val="00FC3EA7"/>
    <w:rsid w:val="00FC592D"/>
    <w:rsid w:val="00FC60BF"/>
    <w:rsid w:val="00FC7C40"/>
    <w:rsid w:val="00FD2598"/>
    <w:rsid w:val="00FD2BB5"/>
    <w:rsid w:val="00FD2CD6"/>
    <w:rsid w:val="00FD6B14"/>
    <w:rsid w:val="00FD6C7D"/>
    <w:rsid w:val="00FE340F"/>
    <w:rsid w:val="00FE7041"/>
    <w:rsid w:val="00FF40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0B724D"/>
    <w:pPr>
      <w:numPr>
        <w:numId w:val="0"/>
      </w:numPr>
      <w:spacing w:before="0" w:after="0"/>
      <w:outlineLvl w:val="1"/>
    </w:pPr>
    <w:rPr>
      <w:rFonts w:asciiTheme="minorHAnsi" w:hAnsiTheme="minorHAnsi"/>
      <w:b/>
      <w:bCs/>
      <w:color w:val="00548A"/>
      <w:sz w:val="24"/>
      <w:szCs w:val="24"/>
    </w:rPr>
  </w:style>
  <w:style w:type="paragraph" w:styleId="Kop3">
    <w:name w:val="heading 3"/>
    <w:basedOn w:val="Standaard"/>
    <w:next w:val="Standaard"/>
    <w:link w:val="Kop3Char"/>
    <w:autoRedefine/>
    <w:uiPriority w:val="9"/>
    <w:unhideWhenUsed/>
    <w:qFormat/>
    <w:rsid w:val="000B724D"/>
    <w:pPr>
      <w:outlineLvl w:val="2"/>
    </w:pPr>
    <w:rPr>
      <w:rFonts w:asciiTheme="minorHAnsi" w:hAnsiTheme="minorHAnsi" w:cstheme="minorHAnsi"/>
      <w:b/>
      <w:color w:val="004E9A"/>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link w:val="LijstalineaChar"/>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0B724D"/>
    <w:rPr>
      <w:rFonts w:eastAsia="Arial" w:cstheme="minorHAnsi"/>
      <w:b/>
      <w:color w:val="004E9A"/>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3531BE"/>
    <w:pPr>
      <w:tabs>
        <w:tab w:val="left" w:pos="426"/>
        <w:tab w:val="left" w:pos="993"/>
        <w:tab w:val="right" w:leader="dot" w:pos="9060"/>
      </w:tabs>
      <w:ind w:left="993" w:hanging="993"/>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0B724D"/>
    <w:rPr>
      <w:rFonts w:eastAsia="Arial" w:cs="Arial"/>
      <w:b/>
      <w:bCs/>
      <w:color w:val="00548A"/>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 w:type="character" w:customStyle="1" w:styleId="LijstalineaChar">
    <w:name w:val="Lijstalinea Char"/>
    <w:basedOn w:val="Standaardalinea-lettertype"/>
    <w:link w:val="Lijstalinea"/>
    <w:uiPriority w:val="34"/>
    <w:rsid w:val="009C23F7"/>
    <w:rPr>
      <w:rFonts w:ascii="Arial" w:eastAsia="Arial" w:hAnsi="Arial" w:cs="Arial"/>
      <w:lang w:val="nl-NL" w:eastAsia="nl-NL" w:bidi="nl-NL"/>
    </w:rPr>
  </w:style>
  <w:style w:type="paragraph" w:customStyle="1" w:styleId="p1">
    <w:name w:val="p1"/>
    <w:basedOn w:val="Standaard"/>
    <w:rsid w:val="00401EB6"/>
    <w:pPr>
      <w:widowControl/>
      <w:autoSpaceDE/>
      <w:autoSpaceDN/>
    </w:pPr>
    <w:rPr>
      <w:rFonts w:ascii="Helvetica" w:eastAsia="Times New Roman" w:hAnsi="Helvetica" w:cs="Times New Roman"/>
      <w:color w:val="000000"/>
      <w:sz w:val="14"/>
      <w:szCs w:val="14"/>
      <w:lang w:bidi="ar-SA"/>
    </w:rPr>
  </w:style>
  <w:style w:type="character" w:customStyle="1" w:styleId="apple-converted-space">
    <w:name w:val="apple-converted-space"/>
    <w:basedOn w:val="Standaardalinea-lettertype"/>
    <w:rsid w:val="00BD7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0fe86de-6c6b-486e-a46f-008c5918b725" xsi:nil="true"/>
    <lcf76f155ced4ddcb4097134ff3c332f xmlns="c2107510-90c1-4519-a025-801eb0ec310f">
      <Terms xmlns="http://schemas.microsoft.com/office/infopath/2007/PartnerControls"/>
    </lcf76f155ced4ddcb4097134ff3c332f>
    <i58fc22988b14885a04972eee30888a1 xmlns="c2107510-90c1-4519-a025-801eb0ec310f">
      <Terms xmlns="http://schemas.microsoft.com/office/infopath/2007/PartnerControls"/>
    </i58fc22988b14885a04972eee30888a1>
    <_MarkAsFinal xmlns="c2107510-90c1-4519-a025-801eb0ec310f">false</_MarkAsFinal>
    <_dlc_DocId xmlns="e0fe86de-6c6b-486e-a46f-008c5918b725">3C7MSF5VRPTR-1886941069-102091</_dlc_DocId>
    <_dlc_DocIdUrl xmlns="e0fe86de-6c6b-486e-a46f-008c5918b725">
      <Url>https://katwijkzh.sharepoint.com/sites/TKV_Inkoop/_layouts/15/DocIdRedir.aspx?ID=3C7MSF5VRPTR-1886941069-102091</Url>
      <Description>3C7MSF5VRPTR-1886941069-102091</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98efc8bda0323e4439c70bf12eaaa181">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a05b6c12530255eb9fd5e6e8f48bd120"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D9E923-77B7-4D0E-B740-EB3C46BF668F}">
  <ds:schemaRefs>
    <ds:schemaRef ds:uri="http://schemas.microsoft.com/sharepoint/v3/contenttype/forms"/>
  </ds:schemaRefs>
</ds:datastoreItem>
</file>

<file path=customXml/itemProps2.xml><?xml version="1.0" encoding="utf-8"?>
<ds:datastoreItem xmlns:ds="http://schemas.openxmlformats.org/officeDocument/2006/customXml" ds:itemID="{835A9603-A4BC-48EB-80E7-EB94B343DAAC}">
  <ds:schemaRefs>
    <ds:schemaRef ds:uri="http://schemas.microsoft.com/office/2006/metadata/properties"/>
    <ds:schemaRef ds:uri="http://schemas.microsoft.com/office/infopath/2007/PartnerControls"/>
    <ds:schemaRef ds:uri="e0fe86de-6c6b-486e-a46f-008c5918b725"/>
    <ds:schemaRef ds:uri="c2107510-90c1-4519-a025-801eb0ec310f"/>
  </ds:schemaRefs>
</ds:datastoreItem>
</file>

<file path=customXml/itemProps3.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4.xml><?xml version="1.0" encoding="utf-8"?>
<ds:datastoreItem xmlns:ds="http://schemas.openxmlformats.org/officeDocument/2006/customXml" ds:itemID="{396132D5-3E08-4131-BA54-9DF8F2A32B8C}">
  <ds:schemaRefs>
    <ds:schemaRef ds:uri="http://schemas.microsoft.com/sharepoint/events"/>
  </ds:schemaRefs>
</ds:datastoreItem>
</file>

<file path=customXml/itemProps5.xml><?xml version="1.0" encoding="utf-8"?>
<ds:datastoreItem xmlns:ds="http://schemas.openxmlformats.org/officeDocument/2006/customXml" ds:itemID="{4AA862CA-0FDB-46D7-90D5-31FA5D37A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1400</Words>
  <Characters>9216</Characters>
  <Application>Microsoft Office Word</Application>
  <DocSecurity>2</DocSecurity>
  <Lines>219</Lines>
  <Paragraphs>103</Paragraphs>
  <ScaleCrop>false</ScaleCrop>
  <Company/>
  <LinksUpToDate>false</LinksUpToDate>
  <CharactersWithSpaces>10513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2026-06-30T12:35:00Z</dcterms:created>
  <dcterms:modified xsi:type="dcterms:W3CDTF">2026-06-30T12:35:00Z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_dlc_DocIdItemGuid">
    <vt:lpwstr>ce5d79b4-8b33-4213-b8a4-cc31174b4821</vt:lpwstr>
  </property>
  <property fmtid="{D5CDD505-2E9C-101B-9397-08002B2CF9AE}" pid="4" name="Afdeling">
    <vt:lpwstr/>
  </property>
  <property fmtid="{D5CDD505-2E9C-101B-9397-08002B2CF9AE}" pid="5" name="MediaServiceImageTags">
    <vt:lpwstr/>
  </property>
</Properties>
</file>