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8EF62" w14:textId="3831831D" w:rsidR="00D0784F" w:rsidRPr="004B16BF" w:rsidRDefault="00AC4DDC" w:rsidP="003C224F">
      <w:pPr>
        <w:pStyle w:val="Kop1"/>
        <w:numPr>
          <w:ilvl w:val="0"/>
          <w:numId w:val="0"/>
        </w:numPr>
        <w:rPr>
          <w:rFonts w:asciiTheme="majorHAnsi" w:hAnsiTheme="majorHAnsi" w:cstheme="majorHAnsi"/>
          <w:sz w:val="32"/>
          <w:szCs w:val="32"/>
        </w:rPr>
      </w:pPr>
      <w:r>
        <w:rPr>
          <w:rFonts w:asciiTheme="majorHAnsi" w:hAnsiTheme="majorHAnsi" w:cstheme="majorHAnsi"/>
          <w:sz w:val="32"/>
          <w:szCs w:val="32"/>
        </w:rPr>
        <w:t xml:space="preserve">Bijlage F </w:t>
      </w:r>
      <w:r w:rsidR="00E25C3B" w:rsidRPr="004B16BF">
        <w:rPr>
          <w:rFonts w:asciiTheme="majorHAnsi" w:hAnsiTheme="majorHAnsi" w:cstheme="majorHAnsi"/>
          <w:sz w:val="32"/>
          <w:szCs w:val="32"/>
        </w:rPr>
        <w:t>Opgave</w:t>
      </w:r>
      <w:r w:rsidR="00087961" w:rsidRPr="004B16BF">
        <w:rPr>
          <w:rFonts w:asciiTheme="majorHAnsi" w:hAnsiTheme="majorHAnsi" w:cstheme="majorHAnsi"/>
          <w:sz w:val="32"/>
          <w:szCs w:val="32"/>
        </w:rPr>
        <w:t xml:space="preserve"> referenties</w:t>
      </w:r>
    </w:p>
    <w:p w14:paraId="0DE34BCC" w14:textId="2314FBDE" w:rsidR="00E25C3B" w:rsidRDefault="00E25C3B" w:rsidP="00E25C3B">
      <w:r>
        <w:t xml:space="preserve">Behoort bij aanbesteding </w:t>
      </w:r>
      <w:r w:rsidR="006C5208">
        <w:t>ROK Leasemaatschappijen</w:t>
      </w:r>
      <w:r>
        <w:t xml:space="preserve"> </w:t>
      </w:r>
      <w:r w:rsidR="006C5208">
        <w:t>–</w:t>
      </w:r>
      <w:r>
        <w:t xml:space="preserve"> </w:t>
      </w:r>
      <w:r w:rsidR="006C5208">
        <w:t>INK2026.489</w:t>
      </w:r>
    </w:p>
    <w:tbl>
      <w:tblPr>
        <w:tblStyle w:val="GridTable4-Accent111"/>
        <w:tblW w:w="5000" w:type="pct"/>
        <w:tblLook w:val="06A0" w:firstRow="1" w:lastRow="0" w:firstColumn="1" w:lastColumn="0" w:noHBand="1" w:noVBand="1"/>
      </w:tblPr>
      <w:tblGrid>
        <w:gridCol w:w="409"/>
        <w:gridCol w:w="2110"/>
        <w:gridCol w:w="6768"/>
      </w:tblGrid>
      <w:tr w:rsidR="00942ECA" w:rsidRPr="008341A2" w14:paraId="53DE90E2" w14:textId="77777777" w:rsidTr="003C7B67">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356" w:type="pct"/>
            <w:gridSpan w:val="2"/>
          </w:tcPr>
          <w:p w14:paraId="28846895" w14:textId="77777777" w:rsidR="00942ECA" w:rsidRPr="008341A2" w:rsidRDefault="00942ECA" w:rsidP="003D5D90">
            <w:pPr>
              <w:rPr>
                <w:sz w:val="24"/>
                <w:szCs w:val="24"/>
              </w:rPr>
            </w:pPr>
            <w:r w:rsidRPr="008341A2">
              <w:rPr>
                <w:sz w:val="24"/>
                <w:szCs w:val="24"/>
              </w:rPr>
              <w:t>Referentie van:</w:t>
            </w:r>
          </w:p>
        </w:tc>
        <w:tc>
          <w:tcPr>
            <w:tcW w:w="3644" w:type="pct"/>
          </w:tcPr>
          <w:p w14:paraId="7AACD7C5" w14:textId="77777777" w:rsidR="00942ECA" w:rsidRPr="008341A2" w:rsidRDefault="00942ECA" w:rsidP="003D5D90">
            <w:pPr>
              <w:cnfStyle w:val="100000000000" w:firstRow="1" w:lastRow="0" w:firstColumn="0" w:lastColumn="0" w:oddVBand="0" w:evenVBand="0" w:oddHBand="0" w:evenHBand="0" w:firstRowFirstColumn="0" w:firstRowLastColumn="0" w:lastRowFirstColumn="0" w:lastRowLastColumn="0"/>
              <w:rPr>
                <w:sz w:val="24"/>
                <w:szCs w:val="24"/>
              </w:rPr>
            </w:pPr>
            <w:r w:rsidRPr="008341A2">
              <w:rPr>
                <w:sz w:val="24"/>
                <w:szCs w:val="24"/>
                <w:highlight w:val="lightGray"/>
              </w:rPr>
              <w:t xml:space="preserve">&lt;naam inschrijver/ </w:t>
            </w:r>
            <w:proofErr w:type="spellStart"/>
            <w:r w:rsidRPr="008341A2">
              <w:rPr>
                <w:sz w:val="24"/>
                <w:szCs w:val="24"/>
                <w:highlight w:val="lightGray"/>
              </w:rPr>
              <w:t>combinant</w:t>
            </w:r>
            <w:proofErr w:type="spellEnd"/>
            <w:r w:rsidRPr="008341A2">
              <w:rPr>
                <w:sz w:val="24"/>
                <w:szCs w:val="24"/>
                <w:highlight w:val="lightGray"/>
              </w:rPr>
              <w:t>/ onderaannemer&gt;</w:t>
            </w:r>
          </w:p>
        </w:tc>
      </w:tr>
      <w:tr w:rsidR="00E81926" w:rsidRPr="008341A2" w14:paraId="5893465A" w14:textId="77777777" w:rsidTr="003C7B67">
        <w:trPr>
          <w:trHeight w:val="499"/>
        </w:trPr>
        <w:tc>
          <w:tcPr>
            <w:cnfStyle w:val="001000000000" w:firstRow="0" w:lastRow="0" w:firstColumn="1" w:lastColumn="0" w:oddVBand="0" w:evenVBand="0" w:oddHBand="0" w:evenHBand="0" w:firstRowFirstColumn="0" w:firstRowLastColumn="0" w:lastRowFirstColumn="0" w:lastRowLastColumn="0"/>
            <w:tcW w:w="1356" w:type="pct"/>
            <w:gridSpan w:val="2"/>
          </w:tcPr>
          <w:p w14:paraId="1C6912BC" w14:textId="77777777" w:rsidR="00E81926" w:rsidRPr="00E81926" w:rsidRDefault="00E81926" w:rsidP="003D5D90">
            <w:pPr>
              <w:rPr>
                <w:bCs w:val="0"/>
              </w:rPr>
            </w:pPr>
            <w:r w:rsidRPr="00E81926">
              <w:rPr>
                <w:bCs w:val="0"/>
              </w:rPr>
              <w:t>Referentie ten behoeve van:</w:t>
            </w:r>
          </w:p>
        </w:tc>
        <w:tc>
          <w:tcPr>
            <w:tcW w:w="3644" w:type="pct"/>
          </w:tcPr>
          <w:p w14:paraId="0600679B" w14:textId="78008844" w:rsidR="00E81926" w:rsidRPr="00E81926" w:rsidRDefault="00E81926" w:rsidP="003D5D90">
            <w:pPr>
              <w:cnfStyle w:val="000000000000" w:firstRow="0" w:lastRow="0" w:firstColumn="0" w:lastColumn="0" w:oddVBand="0" w:evenVBand="0" w:oddHBand="0" w:evenHBand="0" w:firstRowFirstColumn="0" w:firstRowLastColumn="0" w:lastRowFirstColumn="0" w:lastRowLastColumn="0"/>
            </w:pPr>
            <w:r w:rsidRPr="006C5208">
              <w:t>Kerncompetentie</w:t>
            </w:r>
          </w:p>
        </w:tc>
      </w:tr>
      <w:tr w:rsidR="003C7B67" w:rsidRPr="008341A2" w14:paraId="64EF5147" w14:textId="77777777" w:rsidTr="003C7B67">
        <w:tc>
          <w:tcPr>
            <w:cnfStyle w:val="001000000000" w:firstRow="0" w:lastRow="0" w:firstColumn="1" w:lastColumn="0" w:oddVBand="0" w:evenVBand="0" w:oddHBand="0" w:evenHBand="0" w:firstRowFirstColumn="0" w:firstRowLastColumn="0" w:lastRowFirstColumn="0" w:lastRowLastColumn="0"/>
            <w:tcW w:w="220" w:type="pct"/>
          </w:tcPr>
          <w:p w14:paraId="60652EFF" w14:textId="3ECE65BC" w:rsidR="003C7B67" w:rsidRPr="008341A2" w:rsidRDefault="00B303E1" w:rsidP="003D5D90">
            <w:pPr>
              <w:rPr>
                <w:szCs w:val="19"/>
              </w:rPr>
            </w:pPr>
            <w:r>
              <w:rPr>
                <w:szCs w:val="19"/>
              </w:rPr>
              <w:t>1</w:t>
            </w:r>
          </w:p>
        </w:tc>
        <w:tc>
          <w:tcPr>
            <w:tcW w:w="1136" w:type="pct"/>
          </w:tcPr>
          <w:p w14:paraId="24C8D6BD" w14:textId="77777777" w:rsidR="003C7B67" w:rsidRPr="008341A2" w:rsidRDefault="003C7B67" w:rsidP="003D5D90">
            <w:pPr>
              <w:cnfStyle w:val="000000000000" w:firstRow="0" w:lastRow="0" w:firstColumn="0" w:lastColumn="0" w:oddVBand="0" w:evenVBand="0" w:oddHBand="0" w:evenHBand="0" w:firstRowFirstColumn="0" w:firstRowLastColumn="0" w:lastRowFirstColumn="0" w:lastRowLastColumn="0"/>
              <w:rPr>
                <w:szCs w:val="19"/>
              </w:rPr>
            </w:pPr>
            <w:r>
              <w:rPr>
                <w:szCs w:val="19"/>
              </w:rPr>
              <w:t>Voldoet aan kerncompetentie:</w:t>
            </w:r>
          </w:p>
        </w:tc>
        <w:tc>
          <w:tcPr>
            <w:tcW w:w="3644" w:type="pct"/>
          </w:tcPr>
          <w:p w14:paraId="47E2CBEE" w14:textId="0C6EAC9D" w:rsidR="003C7B67" w:rsidRPr="00AB7F22" w:rsidRDefault="003C7B67" w:rsidP="003C7B67">
            <w:pPr>
              <w:cnfStyle w:val="000000000000" w:firstRow="0" w:lastRow="0" w:firstColumn="0" w:lastColumn="0" w:oddVBand="0" w:evenVBand="0" w:oddHBand="0" w:evenHBand="0" w:firstRowFirstColumn="0" w:firstRowLastColumn="0" w:lastRowFirstColumn="0" w:lastRowLastColumn="0"/>
            </w:pPr>
            <w:r w:rsidRPr="001B4147">
              <w:rPr>
                <w:szCs w:val="19"/>
              </w:rPr>
              <w:fldChar w:fldCharType="begin">
                <w:ffData>
                  <w:name w:val="Selectievakje1"/>
                  <w:enabled/>
                  <w:calcOnExit w:val="0"/>
                  <w:checkBox>
                    <w:sizeAuto/>
                    <w:default w:val="0"/>
                  </w:checkBox>
                </w:ffData>
              </w:fldChar>
            </w:r>
            <w:r w:rsidRPr="001B4147">
              <w:rPr>
                <w:szCs w:val="19"/>
              </w:rPr>
              <w:instrText xml:space="preserve"> FORMCHECKBOX </w:instrText>
            </w:r>
            <w:r w:rsidRPr="001B4147">
              <w:rPr>
                <w:szCs w:val="19"/>
              </w:rPr>
            </w:r>
            <w:r w:rsidRPr="001B4147">
              <w:rPr>
                <w:szCs w:val="19"/>
              </w:rPr>
              <w:fldChar w:fldCharType="separate"/>
            </w:r>
            <w:r w:rsidRPr="001B4147">
              <w:rPr>
                <w:szCs w:val="19"/>
              </w:rPr>
              <w:fldChar w:fldCharType="end"/>
            </w:r>
            <w:r w:rsidRPr="001B4147">
              <w:rPr>
                <w:szCs w:val="19"/>
              </w:rPr>
              <w:t xml:space="preserve"> </w:t>
            </w:r>
            <w:r w:rsidRPr="0032107E">
              <w:rPr>
                <w:rFonts w:cs="Arial"/>
                <w:b/>
              </w:rPr>
              <w:t>1</w:t>
            </w:r>
            <w:r w:rsidRPr="001B4147">
              <w:rPr>
                <w:rFonts w:cs="Arial"/>
              </w:rPr>
              <w:t>.</w:t>
            </w:r>
            <w:r w:rsidR="00954CD7" w:rsidRPr="003063C3">
              <w:rPr>
                <w:b/>
                <w:bCs/>
              </w:rPr>
              <w:t>Kerncompetentie 1:</w:t>
            </w:r>
            <w:r w:rsidR="00954CD7">
              <w:rPr>
                <w:b/>
                <w:bCs/>
              </w:rPr>
              <w:t xml:space="preserve"> Omvang leasevloot</w:t>
            </w:r>
            <w:r w:rsidR="00954CD7">
              <w:rPr>
                <w:b/>
                <w:bCs/>
              </w:rPr>
              <w:br/>
            </w:r>
            <w:r w:rsidR="00954CD7" w:rsidRPr="0009762A">
              <w:t>De Inschrijver toont aan dat hij in het kalenderjaar 2025 beschikte over een leasevloot van minimaal 2.000 leaseauto’s.</w:t>
            </w:r>
            <w:r w:rsidR="00AB7F22">
              <w:t xml:space="preserve"> </w:t>
            </w:r>
            <w:r w:rsidR="00AB7F22" w:rsidRPr="0009762A">
              <w:t>De Inschrijver kan dit aantonen op een door hem te bepalen wijze. Een geanonimiseerd overzicht is hiervoor toereikend, mits hieruit ondubbelzinnig blijkt dat aan de gestelde eis wordt voldaan.</w:t>
            </w:r>
            <w:r w:rsidR="00AB7F22">
              <w:t xml:space="preserve"> </w:t>
            </w:r>
          </w:p>
          <w:p w14:paraId="2A1875B4" w14:textId="7EF19E2F" w:rsidR="003C7B67" w:rsidRPr="009F4A7C" w:rsidRDefault="003C7B67" w:rsidP="003C74EE">
            <w:pPr>
              <w:cnfStyle w:val="000000000000" w:firstRow="0" w:lastRow="0" w:firstColumn="0" w:lastColumn="0" w:oddVBand="0" w:evenVBand="0" w:oddHBand="0" w:evenHBand="0" w:firstRowFirstColumn="0" w:firstRowLastColumn="0" w:lastRowFirstColumn="0" w:lastRowLastColumn="0"/>
              <w:rPr>
                <w:b/>
                <w:bCs/>
              </w:rPr>
            </w:pPr>
            <w:r w:rsidRPr="001B4147">
              <w:rPr>
                <w:szCs w:val="19"/>
              </w:rPr>
              <w:fldChar w:fldCharType="begin">
                <w:ffData>
                  <w:name w:val="Selectievakje1"/>
                  <w:enabled/>
                  <w:calcOnExit w:val="0"/>
                  <w:checkBox>
                    <w:sizeAuto/>
                    <w:default w:val="0"/>
                  </w:checkBox>
                </w:ffData>
              </w:fldChar>
            </w:r>
            <w:r w:rsidRPr="001B4147">
              <w:rPr>
                <w:szCs w:val="19"/>
              </w:rPr>
              <w:instrText xml:space="preserve"> FORMCHECKBOX </w:instrText>
            </w:r>
            <w:r w:rsidRPr="001B4147">
              <w:rPr>
                <w:szCs w:val="19"/>
              </w:rPr>
            </w:r>
            <w:r w:rsidRPr="001B4147">
              <w:rPr>
                <w:szCs w:val="19"/>
              </w:rPr>
              <w:fldChar w:fldCharType="separate"/>
            </w:r>
            <w:r w:rsidRPr="001B4147">
              <w:rPr>
                <w:szCs w:val="19"/>
              </w:rPr>
              <w:fldChar w:fldCharType="end"/>
            </w:r>
            <w:r w:rsidRPr="001B4147">
              <w:rPr>
                <w:szCs w:val="19"/>
              </w:rPr>
              <w:t xml:space="preserve"> </w:t>
            </w:r>
            <w:r w:rsidRPr="0032107E">
              <w:rPr>
                <w:rFonts w:cs="Arial"/>
                <w:b/>
              </w:rPr>
              <w:t>2</w:t>
            </w:r>
            <w:r w:rsidRPr="001B4147">
              <w:rPr>
                <w:rFonts w:cs="Arial"/>
              </w:rPr>
              <w:t>.</w:t>
            </w:r>
            <w:r w:rsidR="00B8588A" w:rsidRPr="003063C3">
              <w:rPr>
                <w:b/>
                <w:bCs/>
              </w:rPr>
              <w:t xml:space="preserve">Kerncompetentie </w:t>
            </w:r>
            <w:r w:rsidR="00B8588A">
              <w:rPr>
                <w:b/>
                <w:bCs/>
              </w:rPr>
              <w:t xml:space="preserve">2: Full </w:t>
            </w:r>
            <w:proofErr w:type="spellStart"/>
            <w:r w:rsidR="00B8588A">
              <w:rPr>
                <w:b/>
                <w:bCs/>
              </w:rPr>
              <w:t>Operational</w:t>
            </w:r>
            <w:proofErr w:type="spellEnd"/>
            <w:r w:rsidR="00B8588A">
              <w:rPr>
                <w:b/>
                <w:bCs/>
              </w:rPr>
              <w:t xml:space="preserve"> Lease</w:t>
            </w:r>
            <w:r w:rsidR="00B8588A">
              <w:rPr>
                <w:b/>
                <w:bCs/>
              </w:rPr>
              <w:br/>
            </w:r>
            <w:r w:rsidR="00B8588A" w:rsidRPr="00E65D44">
              <w:t xml:space="preserve">De Inschrijver toont aan dat hij in de drie (3) jaar voorafgaand aan de uiterste datum voor het indienen van inschrijvingen ten minste één (1) opdracht naar tevredenheid van de opdrachtgever heeft uitgevoerd, met een minimale omvang van </w:t>
            </w:r>
            <w:r w:rsidR="00465931">
              <w:t>25</w:t>
            </w:r>
            <w:r w:rsidR="00B8588A" w:rsidRPr="00E65D44">
              <w:t xml:space="preserve"> leaseauto’s en een minimale looptijd van twee (2) jaar.</w:t>
            </w:r>
          </w:p>
          <w:p w14:paraId="07683656" w14:textId="77777777" w:rsidR="009F4A7C" w:rsidRPr="00E65D44" w:rsidRDefault="009F4A7C" w:rsidP="009F4A7C">
            <w:pPr>
              <w:cnfStyle w:val="000000000000" w:firstRow="0" w:lastRow="0" w:firstColumn="0" w:lastColumn="0" w:oddVBand="0" w:evenVBand="0" w:oddHBand="0" w:evenHBand="0" w:firstRowFirstColumn="0" w:firstRowLastColumn="0" w:lastRowFirstColumn="0" w:lastRowLastColumn="0"/>
            </w:pPr>
            <w:r w:rsidRPr="00E65D44">
              <w:t xml:space="preserve">Binnen deze referentieopdracht was de Inschrijver verantwoordelijk voor de levering en uitvoering van Full </w:t>
            </w:r>
            <w:proofErr w:type="spellStart"/>
            <w:r w:rsidRPr="00E65D44">
              <w:t>Operational</w:t>
            </w:r>
            <w:proofErr w:type="spellEnd"/>
            <w:r w:rsidRPr="00E65D44">
              <w:t xml:space="preserve"> Lease, waarbij minimaal 50% van de geleverde leaseauto’s onder Full </w:t>
            </w:r>
            <w:proofErr w:type="spellStart"/>
            <w:r w:rsidRPr="00E65D44">
              <w:t>Operational</w:t>
            </w:r>
            <w:proofErr w:type="spellEnd"/>
            <w:r w:rsidRPr="00E65D44">
              <w:t xml:space="preserve"> Lease is verstrekt.</w:t>
            </w:r>
          </w:p>
          <w:p w14:paraId="3AF1AFBA" w14:textId="43F940B5" w:rsidR="009F4A7C" w:rsidRPr="008341A2" w:rsidRDefault="009F4A7C" w:rsidP="009F4A7C">
            <w:pPr>
              <w:cnfStyle w:val="000000000000" w:firstRow="0" w:lastRow="0" w:firstColumn="0" w:lastColumn="0" w:oddVBand="0" w:evenVBand="0" w:oddHBand="0" w:evenHBand="0" w:firstRowFirstColumn="0" w:firstRowLastColumn="0" w:lastRowFirstColumn="0" w:lastRowLastColumn="0"/>
              <w:rPr>
                <w:szCs w:val="19"/>
              </w:rPr>
            </w:pPr>
            <w:r w:rsidRPr="00E65D44">
              <w:t>De Inschrijver dient de referentieopdracht zodanig te beschrijven dat hieruit ondubbelzinnig blijkt dat aan deze kerncompetentie wordt voldaan.</w:t>
            </w:r>
          </w:p>
        </w:tc>
      </w:tr>
      <w:tr w:rsidR="003C7B67" w:rsidRPr="008341A2" w14:paraId="5058F335" w14:textId="77777777" w:rsidTr="003C7B67">
        <w:tc>
          <w:tcPr>
            <w:cnfStyle w:val="001000000000" w:firstRow="0" w:lastRow="0" w:firstColumn="1" w:lastColumn="0" w:oddVBand="0" w:evenVBand="0" w:oddHBand="0" w:evenHBand="0" w:firstRowFirstColumn="0" w:firstRowLastColumn="0" w:lastRowFirstColumn="0" w:lastRowLastColumn="0"/>
            <w:tcW w:w="5000" w:type="pct"/>
            <w:gridSpan w:val="3"/>
          </w:tcPr>
          <w:p w14:paraId="4C0E0169" w14:textId="77777777" w:rsidR="003C7B67" w:rsidRPr="001B4147" w:rsidRDefault="003C7B67" w:rsidP="003C7B67">
            <w:pPr>
              <w:rPr>
                <w:szCs w:val="19"/>
              </w:rPr>
            </w:pPr>
            <w:r>
              <w:rPr>
                <w:szCs w:val="19"/>
              </w:rPr>
              <w:t xml:space="preserve">Toelichting hoe de </w:t>
            </w:r>
            <w:r w:rsidRPr="003C7B67">
              <w:rPr>
                <w:szCs w:val="19"/>
              </w:rPr>
              <w:t>kerncompetentie</w:t>
            </w:r>
            <w:r>
              <w:rPr>
                <w:szCs w:val="19"/>
              </w:rPr>
              <w:t>(s) in onderhavige referentie terugkomt/-komen:</w:t>
            </w:r>
          </w:p>
        </w:tc>
      </w:tr>
      <w:tr w:rsidR="00B303E1" w:rsidRPr="008341A2" w14:paraId="6828BC60" w14:textId="77777777" w:rsidTr="003C7B67">
        <w:tc>
          <w:tcPr>
            <w:cnfStyle w:val="001000000000" w:firstRow="0" w:lastRow="0" w:firstColumn="1" w:lastColumn="0" w:oddVBand="0" w:evenVBand="0" w:oddHBand="0" w:evenHBand="0" w:firstRowFirstColumn="0" w:firstRowLastColumn="0" w:lastRowFirstColumn="0" w:lastRowLastColumn="0"/>
            <w:tcW w:w="5000" w:type="pct"/>
            <w:gridSpan w:val="3"/>
          </w:tcPr>
          <w:p w14:paraId="1FE1AD74" w14:textId="77777777" w:rsidR="00B303E1" w:rsidRDefault="00B303E1" w:rsidP="003C7B67">
            <w:pPr>
              <w:rPr>
                <w:b w:val="0"/>
                <w:bCs w:val="0"/>
                <w:szCs w:val="19"/>
              </w:rPr>
            </w:pPr>
          </w:p>
          <w:p w14:paraId="2ABF24A3" w14:textId="7CCBF7CE" w:rsidR="00B303E1" w:rsidRDefault="00A24A8D" w:rsidP="003C7B67">
            <w:pPr>
              <w:rPr>
                <w:b w:val="0"/>
                <w:bCs w:val="0"/>
                <w:szCs w:val="19"/>
              </w:rPr>
            </w:pPr>
            <w:r>
              <w:rPr>
                <w:b w:val="0"/>
                <w:bCs w:val="0"/>
                <w:szCs w:val="19"/>
              </w:rPr>
              <w:t>&lt;&lt;</w:t>
            </w:r>
            <w:r w:rsidR="004930A5">
              <w:rPr>
                <w:b w:val="0"/>
                <w:bCs w:val="0"/>
                <w:szCs w:val="19"/>
              </w:rPr>
              <w:t xml:space="preserve">Indien gewenst </w:t>
            </w:r>
            <w:r>
              <w:rPr>
                <w:b w:val="0"/>
                <w:bCs w:val="0"/>
                <w:szCs w:val="19"/>
              </w:rPr>
              <w:t>is een bijlage toevoegen toegestaan, de onderbouwing dient hier wel te staan&gt;&gt;</w:t>
            </w:r>
          </w:p>
          <w:p w14:paraId="037D09DF" w14:textId="77777777" w:rsidR="00B303E1" w:rsidRDefault="00B303E1" w:rsidP="003C7B67">
            <w:pPr>
              <w:rPr>
                <w:b w:val="0"/>
                <w:bCs w:val="0"/>
                <w:szCs w:val="19"/>
              </w:rPr>
            </w:pPr>
          </w:p>
          <w:p w14:paraId="18CF6A2B" w14:textId="77777777" w:rsidR="00B303E1" w:rsidRDefault="00B303E1" w:rsidP="003C7B67">
            <w:pPr>
              <w:rPr>
                <w:szCs w:val="19"/>
              </w:rPr>
            </w:pPr>
          </w:p>
        </w:tc>
      </w:tr>
    </w:tbl>
    <w:p w14:paraId="6C4AE901" w14:textId="77777777" w:rsidR="00802BB2" w:rsidRPr="00BA14F1" w:rsidRDefault="003C7B67" w:rsidP="00802BB2">
      <w:pPr>
        <w:suppressAutoHyphens/>
        <w:rPr>
          <w:lang w:eastAsia="en-US"/>
        </w:rPr>
      </w:pPr>
      <w:r>
        <w:rPr>
          <w:lang w:eastAsia="en-US"/>
        </w:rPr>
        <w:br/>
      </w:r>
      <w:r w:rsidR="00802BB2" w:rsidRPr="00BA14F1">
        <w:rPr>
          <w:lang w:eastAsia="en-US"/>
        </w:rPr>
        <w:t>Aldus naar waarheid opgemaakt en rechtsgeldig ondertekend,</w:t>
      </w:r>
    </w:p>
    <w:p w14:paraId="10D9B65D" w14:textId="77777777" w:rsidR="00802BB2" w:rsidRPr="00BA14F1" w:rsidRDefault="00802BB2" w:rsidP="00802BB2">
      <w:pPr>
        <w:suppressAutoHyphens/>
        <w:ind w:left="567"/>
        <w:rPr>
          <w:lang w:eastAsia="en-US"/>
        </w:rPr>
      </w:pPr>
    </w:p>
    <w:tbl>
      <w:tblPr>
        <w:tblpPr w:leftFromText="141" w:rightFromText="141" w:vertAnchor="text" w:tblpX="-68" w:tblpY="1"/>
        <w:tblOverlap w:val="neve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2697"/>
        <w:gridCol w:w="1332"/>
        <w:gridCol w:w="2412"/>
      </w:tblGrid>
      <w:tr w:rsidR="00AD1AD9" w:rsidRPr="00BA14F1" w14:paraId="04B700CA" w14:textId="77777777" w:rsidTr="00AD1AD9">
        <w:tc>
          <w:tcPr>
            <w:tcW w:w="1601" w:type="pct"/>
            <w:tcBorders>
              <w:right w:val="single" w:sz="4" w:space="0" w:color="auto"/>
            </w:tcBorders>
          </w:tcPr>
          <w:p w14:paraId="0AE84194" w14:textId="0CD0D17D" w:rsidR="00AD1AD9" w:rsidRPr="00BA14F1" w:rsidRDefault="00AD1AD9" w:rsidP="003D5D90">
            <w:pPr>
              <w:rPr>
                <w:rFonts w:cs="Arial"/>
                <w:szCs w:val="19"/>
              </w:rPr>
            </w:pPr>
            <w:r>
              <w:rPr>
                <w:rFonts w:cs="Arial"/>
                <w:szCs w:val="19"/>
              </w:rPr>
              <w:t>Naam inschrijver:</w:t>
            </w:r>
          </w:p>
        </w:tc>
        <w:tc>
          <w:tcPr>
            <w:tcW w:w="1423" w:type="pct"/>
            <w:tcBorders>
              <w:top w:val="single" w:sz="4" w:space="0" w:color="auto"/>
              <w:left w:val="single" w:sz="4" w:space="0" w:color="auto"/>
              <w:bottom w:val="single" w:sz="4" w:space="0" w:color="auto"/>
              <w:right w:val="nil"/>
            </w:tcBorders>
          </w:tcPr>
          <w:p w14:paraId="0B287D7F" w14:textId="77777777" w:rsidR="00AD1AD9" w:rsidRPr="00BA14F1" w:rsidRDefault="00AD1AD9" w:rsidP="003D5D90">
            <w:pPr>
              <w:rPr>
                <w:szCs w:val="19"/>
              </w:rPr>
            </w:pPr>
          </w:p>
        </w:tc>
        <w:tc>
          <w:tcPr>
            <w:tcW w:w="703" w:type="pct"/>
            <w:tcBorders>
              <w:top w:val="single" w:sz="4" w:space="0" w:color="auto"/>
              <w:left w:val="nil"/>
              <w:bottom w:val="single" w:sz="4" w:space="0" w:color="auto"/>
              <w:right w:val="nil"/>
            </w:tcBorders>
          </w:tcPr>
          <w:p w14:paraId="2B63237D" w14:textId="77777777" w:rsidR="00AD1AD9" w:rsidRPr="00BA14F1" w:rsidRDefault="00AD1AD9" w:rsidP="003D5D90">
            <w:pPr>
              <w:rPr>
                <w:szCs w:val="19"/>
              </w:rPr>
            </w:pPr>
          </w:p>
        </w:tc>
        <w:tc>
          <w:tcPr>
            <w:tcW w:w="1273" w:type="pct"/>
            <w:tcBorders>
              <w:top w:val="single" w:sz="4" w:space="0" w:color="auto"/>
              <w:left w:val="nil"/>
              <w:bottom w:val="single" w:sz="4" w:space="0" w:color="auto"/>
              <w:right w:val="single" w:sz="4" w:space="0" w:color="auto"/>
            </w:tcBorders>
          </w:tcPr>
          <w:p w14:paraId="15554EA6" w14:textId="77777777" w:rsidR="00AD1AD9" w:rsidRPr="00BA14F1" w:rsidRDefault="00AD1AD9" w:rsidP="003D5D90">
            <w:pPr>
              <w:rPr>
                <w:szCs w:val="19"/>
              </w:rPr>
            </w:pPr>
          </w:p>
        </w:tc>
      </w:tr>
      <w:tr w:rsidR="00802BB2" w:rsidRPr="00BA14F1" w14:paraId="0CFDEFB9" w14:textId="77777777" w:rsidTr="00AD1AD9">
        <w:tc>
          <w:tcPr>
            <w:tcW w:w="1601" w:type="pct"/>
          </w:tcPr>
          <w:p w14:paraId="0B35CFF3" w14:textId="77777777" w:rsidR="00802BB2" w:rsidRPr="00BA14F1" w:rsidRDefault="00802BB2" w:rsidP="003D5D90">
            <w:pPr>
              <w:rPr>
                <w:rFonts w:cs="Arial"/>
                <w:szCs w:val="19"/>
              </w:rPr>
            </w:pPr>
            <w:r w:rsidRPr="00BA14F1">
              <w:rPr>
                <w:rFonts w:cs="Arial"/>
                <w:szCs w:val="19"/>
              </w:rPr>
              <w:t>Datum:</w:t>
            </w:r>
          </w:p>
        </w:tc>
        <w:tc>
          <w:tcPr>
            <w:tcW w:w="1423" w:type="pct"/>
            <w:tcBorders>
              <w:top w:val="single" w:sz="4" w:space="0" w:color="auto"/>
            </w:tcBorders>
          </w:tcPr>
          <w:p w14:paraId="2A775FAA" w14:textId="77777777" w:rsidR="00802BB2" w:rsidRPr="00BA14F1" w:rsidRDefault="00802BB2" w:rsidP="003D5D90">
            <w:pPr>
              <w:rPr>
                <w:rFonts w:cs="Arial"/>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c>
          <w:tcPr>
            <w:tcW w:w="703" w:type="pct"/>
            <w:tcBorders>
              <w:top w:val="single" w:sz="4" w:space="0" w:color="auto"/>
            </w:tcBorders>
          </w:tcPr>
          <w:p w14:paraId="409DD40D" w14:textId="77777777" w:rsidR="00802BB2" w:rsidRPr="00BA14F1" w:rsidRDefault="00802BB2" w:rsidP="003D5D90">
            <w:pPr>
              <w:rPr>
                <w:szCs w:val="19"/>
              </w:rPr>
            </w:pPr>
            <w:r w:rsidRPr="00BA14F1">
              <w:rPr>
                <w:szCs w:val="19"/>
              </w:rPr>
              <w:t>Plaats:</w:t>
            </w:r>
          </w:p>
        </w:tc>
        <w:tc>
          <w:tcPr>
            <w:tcW w:w="1273" w:type="pct"/>
            <w:tcBorders>
              <w:top w:val="single" w:sz="4" w:space="0" w:color="auto"/>
            </w:tcBorders>
          </w:tcPr>
          <w:p w14:paraId="01DCC1A8" w14:textId="77777777" w:rsidR="00802BB2" w:rsidRPr="00BA14F1" w:rsidRDefault="00802BB2" w:rsidP="003D5D9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r>
      <w:tr w:rsidR="00802BB2" w:rsidRPr="00BA14F1" w14:paraId="72794141" w14:textId="77777777" w:rsidTr="003F1475">
        <w:tc>
          <w:tcPr>
            <w:tcW w:w="1601" w:type="pct"/>
          </w:tcPr>
          <w:p w14:paraId="4411461E" w14:textId="00214C33" w:rsidR="00802BB2" w:rsidRPr="00BA14F1" w:rsidRDefault="00802BB2" w:rsidP="003D5D90">
            <w:pPr>
              <w:rPr>
                <w:rFonts w:cs="Arial"/>
                <w:szCs w:val="19"/>
              </w:rPr>
            </w:pPr>
            <w:r w:rsidRPr="00BA14F1">
              <w:rPr>
                <w:rFonts w:cs="Arial"/>
                <w:szCs w:val="19"/>
              </w:rPr>
              <w:t>Naam</w:t>
            </w:r>
            <w:r w:rsidR="00C57795">
              <w:rPr>
                <w:rFonts w:cs="Arial"/>
                <w:szCs w:val="19"/>
              </w:rPr>
              <w:t xml:space="preserve"> </w:t>
            </w:r>
            <w:r w:rsidR="00C57795">
              <w:rPr>
                <w:lang w:eastAsia="en-US"/>
              </w:rPr>
              <w:t>tekenbevoegde</w:t>
            </w:r>
            <w:r w:rsidRPr="00BA14F1">
              <w:rPr>
                <w:rFonts w:cs="Arial"/>
                <w:szCs w:val="19"/>
              </w:rPr>
              <w:t>:</w:t>
            </w:r>
          </w:p>
        </w:tc>
        <w:tc>
          <w:tcPr>
            <w:tcW w:w="1423" w:type="pct"/>
          </w:tcPr>
          <w:p w14:paraId="65BBCB28" w14:textId="77777777" w:rsidR="00802BB2" w:rsidRPr="00BA14F1" w:rsidRDefault="00802BB2" w:rsidP="003D5D90">
            <w:pPr>
              <w:rPr>
                <w:rFonts w:cs="Arial"/>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c>
          <w:tcPr>
            <w:tcW w:w="703" w:type="pct"/>
          </w:tcPr>
          <w:p w14:paraId="706DAAB3" w14:textId="77777777" w:rsidR="00802BB2" w:rsidRPr="00BA14F1" w:rsidRDefault="00802BB2" w:rsidP="003D5D90">
            <w:pPr>
              <w:rPr>
                <w:szCs w:val="19"/>
              </w:rPr>
            </w:pPr>
            <w:r w:rsidRPr="00BA14F1">
              <w:rPr>
                <w:szCs w:val="19"/>
              </w:rPr>
              <w:t>Functie:</w:t>
            </w:r>
          </w:p>
        </w:tc>
        <w:tc>
          <w:tcPr>
            <w:tcW w:w="1273" w:type="pct"/>
          </w:tcPr>
          <w:p w14:paraId="3A3A87D1" w14:textId="77777777" w:rsidR="00802BB2" w:rsidRPr="00BA14F1" w:rsidRDefault="00802BB2" w:rsidP="003D5D9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r>
      <w:tr w:rsidR="00802BB2" w:rsidRPr="00BA14F1" w14:paraId="09273E9C" w14:textId="77777777" w:rsidTr="003F1475">
        <w:tc>
          <w:tcPr>
            <w:tcW w:w="1601" w:type="pct"/>
          </w:tcPr>
          <w:p w14:paraId="30C93CC5" w14:textId="77777777" w:rsidR="00802BB2" w:rsidRPr="00BA14F1" w:rsidRDefault="00802BB2" w:rsidP="003D5D90">
            <w:pPr>
              <w:rPr>
                <w:rFonts w:cs="Arial"/>
                <w:szCs w:val="19"/>
              </w:rPr>
            </w:pPr>
          </w:p>
          <w:p w14:paraId="332D299C" w14:textId="77777777" w:rsidR="00802BB2" w:rsidRPr="00BA14F1" w:rsidRDefault="00802BB2" w:rsidP="003D5D90">
            <w:pPr>
              <w:rPr>
                <w:rFonts w:cs="Arial"/>
                <w:szCs w:val="19"/>
              </w:rPr>
            </w:pPr>
          </w:p>
          <w:p w14:paraId="66A2098E" w14:textId="77777777" w:rsidR="00802BB2" w:rsidRPr="00BA14F1" w:rsidRDefault="00802BB2" w:rsidP="003D5D90">
            <w:pPr>
              <w:rPr>
                <w:rFonts w:cs="Arial"/>
                <w:szCs w:val="19"/>
              </w:rPr>
            </w:pPr>
            <w:r w:rsidRPr="00BA14F1">
              <w:rPr>
                <w:rFonts w:cs="Arial"/>
                <w:szCs w:val="19"/>
              </w:rPr>
              <w:t>Handtekening:</w:t>
            </w:r>
          </w:p>
        </w:tc>
        <w:tc>
          <w:tcPr>
            <w:tcW w:w="3399" w:type="pct"/>
            <w:gridSpan w:val="3"/>
          </w:tcPr>
          <w:p w14:paraId="71557C27" w14:textId="77777777" w:rsidR="00802BB2" w:rsidRPr="00BA14F1" w:rsidRDefault="00802BB2" w:rsidP="003D5D90">
            <w:pPr>
              <w:rPr>
                <w:szCs w:val="19"/>
              </w:rPr>
            </w:pPr>
          </w:p>
          <w:p w14:paraId="7788CFC3" w14:textId="77777777" w:rsidR="00802BB2" w:rsidRPr="00BA14F1" w:rsidRDefault="00802BB2" w:rsidP="003D5D90">
            <w:pPr>
              <w:rPr>
                <w:szCs w:val="19"/>
              </w:rPr>
            </w:pPr>
          </w:p>
          <w:p w14:paraId="569765BF" w14:textId="77777777" w:rsidR="00802BB2" w:rsidRPr="00BA14F1" w:rsidRDefault="00802BB2" w:rsidP="003D5D9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r>
    </w:tbl>
    <w:p w14:paraId="0B0D0D56" w14:textId="28C902EA" w:rsidR="004A41C4" w:rsidRPr="00802BB2" w:rsidRDefault="004A41C4" w:rsidP="00A24A8D">
      <w:pPr>
        <w:rPr>
          <w:lang w:eastAsia="en-US"/>
        </w:rPr>
      </w:pPr>
    </w:p>
    <w:sectPr w:rsidR="004A41C4" w:rsidRPr="00802BB2" w:rsidSect="009F780D">
      <w:headerReference w:type="even" r:id="rId12"/>
      <w:headerReference w:type="default" r:id="rId13"/>
      <w:footerReference w:type="default" r:id="rId14"/>
      <w:headerReference w:type="first" r:id="rId15"/>
      <w:pgSz w:w="11907" w:h="16840" w:code="9"/>
      <w:pgMar w:top="1701"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FE4FB" w14:textId="77777777" w:rsidR="00E75F55" w:rsidRDefault="00E75F55">
      <w:r>
        <w:separator/>
      </w:r>
    </w:p>
    <w:p w14:paraId="18806626" w14:textId="77777777" w:rsidR="00E75F55" w:rsidRDefault="00E75F55"/>
    <w:p w14:paraId="10DB881D" w14:textId="77777777" w:rsidR="00E75F55" w:rsidRDefault="00E75F55"/>
  </w:endnote>
  <w:endnote w:type="continuationSeparator" w:id="0">
    <w:p w14:paraId="416D3602" w14:textId="77777777" w:rsidR="00E75F55" w:rsidRDefault="00E75F55">
      <w:r>
        <w:continuationSeparator/>
      </w:r>
    </w:p>
    <w:p w14:paraId="15BDD461" w14:textId="77777777" w:rsidR="00E75F55" w:rsidRDefault="00E75F55"/>
    <w:p w14:paraId="2E894510" w14:textId="77777777" w:rsidR="00E75F55" w:rsidRDefault="00E75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4BC8" w14:textId="77777777" w:rsidR="00E43F76" w:rsidRPr="00AB37D4" w:rsidRDefault="00E43F76" w:rsidP="00CB7A4F">
    <w:pPr>
      <w:tabs>
        <w:tab w:val="right" w:pos="9071"/>
      </w:tabs>
      <w:spacing w:after="0"/>
      <w:jc w:val="right"/>
      <w:rPr>
        <w:rFonts w:cs="Arial"/>
        <w:sz w:val="16"/>
        <w:szCs w:val="16"/>
      </w:rPr>
    </w:pPr>
    <w:r w:rsidRPr="00AB37D4">
      <w:rPr>
        <w:rFonts w:cs="Arial"/>
        <w:sz w:val="16"/>
        <w:szCs w:val="16"/>
      </w:rPr>
      <w:t>Hoogheemraadschap van Delfland</w:t>
    </w:r>
    <w:r w:rsidRPr="00AB37D4">
      <w:rPr>
        <w:rFonts w:cs="Arial"/>
        <w:sz w:val="16"/>
        <w:szCs w:val="16"/>
      </w:rPr>
      <w:tab/>
      <w:t xml:space="preserve">pagina </w:t>
    </w:r>
    <w:r w:rsidR="00246D21" w:rsidRPr="00AB37D4">
      <w:rPr>
        <w:rFonts w:cs="Arial"/>
        <w:sz w:val="16"/>
        <w:szCs w:val="16"/>
      </w:rPr>
      <w:fldChar w:fldCharType="begin"/>
    </w:r>
    <w:r w:rsidRPr="00AB37D4">
      <w:rPr>
        <w:rFonts w:cs="Arial"/>
        <w:sz w:val="16"/>
        <w:szCs w:val="16"/>
      </w:rPr>
      <w:instrText xml:space="preserve"> PAGE </w:instrText>
    </w:r>
    <w:r w:rsidR="00246D21" w:rsidRPr="00AB37D4">
      <w:rPr>
        <w:rFonts w:cs="Arial"/>
        <w:sz w:val="16"/>
        <w:szCs w:val="16"/>
      </w:rPr>
      <w:fldChar w:fldCharType="separate"/>
    </w:r>
    <w:r w:rsidR="007421CE">
      <w:rPr>
        <w:rFonts w:cs="Arial"/>
        <w:noProof/>
        <w:sz w:val="16"/>
        <w:szCs w:val="16"/>
      </w:rPr>
      <w:t>2</w:t>
    </w:r>
    <w:r w:rsidR="00246D21" w:rsidRPr="00AB37D4">
      <w:rPr>
        <w:rFonts w:cs="Arial"/>
        <w:sz w:val="16"/>
        <w:szCs w:val="16"/>
      </w:rPr>
      <w:fldChar w:fldCharType="end"/>
    </w:r>
    <w:r w:rsidRPr="00AB37D4">
      <w:rPr>
        <w:rFonts w:cs="Arial"/>
        <w:sz w:val="16"/>
        <w:szCs w:val="16"/>
      </w:rPr>
      <w:t xml:space="preserve"> van </w:t>
    </w:r>
    <w:r w:rsidR="00246D21" w:rsidRPr="00AB37D4">
      <w:rPr>
        <w:rFonts w:cs="Arial"/>
        <w:sz w:val="16"/>
        <w:szCs w:val="16"/>
      </w:rPr>
      <w:fldChar w:fldCharType="begin"/>
    </w:r>
    <w:r w:rsidRPr="00AB37D4">
      <w:rPr>
        <w:rFonts w:cs="Arial"/>
        <w:sz w:val="16"/>
        <w:szCs w:val="16"/>
      </w:rPr>
      <w:instrText xml:space="preserve"> NUMPAGES </w:instrText>
    </w:r>
    <w:r w:rsidR="00246D21" w:rsidRPr="00AB37D4">
      <w:rPr>
        <w:rFonts w:cs="Arial"/>
        <w:sz w:val="16"/>
        <w:szCs w:val="16"/>
      </w:rPr>
      <w:fldChar w:fldCharType="separate"/>
    </w:r>
    <w:r w:rsidR="007421CE">
      <w:rPr>
        <w:rFonts w:cs="Arial"/>
        <w:noProof/>
        <w:sz w:val="16"/>
        <w:szCs w:val="16"/>
      </w:rPr>
      <w:t>2</w:t>
    </w:r>
    <w:r w:rsidR="00246D21" w:rsidRPr="00AB37D4">
      <w:rPr>
        <w:rFonts w:cs="Arial"/>
        <w:sz w:val="16"/>
        <w:szCs w:val="16"/>
      </w:rPr>
      <w:fldChar w:fldCharType="end"/>
    </w:r>
  </w:p>
  <w:p w14:paraId="551E0E33" w14:textId="3526A441" w:rsidR="00F02B1A" w:rsidRPr="00AB37D4" w:rsidRDefault="00E81926" w:rsidP="00E81926">
    <w:pPr>
      <w:pStyle w:val="Voettekst"/>
      <w:rPr>
        <w:sz w:val="16"/>
        <w:szCs w:val="16"/>
      </w:rPr>
    </w:pPr>
    <w:r w:rsidRPr="004F606A">
      <w:rPr>
        <w:sz w:val="16"/>
        <w:szCs w:val="16"/>
      </w:rPr>
      <w:t>'</w:t>
    </w:r>
    <w:r w:rsidR="00B303E1" w:rsidRPr="00B303E1">
      <w:rPr>
        <w:sz w:val="16"/>
        <w:szCs w:val="16"/>
      </w:rPr>
      <w:t>ROK Leasemaatschappijen</w:t>
    </w:r>
    <w:r w:rsidRPr="007C3F0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20BC5" w14:textId="77777777" w:rsidR="00E75F55" w:rsidRDefault="00E75F55">
      <w:r>
        <w:separator/>
      </w:r>
    </w:p>
    <w:p w14:paraId="6B3A3651" w14:textId="77777777" w:rsidR="00E75F55" w:rsidRDefault="00E75F55"/>
    <w:p w14:paraId="3342B2A5" w14:textId="77777777" w:rsidR="00E75F55" w:rsidRDefault="00E75F55"/>
  </w:footnote>
  <w:footnote w:type="continuationSeparator" w:id="0">
    <w:p w14:paraId="53519705" w14:textId="77777777" w:rsidR="00E75F55" w:rsidRDefault="00E75F55">
      <w:r>
        <w:continuationSeparator/>
      </w:r>
    </w:p>
    <w:p w14:paraId="7C1B8D14" w14:textId="77777777" w:rsidR="00E75F55" w:rsidRDefault="00E75F55"/>
    <w:p w14:paraId="4800388B" w14:textId="77777777" w:rsidR="00E75F55" w:rsidRDefault="00E75F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95E3" w14:textId="77777777" w:rsidR="00E43F76" w:rsidRDefault="00E43F76"/>
  <w:p w14:paraId="3A6FF26B" w14:textId="77777777" w:rsidR="00E43F76" w:rsidRDefault="00E43F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71EC" w14:textId="77777777" w:rsidR="00E43F76" w:rsidRDefault="00E43F76" w:rsidP="00D0784F">
    <w:pPr>
      <w:jc w:val="right"/>
    </w:pPr>
    <w:r w:rsidRPr="00AE2FE2">
      <w:rPr>
        <w:noProof/>
      </w:rPr>
      <w:drawing>
        <wp:anchor distT="0" distB="0" distL="114300" distR="114300" simplePos="0" relativeHeight="251658240" behindDoc="0" locked="0" layoutInCell="1" allowOverlap="1" wp14:anchorId="29C0A0FF" wp14:editId="5DED2B01">
          <wp:simplePos x="0" y="0"/>
          <wp:positionH relativeFrom="column">
            <wp:posOffset>5233670</wp:posOffset>
          </wp:positionH>
          <wp:positionV relativeFrom="paragraph">
            <wp:posOffset>-150495</wp:posOffset>
          </wp:positionV>
          <wp:extent cx="923925" cy="923925"/>
          <wp:effectExtent l="0" t="0" r="0" b="0"/>
          <wp:wrapNone/>
          <wp:docPr id="1" name="Afbeelding 1" descr="T:\Klanten\Hoogheemraadschap van Delfland\Professionalisering inkoop\Toolkit Delfland nieuw\logodelfland2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Klanten\Hoogheemraadschap van Delfland\Professionalisering inkoop\Toolkit Delfland nieuw\logodelfland200p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4182" cy="92418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D966" w14:textId="77777777" w:rsidR="00E43F76" w:rsidRDefault="00E43F76">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5pt;height:51.65pt" o:bullet="t">
        <v:imagedata r:id="rId1" o:title="hetwaterschapshuislogo 1 bol-kleiner"/>
      </v:shape>
    </w:pict>
  </w:numPicBullet>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F82680"/>
    <w:multiLevelType w:val="hybridMultilevel"/>
    <w:tmpl w:val="905EDFE8"/>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06E0D0E"/>
    <w:multiLevelType w:val="hybridMultilevel"/>
    <w:tmpl w:val="1998498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5" w15:restartNumberingAfterBreak="0">
    <w:nsid w:val="162A6BFA"/>
    <w:multiLevelType w:val="hybridMultilevel"/>
    <w:tmpl w:val="6AEA19DC"/>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3E729D"/>
    <w:multiLevelType w:val="hybridMultilevel"/>
    <w:tmpl w:val="6C902CC2"/>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A4E6B3B"/>
    <w:multiLevelType w:val="hybridMultilevel"/>
    <w:tmpl w:val="23A01CBA"/>
    <w:lvl w:ilvl="0" w:tplc="074EA8B8">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9B7BFE"/>
    <w:multiLevelType w:val="multilevel"/>
    <w:tmpl w:val="280219AE"/>
    <w:lvl w:ilvl="0">
      <w:start w:val="1"/>
      <w:numFmt w:val="decimal"/>
      <w:pStyle w:val="Kop1"/>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10" w15:restartNumberingAfterBreak="0">
    <w:nsid w:val="254219A8"/>
    <w:multiLevelType w:val="hybridMultilevel"/>
    <w:tmpl w:val="E72C391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F244BD"/>
    <w:multiLevelType w:val="hybridMultilevel"/>
    <w:tmpl w:val="8696BC1C"/>
    <w:lvl w:ilvl="0" w:tplc="2E68D7AE">
      <w:start w:val="1"/>
      <w:numFmt w:val="decimal"/>
      <w:lvlText w:val="%1."/>
      <w:lvlJc w:val="left"/>
      <w:pPr>
        <w:tabs>
          <w:tab w:val="num" w:pos="720"/>
        </w:tabs>
        <w:ind w:left="720" w:hanging="6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D990A7E"/>
    <w:multiLevelType w:val="hybridMultilevel"/>
    <w:tmpl w:val="9B9E6F28"/>
    <w:lvl w:ilvl="0" w:tplc="074EA8B8">
      <w:start w:val="1"/>
      <w:numFmt w:val="bullet"/>
      <w:lvlText w:val=""/>
      <w:lvlPicBulletId w:val="0"/>
      <w:lvlJc w:val="left"/>
      <w:pPr>
        <w:ind w:left="720" w:hanging="360"/>
      </w:pPr>
      <w:rPr>
        <w:rFonts w:ascii="Symbol" w:hAnsi="Symbol" w:hint="default"/>
        <w:color w:val="auto"/>
      </w:rPr>
    </w:lvl>
    <w:lvl w:ilvl="1" w:tplc="08B43D54">
      <w:numFmt w:val="bullet"/>
      <w:lvlText w:val="-"/>
      <w:lvlJc w:val="left"/>
      <w:pPr>
        <w:ind w:left="1440" w:hanging="360"/>
      </w:pPr>
      <w:rPr>
        <w:rFonts w:ascii="Verdana" w:eastAsia="Calibri" w:hAnsi="Verdana"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ED27343"/>
    <w:multiLevelType w:val="hybridMultilevel"/>
    <w:tmpl w:val="659EE608"/>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F75B77"/>
    <w:multiLevelType w:val="hybridMultilevel"/>
    <w:tmpl w:val="7D0A789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30338F1"/>
    <w:multiLevelType w:val="hybridMultilevel"/>
    <w:tmpl w:val="608EC29C"/>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3C12964"/>
    <w:multiLevelType w:val="hybridMultilevel"/>
    <w:tmpl w:val="3C2026B8"/>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7"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8" w15:restartNumberingAfterBreak="0">
    <w:nsid w:val="36326405"/>
    <w:multiLevelType w:val="hybridMultilevel"/>
    <w:tmpl w:val="9E0E283A"/>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9" w15:restartNumberingAfterBreak="0">
    <w:nsid w:val="36EE1899"/>
    <w:multiLevelType w:val="hybridMultilevel"/>
    <w:tmpl w:val="A80434B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94D1003"/>
    <w:multiLevelType w:val="hybridMultilevel"/>
    <w:tmpl w:val="D3D64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000406"/>
    <w:multiLevelType w:val="hybridMultilevel"/>
    <w:tmpl w:val="F5DEECBA"/>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2" w15:restartNumberingAfterBreak="0">
    <w:nsid w:val="3E54609E"/>
    <w:multiLevelType w:val="hybridMultilevel"/>
    <w:tmpl w:val="8696BC1C"/>
    <w:lvl w:ilvl="0" w:tplc="2E68D7AE">
      <w:start w:val="1"/>
      <w:numFmt w:val="decimal"/>
      <w:lvlText w:val="%1."/>
      <w:lvlJc w:val="left"/>
      <w:pPr>
        <w:tabs>
          <w:tab w:val="num" w:pos="720"/>
        </w:tabs>
        <w:ind w:left="720" w:hanging="6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8010D5D"/>
    <w:multiLevelType w:val="hybridMultilevel"/>
    <w:tmpl w:val="D02A994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157DAC"/>
    <w:multiLevelType w:val="hybridMultilevel"/>
    <w:tmpl w:val="EB5854F0"/>
    <w:lvl w:ilvl="0" w:tplc="074EA8B8">
      <w:start w:val="1"/>
      <w:numFmt w:val="bullet"/>
      <w:lvlText w:val=""/>
      <w:lvlPicBulletId w:val="0"/>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4A711E7F"/>
    <w:multiLevelType w:val="hybridMultilevel"/>
    <w:tmpl w:val="6EAE8032"/>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7" w15:restartNumberingAfterBreak="0">
    <w:nsid w:val="4C3964AC"/>
    <w:multiLevelType w:val="hybridMultilevel"/>
    <w:tmpl w:val="EF7C002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FA6D56"/>
    <w:multiLevelType w:val="hybridMultilevel"/>
    <w:tmpl w:val="835E392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0773C37"/>
    <w:multiLevelType w:val="hybridMultilevel"/>
    <w:tmpl w:val="AD7CEB80"/>
    <w:lvl w:ilvl="0" w:tplc="074EA8B8">
      <w:start w:val="1"/>
      <w:numFmt w:val="bullet"/>
      <w:lvlText w:val=""/>
      <w:lvlPicBulletId w:val="0"/>
      <w:lvlJc w:val="left"/>
      <w:pPr>
        <w:ind w:left="780" w:hanging="360"/>
      </w:pPr>
      <w:rPr>
        <w:rFonts w:ascii="Symbol" w:hAnsi="Symbol" w:hint="default"/>
        <w:color w:val="auto"/>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0" w15:restartNumberingAfterBreak="0">
    <w:nsid w:val="52E5546E"/>
    <w:multiLevelType w:val="hybridMultilevel"/>
    <w:tmpl w:val="DB1EA474"/>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649016F"/>
    <w:multiLevelType w:val="hybridMultilevel"/>
    <w:tmpl w:val="4F502404"/>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837104"/>
    <w:multiLevelType w:val="hybridMultilevel"/>
    <w:tmpl w:val="0D421A66"/>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39774B2"/>
    <w:multiLevelType w:val="hybridMultilevel"/>
    <w:tmpl w:val="52B43CB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9B93613"/>
    <w:multiLevelType w:val="hybridMultilevel"/>
    <w:tmpl w:val="5F28080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A6B5316"/>
    <w:multiLevelType w:val="hybridMultilevel"/>
    <w:tmpl w:val="6EAAE306"/>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3E7BF8"/>
    <w:multiLevelType w:val="hybridMultilevel"/>
    <w:tmpl w:val="60ECCEC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BF0239C"/>
    <w:multiLevelType w:val="hybridMultilevel"/>
    <w:tmpl w:val="B2BC828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0F94FE4"/>
    <w:multiLevelType w:val="hybridMultilevel"/>
    <w:tmpl w:val="2BBC4B2C"/>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9" w15:restartNumberingAfterBreak="0">
    <w:nsid w:val="71272FD7"/>
    <w:multiLevelType w:val="hybridMultilevel"/>
    <w:tmpl w:val="309E967A"/>
    <w:lvl w:ilvl="0" w:tplc="074EA8B8">
      <w:start w:val="1"/>
      <w:numFmt w:val="bullet"/>
      <w:lvlText w:val=""/>
      <w:lvlPicBulletId w:val="0"/>
      <w:lvlJc w:val="left"/>
      <w:pPr>
        <w:ind w:left="2912" w:hanging="360"/>
      </w:pPr>
      <w:rPr>
        <w:rFonts w:ascii="Symbol" w:hAnsi="Symbol" w:hint="default"/>
        <w:color w:val="auto"/>
      </w:rPr>
    </w:lvl>
    <w:lvl w:ilvl="1" w:tplc="04130003" w:tentative="1">
      <w:start w:val="1"/>
      <w:numFmt w:val="bullet"/>
      <w:lvlText w:val="o"/>
      <w:lvlJc w:val="left"/>
      <w:pPr>
        <w:ind w:left="3632" w:hanging="360"/>
      </w:pPr>
      <w:rPr>
        <w:rFonts w:ascii="Courier New" w:hAnsi="Courier New" w:cs="Courier New" w:hint="default"/>
      </w:rPr>
    </w:lvl>
    <w:lvl w:ilvl="2" w:tplc="04130005" w:tentative="1">
      <w:start w:val="1"/>
      <w:numFmt w:val="bullet"/>
      <w:lvlText w:val=""/>
      <w:lvlJc w:val="left"/>
      <w:pPr>
        <w:ind w:left="4352" w:hanging="360"/>
      </w:pPr>
      <w:rPr>
        <w:rFonts w:ascii="Wingdings" w:hAnsi="Wingdings" w:hint="default"/>
      </w:rPr>
    </w:lvl>
    <w:lvl w:ilvl="3" w:tplc="04130001" w:tentative="1">
      <w:start w:val="1"/>
      <w:numFmt w:val="bullet"/>
      <w:lvlText w:val=""/>
      <w:lvlJc w:val="left"/>
      <w:pPr>
        <w:ind w:left="5072" w:hanging="360"/>
      </w:pPr>
      <w:rPr>
        <w:rFonts w:ascii="Symbol" w:hAnsi="Symbol" w:hint="default"/>
      </w:rPr>
    </w:lvl>
    <w:lvl w:ilvl="4" w:tplc="04130003" w:tentative="1">
      <w:start w:val="1"/>
      <w:numFmt w:val="bullet"/>
      <w:lvlText w:val="o"/>
      <w:lvlJc w:val="left"/>
      <w:pPr>
        <w:ind w:left="5792" w:hanging="360"/>
      </w:pPr>
      <w:rPr>
        <w:rFonts w:ascii="Courier New" w:hAnsi="Courier New" w:cs="Courier New" w:hint="default"/>
      </w:rPr>
    </w:lvl>
    <w:lvl w:ilvl="5" w:tplc="04130005" w:tentative="1">
      <w:start w:val="1"/>
      <w:numFmt w:val="bullet"/>
      <w:lvlText w:val=""/>
      <w:lvlJc w:val="left"/>
      <w:pPr>
        <w:ind w:left="6512" w:hanging="360"/>
      </w:pPr>
      <w:rPr>
        <w:rFonts w:ascii="Wingdings" w:hAnsi="Wingdings" w:hint="default"/>
      </w:rPr>
    </w:lvl>
    <w:lvl w:ilvl="6" w:tplc="04130001" w:tentative="1">
      <w:start w:val="1"/>
      <w:numFmt w:val="bullet"/>
      <w:lvlText w:val=""/>
      <w:lvlJc w:val="left"/>
      <w:pPr>
        <w:ind w:left="7232" w:hanging="360"/>
      </w:pPr>
      <w:rPr>
        <w:rFonts w:ascii="Symbol" w:hAnsi="Symbol" w:hint="default"/>
      </w:rPr>
    </w:lvl>
    <w:lvl w:ilvl="7" w:tplc="04130003" w:tentative="1">
      <w:start w:val="1"/>
      <w:numFmt w:val="bullet"/>
      <w:lvlText w:val="o"/>
      <w:lvlJc w:val="left"/>
      <w:pPr>
        <w:ind w:left="7952" w:hanging="360"/>
      </w:pPr>
      <w:rPr>
        <w:rFonts w:ascii="Courier New" w:hAnsi="Courier New" w:cs="Courier New" w:hint="default"/>
      </w:rPr>
    </w:lvl>
    <w:lvl w:ilvl="8" w:tplc="04130005" w:tentative="1">
      <w:start w:val="1"/>
      <w:numFmt w:val="bullet"/>
      <w:lvlText w:val=""/>
      <w:lvlJc w:val="left"/>
      <w:pPr>
        <w:ind w:left="8672" w:hanging="360"/>
      </w:pPr>
      <w:rPr>
        <w:rFonts w:ascii="Wingdings" w:hAnsi="Wingdings" w:hint="default"/>
      </w:rPr>
    </w:lvl>
  </w:abstractNum>
  <w:abstractNum w:abstractNumId="40" w15:restartNumberingAfterBreak="0">
    <w:nsid w:val="725D3806"/>
    <w:multiLevelType w:val="hybridMultilevel"/>
    <w:tmpl w:val="ECD441A8"/>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41" w15:restartNumberingAfterBreak="0">
    <w:nsid w:val="74B76CDE"/>
    <w:multiLevelType w:val="hybridMultilevel"/>
    <w:tmpl w:val="A3E89518"/>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F4B2929"/>
    <w:multiLevelType w:val="hybridMultilevel"/>
    <w:tmpl w:val="711EF744"/>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13234480">
    <w:abstractNumId w:val="23"/>
  </w:num>
  <w:num w:numId="2" w16cid:durableId="130097075">
    <w:abstractNumId w:val="4"/>
  </w:num>
  <w:num w:numId="3" w16cid:durableId="636571301">
    <w:abstractNumId w:val="7"/>
  </w:num>
  <w:num w:numId="4" w16cid:durableId="1214122171">
    <w:abstractNumId w:val="1"/>
  </w:num>
  <w:num w:numId="5" w16cid:durableId="1414475448">
    <w:abstractNumId w:val="8"/>
  </w:num>
  <w:num w:numId="6" w16cid:durableId="207887710">
    <w:abstractNumId w:val="17"/>
  </w:num>
  <w:num w:numId="7" w16cid:durableId="1815877761">
    <w:abstractNumId w:val="0"/>
  </w:num>
  <w:num w:numId="8" w16cid:durableId="814178271">
    <w:abstractNumId w:val="25"/>
  </w:num>
  <w:num w:numId="9" w16cid:durableId="381902430">
    <w:abstractNumId w:val="12"/>
  </w:num>
  <w:num w:numId="10" w16cid:durableId="985814842">
    <w:abstractNumId w:val="9"/>
  </w:num>
  <w:num w:numId="11" w16cid:durableId="2078552079">
    <w:abstractNumId w:val="42"/>
  </w:num>
  <w:num w:numId="12" w16cid:durableId="722680025">
    <w:abstractNumId w:val="30"/>
  </w:num>
  <w:num w:numId="13" w16cid:durableId="710345832">
    <w:abstractNumId w:val="27"/>
  </w:num>
  <w:num w:numId="14" w16cid:durableId="1940067666">
    <w:abstractNumId w:val="5"/>
  </w:num>
  <w:num w:numId="15" w16cid:durableId="1555773958">
    <w:abstractNumId w:val="29"/>
  </w:num>
  <w:num w:numId="16" w16cid:durableId="1724134725">
    <w:abstractNumId w:val="15"/>
  </w:num>
  <w:num w:numId="17" w16cid:durableId="273758295">
    <w:abstractNumId w:val="38"/>
  </w:num>
  <w:num w:numId="18" w16cid:durableId="613944708">
    <w:abstractNumId w:val="18"/>
  </w:num>
  <w:num w:numId="19" w16cid:durableId="266810002">
    <w:abstractNumId w:val="21"/>
  </w:num>
  <w:num w:numId="20" w16cid:durableId="262148073">
    <w:abstractNumId w:val="39"/>
  </w:num>
  <w:num w:numId="21" w16cid:durableId="1026565847">
    <w:abstractNumId w:val="26"/>
  </w:num>
  <w:num w:numId="22" w16cid:durableId="424347366">
    <w:abstractNumId w:val="16"/>
  </w:num>
  <w:num w:numId="23" w16cid:durableId="2125533442">
    <w:abstractNumId w:val="40"/>
  </w:num>
  <w:num w:numId="24" w16cid:durableId="1267277496">
    <w:abstractNumId w:val="34"/>
  </w:num>
  <w:num w:numId="25" w16cid:durableId="908926293">
    <w:abstractNumId w:val="13"/>
  </w:num>
  <w:num w:numId="26" w16cid:durableId="1326401940">
    <w:abstractNumId w:val="6"/>
  </w:num>
  <w:num w:numId="27" w16cid:durableId="402216244">
    <w:abstractNumId w:val="19"/>
  </w:num>
  <w:num w:numId="28" w16cid:durableId="1494028596">
    <w:abstractNumId w:val="2"/>
  </w:num>
  <w:num w:numId="29" w16cid:durableId="1794664770">
    <w:abstractNumId w:val="28"/>
  </w:num>
  <w:num w:numId="30" w16cid:durableId="1307394142">
    <w:abstractNumId w:val="33"/>
  </w:num>
  <w:num w:numId="31" w16cid:durableId="658075058">
    <w:abstractNumId w:val="10"/>
  </w:num>
  <w:num w:numId="32" w16cid:durableId="622492974">
    <w:abstractNumId w:val="31"/>
  </w:num>
  <w:num w:numId="33" w16cid:durableId="1262180604">
    <w:abstractNumId w:val="36"/>
  </w:num>
  <w:num w:numId="34" w16cid:durableId="1203906155">
    <w:abstractNumId w:val="3"/>
  </w:num>
  <w:num w:numId="35" w16cid:durableId="1258323863">
    <w:abstractNumId w:val="37"/>
  </w:num>
  <w:num w:numId="36" w16cid:durableId="1632394328">
    <w:abstractNumId w:val="24"/>
  </w:num>
  <w:num w:numId="37" w16cid:durableId="1932156392">
    <w:abstractNumId w:val="35"/>
  </w:num>
  <w:num w:numId="38" w16cid:durableId="546911234">
    <w:abstractNumId w:val="20"/>
  </w:num>
  <w:num w:numId="39" w16cid:durableId="1234583877">
    <w:abstractNumId w:val="32"/>
  </w:num>
  <w:num w:numId="40" w16cid:durableId="1886604999">
    <w:abstractNumId w:val="14"/>
  </w:num>
  <w:num w:numId="41" w16cid:durableId="388460282">
    <w:abstractNumId w:val="41"/>
  </w:num>
  <w:num w:numId="42" w16cid:durableId="1324623834">
    <w:abstractNumId w:val="9"/>
  </w:num>
  <w:num w:numId="43" w16cid:durableId="1891989283">
    <w:abstractNumId w:val="9"/>
  </w:num>
  <w:num w:numId="44" w16cid:durableId="603461595">
    <w:abstractNumId w:val="11"/>
  </w:num>
  <w:num w:numId="45" w16cid:durableId="154097609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GU_eerste_bak" w:val="1"/>
    <w:docVar w:name="GU_opslagformaat" w:val="Diverse, ~*(#*,^*,$$).doc"/>
    <w:docVar w:name="GU_opslagpad" w:val="user"/>
    <w:docVar w:name="GU_overige_bak" w:val="1"/>
    <w:docVar w:name="GU_Versie" w:val="1"/>
  </w:docVars>
  <w:rsids>
    <w:rsidRoot w:val="00E6607C"/>
    <w:rsid w:val="000009CC"/>
    <w:rsid w:val="00005347"/>
    <w:rsid w:val="00005C9A"/>
    <w:rsid w:val="00005D1D"/>
    <w:rsid w:val="00006C74"/>
    <w:rsid w:val="00006D88"/>
    <w:rsid w:val="0000723B"/>
    <w:rsid w:val="00007B3F"/>
    <w:rsid w:val="00011332"/>
    <w:rsid w:val="00011503"/>
    <w:rsid w:val="00012A70"/>
    <w:rsid w:val="000208D9"/>
    <w:rsid w:val="00022EAF"/>
    <w:rsid w:val="000238C9"/>
    <w:rsid w:val="00024F49"/>
    <w:rsid w:val="00025441"/>
    <w:rsid w:val="00032478"/>
    <w:rsid w:val="00033296"/>
    <w:rsid w:val="00035603"/>
    <w:rsid w:val="0003609D"/>
    <w:rsid w:val="000364C8"/>
    <w:rsid w:val="000418D5"/>
    <w:rsid w:val="00041BE1"/>
    <w:rsid w:val="000423AB"/>
    <w:rsid w:val="0004405F"/>
    <w:rsid w:val="000449CF"/>
    <w:rsid w:val="000506AF"/>
    <w:rsid w:val="000506C1"/>
    <w:rsid w:val="00051C86"/>
    <w:rsid w:val="00053E35"/>
    <w:rsid w:val="00054578"/>
    <w:rsid w:val="000603D2"/>
    <w:rsid w:val="0006245E"/>
    <w:rsid w:val="00064E59"/>
    <w:rsid w:val="0006569A"/>
    <w:rsid w:val="000658B5"/>
    <w:rsid w:val="00065AF9"/>
    <w:rsid w:val="00065D9A"/>
    <w:rsid w:val="00066B4D"/>
    <w:rsid w:val="00073CE0"/>
    <w:rsid w:val="000758D3"/>
    <w:rsid w:val="0007661F"/>
    <w:rsid w:val="00076793"/>
    <w:rsid w:val="00076EAF"/>
    <w:rsid w:val="000812CA"/>
    <w:rsid w:val="00082F83"/>
    <w:rsid w:val="000833B7"/>
    <w:rsid w:val="0008688B"/>
    <w:rsid w:val="00087961"/>
    <w:rsid w:val="00092414"/>
    <w:rsid w:val="00094443"/>
    <w:rsid w:val="000A1D57"/>
    <w:rsid w:val="000A41E5"/>
    <w:rsid w:val="000A6E36"/>
    <w:rsid w:val="000B0B56"/>
    <w:rsid w:val="000B2842"/>
    <w:rsid w:val="000B348D"/>
    <w:rsid w:val="000C26F6"/>
    <w:rsid w:val="000C2F08"/>
    <w:rsid w:val="000C33E4"/>
    <w:rsid w:val="000C3A1F"/>
    <w:rsid w:val="000D0BEE"/>
    <w:rsid w:val="000D10E4"/>
    <w:rsid w:val="000D20BE"/>
    <w:rsid w:val="000D378E"/>
    <w:rsid w:val="000D4C30"/>
    <w:rsid w:val="000D76DE"/>
    <w:rsid w:val="000E2104"/>
    <w:rsid w:val="000E29ED"/>
    <w:rsid w:val="000E5B3A"/>
    <w:rsid w:val="000E6B9E"/>
    <w:rsid w:val="000E7482"/>
    <w:rsid w:val="000F0CAD"/>
    <w:rsid w:val="000F17E6"/>
    <w:rsid w:val="000F3A03"/>
    <w:rsid w:val="000F408C"/>
    <w:rsid w:val="001018CC"/>
    <w:rsid w:val="00106F23"/>
    <w:rsid w:val="0011071A"/>
    <w:rsid w:val="00110AAF"/>
    <w:rsid w:val="00110EA5"/>
    <w:rsid w:val="001124CD"/>
    <w:rsid w:val="0011512D"/>
    <w:rsid w:val="00124D78"/>
    <w:rsid w:val="00124E44"/>
    <w:rsid w:val="00124F5E"/>
    <w:rsid w:val="001300AB"/>
    <w:rsid w:val="00135B38"/>
    <w:rsid w:val="00136550"/>
    <w:rsid w:val="001402D0"/>
    <w:rsid w:val="00140363"/>
    <w:rsid w:val="00141463"/>
    <w:rsid w:val="001474F5"/>
    <w:rsid w:val="00154052"/>
    <w:rsid w:val="00154F33"/>
    <w:rsid w:val="00154F79"/>
    <w:rsid w:val="00156B2D"/>
    <w:rsid w:val="001575E0"/>
    <w:rsid w:val="001617A5"/>
    <w:rsid w:val="00163B81"/>
    <w:rsid w:val="00165AB5"/>
    <w:rsid w:val="001666BB"/>
    <w:rsid w:val="00167208"/>
    <w:rsid w:val="00170FFA"/>
    <w:rsid w:val="00171BD0"/>
    <w:rsid w:val="001729F9"/>
    <w:rsid w:val="00172A33"/>
    <w:rsid w:val="00174995"/>
    <w:rsid w:val="00176155"/>
    <w:rsid w:val="001766F6"/>
    <w:rsid w:val="00176E44"/>
    <w:rsid w:val="00177A02"/>
    <w:rsid w:val="00180102"/>
    <w:rsid w:val="0018309D"/>
    <w:rsid w:val="001847DF"/>
    <w:rsid w:val="00190871"/>
    <w:rsid w:val="00197553"/>
    <w:rsid w:val="001A0EA5"/>
    <w:rsid w:val="001A1B86"/>
    <w:rsid w:val="001A2473"/>
    <w:rsid w:val="001A42FD"/>
    <w:rsid w:val="001B2BAC"/>
    <w:rsid w:val="001B4147"/>
    <w:rsid w:val="001B4D32"/>
    <w:rsid w:val="001B5EAB"/>
    <w:rsid w:val="001B681F"/>
    <w:rsid w:val="001C0463"/>
    <w:rsid w:val="001C2930"/>
    <w:rsid w:val="001C5766"/>
    <w:rsid w:val="001C5DC8"/>
    <w:rsid w:val="001C65EB"/>
    <w:rsid w:val="001D2505"/>
    <w:rsid w:val="001D3A7D"/>
    <w:rsid w:val="001D4DD7"/>
    <w:rsid w:val="001E5531"/>
    <w:rsid w:val="001E556C"/>
    <w:rsid w:val="001E5EFD"/>
    <w:rsid w:val="001E79B4"/>
    <w:rsid w:val="001F009E"/>
    <w:rsid w:val="001F1B5C"/>
    <w:rsid w:val="001F2048"/>
    <w:rsid w:val="001F4964"/>
    <w:rsid w:val="001F6E5D"/>
    <w:rsid w:val="001F73E7"/>
    <w:rsid w:val="00206ED1"/>
    <w:rsid w:val="00210343"/>
    <w:rsid w:val="00212C78"/>
    <w:rsid w:val="00215209"/>
    <w:rsid w:val="002177A9"/>
    <w:rsid w:val="00217AFF"/>
    <w:rsid w:val="002238DC"/>
    <w:rsid w:val="00230E01"/>
    <w:rsid w:val="00231934"/>
    <w:rsid w:val="00232326"/>
    <w:rsid w:val="00236EC7"/>
    <w:rsid w:val="00240352"/>
    <w:rsid w:val="00240387"/>
    <w:rsid w:val="00244C36"/>
    <w:rsid w:val="00245745"/>
    <w:rsid w:val="00246D21"/>
    <w:rsid w:val="002506E0"/>
    <w:rsid w:val="002564EB"/>
    <w:rsid w:val="002568D1"/>
    <w:rsid w:val="0026080F"/>
    <w:rsid w:val="002627C6"/>
    <w:rsid w:val="00262FD3"/>
    <w:rsid w:val="00263099"/>
    <w:rsid w:val="002655F2"/>
    <w:rsid w:val="00271D7D"/>
    <w:rsid w:val="00276F15"/>
    <w:rsid w:val="00277BBA"/>
    <w:rsid w:val="0028097C"/>
    <w:rsid w:val="00281748"/>
    <w:rsid w:val="00281B34"/>
    <w:rsid w:val="00283DAC"/>
    <w:rsid w:val="00286D73"/>
    <w:rsid w:val="00294539"/>
    <w:rsid w:val="002953A4"/>
    <w:rsid w:val="00297222"/>
    <w:rsid w:val="002A1202"/>
    <w:rsid w:val="002A27C3"/>
    <w:rsid w:val="002A327F"/>
    <w:rsid w:val="002A3BFE"/>
    <w:rsid w:val="002A4B2E"/>
    <w:rsid w:val="002A788D"/>
    <w:rsid w:val="002A78DF"/>
    <w:rsid w:val="002B0863"/>
    <w:rsid w:val="002B0DDC"/>
    <w:rsid w:val="002B1387"/>
    <w:rsid w:val="002B197B"/>
    <w:rsid w:val="002B4FE9"/>
    <w:rsid w:val="002B5B16"/>
    <w:rsid w:val="002B7B07"/>
    <w:rsid w:val="002C0F35"/>
    <w:rsid w:val="002C1273"/>
    <w:rsid w:val="002C3731"/>
    <w:rsid w:val="002C3A0E"/>
    <w:rsid w:val="002C52C4"/>
    <w:rsid w:val="002C6627"/>
    <w:rsid w:val="002D1D91"/>
    <w:rsid w:val="002D7C0C"/>
    <w:rsid w:val="002D7E95"/>
    <w:rsid w:val="002D7FC4"/>
    <w:rsid w:val="002E0EF6"/>
    <w:rsid w:val="002E25C9"/>
    <w:rsid w:val="002E6AF8"/>
    <w:rsid w:val="002E74F7"/>
    <w:rsid w:val="002E7934"/>
    <w:rsid w:val="002E7DA3"/>
    <w:rsid w:val="002F2A0F"/>
    <w:rsid w:val="002F4BDC"/>
    <w:rsid w:val="002F645D"/>
    <w:rsid w:val="002F7B75"/>
    <w:rsid w:val="0030015D"/>
    <w:rsid w:val="00301589"/>
    <w:rsid w:val="0030422F"/>
    <w:rsid w:val="00304DF5"/>
    <w:rsid w:val="00305770"/>
    <w:rsid w:val="00305BB6"/>
    <w:rsid w:val="00306C8A"/>
    <w:rsid w:val="003102F4"/>
    <w:rsid w:val="00312397"/>
    <w:rsid w:val="0032000B"/>
    <w:rsid w:val="0032080E"/>
    <w:rsid w:val="0032107E"/>
    <w:rsid w:val="0032156F"/>
    <w:rsid w:val="00323590"/>
    <w:rsid w:val="00323CC8"/>
    <w:rsid w:val="00330935"/>
    <w:rsid w:val="00330F08"/>
    <w:rsid w:val="00332315"/>
    <w:rsid w:val="00334E17"/>
    <w:rsid w:val="003375E8"/>
    <w:rsid w:val="0034083D"/>
    <w:rsid w:val="00340A9B"/>
    <w:rsid w:val="00342E34"/>
    <w:rsid w:val="00344C11"/>
    <w:rsid w:val="00345B3F"/>
    <w:rsid w:val="00346312"/>
    <w:rsid w:val="00351A8C"/>
    <w:rsid w:val="00352EE0"/>
    <w:rsid w:val="003552B8"/>
    <w:rsid w:val="00355C86"/>
    <w:rsid w:val="00363B77"/>
    <w:rsid w:val="00371F09"/>
    <w:rsid w:val="00372F62"/>
    <w:rsid w:val="003751D1"/>
    <w:rsid w:val="00376FF0"/>
    <w:rsid w:val="0037780B"/>
    <w:rsid w:val="00380E22"/>
    <w:rsid w:val="0038431C"/>
    <w:rsid w:val="00384531"/>
    <w:rsid w:val="003861BA"/>
    <w:rsid w:val="00386932"/>
    <w:rsid w:val="0039136A"/>
    <w:rsid w:val="00393192"/>
    <w:rsid w:val="00394132"/>
    <w:rsid w:val="00394D6B"/>
    <w:rsid w:val="00395343"/>
    <w:rsid w:val="00396897"/>
    <w:rsid w:val="003A0E07"/>
    <w:rsid w:val="003A1E4A"/>
    <w:rsid w:val="003A2AD5"/>
    <w:rsid w:val="003A575C"/>
    <w:rsid w:val="003A5DB2"/>
    <w:rsid w:val="003A5FCA"/>
    <w:rsid w:val="003B153F"/>
    <w:rsid w:val="003B1F3D"/>
    <w:rsid w:val="003B3DA8"/>
    <w:rsid w:val="003B7EF0"/>
    <w:rsid w:val="003C1FC7"/>
    <w:rsid w:val="003C2020"/>
    <w:rsid w:val="003C209A"/>
    <w:rsid w:val="003C224F"/>
    <w:rsid w:val="003C3458"/>
    <w:rsid w:val="003C6A7F"/>
    <w:rsid w:val="003C74EE"/>
    <w:rsid w:val="003C7B67"/>
    <w:rsid w:val="003D19B4"/>
    <w:rsid w:val="003D26E3"/>
    <w:rsid w:val="003D3448"/>
    <w:rsid w:val="003D3F17"/>
    <w:rsid w:val="003D5D90"/>
    <w:rsid w:val="003D7B42"/>
    <w:rsid w:val="003D7E13"/>
    <w:rsid w:val="003E0F83"/>
    <w:rsid w:val="003E38D3"/>
    <w:rsid w:val="003E4739"/>
    <w:rsid w:val="003E4A8E"/>
    <w:rsid w:val="003E4AA5"/>
    <w:rsid w:val="003E6258"/>
    <w:rsid w:val="003E6507"/>
    <w:rsid w:val="003E71AB"/>
    <w:rsid w:val="003F01D2"/>
    <w:rsid w:val="003F1193"/>
    <w:rsid w:val="003F1475"/>
    <w:rsid w:val="003F55D4"/>
    <w:rsid w:val="003F609F"/>
    <w:rsid w:val="003F6CAC"/>
    <w:rsid w:val="004026CB"/>
    <w:rsid w:val="00403FEC"/>
    <w:rsid w:val="00404201"/>
    <w:rsid w:val="00404A5F"/>
    <w:rsid w:val="00407174"/>
    <w:rsid w:val="00407292"/>
    <w:rsid w:val="004074A9"/>
    <w:rsid w:val="00407B32"/>
    <w:rsid w:val="00411F3E"/>
    <w:rsid w:val="004125E0"/>
    <w:rsid w:val="00413A02"/>
    <w:rsid w:val="00415C71"/>
    <w:rsid w:val="00420867"/>
    <w:rsid w:val="00420921"/>
    <w:rsid w:val="00420C49"/>
    <w:rsid w:val="004213B1"/>
    <w:rsid w:val="00421829"/>
    <w:rsid w:val="004227B2"/>
    <w:rsid w:val="00423ADA"/>
    <w:rsid w:val="004261BF"/>
    <w:rsid w:val="00430C28"/>
    <w:rsid w:val="00432619"/>
    <w:rsid w:val="00433C6B"/>
    <w:rsid w:val="00433DF6"/>
    <w:rsid w:val="00435743"/>
    <w:rsid w:val="00440430"/>
    <w:rsid w:val="00440BC3"/>
    <w:rsid w:val="004425B4"/>
    <w:rsid w:val="00443402"/>
    <w:rsid w:val="00443DAE"/>
    <w:rsid w:val="00444138"/>
    <w:rsid w:val="0044415D"/>
    <w:rsid w:val="0044456E"/>
    <w:rsid w:val="004453D4"/>
    <w:rsid w:val="00445D4F"/>
    <w:rsid w:val="0044773F"/>
    <w:rsid w:val="00451583"/>
    <w:rsid w:val="00453F36"/>
    <w:rsid w:val="0045404A"/>
    <w:rsid w:val="00455A55"/>
    <w:rsid w:val="00456B0E"/>
    <w:rsid w:val="004619A4"/>
    <w:rsid w:val="0046371B"/>
    <w:rsid w:val="00464328"/>
    <w:rsid w:val="004649F5"/>
    <w:rsid w:val="00465931"/>
    <w:rsid w:val="004665C7"/>
    <w:rsid w:val="00467DF6"/>
    <w:rsid w:val="00470A63"/>
    <w:rsid w:val="00470AD9"/>
    <w:rsid w:val="004715F7"/>
    <w:rsid w:val="00474A62"/>
    <w:rsid w:val="0047608F"/>
    <w:rsid w:val="0048063F"/>
    <w:rsid w:val="0048479C"/>
    <w:rsid w:val="00490DA2"/>
    <w:rsid w:val="004918BB"/>
    <w:rsid w:val="004930A5"/>
    <w:rsid w:val="00493A8D"/>
    <w:rsid w:val="004940C0"/>
    <w:rsid w:val="0049515E"/>
    <w:rsid w:val="00495D7B"/>
    <w:rsid w:val="00497186"/>
    <w:rsid w:val="00497E18"/>
    <w:rsid w:val="004A075F"/>
    <w:rsid w:val="004A2990"/>
    <w:rsid w:val="004A2DF3"/>
    <w:rsid w:val="004A40A8"/>
    <w:rsid w:val="004A41C4"/>
    <w:rsid w:val="004A53EF"/>
    <w:rsid w:val="004B0204"/>
    <w:rsid w:val="004B1340"/>
    <w:rsid w:val="004B16BF"/>
    <w:rsid w:val="004B25B7"/>
    <w:rsid w:val="004B35BD"/>
    <w:rsid w:val="004B3FA2"/>
    <w:rsid w:val="004B4C7B"/>
    <w:rsid w:val="004B5B78"/>
    <w:rsid w:val="004B5EAB"/>
    <w:rsid w:val="004C2656"/>
    <w:rsid w:val="004C3B10"/>
    <w:rsid w:val="004C4755"/>
    <w:rsid w:val="004C4B5B"/>
    <w:rsid w:val="004C5738"/>
    <w:rsid w:val="004C704C"/>
    <w:rsid w:val="004C7F36"/>
    <w:rsid w:val="004D5E8D"/>
    <w:rsid w:val="004E0619"/>
    <w:rsid w:val="004E5B05"/>
    <w:rsid w:val="004E5FA8"/>
    <w:rsid w:val="004E63FE"/>
    <w:rsid w:val="004E755E"/>
    <w:rsid w:val="004F314B"/>
    <w:rsid w:val="004F52CB"/>
    <w:rsid w:val="004F7A32"/>
    <w:rsid w:val="0050324B"/>
    <w:rsid w:val="0050418A"/>
    <w:rsid w:val="0050423C"/>
    <w:rsid w:val="005062C7"/>
    <w:rsid w:val="0050666D"/>
    <w:rsid w:val="005068F6"/>
    <w:rsid w:val="005103B3"/>
    <w:rsid w:val="00512D78"/>
    <w:rsid w:val="005151CC"/>
    <w:rsid w:val="00515781"/>
    <w:rsid w:val="00515BA0"/>
    <w:rsid w:val="00517AB1"/>
    <w:rsid w:val="00520C38"/>
    <w:rsid w:val="00520E3E"/>
    <w:rsid w:val="00521358"/>
    <w:rsid w:val="00522A00"/>
    <w:rsid w:val="005235C2"/>
    <w:rsid w:val="00525383"/>
    <w:rsid w:val="00533212"/>
    <w:rsid w:val="00533A12"/>
    <w:rsid w:val="0054020C"/>
    <w:rsid w:val="00540516"/>
    <w:rsid w:val="005411F1"/>
    <w:rsid w:val="005414E8"/>
    <w:rsid w:val="00544173"/>
    <w:rsid w:val="00547047"/>
    <w:rsid w:val="00553217"/>
    <w:rsid w:val="005533CD"/>
    <w:rsid w:val="00555617"/>
    <w:rsid w:val="00563B3A"/>
    <w:rsid w:val="0056750E"/>
    <w:rsid w:val="00567688"/>
    <w:rsid w:val="00567983"/>
    <w:rsid w:val="00574CFD"/>
    <w:rsid w:val="00576219"/>
    <w:rsid w:val="00581D2E"/>
    <w:rsid w:val="0058264D"/>
    <w:rsid w:val="005844ED"/>
    <w:rsid w:val="00587531"/>
    <w:rsid w:val="00592491"/>
    <w:rsid w:val="0059492C"/>
    <w:rsid w:val="00596D0C"/>
    <w:rsid w:val="005B6832"/>
    <w:rsid w:val="005C33D5"/>
    <w:rsid w:val="005C387C"/>
    <w:rsid w:val="005C4311"/>
    <w:rsid w:val="005D34E9"/>
    <w:rsid w:val="005D3B6B"/>
    <w:rsid w:val="005D52D7"/>
    <w:rsid w:val="005D7891"/>
    <w:rsid w:val="005D7F60"/>
    <w:rsid w:val="005E09B5"/>
    <w:rsid w:val="005E12FF"/>
    <w:rsid w:val="005E3DA1"/>
    <w:rsid w:val="005E631D"/>
    <w:rsid w:val="005E6BDC"/>
    <w:rsid w:val="005F0218"/>
    <w:rsid w:val="005F3176"/>
    <w:rsid w:val="005F3288"/>
    <w:rsid w:val="005F3E55"/>
    <w:rsid w:val="005F418F"/>
    <w:rsid w:val="005F4EAF"/>
    <w:rsid w:val="005F5656"/>
    <w:rsid w:val="005F60AA"/>
    <w:rsid w:val="006019A2"/>
    <w:rsid w:val="006056C8"/>
    <w:rsid w:val="00605746"/>
    <w:rsid w:val="00605ACA"/>
    <w:rsid w:val="00607785"/>
    <w:rsid w:val="00607A0B"/>
    <w:rsid w:val="00610AF7"/>
    <w:rsid w:val="00610DDD"/>
    <w:rsid w:val="00613001"/>
    <w:rsid w:val="0062045E"/>
    <w:rsid w:val="00622DEA"/>
    <w:rsid w:val="00623ED8"/>
    <w:rsid w:val="00624FCE"/>
    <w:rsid w:val="0062567B"/>
    <w:rsid w:val="00630133"/>
    <w:rsid w:val="00633B33"/>
    <w:rsid w:val="0063440E"/>
    <w:rsid w:val="006369E7"/>
    <w:rsid w:val="00636C19"/>
    <w:rsid w:val="006424DE"/>
    <w:rsid w:val="00650F58"/>
    <w:rsid w:val="00656B21"/>
    <w:rsid w:val="00661228"/>
    <w:rsid w:val="0066443D"/>
    <w:rsid w:val="006651E4"/>
    <w:rsid w:val="00665B20"/>
    <w:rsid w:val="0067187F"/>
    <w:rsid w:val="0067385A"/>
    <w:rsid w:val="00673DE2"/>
    <w:rsid w:val="0067773F"/>
    <w:rsid w:val="00680AA0"/>
    <w:rsid w:val="00681792"/>
    <w:rsid w:val="00683760"/>
    <w:rsid w:val="00683B95"/>
    <w:rsid w:val="00683D40"/>
    <w:rsid w:val="00684220"/>
    <w:rsid w:val="00684968"/>
    <w:rsid w:val="00684DBB"/>
    <w:rsid w:val="00684EAF"/>
    <w:rsid w:val="006911AF"/>
    <w:rsid w:val="006915FE"/>
    <w:rsid w:val="00691B55"/>
    <w:rsid w:val="0069436A"/>
    <w:rsid w:val="00694F83"/>
    <w:rsid w:val="00697840"/>
    <w:rsid w:val="006A11D9"/>
    <w:rsid w:val="006A2493"/>
    <w:rsid w:val="006A74CF"/>
    <w:rsid w:val="006A751D"/>
    <w:rsid w:val="006B0666"/>
    <w:rsid w:val="006B6375"/>
    <w:rsid w:val="006C2C78"/>
    <w:rsid w:val="006C4F3E"/>
    <w:rsid w:val="006C5208"/>
    <w:rsid w:val="006C58C6"/>
    <w:rsid w:val="006C5EFF"/>
    <w:rsid w:val="006C646D"/>
    <w:rsid w:val="006D222F"/>
    <w:rsid w:val="006D3957"/>
    <w:rsid w:val="006D5CED"/>
    <w:rsid w:val="006E19CF"/>
    <w:rsid w:val="006E7E96"/>
    <w:rsid w:val="006F17C6"/>
    <w:rsid w:val="006F3B04"/>
    <w:rsid w:val="006F42E4"/>
    <w:rsid w:val="006F4826"/>
    <w:rsid w:val="006F55D3"/>
    <w:rsid w:val="006F7006"/>
    <w:rsid w:val="006F77A1"/>
    <w:rsid w:val="00700017"/>
    <w:rsid w:val="007001B2"/>
    <w:rsid w:val="00700E58"/>
    <w:rsid w:val="00703AC6"/>
    <w:rsid w:val="00703B75"/>
    <w:rsid w:val="00704E49"/>
    <w:rsid w:val="00706297"/>
    <w:rsid w:val="00712329"/>
    <w:rsid w:val="00712C82"/>
    <w:rsid w:val="007133DB"/>
    <w:rsid w:val="007155D0"/>
    <w:rsid w:val="00722656"/>
    <w:rsid w:val="007268B2"/>
    <w:rsid w:val="00726DB1"/>
    <w:rsid w:val="00733FB5"/>
    <w:rsid w:val="00735C0D"/>
    <w:rsid w:val="00735C9C"/>
    <w:rsid w:val="00737DEE"/>
    <w:rsid w:val="00737F7B"/>
    <w:rsid w:val="00740CD7"/>
    <w:rsid w:val="007421CE"/>
    <w:rsid w:val="00743C5E"/>
    <w:rsid w:val="007445C2"/>
    <w:rsid w:val="00746ABE"/>
    <w:rsid w:val="00750009"/>
    <w:rsid w:val="00751465"/>
    <w:rsid w:val="007523D7"/>
    <w:rsid w:val="007525C2"/>
    <w:rsid w:val="0075263B"/>
    <w:rsid w:val="00753DA1"/>
    <w:rsid w:val="00754C64"/>
    <w:rsid w:val="007563FA"/>
    <w:rsid w:val="00757D22"/>
    <w:rsid w:val="00761D8E"/>
    <w:rsid w:val="007634F2"/>
    <w:rsid w:val="007700CA"/>
    <w:rsid w:val="00771120"/>
    <w:rsid w:val="00773CE4"/>
    <w:rsid w:val="007741D4"/>
    <w:rsid w:val="00776880"/>
    <w:rsid w:val="00781730"/>
    <w:rsid w:val="00785855"/>
    <w:rsid w:val="00785F17"/>
    <w:rsid w:val="007860DA"/>
    <w:rsid w:val="00786A58"/>
    <w:rsid w:val="007875DF"/>
    <w:rsid w:val="007879DB"/>
    <w:rsid w:val="00796054"/>
    <w:rsid w:val="007960FB"/>
    <w:rsid w:val="007A0550"/>
    <w:rsid w:val="007A20FE"/>
    <w:rsid w:val="007A31D2"/>
    <w:rsid w:val="007A50A7"/>
    <w:rsid w:val="007A5600"/>
    <w:rsid w:val="007A661C"/>
    <w:rsid w:val="007A7935"/>
    <w:rsid w:val="007B0E69"/>
    <w:rsid w:val="007B2798"/>
    <w:rsid w:val="007B2D3A"/>
    <w:rsid w:val="007B4730"/>
    <w:rsid w:val="007C001E"/>
    <w:rsid w:val="007C0987"/>
    <w:rsid w:val="007C0F3E"/>
    <w:rsid w:val="007C2358"/>
    <w:rsid w:val="007C6AEB"/>
    <w:rsid w:val="007C6EB0"/>
    <w:rsid w:val="007D00B9"/>
    <w:rsid w:val="007D3F69"/>
    <w:rsid w:val="007D508A"/>
    <w:rsid w:val="007D56B5"/>
    <w:rsid w:val="007E2641"/>
    <w:rsid w:val="007E3833"/>
    <w:rsid w:val="007E4826"/>
    <w:rsid w:val="007F095C"/>
    <w:rsid w:val="007F0D27"/>
    <w:rsid w:val="007F13EC"/>
    <w:rsid w:val="007F1A5D"/>
    <w:rsid w:val="007F3E4D"/>
    <w:rsid w:val="007F6E16"/>
    <w:rsid w:val="008010C4"/>
    <w:rsid w:val="00802208"/>
    <w:rsid w:val="00802BB2"/>
    <w:rsid w:val="00804558"/>
    <w:rsid w:val="008076A7"/>
    <w:rsid w:val="008109D0"/>
    <w:rsid w:val="00811108"/>
    <w:rsid w:val="00814C60"/>
    <w:rsid w:val="00820048"/>
    <w:rsid w:val="00820FB7"/>
    <w:rsid w:val="00822EAD"/>
    <w:rsid w:val="00826320"/>
    <w:rsid w:val="00826B6C"/>
    <w:rsid w:val="00831FD5"/>
    <w:rsid w:val="00833A2B"/>
    <w:rsid w:val="00835345"/>
    <w:rsid w:val="00841BB4"/>
    <w:rsid w:val="0084455C"/>
    <w:rsid w:val="008448CC"/>
    <w:rsid w:val="0084567B"/>
    <w:rsid w:val="00845D85"/>
    <w:rsid w:val="00846BB0"/>
    <w:rsid w:val="00846E68"/>
    <w:rsid w:val="00847085"/>
    <w:rsid w:val="00847503"/>
    <w:rsid w:val="0085141A"/>
    <w:rsid w:val="0085444D"/>
    <w:rsid w:val="0085602A"/>
    <w:rsid w:val="008607A8"/>
    <w:rsid w:val="00865E88"/>
    <w:rsid w:val="00874B77"/>
    <w:rsid w:val="008820F7"/>
    <w:rsid w:val="00886E56"/>
    <w:rsid w:val="0089264B"/>
    <w:rsid w:val="00892AD5"/>
    <w:rsid w:val="0089321F"/>
    <w:rsid w:val="00893AD7"/>
    <w:rsid w:val="0089408E"/>
    <w:rsid w:val="00894A42"/>
    <w:rsid w:val="00894A9E"/>
    <w:rsid w:val="008A1D2F"/>
    <w:rsid w:val="008A7A9C"/>
    <w:rsid w:val="008A7E58"/>
    <w:rsid w:val="008B0CB3"/>
    <w:rsid w:val="008B0D81"/>
    <w:rsid w:val="008B128B"/>
    <w:rsid w:val="008B2CF3"/>
    <w:rsid w:val="008B4D93"/>
    <w:rsid w:val="008B58FB"/>
    <w:rsid w:val="008B646D"/>
    <w:rsid w:val="008B64D4"/>
    <w:rsid w:val="008C0677"/>
    <w:rsid w:val="008C2126"/>
    <w:rsid w:val="008C4159"/>
    <w:rsid w:val="008C5FF0"/>
    <w:rsid w:val="008C7D91"/>
    <w:rsid w:val="008D2A06"/>
    <w:rsid w:val="008D5D7B"/>
    <w:rsid w:val="008D6259"/>
    <w:rsid w:val="008D7972"/>
    <w:rsid w:val="008D7EED"/>
    <w:rsid w:val="008E02A8"/>
    <w:rsid w:val="008E31CF"/>
    <w:rsid w:val="008E44BB"/>
    <w:rsid w:val="008E4C73"/>
    <w:rsid w:val="008E4D98"/>
    <w:rsid w:val="008E51A0"/>
    <w:rsid w:val="008E71E4"/>
    <w:rsid w:val="008F26D7"/>
    <w:rsid w:val="008F2A62"/>
    <w:rsid w:val="008F3CF0"/>
    <w:rsid w:val="008F4D92"/>
    <w:rsid w:val="00900113"/>
    <w:rsid w:val="0090033F"/>
    <w:rsid w:val="00902CEF"/>
    <w:rsid w:val="009040F2"/>
    <w:rsid w:val="00905841"/>
    <w:rsid w:val="00906963"/>
    <w:rsid w:val="0090794C"/>
    <w:rsid w:val="00910855"/>
    <w:rsid w:val="00911469"/>
    <w:rsid w:val="0091156C"/>
    <w:rsid w:val="0091177B"/>
    <w:rsid w:val="00914B35"/>
    <w:rsid w:val="00920040"/>
    <w:rsid w:val="00921B65"/>
    <w:rsid w:val="009237EA"/>
    <w:rsid w:val="00923AD0"/>
    <w:rsid w:val="00923F40"/>
    <w:rsid w:val="00927921"/>
    <w:rsid w:val="00931264"/>
    <w:rsid w:val="00935AA5"/>
    <w:rsid w:val="00936DED"/>
    <w:rsid w:val="009406AB"/>
    <w:rsid w:val="00942BDF"/>
    <w:rsid w:val="00942ECA"/>
    <w:rsid w:val="009434B2"/>
    <w:rsid w:val="00943D09"/>
    <w:rsid w:val="00943D2C"/>
    <w:rsid w:val="009444E2"/>
    <w:rsid w:val="00944A36"/>
    <w:rsid w:val="00954CD7"/>
    <w:rsid w:val="00955EF8"/>
    <w:rsid w:val="009572B4"/>
    <w:rsid w:val="00961713"/>
    <w:rsid w:val="00962759"/>
    <w:rsid w:val="00964CCA"/>
    <w:rsid w:val="009658E0"/>
    <w:rsid w:val="009670F5"/>
    <w:rsid w:val="00970008"/>
    <w:rsid w:val="00970401"/>
    <w:rsid w:val="00970A65"/>
    <w:rsid w:val="0097280F"/>
    <w:rsid w:val="009766C4"/>
    <w:rsid w:val="009771EC"/>
    <w:rsid w:val="00980E55"/>
    <w:rsid w:val="009815EA"/>
    <w:rsid w:val="00983872"/>
    <w:rsid w:val="00987DCC"/>
    <w:rsid w:val="00996371"/>
    <w:rsid w:val="009971D0"/>
    <w:rsid w:val="009A0082"/>
    <w:rsid w:val="009A0B29"/>
    <w:rsid w:val="009A1807"/>
    <w:rsid w:val="009A3D7D"/>
    <w:rsid w:val="009B1D8D"/>
    <w:rsid w:val="009B3009"/>
    <w:rsid w:val="009B793A"/>
    <w:rsid w:val="009C00C9"/>
    <w:rsid w:val="009C0AD6"/>
    <w:rsid w:val="009C54D3"/>
    <w:rsid w:val="009C68DB"/>
    <w:rsid w:val="009C750F"/>
    <w:rsid w:val="009D321A"/>
    <w:rsid w:val="009D33D4"/>
    <w:rsid w:val="009D3D68"/>
    <w:rsid w:val="009E362D"/>
    <w:rsid w:val="009F0121"/>
    <w:rsid w:val="009F0B2C"/>
    <w:rsid w:val="009F2F1C"/>
    <w:rsid w:val="009F4A7C"/>
    <w:rsid w:val="009F780D"/>
    <w:rsid w:val="00A021FE"/>
    <w:rsid w:val="00A03010"/>
    <w:rsid w:val="00A05506"/>
    <w:rsid w:val="00A073B8"/>
    <w:rsid w:val="00A154F2"/>
    <w:rsid w:val="00A15BAD"/>
    <w:rsid w:val="00A17938"/>
    <w:rsid w:val="00A20F5D"/>
    <w:rsid w:val="00A23F41"/>
    <w:rsid w:val="00A24330"/>
    <w:rsid w:val="00A24A8D"/>
    <w:rsid w:val="00A269CF"/>
    <w:rsid w:val="00A27382"/>
    <w:rsid w:val="00A30C7A"/>
    <w:rsid w:val="00A34AE8"/>
    <w:rsid w:val="00A36E6A"/>
    <w:rsid w:val="00A408E8"/>
    <w:rsid w:val="00A4359F"/>
    <w:rsid w:val="00A4580C"/>
    <w:rsid w:val="00A45882"/>
    <w:rsid w:val="00A45981"/>
    <w:rsid w:val="00A46406"/>
    <w:rsid w:val="00A47F6B"/>
    <w:rsid w:val="00A520A9"/>
    <w:rsid w:val="00A52965"/>
    <w:rsid w:val="00A557D9"/>
    <w:rsid w:val="00A60724"/>
    <w:rsid w:val="00A6283C"/>
    <w:rsid w:val="00A634B2"/>
    <w:rsid w:val="00A66951"/>
    <w:rsid w:val="00A70281"/>
    <w:rsid w:val="00A70403"/>
    <w:rsid w:val="00A7052A"/>
    <w:rsid w:val="00A71B24"/>
    <w:rsid w:val="00A7262F"/>
    <w:rsid w:val="00A73424"/>
    <w:rsid w:val="00A73430"/>
    <w:rsid w:val="00A73FA2"/>
    <w:rsid w:val="00A74E8A"/>
    <w:rsid w:val="00A80A78"/>
    <w:rsid w:val="00A81E17"/>
    <w:rsid w:val="00A84508"/>
    <w:rsid w:val="00A94053"/>
    <w:rsid w:val="00A95BFA"/>
    <w:rsid w:val="00A96EDD"/>
    <w:rsid w:val="00AA2904"/>
    <w:rsid w:val="00AA2BAA"/>
    <w:rsid w:val="00AA2C3D"/>
    <w:rsid w:val="00AA32D7"/>
    <w:rsid w:val="00AA4EB3"/>
    <w:rsid w:val="00AA693B"/>
    <w:rsid w:val="00AA6D7D"/>
    <w:rsid w:val="00AB0B53"/>
    <w:rsid w:val="00AB2015"/>
    <w:rsid w:val="00AB230F"/>
    <w:rsid w:val="00AB37D4"/>
    <w:rsid w:val="00AB7F22"/>
    <w:rsid w:val="00AC2181"/>
    <w:rsid w:val="00AC2854"/>
    <w:rsid w:val="00AC4DDC"/>
    <w:rsid w:val="00AC4F67"/>
    <w:rsid w:val="00AC5D81"/>
    <w:rsid w:val="00AC76AF"/>
    <w:rsid w:val="00AD1AD9"/>
    <w:rsid w:val="00AD20E7"/>
    <w:rsid w:val="00AD246B"/>
    <w:rsid w:val="00AD3D06"/>
    <w:rsid w:val="00AD47EB"/>
    <w:rsid w:val="00AD4A52"/>
    <w:rsid w:val="00AD7C6D"/>
    <w:rsid w:val="00AE2FE2"/>
    <w:rsid w:val="00AE547E"/>
    <w:rsid w:val="00AE652C"/>
    <w:rsid w:val="00AE6A7C"/>
    <w:rsid w:val="00AE7540"/>
    <w:rsid w:val="00AF2897"/>
    <w:rsid w:val="00AF36D1"/>
    <w:rsid w:val="00AF4132"/>
    <w:rsid w:val="00B0489E"/>
    <w:rsid w:val="00B069E4"/>
    <w:rsid w:val="00B076AB"/>
    <w:rsid w:val="00B07EB9"/>
    <w:rsid w:val="00B11435"/>
    <w:rsid w:val="00B13319"/>
    <w:rsid w:val="00B16A3B"/>
    <w:rsid w:val="00B20F47"/>
    <w:rsid w:val="00B21A2A"/>
    <w:rsid w:val="00B2411E"/>
    <w:rsid w:val="00B24D24"/>
    <w:rsid w:val="00B259DD"/>
    <w:rsid w:val="00B2642C"/>
    <w:rsid w:val="00B268AC"/>
    <w:rsid w:val="00B26FB3"/>
    <w:rsid w:val="00B303E1"/>
    <w:rsid w:val="00B32AEA"/>
    <w:rsid w:val="00B330F8"/>
    <w:rsid w:val="00B3755C"/>
    <w:rsid w:val="00B410C2"/>
    <w:rsid w:val="00B420F1"/>
    <w:rsid w:val="00B46115"/>
    <w:rsid w:val="00B465C5"/>
    <w:rsid w:val="00B470E2"/>
    <w:rsid w:val="00B50AAD"/>
    <w:rsid w:val="00B51CDF"/>
    <w:rsid w:val="00B5250E"/>
    <w:rsid w:val="00B527CE"/>
    <w:rsid w:val="00B527FA"/>
    <w:rsid w:val="00B53304"/>
    <w:rsid w:val="00B54657"/>
    <w:rsid w:val="00B54662"/>
    <w:rsid w:val="00B574F4"/>
    <w:rsid w:val="00B615A0"/>
    <w:rsid w:val="00B62654"/>
    <w:rsid w:val="00B67396"/>
    <w:rsid w:val="00B67E56"/>
    <w:rsid w:val="00B713D6"/>
    <w:rsid w:val="00B7163A"/>
    <w:rsid w:val="00B7431A"/>
    <w:rsid w:val="00B75387"/>
    <w:rsid w:val="00B80610"/>
    <w:rsid w:val="00B83068"/>
    <w:rsid w:val="00B83DA0"/>
    <w:rsid w:val="00B84A4F"/>
    <w:rsid w:val="00B8588A"/>
    <w:rsid w:val="00B867AA"/>
    <w:rsid w:val="00B86D53"/>
    <w:rsid w:val="00B93A2D"/>
    <w:rsid w:val="00B93CBA"/>
    <w:rsid w:val="00B9754D"/>
    <w:rsid w:val="00BA0F91"/>
    <w:rsid w:val="00BA297C"/>
    <w:rsid w:val="00BA51DE"/>
    <w:rsid w:val="00BA6518"/>
    <w:rsid w:val="00BB0ACF"/>
    <w:rsid w:val="00BB156B"/>
    <w:rsid w:val="00BB21A9"/>
    <w:rsid w:val="00BB22C3"/>
    <w:rsid w:val="00BB332E"/>
    <w:rsid w:val="00BB458A"/>
    <w:rsid w:val="00BB53A1"/>
    <w:rsid w:val="00BB61D6"/>
    <w:rsid w:val="00BC0CEB"/>
    <w:rsid w:val="00BC1BDF"/>
    <w:rsid w:val="00BC2485"/>
    <w:rsid w:val="00BC373C"/>
    <w:rsid w:val="00BC48A6"/>
    <w:rsid w:val="00BC52A8"/>
    <w:rsid w:val="00BC5BD2"/>
    <w:rsid w:val="00BC6A7B"/>
    <w:rsid w:val="00BD3B41"/>
    <w:rsid w:val="00BD3EA7"/>
    <w:rsid w:val="00BD48C4"/>
    <w:rsid w:val="00BD4FEA"/>
    <w:rsid w:val="00BD5946"/>
    <w:rsid w:val="00BD62F8"/>
    <w:rsid w:val="00BD67A3"/>
    <w:rsid w:val="00BE00EC"/>
    <w:rsid w:val="00BE10BA"/>
    <w:rsid w:val="00BE1564"/>
    <w:rsid w:val="00BE17E6"/>
    <w:rsid w:val="00BE6729"/>
    <w:rsid w:val="00BF1AC2"/>
    <w:rsid w:val="00BF3CDB"/>
    <w:rsid w:val="00C00C8B"/>
    <w:rsid w:val="00C06C34"/>
    <w:rsid w:val="00C10C3A"/>
    <w:rsid w:val="00C1392D"/>
    <w:rsid w:val="00C13E5D"/>
    <w:rsid w:val="00C14379"/>
    <w:rsid w:val="00C17135"/>
    <w:rsid w:val="00C17952"/>
    <w:rsid w:val="00C251A2"/>
    <w:rsid w:val="00C26151"/>
    <w:rsid w:val="00C2649A"/>
    <w:rsid w:val="00C304C5"/>
    <w:rsid w:val="00C31748"/>
    <w:rsid w:val="00C31C2D"/>
    <w:rsid w:val="00C32AC6"/>
    <w:rsid w:val="00C34A44"/>
    <w:rsid w:val="00C34EEE"/>
    <w:rsid w:val="00C35F78"/>
    <w:rsid w:val="00C37D90"/>
    <w:rsid w:val="00C37E98"/>
    <w:rsid w:val="00C468DB"/>
    <w:rsid w:val="00C46A4B"/>
    <w:rsid w:val="00C474D5"/>
    <w:rsid w:val="00C47710"/>
    <w:rsid w:val="00C576FA"/>
    <w:rsid w:val="00C57795"/>
    <w:rsid w:val="00C610FA"/>
    <w:rsid w:val="00C61630"/>
    <w:rsid w:val="00C64417"/>
    <w:rsid w:val="00C646A8"/>
    <w:rsid w:val="00C656F6"/>
    <w:rsid w:val="00C65B8F"/>
    <w:rsid w:val="00C66A08"/>
    <w:rsid w:val="00C678A4"/>
    <w:rsid w:val="00C67BD6"/>
    <w:rsid w:val="00C711ED"/>
    <w:rsid w:val="00C73053"/>
    <w:rsid w:val="00C758F9"/>
    <w:rsid w:val="00C800D1"/>
    <w:rsid w:val="00C808EA"/>
    <w:rsid w:val="00C83CFF"/>
    <w:rsid w:val="00C85704"/>
    <w:rsid w:val="00C86764"/>
    <w:rsid w:val="00C9078F"/>
    <w:rsid w:val="00C90F26"/>
    <w:rsid w:val="00C91FA5"/>
    <w:rsid w:val="00C92164"/>
    <w:rsid w:val="00C92F51"/>
    <w:rsid w:val="00C94F34"/>
    <w:rsid w:val="00C96227"/>
    <w:rsid w:val="00C96A56"/>
    <w:rsid w:val="00CA1986"/>
    <w:rsid w:val="00CA20EB"/>
    <w:rsid w:val="00CA2B74"/>
    <w:rsid w:val="00CA3B92"/>
    <w:rsid w:val="00CB3F7C"/>
    <w:rsid w:val="00CB5974"/>
    <w:rsid w:val="00CB60C7"/>
    <w:rsid w:val="00CB7A4F"/>
    <w:rsid w:val="00CB7F07"/>
    <w:rsid w:val="00CC3336"/>
    <w:rsid w:val="00CC58EA"/>
    <w:rsid w:val="00CC7B05"/>
    <w:rsid w:val="00CD1545"/>
    <w:rsid w:val="00CD1A10"/>
    <w:rsid w:val="00CD42C1"/>
    <w:rsid w:val="00CD5889"/>
    <w:rsid w:val="00CD69A6"/>
    <w:rsid w:val="00CE3417"/>
    <w:rsid w:val="00CE5086"/>
    <w:rsid w:val="00CE575E"/>
    <w:rsid w:val="00CE60EC"/>
    <w:rsid w:val="00CE78BE"/>
    <w:rsid w:val="00CE7ED8"/>
    <w:rsid w:val="00CF1ADB"/>
    <w:rsid w:val="00CF433D"/>
    <w:rsid w:val="00CF600C"/>
    <w:rsid w:val="00CF74E0"/>
    <w:rsid w:val="00CF7EE6"/>
    <w:rsid w:val="00D01AC2"/>
    <w:rsid w:val="00D0784F"/>
    <w:rsid w:val="00D10623"/>
    <w:rsid w:val="00D1560E"/>
    <w:rsid w:val="00D15B75"/>
    <w:rsid w:val="00D15CCD"/>
    <w:rsid w:val="00D16D09"/>
    <w:rsid w:val="00D2074D"/>
    <w:rsid w:val="00D23C42"/>
    <w:rsid w:val="00D24C84"/>
    <w:rsid w:val="00D25E65"/>
    <w:rsid w:val="00D3016E"/>
    <w:rsid w:val="00D32776"/>
    <w:rsid w:val="00D32D3E"/>
    <w:rsid w:val="00D35255"/>
    <w:rsid w:val="00D370AC"/>
    <w:rsid w:val="00D3779E"/>
    <w:rsid w:val="00D41ECE"/>
    <w:rsid w:val="00D42775"/>
    <w:rsid w:val="00D46E60"/>
    <w:rsid w:val="00D50E8A"/>
    <w:rsid w:val="00D51D98"/>
    <w:rsid w:val="00D54779"/>
    <w:rsid w:val="00D54B55"/>
    <w:rsid w:val="00D55206"/>
    <w:rsid w:val="00D5526A"/>
    <w:rsid w:val="00D67432"/>
    <w:rsid w:val="00D676F9"/>
    <w:rsid w:val="00D70985"/>
    <w:rsid w:val="00D70AF6"/>
    <w:rsid w:val="00D731C4"/>
    <w:rsid w:val="00D76B2E"/>
    <w:rsid w:val="00D76D8E"/>
    <w:rsid w:val="00D82FF2"/>
    <w:rsid w:val="00D84FD1"/>
    <w:rsid w:val="00D87ED1"/>
    <w:rsid w:val="00D93E93"/>
    <w:rsid w:val="00D950ED"/>
    <w:rsid w:val="00D9692A"/>
    <w:rsid w:val="00DA14AA"/>
    <w:rsid w:val="00DA17E4"/>
    <w:rsid w:val="00DA1BED"/>
    <w:rsid w:val="00DA3101"/>
    <w:rsid w:val="00DA767C"/>
    <w:rsid w:val="00DB0048"/>
    <w:rsid w:val="00DB42D0"/>
    <w:rsid w:val="00DB5B47"/>
    <w:rsid w:val="00DC0423"/>
    <w:rsid w:val="00DC0EF3"/>
    <w:rsid w:val="00DC11A9"/>
    <w:rsid w:val="00DC1838"/>
    <w:rsid w:val="00DC2665"/>
    <w:rsid w:val="00DC5BCC"/>
    <w:rsid w:val="00DC75A6"/>
    <w:rsid w:val="00DC7E96"/>
    <w:rsid w:val="00DC7F74"/>
    <w:rsid w:val="00DD500D"/>
    <w:rsid w:val="00DD5EC6"/>
    <w:rsid w:val="00DD601D"/>
    <w:rsid w:val="00DD7DA2"/>
    <w:rsid w:val="00DE09DF"/>
    <w:rsid w:val="00DE377B"/>
    <w:rsid w:val="00DE3A1F"/>
    <w:rsid w:val="00DE3FCE"/>
    <w:rsid w:val="00DF0147"/>
    <w:rsid w:val="00DF0961"/>
    <w:rsid w:val="00DF2AD7"/>
    <w:rsid w:val="00DF6EA5"/>
    <w:rsid w:val="00E0182E"/>
    <w:rsid w:val="00E03CF4"/>
    <w:rsid w:val="00E071A1"/>
    <w:rsid w:val="00E1065A"/>
    <w:rsid w:val="00E11BF5"/>
    <w:rsid w:val="00E1543D"/>
    <w:rsid w:val="00E16E9C"/>
    <w:rsid w:val="00E20119"/>
    <w:rsid w:val="00E20F5F"/>
    <w:rsid w:val="00E213BD"/>
    <w:rsid w:val="00E25C3B"/>
    <w:rsid w:val="00E2638E"/>
    <w:rsid w:val="00E33A27"/>
    <w:rsid w:val="00E34CDC"/>
    <w:rsid w:val="00E36C8F"/>
    <w:rsid w:val="00E4189D"/>
    <w:rsid w:val="00E43D48"/>
    <w:rsid w:val="00E43F76"/>
    <w:rsid w:val="00E449E6"/>
    <w:rsid w:val="00E45B05"/>
    <w:rsid w:val="00E46A2A"/>
    <w:rsid w:val="00E46ADC"/>
    <w:rsid w:val="00E520AF"/>
    <w:rsid w:val="00E52147"/>
    <w:rsid w:val="00E52CF6"/>
    <w:rsid w:val="00E52FE0"/>
    <w:rsid w:val="00E64091"/>
    <w:rsid w:val="00E658C7"/>
    <w:rsid w:val="00E6607C"/>
    <w:rsid w:val="00E661D8"/>
    <w:rsid w:val="00E670EA"/>
    <w:rsid w:val="00E7061C"/>
    <w:rsid w:val="00E72302"/>
    <w:rsid w:val="00E73008"/>
    <w:rsid w:val="00E75F55"/>
    <w:rsid w:val="00E7660C"/>
    <w:rsid w:val="00E81926"/>
    <w:rsid w:val="00E81A06"/>
    <w:rsid w:val="00E829CB"/>
    <w:rsid w:val="00E937F7"/>
    <w:rsid w:val="00E97B72"/>
    <w:rsid w:val="00E97E16"/>
    <w:rsid w:val="00EA0ED5"/>
    <w:rsid w:val="00EA2075"/>
    <w:rsid w:val="00EA3CB4"/>
    <w:rsid w:val="00EA4330"/>
    <w:rsid w:val="00EA5A31"/>
    <w:rsid w:val="00EA74ED"/>
    <w:rsid w:val="00EB081B"/>
    <w:rsid w:val="00EB3F58"/>
    <w:rsid w:val="00EB4B9B"/>
    <w:rsid w:val="00EB50A3"/>
    <w:rsid w:val="00EB5B1E"/>
    <w:rsid w:val="00EB68EB"/>
    <w:rsid w:val="00EC0C31"/>
    <w:rsid w:val="00EC1A50"/>
    <w:rsid w:val="00EC2C35"/>
    <w:rsid w:val="00EC31C6"/>
    <w:rsid w:val="00EC3F7B"/>
    <w:rsid w:val="00ED122C"/>
    <w:rsid w:val="00ED1678"/>
    <w:rsid w:val="00ED37ED"/>
    <w:rsid w:val="00ED3952"/>
    <w:rsid w:val="00ED3F47"/>
    <w:rsid w:val="00ED5ABB"/>
    <w:rsid w:val="00ED7A88"/>
    <w:rsid w:val="00EE058A"/>
    <w:rsid w:val="00EE770E"/>
    <w:rsid w:val="00EF3727"/>
    <w:rsid w:val="00EF3BBD"/>
    <w:rsid w:val="00EF44D7"/>
    <w:rsid w:val="00EF7C81"/>
    <w:rsid w:val="00F00D4B"/>
    <w:rsid w:val="00F0210E"/>
    <w:rsid w:val="00F02B1A"/>
    <w:rsid w:val="00F03213"/>
    <w:rsid w:val="00F13756"/>
    <w:rsid w:val="00F1463A"/>
    <w:rsid w:val="00F15D07"/>
    <w:rsid w:val="00F17FA5"/>
    <w:rsid w:val="00F20EC3"/>
    <w:rsid w:val="00F217A0"/>
    <w:rsid w:val="00F22EC7"/>
    <w:rsid w:val="00F23F6F"/>
    <w:rsid w:val="00F31699"/>
    <w:rsid w:val="00F32339"/>
    <w:rsid w:val="00F33825"/>
    <w:rsid w:val="00F35110"/>
    <w:rsid w:val="00F36DEE"/>
    <w:rsid w:val="00F41978"/>
    <w:rsid w:val="00F42451"/>
    <w:rsid w:val="00F45E0C"/>
    <w:rsid w:val="00F505FD"/>
    <w:rsid w:val="00F50BF4"/>
    <w:rsid w:val="00F51458"/>
    <w:rsid w:val="00F5197E"/>
    <w:rsid w:val="00F5327A"/>
    <w:rsid w:val="00F5631F"/>
    <w:rsid w:val="00F564AA"/>
    <w:rsid w:val="00F565E5"/>
    <w:rsid w:val="00F60152"/>
    <w:rsid w:val="00F604C7"/>
    <w:rsid w:val="00F62DDC"/>
    <w:rsid w:val="00F65B69"/>
    <w:rsid w:val="00F711A7"/>
    <w:rsid w:val="00F7262A"/>
    <w:rsid w:val="00F74096"/>
    <w:rsid w:val="00F74863"/>
    <w:rsid w:val="00F74F6B"/>
    <w:rsid w:val="00F7622A"/>
    <w:rsid w:val="00F82A5F"/>
    <w:rsid w:val="00F83535"/>
    <w:rsid w:val="00F94758"/>
    <w:rsid w:val="00F94902"/>
    <w:rsid w:val="00F96060"/>
    <w:rsid w:val="00F96391"/>
    <w:rsid w:val="00F974FF"/>
    <w:rsid w:val="00FA0AD8"/>
    <w:rsid w:val="00FA4A5D"/>
    <w:rsid w:val="00FA4A7D"/>
    <w:rsid w:val="00FA5A14"/>
    <w:rsid w:val="00FA704F"/>
    <w:rsid w:val="00FB0F63"/>
    <w:rsid w:val="00FB36A4"/>
    <w:rsid w:val="00FB4FC4"/>
    <w:rsid w:val="00FC2A6B"/>
    <w:rsid w:val="00FC4147"/>
    <w:rsid w:val="00FC47F3"/>
    <w:rsid w:val="00FC51BD"/>
    <w:rsid w:val="00FD052A"/>
    <w:rsid w:val="00FD1784"/>
    <w:rsid w:val="00FD37C9"/>
    <w:rsid w:val="00FD5F07"/>
    <w:rsid w:val="00FD68D1"/>
    <w:rsid w:val="00FD74EF"/>
    <w:rsid w:val="00FE2E6E"/>
    <w:rsid w:val="00FE2F06"/>
    <w:rsid w:val="00FE7AAD"/>
    <w:rsid w:val="00FE7B5C"/>
    <w:rsid w:val="00FF0740"/>
    <w:rsid w:val="00FF1622"/>
    <w:rsid w:val="00FF3F41"/>
    <w:rsid w:val="00FF4B33"/>
    <w:rsid w:val="00FF5D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6DEE34"/>
  <w15:docId w15:val="{77927C10-63C1-4BA3-9DA1-7CDD722A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20C38"/>
    <w:pPr>
      <w:spacing w:after="120" w:line="240" w:lineRule="atLeast"/>
    </w:pPr>
    <w:rPr>
      <w:rFonts w:ascii="Verdana" w:hAnsi="Verdana"/>
      <w:sz w:val="18"/>
    </w:rPr>
  </w:style>
  <w:style w:type="paragraph" w:styleId="Kop1">
    <w:name w:val="heading 1"/>
    <w:basedOn w:val="Standaard"/>
    <w:next w:val="Standaard"/>
    <w:link w:val="Kop1Char"/>
    <w:uiPriority w:val="9"/>
    <w:qFormat/>
    <w:rsid w:val="007C2358"/>
    <w:pPr>
      <w:keepNext/>
      <w:keepLines/>
      <w:pageBreakBefore/>
      <w:numPr>
        <w:numId w:val="10"/>
      </w:numPr>
      <w:spacing w:before="480" w:line="312" w:lineRule="auto"/>
      <w:outlineLvl w:val="0"/>
    </w:pPr>
    <w:rPr>
      <w:rFonts w:eastAsiaTheme="majorEastAsia" w:cstheme="majorBidi"/>
      <w:b/>
      <w:bCs/>
      <w:color w:val="2C4475" w:themeColor="accent1" w:themeShade="BF"/>
      <w:sz w:val="22"/>
      <w:szCs w:val="28"/>
      <w:lang w:eastAsia="en-US"/>
    </w:rPr>
  </w:style>
  <w:style w:type="paragraph" w:styleId="Kop2">
    <w:name w:val="heading 2"/>
    <w:basedOn w:val="Standaard"/>
    <w:next w:val="Standaard"/>
    <w:link w:val="Kop2Char"/>
    <w:uiPriority w:val="9"/>
    <w:unhideWhenUsed/>
    <w:qFormat/>
    <w:rsid w:val="00277BBA"/>
    <w:pPr>
      <w:keepNext/>
      <w:keepLines/>
      <w:numPr>
        <w:ilvl w:val="1"/>
        <w:numId w:val="10"/>
      </w:numPr>
      <w:spacing w:before="200" w:line="312" w:lineRule="auto"/>
      <w:outlineLvl w:val="1"/>
    </w:pPr>
    <w:rPr>
      <w:rFonts w:eastAsiaTheme="majorEastAsia" w:cstheme="majorBidi"/>
      <w:b/>
      <w:bCs/>
      <w:color w:val="3B5C9D" w:themeColor="accent1"/>
      <w:sz w:val="20"/>
      <w:szCs w:val="26"/>
      <w:lang w:eastAsia="en-US"/>
    </w:rPr>
  </w:style>
  <w:style w:type="paragraph" w:styleId="Kop3">
    <w:name w:val="heading 3"/>
    <w:basedOn w:val="Standaard"/>
    <w:next w:val="Standaard"/>
    <w:link w:val="Kop3Char"/>
    <w:uiPriority w:val="9"/>
    <w:unhideWhenUsed/>
    <w:qFormat/>
    <w:rsid w:val="00B83068"/>
    <w:pPr>
      <w:keepNext/>
      <w:keepLines/>
      <w:numPr>
        <w:ilvl w:val="2"/>
        <w:numId w:val="10"/>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10"/>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10"/>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10"/>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10"/>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10"/>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10"/>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asciiTheme="minorHAnsi" w:eastAsiaTheme="minorHAnsi" w:hAnsi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asciiTheme="minorHAnsi" w:eastAsiaTheme="minorHAnsi" w:hAnsiTheme="minorHAnsi" w:cstheme="minorBidi"/>
      <w:noProof/>
      <w:szCs w:val="22"/>
      <w:lang w:eastAsia="en-US"/>
    </w:rPr>
  </w:style>
  <w:style w:type="paragraph" w:styleId="Koptekst">
    <w:name w:val="header"/>
    <w:basedOn w:val="Standaard"/>
    <w:link w:val="KoptekstChar"/>
    <w:rsid w:val="00C64417"/>
    <w:pPr>
      <w:tabs>
        <w:tab w:val="center" w:pos="4536"/>
        <w:tab w:val="right" w:pos="9072"/>
      </w:tabs>
    </w:pPr>
  </w:style>
  <w:style w:type="numbering" w:customStyle="1" w:styleId="StijlMetopsommingstekens">
    <w:name w:val="Stijl Met opsommingstekens"/>
    <w:aliases w:val="Links:  1 cm Verkeerd-om:..."/>
    <w:basedOn w:val="Geenlijst"/>
    <w:rsid w:val="00330F08"/>
    <w:pPr>
      <w:numPr>
        <w:numId w:val="7"/>
      </w:numPr>
    </w:pPr>
  </w:style>
  <w:style w:type="paragraph" w:customStyle="1" w:styleId="Kop0">
    <w:name w:val="Kop 0"/>
    <w:basedOn w:val="Kop1"/>
    <w:next w:val="Standaard"/>
    <w:rsid w:val="00B50AAD"/>
    <w:pPr>
      <w:numPr>
        <w:numId w:val="0"/>
      </w:num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style>
  <w:style w:type="paragraph" w:styleId="Documentstructuur">
    <w:name w:val="Document Map"/>
    <w:basedOn w:val="Standaard"/>
    <w:semiHidden/>
    <w:rsid w:val="00B50AAD"/>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4"/>
      </w:numPr>
    </w:pPr>
  </w:style>
  <w:style w:type="character" w:styleId="Verwijzingopmerking">
    <w:name w:val="annotation reference"/>
    <w:semiHidden/>
    <w:rsid w:val="00B50AAD"/>
    <w:rPr>
      <w:sz w:val="16"/>
    </w:rPr>
  </w:style>
  <w:style w:type="paragraph" w:styleId="Ballontekst">
    <w:name w:val="Balloon Text"/>
    <w:basedOn w:val="Standaard"/>
    <w:semiHidden/>
    <w:rsid w:val="00B50AAD"/>
    <w:rPr>
      <w:rFonts w:ascii="Tahoma" w:hAnsi="Tahoma"/>
      <w:sz w:val="16"/>
    </w:rPr>
  </w:style>
  <w:style w:type="paragraph" w:styleId="Lijstalinea">
    <w:name w:val="List Paragraph"/>
    <w:basedOn w:val="Standaard"/>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5"/>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asciiTheme="minorHAnsi" w:eastAsiaTheme="minorHAnsi" w:hAnsi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 w:val="22"/>
      <w:szCs w:val="21"/>
      <w:lang w:eastAsia="en-US"/>
    </w:rPr>
  </w:style>
  <w:style w:type="paragraph" w:styleId="Bronvermelding">
    <w:name w:val="table of authorities"/>
    <w:basedOn w:val="Standaard"/>
    <w:next w:val="Standaard"/>
    <w:semiHidden/>
    <w:rsid w:val="00B50AAD"/>
    <w:pPr>
      <w:spacing w:before="120"/>
    </w:pPr>
    <w:rPr>
      <w:i/>
    </w:rPr>
  </w:style>
  <w:style w:type="paragraph" w:styleId="Index1">
    <w:name w:val="index 1"/>
    <w:basedOn w:val="Standaard"/>
    <w:next w:val="Standaard"/>
    <w:autoRedefine/>
    <w:semiHidden/>
    <w:rsid w:val="00B50AAD"/>
  </w:style>
  <w:style w:type="paragraph" w:styleId="Index2">
    <w:name w:val="index 2"/>
    <w:basedOn w:val="Standaard"/>
    <w:next w:val="Standaard"/>
    <w:autoRedefine/>
    <w:semiHidden/>
    <w:rsid w:val="00B50AAD"/>
    <w:pPr>
      <w:ind w:left="283"/>
    </w:pPr>
  </w:style>
  <w:style w:type="paragraph" w:styleId="Index3">
    <w:name w:val="index 3"/>
    <w:basedOn w:val="Standaard"/>
    <w:next w:val="Standaard"/>
    <w:autoRedefine/>
    <w:semiHidden/>
    <w:rsid w:val="00B50AAD"/>
    <w:pPr>
      <w:ind w:left="566"/>
    </w:pPr>
  </w:style>
  <w:style w:type="paragraph" w:styleId="Index4">
    <w:name w:val="index 4"/>
    <w:basedOn w:val="Standaard"/>
    <w:next w:val="Standaard"/>
    <w:autoRedefine/>
    <w:semiHidden/>
    <w:rsid w:val="00B50AAD"/>
    <w:pPr>
      <w:ind w:left="849"/>
    </w:pPr>
  </w:style>
  <w:style w:type="paragraph" w:styleId="Index5">
    <w:name w:val="index 5"/>
    <w:basedOn w:val="Standaard"/>
    <w:next w:val="Standaard"/>
    <w:autoRedefine/>
    <w:semiHidden/>
    <w:rsid w:val="00B50AAD"/>
    <w:pPr>
      <w:ind w:left="1132"/>
    </w:pPr>
  </w:style>
  <w:style w:type="paragraph" w:styleId="Index6">
    <w:name w:val="index 6"/>
    <w:basedOn w:val="Standaard"/>
    <w:next w:val="Standaard"/>
    <w:autoRedefine/>
    <w:semiHidden/>
    <w:rsid w:val="00B50AAD"/>
    <w:pPr>
      <w:ind w:left="1415"/>
    </w:pPr>
  </w:style>
  <w:style w:type="paragraph" w:styleId="Index7">
    <w:name w:val="index 7"/>
    <w:basedOn w:val="Standaard"/>
    <w:next w:val="Standaard"/>
    <w:autoRedefine/>
    <w:semiHidden/>
    <w:rsid w:val="00B50AAD"/>
    <w:pPr>
      <w:ind w:left="1698"/>
    </w:pPr>
  </w:style>
  <w:style w:type="paragraph" w:styleId="Indexkop">
    <w:name w:val="index heading"/>
    <w:basedOn w:val="Standaard"/>
    <w:next w:val="Index1"/>
    <w:semiHidden/>
    <w:rsid w:val="00B50AAD"/>
  </w:style>
  <w:style w:type="paragraph" w:styleId="Inhopg4">
    <w:name w:val="toc 4"/>
    <w:basedOn w:val="Standaard"/>
    <w:next w:val="Standaard"/>
    <w:autoRedefine/>
    <w:semiHidden/>
    <w:rsid w:val="00B50AAD"/>
    <w:pPr>
      <w:tabs>
        <w:tab w:val="left" w:pos="1600"/>
        <w:tab w:val="right" w:pos="9072"/>
      </w:tabs>
      <w:spacing w:before="120"/>
    </w:pPr>
    <w:rPr>
      <w:b/>
      <w:noProof/>
    </w:rPr>
  </w:style>
  <w:style w:type="paragraph" w:styleId="Inhopg5">
    <w:name w:val="toc 5"/>
    <w:basedOn w:val="Inhopg1"/>
    <w:next w:val="Standaard"/>
    <w:autoRedefine/>
    <w:semiHidden/>
    <w:rsid w:val="00B50AAD"/>
  </w:style>
  <w:style w:type="paragraph" w:styleId="Inhopg6">
    <w:name w:val="toc 6"/>
    <w:basedOn w:val="Inhopg1"/>
    <w:next w:val="Standaard"/>
    <w:autoRedefine/>
    <w:semiHidden/>
    <w:rsid w:val="00B50AAD"/>
  </w:style>
  <w:style w:type="paragraph" w:styleId="Inhopg7">
    <w:name w:val="toc 7"/>
    <w:basedOn w:val="Inhopg1"/>
    <w:next w:val="Standaard"/>
    <w:autoRedefine/>
    <w:semiHidden/>
    <w:rsid w:val="00B50AAD"/>
  </w:style>
  <w:style w:type="paragraph" w:styleId="Inhopg8">
    <w:name w:val="toc 8"/>
    <w:basedOn w:val="Inhopg1"/>
    <w:next w:val="Standaard"/>
    <w:autoRedefine/>
    <w:semiHidden/>
    <w:rsid w:val="00B50AAD"/>
  </w:style>
  <w:style w:type="paragraph" w:styleId="Inhopg9">
    <w:name w:val="toc 9"/>
    <w:basedOn w:val="Inhopg1"/>
    <w:next w:val="Standaard"/>
    <w:autoRedefine/>
    <w:semiHidden/>
    <w:rsid w:val="00B50AAD"/>
  </w:style>
  <w:style w:type="paragraph" w:styleId="Kopbronvermelding">
    <w:name w:val="toa heading"/>
    <w:basedOn w:val="Standaard"/>
    <w:next w:val="Standaard"/>
    <w:semiHidden/>
    <w:rsid w:val="00B50AAD"/>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6"/>
      </w:numPr>
    </w:pPr>
  </w:style>
  <w:style w:type="character" w:customStyle="1" w:styleId="VoettekstChar">
    <w:name w:val="Voettekst Char"/>
    <w:link w:val="Voettekst"/>
    <w:uiPriority w:val="99"/>
    <w:rsid w:val="00C64417"/>
    <w:rPr>
      <w:rFonts w:ascii="Arial" w:hAnsi="Arial"/>
      <w:sz w:val="18"/>
    </w:rPr>
  </w:style>
  <w:style w:type="paragraph" w:styleId="Tekstopmerking">
    <w:name w:val="annotation text"/>
    <w:basedOn w:val="Standaard"/>
    <w:link w:val="TekstopmerkingChar"/>
    <w:rsid w:val="00E52FE0"/>
    <w:pPr>
      <w:spacing w:line="240" w:lineRule="auto"/>
    </w:pPr>
    <w:rPr>
      <w:sz w:val="20"/>
    </w:rPr>
  </w:style>
  <w:style w:type="character" w:customStyle="1" w:styleId="TekstopmerkingChar">
    <w:name w:val="Tekst opmerking Char"/>
    <w:basedOn w:val="Standaardalinea-lettertype"/>
    <w:link w:val="Tekstopmerking"/>
    <w:rsid w:val="00E52FE0"/>
    <w:rPr>
      <w:rFonts w:ascii="Verdana" w:hAnsi="Verdana"/>
    </w:rPr>
  </w:style>
  <w:style w:type="paragraph" w:styleId="Lijstmetafbeeldingen">
    <w:name w:val="table of figures"/>
    <w:basedOn w:val="Standaard"/>
    <w:next w:val="Standaard"/>
    <w:semiHidden/>
    <w:rsid w:val="00B50AAD"/>
    <w:pPr>
      <w:tabs>
        <w:tab w:val="right" w:leader="dot" w:pos="8221"/>
      </w:tabs>
      <w:ind w:left="567" w:hanging="567"/>
    </w:pPr>
  </w:style>
  <w:style w:type="paragraph" w:styleId="Macrotekst">
    <w:name w:val="macro"/>
    <w:semiHidden/>
    <w:rsid w:val="00B50AAD"/>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uiPriority w:val="99"/>
    <w:semiHidden/>
    <w:rsid w:val="00B50AAD"/>
    <w:rPr>
      <w:position w:val="6"/>
      <w:sz w:val="16"/>
    </w:rPr>
  </w:style>
  <w:style w:type="paragraph" w:styleId="Voetnoottekst">
    <w:name w:val="footnote text"/>
    <w:basedOn w:val="Standaard"/>
    <w:link w:val="VoetnoottekstChar"/>
    <w:uiPriority w:val="99"/>
    <w:semiHidden/>
    <w:rsid w:val="00B50AAD"/>
    <w:rPr>
      <w:rFonts w:ascii="Lucida Sans Unicode" w:hAnsi="Lucida Sans Unicode"/>
      <w:sz w:val="20"/>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uiPriority w:val="99"/>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basedOn w:val="Standaardalinea-lettertype"/>
    <w:link w:val="Kop1"/>
    <w:uiPriority w:val="9"/>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basedOn w:val="Standaardalinea-lettertype"/>
    <w:link w:val="Kop3"/>
    <w:uiPriority w:val="9"/>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table" w:customStyle="1" w:styleId="GridTable4-Accent111">
    <w:name w:val="Grid Table 4 - Accent 111"/>
    <w:basedOn w:val="Standaardtabel"/>
    <w:uiPriority w:val="49"/>
    <w:rsid w:val="00942EC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55885569">
      <w:bodyDiv w:val="1"/>
      <w:marLeft w:val="0"/>
      <w:marRight w:val="0"/>
      <w:marTop w:val="0"/>
      <w:marBottom w:val="0"/>
      <w:divBdr>
        <w:top w:val="none" w:sz="0" w:space="0" w:color="auto"/>
        <w:left w:val="none" w:sz="0" w:space="0" w:color="auto"/>
        <w:bottom w:val="none" w:sz="0" w:space="0" w:color="auto"/>
        <w:right w:val="none" w:sz="0" w:space="0" w:color="auto"/>
      </w:divBdr>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561482837">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Lawyer\Opdrachtgevers\Tenderpeople\Gemeente%20Leiden\Toolkit\Standaard%20offerteaanvraag%20openbaar%20EMVI%20Utrecht.dot" TargetMode="External"/></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2013-05-24T00:00:00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2D4333D9380E4787B30E89046C3C0D" ma:contentTypeVersion="25" ma:contentTypeDescription="Een nieuw document maken." ma:contentTypeScope="" ma:versionID="4484d894e4b6cc999e674087cc6597d3">
  <xsd:schema xmlns:xsd="http://www.w3.org/2001/XMLSchema" xmlns:xs="http://www.w3.org/2001/XMLSchema" xmlns:p="http://schemas.microsoft.com/office/2006/metadata/properties" xmlns:ns1="http://schemas.microsoft.com/sharepoint/v3" xmlns:ns2="b30c8bb5-721b-4ef6-9796-ecedfa751c93" xmlns:ns3="de3b8b41-e8c2-45bf-88cd-fe9766d5e942" targetNamespace="http://schemas.microsoft.com/office/2006/metadata/properties" ma:root="true" ma:fieldsID="3647525a142b7c6910ddd066a2e0fc7a" ns1:_="" ns2:_="" ns3:_="">
    <xsd:import namespace="http://schemas.microsoft.com/sharepoint/v3"/>
    <xsd:import namespace="b30c8bb5-721b-4ef6-9796-ecedfa751c93"/>
    <xsd:import namespace="de3b8b41-e8c2-45bf-88cd-fe9766d5e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2:Afdeling" minOccurs="0"/>
                <xsd:element ref="ns2:Jaar" minOccurs="0"/>
                <xsd:element ref="ns2:Inkoopnummer" minOccurs="0"/>
                <xsd:element ref="ns3:PrimeClassificationStatus" minOccurs="0"/>
                <xsd:element ref="ns3:PrimeClassificationStatusDetails" minOccurs="0"/>
                <xsd:element ref="ns3:PrimeLastClassified" minOccurs="0"/>
                <xsd:element ref="ns3:PrimeCorrect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c8bb5-721b-4ef6-9796-ecedfa751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859127-965c-4449-b812-f2b50dbb9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fdeling" ma:index="25" nillable="true" ma:displayName="Afdeling" ma:format="Dropdown" ma:internalName="Afdeling">
      <xsd:complexType>
        <xsd:complexContent>
          <xsd:extension base="dms:MultiChoice">
            <xsd:sequence>
              <xsd:element name="Value" maxOccurs="unbounded" minOccurs="0" nillable="true">
                <xsd:simpleType>
                  <xsd:restriction base="dms:Choice">
                    <xsd:enumeration value="PTO"/>
                    <xsd:enumeration value="CMP"/>
                    <xsd:enumeration value="ICT"/>
                    <xsd:enumeration value="PTO"/>
                    <xsd:enumeration value="POC"/>
                    <xsd:enumeration value="MVO"/>
                    <xsd:enumeration value="MWA"/>
                    <xsd:enumeration value="OTI"/>
                    <xsd:enumeration value="PLV"/>
                    <xsd:enumeration value="OBW"/>
                    <xsd:enumeration value="BPA"/>
                    <xsd:enumeration value="DMA"/>
                    <xsd:enumeration value="BJZ"/>
                    <xsd:enumeration value="CCA"/>
                    <xsd:enumeration value="FZO"/>
                    <xsd:enumeration value="OWK"/>
                    <xsd:enumeration value="Keuze 17"/>
                  </xsd:restriction>
                </xsd:simpleType>
              </xsd:element>
            </xsd:sequence>
          </xsd:extension>
        </xsd:complexContent>
      </xsd:complexType>
    </xsd:element>
    <xsd:element name="Jaar" ma:index="26" nillable="true" ma:displayName="Jaar" ma:format="RadioButtons" ma:internalName="Jaar">
      <xsd:simpleType>
        <xsd:restriction base="dms:Choice">
          <xsd:enumeration value="2022"/>
          <xsd:enumeration value="2023"/>
          <xsd:enumeration value="2024"/>
          <xsd:enumeration value="2025"/>
          <xsd:enumeration value="2026"/>
        </xsd:restriction>
      </xsd:simpleType>
    </xsd:element>
    <xsd:element name="Inkoopnummer" ma:index="27" nillable="true" ma:displayName="Inkoopnummer" ma:format="Dropdown" ma:internalName="Inkoop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3b8b41-e8c2-45bf-88cd-fe9766d5e9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5cc0791-5a6a-42b7-9c09-6c31a83b8a2b}" ma:internalName="TaxCatchAll" ma:showField="CatchAllData" ma:web="de3b8b41-e8c2-45bf-88cd-fe9766d5e942">
      <xsd:complexType>
        <xsd:complexContent>
          <xsd:extension base="dms:MultiChoiceLookup">
            <xsd:sequence>
              <xsd:element name="Value" type="dms:Lookup" maxOccurs="unbounded" minOccurs="0" nillable="true"/>
            </xsd:sequence>
          </xsd:extension>
        </xsd:complexContent>
      </xsd:complexType>
    </xsd:element>
    <xsd:element name="PrimeClassificationStatus" ma:index="28" nillable="true" ma:displayName="Verwerkingsstatus" ma:internalName="PrimeClassificationStatus">
      <xsd:simpleType>
        <xsd:restriction base="dms:Text"/>
      </xsd:simpleType>
    </xsd:element>
    <xsd:element name="PrimeClassificationStatusDetails" ma:index="29" nillable="true" ma:displayName="Verwerkingsdetails" ma:internalName="PrimeClassificationStatusDetails">
      <xsd:simpleType>
        <xsd:restriction base="dms:Note">
          <xsd:maxLength value="255"/>
        </xsd:restriction>
      </xsd:simpleType>
    </xsd:element>
    <xsd:element name="PrimeLastClassified" ma:index="30" nillable="true" ma:displayName="Verwerkt" ma:internalName="PrimeLastClassified">
      <xsd:simpleType>
        <xsd:restriction base="dms:DateTime"/>
      </xsd:simpleType>
    </xsd:element>
    <xsd:element name="PrimeCorrectedByUser" ma:index="31" nillable="true" ma:displayName="Gecorrigeerd" ma:internalName="PrimeCorrectedByUs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30c8bb5-721b-4ef6-9796-ecedfa751c93">
      <Terms xmlns="http://schemas.microsoft.com/office/infopath/2007/PartnerControls"/>
    </lcf76f155ced4ddcb4097134ff3c332f>
    <TaxCatchAll xmlns="de3b8b41-e8c2-45bf-88cd-fe9766d5e942" xsi:nil="true"/>
    <Inkoopnummer xmlns="b30c8bb5-721b-4ef6-9796-ecedfa751c93" xsi:nil="true"/>
    <Jaar xmlns="b30c8bb5-721b-4ef6-9796-ecedfa751c93">2026</Jaar>
    <Afdeling xmlns="b30c8bb5-721b-4ef6-9796-ecedfa751c93" xsi:nil="true"/>
    <PrimeClassificationStatusDetails xmlns="de3b8b41-e8c2-45bf-88cd-fe9766d5e942" xsi:nil="true"/>
    <PrimeCorrectedByUser xmlns="de3b8b41-e8c2-45bf-88cd-fe9766d5e942" xsi:nil="true"/>
    <PrimeLastClassified xmlns="de3b8b41-e8c2-45bf-88cd-fe9766d5e942" xsi:nil="true"/>
    <PrimeClassificationStatus xmlns="de3b8b41-e8c2-45bf-88cd-fe9766d5e94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62F6A6-93AB-44E9-BA01-B1260F093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c8bb5-721b-4ef6-9796-ecedfa751c93"/>
    <ds:schemaRef ds:uri="de3b8b41-e8c2-45bf-88cd-fe9766d5e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C7B6B-01A1-434E-85B4-EB9E995E0730}">
  <ds:schemaRefs>
    <ds:schemaRef ds:uri="http://schemas.openxmlformats.org/officeDocument/2006/bibliography"/>
  </ds:schemaRefs>
</ds:datastoreItem>
</file>

<file path=customXml/itemProps4.xml><?xml version="1.0" encoding="utf-8"?>
<ds:datastoreItem xmlns:ds="http://schemas.openxmlformats.org/officeDocument/2006/customXml" ds:itemID="{8B7F78D9-2298-4061-851D-4C47E6BB510C}">
  <ds:schemaRefs>
    <ds:schemaRef ds:uri="http://schemas.microsoft.com/sharepoint/v3/contenttype/forms"/>
  </ds:schemaRefs>
</ds:datastoreItem>
</file>

<file path=customXml/itemProps5.xml><?xml version="1.0" encoding="utf-8"?>
<ds:datastoreItem xmlns:ds="http://schemas.openxmlformats.org/officeDocument/2006/customXml" ds:itemID="{F7E45CC7-1780-4876-A2E7-2BC040645EF3}">
  <ds:schemaRefs>
    <ds:schemaRef ds:uri="http://schemas.microsoft.com/office/2006/metadata/properties"/>
    <ds:schemaRef ds:uri="http://schemas.microsoft.com/office/infopath/2007/PartnerControls"/>
    <ds:schemaRef ds:uri="http://schemas.microsoft.com/sharepoint/v3"/>
    <ds:schemaRef ds:uri="b30c8bb5-721b-4ef6-9796-ecedfa751c93"/>
    <ds:schemaRef ds:uri="de3b8b41-e8c2-45bf-88cd-fe9766d5e942"/>
  </ds:schemaRefs>
</ds:datastoreItem>
</file>

<file path=docMetadata/LabelInfo.xml><?xml version="1.0" encoding="utf-8"?>
<clbl:labelList xmlns:clbl="http://schemas.microsoft.com/office/2020/mipLabelMetadata">
  <clbl:label id="{f8d014da-bad0-4f7b-8267-8921e925f36a}" enabled="1" method="Standard" siteId="{4c3b82f9-a594-4dd6-a60e-1f43ac6fa22e}" removed="0"/>
</clbl:labelList>
</file>

<file path=docProps/app.xml><?xml version="1.0" encoding="utf-8"?>
<Properties xmlns="http://schemas.openxmlformats.org/officeDocument/2006/extended-properties" xmlns:vt="http://schemas.openxmlformats.org/officeDocument/2006/docPropsVTypes">
  <Template>Standaard offerteaanvraag openbaar EMVI Utrecht.dot</Template>
  <TotalTime>311</TotalTime>
  <Pages>1</Pages>
  <Words>236</Words>
  <Characters>1521</Characters>
  <Application>Microsoft Office Word</Application>
  <DocSecurity>0</DocSecurity>
  <Lines>66</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Het NIC B.V.</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 Huisman</dc:creator>
  <cp:keywords/>
  <cp:lastModifiedBy>Chris Borst</cp:lastModifiedBy>
  <cp:revision>57</cp:revision>
  <cp:lastPrinted>2013-11-08T20:03:00Z</cp:lastPrinted>
  <dcterms:created xsi:type="dcterms:W3CDTF">2016-11-02T19:47:00Z</dcterms:created>
  <dcterms:modified xsi:type="dcterms:W3CDTF">2026-06-08T13:26:00Z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CMS</vt:lpwstr>
  </property>
  <property fmtid="{D5CDD505-2E9C-101B-9397-08002B2CF9AE}" pid="3" name="Referentie">
    <vt:lpwstr>&lt;kenmerk&gt;</vt:lpwstr>
  </property>
  <property fmtid="{D5CDD505-2E9C-101B-9397-08002B2CF9AE}" pid="4" name="Projectassistent">
    <vt:lpwstr>&lt;naam projectassistent&gt;</vt:lpwstr>
  </property>
  <property fmtid="{D5CDD505-2E9C-101B-9397-08002B2CF9AE}" pid="5" name="Klant">
    <vt:lpwstr>HWH</vt:lpwstr>
  </property>
  <property fmtid="{D5CDD505-2E9C-101B-9397-08002B2CF9AE}" pid="6" name="Naam procesdocument">
    <vt:lpwstr>Uitnodiging tot inschrijving</vt:lpwstr>
  </property>
  <property fmtid="{D5CDD505-2E9C-101B-9397-08002B2CF9AE}" pid="7" name="_NewReviewCycle">
    <vt:lpwstr/>
  </property>
  <property fmtid="{D5CDD505-2E9C-101B-9397-08002B2CF9AE}" pid="8" name="_AdHocReviewCycleID">
    <vt:i4>-147593742</vt:i4>
  </property>
  <property fmtid="{D5CDD505-2E9C-101B-9397-08002B2CF9AE}" pid="9" name="_EmailSubject">
    <vt:lpwstr>Review RAW - ROK </vt:lpwstr>
  </property>
  <property fmtid="{D5CDD505-2E9C-101B-9397-08002B2CF9AE}" pid="10" name="_AuthorEmail">
    <vt:lpwstr>tduinkerken@hhdelfland.nl</vt:lpwstr>
  </property>
  <property fmtid="{D5CDD505-2E9C-101B-9397-08002B2CF9AE}" pid="11" name="_AuthorEmailDisplayName">
    <vt:lpwstr>Duinkerken, Tina</vt:lpwstr>
  </property>
  <property fmtid="{D5CDD505-2E9C-101B-9397-08002B2CF9AE}" pid="12" name="_PreviousAdHocReviewCycleID">
    <vt:i4>467375782</vt:i4>
  </property>
  <property fmtid="{D5CDD505-2E9C-101B-9397-08002B2CF9AE}" pid="13" name="_ReviewingToolsShownOnce">
    <vt:lpwstr/>
  </property>
  <property fmtid="{D5CDD505-2E9C-101B-9397-08002B2CF9AE}" pid="14" name="ContentTypeId">
    <vt:lpwstr>0x010100542D4333D9380E4787B30E89046C3C0D</vt:lpwstr>
  </property>
  <property fmtid="{D5CDD505-2E9C-101B-9397-08002B2CF9AE}" pid="15" name="MediaServiceImageTags">
    <vt:lpwstr/>
  </property>
  <property fmtid="{D5CDD505-2E9C-101B-9397-08002B2CF9AE}" pid="16" name="docLang">
    <vt:lpwstr>nl</vt:lpwstr>
  </property>
</Properties>
</file>