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4FB4" w14:textId="77777777" w:rsidR="00557ABD" w:rsidRPr="00EB32A6" w:rsidRDefault="00557ABD">
      <w:pPr>
        <w:spacing w:line="240" w:lineRule="exact"/>
      </w:pPr>
    </w:p>
    <w:p w14:paraId="2ACD839C" w14:textId="77777777" w:rsidR="004143C5" w:rsidRPr="00EB32A6" w:rsidRDefault="004143C5" w:rsidP="004143C5">
      <w:pPr>
        <w:spacing w:line="240" w:lineRule="exact"/>
      </w:pPr>
      <w:bookmarkStart w:id="0" w:name="_Toc321484809"/>
    </w:p>
    <w:p w14:paraId="293EBBA2" w14:textId="77777777" w:rsidR="004143C5" w:rsidRPr="00EB32A6" w:rsidRDefault="004143C5" w:rsidP="004143C5">
      <w:pPr>
        <w:spacing w:line="240" w:lineRule="exact"/>
      </w:pPr>
    </w:p>
    <w:tbl>
      <w:tblPr>
        <w:tblW w:w="5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3933"/>
      </w:tblGrid>
      <w:tr w:rsidR="00EB32A6" w:rsidRPr="00EB32A6" w14:paraId="48E7F2D8" w14:textId="77777777" w:rsidTr="00BA5F70">
        <w:trPr>
          <w:cantSplit/>
          <w:trHeight w:hRule="exact" w:val="1677"/>
          <w:jc w:val="center"/>
        </w:trPr>
        <w:tc>
          <w:tcPr>
            <w:tcW w:w="5629" w:type="dxa"/>
            <w:gridSpan w:val="2"/>
            <w:shd w:val="clear" w:color="auto" w:fill="auto"/>
            <w:vAlign w:val="center"/>
          </w:tcPr>
          <w:p w14:paraId="43C5CE9A" w14:textId="41806318" w:rsidR="004143C5" w:rsidRPr="00EB32A6" w:rsidRDefault="00B34E9D" w:rsidP="00AC2A5C">
            <w:pPr>
              <w:spacing w:line="240" w:lineRule="exact"/>
              <w:ind w:left="240" w:hanging="240"/>
              <w:jc w:val="center"/>
              <w:rPr>
                <w:b/>
                <w:sz w:val="28"/>
                <w:szCs w:val="28"/>
              </w:rPr>
            </w:pPr>
            <w:r w:rsidRPr="00EB32A6">
              <w:rPr>
                <w:b/>
                <w:sz w:val="28"/>
                <w:szCs w:val="28"/>
              </w:rPr>
              <w:t xml:space="preserve">Programma van </w:t>
            </w:r>
            <w:r w:rsidR="00AF0A5A" w:rsidRPr="00EB32A6">
              <w:rPr>
                <w:b/>
                <w:sz w:val="28"/>
                <w:szCs w:val="28"/>
              </w:rPr>
              <w:t>E</w:t>
            </w:r>
            <w:r w:rsidRPr="00EB32A6">
              <w:rPr>
                <w:b/>
                <w:sz w:val="28"/>
                <w:szCs w:val="28"/>
              </w:rPr>
              <w:t>isen</w:t>
            </w:r>
            <w:r w:rsidR="0090750C">
              <w:rPr>
                <w:b/>
                <w:sz w:val="28"/>
                <w:szCs w:val="28"/>
              </w:rPr>
              <w:t xml:space="preserve"> </w:t>
            </w:r>
            <w:r w:rsidR="00136DE8">
              <w:rPr>
                <w:b/>
                <w:sz w:val="28"/>
                <w:szCs w:val="28"/>
              </w:rPr>
              <w:t>2.0</w:t>
            </w:r>
          </w:p>
          <w:p w14:paraId="1693C0F1" w14:textId="77777777" w:rsidR="004143C5" w:rsidRPr="00EB32A6" w:rsidRDefault="004143C5" w:rsidP="00AC2A5C">
            <w:pPr>
              <w:spacing w:line="240" w:lineRule="exact"/>
              <w:ind w:left="240" w:hanging="240"/>
              <w:jc w:val="center"/>
              <w:rPr>
                <w:b/>
              </w:rPr>
            </w:pPr>
          </w:p>
          <w:p w14:paraId="1E73690E" w14:textId="77777777" w:rsidR="00074FE6" w:rsidRDefault="00074FE6" w:rsidP="00074FE6">
            <w:pPr>
              <w:spacing w:line="240" w:lineRule="exact"/>
              <w:ind w:left="240" w:hanging="240"/>
              <w:jc w:val="center"/>
              <w:rPr>
                <w:b/>
                <w:sz w:val="24"/>
                <w:szCs w:val="24"/>
              </w:rPr>
            </w:pPr>
            <w:r>
              <w:rPr>
                <w:b/>
                <w:sz w:val="24"/>
                <w:szCs w:val="24"/>
              </w:rPr>
              <w:t>b</w:t>
            </w:r>
            <w:r w:rsidRPr="008D06C5">
              <w:rPr>
                <w:b/>
                <w:sz w:val="24"/>
                <w:szCs w:val="24"/>
              </w:rPr>
              <w:t>ehorend bij</w:t>
            </w:r>
          </w:p>
          <w:p w14:paraId="4C91F349" w14:textId="77777777" w:rsidR="00074FE6" w:rsidRDefault="00074FE6" w:rsidP="00074FE6">
            <w:pPr>
              <w:spacing w:line="240" w:lineRule="exact"/>
              <w:ind w:left="240" w:hanging="240"/>
              <w:jc w:val="center"/>
              <w:rPr>
                <w:b/>
                <w:sz w:val="24"/>
                <w:szCs w:val="24"/>
              </w:rPr>
            </w:pPr>
          </w:p>
          <w:p w14:paraId="3D5D8C9B" w14:textId="73DB50E7" w:rsidR="004143C5" w:rsidRPr="00EB32A6" w:rsidRDefault="00074FE6" w:rsidP="00074FE6">
            <w:pPr>
              <w:spacing w:line="240" w:lineRule="exact"/>
              <w:ind w:left="240" w:hanging="240"/>
              <w:jc w:val="center"/>
              <w:rPr>
                <w:b/>
                <w:sz w:val="24"/>
                <w:szCs w:val="24"/>
              </w:rPr>
            </w:pPr>
            <w:r>
              <w:rPr>
                <w:b/>
                <w:sz w:val="24"/>
                <w:szCs w:val="24"/>
              </w:rPr>
              <w:t>Aanmeldingsdocument v</w:t>
            </w:r>
            <w:r w:rsidR="00136DE8">
              <w:rPr>
                <w:b/>
                <w:sz w:val="24"/>
                <w:szCs w:val="24"/>
              </w:rPr>
              <w:t>2.0</w:t>
            </w:r>
          </w:p>
        </w:tc>
      </w:tr>
      <w:tr w:rsidR="00EB32A6" w:rsidRPr="00EB32A6" w14:paraId="6CFFE858" w14:textId="77777777" w:rsidTr="00BA5F70">
        <w:trPr>
          <w:cantSplit/>
          <w:trHeight w:hRule="exact" w:val="2248"/>
          <w:jc w:val="center"/>
        </w:trPr>
        <w:tc>
          <w:tcPr>
            <w:tcW w:w="5629" w:type="dxa"/>
            <w:gridSpan w:val="2"/>
            <w:shd w:val="clear" w:color="auto" w:fill="auto"/>
            <w:vAlign w:val="center"/>
          </w:tcPr>
          <w:p w14:paraId="055C2ED3" w14:textId="662519FC" w:rsidR="002C7BE3" w:rsidRPr="00EB32A6" w:rsidRDefault="002C7BE3" w:rsidP="002C7BE3">
            <w:pPr>
              <w:spacing w:line="276" w:lineRule="auto"/>
              <w:jc w:val="center"/>
              <w:rPr>
                <w:b/>
                <w:sz w:val="24"/>
              </w:rPr>
            </w:pPr>
            <w:r w:rsidRPr="00EB32A6">
              <w:rPr>
                <w:b/>
                <w:sz w:val="24"/>
              </w:rPr>
              <w:t xml:space="preserve">Open </w:t>
            </w:r>
            <w:r w:rsidR="00FA745D" w:rsidRPr="00EB32A6">
              <w:rPr>
                <w:b/>
                <w:sz w:val="24"/>
              </w:rPr>
              <w:t>h</w:t>
            </w:r>
            <w:r w:rsidRPr="00EB32A6">
              <w:rPr>
                <w:b/>
                <w:sz w:val="24"/>
              </w:rPr>
              <w:t>ouse</w:t>
            </w:r>
            <w:r w:rsidR="00EE5454">
              <w:rPr>
                <w:b/>
                <w:sz w:val="24"/>
              </w:rPr>
              <w:t xml:space="preserve"> procedure</w:t>
            </w:r>
          </w:p>
          <w:p w14:paraId="3C7D0CC6" w14:textId="77777777" w:rsidR="005D6E04" w:rsidRPr="00EB32A6" w:rsidRDefault="005D6E04" w:rsidP="002C7BE3">
            <w:pPr>
              <w:spacing w:line="276" w:lineRule="auto"/>
              <w:jc w:val="center"/>
              <w:rPr>
                <w:b/>
                <w:sz w:val="24"/>
              </w:rPr>
            </w:pPr>
          </w:p>
          <w:p w14:paraId="23119D86" w14:textId="77777777" w:rsidR="001C251A" w:rsidRPr="001C251A" w:rsidRDefault="001C251A" w:rsidP="001C251A">
            <w:pPr>
              <w:spacing w:line="276" w:lineRule="auto"/>
              <w:jc w:val="center"/>
              <w:rPr>
                <w:b/>
                <w:sz w:val="24"/>
              </w:rPr>
            </w:pPr>
            <w:r w:rsidRPr="001C251A">
              <w:rPr>
                <w:b/>
                <w:sz w:val="24"/>
              </w:rPr>
              <w:t>Keuzehulp bij onbedoelde zwangerschap en</w:t>
            </w:r>
          </w:p>
          <w:p w14:paraId="75D4F4BE" w14:textId="77777777" w:rsidR="001C251A" w:rsidRPr="001C251A" w:rsidRDefault="001C251A" w:rsidP="001C251A">
            <w:pPr>
              <w:spacing w:line="276" w:lineRule="auto"/>
              <w:jc w:val="center"/>
              <w:rPr>
                <w:b/>
                <w:sz w:val="24"/>
              </w:rPr>
            </w:pPr>
          </w:p>
          <w:p w14:paraId="245FE3A5" w14:textId="1F332014" w:rsidR="002C7BE3" w:rsidRPr="00EB32A6" w:rsidRDefault="001C251A" w:rsidP="001C251A">
            <w:pPr>
              <w:spacing w:line="276" w:lineRule="auto"/>
              <w:jc w:val="center"/>
              <w:rPr>
                <w:b/>
                <w:sz w:val="24"/>
              </w:rPr>
            </w:pPr>
            <w:r w:rsidRPr="001C251A">
              <w:rPr>
                <w:b/>
                <w:sz w:val="24"/>
              </w:rPr>
              <w:t>psychosociale hulp na een abortus</w:t>
            </w:r>
          </w:p>
          <w:p w14:paraId="0DACF102" w14:textId="77777777" w:rsidR="004143C5" w:rsidRPr="00EB32A6" w:rsidRDefault="004143C5" w:rsidP="00AC2A5C">
            <w:pPr>
              <w:spacing w:line="240" w:lineRule="exact"/>
              <w:jc w:val="center"/>
              <w:rPr>
                <w:sz w:val="24"/>
              </w:rPr>
            </w:pPr>
          </w:p>
          <w:p w14:paraId="3EA698D1" w14:textId="77777777" w:rsidR="004143C5" w:rsidRPr="00EB32A6" w:rsidRDefault="00ED27AB" w:rsidP="00AC2A5C">
            <w:pPr>
              <w:spacing w:line="240" w:lineRule="exact"/>
              <w:jc w:val="center"/>
              <w:rPr>
                <w:sz w:val="24"/>
              </w:rPr>
            </w:pPr>
            <w:r w:rsidRPr="00EB32A6">
              <w:rPr>
                <w:sz w:val="24"/>
              </w:rPr>
              <w:t>voor</w:t>
            </w:r>
            <w:r w:rsidR="004143C5" w:rsidRPr="00EB32A6">
              <w:rPr>
                <w:sz w:val="24"/>
              </w:rPr>
              <w:t xml:space="preserve"> het</w:t>
            </w:r>
          </w:p>
          <w:p w14:paraId="18416185" w14:textId="77777777" w:rsidR="004143C5" w:rsidRPr="00EB32A6" w:rsidRDefault="004143C5" w:rsidP="00AC2A5C">
            <w:pPr>
              <w:spacing w:line="240" w:lineRule="exact"/>
              <w:jc w:val="center"/>
              <w:rPr>
                <w:sz w:val="24"/>
              </w:rPr>
            </w:pPr>
          </w:p>
          <w:sdt>
            <w:sdtPr>
              <w:rPr>
                <w:b/>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Content>
              <w:p w14:paraId="1F46EBC2" w14:textId="77777777" w:rsidR="004143C5" w:rsidRPr="00EB32A6" w:rsidRDefault="002C7BE3" w:rsidP="00AC2A5C">
                <w:pPr>
                  <w:spacing w:line="240" w:lineRule="exact"/>
                  <w:jc w:val="center"/>
                  <w:rPr>
                    <w:b/>
                    <w:sz w:val="24"/>
                  </w:rPr>
                </w:pPr>
                <w:r w:rsidRPr="00EB32A6">
                  <w:rPr>
                    <w:b/>
                    <w:sz w:val="24"/>
                    <w:szCs w:val="24"/>
                  </w:rPr>
                  <w:t>ministerie van Volk</w:t>
                </w:r>
                <w:r w:rsidR="00F20A91" w:rsidRPr="00EB32A6">
                  <w:rPr>
                    <w:b/>
                    <w:sz w:val="24"/>
                    <w:szCs w:val="24"/>
                  </w:rPr>
                  <w:t>s</w:t>
                </w:r>
                <w:r w:rsidRPr="00EB32A6">
                  <w:rPr>
                    <w:b/>
                    <w:sz w:val="24"/>
                    <w:szCs w:val="24"/>
                  </w:rPr>
                  <w:t>gezondheid, Welzijn en Sport</w:t>
                </w:r>
              </w:p>
            </w:sdtContent>
          </w:sdt>
          <w:p w14:paraId="7ECF2D0B" w14:textId="77777777" w:rsidR="004143C5" w:rsidRPr="00EB32A6" w:rsidRDefault="004143C5" w:rsidP="00AC2A5C">
            <w:pPr>
              <w:spacing w:line="240" w:lineRule="exact"/>
              <w:ind w:left="994"/>
              <w:jc w:val="center"/>
            </w:pPr>
            <w:r w:rsidRPr="00EB32A6">
              <w:t xml:space="preserve"> </w:t>
            </w:r>
          </w:p>
        </w:tc>
      </w:tr>
      <w:tr w:rsidR="004143C5" w:rsidRPr="00EB32A6" w14:paraId="203A3568" w14:textId="77777777" w:rsidTr="00BA5F70">
        <w:trPr>
          <w:cantSplit/>
          <w:trHeight w:val="199"/>
          <w:jc w:val="center"/>
        </w:trPr>
        <w:tc>
          <w:tcPr>
            <w:tcW w:w="1696" w:type="dxa"/>
            <w:shd w:val="clear" w:color="auto" w:fill="auto"/>
          </w:tcPr>
          <w:p w14:paraId="308160CB" w14:textId="77777777" w:rsidR="004143C5" w:rsidRPr="00EB32A6" w:rsidRDefault="004143C5" w:rsidP="00AC2A5C">
            <w:pPr>
              <w:spacing w:line="240" w:lineRule="exact"/>
              <w:rPr>
                <w:rFonts w:cs="Tahoma"/>
                <w:sz w:val="20"/>
                <w:szCs w:val="20"/>
              </w:rPr>
            </w:pPr>
            <w:r w:rsidRPr="00EB32A6">
              <w:rPr>
                <w:sz w:val="20"/>
                <w:szCs w:val="20"/>
              </w:rPr>
              <w:t>Kenmerk</w:t>
            </w:r>
          </w:p>
        </w:tc>
        <w:tc>
          <w:tcPr>
            <w:tcW w:w="3933" w:type="dxa"/>
            <w:shd w:val="clear" w:color="auto" w:fill="auto"/>
          </w:tcPr>
          <w:p w14:paraId="6E6B2A14" w14:textId="07626328" w:rsidR="004143C5" w:rsidRPr="00EB32A6" w:rsidRDefault="00E12489" w:rsidP="00AC2A5C">
            <w:pPr>
              <w:autoSpaceDE w:val="0"/>
              <w:autoSpaceDN w:val="0"/>
              <w:adjustRightInd w:val="0"/>
              <w:spacing w:line="240" w:lineRule="exact"/>
              <w:rPr>
                <w:rFonts w:cs="Verdana"/>
                <w:sz w:val="20"/>
                <w:szCs w:val="20"/>
              </w:rPr>
            </w:pPr>
            <w:r w:rsidRPr="00E12489">
              <w:rPr>
                <w:rFonts w:cs="Verdana"/>
                <w:sz w:val="20"/>
                <w:szCs w:val="20"/>
              </w:rPr>
              <w:t>201865006.028.132</w:t>
            </w:r>
          </w:p>
        </w:tc>
      </w:tr>
      <w:tr w:rsidR="00D5551E" w:rsidRPr="00EB32A6" w14:paraId="611FE3DB" w14:textId="77777777" w:rsidTr="00BA5F70">
        <w:trPr>
          <w:cantSplit/>
          <w:trHeight w:val="199"/>
          <w:jc w:val="center"/>
        </w:trPr>
        <w:tc>
          <w:tcPr>
            <w:tcW w:w="1696" w:type="dxa"/>
            <w:shd w:val="clear" w:color="auto" w:fill="auto"/>
          </w:tcPr>
          <w:p w14:paraId="57AC4E7C" w14:textId="1C355E78" w:rsidR="00D5551E" w:rsidRPr="00EB32A6" w:rsidRDefault="00D5551E" w:rsidP="00AC2A5C">
            <w:pPr>
              <w:spacing w:line="240" w:lineRule="exact"/>
              <w:rPr>
                <w:sz w:val="20"/>
                <w:szCs w:val="20"/>
              </w:rPr>
            </w:pPr>
            <w:r>
              <w:rPr>
                <w:sz w:val="20"/>
                <w:szCs w:val="20"/>
              </w:rPr>
              <w:t>Contactpersoon</w:t>
            </w:r>
          </w:p>
        </w:tc>
        <w:tc>
          <w:tcPr>
            <w:tcW w:w="3933" w:type="dxa"/>
            <w:shd w:val="clear" w:color="auto" w:fill="auto"/>
          </w:tcPr>
          <w:p w14:paraId="084BDB12" w14:textId="48C134EE" w:rsidR="00D5551E" w:rsidRPr="00E12489" w:rsidRDefault="00D5551E" w:rsidP="00AC2A5C">
            <w:pPr>
              <w:autoSpaceDE w:val="0"/>
              <w:autoSpaceDN w:val="0"/>
              <w:adjustRightInd w:val="0"/>
              <w:spacing w:line="240" w:lineRule="exact"/>
              <w:rPr>
                <w:rFonts w:cs="Verdana"/>
                <w:sz w:val="20"/>
                <w:szCs w:val="20"/>
              </w:rPr>
            </w:pPr>
            <w:r>
              <w:rPr>
                <w:rFonts w:cs="Verdana"/>
                <w:sz w:val="20"/>
                <w:szCs w:val="20"/>
              </w:rPr>
              <w:t>Jeroen Kuijsten</w:t>
            </w:r>
          </w:p>
        </w:tc>
      </w:tr>
      <w:tr w:rsidR="009D2850" w:rsidRPr="00EB32A6" w14:paraId="5FFF6513" w14:textId="77777777" w:rsidTr="00BA5F70">
        <w:trPr>
          <w:cantSplit/>
          <w:trHeight w:val="199"/>
          <w:jc w:val="center"/>
        </w:trPr>
        <w:tc>
          <w:tcPr>
            <w:tcW w:w="1696" w:type="dxa"/>
            <w:shd w:val="clear" w:color="auto" w:fill="auto"/>
          </w:tcPr>
          <w:p w14:paraId="0E3C7B57" w14:textId="1092C538" w:rsidR="009D2850" w:rsidRDefault="009D2850" w:rsidP="00AC2A5C">
            <w:pPr>
              <w:spacing w:line="240" w:lineRule="exact"/>
              <w:rPr>
                <w:sz w:val="20"/>
                <w:szCs w:val="20"/>
              </w:rPr>
            </w:pPr>
            <w:r>
              <w:rPr>
                <w:sz w:val="20"/>
                <w:szCs w:val="20"/>
              </w:rPr>
              <w:t>Datum</w:t>
            </w:r>
          </w:p>
        </w:tc>
        <w:tc>
          <w:tcPr>
            <w:tcW w:w="3933" w:type="dxa"/>
            <w:shd w:val="clear" w:color="auto" w:fill="auto"/>
          </w:tcPr>
          <w:p w14:paraId="41547453" w14:textId="5EECB182" w:rsidR="009D2850" w:rsidRPr="000010FD" w:rsidRDefault="002C7ABD" w:rsidP="00AC2A5C">
            <w:pPr>
              <w:autoSpaceDE w:val="0"/>
              <w:autoSpaceDN w:val="0"/>
              <w:adjustRightInd w:val="0"/>
              <w:spacing w:line="240" w:lineRule="exact"/>
              <w:rPr>
                <w:rFonts w:cs="Verdana"/>
                <w:sz w:val="20"/>
                <w:szCs w:val="20"/>
                <w:highlight w:val="yellow"/>
              </w:rPr>
            </w:pPr>
            <w:r>
              <w:rPr>
                <w:rFonts w:cs="Verdana"/>
                <w:sz w:val="20"/>
                <w:szCs w:val="20"/>
              </w:rPr>
              <w:t>6-1</w:t>
            </w:r>
            <w:r w:rsidR="007F7D55" w:rsidRPr="007F7D55">
              <w:rPr>
                <w:rFonts w:cs="Verdana"/>
                <w:sz w:val="20"/>
                <w:szCs w:val="20"/>
              </w:rPr>
              <w:t>-2025</w:t>
            </w:r>
          </w:p>
        </w:tc>
      </w:tr>
      <w:tr w:rsidR="00DB5BF8" w:rsidRPr="00EB32A6" w14:paraId="1B16F266" w14:textId="77777777" w:rsidTr="00BA5F70">
        <w:trPr>
          <w:cantSplit/>
          <w:trHeight w:val="199"/>
          <w:jc w:val="center"/>
        </w:trPr>
        <w:tc>
          <w:tcPr>
            <w:tcW w:w="1696" w:type="dxa"/>
            <w:shd w:val="clear" w:color="auto" w:fill="auto"/>
          </w:tcPr>
          <w:p w14:paraId="2E07853C" w14:textId="3ED39840" w:rsidR="00DB5BF8" w:rsidRDefault="00DB5BF8" w:rsidP="00AC2A5C">
            <w:pPr>
              <w:spacing w:line="240" w:lineRule="exact"/>
              <w:rPr>
                <w:sz w:val="20"/>
                <w:szCs w:val="20"/>
              </w:rPr>
            </w:pPr>
            <w:r>
              <w:rPr>
                <w:sz w:val="20"/>
                <w:szCs w:val="20"/>
              </w:rPr>
              <w:t>Versie</w:t>
            </w:r>
          </w:p>
        </w:tc>
        <w:tc>
          <w:tcPr>
            <w:tcW w:w="3933" w:type="dxa"/>
            <w:shd w:val="clear" w:color="auto" w:fill="auto"/>
          </w:tcPr>
          <w:p w14:paraId="718F21F7" w14:textId="79035F24" w:rsidR="00DB5BF8" w:rsidRDefault="00DB5BF8" w:rsidP="00AC2A5C">
            <w:pPr>
              <w:autoSpaceDE w:val="0"/>
              <w:autoSpaceDN w:val="0"/>
              <w:adjustRightInd w:val="0"/>
              <w:spacing w:line="240" w:lineRule="exact"/>
              <w:rPr>
                <w:rFonts w:cs="Verdana"/>
                <w:sz w:val="20"/>
                <w:szCs w:val="20"/>
                <w:highlight w:val="yellow"/>
              </w:rPr>
            </w:pPr>
            <w:r w:rsidRPr="00BA5F70">
              <w:rPr>
                <w:rFonts w:cs="Verdana"/>
                <w:sz w:val="20"/>
                <w:szCs w:val="20"/>
              </w:rPr>
              <w:t>2.0</w:t>
            </w:r>
          </w:p>
        </w:tc>
      </w:tr>
      <w:bookmarkEnd w:id="0"/>
    </w:tbl>
    <w:p w14:paraId="776259EE" w14:textId="77777777" w:rsidR="00214BA0" w:rsidRDefault="00214BA0" w:rsidP="009D2850">
      <w:pPr>
        <w:pStyle w:val="Kop1"/>
        <w:numPr>
          <w:ilvl w:val="0"/>
          <w:numId w:val="0"/>
        </w:numPr>
        <w:spacing w:line="240" w:lineRule="exact"/>
        <w:ind w:left="432" w:hanging="432"/>
        <w:rPr>
          <w:rFonts w:eastAsia="Calibri"/>
          <w:snapToGrid/>
          <w:sz w:val="22"/>
          <w:szCs w:val="22"/>
          <w:lang w:eastAsia="en-US"/>
        </w:rPr>
      </w:pPr>
    </w:p>
    <w:p w14:paraId="73A0F2A4" w14:textId="77777777" w:rsidR="00214BA0" w:rsidRDefault="00214BA0">
      <w:pPr>
        <w:rPr>
          <w:rFonts w:eastAsia="Calibri" w:cs="Arial"/>
          <w:b/>
          <w:bCs/>
          <w:snapToGrid/>
          <w:kern w:val="32"/>
          <w:sz w:val="22"/>
          <w:szCs w:val="22"/>
          <w:lang w:eastAsia="en-US"/>
        </w:rPr>
      </w:pPr>
      <w:r>
        <w:rPr>
          <w:rFonts w:eastAsia="Calibri"/>
          <w:snapToGrid/>
          <w:sz w:val="22"/>
          <w:szCs w:val="22"/>
          <w:lang w:eastAsia="en-US"/>
        </w:rPr>
        <w:br w:type="page"/>
      </w:r>
    </w:p>
    <w:p w14:paraId="172F3216" w14:textId="1E3BB513" w:rsidR="00734DC8" w:rsidRPr="00EB32A6" w:rsidRDefault="00705A6D" w:rsidP="009D2850">
      <w:pPr>
        <w:pStyle w:val="Kop1"/>
        <w:numPr>
          <w:ilvl w:val="0"/>
          <w:numId w:val="0"/>
        </w:numPr>
        <w:spacing w:line="240" w:lineRule="exact"/>
        <w:ind w:left="432" w:hanging="432"/>
        <w:rPr>
          <w:rFonts w:eastAsia="Calibri"/>
          <w:b w:val="0"/>
          <w:snapToGrid/>
          <w:sz w:val="22"/>
          <w:szCs w:val="22"/>
          <w:lang w:eastAsia="en-US"/>
        </w:rPr>
      </w:pPr>
      <w:r>
        <w:rPr>
          <w:rFonts w:eastAsia="Calibri"/>
          <w:snapToGrid/>
          <w:sz w:val="22"/>
          <w:szCs w:val="22"/>
          <w:lang w:eastAsia="en-US"/>
        </w:rPr>
        <w:lastRenderedPageBreak/>
        <w:t>P</w:t>
      </w:r>
      <w:r w:rsidR="004143C5" w:rsidRPr="00EB32A6">
        <w:rPr>
          <w:rFonts w:eastAsia="Calibri"/>
          <w:snapToGrid/>
          <w:sz w:val="22"/>
          <w:szCs w:val="22"/>
          <w:lang w:eastAsia="en-US"/>
        </w:rPr>
        <w:t>rogramma van Eisen</w:t>
      </w:r>
      <w:r w:rsidR="004A418C">
        <w:rPr>
          <w:rFonts w:eastAsia="Calibri"/>
          <w:snapToGrid/>
          <w:sz w:val="22"/>
          <w:szCs w:val="22"/>
          <w:lang w:eastAsia="en-US"/>
        </w:rPr>
        <w:t xml:space="preserve"> Open House procedure</w:t>
      </w:r>
    </w:p>
    <w:p w14:paraId="08A12B6B" w14:textId="77777777" w:rsidR="00734DC8" w:rsidRPr="00EB32A6" w:rsidRDefault="00734DC8" w:rsidP="00FB7D9E">
      <w:pPr>
        <w:autoSpaceDE w:val="0"/>
        <w:autoSpaceDN w:val="0"/>
        <w:adjustRightInd w:val="0"/>
        <w:rPr>
          <w:rFonts w:eastAsia="Calibri"/>
          <w:b/>
          <w:snapToGrid/>
          <w:sz w:val="22"/>
          <w:szCs w:val="22"/>
          <w:lang w:eastAsia="en-US"/>
        </w:rPr>
      </w:pPr>
    </w:p>
    <w:p w14:paraId="2A0B6EE8" w14:textId="5336B9EB" w:rsidR="00734DC8" w:rsidRPr="00EB32A6" w:rsidRDefault="00734DC8" w:rsidP="00734DC8">
      <w:pPr>
        <w:pStyle w:val="Default"/>
        <w:spacing w:line="240" w:lineRule="atLeast"/>
        <w:rPr>
          <w:rFonts w:ascii="Verdana" w:hAnsi="Verdana"/>
          <w:b/>
          <w:bCs/>
          <w:color w:val="auto"/>
          <w:sz w:val="18"/>
          <w:szCs w:val="18"/>
        </w:rPr>
      </w:pPr>
      <w:r w:rsidRPr="00EB32A6">
        <w:rPr>
          <w:rFonts w:ascii="Verdana" w:hAnsi="Verdana"/>
          <w:b/>
          <w:bCs/>
          <w:color w:val="auto"/>
          <w:sz w:val="18"/>
          <w:szCs w:val="18"/>
        </w:rPr>
        <w:t>Kwaliteitseisen voor</w:t>
      </w:r>
      <w:r w:rsidR="00B42DB6" w:rsidRPr="00EB32A6">
        <w:rPr>
          <w:rFonts w:ascii="Verdana" w:hAnsi="Verdana"/>
          <w:b/>
          <w:bCs/>
          <w:color w:val="auto"/>
          <w:sz w:val="18"/>
          <w:szCs w:val="18"/>
        </w:rPr>
        <w:t xml:space="preserve"> </w:t>
      </w:r>
      <w:r w:rsidR="007F48D5">
        <w:rPr>
          <w:rFonts w:ascii="Verdana" w:hAnsi="Verdana"/>
          <w:b/>
          <w:bCs/>
          <w:color w:val="auto"/>
          <w:sz w:val="18"/>
          <w:szCs w:val="18"/>
        </w:rPr>
        <w:t>k</w:t>
      </w:r>
      <w:r w:rsidR="00B42DB6" w:rsidRPr="00EB32A6">
        <w:rPr>
          <w:rFonts w:ascii="Verdana" w:hAnsi="Verdana"/>
          <w:b/>
          <w:bCs/>
          <w:color w:val="auto"/>
          <w:sz w:val="18"/>
          <w:szCs w:val="18"/>
        </w:rPr>
        <w:t>euzehulp</w:t>
      </w:r>
      <w:r w:rsidR="007F48D5">
        <w:rPr>
          <w:rFonts w:ascii="Verdana" w:hAnsi="Verdana"/>
          <w:b/>
          <w:bCs/>
          <w:color w:val="auto"/>
          <w:sz w:val="18"/>
          <w:szCs w:val="18"/>
        </w:rPr>
        <w:t xml:space="preserve"> bij onbedoelde zwangerschap</w:t>
      </w:r>
      <w:r w:rsidR="00C04544">
        <w:rPr>
          <w:rFonts w:ascii="Verdana" w:hAnsi="Verdana"/>
          <w:b/>
          <w:bCs/>
          <w:color w:val="auto"/>
          <w:sz w:val="18"/>
          <w:szCs w:val="18"/>
        </w:rPr>
        <w:t xml:space="preserve"> en psychosociale hulp na een abortus</w:t>
      </w:r>
      <w:r w:rsidRPr="00EB32A6">
        <w:rPr>
          <w:rFonts w:ascii="Verdana" w:hAnsi="Verdana"/>
          <w:b/>
          <w:bCs/>
          <w:color w:val="auto"/>
          <w:sz w:val="18"/>
          <w:szCs w:val="18"/>
        </w:rPr>
        <w:t xml:space="preserve"> </w:t>
      </w:r>
      <w:r w:rsidR="007F48D5">
        <w:rPr>
          <w:rFonts w:ascii="Verdana" w:hAnsi="Verdana"/>
          <w:b/>
          <w:bCs/>
          <w:color w:val="auto"/>
          <w:sz w:val="18"/>
          <w:szCs w:val="18"/>
        </w:rPr>
        <w:t>(</w:t>
      </w:r>
      <w:r w:rsidR="00FA745D" w:rsidRPr="00EB32A6">
        <w:rPr>
          <w:rFonts w:ascii="Verdana" w:hAnsi="Verdana"/>
          <w:b/>
          <w:bCs/>
          <w:color w:val="auto"/>
          <w:sz w:val="18"/>
          <w:szCs w:val="18"/>
        </w:rPr>
        <w:t>O</w:t>
      </w:r>
      <w:r w:rsidRPr="00EB32A6">
        <w:rPr>
          <w:rFonts w:ascii="Verdana" w:hAnsi="Verdana"/>
          <w:b/>
          <w:bCs/>
          <w:color w:val="auto"/>
          <w:sz w:val="18"/>
          <w:szCs w:val="18"/>
        </w:rPr>
        <w:t>pen house</w:t>
      </w:r>
      <w:r w:rsidR="007F48D5">
        <w:rPr>
          <w:rFonts w:ascii="Verdana" w:hAnsi="Verdana"/>
          <w:b/>
          <w:bCs/>
          <w:color w:val="auto"/>
          <w:sz w:val="18"/>
          <w:szCs w:val="18"/>
        </w:rPr>
        <w:t>)</w:t>
      </w:r>
      <w:r w:rsidRPr="00EB32A6">
        <w:rPr>
          <w:rFonts w:ascii="Verdana" w:hAnsi="Verdana"/>
          <w:b/>
          <w:bCs/>
          <w:color w:val="auto"/>
          <w:sz w:val="18"/>
          <w:szCs w:val="18"/>
        </w:rPr>
        <w:t xml:space="preserve"> </w:t>
      </w:r>
    </w:p>
    <w:p w14:paraId="7F3AF300" w14:textId="668B8749" w:rsidR="003B1E70" w:rsidRDefault="005B7A41" w:rsidP="00BE218D">
      <w:pPr>
        <w:pStyle w:val="Default"/>
        <w:spacing w:line="240" w:lineRule="atLeast"/>
        <w:rPr>
          <w:rFonts w:ascii="Verdana" w:hAnsi="Verdana"/>
          <w:bCs/>
          <w:color w:val="auto"/>
          <w:sz w:val="18"/>
          <w:szCs w:val="18"/>
        </w:rPr>
      </w:pPr>
      <w:r>
        <w:rPr>
          <w:rFonts w:ascii="Verdana" w:hAnsi="Verdana"/>
          <w:bCs/>
          <w:color w:val="auto"/>
          <w:sz w:val="18"/>
          <w:szCs w:val="18"/>
        </w:rPr>
        <w:t>De O</w:t>
      </w:r>
      <w:r w:rsidR="00ED280B">
        <w:rPr>
          <w:rFonts w:ascii="Verdana" w:hAnsi="Verdana"/>
          <w:bCs/>
          <w:color w:val="auto"/>
          <w:sz w:val="18"/>
          <w:szCs w:val="18"/>
        </w:rPr>
        <w:t>pdrachtgever stelt eisen</w:t>
      </w:r>
      <w:r w:rsidR="00BC77FA" w:rsidRPr="00BC77FA">
        <w:rPr>
          <w:rFonts w:ascii="Verdana" w:hAnsi="Verdana"/>
          <w:bCs/>
          <w:color w:val="auto"/>
          <w:sz w:val="18"/>
          <w:szCs w:val="18"/>
        </w:rPr>
        <w:t xml:space="preserve"> </w:t>
      </w:r>
      <w:r w:rsidR="00BC77FA">
        <w:rPr>
          <w:rFonts w:ascii="Verdana" w:hAnsi="Verdana"/>
          <w:bCs/>
          <w:color w:val="auto"/>
          <w:sz w:val="18"/>
          <w:szCs w:val="18"/>
        </w:rPr>
        <w:t xml:space="preserve">waar (potentiële) </w:t>
      </w:r>
      <w:r w:rsidR="000D317A">
        <w:rPr>
          <w:rFonts w:ascii="Verdana" w:hAnsi="Verdana"/>
          <w:bCs/>
          <w:color w:val="auto"/>
          <w:sz w:val="18"/>
          <w:szCs w:val="18"/>
        </w:rPr>
        <w:t>zorg</w:t>
      </w:r>
      <w:r w:rsidR="00BC77FA">
        <w:rPr>
          <w:rFonts w:ascii="Verdana" w:hAnsi="Verdana"/>
          <w:bCs/>
          <w:color w:val="auto"/>
          <w:sz w:val="18"/>
          <w:szCs w:val="18"/>
        </w:rPr>
        <w:t xml:space="preserve">aanbieders aan </w:t>
      </w:r>
      <w:r w:rsidR="00705A6D">
        <w:rPr>
          <w:rFonts w:ascii="Verdana" w:hAnsi="Verdana"/>
          <w:bCs/>
          <w:color w:val="auto"/>
          <w:sz w:val="18"/>
          <w:szCs w:val="18"/>
        </w:rPr>
        <w:t>moe</w:t>
      </w:r>
      <w:r w:rsidR="00BC77FA">
        <w:rPr>
          <w:rFonts w:ascii="Verdana" w:hAnsi="Verdana"/>
          <w:bCs/>
          <w:color w:val="auto"/>
          <w:sz w:val="18"/>
          <w:szCs w:val="18"/>
        </w:rPr>
        <w:t>ten voldoen</w:t>
      </w:r>
      <w:r w:rsidR="00ED280B">
        <w:rPr>
          <w:rFonts w:ascii="Verdana" w:hAnsi="Verdana"/>
          <w:bCs/>
          <w:color w:val="auto"/>
          <w:sz w:val="18"/>
          <w:szCs w:val="18"/>
        </w:rPr>
        <w:t xml:space="preserve"> om in aanmerking te komen voor een overeenkomst met betrekking tot de uitvoering van keuzehulpgesprekken </w:t>
      </w:r>
      <w:r w:rsidR="00BC77FA">
        <w:rPr>
          <w:rFonts w:ascii="Verdana" w:hAnsi="Verdana"/>
          <w:bCs/>
          <w:color w:val="auto"/>
          <w:sz w:val="18"/>
          <w:szCs w:val="18"/>
        </w:rPr>
        <w:t xml:space="preserve">bij onbedoelde zwangerschap (hierna: keuzehulp) </w:t>
      </w:r>
      <w:r w:rsidR="00ED280B">
        <w:rPr>
          <w:rFonts w:ascii="Verdana" w:hAnsi="Verdana"/>
          <w:bCs/>
          <w:color w:val="auto"/>
          <w:sz w:val="18"/>
          <w:szCs w:val="18"/>
        </w:rPr>
        <w:t>en</w:t>
      </w:r>
      <w:r w:rsidR="00E9336C">
        <w:rPr>
          <w:rFonts w:ascii="Verdana" w:hAnsi="Verdana"/>
          <w:bCs/>
          <w:color w:val="auto"/>
          <w:sz w:val="18"/>
          <w:szCs w:val="18"/>
        </w:rPr>
        <w:t xml:space="preserve"> eventueel</w:t>
      </w:r>
      <w:r w:rsidR="00ED280B">
        <w:rPr>
          <w:rFonts w:ascii="Verdana" w:hAnsi="Verdana"/>
          <w:bCs/>
          <w:color w:val="auto"/>
          <w:sz w:val="18"/>
          <w:szCs w:val="18"/>
        </w:rPr>
        <w:t xml:space="preserve"> psychosociale hulp na een abortus. </w:t>
      </w:r>
      <w:r w:rsidR="00295C88">
        <w:rPr>
          <w:rFonts w:ascii="Verdana" w:hAnsi="Verdana"/>
          <w:bCs/>
          <w:color w:val="auto"/>
          <w:sz w:val="18"/>
          <w:szCs w:val="18"/>
        </w:rPr>
        <w:br/>
      </w:r>
      <w:r w:rsidR="00ED280B">
        <w:rPr>
          <w:rFonts w:ascii="Verdana" w:hAnsi="Verdana"/>
          <w:bCs/>
          <w:color w:val="auto"/>
          <w:sz w:val="18"/>
          <w:szCs w:val="18"/>
        </w:rPr>
        <w:br/>
      </w:r>
      <w:r w:rsidR="000D317A">
        <w:rPr>
          <w:rFonts w:ascii="Verdana" w:hAnsi="Verdana"/>
          <w:bCs/>
          <w:color w:val="auto"/>
          <w:sz w:val="18"/>
          <w:szCs w:val="18"/>
        </w:rPr>
        <w:t>Zorga</w:t>
      </w:r>
      <w:r w:rsidR="00ED280B">
        <w:rPr>
          <w:rFonts w:ascii="Verdana" w:hAnsi="Verdana"/>
          <w:bCs/>
          <w:color w:val="auto"/>
          <w:sz w:val="18"/>
          <w:szCs w:val="18"/>
        </w:rPr>
        <w:t xml:space="preserve">anbieders </w:t>
      </w:r>
      <w:r w:rsidR="00FE342B">
        <w:rPr>
          <w:rFonts w:ascii="Verdana" w:hAnsi="Verdana"/>
          <w:bCs/>
          <w:color w:val="auto"/>
          <w:sz w:val="18"/>
          <w:szCs w:val="18"/>
        </w:rPr>
        <w:t xml:space="preserve">van keuzehulp kunnen er voor kiezen om naast deze hulp ook de psychosociale hulp na een abortus door (een deel van) hun gecontracteerde medewerkers aan te bieden. Het aanbieden van deze hulp is voor een </w:t>
      </w:r>
      <w:r w:rsidR="000D317A">
        <w:rPr>
          <w:rFonts w:ascii="Verdana" w:hAnsi="Verdana"/>
          <w:bCs/>
          <w:color w:val="auto"/>
          <w:sz w:val="18"/>
          <w:szCs w:val="18"/>
        </w:rPr>
        <w:t>zorg</w:t>
      </w:r>
      <w:r w:rsidR="00BC77FA">
        <w:rPr>
          <w:rFonts w:ascii="Verdana" w:hAnsi="Verdana"/>
          <w:bCs/>
          <w:color w:val="auto"/>
          <w:sz w:val="18"/>
          <w:szCs w:val="18"/>
        </w:rPr>
        <w:t>aanbieder</w:t>
      </w:r>
      <w:r w:rsidR="00FE342B">
        <w:rPr>
          <w:rFonts w:ascii="Verdana" w:hAnsi="Verdana"/>
          <w:bCs/>
          <w:color w:val="auto"/>
          <w:sz w:val="18"/>
          <w:szCs w:val="18"/>
        </w:rPr>
        <w:t xml:space="preserve"> alleen toegestaan als de</w:t>
      </w:r>
      <w:r w:rsidR="00295C88">
        <w:rPr>
          <w:rFonts w:ascii="Verdana" w:hAnsi="Verdana"/>
          <w:bCs/>
          <w:color w:val="auto"/>
          <w:sz w:val="18"/>
          <w:szCs w:val="18"/>
        </w:rPr>
        <w:t xml:space="preserve"> zorgaanbieder</w:t>
      </w:r>
      <w:r w:rsidR="00BC77FA">
        <w:rPr>
          <w:rFonts w:ascii="Verdana" w:hAnsi="Verdana"/>
          <w:bCs/>
          <w:color w:val="auto"/>
          <w:sz w:val="18"/>
          <w:szCs w:val="18"/>
        </w:rPr>
        <w:t xml:space="preserve"> </w:t>
      </w:r>
      <w:r w:rsidR="00FE342B">
        <w:rPr>
          <w:rFonts w:ascii="Verdana" w:hAnsi="Verdana"/>
          <w:bCs/>
          <w:color w:val="auto"/>
          <w:sz w:val="18"/>
          <w:szCs w:val="18"/>
        </w:rPr>
        <w:t xml:space="preserve">ook keuzehulp biedt. </w:t>
      </w:r>
      <w:r w:rsidR="000D317A">
        <w:rPr>
          <w:rFonts w:ascii="Verdana" w:hAnsi="Verdana"/>
          <w:bCs/>
          <w:color w:val="auto"/>
          <w:sz w:val="18"/>
          <w:szCs w:val="18"/>
        </w:rPr>
        <w:t>Zorga</w:t>
      </w:r>
      <w:r w:rsidR="00BC77FA">
        <w:rPr>
          <w:rFonts w:ascii="Verdana" w:hAnsi="Verdana"/>
          <w:bCs/>
          <w:color w:val="auto"/>
          <w:sz w:val="18"/>
          <w:szCs w:val="18"/>
        </w:rPr>
        <w:t xml:space="preserve">anbieders die </w:t>
      </w:r>
      <w:r w:rsidR="00BC77FA" w:rsidRPr="00E2604A">
        <w:rPr>
          <w:rFonts w:ascii="Verdana" w:hAnsi="Verdana"/>
          <w:bCs/>
          <w:color w:val="auto"/>
          <w:sz w:val="18"/>
          <w:szCs w:val="18"/>
          <w:u w:val="single"/>
        </w:rPr>
        <w:t>alleen</w:t>
      </w:r>
      <w:r w:rsidR="00BC77FA">
        <w:rPr>
          <w:rFonts w:ascii="Verdana" w:hAnsi="Verdana"/>
          <w:bCs/>
          <w:color w:val="auto"/>
          <w:sz w:val="18"/>
          <w:szCs w:val="18"/>
        </w:rPr>
        <w:t xml:space="preserve"> psychosociale hulp na een abortus wensen aan te bieden, k</w:t>
      </w:r>
      <w:r w:rsidR="00AC372A">
        <w:rPr>
          <w:rFonts w:ascii="Verdana" w:hAnsi="Verdana"/>
          <w:bCs/>
          <w:color w:val="auto"/>
          <w:sz w:val="18"/>
          <w:szCs w:val="18"/>
        </w:rPr>
        <w:t xml:space="preserve">omen </w:t>
      </w:r>
      <w:r w:rsidR="00BC77FA">
        <w:rPr>
          <w:rFonts w:ascii="Verdana" w:hAnsi="Verdana"/>
          <w:bCs/>
          <w:color w:val="auto"/>
          <w:sz w:val="18"/>
          <w:szCs w:val="18"/>
        </w:rPr>
        <w:t>niet in aanmerking voor een overeenkomst.</w:t>
      </w:r>
    </w:p>
    <w:p w14:paraId="5A19F43E" w14:textId="3CF0AF6D" w:rsidR="003B1E70" w:rsidRDefault="004955B8" w:rsidP="00BE218D">
      <w:pPr>
        <w:pStyle w:val="Default"/>
        <w:spacing w:line="240" w:lineRule="atLeast"/>
        <w:rPr>
          <w:rFonts w:ascii="Verdana" w:hAnsi="Verdana"/>
          <w:bCs/>
          <w:color w:val="auto"/>
          <w:sz w:val="18"/>
          <w:szCs w:val="18"/>
        </w:rPr>
      </w:pPr>
      <w:r>
        <w:rPr>
          <w:rFonts w:ascii="Verdana" w:hAnsi="Verdana"/>
          <w:bCs/>
          <w:color w:val="auto"/>
          <w:sz w:val="18"/>
          <w:szCs w:val="18"/>
        </w:rPr>
        <w:br/>
      </w:r>
      <w:bookmarkStart w:id="1" w:name="_Hlk116639232"/>
      <w:r w:rsidR="007F5ACD">
        <w:rPr>
          <w:rFonts w:ascii="Verdana" w:hAnsi="Verdana"/>
          <w:bCs/>
          <w:color w:val="auto"/>
          <w:sz w:val="18"/>
          <w:szCs w:val="18"/>
        </w:rPr>
        <w:t>K</w:t>
      </w:r>
      <w:r>
        <w:rPr>
          <w:rFonts w:ascii="Verdana" w:hAnsi="Verdana"/>
          <w:bCs/>
          <w:color w:val="auto"/>
          <w:sz w:val="18"/>
          <w:szCs w:val="18"/>
        </w:rPr>
        <w:t>euzehulp</w:t>
      </w:r>
      <w:r w:rsidR="007F5ACD">
        <w:rPr>
          <w:rFonts w:ascii="Verdana" w:hAnsi="Verdana"/>
          <w:bCs/>
          <w:color w:val="auto"/>
          <w:sz w:val="18"/>
          <w:szCs w:val="18"/>
        </w:rPr>
        <w:t xml:space="preserve"> en/of online keuzehulp</w:t>
      </w:r>
      <w:r>
        <w:rPr>
          <w:rFonts w:ascii="Verdana" w:hAnsi="Verdana"/>
          <w:bCs/>
          <w:color w:val="auto"/>
          <w:sz w:val="18"/>
          <w:szCs w:val="18"/>
        </w:rPr>
        <w:t xml:space="preserve"> ziet op ondersteuning bij het komen tot een besluit over een onbedoelde zwangerschap. Keuzehulp</w:t>
      </w:r>
      <w:r w:rsidR="007F5ACD">
        <w:rPr>
          <w:rFonts w:ascii="Verdana" w:hAnsi="Verdana"/>
          <w:bCs/>
          <w:color w:val="auto"/>
          <w:sz w:val="18"/>
          <w:szCs w:val="18"/>
        </w:rPr>
        <w:t xml:space="preserve"> en/of online keuzehulp</w:t>
      </w:r>
      <w:r>
        <w:rPr>
          <w:rFonts w:ascii="Verdana" w:hAnsi="Verdana"/>
          <w:bCs/>
          <w:color w:val="auto"/>
          <w:sz w:val="18"/>
          <w:szCs w:val="18"/>
        </w:rPr>
        <w:t xml:space="preserve"> is beschikbaar voor hen die hebben vastgesteld dat er sprake is van een bevruchting en dus van  </w:t>
      </w:r>
      <w:r w:rsidR="008C3508">
        <w:rPr>
          <w:rFonts w:ascii="Verdana" w:hAnsi="Verdana"/>
          <w:bCs/>
          <w:color w:val="auto"/>
          <w:sz w:val="18"/>
          <w:szCs w:val="18"/>
        </w:rPr>
        <w:t xml:space="preserve">onbedoelde </w:t>
      </w:r>
      <w:r>
        <w:rPr>
          <w:rFonts w:ascii="Verdana" w:hAnsi="Verdana"/>
          <w:bCs/>
          <w:color w:val="auto"/>
          <w:sz w:val="18"/>
          <w:szCs w:val="18"/>
        </w:rPr>
        <w:t>zwangerschap</w:t>
      </w:r>
      <w:r w:rsidR="007F48D5">
        <w:rPr>
          <w:rFonts w:ascii="Verdana" w:hAnsi="Verdana"/>
          <w:bCs/>
          <w:color w:val="auto"/>
          <w:sz w:val="18"/>
          <w:szCs w:val="18"/>
        </w:rPr>
        <w:t>, waarbij er twijfel is over het al dan niet laten afbreken van de zwangerschap</w:t>
      </w:r>
      <w:r>
        <w:rPr>
          <w:rFonts w:ascii="Verdana" w:hAnsi="Verdana"/>
          <w:bCs/>
          <w:color w:val="auto"/>
          <w:sz w:val="18"/>
          <w:szCs w:val="18"/>
        </w:rPr>
        <w:t xml:space="preserve">. Keuzehulp </w:t>
      </w:r>
      <w:r w:rsidR="007F5ACD">
        <w:rPr>
          <w:rFonts w:ascii="Verdana" w:hAnsi="Verdana"/>
          <w:bCs/>
          <w:color w:val="auto"/>
          <w:sz w:val="18"/>
          <w:szCs w:val="18"/>
        </w:rPr>
        <w:t xml:space="preserve">en/of online keuzehulp </w:t>
      </w:r>
      <w:r>
        <w:rPr>
          <w:rFonts w:ascii="Verdana" w:hAnsi="Verdana"/>
          <w:bCs/>
          <w:color w:val="auto"/>
          <w:sz w:val="18"/>
          <w:szCs w:val="18"/>
        </w:rPr>
        <w:t xml:space="preserve">ziet niet op ondersteuning in situaties waarin de client (nog) twijfelt of er al dan niet </w:t>
      </w:r>
      <w:r w:rsidR="003B1E70">
        <w:rPr>
          <w:rFonts w:ascii="Verdana" w:hAnsi="Verdana"/>
          <w:bCs/>
          <w:color w:val="auto"/>
          <w:sz w:val="18"/>
          <w:szCs w:val="18"/>
        </w:rPr>
        <w:t>sprake is van een</w:t>
      </w:r>
      <w:r w:rsidR="008C3508">
        <w:rPr>
          <w:rFonts w:ascii="Verdana" w:hAnsi="Verdana"/>
          <w:bCs/>
          <w:color w:val="auto"/>
          <w:sz w:val="18"/>
          <w:szCs w:val="18"/>
        </w:rPr>
        <w:t xml:space="preserve"> </w:t>
      </w:r>
      <w:r w:rsidR="007F48D5">
        <w:rPr>
          <w:rFonts w:ascii="Verdana" w:hAnsi="Verdana"/>
          <w:bCs/>
          <w:color w:val="auto"/>
          <w:sz w:val="18"/>
          <w:szCs w:val="18"/>
        </w:rPr>
        <w:t xml:space="preserve">bevruchting en </w:t>
      </w:r>
      <w:r w:rsidR="003B1E70">
        <w:rPr>
          <w:rFonts w:ascii="Verdana" w:hAnsi="Verdana"/>
          <w:bCs/>
          <w:color w:val="auto"/>
          <w:sz w:val="18"/>
          <w:szCs w:val="18"/>
        </w:rPr>
        <w:t xml:space="preserve">zwangerschap. </w:t>
      </w:r>
      <w:bookmarkEnd w:id="1"/>
      <w:r w:rsidR="00295C88">
        <w:rPr>
          <w:rFonts w:ascii="Verdana" w:hAnsi="Verdana"/>
          <w:bCs/>
          <w:color w:val="auto"/>
          <w:sz w:val="18"/>
          <w:szCs w:val="18"/>
        </w:rPr>
        <w:br/>
      </w:r>
      <w:r w:rsidR="00295C88">
        <w:rPr>
          <w:rFonts w:ascii="Verdana" w:hAnsi="Verdana"/>
          <w:bCs/>
          <w:color w:val="auto"/>
          <w:sz w:val="18"/>
          <w:szCs w:val="18"/>
        </w:rPr>
        <w:br/>
        <w:t xml:space="preserve">Psychosociale hulp na een abortus ziet op ondersteuning bij psychosociale klachten die zijn ontstaan als gevolg van een zwangerschapsafbreking of zwangerschapsafbrekingen in het verleden. </w:t>
      </w:r>
    </w:p>
    <w:p w14:paraId="2F27DEC8" w14:textId="6B0E42B3" w:rsidR="003B1E70" w:rsidRDefault="003B1E70" w:rsidP="00BE218D">
      <w:pPr>
        <w:pStyle w:val="Default"/>
        <w:spacing w:line="240" w:lineRule="atLeast"/>
        <w:rPr>
          <w:rFonts w:ascii="Verdana" w:hAnsi="Verdana"/>
          <w:bCs/>
          <w:color w:val="auto"/>
          <w:sz w:val="18"/>
          <w:szCs w:val="18"/>
        </w:rPr>
      </w:pPr>
    </w:p>
    <w:p w14:paraId="13AA7541" w14:textId="56D629A4" w:rsidR="00D03F7B" w:rsidRPr="00EB32A6" w:rsidRDefault="00734DC8" w:rsidP="00BE218D">
      <w:pPr>
        <w:pStyle w:val="Default"/>
        <w:spacing w:line="240" w:lineRule="atLeast"/>
        <w:rPr>
          <w:rFonts w:ascii="Verdana" w:hAnsi="Verdana"/>
          <w:b/>
          <w:bCs/>
          <w:color w:val="auto"/>
          <w:sz w:val="18"/>
          <w:szCs w:val="18"/>
        </w:rPr>
      </w:pPr>
      <w:r w:rsidRPr="00EB32A6">
        <w:rPr>
          <w:rFonts w:ascii="Verdana" w:hAnsi="Verdana"/>
          <w:bCs/>
          <w:color w:val="auto"/>
          <w:sz w:val="18"/>
          <w:szCs w:val="18"/>
        </w:rPr>
        <w:t>De kwaliteitseisen die worden gesteld zijn als volgt</w:t>
      </w:r>
      <w:r w:rsidR="00FE342B">
        <w:rPr>
          <w:rFonts w:ascii="Verdana" w:hAnsi="Verdana"/>
          <w:bCs/>
          <w:color w:val="auto"/>
          <w:sz w:val="18"/>
          <w:szCs w:val="18"/>
        </w:rPr>
        <w:t>:</w:t>
      </w:r>
      <w:r w:rsidRPr="00EB32A6">
        <w:rPr>
          <w:rFonts w:ascii="Verdana" w:hAnsi="Verdana"/>
          <w:bCs/>
          <w:color w:val="auto"/>
          <w:sz w:val="18"/>
          <w:szCs w:val="18"/>
        </w:rPr>
        <w:t xml:space="preserve"> </w:t>
      </w:r>
    </w:p>
    <w:p w14:paraId="59F9E57F" w14:textId="4973AC92" w:rsidR="00052FF1" w:rsidRDefault="00052FF1"/>
    <w:tbl>
      <w:tblPr>
        <w:tblStyle w:val="Tabelraster"/>
        <w:tblW w:w="0" w:type="auto"/>
        <w:tblLook w:val="04A0" w:firstRow="1" w:lastRow="0" w:firstColumn="1" w:lastColumn="0" w:noHBand="0" w:noVBand="1"/>
      </w:tblPr>
      <w:tblGrid>
        <w:gridCol w:w="600"/>
        <w:gridCol w:w="8460"/>
      </w:tblGrid>
      <w:tr w:rsidR="00CE4E5C" w:rsidRPr="00DC71BB" w14:paraId="02589F2B" w14:textId="77777777" w:rsidTr="00CE4E5C">
        <w:tc>
          <w:tcPr>
            <w:tcW w:w="600" w:type="dxa"/>
          </w:tcPr>
          <w:p w14:paraId="08CCA63C"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Eis</w:t>
            </w:r>
          </w:p>
        </w:tc>
        <w:tc>
          <w:tcPr>
            <w:tcW w:w="8460" w:type="dxa"/>
          </w:tcPr>
          <w:p w14:paraId="2E11F7B5" w14:textId="77777777" w:rsidR="00CE4E5C" w:rsidRPr="00DC71BB" w:rsidRDefault="00CE4E5C" w:rsidP="000379B1">
            <w:pPr>
              <w:pStyle w:val="Default"/>
              <w:adjustRightInd w:val="0"/>
              <w:spacing w:line="240" w:lineRule="atLeast"/>
              <w:rPr>
                <w:rFonts w:ascii="Verdana" w:eastAsia="Times New Roman" w:hAnsi="Verdana"/>
                <w:color w:val="auto"/>
                <w:sz w:val="18"/>
                <w:szCs w:val="18"/>
              </w:rPr>
            </w:pPr>
            <w:r w:rsidRPr="00DC71BB">
              <w:rPr>
                <w:rFonts w:ascii="Verdana" w:hAnsi="Verdana"/>
                <w:b/>
                <w:bCs/>
                <w:color w:val="auto"/>
                <w:sz w:val="18"/>
                <w:szCs w:val="18"/>
              </w:rPr>
              <w:t>A. Algemene eisen</w:t>
            </w:r>
          </w:p>
        </w:tc>
      </w:tr>
      <w:tr w:rsidR="00CE4E5C" w:rsidRPr="00DC71BB" w14:paraId="7905FF94" w14:textId="77777777" w:rsidTr="00CE4E5C">
        <w:tc>
          <w:tcPr>
            <w:tcW w:w="600" w:type="dxa"/>
          </w:tcPr>
          <w:p w14:paraId="1CDEE1E1"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w:t>
            </w:r>
          </w:p>
        </w:tc>
        <w:tc>
          <w:tcPr>
            <w:tcW w:w="8460" w:type="dxa"/>
          </w:tcPr>
          <w:p w14:paraId="2D8C437E" w14:textId="64210B16"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De zorgaanbieder</w:t>
            </w:r>
            <w:r w:rsidR="0060339E">
              <w:rPr>
                <w:rFonts w:ascii="Verdana" w:hAnsi="Verdana"/>
                <w:color w:val="auto"/>
                <w:sz w:val="18"/>
                <w:szCs w:val="18"/>
              </w:rPr>
              <w:t>,</w:t>
            </w:r>
            <w:r w:rsidRPr="00DC71BB">
              <w:rPr>
                <w:rFonts w:ascii="Verdana" w:hAnsi="Verdana"/>
                <w:color w:val="auto"/>
                <w:sz w:val="18"/>
                <w:szCs w:val="18"/>
              </w:rPr>
              <w:t xml:space="preserve"> die de keuzehulp en (eventueel) psychosociale hulp na een abortus aanbiedt is transparant over de waarden die de zorgaanbieder heeft in het kader van de levensbeschouwing voorafgaand aan het gesprek met de cliënt en ook op de voorpagina van de website. Deze uitingen zijn duidelijk vindbaar en zichtbaar op de website. Deze uitingen dient de zorgaanbieder bij aanmelding als </w:t>
            </w:r>
            <w:r w:rsidRPr="00BA5F70">
              <w:rPr>
                <w:rFonts w:ascii="Verdana" w:hAnsi="Verdana"/>
                <w:b/>
                <w:bCs/>
                <w:color w:val="auto"/>
                <w:sz w:val="18"/>
                <w:szCs w:val="18"/>
              </w:rPr>
              <w:t>bijlage 1a</w:t>
            </w:r>
            <w:r w:rsidRPr="00DC71BB">
              <w:rPr>
                <w:rFonts w:ascii="Verdana" w:hAnsi="Verdana"/>
                <w:color w:val="auto"/>
                <w:sz w:val="18"/>
                <w:szCs w:val="18"/>
              </w:rPr>
              <w:t xml:space="preserve"> mee te sturen aan de hand van afschrift/</w:t>
            </w:r>
            <w:proofErr w:type="spellStart"/>
            <w:r w:rsidRPr="00DC71BB">
              <w:rPr>
                <w:rFonts w:ascii="Verdana" w:hAnsi="Verdana"/>
                <w:color w:val="auto"/>
                <w:sz w:val="18"/>
                <w:szCs w:val="18"/>
              </w:rPr>
              <w:t>printscreens</w:t>
            </w:r>
            <w:proofErr w:type="spellEnd"/>
            <w:r w:rsidRPr="00DC71BB">
              <w:rPr>
                <w:rFonts w:ascii="Verdana" w:hAnsi="Verdana"/>
                <w:color w:val="auto"/>
                <w:sz w:val="18"/>
                <w:szCs w:val="18"/>
              </w:rPr>
              <w:t xml:space="preserve">. </w:t>
            </w:r>
          </w:p>
        </w:tc>
      </w:tr>
      <w:tr w:rsidR="00CE4E5C" w:rsidRPr="00DC71BB" w14:paraId="5F85AD3D" w14:textId="77777777" w:rsidTr="00CE4E5C">
        <w:tc>
          <w:tcPr>
            <w:tcW w:w="600" w:type="dxa"/>
          </w:tcPr>
          <w:p w14:paraId="762AC38E"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w:t>
            </w:r>
          </w:p>
        </w:tc>
        <w:tc>
          <w:tcPr>
            <w:tcW w:w="8460" w:type="dxa"/>
          </w:tcPr>
          <w:p w14:paraId="619D02EA" w14:textId="788F5EB2"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De zorgaanbieder</w:t>
            </w:r>
            <w:r w:rsidR="0060339E">
              <w:rPr>
                <w:rFonts w:ascii="Verdana" w:hAnsi="Verdana"/>
                <w:color w:val="auto"/>
                <w:sz w:val="18"/>
                <w:szCs w:val="18"/>
              </w:rPr>
              <w:t>,</w:t>
            </w:r>
            <w:r w:rsidRPr="00DC71BB">
              <w:rPr>
                <w:rFonts w:ascii="Verdana" w:hAnsi="Verdana"/>
                <w:color w:val="auto"/>
                <w:sz w:val="18"/>
                <w:szCs w:val="18"/>
              </w:rPr>
              <w:t xml:space="preserve"> die de keuzehulp</w:t>
            </w:r>
            <w:r w:rsidRPr="00DC71BB" w:rsidDel="00F102EF">
              <w:rPr>
                <w:rFonts w:ascii="Verdana" w:hAnsi="Verdana"/>
                <w:color w:val="auto"/>
                <w:sz w:val="18"/>
                <w:szCs w:val="18"/>
              </w:rPr>
              <w:t xml:space="preserve"> </w:t>
            </w:r>
            <w:r w:rsidRPr="00DC71BB">
              <w:rPr>
                <w:rFonts w:ascii="Verdana" w:hAnsi="Verdana"/>
                <w:color w:val="auto"/>
                <w:sz w:val="18"/>
                <w:szCs w:val="18"/>
              </w:rPr>
              <w:t>en (eventueel) psychosociale hulp na een abortus aanbiedt, heeft een missie en visie geformuleerd in de informatievoorziening richting de cliënt en dit is duidelijk vindbaar op de website van de zorgaanbieder. De missie en visie worden geverifieerd door de Aanbestedende dienst aan de hand van de toegezonden afschrift/</w:t>
            </w:r>
            <w:proofErr w:type="spellStart"/>
            <w:r w:rsidRPr="00DC71BB">
              <w:rPr>
                <w:rFonts w:ascii="Verdana" w:hAnsi="Verdana"/>
                <w:color w:val="auto"/>
                <w:sz w:val="18"/>
                <w:szCs w:val="18"/>
              </w:rPr>
              <w:t>printscreens</w:t>
            </w:r>
            <w:proofErr w:type="spellEnd"/>
            <w:r w:rsidRPr="00DC71BB">
              <w:rPr>
                <w:rFonts w:ascii="Verdana" w:hAnsi="Verdana"/>
                <w:color w:val="auto"/>
                <w:sz w:val="18"/>
                <w:szCs w:val="18"/>
              </w:rPr>
              <w:t xml:space="preserve">. De zorgaanbieder dient de </w:t>
            </w:r>
            <w:proofErr w:type="spellStart"/>
            <w:r w:rsidRPr="00DC71BB">
              <w:rPr>
                <w:rFonts w:ascii="Verdana" w:hAnsi="Verdana"/>
                <w:color w:val="auto"/>
                <w:sz w:val="18"/>
                <w:szCs w:val="18"/>
              </w:rPr>
              <w:t>printscreens</w:t>
            </w:r>
            <w:proofErr w:type="spellEnd"/>
            <w:r w:rsidRPr="00DC71BB">
              <w:rPr>
                <w:rFonts w:ascii="Verdana" w:hAnsi="Verdana"/>
                <w:color w:val="auto"/>
                <w:sz w:val="18"/>
                <w:szCs w:val="18"/>
              </w:rPr>
              <w:t xml:space="preserve"> als </w:t>
            </w:r>
            <w:r w:rsidRPr="00BA5F70">
              <w:rPr>
                <w:rFonts w:ascii="Verdana" w:hAnsi="Verdana"/>
                <w:b/>
                <w:bCs/>
                <w:color w:val="auto"/>
                <w:sz w:val="18"/>
                <w:szCs w:val="18"/>
              </w:rPr>
              <w:t>bijlage 1b</w:t>
            </w:r>
            <w:r w:rsidRPr="00DC71BB">
              <w:rPr>
                <w:rFonts w:ascii="Verdana" w:hAnsi="Verdana"/>
                <w:color w:val="auto"/>
                <w:sz w:val="18"/>
                <w:szCs w:val="18"/>
              </w:rPr>
              <w:t xml:space="preserve"> mee te sturen bij de aanmelding. </w:t>
            </w:r>
          </w:p>
        </w:tc>
      </w:tr>
      <w:tr w:rsidR="00CE4E5C" w:rsidRPr="00DC71BB" w14:paraId="18D1128D" w14:textId="77777777" w:rsidTr="00CE4E5C">
        <w:tc>
          <w:tcPr>
            <w:tcW w:w="600" w:type="dxa"/>
          </w:tcPr>
          <w:p w14:paraId="2653DC05"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3</w:t>
            </w:r>
          </w:p>
        </w:tc>
        <w:tc>
          <w:tcPr>
            <w:tcW w:w="8460" w:type="dxa"/>
          </w:tcPr>
          <w:p w14:paraId="7A2C8401" w14:textId="15066361"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De zorgaanbieder</w:t>
            </w:r>
            <w:r w:rsidR="0060339E">
              <w:rPr>
                <w:rFonts w:ascii="Verdana" w:hAnsi="Verdana"/>
                <w:color w:val="auto"/>
                <w:sz w:val="18"/>
                <w:szCs w:val="18"/>
              </w:rPr>
              <w:t>,</w:t>
            </w:r>
            <w:r w:rsidRPr="00DC71BB">
              <w:rPr>
                <w:rFonts w:ascii="Verdana" w:hAnsi="Verdana"/>
                <w:color w:val="auto"/>
                <w:sz w:val="18"/>
                <w:szCs w:val="18"/>
              </w:rPr>
              <w:t xml:space="preserve"> die de keuzehulp aanbiedt, zorgt dat het informatiemateriaal ten aanzien van keuzemogelijkheden volledig is, zorgt dat er medisch juiste informatie wordt verstrekt indien nodig, al dan niet na consultatie van een arts, en zorgt tevens dat de keuzemogelijkheden die met de vrouw zijn besproken worden vastgelegd.</w:t>
            </w:r>
            <w:r w:rsidRPr="00DC71BB">
              <w:rPr>
                <w:rFonts w:ascii="Verdana" w:hAnsi="Verdana"/>
                <w:color w:val="auto"/>
                <w:sz w:val="18"/>
                <w:szCs w:val="18"/>
              </w:rPr>
              <w:br/>
              <w:t>De zorgaanbieder die daarnaast ook psychosociale hulp na een abortus aanbiedt, zorgt dat het informatiemateriaal ten aanzien van dit onderwerp volledig is, zorgt dat er medisch juiste informatie wordt verstrekt indien nodig, al dan niet na consultatie van een arts, en zorgt tevens dat hetgeen gedurende het traject met de client is besproken wordt vastgelegd.</w:t>
            </w:r>
          </w:p>
        </w:tc>
      </w:tr>
      <w:tr w:rsidR="00CE4E5C" w:rsidRPr="00DC71BB" w14:paraId="7FA182BC" w14:textId="77777777" w:rsidTr="00CE4E5C">
        <w:tc>
          <w:tcPr>
            <w:tcW w:w="600" w:type="dxa"/>
          </w:tcPr>
          <w:p w14:paraId="27C16C30"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4</w:t>
            </w:r>
          </w:p>
        </w:tc>
        <w:tc>
          <w:tcPr>
            <w:tcW w:w="8460" w:type="dxa"/>
          </w:tcPr>
          <w:p w14:paraId="4260336C" w14:textId="77777777"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 xml:space="preserve">De zorgaanbieder zorgt voor een adequate verwijzingsmogelijkheid voor verdere hulp na keuze, bijvoorbeeld richting gemeenten, huisarts of abortuskliniek. Dit houdt in dat er samenwerkingsafspraken zijn met andere zorgverleners indien nodig.  </w:t>
            </w:r>
          </w:p>
        </w:tc>
      </w:tr>
      <w:tr w:rsidR="00CE4E5C" w:rsidRPr="00DC71BB" w14:paraId="657D1FF4" w14:textId="77777777" w:rsidTr="00CE4E5C">
        <w:tc>
          <w:tcPr>
            <w:tcW w:w="600" w:type="dxa"/>
          </w:tcPr>
          <w:p w14:paraId="72215197"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5</w:t>
            </w:r>
          </w:p>
        </w:tc>
        <w:tc>
          <w:tcPr>
            <w:tcW w:w="8460" w:type="dxa"/>
          </w:tcPr>
          <w:p w14:paraId="03441242" w14:textId="77777777"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 xml:space="preserve">Zorgaanbieders verwijzen onderling naar elkaar als dat nodig is. En als de client dit ook wenst. </w:t>
            </w:r>
          </w:p>
        </w:tc>
      </w:tr>
      <w:tr w:rsidR="00CE4E5C" w:rsidRPr="00DC71BB" w14:paraId="57D9B71B" w14:textId="77777777" w:rsidTr="00CE4E5C">
        <w:tc>
          <w:tcPr>
            <w:tcW w:w="600" w:type="dxa"/>
          </w:tcPr>
          <w:p w14:paraId="0C3FB368"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lastRenderedPageBreak/>
              <w:t>6</w:t>
            </w:r>
          </w:p>
        </w:tc>
        <w:tc>
          <w:tcPr>
            <w:tcW w:w="8460" w:type="dxa"/>
          </w:tcPr>
          <w:p w14:paraId="02D24625" w14:textId="77777777"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De zorgaanbieder werkt gedurende de gehele contractperiode mee aan toetsing door onafhankelijke deskundigen die op verzoek van de opdrachtgever toetsen/onderzoeken of de zorgaanbieder de opdracht kwalitatief goed uitvoert.</w:t>
            </w:r>
          </w:p>
        </w:tc>
      </w:tr>
      <w:tr w:rsidR="00CE4E5C" w:rsidRPr="00DC71BB" w14:paraId="6A334810" w14:textId="77777777" w:rsidTr="00CE4E5C">
        <w:tc>
          <w:tcPr>
            <w:tcW w:w="600" w:type="dxa"/>
          </w:tcPr>
          <w:p w14:paraId="56527375"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BA5F70">
              <w:rPr>
                <w:rFonts w:ascii="Verdana" w:hAnsi="Verdana"/>
                <w:color w:val="auto"/>
                <w:sz w:val="18"/>
                <w:szCs w:val="18"/>
              </w:rPr>
              <w:br w:type="page"/>
            </w:r>
          </w:p>
        </w:tc>
        <w:tc>
          <w:tcPr>
            <w:tcW w:w="8460" w:type="dxa"/>
          </w:tcPr>
          <w:p w14:paraId="34242885" w14:textId="77777777" w:rsidR="00CE4E5C" w:rsidRPr="00DC71BB" w:rsidRDefault="00CE4E5C" w:rsidP="000379B1">
            <w:pPr>
              <w:pStyle w:val="Default"/>
              <w:spacing w:line="240" w:lineRule="atLeast"/>
              <w:rPr>
                <w:rFonts w:ascii="Verdana" w:hAnsi="Verdana"/>
                <w:b/>
                <w:color w:val="auto"/>
                <w:sz w:val="18"/>
                <w:szCs w:val="18"/>
              </w:rPr>
            </w:pPr>
            <w:r w:rsidRPr="00DC71BB">
              <w:rPr>
                <w:rFonts w:ascii="Verdana" w:hAnsi="Verdana"/>
                <w:b/>
                <w:color w:val="auto"/>
                <w:sz w:val="18"/>
                <w:szCs w:val="18"/>
              </w:rPr>
              <w:t>B. Ketensamenwerking</w:t>
            </w:r>
          </w:p>
        </w:tc>
      </w:tr>
      <w:tr w:rsidR="00CE4E5C" w:rsidRPr="00DC71BB" w14:paraId="0C93367C" w14:textId="77777777" w:rsidTr="00CE4E5C">
        <w:tc>
          <w:tcPr>
            <w:tcW w:w="600" w:type="dxa"/>
          </w:tcPr>
          <w:p w14:paraId="4C606E2B"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7</w:t>
            </w:r>
          </w:p>
        </w:tc>
        <w:tc>
          <w:tcPr>
            <w:tcW w:w="8460" w:type="dxa"/>
          </w:tcPr>
          <w:p w14:paraId="2A6F5817" w14:textId="77777777" w:rsidR="00CE4E5C" w:rsidRPr="00DC71BB" w:rsidRDefault="00CE4E5C" w:rsidP="000379B1">
            <w:pPr>
              <w:pStyle w:val="Default"/>
              <w:spacing w:line="240" w:lineRule="atLeast"/>
              <w:rPr>
                <w:rFonts w:ascii="Verdana" w:hAnsi="Verdana"/>
                <w:b/>
                <w:color w:val="auto"/>
                <w:sz w:val="18"/>
                <w:szCs w:val="18"/>
              </w:rPr>
            </w:pPr>
            <w:r w:rsidRPr="00DC71BB">
              <w:rPr>
                <w:rFonts w:ascii="Verdana" w:eastAsia="Times New Roman" w:hAnsi="Verdana"/>
                <w:color w:val="auto"/>
                <w:sz w:val="18"/>
                <w:szCs w:val="18"/>
              </w:rPr>
              <w:t>De zorgaanbieder dient werkzaam te zijn in de keten van ondersteuning en zorg bij onbedoelde zwangerschap en waar nodig aantoonbaar samenwerken opdat een sluitende keten kan worden gemaakt. Hiervoor kunnen samenwerkingsovereenkomsten worden gesloten.</w:t>
            </w:r>
          </w:p>
        </w:tc>
      </w:tr>
      <w:tr w:rsidR="00CE4E5C" w:rsidRPr="00DC71BB" w14:paraId="53FD4B78" w14:textId="77777777" w:rsidTr="00CE4E5C">
        <w:tc>
          <w:tcPr>
            <w:tcW w:w="600" w:type="dxa"/>
          </w:tcPr>
          <w:p w14:paraId="069DFB82" w14:textId="77777777" w:rsidR="00CE4E5C" w:rsidRPr="00DC71BB" w:rsidRDefault="00CE4E5C" w:rsidP="000379B1">
            <w:pPr>
              <w:pStyle w:val="Default"/>
              <w:adjustRightInd w:val="0"/>
              <w:spacing w:line="240" w:lineRule="atLeast"/>
              <w:rPr>
                <w:rFonts w:ascii="Verdana" w:hAnsi="Verdana"/>
                <w:b/>
                <w:bCs/>
                <w:color w:val="auto"/>
                <w:sz w:val="18"/>
                <w:szCs w:val="18"/>
              </w:rPr>
            </w:pPr>
          </w:p>
        </w:tc>
        <w:tc>
          <w:tcPr>
            <w:tcW w:w="8460" w:type="dxa"/>
          </w:tcPr>
          <w:p w14:paraId="75C65023" w14:textId="77777777" w:rsidR="00CE4E5C" w:rsidRPr="00DC71BB" w:rsidRDefault="00CE4E5C" w:rsidP="000379B1">
            <w:pPr>
              <w:rPr>
                <w:b/>
              </w:rPr>
            </w:pPr>
            <w:r w:rsidRPr="00DC71BB">
              <w:rPr>
                <w:b/>
              </w:rPr>
              <w:t>C. Dienstverlening, missie en organisatiedoelen</w:t>
            </w:r>
          </w:p>
        </w:tc>
      </w:tr>
      <w:tr w:rsidR="00CE4E5C" w:rsidRPr="00DC71BB" w14:paraId="46085EC1" w14:textId="77777777" w:rsidTr="00CE4E5C">
        <w:tc>
          <w:tcPr>
            <w:tcW w:w="600" w:type="dxa"/>
          </w:tcPr>
          <w:p w14:paraId="37452511"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8</w:t>
            </w:r>
          </w:p>
        </w:tc>
        <w:tc>
          <w:tcPr>
            <w:tcW w:w="8460" w:type="dxa"/>
          </w:tcPr>
          <w:p w14:paraId="72ABDB48" w14:textId="77777777" w:rsidR="00CE4E5C" w:rsidRPr="00DC71BB" w:rsidRDefault="00CE4E5C" w:rsidP="000379B1">
            <w:r w:rsidRPr="00DC71BB">
              <w:t>De zorgaanbieder is een zorgorganisatie waarbij de primaire dienstverlening gericht is op cliënten.</w:t>
            </w:r>
          </w:p>
        </w:tc>
      </w:tr>
      <w:tr w:rsidR="00CE4E5C" w:rsidRPr="00DC71BB" w14:paraId="0CB7D2E4" w14:textId="77777777" w:rsidTr="00CE4E5C">
        <w:tc>
          <w:tcPr>
            <w:tcW w:w="600" w:type="dxa"/>
          </w:tcPr>
          <w:p w14:paraId="4A27E6DB"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9</w:t>
            </w:r>
          </w:p>
        </w:tc>
        <w:tc>
          <w:tcPr>
            <w:tcW w:w="8460" w:type="dxa"/>
          </w:tcPr>
          <w:p w14:paraId="77D04A1B" w14:textId="75792C8C" w:rsidR="00CE4E5C" w:rsidRPr="00DC71BB" w:rsidRDefault="00CE4E5C" w:rsidP="000379B1">
            <w:pPr>
              <w:autoSpaceDN w:val="0"/>
              <w:spacing w:line="240" w:lineRule="exact"/>
            </w:pPr>
            <w:r w:rsidRPr="00DC71BB">
              <w:t>De zorgaanbieder moet in geval van een verzoek tot keuzehulp ondersteuning kunnen bieden binnen achtenveertig (48) uur nadat de cliënt zich hiervoor heeft aangemeld, met uitzondering van erkende Nederlandse feestdagen en weekenden. De zorgaanbieder mag de ondersteuning ook binnen achtenveertig (48) uur door middel van samenwerking met andere zorgaanbieders aanbieden</w:t>
            </w:r>
            <w:r w:rsidR="005B1973">
              <w:t>, mits de client hiervan op de hoogte wordt gesteld en er mee instemt</w:t>
            </w:r>
            <w:r w:rsidRPr="00DC71BB">
              <w:t>.</w:t>
            </w:r>
            <w:r w:rsidRPr="00DC71BB">
              <w:br/>
              <w:t xml:space="preserve">Voor de (eventuele) psychosociale hulp na een abortus geldt dat ondersteuning moet kunnen worden geboden binnen tien (10) werkdagen nadat de client zich hiervoor aanmeldt met uitzondering van erkende Nederlandse feestdagen. </w:t>
            </w:r>
          </w:p>
        </w:tc>
      </w:tr>
      <w:tr w:rsidR="00CE4E5C" w:rsidRPr="00DC71BB" w14:paraId="5C8D3A26" w14:textId="77777777" w:rsidTr="00CE4E5C">
        <w:tc>
          <w:tcPr>
            <w:tcW w:w="600" w:type="dxa"/>
          </w:tcPr>
          <w:p w14:paraId="032229A8" w14:textId="77777777" w:rsidR="00CE4E5C" w:rsidRPr="00DC71BB" w:rsidRDefault="00CE4E5C" w:rsidP="000379B1">
            <w:pPr>
              <w:pStyle w:val="Default"/>
              <w:adjustRightInd w:val="0"/>
              <w:spacing w:line="240" w:lineRule="atLeast"/>
              <w:rPr>
                <w:rFonts w:ascii="Verdana" w:hAnsi="Verdana"/>
                <w:b/>
                <w:bCs/>
                <w:color w:val="auto"/>
                <w:sz w:val="18"/>
                <w:szCs w:val="18"/>
              </w:rPr>
            </w:pPr>
          </w:p>
        </w:tc>
        <w:tc>
          <w:tcPr>
            <w:tcW w:w="8460" w:type="dxa"/>
          </w:tcPr>
          <w:p w14:paraId="50A4C7AE" w14:textId="77777777" w:rsidR="00CE4E5C" w:rsidRPr="00DC71BB" w:rsidRDefault="00CE4E5C" w:rsidP="000379B1">
            <w:pPr>
              <w:autoSpaceDN w:val="0"/>
              <w:spacing w:line="240" w:lineRule="exact"/>
              <w:rPr>
                <w:b/>
              </w:rPr>
            </w:pPr>
            <w:r w:rsidRPr="00DC71BB">
              <w:rPr>
                <w:b/>
              </w:rPr>
              <w:t>D. Training, intervisie en opleiding</w:t>
            </w:r>
          </w:p>
        </w:tc>
      </w:tr>
      <w:tr w:rsidR="00CE4E5C" w:rsidRPr="00DC71BB" w14:paraId="4253489B" w14:textId="77777777" w:rsidTr="00CE4E5C">
        <w:tc>
          <w:tcPr>
            <w:tcW w:w="600" w:type="dxa"/>
          </w:tcPr>
          <w:p w14:paraId="30FCAFC7"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10</w:t>
            </w:r>
          </w:p>
        </w:tc>
        <w:tc>
          <w:tcPr>
            <w:tcW w:w="8460" w:type="dxa"/>
          </w:tcPr>
          <w:p w14:paraId="68F03550" w14:textId="77777777" w:rsidR="00CE4E5C" w:rsidRPr="00DC71BB" w:rsidRDefault="00CE4E5C" w:rsidP="000379B1">
            <w:r w:rsidRPr="00DC71BB">
              <w:rPr>
                <w:bCs/>
              </w:rPr>
              <w:t xml:space="preserve">Fiom is het centrale opleidingsinstituut en biedt een uniform kwaliteitskader met opleiding, training en intervisie. De zorgaanbieder </w:t>
            </w:r>
            <w:r w:rsidRPr="00DC71BB">
              <w:t>van keuzehulp en, indien van toepassing, van psychosociale hulp na abortus, is verplicht gedurende de gehele looptijd van de afgesloten overeenkomst haar medewerkers</w:t>
            </w:r>
            <w:r w:rsidRPr="00DC71BB">
              <w:rPr>
                <w:rStyle w:val="Voetnootmarkering"/>
              </w:rPr>
              <w:footnoteReference w:id="1"/>
            </w:r>
            <w:r w:rsidRPr="00DC71BB">
              <w:t xml:space="preserve"> te laten (her)trainen en (her)opleiden door deze landelijke organisatie. De zorgaanbieder van keuzehulp en, indien van toepassing, van psychosociale hulp na abortus, wordt gevraagd de medewerkers de tijd voor training en (bij)scholing beschikbaar te stellen.</w:t>
            </w:r>
          </w:p>
          <w:p w14:paraId="623A3DF7" w14:textId="77777777" w:rsidR="00CE4E5C" w:rsidRPr="00DC71BB" w:rsidRDefault="00CE4E5C" w:rsidP="000379B1">
            <w:pPr>
              <w:pStyle w:val="Default"/>
              <w:spacing w:line="240" w:lineRule="atLeast"/>
              <w:rPr>
                <w:rFonts w:ascii="Verdana" w:hAnsi="Verdana"/>
                <w:color w:val="auto"/>
                <w:sz w:val="18"/>
                <w:szCs w:val="18"/>
              </w:rPr>
            </w:pPr>
            <w:r w:rsidRPr="00DC71BB">
              <w:rPr>
                <w:rFonts w:ascii="Verdana" w:hAnsi="Verdana"/>
                <w:color w:val="auto"/>
                <w:sz w:val="18"/>
                <w:szCs w:val="18"/>
              </w:rPr>
              <w:t>Fiom biedt aan:</w:t>
            </w:r>
          </w:p>
          <w:p w14:paraId="6F6808E4" w14:textId="77777777" w:rsidR="00CE4E5C" w:rsidRPr="00DC71BB" w:rsidRDefault="00CE4E5C" w:rsidP="000379B1">
            <w:pPr>
              <w:pStyle w:val="Default"/>
              <w:numPr>
                <w:ilvl w:val="1"/>
                <w:numId w:val="17"/>
              </w:numPr>
              <w:spacing w:line="240" w:lineRule="atLeast"/>
              <w:ind w:left="319" w:hanging="284"/>
              <w:rPr>
                <w:rFonts w:ascii="Verdana" w:hAnsi="Verdana"/>
                <w:strike/>
                <w:color w:val="auto"/>
                <w:sz w:val="18"/>
                <w:szCs w:val="18"/>
              </w:rPr>
            </w:pPr>
            <w:r w:rsidRPr="00DC71BB">
              <w:rPr>
                <w:rFonts w:ascii="Verdana" w:hAnsi="Verdana"/>
                <w:color w:val="auto"/>
                <w:sz w:val="18"/>
                <w:szCs w:val="18"/>
              </w:rPr>
              <w:t xml:space="preserve">Een gespreksleidraad keuzehulpgesprekken en een gespreksleidraad psychosociale hulp na abortus met onder andere de punten en onderwerpen die zeker bij elk gesprek aan de orde moeten komen. </w:t>
            </w:r>
          </w:p>
          <w:p w14:paraId="0529FCB5" w14:textId="77777777" w:rsidR="00CE4E5C" w:rsidRPr="00DC71BB" w:rsidRDefault="00CE4E5C" w:rsidP="000379B1">
            <w:pPr>
              <w:pStyle w:val="Default"/>
              <w:numPr>
                <w:ilvl w:val="1"/>
                <w:numId w:val="17"/>
              </w:numPr>
              <w:spacing w:line="240" w:lineRule="atLeast"/>
              <w:ind w:left="319" w:hanging="284"/>
              <w:rPr>
                <w:rFonts w:ascii="Verdana" w:hAnsi="Verdana"/>
                <w:color w:val="auto"/>
                <w:sz w:val="18"/>
                <w:szCs w:val="18"/>
              </w:rPr>
            </w:pPr>
            <w:r w:rsidRPr="00DC71BB">
              <w:rPr>
                <w:rFonts w:ascii="Verdana" w:hAnsi="Verdana"/>
                <w:color w:val="auto"/>
                <w:sz w:val="18"/>
                <w:szCs w:val="18"/>
              </w:rPr>
              <w:t>Een informatiekaart met onder andere een stapsgewijs schema om de besluitvorming bij onbedoelde zwangerschap te ondersteunen. Deze moet volwaardige en complete keuze-informatie bevatten.</w:t>
            </w:r>
          </w:p>
          <w:p w14:paraId="36D05231" w14:textId="77777777" w:rsidR="00CE4E5C" w:rsidRPr="00DC71BB" w:rsidRDefault="00CE4E5C" w:rsidP="000379B1">
            <w:pPr>
              <w:pStyle w:val="Default"/>
              <w:numPr>
                <w:ilvl w:val="1"/>
                <w:numId w:val="17"/>
              </w:numPr>
              <w:spacing w:line="240" w:lineRule="atLeast"/>
              <w:ind w:left="319" w:hanging="284"/>
              <w:rPr>
                <w:rFonts w:ascii="Verdana" w:hAnsi="Verdana"/>
                <w:color w:val="auto"/>
                <w:sz w:val="18"/>
                <w:szCs w:val="18"/>
              </w:rPr>
            </w:pPr>
            <w:r w:rsidRPr="00DC71BB">
              <w:rPr>
                <w:rFonts w:ascii="Verdana" w:hAnsi="Verdana"/>
                <w:color w:val="auto"/>
                <w:sz w:val="18"/>
                <w:szCs w:val="18"/>
              </w:rPr>
              <w:t>Een geaccrediteerde basistraining met zowel theorie als vaardigheidstraining (</w:t>
            </w:r>
            <w:proofErr w:type="spellStart"/>
            <w:r w:rsidRPr="00DC71BB">
              <w:rPr>
                <w:rFonts w:ascii="Verdana" w:hAnsi="Verdana"/>
                <w:color w:val="auto"/>
                <w:sz w:val="18"/>
                <w:szCs w:val="18"/>
              </w:rPr>
              <w:t>blended-learning</w:t>
            </w:r>
            <w:proofErr w:type="spellEnd"/>
            <w:r w:rsidRPr="00DC71BB">
              <w:rPr>
                <w:rFonts w:ascii="Verdana" w:hAnsi="Verdana"/>
                <w:color w:val="auto"/>
                <w:sz w:val="18"/>
                <w:szCs w:val="18"/>
              </w:rPr>
              <w:t xml:space="preserve">). De medewerkers van zorgaanbieders die keuzehulp en eventueel psychosociale hulp na een abortus bieden, wordt na het afronden van de training en behalen van de trainingsdoelen een certificaat of bewijs van deelname aangeboden. </w:t>
            </w:r>
          </w:p>
          <w:p w14:paraId="70EE029B" w14:textId="77777777" w:rsidR="00CE4E5C" w:rsidRPr="00DC71BB" w:rsidRDefault="00CE4E5C" w:rsidP="000379B1">
            <w:pPr>
              <w:pStyle w:val="Default"/>
              <w:numPr>
                <w:ilvl w:val="1"/>
                <w:numId w:val="17"/>
              </w:numPr>
              <w:spacing w:line="240" w:lineRule="atLeast"/>
              <w:ind w:left="319" w:hanging="284"/>
              <w:rPr>
                <w:rFonts w:ascii="Verdana" w:hAnsi="Verdana"/>
                <w:color w:val="auto"/>
                <w:sz w:val="18"/>
                <w:szCs w:val="18"/>
              </w:rPr>
            </w:pPr>
            <w:r w:rsidRPr="00DC71BB">
              <w:rPr>
                <w:rFonts w:ascii="Verdana" w:hAnsi="Verdana"/>
                <w:color w:val="auto"/>
                <w:sz w:val="18"/>
                <w:szCs w:val="18"/>
              </w:rPr>
              <w:t xml:space="preserve">Twee maal per jaar georganiseerde (of uitbestede) intervisie voor medewerkers van zorgaanbieders van keuzehulp en eventueel psychosociale hulp na een abortus. </w:t>
            </w:r>
          </w:p>
          <w:p w14:paraId="75E6E838" w14:textId="77777777" w:rsidR="00CE4E5C" w:rsidRPr="00DC71BB" w:rsidRDefault="00CE4E5C" w:rsidP="000379B1">
            <w:pPr>
              <w:pStyle w:val="Default"/>
              <w:numPr>
                <w:ilvl w:val="1"/>
                <w:numId w:val="17"/>
              </w:numPr>
              <w:spacing w:line="240" w:lineRule="atLeast"/>
              <w:ind w:left="319" w:hanging="284"/>
              <w:rPr>
                <w:rFonts w:ascii="Verdana" w:hAnsi="Verdana"/>
                <w:color w:val="auto"/>
                <w:sz w:val="18"/>
                <w:szCs w:val="18"/>
              </w:rPr>
            </w:pPr>
            <w:r w:rsidRPr="00DC71BB">
              <w:rPr>
                <w:rFonts w:ascii="Verdana" w:hAnsi="Verdana"/>
                <w:color w:val="auto"/>
                <w:sz w:val="18"/>
                <w:szCs w:val="18"/>
              </w:rPr>
              <w:t>Een jaarlijkse bijscholing voor medewerkers van zorgaanbieders van keuzehulp en (eventueel) een tweejaarlijkse scholing psychosociale hulp na een abortus.</w:t>
            </w:r>
          </w:p>
          <w:p w14:paraId="3667AC8C" w14:textId="77777777" w:rsidR="00CE4E5C" w:rsidRPr="00BA5F70" w:rsidRDefault="00CE4E5C" w:rsidP="000379B1">
            <w:pPr>
              <w:pStyle w:val="Default"/>
              <w:numPr>
                <w:ilvl w:val="1"/>
                <w:numId w:val="17"/>
              </w:numPr>
              <w:spacing w:line="240" w:lineRule="atLeast"/>
              <w:ind w:left="319" w:hanging="284"/>
              <w:rPr>
                <w:rFonts w:ascii="Verdana" w:hAnsi="Verdana"/>
                <w:b/>
                <w:sz w:val="18"/>
                <w:szCs w:val="18"/>
              </w:rPr>
            </w:pPr>
            <w:r w:rsidRPr="00DC71BB">
              <w:rPr>
                <w:rFonts w:ascii="Verdana" w:hAnsi="Verdana"/>
                <w:color w:val="auto"/>
                <w:sz w:val="18"/>
                <w:szCs w:val="18"/>
              </w:rPr>
              <w:t xml:space="preserve">Een digitale toets counselingsvaardigheden. Medewerkers van zorgaanbieders van keuzehulp en eventueel psychosociale hulp na een abortus leggen iedere twee jaar een digitale toets counselingsvaardigheden af. Dit wordt bij de jaarlijkse bijscholing betrokken. Medewerkers die alleen keuzehulp bieden krijgen een toets die ziet op de daarvoor benodigde counselingsvaardigheden. Medewerkers die naast keuzehulp ook psychosociale hulp na abortus bieden leggen een aanvullende toets af, als extra onderdeel van de toets keuzehulp, die ziet op de voor psychosociale hulpverlening na een abortus benodigde counselingsvaardigheden. </w:t>
            </w:r>
          </w:p>
        </w:tc>
      </w:tr>
      <w:tr w:rsidR="00CE4E5C" w:rsidRPr="00DC71BB" w14:paraId="17F95973" w14:textId="77777777" w:rsidTr="00CE4E5C">
        <w:tc>
          <w:tcPr>
            <w:tcW w:w="600" w:type="dxa"/>
          </w:tcPr>
          <w:p w14:paraId="101542AB" w14:textId="77777777" w:rsidR="00CE4E5C" w:rsidRPr="00DC71BB" w:rsidRDefault="00CE4E5C" w:rsidP="000379B1">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11</w:t>
            </w:r>
          </w:p>
        </w:tc>
        <w:tc>
          <w:tcPr>
            <w:tcW w:w="8460" w:type="dxa"/>
          </w:tcPr>
          <w:p w14:paraId="1AAB643A" w14:textId="36488780" w:rsidR="00CE4E5C" w:rsidRPr="00DC71BB" w:rsidRDefault="00CE4E5C" w:rsidP="000379B1">
            <w:r w:rsidRPr="00DC71BB">
              <w:t>De zorgaanbieder voert een aantal door de opdrachtgever verplicht gestelde activiteiten uit (beschreven onder eis 1</w:t>
            </w:r>
            <w:r w:rsidR="00377622">
              <w:t>7</w:t>
            </w:r>
            <w:r w:rsidRPr="00DC71BB">
              <w:t xml:space="preserve">) met als doel de kwaliteit van de geboden dienstverlening op peil te houden en te verbeteren. Voor deze inzet ontvangt de zorgaanbieder een vaste jaarlijkse vergoeding per gecontracteerde medewerker. Deze vergoeding geldt niet voor vrijwilligers. Deze vergoeding geldt alleen voor gecontracteerde medewerkers die in het desbetreffende kalenderjaar ten minste vijf (5) keuzehulptrajecten en/of trajecten voor </w:t>
            </w:r>
            <w:r w:rsidRPr="00DC71BB">
              <w:lastRenderedPageBreak/>
              <w:t xml:space="preserve">psychosociale hulp na abortus hebben afgerond. </w:t>
            </w:r>
            <w:r w:rsidRPr="00DC71BB">
              <w:br/>
              <w:t>De volgende bedragen</w:t>
            </w:r>
            <w:r w:rsidRPr="00DC71BB">
              <w:rPr>
                <w:rStyle w:val="Voetnootmarkering"/>
              </w:rPr>
              <w:footnoteReference w:id="2"/>
            </w:r>
            <w:r w:rsidRPr="00DC71BB">
              <w:t xml:space="preserve"> kunnen aan het eind van het boekjaar door de zorgaanbieder worden gedeclareerd. Dit dient te gebeuren met een aparte voorschotfactuur waarop is aangegeven hoe veel (nieuwe) medewerkers er in het afgelopen boekjaar keuzehulp en (eventueel) psychosociale hulp na een abortus hebben geboden. Bij de voorschotfactuur worden de bewijzen van deelname aan de desbetreffende verplicht gestelde trainingen en bijeenkomsten als bewijsstuk bijgevoegd. </w:t>
            </w:r>
          </w:p>
          <w:p w14:paraId="3C30D133" w14:textId="77777777" w:rsidR="00CE4E5C" w:rsidRPr="00DC71BB" w:rsidRDefault="00CE4E5C" w:rsidP="000379B1"/>
          <w:p w14:paraId="37D659FC" w14:textId="77777777" w:rsidR="00CE4E5C" w:rsidRPr="00BA5F70" w:rsidRDefault="00CE4E5C" w:rsidP="000379B1">
            <w:pPr>
              <w:rPr>
                <w:rFonts w:cs="Courier New"/>
              </w:rPr>
            </w:pPr>
            <w:r w:rsidRPr="00DC71BB">
              <w:t xml:space="preserve">De volgende uren met de daaraan gekoppelde bedragen mogen jaarlijks worden gefactureerd:  </w:t>
            </w:r>
          </w:p>
          <w:p w14:paraId="3546E4D3" w14:textId="15C00052" w:rsidR="00CE4E5C" w:rsidRPr="00DC71BB" w:rsidRDefault="00CE4E5C" w:rsidP="000379B1">
            <w:pPr>
              <w:pStyle w:val="Lijstalinea"/>
              <w:numPr>
                <w:ilvl w:val="0"/>
                <w:numId w:val="46"/>
              </w:numPr>
              <w:ind w:left="319" w:hanging="284"/>
              <w:contextualSpacing/>
              <w:rPr>
                <w:rFonts w:ascii="Verdana" w:hAnsi="Verdana"/>
                <w:sz w:val="18"/>
                <w:szCs w:val="18"/>
              </w:rPr>
            </w:pPr>
            <w:r w:rsidRPr="00DC71BB">
              <w:rPr>
                <w:rFonts w:ascii="Verdana" w:hAnsi="Verdana"/>
                <w:sz w:val="18"/>
                <w:szCs w:val="18"/>
              </w:rPr>
              <w:t>nieuwe medewerker</w:t>
            </w:r>
            <w:r w:rsidR="00847E78">
              <w:rPr>
                <w:rFonts w:ascii="Verdana" w:hAnsi="Verdana"/>
                <w:sz w:val="18"/>
                <w:szCs w:val="18"/>
              </w:rPr>
              <w:t>,</w:t>
            </w:r>
            <w:r w:rsidRPr="00DC71BB">
              <w:rPr>
                <w:rFonts w:ascii="Verdana" w:hAnsi="Verdana"/>
                <w:sz w:val="18"/>
                <w:szCs w:val="18"/>
              </w:rPr>
              <w:t xml:space="preserve"> die alleen keuzehulp gaat bieden (46 uur): €4.874,62;</w:t>
            </w:r>
          </w:p>
          <w:p w14:paraId="7BC5490B" w14:textId="5EAD9923" w:rsidR="00CE4E5C" w:rsidRPr="00DC71BB" w:rsidRDefault="00CE4E5C" w:rsidP="000379B1">
            <w:pPr>
              <w:pStyle w:val="Lijstalinea"/>
              <w:numPr>
                <w:ilvl w:val="0"/>
                <w:numId w:val="46"/>
              </w:numPr>
              <w:ind w:left="319" w:hanging="284"/>
              <w:contextualSpacing/>
              <w:rPr>
                <w:rFonts w:ascii="Verdana" w:hAnsi="Verdana"/>
                <w:sz w:val="18"/>
                <w:szCs w:val="18"/>
              </w:rPr>
            </w:pPr>
            <w:r w:rsidRPr="00DC71BB">
              <w:rPr>
                <w:rFonts w:ascii="Verdana" w:hAnsi="Verdana"/>
                <w:sz w:val="18"/>
                <w:szCs w:val="18"/>
              </w:rPr>
              <w:t>nieuwe medewerker</w:t>
            </w:r>
            <w:r w:rsidR="00847E78">
              <w:rPr>
                <w:rFonts w:ascii="Verdana" w:hAnsi="Verdana"/>
                <w:sz w:val="18"/>
                <w:szCs w:val="18"/>
              </w:rPr>
              <w:t>,</w:t>
            </w:r>
            <w:r w:rsidRPr="00DC71BB">
              <w:rPr>
                <w:rFonts w:ascii="Verdana" w:hAnsi="Verdana"/>
                <w:sz w:val="18"/>
                <w:szCs w:val="18"/>
              </w:rPr>
              <w:t xml:space="preserve"> die zowel keuzehulp als psychosociale hulp na een abortus gaat bieden (52 uur): €5.510,44;</w:t>
            </w:r>
          </w:p>
          <w:p w14:paraId="5A901565" w14:textId="4FD68AE1" w:rsidR="00CE4E5C" w:rsidRPr="00DC71BB" w:rsidRDefault="00CE4E5C" w:rsidP="000379B1">
            <w:pPr>
              <w:pStyle w:val="Lijstalinea"/>
              <w:numPr>
                <w:ilvl w:val="0"/>
                <w:numId w:val="46"/>
              </w:numPr>
              <w:ind w:left="319" w:hanging="284"/>
              <w:contextualSpacing/>
              <w:rPr>
                <w:rFonts w:ascii="Verdana" w:hAnsi="Verdana"/>
                <w:sz w:val="18"/>
                <w:szCs w:val="18"/>
              </w:rPr>
            </w:pPr>
            <w:r w:rsidRPr="00DC71BB">
              <w:rPr>
                <w:rFonts w:ascii="Verdana" w:hAnsi="Verdana"/>
                <w:sz w:val="18"/>
                <w:szCs w:val="18"/>
              </w:rPr>
              <w:t>Bestaande medewerker</w:t>
            </w:r>
            <w:r w:rsidR="00847E78">
              <w:rPr>
                <w:rFonts w:ascii="Verdana" w:hAnsi="Verdana"/>
                <w:sz w:val="18"/>
                <w:szCs w:val="18"/>
              </w:rPr>
              <w:t>,</w:t>
            </w:r>
            <w:r w:rsidRPr="00DC71BB">
              <w:rPr>
                <w:rFonts w:ascii="Verdana" w:hAnsi="Verdana"/>
                <w:sz w:val="18"/>
                <w:szCs w:val="18"/>
              </w:rPr>
              <w:t xml:space="preserve"> die alleen keuzehulp biedt (10 uur): €1.059,70;</w:t>
            </w:r>
          </w:p>
          <w:p w14:paraId="64919AD5" w14:textId="6D96662E" w:rsidR="00CE4E5C" w:rsidRPr="00DC71BB" w:rsidRDefault="00CE4E5C" w:rsidP="000379B1">
            <w:pPr>
              <w:pStyle w:val="Lijstalinea"/>
              <w:numPr>
                <w:ilvl w:val="0"/>
                <w:numId w:val="46"/>
              </w:numPr>
              <w:ind w:left="319" w:hanging="284"/>
              <w:contextualSpacing/>
              <w:rPr>
                <w:rFonts w:ascii="Verdana" w:hAnsi="Verdana"/>
                <w:sz w:val="18"/>
                <w:szCs w:val="18"/>
              </w:rPr>
            </w:pPr>
            <w:r w:rsidRPr="00DC71BB">
              <w:rPr>
                <w:rFonts w:ascii="Verdana" w:hAnsi="Verdana"/>
                <w:sz w:val="18"/>
                <w:szCs w:val="18"/>
              </w:rPr>
              <w:t>Bestaande medewerker</w:t>
            </w:r>
            <w:r w:rsidR="00847E78">
              <w:rPr>
                <w:rFonts w:ascii="Verdana" w:hAnsi="Verdana"/>
                <w:sz w:val="18"/>
                <w:szCs w:val="18"/>
              </w:rPr>
              <w:t>,</w:t>
            </w:r>
            <w:r w:rsidRPr="00DC71BB">
              <w:rPr>
                <w:rFonts w:ascii="Verdana" w:hAnsi="Verdana"/>
                <w:sz w:val="18"/>
                <w:szCs w:val="18"/>
              </w:rPr>
              <w:t xml:space="preserve"> die al keuzehulp biedt en aanvullend daarop psychosociale hulp na een abortus gaat bieden (20 uur): € 2.119,40;</w:t>
            </w:r>
          </w:p>
          <w:p w14:paraId="40EDC0BC" w14:textId="57040155" w:rsidR="00CE4E5C" w:rsidRPr="00DC71BB" w:rsidRDefault="00CE4E5C" w:rsidP="000379B1">
            <w:pPr>
              <w:pStyle w:val="Lijstalinea"/>
              <w:numPr>
                <w:ilvl w:val="0"/>
                <w:numId w:val="46"/>
              </w:numPr>
              <w:ind w:left="319" w:hanging="284"/>
              <w:contextualSpacing/>
              <w:rPr>
                <w:rFonts w:ascii="Verdana" w:hAnsi="Verdana"/>
                <w:sz w:val="18"/>
                <w:szCs w:val="18"/>
              </w:rPr>
            </w:pPr>
            <w:r w:rsidRPr="00DC71BB">
              <w:rPr>
                <w:rFonts w:ascii="Verdana" w:hAnsi="Verdana"/>
                <w:sz w:val="18"/>
                <w:szCs w:val="18"/>
              </w:rPr>
              <w:t>Bestaande medewerker</w:t>
            </w:r>
            <w:r w:rsidR="00847E78">
              <w:rPr>
                <w:rFonts w:ascii="Verdana" w:hAnsi="Verdana"/>
                <w:sz w:val="18"/>
                <w:szCs w:val="18"/>
              </w:rPr>
              <w:t>,</w:t>
            </w:r>
            <w:r w:rsidRPr="00DC71BB">
              <w:rPr>
                <w:rFonts w:ascii="Verdana" w:hAnsi="Verdana"/>
                <w:sz w:val="18"/>
                <w:szCs w:val="18"/>
              </w:rPr>
              <w:t xml:space="preserve"> die zowel keuzehulp als psychosociale hulp na een abortus biedt (12 uur): €1.271,64. </w:t>
            </w:r>
          </w:p>
          <w:p w14:paraId="7C07C096" w14:textId="77777777" w:rsidR="00CE4E5C" w:rsidRPr="00DC71BB" w:rsidRDefault="00CE4E5C" w:rsidP="000379B1">
            <w:pPr>
              <w:rPr>
                <w:bCs/>
              </w:rPr>
            </w:pPr>
          </w:p>
          <w:p w14:paraId="507447F5" w14:textId="77777777" w:rsidR="00CE4E5C" w:rsidRPr="00DC71BB" w:rsidRDefault="00CE4E5C" w:rsidP="000379B1">
            <w:pPr>
              <w:rPr>
                <w:bCs/>
              </w:rPr>
            </w:pPr>
            <w:r w:rsidRPr="00DC71BB">
              <w:rPr>
                <w:bCs/>
              </w:rPr>
              <w:t xml:space="preserve">N.B. Voor de telling van het aantal medewerkers is het niet relevant wanneer een nieuwe medewerker in dienst is gekomen. Zij tellen in het desbetreffende jaar mee als nieuwe medewerker, mits zij de basistraining(en) hebben gevolgd, zijn opgenomen in het beroepsregister van Fiom en minstens vijf keuzehulp- en/of psychosociale hulp na abortus-trajecten hebben afgerond. Mocht het de nieuwe medewerker niet lukken om in het jaar van indiensttreding de basistraining(en) te behalen en daarnaast vijf hulptrajecten af te ronden dan mag de medewerker als nieuwe medewerker voor het volgend jaar worden aangemerkt, ook al vond de basistraining in het jaar ervoor plaats. Hetzelfde geldt voor medewerkers die al keuzehulp bieden en in een kalenderjaar gaan starten met het daarnaast bieden van psychosociale hulp na abortus. Medewerkers die in de loop van een kalenderjaar vertrekken en/of stoppen met het verlenen van (een deel van) de in dit Programma van Eisen beschreven hulp namens de zorgaanbieder, kunnen in dat jaar éénmaal als bestaande dan wel nieuwe medewerker (afhankelijk van de startdatum) worden opgevoerd, ongeacht de maand waarin het vertrek van de medewerker viel, mits zij minstens vijf keuzehulp- en/of psychosociale hulp na abortus-trajecten hebben afgerond. </w:t>
            </w:r>
            <w:r w:rsidRPr="00DC71BB">
              <w:rPr>
                <w:bCs/>
              </w:rPr>
              <w:br/>
            </w:r>
            <w:r w:rsidRPr="00DC71BB">
              <w:t xml:space="preserve">De mogelijkheid om jaarlijks </w:t>
            </w:r>
            <w:r w:rsidRPr="00BA5F70">
              <w:rPr>
                <w:b/>
                <w:bCs/>
              </w:rPr>
              <w:t>10 uur</w:t>
            </w:r>
            <w:r w:rsidRPr="00DC71BB">
              <w:t xml:space="preserve"> aan no-show te declareren vervalt want is in de hierboven beschreven vaste vergoeding per medewerker opgenomen.</w:t>
            </w:r>
          </w:p>
        </w:tc>
      </w:tr>
      <w:tr w:rsidR="00CE4E5C" w:rsidRPr="00DC71BB" w14:paraId="41ADC09E" w14:textId="77777777" w:rsidTr="00CE4E5C">
        <w:tc>
          <w:tcPr>
            <w:tcW w:w="600" w:type="dxa"/>
          </w:tcPr>
          <w:p w14:paraId="43B5D573" w14:textId="77777777" w:rsidR="00CE4E5C" w:rsidRPr="00DC71BB" w:rsidRDefault="00CE4E5C" w:rsidP="000379B1">
            <w:pPr>
              <w:pStyle w:val="Default"/>
              <w:adjustRightInd w:val="0"/>
              <w:spacing w:line="240" w:lineRule="atLeast"/>
              <w:rPr>
                <w:rFonts w:ascii="Verdana" w:hAnsi="Verdana"/>
                <w:b/>
                <w:bCs/>
                <w:color w:val="auto"/>
                <w:sz w:val="18"/>
                <w:szCs w:val="18"/>
              </w:rPr>
            </w:pPr>
          </w:p>
        </w:tc>
        <w:tc>
          <w:tcPr>
            <w:tcW w:w="8460" w:type="dxa"/>
          </w:tcPr>
          <w:p w14:paraId="31CA871A" w14:textId="0395C218" w:rsidR="00CE4E5C" w:rsidRPr="00DC71BB" w:rsidRDefault="00CE4E5C" w:rsidP="000379B1">
            <w:r w:rsidRPr="00DC71BB">
              <w:rPr>
                <w:b/>
              </w:rPr>
              <w:t>E. Eisen voor de medewerkers</w:t>
            </w:r>
          </w:p>
        </w:tc>
      </w:tr>
      <w:tr w:rsidR="00CE4E5C" w:rsidRPr="00DC71BB" w14:paraId="66C6C095" w14:textId="77777777" w:rsidTr="00CE4E5C">
        <w:tc>
          <w:tcPr>
            <w:tcW w:w="600" w:type="dxa"/>
          </w:tcPr>
          <w:p w14:paraId="66B03EF7" w14:textId="7AD2BA39"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w:t>
            </w:r>
            <w:r w:rsidR="005B1973">
              <w:rPr>
                <w:rFonts w:ascii="Verdana" w:hAnsi="Verdana"/>
                <w:b/>
                <w:bCs/>
                <w:color w:val="auto"/>
                <w:sz w:val="18"/>
                <w:szCs w:val="18"/>
              </w:rPr>
              <w:t>2</w:t>
            </w:r>
          </w:p>
        </w:tc>
        <w:tc>
          <w:tcPr>
            <w:tcW w:w="8460" w:type="dxa"/>
          </w:tcPr>
          <w:p w14:paraId="39F94E0C" w14:textId="77777777" w:rsidR="00CE4E5C" w:rsidRPr="00DC71BB" w:rsidRDefault="00CE4E5C" w:rsidP="00CE4E5C">
            <w:pPr>
              <w:autoSpaceDN w:val="0"/>
              <w:spacing w:line="240" w:lineRule="exact"/>
              <w:textAlignment w:val="baseline"/>
            </w:pPr>
            <w:r w:rsidRPr="00DC71BB">
              <w:t xml:space="preserve">De door de zorgaanbieder gecontracteerde medewerkers die keuzehulp en (eventueel) psychosociale hulp na een abortus bieden, hebben een relevante afgeronde opleiding op HBO-/WO-niveau: Sociale verpleegkunde, Maatschappelijk werk en dienstverlening, </w:t>
            </w:r>
            <w:proofErr w:type="spellStart"/>
            <w:r w:rsidRPr="00DC71BB">
              <w:t>Social</w:t>
            </w:r>
            <w:proofErr w:type="spellEnd"/>
            <w:r w:rsidRPr="00DC71BB">
              <w:t xml:space="preserve"> </w:t>
            </w:r>
            <w:proofErr w:type="spellStart"/>
            <w:r w:rsidRPr="00DC71BB">
              <w:t>Work</w:t>
            </w:r>
            <w:proofErr w:type="spellEnd"/>
            <w:r w:rsidRPr="00DC71BB">
              <w:t xml:space="preserve">, Arts Maatschappij en Gezondheid, Psychologie of Gedragswetenschap. </w:t>
            </w:r>
          </w:p>
          <w:p w14:paraId="2C3407D0" w14:textId="77777777" w:rsidR="00CE4E5C" w:rsidRPr="00DC71BB" w:rsidRDefault="00CE4E5C" w:rsidP="00CE4E5C">
            <w:pPr>
              <w:autoSpaceDN w:val="0"/>
              <w:spacing w:line="240" w:lineRule="exact"/>
              <w:textAlignment w:val="baseline"/>
            </w:pPr>
          </w:p>
          <w:p w14:paraId="631C8E27" w14:textId="77777777" w:rsidR="00CE4E5C" w:rsidRPr="00DC71BB" w:rsidRDefault="00CE4E5C" w:rsidP="00CE4E5C">
            <w:pPr>
              <w:autoSpaceDN w:val="0"/>
              <w:spacing w:line="240" w:lineRule="exact"/>
              <w:textAlignment w:val="baseline"/>
            </w:pPr>
            <w:r w:rsidRPr="00DC71BB">
              <w:t xml:space="preserve">De zorgaanbieder mag vrijwilligers inzetten voor het bieden van </w:t>
            </w:r>
            <w:r w:rsidRPr="00DC71BB">
              <w:rPr>
                <w:u w:val="single"/>
              </w:rPr>
              <w:t>online</w:t>
            </w:r>
            <w:r w:rsidRPr="00DC71BB">
              <w:t xml:space="preserve"> keuzehulp (chatgesprekken of email). Als de zorgaanbieder vrijwilligers inzet, mag de zorgaanbieder geen tarief declareren voor de online keuzehulp. Er mag alleen worden gedeclareerd als er een arbeidsovereenkomst (in de zin van artikel 7: 610 Burgerlijk Wetboek of basis van een overeenkomst van opdracht (bijvoorbeeld als ZZP-er)) tussen de hulpverlener en de zorgaanbieder van keuzehulp is afgesloten. </w:t>
            </w:r>
          </w:p>
          <w:p w14:paraId="126C7B66" w14:textId="598654F8" w:rsidR="00CE4E5C" w:rsidRPr="00DC71BB" w:rsidRDefault="00CE4E5C" w:rsidP="00CE4E5C">
            <w:r w:rsidRPr="00DC71BB">
              <w:t xml:space="preserve">Vrijwilligers die online keuzehulp bieden, zijn verplicht de opleiding en training online keuzehulp te volgen die door Fiom wordt gegeven. </w:t>
            </w:r>
            <w:r w:rsidRPr="00DC71BB">
              <w:br/>
              <w:t xml:space="preserve">Vrijwilligers die online keuzehulp bieden, en die geen opleiding hebben afgerond op HBO-/WO-niveau op het gebied van Sociale verpleegkunde, Maatschappelijk werk en dienstverlening, </w:t>
            </w:r>
            <w:proofErr w:type="spellStart"/>
            <w:r w:rsidRPr="00DC71BB">
              <w:t>Social</w:t>
            </w:r>
            <w:proofErr w:type="spellEnd"/>
            <w:r w:rsidRPr="00DC71BB">
              <w:t xml:space="preserve"> </w:t>
            </w:r>
            <w:proofErr w:type="spellStart"/>
            <w:r w:rsidRPr="00DC71BB">
              <w:t>Work</w:t>
            </w:r>
            <w:proofErr w:type="spellEnd"/>
            <w:r w:rsidRPr="00DC71BB">
              <w:t xml:space="preserve">, Arts Maatschappij en Gezondheid, Psychologie of Gedragswetenschap, moeten werken onder ‘verlengde arm’ van een in het beroepsregister geregistreerde medewerker. </w:t>
            </w:r>
            <w:r w:rsidRPr="00DC71BB">
              <w:br/>
              <w:t>Voor psychosociale hulp na een abortus mag de zorgaanbieder geen vrijwilligers inzetten.</w:t>
            </w:r>
          </w:p>
        </w:tc>
      </w:tr>
      <w:tr w:rsidR="00CE4E5C" w:rsidRPr="00DC71BB" w14:paraId="6DECDE62" w14:textId="77777777" w:rsidTr="00CE4E5C">
        <w:tc>
          <w:tcPr>
            <w:tcW w:w="600" w:type="dxa"/>
          </w:tcPr>
          <w:p w14:paraId="71D70DBC" w14:textId="013F271B"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lastRenderedPageBreak/>
              <w:t>1</w:t>
            </w:r>
            <w:r w:rsidR="005B1973">
              <w:rPr>
                <w:rFonts w:ascii="Verdana" w:hAnsi="Verdana"/>
                <w:b/>
                <w:bCs/>
                <w:color w:val="auto"/>
                <w:sz w:val="18"/>
                <w:szCs w:val="18"/>
              </w:rPr>
              <w:t>3</w:t>
            </w:r>
          </w:p>
        </w:tc>
        <w:tc>
          <w:tcPr>
            <w:tcW w:w="8460" w:type="dxa"/>
          </w:tcPr>
          <w:p w14:paraId="47226BDC"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 xml:space="preserve">De door de zorgaanbieder gecontracteerde medewerkers:  </w:t>
            </w:r>
          </w:p>
          <w:p w14:paraId="0E90A334" w14:textId="77777777" w:rsidR="00CE4E5C" w:rsidRPr="00DC71BB" w:rsidRDefault="00CE4E5C" w:rsidP="00CE4E5C">
            <w:pPr>
              <w:pStyle w:val="Default"/>
              <w:numPr>
                <w:ilvl w:val="0"/>
                <w:numId w:val="44"/>
              </w:numPr>
              <w:spacing w:line="240" w:lineRule="atLeast"/>
              <w:ind w:left="319" w:hanging="284"/>
              <w:rPr>
                <w:rFonts w:ascii="Verdana" w:hAnsi="Verdana"/>
                <w:color w:val="auto"/>
                <w:sz w:val="18"/>
                <w:szCs w:val="18"/>
              </w:rPr>
            </w:pPr>
            <w:r w:rsidRPr="00DC71BB">
              <w:rPr>
                <w:rFonts w:ascii="Verdana" w:hAnsi="Verdana"/>
                <w:color w:val="auto"/>
                <w:sz w:val="18"/>
                <w:szCs w:val="18"/>
              </w:rPr>
              <w:t xml:space="preserve">Hebben de basistraining Keuzehulp en (indien van toepassing) de basistraining over psychosociale hulp na abortus van Fiom gevolgd om de benodigde kennis en competenties eigen te maken, en hebben deze training succesvol afgerond; </w:t>
            </w:r>
          </w:p>
          <w:p w14:paraId="5DD1B1EB" w14:textId="77777777" w:rsidR="00CE4E5C" w:rsidRPr="00DC71BB" w:rsidRDefault="00CE4E5C" w:rsidP="00CE4E5C">
            <w:pPr>
              <w:pStyle w:val="Default"/>
              <w:numPr>
                <w:ilvl w:val="0"/>
                <w:numId w:val="44"/>
              </w:numPr>
              <w:spacing w:line="240" w:lineRule="atLeast"/>
              <w:ind w:left="319" w:hanging="284"/>
              <w:rPr>
                <w:rFonts w:ascii="Verdana" w:hAnsi="Verdana"/>
                <w:b/>
                <w:bCs/>
                <w:color w:val="auto"/>
                <w:sz w:val="18"/>
                <w:szCs w:val="18"/>
              </w:rPr>
            </w:pPr>
            <w:r w:rsidRPr="00DC71BB">
              <w:rPr>
                <w:rFonts w:ascii="Verdana" w:hAnsi="Verdana"/>
                <w:color w:val="auto"/>
                <w:sz w:val="18"/>
                <w:szCs w:val="18"/>
              </w:rPr>
              <w:t>Nemen deel aan (geaccrediteerde) bijscholingsprogramma’s keuzehulp, eventueel bijscholingsprogramma’s psychosociale hulp na abortus, intervisie en coaching van Fiom.</w:t>
            </w:r>
          </w:p>
          <w:p w14:paraId="6236DDEE" w14:textId="50A36EC5" w:rsidR="00CE4E5C" w:rsidRPr="00DC71BB" w:rsidRDefault="00CE4E5C" w:rsidP="00CE4E5C">
            <w:r w:rsidRPr="00DC71BB">
              <w:t>Zijn als keuzehulpverlener en (eventueel) hulpverlener psychosociale hulp na een abortus geregistreerd in het beroepsregister keuzehulpverleners van Fiom. Deze registratie kan pas plaatsvinden na afronding van de basistraining(en). En de medewerker kan pas starten met het (zelfstandig) bieden van keuzehulp en (eventueel) psychosociale zorg na abortus wanneer deze is geregistreerd in het beroepsregister van Fiom. Vanaf dat moment kunnen de gemaakte uren van deze medewerker ook gedeclareerd worden. Aspirant leden van het beroepsregister bieden in het kader van de overeenkomst niet (zelfstandig) keuzehulp en (eventueel) psychosociale zorg na abortus.</w:t>
            </w:r>
          </w:p>
        </w:tc>
      </w:tr>
      <w:tr w:rsidR="00CE4E5C" w:rsidRPr="00DC71BB" w14:paraId="3EA59414" w14:textId="77777777" w:rsidTr="00CE4E5C">
        <w:tc>
          <w:tcPr>
            <w:tcW w:w="600" w:type="dxa"/>
          </w:tcPr>
          <w:p w14:paraId="331C3729" w14:textId="77777777" w:rsidR="00CE4E5C" w:rsidRPr="00DC71BB" w:rsidRDefault="00CE4E5C" w:rsidP="00CE4E5C">
            <w:pPr>
              <w:pStyle w:val="Default"/>
              <w:adjustRightInd w:val="0"/>
              <w:spacing w:line="240" w:lineRule="atLeast"/>
              <w:rPr>
                <w:rFonts w:ascii="Verdana" w:hAnsi="Verdana"/>
                <w:b/>
                <w:bCs/>
                <w:color w:val="auto"/>
                <w:sz w:val="18"/>
                <w:szCs w:val="18"/>
              </w:rPr>
            </w:pPr>
          </w:p>
        </w:tc>
        <w:tc>
          <w:tcPr>
            <w:tcW w:w="8460" w:type="dxa"/>
          </w:tcPr>
          <w:p w14:paraId="5C7CE68D" w14:textId="7A8E6D15" w:rsidR="00CE4E5C" w:rsidRPr="00DC71BB" w:rsidRDefault="00CE4E5C" w:rsidP="00CE4E5C">
            <w:r w:rsidRPr="00DC71BB">
              <w:rPr>
                <w:b/>
                <w:bCs/>
              </w:rPr>
              <w:t xml:space="preserve">F. </w:t>
            </w:r>
            <w:r w:rsidRPr="00DC71BB">
              <w:rPr>
                <w:b/>
              </w:rPr>
              <w:t>Eisen tot deelname aan het landelijk register keuzehulp</w:t>
            </w:r>
          </w:p>
        </w:tc>
      </w:tr>
      <w:tr w:rsidR="00CE4E5C" w:rsidRPr="00DC71BB" w14:paraId="7F7F76B7" w14:textId="77777777" w:rsidTr="00CE4E5C">
        <w:tc>
          <w:tcPr>
            <w:tcW w:w="600" w:type="dxa"/>
          </w:tcPr>
          <w:p w14:paraId="712E8979" w14:textId="6ECBD6CD"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w:t>
            </w:r>
            <w:r w:rsidR="005B1973">
              <w:rPr>
                <w:rFonts w:ascii="Verdana" w:hAnsi="Verdana"/>
                <w:b/>
                <w:bCs/>
                <w:color w:val="auto"/>
                <w:sz w:val="18"/>
                <w:szCs w:val="18"/>
              </w:rPr>
              <w:t>4</w:t>
            </w:r>
          </w:p>
        </w:tc>
        <w:tc>
          <w:tcPr>
            <w:tcW w:w="8460" w:type="dxa"/>
          </w:tcPr>
          <w:p w14:paraId="163AC5D4"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 xml:space="preserve">Fiom draagt zorg voor de kwaliteit door middel van registratie. Hiervoor wordt één register gebruikt waaruit duidelijk blijkt of een medewerker alleen keuzehulp of daarnaast ook psychosociale hulp na een abortus mag bieden. </w:t>
            </w:r>
          </w:p>
          <w:p w14:paraId="215CC85E" w14:textId="67C41122" w:rsidR="00CE4E5C" w:rsidRPr="00DC71BB" w:rsidRDefault="00CE4E5C" w:rsidP="00CE4E5C">
            <w:r w:rsidRPr="00DC71BB">
              <w:t xml:space="preserve">De zorgaanbieder dient een vooraanmelding te hebben gedaan bij Fiom zodat de medewerker – indien de overeenkomst via de open house is gesloten - geregistreerd kan worden bij Fiom. </w:t>
            </w:r>
          </w:p>
        </w:tc>
      </w:tr>
      <w:tr w:rsidR="00CE4E5C" w:rsidRPr="00DC71BB" w14:paraId="6B9A8141" w14:textId="77777777" w:rsidTr="00CE4E5C">
        <w:tc>
          <w:tcPr>
            <w:tcW w:w="600" w:type="dxa"/>
          </w:tcPr>
          <w:p w14:paraId="57FA5000" w14:textId="1CFC65D2"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w:t>
            </w:r>
            <w:r w:rsidR="005B1973">
              <w:rPr>
                <w:rFonts w:ascii="Verdana" w:hAnsi="Verdana"/>
                <w:b/>
                <w:bCs/>
                <w:color w:val="auto"/>
                <w:sz w:val="18"/>
                <w:szCs w:val="18"/>
              </w:rPr>
              <w:t>5</w:t>
            </w:r>
          </w:p>
        </w:tc>
        <w:tc>
          <w:tcPr>
            <w:tcW w:w="8460" w:type="dxa"/>
          </w:tcPr>
          <w:p w14:paraId="38DC0437" w14:textId="55B5A126" w:rsidR="00CE4E5C" w:rsidRPr="00DC71BB" w:rsidRDefault="00CE4E5C" w:rsidP="00CE4E5C">
            <w:r w:rsidRPr="00DC71BB">
              <w:rPr>
                <w:bCs/>
              </w:rPr>
              <w:t xml:space="preserve">De zorgaanbieder die keuzehulp en eventueel psychosociale hulp na een abortus biedt, is ten behoeve van kennisontwikkeling en kwaliteitsverbetering verplicht informatie op eerste verzoek te leveren aan Fiom, als Fiom daar redelijkerwijs om vraagt zodra de overeenkomst via de open house is gesloten. </w:t>
            </w:r>
            <w:r w:rsidRPr="00DC71BB">
              <w:t xml:space="preserve">Dit omvat in ieder geval halfjaarlijkse verzending van het aantal gevoerde keuzehulpgesprekken en gesprekken in het kader van psychosociale hulp na een abortus in het door Fiom aangeleverde template. </w:t>
            </w:r>
            <w:r w:rsidRPr="00DC71BB">
              <w:rPr>
                <w:bCs/>
              </w:rPr>
              <w:t>Deze informatie zal VWS gebruiken om de open house te toetsen op verbeterpunten.</w:t>
            </w:r>
          </w:p>
        </w:tc>
      </w:tr>
      <w:tr w:rsidR="00CE4E5C" w:rsidRPr="00DC71BB" w14:paraId="727EB9FB" w14:textId="77777777" w:rsidTr="00CE4E5C">
        <w:tc>
          <w:tcPr>
            <w:tcW w:w="600" w:type="dxa"/>
          </w:tcPr>
          <w:p w14:paraId="215D7B33" w14:textId="77777777" w:rsidR="00CE4E5C" w:rsidRPr="00DC71BB" w:rsidRDefault="00CE4E5C" w:rsidP="00CE4E5C">
            <w:pPr>
              <w:pStyle w:val="Default"/>
              <w:adjustRightInd w:val="0"/>
              <w:spacing w:line="240" w:lineRule="atLeast"/>
              <w:rPr>
                <w:rFonts w:ascii="Verdana" w:hAnsi="Verdana"/>
                <w:b/>
                <w:bCs/>
                <w:color w:val="auto"/>
                <w:sz w:val="18"/>
                <w:szCs w:val="18"/>
              </w:rPr>
            </w:pPr>
          </w:p>
        </w:tc>
        <w:tc>
          <w:tcPr>
            <w:tcW w:w="8460" w:type="dxa"/>
          </w:tcPr>
          <w:p w14:paraId="1A4C0C40" w14:textId="01B6E5F4" w:rsidR="00CE4E5C" w:rsidRPr="00DC71BB" w:rsidRDefault="00CE4E5C" w:rsidP="00CE4E5C">
            <w:r w:rsidRPr="00DC71BB">
              <w:rPr>
                <w:b/>
              </w:rPr>
              <w:t>G. Vergoeding</w:t>
            </w:r>
          </w:p>
        </w:tc>
      </w:tr>
      <w:tr w:rsidR="00CE4E5C" w:rsidRPr="00DC71BB" w14:paraId="77D53137" w14:textId="77777777" w:rsidTr="00CE4E5C">
        <w:tc>
          <w:tcPr>
            <w:tcW w:w="600" w:type="dxa"/>
          </w:tcPr>
          <w:p w14:paraId="02B1BE02" w14:textId="19DAE529"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w:t>
            </w:r>
            <w:r w:rsidR="005B1973">
              <w:rPr>
                <w:rFonts w:ascii="Verdana" w:hAnsi="Verdana"/>
                <w:b/>
                <w:bCs/>
                <w:color w:val="auto"/>
                <w:sz w:val="18"/>
                <w:szCs w:val="18"/>
              </w:rPr>
              <w:t>6</w:t>
            </w:r>
          </w:p>
        </w:tc>
        <w:tc>
          <w:tcPr>
            <w:tcW w:w="8460" w:type="dxa"/>
          </w:tcPr>
          <w:p w14:paraId="6DF66FAF" w14:textId="3AA7D85E" w:rsidR="00CE4E5C" w:rsidRPr="00DC71BB" w:rsidRDefault="004E2907" w:rsidP="00CE4E5C">
            <w:pPr>
              <w:spacing w:line="240" w:lineRule="atLeast"/>
            </w:pPr>
            <w:r>
              <w:t xml:space="preserve">De vergoeding </w:t>
            </w:r>
            <w:r w:rsidR="004760E4">
              <w:t xml:space="preserve">voor de Diensten in deze Open House Procedure </w:t>
            </w:r>
            <w:r>
              <w:t xml:space="preserve">wordt conform de </w:t>
            </w:r>
            <w:r w:rsidR="006F1D02">
              <w:t>‘T</w:t>
            </w:r>
            <w:r>
              <w:t>arieven’ lijst</w:t>
            </w:r>
            <w:r w:rsidR="00227ABD">
              <w:t xml:space="preserve"> (bijlage </w:t>
            </w:r>
            <w:r w:rsidR="0007205E">
              <w:t>E</w:t>
            </w:r>
            <w:r w:rsidR="00227ABD">
              <w:t>)</w:t>
            </w:r>
            <w:r>
              <w:t xml:space="preserve"> </w:t>
            </w:r>
            <w:r w:rsidR="009A3D91">
              <w:t>en</w:t>
            </w:r>
            <w:r w:rsidR="00C508ED">
              <w:t xml:space="preserve"> conform</w:t>
            </w:r>
            <w:r w:rsidR="009A3D91">
              <w:t xml:space="preserve"> Eis 18 </w:t>
            </w:r>
            <w:r w:rsidR="00C508ED">
              <w:t>van d</w:t>
            </w:r>
            <w:r w:rsidR="005A7158">
              <w:t>eze Akkoordverklaring</w:t>
            </w:r>
            <w:r w:rsidR="00C508ED">
              <w:t xml:space="preserve"> Programma van Eisen </w:t>
            </w:r>
            <w:r>
              <w:t xml:space="preserve">toegekend aan de Opdrachtnemer. </w:t>
            </w:r>
            <w:r w:rsidR="00CE4E5C" w:rsidRPr="00DC71BB">
              <w:t>De vergoeding is onder te verdelen in de volgende categorieën:</w:t>
            </w:r>
          </w:p>
          <w:p w14:paraId="222775ED" w14:textId="77777777" w:rsidR="00CE4E5C" w:rsidRPr="00DC71BB" w:rsidRDefault="00CE4E5C" w:rsidP="00CE4E5C">
            <w:pPr>
              <w:spacing w:line="240" w:lineRule="atLeast"/>
              <w:rPr>
                <w:b/>
              </w:rPr>
            </w:pPr>
          </w:p>
          <w:p w14:paraId="5EE3C78F" w14:textId="77777777" w:rsidR="00CE4E5C" w:rsidRPr="00DC71BB" w:rsidRDefault="00CE4E5C" w:rsidP="00CE4E5C">
            <w:pPr>
              <w:pStyle w:val="Lijstalinea"/>
              <w:numPr>
                <w:ilvl w:val="0"/>
                <w:numId w:val="42"/>
              </w:numPr>
              <w:spacing w:line="240" w:lineRule="atLeast"/>
              <w:rPr>
                <w:rFonts w:ascii="Verdana" w:hAnsi="Verdana"/>
                <w:b/>
                <w:sz w:val="18"/>
                <w:szCs w:val="18"/>
              </w:rPr>
            </w:pPr>
            <w:r w:rsidRPr="00DC71BB">
              <w:rPr>
                <w:rFonts w:ascii="Verdana" w:hAnsi="Verdana"/>
                <w:b/>
                <w:sz w:val="18"/>
                <w:szCs w:val="18"/>
              </w:rPr>
              <w:t>Keuzehulp</w:t>
            </w:r>
          </w:p>
          <w:p w14:paraId="636B9735" w14:textId="77777777" w:rsidR="00CE4E5C" w:rsidRPr="00DC71BB" w:rsidRDefault="00CE4E5C" w:rsidP="00CE4E5C">
            <w:pPr>
              <w:spacing w:line="240" w:lineRule="atLeast"/>
            </w:pPr>
            <w:r w:rsidRPr="00DC71BB">
              <w:t>Hieronder wordt verstaan een begeleidingstraject om een onbedoeld zwangere vrouw</w:t>
            </w:r>
            <w:r w:rsidRPr="00DC71BB">
              <w:rPr>
                <w:rStyle w:val="Voetnootmarkering"/>
              </w:rPr>
              <w:footnoteReference w:id="3"/>
            </w:r>
            <w:r w:rsidRPr="00DC71BB">
              <w:t xml:space="preserve"> (en partner/verwekker) te ondersteunen bij het maken van een keuze. Bij keuzehulp staat het geven van informatie en het helpen ordenen van gedachten en gevoelens centraal zodat de vrouw tot een keuze te kan komen over het al dan niet voortzetten van de zwangerschap. De begeleiding vindt face </w:t>
            </w:r>
            <w:proofErr w:type="spellStart"/>
            <w:r w:rsidRPr="00DC71BB">
              <w:t>to</w:t>
            </w:r>
            <w:proofErr w:type="spellEnd"/>
            <w:r w:rsidRPr="00DC71BB">
              <w:t xml:space="preserve"> face, via beeldbellen of telefonisch plaats.</w:t>
            </w:r>
          </w:p>
          <w:p w14:paraId="3194B96D" w14:textId="77777777" w:rsidR="00CE4E5C" w:rsidRPr="00DC71BB" w:rsidRDefault="00CE4E5C" w:rsidP="00CE4E5C">
            <w:pPr>
              <w:spacing w:line="240" w:lineRule="atLeast"/>
            </w:pPr>
            <w:r w:rsidRPr="00DC71BB">
              <w:t>Indien een cliënt één of meerdere keuzehulpgesprekken heeft gevoerd, is er – ongeacht de keuze die daarop volgde - een mogelijkheid voor een nagesprek. Hierin kan met de client gesproken worden over het proces, hoe zij/hij dit ervaren heeft en of er behoefte is aan aanvullende ondersteuning of hulp (waarnaar vervolgens desgewenst kan worden verwezen). Het nagesprek is onderdeel van de door Fiom gegeven opleiding en materiaal (zoals omschreven onder eis 10 en 13).</w:t>
            </w:r>
          </w:p>
          <w:p w14:paraId="319A5707" w14:textId="77777777" w:rsidR="00CE4E5C" w:rsidRPr="00DC71BB" w:rsidRDefault="00CE4E5C" w:rsidP="00CE4E5C">
            <w:pPr>
              <w:pStyle w:val="Default"/>
              <w:spacing w:line="240" w:lineRule="atLeast"/>
              <w:rPr>
                <w:rFonts w:ascii="Verdana" w:hAnsi="Verdana"/>
                <w:iCs/>
                <w:color w:val="auto"/>
                <w:sz w:val="18"/>
                <w:szCs w:val="18"/>
                <w:u w:val="single"/>
              </w:rPr>
            </w:pPr>
          </w:p>
          <w:p w14:paraId="09096583" w14:textId="77777777" w:rsidR="00CE4E5C" w:rsidRPr="00DC71BB" w:rsidRDefault="00CE4E5C" w:rsidP="00CE4E5C">
            <w:pPr>
              <w:pStyle w:val="Default"/>
              <w:spacing w:line="240" w:lineRule="atLeast"/>
              <w:rPr>
                <w:rFonts w:ascii="Verdana" w:hAnsi="Verdana"/>
                <w:color w:val="auto"/>
                <w:sz w:val="18"/>
                <w:szCs w:val="18"/>
                <w:u w:val="single"/>
              </w:rPr>
            </w:pPr>
            <w:r w:rsidRPr="00DC71BB">
              <w:rPr>
                <w:rFonts w:ascii="Verdana" w:hAnsi="Verdana"/>
                <w:iCs/>
                <w:color w:val="auto"/>
                <w:sz w:val="18"/>
                <w:szCs w:val="18"/>
                <w:u w:val="single"/>
              </w:rPr>
              <w:t>Doelgroep</w:t>
            </w:r>
            <w:r w:rsidRPr="00DC71BB">
              <w:rPr>
                <w:rFonts w:ascii="Verdana" w:hAnsi="Verdana"/>
                <w:color w:val="auto"/>
                <w:sz w:val="18"/>
                <w:szCs w:val="18"/>
                <w:u w:val="single"/>
              </w:rPr>
              <w:t xml:space="preserve">: </w:t>
            </w:r>
          </w:p>
          <w:p w14:paraId="48880E62"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 xml:space="preserve">Vrouwen die onbedoeld zwanger zijn en hierover begeleid een keuze willen maken en/of mannen die als verwekker/partner bij de onbedoelde zwangerschap betrokken zijn. </w:t>
            </w:r>
          </w:p>
          <w:p w14:paraId="269C9D7F" w14:textId="77777777" w:rsidR="00CE4E5C" w:rsidRPr="00DC71BB" w:rsidRDefault="00CE4E5C" w:rsidP="00CE4E5C">
            <w:pPr>
              <w:pStyle w:val="Default"/>
              <w:spacing w:line="240" w:lineRule="atLeast"/>
              <w:rPr>
                <w:rFonts w:ascii="Verdana" w:hAnsi="Verdana"/>
                <w:iCs/>
                <w:color w:val="auto"/>
                <w:sz w:val="18"/>
                <w:szCs w:val="18"/>
                <w:u w:val="single"/>
              </w:rPr>
            </w:pPr>
          </w:p>
          <w:p w14:paraId="6152C715" w14:textId="77777777" w:rsidR="00CE4E5C" w:rsidRPr="00DC71BB" w:rsidRDefault="00CE4E5C" w:rsidP="00CE4E5C">
            <w:pPr>
              <w:pStyle w:val="Default"/>
              <w:spacing w:line="240" w:lineRule="atLeast"/>
              <w:rPr>
                <w:rFonts w:ascii="Verdana" w:hAnsi="Verdana"/>
                <w:color w:val="auto"/>
                <w:sz w:val="18"/>
                <w:szCs w:val="18"/>
                <w:u w:val="single"/>
              </w:rPr>
            </w:pPr>
            <w:r w:rsidRPr="00DC71BB">
              <w:rPr>
                <w:rFonts w:ascii="Verdana" w:hAnsi="Verdana"/>
                <w:iCs/>
                <w:color w:val="auto"/>
                <w:sz w:val="18"/>
                <w:szCs w:val="18"/>
                <w:u w:val="single"/>
              </w:rPr>
              <w:t>Doel</w:t>
            </w:r>
            <w:r w:rsidRPr="00DC71BB">
              <w:rPr>
                <w:rFonts w:ascii="Verdana" w:hAnsi="Verdana"/>
                <w:color w:val="auto"/>
                <w:sz w:val="18"/>
                <w:szCs w:val="18"/>
                <w:u w:val="single"/>
              </w:rPr>
              <w:t xml:space="preserve">: </w:t>
            </w:r>
          </w:p>
          <w:p w14:paraId="3FAC6871"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 xml:space="preserve">Het vermogen van de vrouw te vergroten om haar situatie te overzien en te beoordelen. Zodat zij de verschillende mogelijkheden die zij heeft kan evalueren en op basis van die informatie een weloverwogen beslissing kan nemen. En het desgewenst zorgen voor een </w:t>
            </w:r>
            <w:r w:rsidRPr="00DC71BB">
              <w:rPr>
                <w:rFonts w:ascii="Verdana" w:hAnsi="Verdana"/>
                <w:color w:val="auto"/>
                <w:sz w:val="18"/>
                <w:szCs w:val="18"/>
              </w:rPr>
              <w:lastRenderedPageBreak/>
              <w:t>passende verwijzing mocht dit nadat het besluit is genomen nodig en gewenst blijken.</w:t>
            </w:r>
            <w:r w:rsidRPr="00DC71BB">
              <w:rPr>
                <w:rFonts w:ascii="Verdana" w:hAnsi="Verdana"/>
                <w:color w:val="auto"/>
                <w:sz w:val="18"/>
                <w:szCs w:val="18"/>
              </w:rPr>
              <w:br/>
              <w:t xml:space="preserve">Bij het nemen van weloverwogen beslissingen zijn drie zaken van belang, te weten: </w:t>
            </w:r>
          </w:p>
          <w:p w14:paraId="542F7B89" w14:textId="77777777" w:rsidR="00CE4E5C" w:rsidRPr="00DC71BB" w:rsidRDefault="00CE4E5C" w:rsidP="00CE4E5C">
            <w:pPr>
              <w:pStyle w:val="Default"/>
              <w:numPr>
                <w:ilvl w:val="0"/>
                <w:numId w:val="34"/>
              </w:numPr>
              <w:adjustRightInd w:val="0"/>
              <w:spacing w:line="240" w:lineRule="atLeast"/>
              <w:rPr>
                <w:rFonts w:ascii="Verdana" w:hAnsi="Verdana"/>
                <w:color w:val="auto"/>
                <w:sz w:val="18"/>
                <w:szCs w:val="18"/>
              </w:rPr>
            </w:pPr>
            <w:r w:rsidRPr="00DC71BB">
              <w:rPr>
                <w:rFonts w:ascii="Verdana" w:hAnsi="Verdana"/>
                <w:color w:val="auto"/>
                <w:sz w:val="18"/>
                <w:szCs w:val="18"/>
              </w:rPr>
              <w:t xml:space="preserve">Het tonen van begrip voor de situatie van de cliënt en ondersteuning verlenen ter bevordering van het psychosociale welbevinden. </w:t>
            </w:r>
          </w:p>
          <w:p w14:paraId="3CA3115C" w14:textId="77777777" w:rsidR="00CE4E5C" w:rsidRPr="00DC71BB" w:rsidRDefault="00CE4E5C" w:rsidP="00CE4E5C">
            <w:pPr>
              <w:pStyle w:val="Default"/>
              <w:numPr>
                <w:ilvl w:val="0"/>
                <w:numId w:val="34"/>
              </w:numPr>
              <w:adjustRightInd w:val="0"/>
              <w:spacing w:line="240" w:lineRule="atLeast"/>
              <w:rPr>
                <w:rFonts w:ascii="Verdana" w:hAnsi="Verdana"/>
                <w:color w:val="auto"/>
                <w:sz w:val="18"/>
                <w:szCs w:val="18"/>
              </w:rPr>
            </w:pPr>
            <w:r w:rsidRPr="00DC71BB">
              <w:rPr>
                <w:rFonts w:ascii="Verdana" w:hAnsi="Verdana"/>
                <w:color w:val="auto"/>
                <w:sz w:val="18"/>
                <w:szCs w:val="18"/>
              </w:rPr>
              <w:t xml:space="preserve">Het in kaart brengen van de (nood)situatie en het bieden van praktische oplossingen om de door de vrouw ervaren noodsituatie te verminderen, eventueel met specifieke doorverwijzing naar gemeentelijke of andersoortige ondersteuning. </w:t>
            </w:r>
          </w:p>
          <w:p w14:paraId="56DDC10D" w14:textId="77777777" w:rsidR="00CE4E5C" w:rsidRPr="00DC71BB" w:rsidRDefault="00CE4E5C" w:rsidP="00CE4E5C">
            <w:pPr>
              <w:pStyle w:val="Default"/>
              <w:numPr>
                <w:ilvl w:val="0"/>
                <w:numId w:val="34"/>
              </w:numPr>
              <w:adjustRightInd w:val="0"/>
              <w:spacing w:line="240" w:lineRule="atLeast"/>
              <w:rPr>
                <w:rFonts w:ascii="Verdana" w:hAnsi="Verdana"/>
                <w:color w:val="auto"/>
                <w:sz w:val="18"/>
                <w:szCs w:val="18"/>
              </w:rPr>
            </w:pPr>
            <w:r w:rsidRPr="00DC71BB">
              <w:rPr>
                <w:rFonts w:ascii="Verdana" w:hAnsi="Verdana"/>
                <w:color w:val="auto"/>
                <w:sz w:val="18"/>
                <w:szCs w:val="18"/>
              </w:rPr>
              <w:t xml:space="preserve">Het met de cliënt onderzoeken van de verschillende keuzeopties die zij heeft. </w:t>
            </w:r>
          </w:p>
          <w:p w14:paraId="1443E645" w14:textId="77777777" w:rsidR="00CE4E5C" w:rsidRPr="00DC71BB" w:rsidRDefault="00CE4E5C" w:rsidP="00CE4E5C">
            <w:pPr>
              <w:spacing w:line="240" w:lineRule="atLeast"/>
              <w:rPr>
                <w:iCs/>
              </w:rPr>
            </w:pPr>
            <w:r w:rsidRPr="00DC71BB">
              <w:rPr>
                <w:bCs/>
              </w:rPr>
              <w:t>In die gevallen waarbij er sprake is van meer complexe omstandigheden bij de vrouw en/of man kan de keuzehulp aanvullend op bovenstaande doelen bestaan uit:</w:t>
            </w:r>
          </w:p>
          <w:p w14:paraId="0BE590AE" w14:textId="77777777" w:rsidR="00CE4E5C" w:rsidRPr="00DC71BB" w:rsidRDefault="00CE4E5C" w:rsidP="00CE4E5C">
            <w:pPr>
              <w:pStyle w:val="Default"/>
              <w:numPr>
                <w:ilvl w:val="0"/>
                <w:numId w:val="47"/>
              </w:numPr>
              <w:adjustRightInd w:val="0"/>
              <w:spacing w:line="240" w:lineRule="atLeast"/>
              <w:rPr>
                <w:rFonts w:ascii="Verdana" w:hAnsi="Verdana"/>
                <w:iCs/>
                <w:color w:val="auto"/>
                <w:sz w:val="18"/>
                <w:szCs w:val="18"/>
              </w:rPr>
            </w:pPr>
            <w:r w:rsidRPr="00DC71BB">
              <w:rPr>
                <w:rFonts w:ascii="Verdana" w:hAnsi="Verdana"/>
                <w:iCs/>
                <w:color w:val="auto"/>
                <w:sz w:val="18"/>
                <w:szCs w:val="18"/>
              </w:rPr>
              <w:t xml:space="preserve">Begeleiding van de vrouw/ het stel bij plaatsing van een kind in een pleeggezin. </w:t>
            </w:r>
          </w:p>
          <w:p w14:paraId="00EC0BC0" w14:textId="77777777" w:rsidR="00CE4E5C" w:rsidRPr="00DC71BB" w:rsidRDefault="00CE4E5C" w:rsidP="00CE4E5C">
            <w:pPr>
              <w:pStyle w:val="Default"/>
              <w:adjustRightInd w:val="0"/>
              <w:spacing w:line="240" w:lineRule="atLeast"/>
              <w:ind w:left="720"/>
              <w:rPr>
                <w:rFonts w:ascii="Verdana" w:hAnsi="Verdana"/>
                <w:iCs/>
                <w:color w:val="auto"/>
                <w:sz w:val="18"/>
                <w:szCs w:val="18"/>
              </w:rPr>
            </w:pPr>
            <w:r w:rsidRPr="00DC71BB">
              <w:rPr>
                <w:rFonts w:ascii="Verdana" w:hAnsi="Verdana"/>
                <w:iCs/>
                <w:color w:val="auto"/>
                <w:sz w:val="18"/>
                <w:szCs w:val="18"/>
              </w:rPr>
              <w:t xml:space="preserve">Te weten: emotionele en sociale hulp voor hen die onbedoeld zwanger zijn en besluiten het kind te willen laten plaatsen in een pleeggezin. En toeleiding naar de instanties die dit proces verder met de vrouw (en eventuele naasten) zullen doorlopen. </w:t>
            </w:r>
          </w:p>
          <w:p w14:paraId="7A8B827D" w14:textId="77777777" w:rsidR="00CE4E5C" w:rsidRPr="00DC71BB" w:rsidRDefault="00CE4E5C" w:rsidP="00CE4E5C">
            <w:pPr>
              <w:pStyle w:val="Default"/>
              <w:numPr>
                <w:ilvl w:val="0"/>
                <w:numId w:val="47"/>
              </w:numPr>
              <w:adjustRightInd w:val="0"/>
              <w:spacing w:line="240" w:lineRule="atLeast"/>
              <w:rPr>
                <w:rFonts w:ascii="Verdana" w:hAnsi="Verdana"/>
                <w:iCs/>
                <w:color w:val="auto"/>
                <w:sz w:val="18"/>
                <w:szCs w:val="18"/>
              </w:rPr>
            </w:pPr>
            <w:r w:rsidRPr="00DC71BB">
              <w:rPr>
                <w:rFonts w:ascii="Verdana" w:hAnsi="Verdana"/>
                <w:iCs/>
                <w:color w:val="auto"/>
                <w:sz w:val="18"/>
                <w:szCs w:val="18"/>
              </w:rPr>
              <w:t>Voorbereiding op plaatsing in een zorglocatie met als doel te bepalen</w:t>
            </w:r>
            <w:r w:rsidRPr="00DC71BB">
              <w:rPr>
                <w:rFonts w:ascii="Verdana" w:hAnsi="Verdana"/>
                <w:color w:val="auto"/>
                <w:sz w:val="18"/>
                <w:szCs w:val="18"/>
              </w:rPr>
              <w:t xml:space="preserve"> of, en in hoeverre, de mogelijk toekomstige cliënt past in een zorglocatie en welke organisatorische en financiële zaken nodig zijn om opvang en begeleiding te realiseren. </w:t>
            </w:r>
          </w:p>
          <w:p w14:paraId="5519E906" w14:textId="77777777" w:rsidR="00CE4E5C" w:rsidRPr="00DC71BB" w:rsidRDefault="00CE4E5C" w:rsidP="00CE4E5C">
            <w:pPr>
              <w:pStyle w:val="Default"/>
              <w:numPr>
                <w:ilvl w:val="0"/>
                <w:numId w:val="47"/>
              </w:numPr>
              <w:adjustRightInd w:val="0"/>
              <w:spacing w:line="240" w:lineRule="atLeast"/>
              <w:rPr>
                <w:rFonts w:ascii="Verdana" w:hAnsi="Verdana"/>
                <w:iCs/>
                <w:color w:val="auto"/>
                <w:sz w:val="18"/>
                <w:szCs w:val="18"/>
              </w:rPr>
            </w:pPr>
            <w:r w:rsidRPr="00DC71BB">
              <w:rPr>
                <w:rFonts w:ascii="Verdana" w:hAnsi="Verdana"/>
                <w:iCs/>
                <w:color w:val="auto"/>
                <w:sz w:val="18"/>
                <w:szCs w:val="18"/>
              </w:rPr>
              <w:t xml:space="preserve">Toeleiding naar gemeentelijke of andersoortige ondersteuning.   </w:t>
            </w:r>
          </w:p>
          <w:p w14:paraId="5E0D7B0C" w14:textId="77777777" w:rsidR="00CE4E5C" w:rsidRPr="00DC71BB" w:rsidRDefault="00CE4E5C" w:rsidP="00CE4E5C">
            <w:pPr>
              <w:pStyle w:val="Default"/>
              <w:adjustRightInd w:val="0"/>
              <w:spacing w:line="240" w:lineRule="atLeast"/>
              <w:rPr>
                <w:rFonts w:ascii="Verdana" w:hAnsi="Verdana" w:cs="Arial"/>
                <w:sz w:val="18"/>
                <w:szCs w:val="18"/>
                <w:u w:val="single"/>
              </w:rPr>
            </w:pPr>
          </w:p>
          <w:p w14:paraId="46365C77" w14:textId="6AFC9805" w:rsidR="00CE4E5C" w:rsidRPr="00DC71BB" w:rsidRDefault="00CE4E5C" w:rsidP="00CE4E5C">
            <w:pPr>
              <w:pStyle w:val="Default"/>
              <w:adjustRightInd w:val="0"/>
              <w:spacing w:line="240" w:lineRule="atLeast"/>
              <w:rPr>
                <w:rFonts w:ascii="Verdana" w:hAnsi="Verdana" w:cs="Arial"/>
                <w:sz w:val="18"/>
                <w:szCs w:val="18"/>
              </w:rPr>
            </w:pPr>
            <w:r w:rsidRPr="00DC71BB">
              <w:rPr>
                <w:rFonts w:ascii="Verdana" w:hAnsi="Verdana" w:cs="Arial"/>
                <w:sz w:val="18"/>
                <w:szCs w:val="18"/>
                <w:u w:val="single"/>
              </w:rPr>
              <w:t>Te besteden tijd:</w:t>
            </w:r>
            <w:r w:rsidRPr="00DC71BB">
              <w:rPr>
                <w:rFonts w:ascii="Verdana" w:hAnsi="Verdana" w:cs="Arial"/>
                <w:sz w:val="18"/>
                <w:szCs w:val="18"/>
              </w:rPr>
              <w:br/>
              <w:t xml:space="preserve">Per keuzehulptraject is in </w:t>
            </w:r>
            <w:r w:rsidRPr="00C508ED">
              <w:rPr>
                <w:rFonts w:ascii="Verdana" w:hAnsi="Verdana" w:cs="Arial"/>
                <w:sz w:val="18"/>
                <w:szCs w:val="18"/>
              </w:rPr>
              <w:t xml:space="preserve">totaal </w:t>
            </w:r>
            <w:r w:rsidRPr="00BA5F70">
              <w:rPr>
                <w:rFonts w:ascii="Verdana" w:hAnsi="Verdana" w:cs="Arial"/>
                <w:b/>
                <w:bCs/>
                <w:sz w:val="18"/>
                <w:szCs w:val="18"/>
              </w:rPr>
              <w:t>1</w:t>
            </w:r>
            <w:r w:rsidR="005B1973">
              <w:rPr>
                <w:rFonts w:ascii="Verdana" w:hAnsi="Verdana" w:cs="Arial"/>
                <w:b/>
                <w:bCs/>
                <w:sz w:val="18"/>
                <w:szCs w:val="18"/>
              </w:rPr>
              <w:t>5</w:t>
            </w:r>
            <w:r w:rsidRPr="00BA5F70">
              <w:rPr>
                <w:rFonts w:ascii="Verdana" w:hAnsi="Verdana" w:cs="Arial"/>
                <w:b/>
                <w:bCs/>
                <w:sz w:val="18"/>
                <w:szCs w:val="18"/>
              </w:rPr>
              <w:t xml:space="preserve"> uur</w:t>
            </w:r>
            <w:r w:rsidRPr="00DC71BB">
              <w:rPr>
                <w:rFonts w:ascii="Verdana" w:hAnsi="Verdana" w:cs="Arial"/>
                <w:sz w:val="18"/>
                <w:szCs w:val="18"/>
              </w:rPr>
              <w:t xml:space="preserve"> beschikbaar. De </w:t>
            </w:r>
            <w:r w:rsidRPr="00DC71BB">
              <w:rPr>
                <w:rFonts w:ascii="Verdana" w:hAnsi="Verdana" w:cs="Arial"/>
                <w:color w:val="auto"/>
                <w:sz w:val="18"/>
                <w:szCs w:val="18"/>
              </w:rPr>
              <w:t>zorgaanbieder doet wat voor de vrouw (en/of man) nodig is om het beschreven doel van keuzehulp te behalen. Indirect cliëntgebonden tijd zoals h</w:t>
            </w:r>
            <w:r w:rsidRPr="00DC71BB">
              <w:rPr>
                <w:rFonts w:ascii="Verdana" w:hAnsi="Verdana" w:cs="Arial"/>
                <w:sz w:val="18"/>
                <w:szCs w:val="18"/>
              </w:rPr>
              <w:t>et voorbereiden van een gesprek, verslaglegging, casusoverleg met andere betrokken professionals, het schrijven van een brief of e-mail en reistijd naar de cliënt maakt onderdeel uit van de in totaal beschikbare 1</w:t>
            </w:r>
            <w:r w:rsidR="00F44C2B">
              <w:rPr>
                <w:rFonts w:ascii="Verdana" w:hAnsi="Verdana" w:cs="Arial"/>
                <w:sz w:val="18"/>
                <w:szCs w:val="18"/>
              </w:rPr>
              <w:t>5</w:t>
            </w:r>
            <w:r w:rsidRPr="00DC71BB">
              <w:rPr>
                <w:rFonts w:ascii="Verdana" w:hAnsi="Verdana" w:cs="Arial"/>
                <w:sz w:val="18"/>
                <w:szCs w:val="18"/>
              </w:rPr>
              <w:t xml:space="preserve"> uur per traject. Ditzelfde geldt voor het eventuele  nagesprek.  </w:t>
            </w:r>
          </w:p>
          <w:p w14:paraId="2E862AA8" w14:textId="77777777" w:rsidR="00CE4E5C" w:rsidRPr="00DC71BB" w:rsidRDefault="00CE4E5C" w:rsidP="00CE4E5C">
            <w:pPr>
              <w:pStyle w:val="Default"/>
              <w:adjustRightInd w:val="0"/>
              <w:spacing w:line="240" w:lineRule="atLeast"/>
              <w:rPr>
                <w:rFonts w:ascii="Verdana" w:hAnsi="Verdana" w:cs="Arial"/>
                <w:sz w:val="18"/>
                <w:szCs w:val="18"/>
              </w:rPr>
            </w:pPr>
          </w:p>
          <w:p w14:paraId="6C1F384F" w14:textId="77777777" w:rsidR="00CE4E5C" w:rsidRPr="00DC71BB" w:rsidRDefault="00CE4E5C" w:rsidP="00CE4E5C">
            <w:pPr>
              <w:pStyle w:val="Default"/>
              <w:numPr>
                <w:ilvl w:val="0"/>
                <w:numId w:val="42"/>
              </w:numPr>
              <w:adjustRightInd w:val="0"/>
              <w:spacing w:line="240" w:lineRule="atLeast"/>
              <w:rPr>
                <w:rFonts w:ascii="Verdana" w:hAnsi="Verdana"/>
                <w:b/>
                <w:color w:val="auto"/>
                <w:sz w:val="18"/>
                <w:szCs w:val="18"/>
              </w:rPr>
            </w:pPr>
            <w:r w:rsidRPr="00DC71BB">
              <w:rPr>
                <w:rFonts w:ascii="Verdana" w:hAnsi="Verdana"/>
                <w:b/>
                <w:color w:val="auto"/>
                <w:sz w:val="18"/>
                <w:szCs w:val="18"/>
              </w:rPr>
              <w:t>Online Keuzehulp</w:t>
            </w:r>
          </w:p>
          <w:p w14:paraId="04C02145" w14:textId="77777777" w:rsidR="00CE4E5C" w:rsidRPr="00DC71BB" w:rsidRDefault="00CE4E5C" w:rsidP="00CE4E5C">
            <w:pPr>
              <w:pStyle w:val="Default"/>
              <w:adjustRightInd w:val="0"/>
              <w:spacing w:line="240" w:lineRule="atLeast"/>
              <w:rPr>
                <w:rFonts w:ascii="Verdana" w:hAnsi="Verdana"/>
                <w:bCs/>
                <w:color w:val="auto"/>
                <w:sz w:val="18"/>
                <w:szCs w:val="18"/>
              </w:rPr>
            </w:pPr>
            <w:r w:rsidRPr="00DC71BB">
              <w:rPr>
                <w:rFonts w:ascii="Verdana" w:hAnsi="Verdana"/>
                <w:bCs/>
                <w:color w:val="auto"/>
                <w:sz w:val="18"/>
                <w:szCs w:val="18"/>
              </w:rPr>
              <w:t>Online keuzehulp betreft online contact dat betrekking heeft op keuzehulp en dat plaatsvindt via e-mail of chat. Dit contact kan dienen als een opmaat naar een keuzehulpgesprek dat face-</w:t>
            </w:r>
            <w:proofErr w:type="spellStart"/>
            <w:r w:rsidRPr="00DC71BB">
              <w:rPr>
                <w:rFonts w:ascii="Verdana" w:hAnsi="Verdana"/>
                <w:bCs/>
                <w:color w:val="auto"/>
                <w:sz w:val="18"/>
                <w:szCs w:val="18"/>
              </w:rPr>
              <w:t>to</w:t>
            </w:r>
            <w:proofErr w:type="spellEnd"/>
            <w:r w:rsidRPr="00DC71BB">
              <w:rPr>
                <w:rFonts w:ascii="Verdana" w:hAnsi="Verdana"/>
                <w:bCs/>
                <w:color w:val="auto"/>
                <w:sz w:val="18"/>
                <w:szCs w:val="18"/>
              </w:rPr>
              <w:t>-face, via beeldbellen, of telefonisch plaatsvindt.</w:t>
            </w:r>
          </w:p>
          <w:p w14:paraId="59C8FD33" w14:textId="77777777" w:rsidR="00CE4E5C" w:rsidRPr="00DC71BB" w:rsidRDefault="00CE4E5C" w:rsidP="00CE4E5C">
            <w:pPr>
              <w:pStyle w:val="Default"/>
              <w:spacing w:line="240" w:lineRule="atLeast"/>
              <w:rPr>
                <w:rFonts w:ascii="Verdana" w:hAnsi="Verdana"/>
                <w:iCs/>
                <w:color w:val="auto"/>
                <w:sz w:val="18"/>
                <w:szCs w:val="18"/>
                <w:u w:val="single"/>
              </w:rPr>
            </w:pPr>
          </w:p>
          <w:p w14:paraId="0EA68305" w14:textId="77777777" w:rsidR="00CE4E5C" w:rsidRPr="00DC71BB" w:rsidRDefault="00CE4E5C" w:rsidP="00CE4E5C">
            <w:pPr>
              <w:pStyle w:val="Default"/>
              <w:spacing w:line="240" w:lineRule="atLeast"/>
              <w:rPr>
                <w:rFonts w:ascii="Verdana" w:hAnsi="Verdana"/>
                <w:color w:val="auto"/>
                <w:sz w:val="18"/>
                <w:szCs w:val="18"/>
                <w:u w:val="single"/>
              </w:rPr>
            </w:pPr>
            <w:r w:rsidRPr="00DC71BB">
              <w:rPr>
                <w:rFonts w:ascii="Verdana" w:hAnsi="Verdana"/>
                <w:iCs/>
                <w:color w:val="auto"/>
                <w:sz w:val="18"/>
                <w:szCs w:val="18"/>
                <w:u w:val="single"/>
              </w:rPr>
              <w:t>Doelgroep</w:t>
            </w:r>
            <w:r w:rsidRPr="00DC71BB">
              <w:rPr>
                <w:rFonts w:ascii="Verdana" w:hAnsi="Verdana"/>
                <w:color w:val="auto"/>
                <w:sz w:val="18"/>
                <w:szCs w:val="18"/>
                <w:u w:val="single"/>
              </w:rPr>
              <w:t xml:space="preserve">: </w:t>
            </w:r>
          </w:p>
          <w:p w14:paraId="24FD031A"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 xml:space="preserve">Vrouwen die onbedoeld zwanger zijn en hierover begeleid een keuze willen maken en/of mannen die als verwekker/partner bij de onbedoelde zwangerschap betrokken zijn. </w:t>
            </w:r>
          </w:p>
          <w:p w14:paraId="196CBD56" w14:textId="77777777" w:rsidR="00CE4E5C" w:rsidRPr="00DC71BB" w:rsidRDefault="00CE4E5C" w:rsidP="00CE4E5C"/>
          <w:p w14:paraId="7BA84B41" w14:textId="77777777" w:rsidR="00CE4E5C" w:rsidRPr="00BA5F70" w:rsidRDefault="00CE4E5C" w:rsidP="00CE4E5C">
            <w:pPr>
              <w:pStyle w:val="Lijstalinea"/>
              <w:numPr>
                <w:ilvl w:val="0"/>
                <w:numId w:val="42"/>
              </w:numPr>
              <w:spacing w:line="240" w:lineRule="atLeast"/>
              <w:rPr>
                <w:rFonts w:ascii="Verdana" w:hAnsi="Verdana"/>
                <w:sz w:val="18"/>
                <w:szCs w:val="18"/>
              </w:rPr>
            </w:pPr>
            <w:r w:rsidRPr="00BA5F70">
              <w:rPr>
                <w:rFonts w:ascii="Verdana" w:hAnsi="Verdana"/>
                <w:b/>
                <w:bCs/>
                <w:sz w:val="18"/>
                <w:szCs w:val="18"/>
              </w:rPr>
              <w:t>Psychosociale hulp (nazorg) na een abortus</w:t>
            </w:r>
          </w:p>
          <w:p w14:paraId="025BF39A" w14:textId="77777777" w:rsidR="00CE4E5C" w:rsidRPr="00DC71BB" w:rsidRDefault="00CE4E5C" w:rsidP="00CE4E5C">
            <w:pPr>
              <w:spacing w:line="240" w:lineRule="atLeast"/>
            </w:pPr>
            <w:r w:rsidRPr="00DC71BB">
              <w:rPr>
                <w:rFonts w:cs="Verdana"/>
              </w:rPr>
              <w:t xml:space="preserve">Sommige vrouwen (en mannen) hebben na een zwangerschapsafbreking behoefte aan ondersteuning bij de verwerking hiervan. </w:t>
            </w:r>
            <w:r w:rsidRPr="00DC71BB">
              <w:t xml:space="preserve">De nazorg na abortus ziet op psychosociale hulp. Deze psychosociale hulp valt niet onder de reikwijdte van de (online) keuzehulp. </w:t>
            </w:r>
            <w:r w:rsidRPr="00DC71BB">
              <w:br/>
              <w:t>De psychosociale hulp na een abortus is per 1 juli 2023 landelijk dekkend beschikbaar, voor vrouwen en mannen. Het is hierbij niet van belang hoe lang geleden de zwangerschapsafbreking(en) heeft/hebben plaatsgevonden en of iemand tijdens de zwangerschap al dan niet een keuzehulptraject heeft doorlopen.</w:t>
            </w:r>
            <w:r w:rsidRPr="00DC71BB">
              <w:rPr>
                <w:color w:val="FF0000"/>
              </w:rPr>
              <w:t xml:space="preserve"> </w:t>
            </w:r>
            <w:r w:rsidRPr="00DC71BB">
              <w:t>Dit aanbod is een aanvulling op de online hulp die bij Fiom beschikbaar is. De psychosociale hulp na een abortus vindt face-</w:t>
            </w:r>
            <w:proofErr w:type="spellStart"/>
            <w:r w:rsidRPr="00DC71BB">
              <w:t>to</w:t>
            </w:r>
            <w:proofErr w:type="spellEnd"/>
            <w:r w:rsidRPr="00DC71BB">
              <w:t>-face, via beeldbellen of telefonisch plaats.</w:t>
            </w:r>
          </w:p>
          <w:p w14:paraId="1C9D1F82" w14:textId="77777777" w:rsidR="00CE4E5C" w:rsidRPr="00DC71BB" w:rsidRDefault="00CE4E5C" w:rsidP="00CE4E5C">
            <w:pPr>
              <w:pStyle w:val="Default"/>
              <w:spacing w:line="240" w:lineRule="atLeast"/>
              <w:rPr>
                <w:rFonts w:ascii="Verdana" w:hAnsi="Verdana"/>
                <w:iCs/>
                <w:color w:val="auto"/>
                <w:sz w:val="18"/>
                <w:szCs w:val="18"/>
                <w:u w:val="single"/>
              </w:rPr>
            </w:pPr>
          </w:p>
          <w:p w14:paraId="52CE796C" w14:textId="77777777" w:rsidR="00CE4E5C" w:rsidRPr="00DC71BB" w:rsidRDefault="00CE4E5C" w:rsidP="00CE4E5C">
            <w:pPr>
              <w:pStyle w:val="Default"/>
              <w:spacing w:line="240" w:lineRule="atLeast"/>
              <w:rPr>
                <w:rFonts w:ascii="Verdana" w:hAnsi="Verdana"/>
                <w:color w:val="auto"/>
                <w:sz w:val="18"/>
                <w:szCs w:val="18"/>
                <w:u w:val="single"/>
              </w:rPr>
            </w:pPr>
            <w:r w:rsidRPr="00DC71BB">
              <w:rPr>
                <w:rFonts w:ascii="Verdana" w:hAnsi="Verdana"/>
                <w:iCs/>
                <w:color w:val="auto"/>
                <w:sz w:val="18"/>
                <w:szCs w:val="18"/>
                <w:u w:val="single"/>
              </w:rPr>
              <w:t>Doelgroep</w:t>
            </w:r>
            <w:r w:rsidRPr="00DC71BB">
              <w:rPr>
                <w:rFonts w:ascii="Verdana" w:hAnsi="Verdana"/>
                <w:color w:val="auto"/>
                <w:sz w:val="18"/>
                <w:szCs w:val="18"/>
                <w:u w:val="single"/>
              </w:rPr>
              <w:t xml:space="preserve">: </w:t>
            </w:r>
          </w:p>
          <w:p w14:paraId="561501BE" w14:textId="77777777" w:rsidR="00CE4E5C" w:rsidRPr="00DC71BB" w:rsidRDefault="00CE4E5C" w:rsidP="00CE4E5C">
            <w:pPr>
              <w:pStyle w:val="Default"/>
              <w:spacing w:line="240" w:lineRule="atLeast"/>
              <w:rPr>
                <w:rFonts w:ascii="Verdana" w:hAnsi="Verdana"/>
                <w:color w:val="auto"/>
                <w:sz w:val="18"/>
                <w:szCs w:val="18"/>
              </w:rPr>
            </w:pPr>
            <w:r w:rsidRPr="00DC71BB">
              <w:rPr>
                <w:rFonts w:ascii="Verdana" w:hAnsi="Verdana"/>
                <w:color w:val="auto"/>
                <w:sz w:val="18"/>
                <w:szCs w:val="18"/>
              </w:rPr>
              <w:t>Vrouwen die één of meerdere abortus(sen) ondergingen en/of mannen die als verwekker met een zwangerschapsafbreking geconfronteerd zijn geweest, psychosociale klachten ervaren en behoefte hebben aan ondersteuning bij de verwerking hiervan.</w:t>
            </w:r>
          </w:p>
          <w:p w14:paraId="7EF0CA3C" w14:textId="77777777" w:rsidR="00CE4E5C" w:rsidRPr="00DC71BB" w:rsidRDefault="00CE4E5C" w:rsidP="00CE4E5C">
            <w:pPr>
              <w:pStyle w:val="Default"/>
              <w:spacing w:line="240" w:lineRule="atLeast"/>
              <w:rPr>
                <w:rFonts w:ascii="Verdana" w:hAnsi="Verdana"/>
                <w:color w:val="auto"/>
                <w:sz w:val="18"/>
                <w:szCs w:val="18"/>
                <w:u w:val="single"/>
              </w:rPr>
            </w:pPr>
          </w:p>
          <w:p w14:paraId="768B556E" w14:textId="77777777" w:rsidR="00CE4E5C" w:rsidRPr="00DC71BB" w:rsidRDefault="00CE4E5C" w:rsidP="00CE4E5C">
            <w:pPr>
              <w:pStyle w:val="Default"/>
              <w:spacing w:line="240" w:lineRule="atLeast"/>
              <w:rPr>
                <w:rFonts w:ascii="Verdana" w:hAnsi="Verdana"/>
                <w:b/>
                <w:bCs/>
                <w:sz w:val="18"/>
                <w:szCs w:val="18"/>
              </w:rPr>
            </w:pPr>
            <w:r w:rsidRPr="00DC71BB">
              <w:rPr>
                <w:rFonts w:ascii="Verdana" w:hAnsi="Verdana"/>
                <w:color w:val="auto"/>
                <w:sz w:val="18"/>
                <w:szCs w:val="18"/>
                <w:u w:val="single"/>
              </w:rPr>
              <w:t>Doel:</w:t>
            </w:r>
          </w:p>
          <w:p w14:paraId="5A59640E" w14:textId="77777777" w:rsidR="00CE4E5C" w:rsidRPr="00DC71BB" w:rsidRDefault="00CE4E5C" w:rsidP="00CE4E5C">
            <w:pPr>
              <w:pStyle w:val="Default"/>
              <w:numPr>
                <w:ilvl w:val="0"/>
                <w:numId w:val="50"/>
              </w:numPr>
              <w:spacing w:line="240" w:lineRule="atLeast"/>
              <w:ind w:left="319" w:hanging="284"/>
              <w:rPr>
                <w:rFonts w:ascii="Verdana" w:hAnsi="Verdana"/>
                <w:b/>
                <w:bCs/>
                <w:sz w:val="18"/>
                <w:szCs w:val="18"/>
              </w:rPr>
            </w:pPr>
            <w:r w:rsidRPr="00DC71BB">
              <w:rPr>
                <w:rFonts w:ascii="Verdana" w:hAnsi="Verdana"/>
                <w:color w:val="auto"/>
                <w:sz w:val="18"/>
                <w:szCs w:val="18"/>
              </w:rPr>
              <w:t xml:space="preserve">Het verminderen van psychosociale klachten die ervaren worden na een abortus. </w:t>
            </w:r>
          </w:p>
          <w:p w14:paraId="32605A1C" w14:textId="77777777" w:rsidR="00CE4E5C" w:rsidRPr="00DC71BB" w:rsidRDefault="00CE4E5C" w:rsidP="00CE4E5C">
            <w:pPr>
              <w:pStyle w:val="Default"/>
              <w:numPr>
                <w:ilvl w:val="0"/>
                <w:numId w:val="50"/>
              </w:numPr>
              <w:spacing w:line="240" w:lineRule="atLeast"/>
              <w:ind w:left="319" w:hanging="284"/>
              <w:rPr>
                <w:rFonts w:ascii="Verdana" w:hAnsi="Verdana"/>
                <w:b/>
                <w:bCs/>
                <w:sz w:val="18"/>
                <w:szCs w:val="18"/>
              </w:rPr>
            </w:pPr>
            <w:r w:rsidRPr="00DC71BB">
              <w:rPr>
                <w:rFonts w:ascii="Verdana" w:hAnsi="Verdana"/>
                <w:color w:val="auto"/>
                <w:sz w:val="18"/>
                <w:szCs w:val="18"/>
              </w:rPr>
              <w:t>Het voorkomen van langdurige psychosociale klachten na abortus die ernstiger van aard kunnen worden.</w:t>
            </w:r>
          </w:p>
          <w:p w14:paraId="356DA2AA" w14:textId="77777777" w:rsidR="00CE4E5C" w:rsidRPr="00DC71BB" w:rsidRDefault="00CE4E5C" w:rsidP="00CE4E5C">
            <w:pPr>
              <w:pStyle w:val="Default"/>
              <w:numPr>
                <w:ilvl w:val="0"/>
                <w:numId w:val="50"/>
              </w:numPr>
              <w:spacing w:line="240" w:lineRule="atLeast"/>
              <w:ind w:left="319" w:hanging="284"/>
              <w:rPr>
                <w:rFonts w:ascii="Verdana" w:hAnsi="Verdana"/>
                <w:b/>
                <w:bCs/>
                <w:sz w:val="18"/>
                <w:szCs w:val="18"/>
              </w:rPr>
            </w:pPr>
            <w:r w:rsidRPr="00DC71BB">
              <w:rPr>
                <w:rFonts w:ascii="Verdana" w:hAnsi="Verdana"/>
                <w:color w:val="auto"/>
                <w:sz w:val="18"/>
                <w:szCs w:val="18"/>
              </w:rPr>
              <w:lastRenderedPageBreak/>
              <w:t xml:space="preserve">Het desgewenst zorgen voor een passende verwijzing mocht dit nodig en gewenst blijken. </w:t>
            </w:r>
          </w:p>
          <w:p w14:paraId="4A0619F7" w14:textId="77777777" w:rsidR="00CE4E5C" w:rsidRPr="00DC71BB" w:rsidRDefault="00CE4E5C" w:rsidP="00CE4E5C">
            <w:pPr>
              <w:pStyle w:val="Default"/>
              <w:spacing w:line="240" w:lineRule="atLeast"/>
              <w:rPr>
                <w:rFonts w:ascii="Verdana" w:hAnsi="Verdana"/>
                <w:sz w:val="18"/>
                <w:szCs w:val="18"/>
                <w:u w:val="single"/>
              </w:rPr>
            </w:pPr>
          </w:p>
          <w:p w14:paraId="77D314E3" w14:textId="5A8592B0" w:rsidR="00CE4E5C" w:rsidRPr="00DC71BB" w:rsidRDefault="00CE4E5C" w:rsidP="00CE4E5C">
            <w:r w:rsidRPr="00DC71BB">
              <w:rPr>
                <w:u w:val="single"/>
              </w:rPr>
              <w:t>Te besteden tijd:</w:t>
            </w:r>
            <w:r w:rsidRPr="00DC71BB">
              <w:br/>
              <w:t xml:space="preserve">Per psychosociaal hulptraject na een abortus is in totaal </w:t>
            </w:r>
            <w:r w:rsidRPr="00BA5F70">
              <w:rPr>
                <w:b/>
                <w:bCs/>
              </w:rPr>
              <w:t>1</w:t>
            </w:r>
            <w:r w:rsidR="005B1973">
              <w:rPr>
                <w:b/>
                <w:bCs/>
              </w:rPr>
              <w:t>4</w:t>
            </w:r>
            <w:r w:rsidRPr="00BA5F70">
              <w:rPr>
                <w:b/>
                <w:bCs/>
              </w:rPr>
              <w:t xml:space="preserve"> uur</w:t>
            </w:r>
            <w:r w:rsidRPr="00C508ED">
              <w:t xml:space="preserve"> beschikbaar</w:t>
            </w:r>
            <w:r w:rsidRPr="00DC71BB">
              <w:t>. De medewerker van de zorgaanbieder doet wat voor de vrouw (en/of verwekker) nodig is om het beschreven doel van de psychosociale hulp na een abortus te behalen. Indirect cliëntgebonden tijd zoals het voorbereiden van een gesprek, verslaglegging, casusoverleg met andere betrokken professionals, het schrijven van een brief of e-mail en reistijd naar de cliënt maakt onderdeel uit van de in totaal beschikbare 1</w:t>
            </w:r>
            <w:r w:rsidR="00F44C2B">
              <w:t>4</w:t>
            </w:r>
            <w:r w:rsidRPr="00DC71BB">
              <w:t xml:space="preserve"> uur per traject.</w:t>
            </w:r>
          </w:p>
        </w:tc>
      </w:tr>
      <w:tr w:rsidR="00CE4E5C" w:rsidRPr="00DC71BB" w14:paraId="5B7A75AB" w14:textId="77777777" w:rsidTr="00CE4E5C">
        <w:tc>
          <w:tcPr>
            <w:tcW w:w="600" w:type="dxa"/>
          </w:tcPr>
          <w:p w14:paraId="48CDF95A" w14:textId="5D460266" w:rsidR="00CE4E5C" w:rsidRPr="00DC71BB" w:rsidRDefault="00CE4E5C"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lastRenderedPageBreak/>
              <w:t>18</w:t>
            </w:r>
          </w:p>
        </w:tc>
        <w:tc>
          <w:tcPr>
            <w:tcW w:w="8460" w:type="dxa"/>
          </w:tcPr>
          <w:p w14:paraId="17C5FA90" w14:textId="36592E73" w:rsidR="00CE4E5C" w:rsidRPr="00DC71BB" w:rsidRDefault="00CE4E5C" w:rsidP="00CE4E5C">
            <w:pPr>
              <w:pStyle w:val="Default"/>
              <w:adjustRightInd w:val="0"/>
              <w:spacing w:line="240" w:lineRule="atLeast"/>
              <w:rPr>
                <w:rFonts w:ascii="Verdana" w:hAnsi="Verdana"/>
                <w:color w:val="auto"/>
                <w:sz w:val="18"/>
                <w:szCs w:val="18"/>
              </w:rPr>
            </w:pPr>
            <w:r w:rsidRPr="00DC71BB">
              <w:rPr>
                <w:rFonts w:ascii="Verdana" w:hAnsi="Verdana"/>
                <w:color w:val="auto"/>
                <w:sz w:val="18"/>
                <w:szCs w:val="18"/>
              </w:rPr>
              <w:t>De zorgaanbieder gaat akkoord met de volgende gestelde tarieven</w:t>
            </w:r>
            <w:r w:rsidR="009A3D91">
              <w:rPr>
                <w:rFonts w:ascii="Verdana" w:hAnsi="Verdana"/>
                <w:color w:val="auto"/>
                <w:sz w:val="18"/>
                <w:szCs w:val="18"/>
              </w:rPr>
              <w:t xml:space="preserve">, zoals </w:t>
            </w:r>
            <w:r w:rsidRPr="00DC71BB">
              <w:rPr>
                <w:rFonts w:ascii="Verdana" w:hAnsi="Verdana"/>
                <w:color w:val="auto"/>
                <w:sz w:val="18"/>
                <w:szCs w:val="18"/>
              </w:rPr>
              <w:t>:</w:t>
            </w:r>
          </w:p>
          <w:p w14:paraId="212A1931" w14:textId="5F505465" w:rsidR="00CE4E5C" w:rsidRPr="00BA5F70" w:rsidRDefault="00CE4E5C" w:rsidP="00CE4E5C">
            <w:pPr>
              <w:pStyle w:val="Default"/>
              <w:numPr>
                <w:ilvl w:val="0"/>
                <w:numId w:val="48"/>
              </w:numPr>
              <w:adjustRightInd w:val="0"/>
              <w:spacing w:line="240" w:lineRule="atLeast"/>
              <w:ind w:left="319" w:hanging="319"/>
              <w:rPr>
                <w:rFonts w:ascii="Verdana" w:hAnsi="Verdana"/>
                <w:b/>
                <w:bCs/>
                <w:color w:val="auto"/>
                <w:sz w:val="18"/>
                <w:szCs w:val="18"/>
              </w:rPr>
            </w:pPr>
            <w:r w:rsidRPr="00DC71BB">
              <w:rPr>
                <w:rFonts w:ascii="Verdana" w:hAnsi="Verdana"/>
                <w:color w:val="auto"/>
                <w:sz w:val="18"/>
                <w:szCs w:val="18"/>
              </w:rPr>
              <w:t>De vergoeding voor alle hierboven (</w:t>
            </w:r>
            <w:r w:rsidR="00951765">
              <w:rPr>
                <w:rFonts w:ascii="Verdana" w:hAnsi="Verdana"/>
                <w:color w:val="auto"/>
                <w:sz w:val="18"/>
                <w:szCs w:val="18"/>
              </w:rPr>
              <w:t xml:space="preserve">Eis </w:t>
            </w:r>
            <w:r w:rsidRPr="00DC71BB">
              <w:rPr>
                <w:rFonts w:ascii="Verdana" w:hAnsi="Verdana"/>
                <w:color w:val="auto"/>
                <w:sz w:val="18"/>
                <w:szCs w:val="18"/>
              </w:rPr>
              <w:t>1</w:t>
            </w:r>
            <w:r w:rsidR="00846F90">
              <w:rPr>
                <w:rFonts w:ascii="Verdana" w:hAnsi="Verdana"/>
                <w:color w:val="auto"/>
                <w:sz w:val="18"/>
                <w:szCs w:val="18"/>
              </w:rPr>
              <w:t>7</w:t>
            </w:r>
            <w:r w:rsidRPr="00DC71BB">
              <w:rPr>
                <w:rFonts w:ascii="Verdana" w:hAnsi="Verdana"/>
                <w:color w:val="auto"/>
                <w:sz w:val="18"/>
                <w:szCs w:val="18"/>
              </w:rPr>
              <w:t>) beschreven categorieën is</w:t>
            </w:r>
            <w:r w:rsidR="009A3D91">
              <w:rPr>
                <w:rFonts w:ascii="Verdana" w:hAnsi="Verdana"/>
                <w:color w:val="auto"/>
                <w:sz w:val="18"/>
                <w:szCs w:val="18"/>
              </w:rPr>
              <w:t xml:space="preserve"> conform </w:t>
            </w:r>
            <w:r w:rsidR="00951765">
              <w:rPr>
                <w:rFonts w:ascii="Verdana" w:hAnsi="Verdana"/>
                <w:color w:val="auto"/>
                <w:sz w:val="18"/>
                <w:szCs w:val="18"/>
              </w:rPr>
              <w:t xml:space="preserve">de </w:t>
            </w:r>
            <w:r w:rsidR="006F1D02">
              <w:rPr>
                <w:rFonts w:ascii="Verdana" w:hAnsi="Verdana"/>
                <w:color w:val="auto"/>
                <w:sz w:val="18"/>
                <w:szCs w:val="18"/>
              </w:rPr>
              <w:t>‘T</w:t>
            </w:r>
            <w:r w:rsidR="009A3D91">
              <w:rPr>
                <w:rFonts w:ascii="Verdana" w:hAnsi="Verdana"/>
                <w:color w:val="auto"/>
                <w:sz w:val="18"/>
                <w:szCs w:val="18"/>
              </w:rPr>
              <w:t>arievenlijst</w:t>
            </w:r>
            <w:r w:rsidR="006F1D02">
              <w:rPr>
                <w:rFonts w:ascii="Verdana" w:hAnsi="Verdana"/>
                <w:color w:val="auto"/>
                <w:sz w:val="18"/>
                <w:szCs w:val="18"/>
              </w:rPr>
              <w:t>’</w:t>
            </w:r>
            <w:r w:rsidR="00F17348">
              <w:rPr>
                <w:rFonts w:ascii="Verdana" w:hAnsi="Verdana"/>
                <w:color w:val="auto"/>
                <w:sz w:val="18"/>
                <w:szCs w:val="18"/>
              </w:rPr>
              <w:t xml:space="preserve"> </w:t>
            </w:r>
            <w:r w:rsidR="00F17348" w:rsidRPr="00BA5F70">
              <w:rPr>
                <w:rFonts w:ascii="Verdana" w:hAnsi="Verdana"/>
                <w:b/>
                <w:bCs/>
                <w:color w:val="auto"/>
                <w:sz w:val="18"/>
                <w:szCs w:val="18"/>
              </w:rPr>
              <w:t>versie 2.0</w:t>
            </w:r>
            <w:r w:rsidR="009A3D91">
              <w:rPr>
                <w:rFonts w:ascii="Verdana" w:hAnsi="Verdana"/>
                <w:color w:val="auto"/>
                <w:sz w:val="18"/>
                <w:szCs w:val="18"/>
              </w:rPr>
              <w:t xml:space="preserve"> (bijlage </w:t>
            </w:r>
            <w:r w:rsidR="0007205E">
              <w:rPr>
                <w:rFonts w:ascii="Verdana" w:hAnsi="Verdana"/>
                <w:color w:val="auto"/>
                <w:sz w:val="18"/>
                <w:szCs w:val="18"/>
              </w:rPr>
              <w:t>E</w:t>
            </w:r>
            <w:r w:rsidR="009A3D91">
              <w:rPr>
                <w:rFonts w:ascii="Verdana" w:hAnsi="Verdana"/>
                <w:color w:val="auto"/>
                <w:sz w:val="18"/>
                <w:szCs w:val="18"/>
              </w:rPr>
              <w:t>)</w:t>
            </w:r>
            <w:r w:rsidRPr="00DC71BB">
              <w:rPr>
                <w:rFonts w:ascii="Verdana" w:hAnsi="Verdana"/>
                <w:color w:val="auto"/>
                <w:sz w:val="18"/>
                <w:szCs w:val="18"/>
              </w:rPr>
              <w:t xml:space="preserve"> per uur.</w:t>
            </w:r>
          </w:p>
          <w:p w14:paraId="162A5BC2" w14:textId="13130FEA" w:rsidR="009A3D91" w:rsidRPr="00BA5F70" w:rsidRDefault="009A3D91" w:rsidP="00CE4E5C">
            <w:pPr>
              <w:pStyle w:val="Default"/>
              <w:numPr>
                <w:ilvl w:val="0"/>
                <w:numId w:val="48"/>
              </w:numPr>
              <w:adjustRightInd w:val="0"/>
              <w:spacing w:line="240" w:lineRule="atLeast"/>
              <w:ind w:left="319" w:hanging="319"/>
              <w:rPr>
                <w:rFonts w:ascii="Verdana" w:hAnsi="Verdana"/>
                <w:color w:val="auto"/>
                <w:sz w:val="18"/>
                <w:szCs w:val="18"/>
              </w:rPr>
            </w:pPr>
            <w:r w:rsidRPr="00BA5F70">
              <w:rPr>
                <w:rFonts w:ascii="Verdana" w:hAnsi="Verdana"/>
                <w:color w:val="auto"/>
                <w:sz w:val="18"/>
                <w:szCs w:val="18"/>
              </w:rPr>
              <w:t>De vergoeding is inclusief indirecte niet-cliënt gebonden kosten, zoals overhead, ziekte, vakantie, verlof, pauze, beleidsmatig overleg.</w:t>
            </w:r>
          </w:p>
          <w:p w14:paraId="67152D16" w14:textId="2865B0A1" w:rsidR="00CE4E5C" w:rsidRPr="00DC71BB" w:rsidRDefault="00CE4E5C" w:rsidP="00CE4E5C">
            <w:pPr>
              <w:pStyle w:val="Default"/>
              <w:numPr>
                <w:ilvl w:val="0"/>
                <w:numId w:val="48"/>
              </w:numPr>
              <w:adjustRightInd w:val="0"/>
              <w:spacing w:line="240" w:lineRule="atLeast"/>
              <w:ind w:left="319" w:hanging="319"/>
              <w:rPr>
                <w:rFonts w:ascii="Verdana" w:hAnsi="Verdana"/>
                <w:color w:val="auto"/>
                <w:sz w:val="18"/>
                <w:szCs w:val="18"/>
              </w:rPr>
            </w:pPr>
            <w:r w:rsidRPr="00DC71BB">
              <w:rPr>
                <w:rFonts w:ascii="Verdana" w:hAnsi="Verdana"/>
                <w:color w:val="auto"/>
                <w:sz w:val="18"/>
                <w:szCs w:val="18"/>
              </w:rPr>
              <w:t xml:space="preserve">De zorgaanbieder mag deze vergoeding eenmaal per contractjaar indexeren (zie artikel </w:t>
            </w:r>
            <w:r w:rsidRPr="00BA5F70">
              <w:rPr>
                <w:rFonts w:ascii="Verdana" w:hAnsi="Verdana"/>
                <w:color w:val="auto"/>
                <w:sz w:val="18"/>
                <w:szCs w:val="18"/>
              </w:rPr>
              <w:t>3.</w:t>
            </w:r>
            <w:r w:rsidR="004D38CB" w:rsidRPr="004D38CB">
              <w:rPr>
                <w:rFonts w:ascii="Verdana" w:hAnsi="Verdana"/>
                <w:color w:val="auto"/>
                <w:sz w:val="18"/>
                <w:szCs w:val="18"/>
              </w:rPr>
              <w:t>4</w:t>
            </w:r>
            <w:r w:rsidRPr="00DC71BB">
              <w:rPr>
                <w:rFonts w:ascii="Verdana" w:hAnsi="Verdana"/>
                <w:color w:val="auto"/>
                <w:sz w:val="18"/>
                <w:szCs w:val="18"/>
              </w:rPr>
              <w:t xml:space="preserve"> van de overeenkomst). </w:t>
            </w:r>
          </w:p>
          <w:p w14:paraId="326F9F5A" w14:textId="4B11DF66" w:rsidR="00CE4E5C" w:rsidRPr="00DC71BB" w:rsidRDefault="00CE4E5C" w:rsidP="00CE4E5C">
            <w:pPr>
              <w:pStyle w:val="Default"/>
              <w:numPr>
                <w:ilvl w:val="0"/>
                <w:numId w:val="48"/>
              </w:numPr>
              <w:adjustRightInd w:val="0"/>
              <w:spacing w:line="240" w:lineRule="atLeast"/>
              <w:ind w:left="319" w:hanging="319"/>
              <w:rPr>
                <w:rFonts w:ascii="Verdana" w:hAnsi="Verdana"/>
                <w:color w:val="auto"/>
                <w:sz w:val="18"/>
                <w:szCs w:val="18"/>
              </w:rPr>
            </w:pPr>
            <w:r w:rsidRPr="00DC71BB">
              <w:rPr>
                <w:rFonts w:ascii="Verdana" w:hAnsi="Verdana"/>
                <w:color w:val="auto"/>
                <w:sz w:val="18"/>
                <w:szCs w:val="18"/>
              </w:rPr>
              <w:t xml:space="preserve">Indien een zorgaanbieder online keuzehulp biedt middels een chatfunctie, wordt een bedrag </w:t>
            </w:r>
            <w:r w:rsidR="009A3D91">
              <w:rPr>
                <w:rFonts w:ascii="Verdana" w:hAnsi="Verdana"/>
                <w:color w:val="auto"/>
                <w:sz w:val="18"/>
                <w:szCs w:val="18"/>
              </w:rPr>
              <w:t>volgens</w:t>
            </w:r>
            <w:r w:rsidR="00C508ED">
              <w:rPr>
                <w:rFonts w:ascii="Verdana" w:hAnsi="Verdana"/>
                <w:color w:val="auto"/>
                <w:sz w:val="18"/>
                <w:szCs w:val="18"/>
              </w:rPr>
              <w:t xml:space="preserve"> conform door de Opdrachtnemer de laatst geaccordeerde tarievenlijst</w:t>
            </w:r>
            <w:r w:rsidR="0007205E">
              <w:rPr>
                <w:rFonts w:ascii="Verdana" w:hAnsi="Verdana"/>
                <w:color w:val="auto"/>
                <w:sz w:val="18"/>
                <w:szCs w:val="18"/>
              </w:rPr>
              <w:t xml:space="preserve"> (bijlage E)</w:t>
            </w:r>
            <w:r w:rsidR="00C508ED">
              <w:rPr>
                <w:rFonts w:ascii="Verdana" w:hAnsi="Verdana"/>
                <w:color w:val="auto"/>
                <w:sz w:val="18"/>
                <w:szCs w:val="18"/>
              </w:rPr>
              <w:t xml:space="preserve"> </w:t>
            </w:r>
            <w:r w:rsidRPr="00DC71BB">
              <w:rPr>
                <w:rFonts w:ascii="Verdana" w:hAnsi="Verdana"/>
                <w:color w:val="auto"/>
                <w:sz w:val="18"/>
                <w:szCs w:val="18"/>
              </w:rPr>
              <w:t xml:space="preserve">per jaar uitgekeerd als beschikbaarheidsvergoeding voor de uren dat er iemand beschikbaar moet zijn terwijl er geen vraag is. De zorgaanbieder dient in een </w:t>
            </w:r>
            <w:proofErr w:type="spellStart"/>
            <w:r w:rsidRPr="00DC71BB">
              <w:rPr>
                <w:rFonts w:ascii="Verdana" w:hAnsi="Verdana"/>
                <w:color w:val="auto"/>
                <w:sz w:val="18"/>
                <w:szCs w:val="18"/>
              </w:rPr>
              <w:t>printscreen</w:t>
            </w:r>
            <w:proofErr w:type="spellEnd"/>
            <w:r w:rsidRPr="00DC71BB">
              <w:rPr>
                <w:rFonts w:ascii="Verdana" w:hAnsi="Verdana"/>
                <w:color w:val="auto"/>
                <w:sz w:val="18"/>
                <w:szCs w:val="18"/>
              </w:rPr>
              <w:t xml:space="preserve"> aan te tonen dat de online keuzehulp beschikbaar is. </w:t>
            </w:r>
          </w:p>
          <w:p w14:paraId="20E3BA9A" w14:textId="7F410AEB" w:rsidR="00CE4E5C" w:rsidRPr="00DC71BB" w:rsidRDefault="00CE4E5C" w:rsidP="00CE4E5C">
            <w:r w:rsidRPr="00DC71BB">
              <w:t xml:space="preserve">De ontwikkeling van eventuele online modules of andere innovatieve zaken behoren tot de bedrijfsvoering van de zorgaanbieder en dienen vanuit de gedeclareerde tarieven te worden vergoed. Als de aanbieder de chatfunctie slechts een deel van het jaar beschikbaar stelde voor cliënten ontvangt deze alleen over deze maanden een vergoeding. De beschikbaarsheidsbijdrage mag alleen worden gedeclareerd als de zorgaanbieder ook uren voor de online keuzehulp heeft gedeclareerd. </w:t>
            </w:r>
            <w:r w:rsidRPr="00DC71BB">
              <w:br/>
            </w:r>
            <w:r w:rsidRPr="00BA5F70">
              <w:t>De voorschotfactuur van de beschikbaarheidsbijdrage mag worden ingediend na afronding van het boekjaar.</w:t>
            </w:r>
          </w:p>
        </w:tc>
      </w:tr>
      <w:tr w:rsidR="00CE4E5C" w:rsidRPr="00DC71BB" w14:paraId="54D37727" w14:textId="77777777" w:rsidTr="00CE4E5C">
        <w:tc>
          <w:tcPr>
            <w:tcW w:w="600" w:type="dxa"/>
          </w:tcPr>
          <w:p w14:paraId="04010528" w14:textId="2573850D"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19</w:t>
            </w:r>
          </w:p>
        </w:tc>
        <w:tc>
          <w:tcPr>
            <w:tcW w:w="8460" w:type="dxa"/>
          </w:tcPr>
          <w:p w14:paraId="362F6F74" w14:textId="424FD31E" w:rsidR="00CE4E5C" w:rsidRPr="00DC71BB" w:rsidRDefault="00CE4E5C" w:rsidP="00CE4E5C">
            <w:r w:rsidRPr="00DC71BB">
              <w:rPr>
                <w:bCs/>
              </w:rPr>
              <w:t xml:space="preserve">GGD GHOR Nederland coördineert de keuzehulp en (eventueel) de psychosociale hulp na abortus die door de </w:t>
            </w:r>
            <w:proofErr w:type="spellStart"/>
            <w:r w:rsidRPr="00DC71BB">
              <w:rPr>
                <w:bCs/>
              </w:rPr>
              <w:t>GGD’en</w:t>
            </w:r>
            <w:proofErr w:type="spellEnd"/>
            <w:r w:rsidRPr="00DC71BB">
              <w:rPr>
                <w:bCs/>
              </w:rPr>
              <w:t xml:space="preserve"> wordt geboden. Daarmee fungeert de GGD GHOR als tussenpersoon tussen de opdrachtgever en de </w:t>
            </w:r>
            <w:proofErr w:type="spellStart"/>
            <w:r w:rsidRPr="00DC71BB">
              <w:rPr>
                <w:bCs/>
              </w:rPr>
              <w:t>GGD’en</w:t>
            </w:r>
            <w:proofErr w:type="spellEnd"/>
            <w:r w:rsidRPr="00DC71BB">
              <w:rPr>
                <w:bCs/>
              </w:rPr>
              <w:t>. Om de GGD GHOR voor deze inzet te compenseren wordt hen de mogelijkheid geboden om jaarlijks, na afsluiting van het boekjaar, een voorschotfactuur met een maximum bedrag van €25.000 in te dienen. Bij de voorschotfactuur moet een onderbouwing van de geleverde diensten, uren en kostprijs worden aangeleverd.</w:t>
            </w:r>
          </w:p>
        </w:tc>
      </w:tr>
      <w:tr w:rsidR="00CE4E5C" w:rsidRPr="00DC71BB" w14:paraId="4A187E06" w14:textId="77777777" w:rsidTr="00CE4E5C">
        <w:tc>
          <w:tcPr>
            <w:tcW w:w="600" w:type="dxa"/>
          </w:tcPr>
          <w:p w14:paraId="4F8EEDFB" w14:textId="77777777" w:rsidR="00CE4E5C" w:rsidRPr="00DC71BB" w:rsidRDefault="00CE4E5C" w:rsidP="00CE4E5C">
            <w:pPr>
              <w:pStyle w:val="Default"/>
              <w:adjustRightInd w:val="0"/>
              <w:spacing w:line="240" w:lineRule="atLeast"/>
              <w:rPr>
                <w:rFonts w:ascii="Verdana" w:hAnsi="Verdana"/>
                <w:b/>
                <w:bCs/>
                <w:color w:val="auto"/>
                <w:sz w:val="18"/>
                <w:szCs w:val="18"/>
              </w:rPr>
            </w:pPr>
          </w:p>
        </w:tc>
        <w:tc>
          <w:tcPr>
            <w:tcW w:w="8460" w:type="dxa"/>
          </w:tcPr>
          <w:p w14:paraId="394C95B8" w14:textId="3B7BEB87" w:rsidR="00CE4E5C" w:rsidRPr="00DC71BB" w:rsidRDefault="00CE4E5C" w:rsidP="00CE4E5C">
            <w:r w:rsidRPr="00DC71BB">
              <w:rPr>
                <w:b/>
              </w:rPr>
              <w:t>H. Verantwoording</w:t>
            </w:r>
          </w:p>
        </w:tc>
      </w:tr>
      <w:tr w:rsidR="00CE4E5C" w:rsidRPr="00DC71BB" w14:paraId="41483DA4" w14:textId="77777777" w:rsidTr="00CE4E5C">
        <w:tc>
          <w:tcPr>
            <w:tcW w:w="600" w:type="dxa"/>
          </w:tcPr>
          <w:p w14:paraId="28A77F47" w14:textId="064D0268"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20</w:t>
            </w:r>
          </w:p>
        </w:tc>
        <w:tc>
          <w:tcPr>
            <w:tcW w:w="8460" w:type="dxa"/>
          </w:tcPr>
          <w:p w14:paraId="3CCA8B21" w14:textId="76833639" w:rsidR="00CE4E5C" w:rsidRPr="00DC71BB" w:rsidRDefault="00CE4E5C" w:rsidP="00CE4E5C">
            <w:r w:rsidRPr="00DC71BB">
              <w:t>De zorgaanbieder dient maandelijks achteraf op basis van de geleverde diensten de gemaakte kosten te factureren met een voorschotfactuur. Op basis van deze voorschotfactuur ontvangt hij een bevoorschotting. De eindafrekening vindt jaarlijks plaats na de genoemde controles.</w:t>
            </w:r>
          </w:p>
        </w:tc>
      </w:tr>
      <w:tr w:rsidR="00CE4E5C" w:rsidRPr="00DC71BB" w14:paraId="6F512E0D" w14:textId="77777777" w:rsidTr="00CE4E5C">
        <w:tc>
          <w:tcPr>
            <w:tcW w:w="600" w:type="dxa"/>
          </w:tcPr>
          <w:p w14:paraId="0B718F74" w14:textId="079EA073"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21</w:t>
            </w:r>
          </w:p>
        </w:tc>
        <w:tc>
          <w:tcPr>
            <w:tcW w:w="8460" w:type="dxa"/>
          </w:tcPr>
          <w:p w14:paraId="2E2C1C2E" w14:textId="77777777" w:rsidR="00CE4E5C" w:rsidRPr="00DC71BB" w:rsidRDefault="00CE4E5C" w:rsidP="00CE4E5C">
            <w:r w:rsidRPr="00DC71BB">
              <w:t>Op de voorschotfactuur moet duidelijk worden vermeld dat het een voorschotfactuur betreft. Verder moet hierop komen te staan:</w:t>
            </w:r>
          </w:p>
          <w:p w14:paraId="6D41EF1E" w14:textId="77777777" w:rsidR="00CE4E5C" w:rsidRPr="00DC71BB" w:rsidRDefault="00CE4E5C" w:rsidP="00CE4E5C"/>
          <w:p w14:paraId="157F4D02" w14:textId="77777777" w:rsidR="00CE4E5C" w:rsidRPr="00DC71BB" w:rsidRDefault="00CE4E5C" w:rsidP="00CE4E5C">
            <w:r w:rsidRPr="00DC71BB">
              <w:rPr>
                <w:b/>
              </w:rPr>
              <w:t>Keuzehulp</w:t>
            </w:r>
            <w:r w:rsidRPr="00DC71BB">
              <w:t>: Per cliënt hoeveel  uren ondersteuning is geleverd. Deze ondersteuning kan face-</w:t>
            </w:r>
            <w:proofErr w:type="spellStart"/>
            <w:r w:rsidRPr="00DC71BB">
              <w:t>to</w:t>
            </w:r>
            <w:proofErr w:type="spellEnd"/>
            <w:r w:rsidRPr="00DC71BB">
              <w:t xml:space="preserve">-face zijn, via beeldbellen of telefonisch. </w:t>
            </w:r>
            <w:r w:rsidRPr="00DC71BB">
              <w:br/>
              <w:t xml:space="preserve">Het is niet nodig om aan te geven op welke manier deze ondersteuning is geboden. Ook is het niet nodig aan te geven of de tijd direct aan de client is besteed of dat er is gewerkt aan rapportage, afstemming met derden of intercollegiaal overleg (voorheen: direct en indirect cliëntgebonden tijd)  </w:t>
            </w:r>
          </w:p>
          <w:p w14:paraId="4FBA09FC" w14:textId="77777777" w:rsidR="00CE4E5C" w:rsidRPr="00DC71BB" w:rsidRDefault="00CE4E5C" w:rsidP="00CE4E5C">
            <w:r w:rsidRPr="00DC71BB">
              <w:rPr>
                <w:b/>
              </w:rPr>
              <w:t>Online keuzehulp</w:t>
            </w:r>
            <w:r w:rsidRPr="00DC71BB">
              <w:t xml:space="preserve">: Per cliënt hoeveel  uren ondersteuning is geleverd. Deze ondersteuning kan via chat of e-mail plaatsvinden, heeft betrekking op keuzehulp en </w:t>
            </w:r>
            <w:proofErr w:type="spellStart"/>
            <w:r w:rsidRPr="00DC71BB">
              <w:t>kandienen</w:t>
            </w:r>
            <w:proofErr w:type="spellEnd"/>
            <w:r w:rsidRPr="00DC71BB">
              <w:t xml:space="preserve"> als opmaat naar een keuzehulpgesprek dat face-</w:t>
            </w:r>
            <w:proofErr w:type="spellStart"/>
            <w:r w:rsidRPr="00DC71BB">
              <w:t>to</w:t>
            </w:r>
            <w:proofErr w:type="spellEnd"/>
            <w:r w:rsidRPr="00DC71BB">
              <w:t xml:space="preserve">-face, via beeldbellen of telefonisch plaatsvindt. </w:t>
            </w:r>
          </w:p>
          <w:p w14:paraId="2F1DF498" w14:textId="27746C13" w:rsidR="00CE4E5C" w:rsidRPr="00DC71BB" w:rsidRDefault="00CE4E5C" w:rsidP="00CE4E5C">
            <w:r w:rsidRPr="00DC71BB">
              <w:rPr>
                <w:b/>
                <w:bCs/>
              </w:rPr>
              <w:t>Psychosociale hulp na een abortus</w:t>
            </w:r>
            <w:r w:rsidRPr="00DC71BB">
              <w:t>: Per cliënt hoeveel uren ondersteuning is geleverd. Deze ondersteuning kan face-</w:t>
            </w:r>
            <w:proofErr w:type="spellStart"/>
            <w:r w:rsidRPr="00DC71BB">
              <w:t>to</w:t>
            </w:r>
            <w:proofErr w:type="spellEnd"/>
            <w:r w:rsidRPr="00DC71BB">
              <w:t>-face zijn, via beeldbellen of telefonisch. Het is niet nodig om aan te geven op welke manier deze ondersteuning is geboden. Ook is het niet nodig aan te geven of de tijd direct aan de client is besteed of dat er is gewerkt aan rapportage, afstemming met derden of intercollegiaal overleg (voorheen: direct en indirect cliëntgebonden tijd).</w:t>
            </w:r>
            <w:r w:rsidRPr="00DC71BB">
              <w:br/>
            </w:r>
            <w:r w:rsidRPr="00DC71BB">
              <w:rPr>
                <w:b/>
                <w:bCs/>
              </w:rPr>
              <w:t>Eventuele kosten voor een tolk:</w:t>
            </w:r>
            <w:r w:rsidRPr="00DC71BB">
              <w:t xml:space="preserve"> daadwerkelijk gemaakte kosten </w:t>
            </w:r>
            <w:r w:rsidR="005B1973">
              <w:t xml:space="preserve">(tegen een </w:t>
            </w:r>
            <w:r w:rsidR="005B1973">
              <w:lastRenderedPageBreak/>
              <w:t xml:space="preserve">marktconform tarief) </w:t>
            </w:r>
            <w:r w:rsidRPr="00DC71BB">
              <w:t>met daarbij een bewijsstuk (factuur tolk)</w:t>
            </w:r>
            <w:r w:rsidRPr="00DC71BB">
              <w:br/>
            </w:r>
            <w:r w:rsidRPr="00DC71BB">
              <w:br/>
              <w:t xml:space="preserve">De zorgaanbieder mag de (online) keuzehulp declareren tegen een uurtarief van € 105,97. De zorgaanbieder mag de (online) keuzehulp met een kwartier naar boven afronden. Dit betekent dat als er bijvoorbeeld 10 minuten dienstverlening is geweest, dat dit naar 15 minuten mag worden afgerond. </w:t>
            </w:r>
            <w:r w:rsidRPr="00DC71BB">
              <w:br/>
              <w:t xml:space="preserve">Het afronden geldt niet voor de online keuzehulp via de chat die als gevolg van een technische storing of andere reden niet tot een inhoudelijk gesprek leidt. Deze tijd mag niet gedeclareerd worden. </w:t>
            </w:r>
          </w:p>
          <w:p w14:paraId="2B3D4236" w14:textId="77777777" w:rsidR="00CE4E5C" w:rsidRPr="00DC71BB" w:rsidRDefault="00CE4E5C" w:rsidP="00CE4E5C"/>
          <w:p w14:paraId="6821E709" w14:textId="77777777" w:rsidR="00CE4E5C" w:rsidRPr="00DC71BB" w:rsidRDefault="00CE4E5C" w:rsidP="00CE4E5C">
            <w:r w:rsidRPr="00DC71BB">
              <w:t>Bij de voorschotfactuur wordt een uitdraai van het administratiesysteem gemaakt en meegestuurd.</w:t>
            </w:r>
            <w:r w:rsidRPr="00DC71BB">
              <w:br/>
            </w:r>
          </w:p>
          <w:p w14:paraId="77A920CE" w14:textId="77777777" w:rsidR="00CE4E5C" w:rsidRPr="00DC71BB" w:rsidRDefault="00CE4E5C" w:rsidP="00CE4E5C">
            <w:r w:rsidRPr="00DC71BB">
              <w:t xml:space="preserve">Zorgaanbieders die online keuzehulp declareren leveren maandelijks, gelijktijdig met het indienen van de voorschotfactuur van de voorgaande maand, een geanonimiseerde uitdraai van alle chatgesprekken die hebben geleid tot een declaratie aan. De opdrachtgever voert hierop vervolgens een controle uit. </w:t>
            </w:r>
            <w:r w:rsidRPr="00DC71BB">
              <w:rPr>
                <w:bCs/>
              </w:rPr>
              <w:t xml:space="preserve"> </w:t>
            </w:r>
            <w:r w:rsidRPr="00DC71BB">
              <w:br/>
            </w:r>
            <w:r w:rsidRPr="00DC71BB">
              <w:br/>
              <w:t>Fiom draagt zorg voor de kwaliteit door middel van registratie. Een van de eisen is dat elke zorgaanbieder, per cliënt, registratiegegevens (aangepast aan de AVG) aanlevert aan Fiom. De zorgaanbieder is verplicht registratiegegevens aan te leveren bij Fiom. VWS zal waar mogelijk de gegevens van de facturen ter controle vergelijken met de registratiesystemen van Fiom.</w:t>
            </w:r>
          </w:p>
          <w:p w14:paraId="2E5C6530" w14:textId="77777777" w:rsidR="00CE4E5C" w:rsidRPr="00DC71BB" w:rsidRDefault="00CE4E5C" w:rsidP="00CE4E5C"/>
          <w:p w14:paraId="1E990493" w14:textId="29A2C113" w:rsidR="00CE4E5C" w:rsidRPr="00DC71BB" w:rsidRDefault="00CE4E5C" w:rsidP="00CE4E5C">
            <w:r w:rsidRPr="00DC71BB">
              <w:t>De opdrachtgever heeft de mogelijkheid om aanvullende informatie op te vragen of controles uit te voeren in verband met de verificatie van facturen.</w:t>
            </w:r>
          </w:p>
        </w:tc>
      </w:tr>
      <w:tr w:rsidR="00CE4E5C" w:rsidRPr="00DC71BB" w14:paraId="7A915BA2" w14:textId="77777777" w:rsidTr="00CE4E5C">
        <w:tc>
          <w:tcPr>
            <w:tcW w:w="600" w:type="dxa"/>
          </w:tcPr>
          <w:p w14:paraId="1860A0D6" w14:textId="77D9D5FD"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lastRenderedPageBreak/>
              <w:t>22</w:t>
            </w:r>
          </w:p>
        </w:tc>
        <w:tc>
          <w:tcPr>
            <w:tcW w:w="8460" w:type="dxa"/>
          </w:tcPr>
          <w:p w14:paraId="4E06EBD0" w14:textId="74941A36" w:rsidR="00CE4E5C" w:rsidRPr="00DC71BB" w:rsidRDefault="00CE4E5C" w:rsidP="00CE4E5C">
            <w:r w:rsidRPr="00DC71BB">
              <w:rPr>
                <w:rFonts w:cs="EJFFF F+ Univers"/>
              </w:rPr>
              <w:t xml:space="preserve">De ondersteuning en hulp die de zorgaanbieder biedt, vallen onder de definitie ‘andere zorg’ in de </w:t>
            </w:r>
            <w:proofErr w:type="spellStart"/>
            <w:r w:rsidRPr="00DC71BB">
              <w:rPr>
                <w:rFonts w:cs="EJFFF F+ Univers"/>
              </w:rPr>
              <w:t>Wkkgz</w:t>
            </w:r>
            <w:proofErr w:type="spellEnd"/>
            <w:r w:rsidRPr="00DC71BB">
              <w:rPr>
                <w:rFonts w:cs="EJFFF F+ Univers"/>
              </w:rPr>
              <w:t xml:space="preserve">. </w:t>
            </w:r>
            <w:r w:rsidRPr="00DC71BB">
              <w:t xml:space="preserve">Dat houdt in dat cliënten met klachten zich tot een klachten/geschillencommissie kunnen wenden en Inspectie Gezondheidszorg en Jeugd (IGJ) toezicht kan houden wanneer zij meldingen krijgt waaruit blijkt dat sprake is van (risico op) schade voor cliënten. </w:t>
            </w:r>
          </w:p>
        </w:tc>
      </w:tr>
      <w:tr w:rsidR="00CE4E5C" w:rsidRPr="00DC71BB" w14:paraId="647BE1C2" w14:textId="77777777" w:rsidTr="00CE4E5C">
        <w:tc>
          <w:tcPr>
            <w:tcW w:w="600" w:type="dxa"/>
          </w:tcPr>
          <w:p w14:paraId="35754439" w14:textId="494B0C53"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23</w:t>
            </w:r>
          </w:p>
        </w:tc>
        <w:tc>
          <w:tcPr>
            <w:tcW w:w="8460" w:type="dxa"/>
          </w:tcPr>
          <w:p w14:paraId="6EC7079C" w14:textId="1EF5C9FB" w:rsidR="00CE4E5C" w:rsidRPr="00DC71BB" w:rsidRDefault="00DC71BB" w:rsidP="00CE4E5C">
            <w:r w:rsidRPr="00DC71BB">
              <w:t>Voor keuzehulp en (eventueel) psychosociale hulp na een abortus mag alleen via de open house financiering worden ontvangen en mag geen sprake zijn van andere vormen van overheidsfinanciering.</w:t>
            </w:r>
          </w:p>
        </w:tc>
      </w:tr>
      <w:tr w:rsidR="00CE4E5C" w:rsidRPr="00DC71BB" w14:paraId="49418BC0" w14:textId="77777777" w:rsidTr="00CE4E5C">
        <w:tc>
          <w:tcPr>
            <w:tcW w:w="600" w:type="dxa"/>
          </w:tcPr>
          <w:p w14:paraId="7F90B381" w14:textId="3660237A" w:rsidR="00CE4E5C" w:rsidRPr="00DC71BB" w:rsidRDefault="00DC71BB" w:rsidP="00CE4E5C">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24</w:t>
            </w:r>
          </w:p>
        </w:tc>
        <w:tc>
          <w:tcPr>
            <w:tcW w:w="8460" w:type="dxa"/>
          </w:tcPr>
          <w:p w14:paraId="6D434882" w14:textId="66362E3E" w:rsidR="00CE4E5C" w:rsidRPr="00DC71BB" w:rsidRDefault="00DC71BB" w:rsidP="00CE4E5C">
            <w:r w:rsidRPr="00DC71BB">
              <w:rPr>
                <w:bCs/>
              </w:rPr>
              <w:t>Indien een zorgaanbieder voor meerdere opdrachtgevers werkzaam is, dient de zorgaanbieder er voor te zorgen dat aantoonbaar dubbelfinanciering van dezelfde diensten wordt voorkomen door het bijhouden van een gescheiden boekhouding.</w:t>
            </w:r>
          </w:p>
        </w:tc>
      </w:tr>
      <w:tr w:rsidR="00DC71BB" w:rsidRPr="00DC71BB" w14:paraId="43E0C6B7" w14:textId="77777777" w:rsidTr="00CE4E5C">
        <w:tc>
          <w:tcPr>
            <w:tcW w:w="600" w:type="dxa"/>
          </w:tcPr>
          <w:p w14:paraId="729B2D92" w14:textId="2BF0F91A" w:rsidR="00DC71BB" w:rsidRPr="00DC71BB" w:rsidRDefault="00DC71BB" w:rsidP="00DC71BB">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25</w:t>
            </w:r>
          </w:p>
        </w:tc>
        <w:tc>
          <w:tcPr>
            <w:tcW w:w="8460" w:type="dxa"/>
          </w:tcPr>
          <w:p w14:paraId="3AB8A8DD" w14:textId="77777777" w:rsidR="00DC71BB" w:rsidRPr="00DC71BB" w:rsidRDefault="00DC71BB" w:rsidP="00DC71BB">
            <w:pPr>
              <w:rPr>
                <w:bCs/>
              </w:rPr>
            </w:pPr>
            <w:r w:rsidRPr="00DC71BB">
              <w:rPr>
                <w:bCs/>
              </w:rPr>
              <w:t>De zorgaanbieder levert na afloop van ieder boekjaar, uiterlijk op 1 juli, een accountantsverklaring aan. De zorgaanbieder is hiertoe verplicht bij een declaratie van ten minste €15.000. De opdrachtgever stelt een accountantscontrole op de volgende onderdelen verplicht:</w:t>
            </w:r>
          </w:p>
          <w:p w14:paraId="5932EBD1" w14:textId="77777777" w:rsidR="00DC71BB" w:rsidRPr="00BA5F70" w:rsidRDefault="00DC71BB" w:rsidP="00DC71BB">
            <w:pPr>
              <w:pStyle w:val="Lijstalinea"/>
              <w:numPr>
                <w:ilvl w:val="0"/>
                <w:numId w:val="49"/>
              </w:numPr>
              <w:ind w:left="319" w:hanging="284"/>
              <w:rPr>
                <w:rFonts w:ascii="Verdana" w:hAnsi="Verdana"/>
                <w:bCs/>
                <w:sz w:val="18"/>
                <w:szCs w:val="18"/>
              </w:rPr>
            </w:pPr>
            <w:r w:rsidRPr="00BA5F70">
              <w:rPr>
                <w:rFonts w:ascii="Verdana" w:hAnsi="Verdana"/>
                <w:bCs/>
                <w:sz w:val="18"/>
                <w:szCs w:val="18"/>
              </w:rPr>
              <w:t>De gedeclareerde kosten (uren) van keuzehulp/online keuzehulp/psychosociale hulp na een abortus;</w:t>
            </w:r>
          </w:p>
          <w:p w14:paraId="118DA059" w14:textId="77777777" w:rsidR="00DC71BB" w:rsidRPr="00BA5F70" w:rsidRDefault="00DC71BB" w:rsidP="00DC71BB">
            <w:pPr>
              <w:pStyle w:val="Lijstalinea"/>
              <w:numPr>
                <w:ilvl w:val="0"/>
                <w:numId w:val="49"/>
              </w:numPr>
              <w:ind w:left="319" w:hanging="284"/>
              <w:rPr>
                <w:rFonts w:ascii="Verdana" w:hAnsi="Verdana"/>
                <w:bCs/>
                <w:sz w:val="18"/>
                <w:szCs w:val="18"/>
              </w:rPr>
            </w:pPr>
            <w:r w:rsidRPr="00BA5F70">
              <w:rPr>
                <w:rFonts w:ascii="Verdana" w:hAnsi="Verdana"/>
                <w:bCs/>
                <w:sz w:val="18"/>
                <w:szCs w:val="18"/>
              </w:rPr>
              <w:t>De gedeclareerde opleidingskosten;</w:t>
            </w:r>
          </w:p>
          <w:p w14:paraId="014D2DA2" w14:textId="77777777" w:rsidR="00DC71BB" w:rsidRPr="00BA5F70" w:rsidRDefault="00DC71BB" w:rsidP="00DC71BB">
            <w:pPr>
              <w:pStyle w:val="Lijstalinea"/>
              <w:numPr>
                <w:ilvl w:val="0"/>
                <w:numId w:val="49"/>
              </w:numPr>
              <w:ind w:left="319" w:hanging="284"/>
              <w:rPr>
                <w:rFonts w:ascii="Verdana" w:hAnsi="Verdana"/>
                <w:bCs/>
                <w:sz w:val="18"/>
                <w:szCs w:val="18"/>
              </w:rPr>
            </w:pPr>
            <w:r w:rsidRPr="00BA5F70">
              <w:rPr>
                <w:rFonts w:ascii="Verdana" w:hAnsi="Verdana"/>
                <w:bCs/>
                <w:sz w:val="18"/>
                <w:szCs w:val="18"/>
              </w:rPr>
              <w:t>De gedeclareerde beschikbaarheidsbijdrage.</w:t>
            </w:r>
          </w:p>
          <w:p w14:paraId="08DC5547" w14:textId="77777777" w:rsidR="00DC71BB" w:rsidRPr="00BA5F70" w:rsidRDefault="00DC71BB" w:rsidP="00DC71BB">
            <w:pPr>
              <w:pStyle w:val="Lijstalinea"/>
              <w:numPr>
                <w:ilvl w:val="0"/>
                <w:numId w:val="49"/>
              </w:numPr>
              <w:ind w:left="319" w:hanging="284"/>
              <w:rPr>
                <w:rFonts w:ascii="Verdana" w:hAnsi="Verdana"/>
                <w:bCs/>
                <w:sz w:val="18"/>
                <w:szCs w:val="18"/>
              </w:rPr>
            </w:pPr>
            <w:r w:rsidRPr="00BA5F70">
              <w:rPr>
                <w:rFonts w:ascii="Verdana" w:hAnsi="Verdana"/>
                <w:bCs/>
                <w:sz w:val="18"/>
                <w:szCs w:val="18"/>
              </w:rPr>
              <w:t>Indien van toepassing: tolkenkosten</w:t>
            </w:r>
          </w:p>
          <w:p w14:paraId="07C04BD4" w14:textId="77777777" w:rsidR="00DC71BB" w:rsidRPr="00BA5F70" w:rsidRDefault="00DC71BB" w:rsidP="00DC71BB">
            <w:pPr>
              <w:pStyle w:val="Lijstalinea"/>
              <w:numPr>
                <w:ilvl w:val="0"/>
                <w:numId w:val="49"/>
              </w:numPr>
              <w:ind w:left="319" w:hanging="284"/>
              <w:rPr>
                <w:rFonts w:ascii="Verdana" w:hAnsi="Verdana"/>
                <w:bCs/>
                <w:sz w:val="18"/>
                <w:szCs w:val="18"/>
              </w:rPr>
            </w:pPr>
            <w:r w:rsidRPr="00BA5F70">
              <w:rPr>
                <w:rFonts w:ascii="Verdana" w:hAnsi="Verdana"/>
                <w:bCs/>
                <w:sz w:val="18"/>
                <w:szCs w:val="18"/>
              </w:rPr>
              <w:t>Indien van toepassing: coördinerende taken door GGD GHOR (conform artikel 19)</w:t>
            </w:r>
          </w:p>
          <w:p w14:paraId="46303EA9" w14:textId="7729CA7C" w:rsidR="00DC71BB" w:rsidRPr="00DC71BB" w:rsidRDefault="00DC71BB" w:rsidP="00DC71BB">
            <w:r w:rsidRPr="00DC71BB">
              <w:rPr>
                <w:bCs/>
              </w:rPr>
              <w:t>De opdrachtgever stelt hiervoor een accountantsinstructie ter beschikking.</w:t>
            </w:r>
            <w:r w:rsidRPr="00DC71BB">
              <w:rPr>
                <w:bCs/>
              </w:rPr>
              <w:br/>
              <w:t xml:space="preserve">De kosten die voor het laten opstellen van een accountantsverklaring door de zorgaanbieder worden gemaakt mogen bij de opdrachtgever met een aparte factuur worden gedeclareerd met een maximum van €5000,00. Bij de factuur wordt de factuur (die ziet op deze specifieke opdracht) van de accountant gevoegd. De factuur wordt pas betaald zodra de accountantsverklaring door de Opdrachtgever is ontvangen.  </w:t>
            </w:r>
          </w:p>
        </w:tc>
      </w:tr>
      <w:tr w:rsidR="00DC71BB" w:rsidRPr="00DC71BB" w14:paraId="198D107E" w14:textId="77777777" w:rsidTr="00CE4E5C">
        <w:tc>
          <w:tcPr>
            <w:tcW w:w="600" w:type="dxa"/>
          </w:tcPr>
          <w:p w14:paraId="213434D9" w14:textId="77777777" w:rsidR="00DC71BB" w:rsidRPr="00DC71BB" w:rsidRDefault="00DC71BB" w:rsidP="00DC71BB">
            <w:pPr>
              <w:pStyle w:val="Default"/>
              <w:adjustRightInd w:val="0"/>
              <w:spacing w:line="240" w:lineRule="atLeast"/>
              <w:rPr>
                <w:rFonts w:ascii="Verdana" w:hAnsi="Verdana"/>
                <w:b/>
                <w:bCs/>
                <w:color w:val="auto"/>
                <w:sz w:val="18"/>
                <w:szCs w:val="18"/>
              </w:rPr>
            </w:pPr>
          </w:p>
        </w:tc>
        <w:tc>
          <w:tcPr>
            <w:tcW w:w="8460" w:type="dxa"/>
          </w:tcPr>
          <w:p w14:paraId="6ADC1E8E" w14:textId="47CA0311" w:rsidR="00DC71BB" w:rsidRPr="00DC71BB" w:rsidRDefault="00DC71BB" w:rsidP="00DC71BB">
            <w:r w:rsidRPr="00DC71BB">
              <w:rPr>
                <w:b/>
                <w:bCs/>
              </w:rPr>
              <w:t>I. Privacy van cliënten</w:t>
            </w:r>
          </w:p>
        </w:tc>
      </w:tr>
      <w:tr w:rsidR="00DC71BB" w:rsidRPr="00DC71BB" w14:paraId="4DA47143" w14:textId="77777777" w:rsidTr="00CE4E5C">
        <w:tc>
          <w:tcPr>
            <w:tcW w:w="600" w:type="dxa"/>
          </w:tcPr>
          <w:p w14:paraId="53BE829F" w14:textId="056338E8" w:rsidR="00DC71BB" w:rsidRPr="00DC71BB" w:rsidRDefault="00DC71BB" w:rsidP="00DC71BB">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26</w:t>
            </w:r>
          </w:p>
        </w:tc>
        <w:tc>
          <w:tcPr>
            <w:tcW w:w="8460" w:type="dxa"/>
          </w:tcPr>
          <w:p w14:paraId="4EA5E73A" w14:textId="1750A1EF" w:rsidR="00DC71BB" w:rsidRPr="00DC71BB" w:rsidRDefault="00DC71BB" w:rsidP="00DC71BB">
            <w:r w:rsidRPr="00DC71BB">
              <w:rPr>
                <w:bCs/>
              </w:rPr>
              <w:t>De zorgaanbieder voldoet aan de eisen die de Algemene Verordening Gegevensbescherming (AVG) stelt, bijvoorbeeld bij het opslaan van persoonsgegevens.</w:t>
            </w:r>
          </w:p>
        </w:tc>
      </w:tr>
      <w:tr w:rsidR="00DC71BB" w:rsidRPr="00DC71BB" w14:paraId="0C28CB93" w14:textId="77777777" w:rsidTr="00CE4E5C">
        <w:tc>
          <w:tcPr>
            <w:tcW w:w="600" w:type="dxa"/>
          </w:tcPr>
          <w:p w14:paraId="14DBF507" w14:textId="5B2916BA" w:rsidR="00DC71BB" w:rsidRPr="00DC71BB" w:rsidRDefault="00DC71BB" w:rsidP="00DC71BB">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27</w:t>
            </w:r>
          </w:p>
        </w:tc>
        <w:tc>
          <w:tcPr>
            <w:tcW w:w="8460" w:type="dxa"/>
          </w:tcPr>
          <w:p w14:paraId="5553D540" w14:textId="5AF30EAE" w:rsidR="00DC71BB" w:rsidRPr="00DC71BB" w:rsidRDefault="00DC71BB" w:rsidP="00DC71BB">
            <w:r w:rsidRPr="00DC71BB">
              <w:rPr>
                <w:bCs/>
              </w:rPr>
              <w:t>De zorgaanbieder dient alle chatgesprekken en e-mails die in het kader van de online keuzehulp worden gevoerd dan wel verstuurd/ontvangen geanonimiseerd te documenteren en dit twee jaar adequaat beveiligd en gearchiveerd te houden.</w:t>
            </w:r>
          </w:p>
        </w:tc>
      </w:tr>
      <w:tr w:rsidR="00DC71BB" w:rsidRPr="00DC71BB" w14:paraId="502F30C5" w14:textId="77777777" w:rsidTr="00BA5F70">
        <w:trPr>
          <w:trHeight w:val="295"/>
        </w:trPr>
        <w:tc>
          <w:tcPr>
            <w:tcW w:w="600" w:type="dxa"/>
          </w:tcPr>
          <w:p w14:paraId="4A13C7BD" w14:textId="77777777" w:rsidR="00DC71BB" w:rsidRPr="00DC71BB" w:rsidRDefault="00DC71BB" w:rsidP="00DC71BB">
            <w:pPr>
              <w:pStyle w:val="Default"/>
              <w:adjustRightInd w:val="0"/>
              <w:spacing w:line="240" w:lineRule="atLeast"/>
              <w:rPr>
                <w:rFonts w:ascii="Verdana" w:hAnsi="Verdana"/>
                <w:b/>
                <w:bCs/>
                <w:color w:val="auto"/>
                <w:sz w:val="18"/>
                <w:szCs w:val="18"/>
              </w:rPr>
            </w:pPr>
          </w:p>
        </w:tc>
        <w:tc>
          <w:tcPr>
            <w:tcW w:w="8460" w:type="dxa"/>
          </w:tcPr>
          <w:p w14:paraId="73E26AFC" w14:textId="68A2A1A7" w:rsidR="00DC71BB" w:rsidRPr="00DC71BB" w:rsidRDefault="00DC71BB" w:rsidP="00DC71BB">
            <w:r w:rsidRPr="00DC71BB">
              <w:rPr>
                <w:b/>
                <w:bCs/>
              </w:rPr>
              <w:t>J. Klachtenprocedure &amp; clienttevredenheid</w:t>
            </w:r>
          </w:p>
        </w:tc>
      </w:tr>
      <w:tr w:rsidR="00DC71BB" w:rsidRPr="00DC71BB" w14:paraId="7695B737" w14:textId="77777777" w:rsidTr="00CE4E5C">
        <w:tc>
          <w:tcPr>
            <w:tcW w:w="600" w:type="dxa"/>
          </w:tcPr>
          <w:p w14:paraId="1D714729" w14:textId="51D9193A" w:rsidR="00DC71BB" w:rsidRPr="00DC71BB" w:rsidRDefault="00DC71BB" w:rsidP="00DC71BB">
            <w:pPr>
              <w:pStyle w:val="Default"/>
              <w:adjustRightInd w:val="0"/>
              <w:spacing w:line="240" w:lineRule="atLeast"/>
              <w:rPr>
                <w:rFonts w:ascii="Verdana" w:hAnsi="Verdana"/>
                <w:b/>
                <w:bCs/>
                <w:color w:val="auto"/>
                <w:sz w:val="18"/>
                <w:szCs w:val="18"/>
              </w:rPr>
            </w:pPr>
            <w:r w:rsidRPr="00DC71BB">
              <w:rPr>
                <w:rFonts w:ascii="Verdana" w:hAnsi="Verdana"/>
                <w:b/>
                <w:bCs/>
                <w:color w:val="auto"/>
                <w:sz w:val="18"/>
                <w:szCs w:val="18"/>
              </w:rPr>
              <w:t>28</w:t>
            </w:r>
          </w:p>
        </w:tc>
        <w:tc>
          <w:tcPr>
            <w:tcW w:w="8460" w:type="dxa"/>
          </w:tcPr>
          <w:p w14:paraId="1DC3AB77" w14:textId="2A0563EE" w:rsidR="00DC71BB" w:rsidRPr="00DC71BB" w:rsidRDefault="00DC71BB" w:rsidP="00DC71BB">
            <w:r w:rsidRPr="00DC71BB">
              <w:t>Eventuele klachten worden afgehandeld door de zorgaanbieder onder wie de cliënt ressorteert conform van tevoren vastgelegde klachtenprocedure.</w:t>
            </w:r>
          </w:p>
        </w:tc>
      </w:tr>
      <w:tr w:rsidR="00DC71BB" w:rsidRPr="00DC71BB" w14:paraId="751E183B" w14:textId="77777777" w:rsidTr="00CE4E5C">
        <w:tc>
          <w:tcPr>
            <w:tcW w:w="600" w:type="dxa"/>
          </w:tcPr>
          <w:p w14:paraId="6DA2A2A0" w14:textId="77777777" w:rsidR="00DC71BB" w:rsidRPr="00DC71BB" w:rsidRDefault="00DC71BB" w:rsidP="00DC71BB">
            <w:pPr>
              <w:pStyle w:val="Default"/>
              <w:adjustRightInd w:val="0"/>
              <w:spacing w:line="240" w:lineRule="atLeast"/>
              <w:rPr>
                <w:rFonts w:ascii="Verdana" w:hAnsi="Verdana"/>
                <w:b/>
                <w:bCs/>
                <w:color w:val="auto"/>
                <w:sz w:val="18"/>
                <w:szCs w:val="18"/>
              </w:rPr>
            </w:pPr>
          </w:p>
        </w:tc>
        <w:tc>
          <w:tcPr>
            <w:tcW w:w="8460" w:type="dxa"/>
          </w:tcPr>
          <w:p w14:paraId="1345BADB" w14:textId="6761DE91" w:rsidR="00DC71BB" w:rsidRPr="00DC71BB" w:rsidRDefault="00DC71BB" w:rsidP="00DC71BB">
            <w:r w:rsidRPr="00DC71BB">
              <w:t>De zorgaanbieder is verplicht een tevredenheidsonderzoek aan te bieden aan de cliënt na afloop van het keuzehulptraject en een (separaat) tevredenheidsonderzoek na afloop van een traject psychosociale hulp na een abortus. Er zijn hiervoor twee landelijk online formulieren die de zorgaanbieder dient aan te bieden aan de cliënt en in te bedden in de vaste werkwijze. De zorgaanbieder dient aan te tonen dat het digitale formulier is verstuurd aan cliënten na afronding van het traject. Invullen van het formulier geschiedt op vrijwillige basis. Alle ingevulde formulieren komen bij het kenniscentrum Fiom terecht, die de gegevens verwerkt en tot een jaarlijks overzicht komt van de tevredenheid met keuzehulp en psychosociale hulp na een abortus in Nederland. Zodra de overeenkomst via de open house is gesloten, ontvangt de uitvoerende partij van Fiom instructies en de link naar het online formulier voor het cliënttevredenheidsonderzoek.</w:t>
            </w:r>
          </w:p>
        </w:tc>
      </w:tr>
    </w:tbl>
    <w:p w14:paraId="313D6D49" w14:textId="691D9856" w:rsidR="004143C5" w:rsidRPr="00BA5F70" w:rsidRDefault="004143C5" w:rsidP="00AF5B23">
      <w:pPr>
        <w:rPr>
          <w:rFonts w:eastAsia="Calibri"/>
          <w:snapToGrid/>
          <w:lang w:eastAsia="en-US"/>
        </w:rPr>
      </w:pPr>
    </w:p>
    <w:p w14:paraId="1DDF4FCD" w14:textId="62627EFC" w:rsidR="001C251A" w:rsidRDefault="001C251A" w:rsidP="00DC71BB">
      <w:pPr>
        <w:rPr>
          <w:rFonts w:eastAsia="Calibri"/>
          <w:b/>
          <w:bCs/>
          <w:snapToGrid/>
          <w:lang w:eastAsia="en-US"/>
        </w:rPr>
      </w:pPr>
      <w:r w:rsidRPr="00BA5F70">
        <w:rPr>
          <w:rFonts w:eastAsia="Calibri"/>
          <w:b/>
          <w:bCs/>
          <w:snapToGrid/>
          <w:lang w:eastAsia="en-US"/>
        </w:rPr>
        <w:t>Verklaring</w:t>
      </w:r>
    </w:p>
    <w:p w14:paraId="41658F02" w14:textId="4163A86B" w:rsidR="001C251A" w:rsidRPr="001C251A" w:rsidRDefault="001C251A" w:rsidP="00DC71BB">
      <w:pPr>
        <w:rPr>
          <w:rFonts w:eastAsia="Calibri"/>
          <w:snapToGrid/>
          <w:lang w:eastAsia="en-US"/>
        </w:rPr>
      </w:pPr>
      <w:r w:rsidRPr="00BA5F70">
        <w:rPr>
          <w:rFonts w:eastAsia="Calibri"/>
          <w:snapToGrid/>
          <w:lang w:eastAsia="en-US"/>
        </w:rPr>
        <w:t>Als deelnemer van de Open House procedure</w:t>
      </w:r>
      <w:r w:rsidR="00CD073D">
        <w:rPr>
          <w:rFonts w:eastAsia="Calibri"/>
          <w:snapToGrid/>
          <w:lang w:eastAsia="en-US"/>
        </w:rPr>
        <w:t xml:space="preserve"> </w:t>
      </w:r>
      <w:r w:rsidR="00CD073D" w:rsidRPr="00CD073D">
        <w:rPr>
          <w:rFonts w:eastAsia="Calibri"/>
          <w:snapToGrid/>
          <w:lang w:eastAsia="en-US"/>
        </w:rPr>
        <w:t>Keuzehulp bij onbedoelde zwangerschap en psychosociale hulp na een abortus</w:t>
      </w:r>
      <w:r w:rsidRPr="00BA5F70">
        <w:rPr>
          <w:rFonts w:eastAsia="Calibri"/>
          <w:snapToGrid/>
          <w:lang w:eastAsia="en-US"/>
        </w:rPr>
        <w:t xml:space="preserve"> gaan </w:t>
      </w:r>
      <w:r w:rsidR="008533A1">
        <w:rPr>
          <w:rFonts w:eastAsia="Calibri"/>
          <w:snapToGrid/>
          <w:lang w:eastAsia="en-US"/>
        </w:rPr>
        <w:t>wij</w:t>
      </w:r>
      <w:r w:rsidR="0039183B">
        <w:rPr>
          <w:rFonts w:eastAsia="Calibri"/>
          <w:snapToGrid/>
          <w:lang w:eastAsia="en-US"/>
        </w:rPr>
        <w:t xml:space="preserve"> als Organisatie</w:t>
      </w:r>
      <w:r w:rsidRPr="00BA5F70">
        <w:rPr>
          <w:rFonts w:eastAsia="Calibri"/>
          <w:snapToGrid/>
          <w:lang w:eastAsia="en-US"/>
        </w:rPr>
        <w:t xml:space="preserve"> akkoord met de bovengenoemde Eisen. </w:t>
      </w:r>
    </w:p>
    <w:p w14:paraId="5DE7F584" w14:textId="77777777" w:rsidR="001C251A" w:rsidRDefault="001C251A" w:rsidP="00DC71BB">
      <w:pPr>
        <w:rPr>
          <w:rFonts w:eastAsia="Calibri"/>
          <w:snapToGrid/>
          <w:lang w:eastAsia="en-US"/>
        </w:rPr>
      </w:pPr>
    </w:p>
    <w:tbl>
      <w:tblPr>
        <w:tblStyle w:val="Tabelraster"/>
        <w:tblW w:w="0" w:type="auto"/>
        <w:tblLook w:val="04A0" w:firstRow="1" w:lastRow="0" w:firstColumn="1" w:lastColumn="0" w:noHBand="0" w:noVBand="1"/>
      </w:tblPr>
      <w:tblGrid>
        <w:gridCol w:w="2547"/>
        <w:gridCol w:w="6513"/>
      </w:tblGrid>
      <w:tr w:rsidR="00DC71BB" w14:paraId="2EAAE211" w14:textId="77777777" w:rsidTr="000379B1">
        <w:tc>
          <w:tcPr>
            <w:tcW w:w="2547" w:type="dxa"/>
          </w:tcPr>
          <w:p w14:paraId="3AED52FD" w14:textId="77777777" w:rsidR="00DC71BB" w:rsidRPr="00052FF1" w:rsidRDefault="00DC71BB" w:rsidP="000379B1">
            <w:pPr>
              <w:rPr>
                <w:rFonts w:eastAsia="Calibri"/>
                <w:bCs/>
                <w:snapToGrid/>
                <w:lang w:eastAsia="en-US"/>
              </w:rPr>
            </w:pPr>
            <w:r w:rsidRPr="00052FF1">
              <w:rPr>
                <w:rFonts w:eastAsia="Calibri"/>
                <w:bCs/>
                <w:snapToGrid/>
                <w:lang w:eastAsia="en-US"/>
              </w:rPr>
              <w:t>Datum</w:t>
            </w:r>
          </w:p>
        </w:tc>
        <w:tc>
          <w:tcPr>
            <w:tcW w:w="6513" w:type="dxa"/>
          </w:tcPr>
          <w:p w14:paraId="3D959611" w14:textId="77777777" w:rsidR="00DC71BB" w:rsidRPr="00052FF1" w:rsidRDefault="00DC71BB" w:rsidP="000379B1">
            <w:pPr>
              <w:rPr>
                <w:rFonts w:eastAsia="Calibri"/>
                <w:bCs/>
                <w:snapToGrid/>
                <w:lang w:eastAsia="en-US"/>
              </w:rPr>
            </w:pPr>
          </w:p>
        </w:tc>
      </w:tr>
      <w:tr w:rsidR="00DC71BB" w14:paraId="0B32AA7C" w14:textId="77777777" w:rsidTr="000379B1">
        <w:tc>
          <w:tcPr>
            <w:tcW w:w="2547" w:type="dxa"/>
          </w:tcPr>
          <w:p w14:paraId="6CAF827C" w14:textId="0BEF3D68" w:rsidR="00DC71BB" w:rsidRPr="00052FF1" w:rsidRDefault="00DC71BB" w:rsidP="000379B1">
            <w:pPr>
              <w:rPr>
                <w:rFonts w:eastAsia="Calibri"/>
                <w:bCs/>
                <w:snapToGrid/>
                <w:lang w:eastAsia="en-US"/>
              </w:rPr>
            </w:pPr>
            <w:r w:rsidRPr="00052FF1">
              <w:rPr>
                <w:rFonts w:eastAsia="Calibri"/>
                <w:bCs/>
                <w:snapToGrid/>
                <w:lang w:eastAsia="en-US"/>
              </w:rPr>
              <w:t>Naam</w:t>
            </w:r>
            <w:r w:rsidR="001C251A">
              <w:rPr>
                <w:rFonts w:eastAsia="Calibri"/>
                <w:bCs/>
                <w:snapToGrid/>
                <w:lang w:eastAsia="en-US"/>
              </w:rPr>
              <w:t xml:space="preserve"> organisatie</w:t>
            </w:r>
          </w:p>
        </w:tc>
        <w:tc>
          <w:tcPr>
            <w:tcW w:w="6513" w:type="dxa"/>
          </w:tcPr>
          <w:p w14:paraId="242DC6DC" w14:textId="77777777" w:rsidR="00DC71BB" w:rsidRPr="00052FF1" w:rsidRDefault="00DC71BB" w:rsidP="000379B1">
            <w:pPr>
              <w:rPr>
                <w:rFonts w:eastAsia="Calibri"/>
                <w:bCs/>
                <w:snapToGrid/>
                <w:lang w:eastAsia="en-US"/>
              </w:rPr>
            </w:pPr>
          </w:p>
        </w:tc>
      </w:tr>
      <w:tr w:rsidR="00DC71BB" w14:paraId="78E00692" w14:textId="77777777" w:rsidTr="000379B1">
        <w:trPr>
          <w:trHeight w:val="795"/>
        </w:trPr>
        <w:tc>
          <w:tcPr>
            <w:tcW w:w="2547" w:type="dxa"/>
          </w:tcPr>
          <w:p w14:paraId="31C3123E" w14:textId="77777777" w:rsidR="00DC71BB" w:rsidRPr="00052FF1" w:rsidRDefault="00DC71BB" w:rsidP="000379B1">
            <w:pPr>
              <w:rPr>
                <w:rFonts w:eastAsia="Calibri"/>
                <w:bCs/>
                <w:snapToGrid/>
                <w:lang w:eastAsia="en-US"/>
              </w:rPr>
            </w:pPr>
          </w:p>
          <w:p w14:paraId="239F9B08" w14:textId="77777777" w:rsidR="00DC71BB" w:rsidRPr="00052FF1" w:rsidRDefault="00DC71BB" w:rsidP="000379B1">
            <w:pPr>
              <w:rPr>
                <w:rFonts w:eastAsia="Calibri"/>
                <w:bCs/>
                <w:snapToGrid/>
                <w:lang w:eastAsia="en-US"/>
              </w:rPr>
            </w:pPr>
            <w:r w:rsidRPr="00052FF1">
              <w:rPr>
                <w:rFonts w:eastAsia="Calibri"/>
                <w:bCs/>
                <w:snapToGrid/>
                <w:lang w:eastAsia="en-US"/>
              </w:rPr>
              <w:t>Naam ondertekenaar</w:t>
            </w:r>
          </w:p>
          <w:p w14:paraId="3D0B58D3" w14:textId="77777777" w:rsidR="00DC71BB" w:rsidRPr="00052FF1" w:rsidRDefault="00DC71BB" w:rsidP="000379B1">
            <w:pPr>
              <w:rPr>
                <w:rFonts w:eastAsia="Calibri"/>
                <w:bCs/>
                <w:snapToGrid/>
                <w:lang w:eastAsia="en-US"/>
              </w:rPr>
            </w:pPr>
            <w:r w:rsidRPr="00052FF1">
              <w:rPr>
                <w:rFonts w:eastAsia="Calibri"/>
                <w:bCs/>
                <w:snapToGrid/>
                <w:lang w:eastAsia="en-US"/>
              </w:rPr>
              <w:t>(tekenbevoegd persoon)</w:t>
            </w:r>
          </w:p>
          <w:p w14:paraId="775B6519" w14:textId="77777777" w:rsidR="00DC71BB" w:rsidRPr="00052FF1" w:rsidRDefault="00DC71BB" w:rsidP="000379B1">
            <w:pPr>
              <w:rPr>
                <w:rFonts w:eastAsia="Calibri"/>
                <w:bCs/>
                <w:snapToGrid/>
                <w:lang w:eastAsia="en-US"/>
              </w:rPr>
            </w:pPr>
          </w:p>
        </w:tc>
        <w:tc>
          <w:tcPr>
            <w:tcW w:w="6513" w:type="dxa"/>
          </w:tcPr>
          <w:p w14:paraId="0842771B" w14:textId="77777777" w:rsidR="00DC71BB" w:rsidRPr="00052FF1" w:rsidRDefault="00DC71BB" w:rsidP="000379B1">
            <w:pPr>
              <w:rPr>
                <w:rFonts w:eastAsia="Calibri"/>
                <w:bCs/>
                <w:snapToGrid/>
                <w:lang w:eastAsia="en-US"/>
              </w:rPr>
            </w:pPr>
          </w:p>
        </w:tc>
      </w:tr>
      <w:tr w:rsidR="00DC71BB" w14:paraId="609B55CF" w14:textId="77777777" w:rsidTr="000379B1">
        <w:tc>
          <w:tcPr>
            <w:tcW w:w="2547" w:type="dxa"/>
          </w:tcPr>
          <w:p w14:paraId="4568FEFB" w14:textId="77777777" w:rsidR="00DC71BB" w:rsidRPr="00052FF1" w:rsidRDefault="00DC71BB" w:rsidP="000379B1">
            <w:pPr>
              <w:rPr>
                <w:rFonts w:eastAsia="Calibri"/>
                <w:bCs/>
                <w:snapToGrid/>
                <w:lang w:eastAsia="en-US"/>
              </w:rPr>
            </w:pPr>
            <w:r w:rsidRPr="00052FF1">
              <w:rPr>
                <w:rFonts w:eastAsia="Calibri"/>
                <w:bCs/>
                <w:snapToGrid/>
                <w:lang w:eastAsia="en-US"/>
              </w:rPr>
              <w:t>Handtekening</w:t>
            </w:r>
          </w:p>
        </w:tc>
        <w:tc>
          <w:tcPr>
            <w:tcW w:w="6513" w:type="dxa"/>
          </w:tcPr>
          <w:p w14:paraId="680ACB68" w14:textId="77777777" w:rsidR="00DC71BB" w:rsidRPr="00052FF1" w:rsidRDefault="00DC71BB" w:rsidP="000379B1">
            <w:pPr>
              <w:rPr>
                <w:rFonts w:eastAsia="Calibri"/>
                <w:bCs/>
                <w:snapToGrid/>
                <w:lang w:eastAsia="en-US"/>
              </w:rPr>
            </w:pPr>
          </w:p>
          <w:p w14:paraId="012A4806" w14:textId="77777777" w:rsidR="00DC71BB" w:rsidRPr="00052FF1" w:rsidRDefault="00DC71BB" w:rsidP="000379B1">
            <w:pPr>
              <w:rPr>
                <w:rFonts w:eastAsia="Calibri"/>
                <w:bCs/>
                <w:snapToGrid/>
                <w:lang w:eastAsia="en-US"/>
              </w:rPr>
            </w:pPr>
          </w:p>
          <w:p w14:paraId="4E19CF97" w14:textId="77777777" w:rsidR="00DC71BB" w:rsidRPr="00052FF1" w:rsidRDefault="00DC71BB" w:rsidP="000379B1">
            <w:pPr>
              <w:rPr>
                <w:rFonts w:eastAsia="Calibri"/>
                <w:bCs/>
                <w:snapToGrid/>
                <w:lang w:eastAsia="en-US"/>
              </w:rPr>
            </w:pPr>
          </w:p>
          <w:p w14:paraId="4F3DC3A6" w14:textId="77777777" w:rsidR="00DC71BB" w:rsidRPr="00052FF1" w:rsidRDefault="00DC71BB" w:rsidP="000379B1">
            <w:pPr>
              <w:rPr>
                <w:rFonts w:eastAsia="Calibri"/>
                <w:bCs/>
                <w:snapToGrid/>
                <w:lang w:eastAsia="en-US"/>
              </w:rPr>
            </w:pPr>
          </w:p>
          <w:p w14:paraId="0F879CE9" w14:textId="77777777" w:rsidR="00DC71BB" w:rsidRPr="00052FF1" w:rsidRDefault="00DC71BB" w:rsidP="000379B1">
            <w:pPr>
              <w:rPr>
                <w:rFonts w:eastAsia="Calibri"/>
                <w:bCs/>
                <w:snapToGrid/>
                <w:lang w:eastAsia="en-US"/>
              </w:rPr>
            </w:pPr>
          </w:p>
        </w:tc>
      </w:tr>
    </w:tbl>
    <w:p w14:paraId="0532A8C8" w14:textId="4237C4C2" w:rsidR="00DC71BB" w:rsidRPr="00EB32A6" w:rsidRDefault="00DC71BB" w:rsidP="00AF5B23">
      <w:pPr>
        <w:rPr>
          <w:rFonts w:eastAsia="Calibri"/>
          <w:snapToGrid/>
          <w:sz w:val="22"/>
          <w:szCs w:val="22"/>
          <w:lang w:eastAsia="en-US"/>
        </w:rPr>
      </w:pPr>
      <w:r w:rsidRPr="00F20072">
        <w:rPr>
          <w:rFonts w:eastAsia="Calibri"/>
          <w:snapToGrid/>
          <w:lang w:eastAsia="en-US"/>
        </w:rPr>
        <w:tab/>
      </w:r>
      <w:r w:rsidRPr="00F20072">
        <w:rPr>
          <w:rFonts w:eastAsia="Calibri"/>
          <w:snapToGrid/>
          <w:lang w:eastAsia="en-US"/>
        </w:rPr>
        <w:tab/>
      </w:r>
      <w:r w:rsidRPr="00F20072">
        <w:rPr>
          <w:rFonts w:eastAsia="Calibri"/>
          <w:snapToGrid/>
          <w:lang w:eastAsia="en-US"/>
        </w:rPr>
        <w:tab/>
      </w:r>
    </w:p>
    <w:sectPr w:rsidR="00DC71BB" w:rsidRPr="00EB32A6" w:rsidSect="00140AA9">
      <w:footerReference w:type="default" r:id="rId11"/>
      <w:headerReference w:type="first" r:id="rId12"/>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ADF4" w14:textId="77777777" w:rsidR="00C516CD" w:rsidRDefault="00C516CD" w:rsidP="000431C0">
      <w:r>
        <w:separator/>
      </w:r>
    </w:p>
  </w:endnote>
  <w:endnote w:type="continuationSeparator" w:id="0">
    <w:p w14:paraId="671E33CE" w14:textId="77777777" w:rsidR="00C516CD" w:rsidRDefault="00C516CD"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JFFF F+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566" w14:textId="6051E352" w:rsidR="00101569" w:rsidRPr="008E3490" w:rsidRDefault="00CE7730" w:rsidP="00BA5F70">
    <w:pPr>
      <w:spacing w:line="240" w:lineRule="exact"/>
      <w:rPr>
        <w:rStyle w:val="Paginanummer"/>
        <w:rFonts w:cs="Verdana"/>
        <w:sz w:val="16"/>
        <w:szCs w:val="16"/>
      </w:rPr>
    </w:pPr>
    <w:r w:rsidRPr="008E3490">
      <w:rPr>
        <w:rStyle w:val="Paginanummer"/>
        <w:rFonts w:cs="Verdana"/>
        <w:sz w:val="16"/>
        <w:szCs w:val="16"/>
      </w:rPr>
      <w:t xml:space="preserve">Akkoordverklaring </w:t>
    </w:r>
    <w:r w:rsidR="00416535" w:rsidRPr="008E3490">
      <w:rPr>
        <w:rStyle w:val="Paginanummer"/>
        <w:rFonts w:cs="Verdana"/>
        <w:sz w:val="16"/>
        <w:szCs w:val="16"/>
      </w:rPr>
      <w:t>Programma van Eisen</w:t>
    </w:r>
    <w:r w:rsidR="001C251A">
      <w:rPr>
        <w:rStyle w:val="Paginanummer"/>
        <w:rFonts w:cs="Verdana"/>
        <w:sz w:val="16"/>
        <w:szCs w:val="16"/>
      </w:rPr>
      <w:t xml:space="preserve">- Open House procedure </w:t>
    </w:r>
    <w:r w:rsidR="001C251A" w:rsidRPr="001C251A">
      <w:rPr>
        <w:rStyle w:val="Paginanummer"/>
        <w:rFonts w:cs="Verdana"/>
        <w:sz w:val="16"/>
        <w:szCs w:val="16"/>
      </w:rPr>
      <w:t>Keuzehulp bij onbedoelde zwangerschap en psychosociale hulp na een abortus</w:t>
    </w:r>
    <w:r w:rsidR="00416535" w:rsidRPr="008E3490">
      <w:rPr>
        <w:rStyle w:val="Paginanummer"/>
        <w:rFonts w:cs="Verdana"/>
        <w:sz w:val="16"/>
        <w:szCs w:val="16"/>
      </w:rPr>
      <w:t xml:space="preserve"> </w:t>
    </w:r>
    <w:r w:rsidR="001C251A">
      <w:rPr>
        <w:rStyle w:val="Paginanummer"/>
        <w:rFonts w:cs="Verdana"/>
        <w:sz w:val="16"/>
        <w:szCs w:val="16"/>
      </w:rPr>
      <w:t xml:space="preserve">- </w:t>
    </w:r>
    <w:r w:rsidR="00667C37">
      <w:rPr>
        <w:rStyle w:val="Paginanummer"/>
        <w:rFonts w:cs="Verdana"/>
        <w:sz w:val="16"/>
        <w:szCs w:val="16"/>
      </w:rPr>
      <w:t xml:space="preserve">versie </w:t>
    </w:r>
    <w:r w:rsidR="00366217">
      <w:rPr>
        <w:rStyle w:val="Paginanummer"/>
        <w:rFonts w:cs="Verdana"/>
        <w:sz w:val="16"/>
        <w:szCs w:val="16"/>
      </w:rPr>
      <w:t>2.0</w:t>
    </w:r>
    <w:r w:rsidR="00667C37">
      <w:rPr>
        <w:rStyle w:val="Paginanummer"/>
        <w:rFonts w:cs="Verdana"/>
        <w:sz w:val="16"/>
        <w:szCs w:val="16"/>
      </w:rPr>
      <w:t xml:space="preserve"> </w:t>
    </w:r>
    <w:r w:rsidR="00136DE8">
      <w:rPr>
        <w:rStyle w:val="Paginanummer"/>
        <w:rFonts w:cs="Verdana"/>
        <w:sz w:val="16"/>
        <w:szCs w:val="16"/>
      </w:rPr>
      <w:t>–</w:t>
    </w:r>
    <w:r w:rsidR="00B9752E">
      <w:rPr>
        <w:rStyle w:val="Paginanummer"/>
        <w:rFonts w:cs="Verdana"/>
        <w:sz w:val="16"/>
        <w:szCs w:val="16"/>
      </w:rPr>
      <w:t xml:space="preserve"> </w:t>
    </w:r>
    <w:r w:rsidR="00465F6A">
      <w:rPr>
        <w:rStyle w:val="Paginanummer"/>
        <w:rFonts w:cs="Verdana"/>
        <w:sz w:val="16"/>
        <w:szCs w:val="16"/>
      </w:rPr>
      <w:t>1</w:t>
    </w:r>
    <w:r w:rsidR="004C0773">
      <w:rPr>
        <w:rStyle w:val="Paginanummer"/>
        <w:rFonts w:cs="Verdana"/>
        <w:sz w:val="16"/>
        <w:szCs w:val="16"/>
      </w:rPr>
      <w:t>8</w:t>
    </w:r>
    <w:r w:rsidR="00465F6A">
      <w:rPr>
        <w:rStyle w:val="Paginanummer"/>
        <w:rFonts w:cs="Verdana"/>
        <w:sz w:val="16"/>
        <w:szCs w:val="16"/>
      </w:rPr>
      <w:t>-12-2025</w:t>
    </w:r>
    <w:r w:rsidR="00B9752E">
      <w:rPr>
        <w:rStyle w:val="Paginanummer"/>
        <w:rFonts w:cs="Verdana"/>
        <w:sz w:val="16"/>
        <w:szCs w:val="16"/>
      </w:rPr>
      <w:t>-</w:t>
    </w:r>
    <w:r w:rsidRPr="008E3490">
      <w:rPr>
        <w:rStyle w:val="Paginanummer"/>
        <w:rFonts w:cs="Verdana"/>
        <w:sz w:val="16"/>
        <w:szCs w:val="16"/>
      </w:rPr>
      <w:t xml:space="preserve"> kenmerk 20100274.107</w:t>
    </w:r>
    <w:r w:rsidR="009D2850" w:rsidRPr="008E3490">
      <w:rPr>
        <w:rStyle w:val="Paginanummer"/>
        <w:rFonts w:cs="Verdana"/>
        <w:sz w:val="16"/>
        <w:szCs w:val="16"/>
      </w:rPr>
      <w:tab/>
    </w:r>
  </w:p>
  <w:p w14:paraId="19E0446A" w14:textId="07A04C1B" w:rsidR="00CC115B" w:rsidRPr="00AE354D" w:rsidRDefault="00CC115B" w:rsidP="004C7BB8">
    <w:pPr>
      <w:pStyle w:val="Voettekst"/>
      <w:jc w:val="right"/>
      <w:rPr>
        <w:rFonts w:cs="Verdana"/>
        <w:sz w:val="16"/>
        <w:szCs w:val="16"/>
      </w:rPr>
    </w:pPr>
    <w:r w:rsidRPr="00D245D6">
      <w:rPr>
        <w:rStyle w:val="Paginanummer"/>
        <w:rFonts w:cs="Verdana"/>
        <w:sz w:val="16"/>
        <w:szCs w:val="16"/>
      </w:rPr>
      <w:t xml:space="preserve">Pagina </w:t>
    </w:r>
    <w:r w:rsidR="001E6903"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1E6903" w:rsidRPr="00D245D6">
      <w:rPr>
        <w:rStyle w:val="Paginanummer"/>
        <w:rFonts w:cs="Verdana"/>
        <w:sz w:val="16"/>
        <w:szCs w:val="16"/>
      </w:rPr>
      <w:fldChar w:fldCharType="separate"/>
    </w:r>
    <w:r w:rsidR="004816AF">
      <w:rPr>
        <w:rStyle w:val="Paginanummer"/>
        <w:rFonts w:cs="Verdana"/>
        <w:noProof/>
        <w:sz w:val="16"/>
        <w:szCs w:val="16"/>
      </w:rPr>
      <w:t>9</w:t>
    </w:r>
    <w:r w:rsidR="001E6903" w:rsidRPr="00D245D6">
      <w:rPr>
        <w:rStyle w:val="Paginanummer"/>
        <w:rFonts w:cs="Verdana"/>
        <w:sz w:val="16"/>
        <w:szCs w:val="16"/>
      </w:rPr>
      <w:fldChar w:fldCharType="end"/>
    </w:r>
    <w:r w:rsidRPr="00D245D6">
      <w:rPr>
        <w:rStyle w:val="Paginanummer"/>
        <w:rFonts w:cs="Verdana"/>
        <w:sz w:val="16"/>
        <w:szCs w:val="16"/>
      </w:rPr>
      <w:t xml:space="preserve"> van </w:t>
    </w:r>
    <w:r w:rsidR="001E6903"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1E6903" w:rsidRPr="00D245D6">
      <w:rPr>
        <w:rStyle w:val="Paginanummer"/>
        <w:rFonts w:cs="Verdana"/>
        <w:sz w:val="16"/>
        <w:szCs w:val="16"/>
      </w:rPr>
      <w:fldChar w:fldCharType="separate"/>
    </w:r>
    <w:r w:rsidR="004816AF">
      <w:rPr>
        <w:rStyle w:val="Paginanummer"/>
        <w:rFonts w:cs="Verdana"/>
        <w:noProof/>
        <w:sz w:val="16"/>
        <w:szCs w:val="16"/>
      </w:rPr>
      <w:t>9</w:t>
    </w:r>
    <w:r w:rsidR="001E6903"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84ED" w14:textId="77777777" w:rsidR="00C516CD" w:rsidRDefault="00C516CD" w:rsidP="000431C0">
      <w:r>
        <w:separator/>
      </w:r>
    </w:p>
  </w:footnote>
  <w:footnote w:type="continuationSeparator" w:id="0">
    <w:p w14:paraId="68F2276E" w14:textId="77777777" w:rsidR="00C516CD" w:rsidRDefault="00C516CD" w:rsidP="000431C0">
      <w:r>
        <w:continuationSeparator/>
      </w:r>
    </w:p>
  </w:footnote>
  <w:footnote w:id="1">
    <w:p w14:paraId="7FB6526B" w14:textId="77777777" w:rsidR="00CE4E5C" w:rsidRDefault="00CE4E5C" w:rsidP="00CE4E5C">
      <w:pPr>
        <w:pStyle w:val="Voetnoottekst"/>
      </w:pPr>
      <w:r>
        <w:rPr>
          <w:rStyle w:val="Voetnootmarkering"/>
        </w:rPr>
        <w:footnoteRef/>
      </w:r>
      <w:r>
        <w:t xml:space="preserve"> Dit geldt ook voor vrijwillgers.</w:t>
      </w:r>
    </w:p>
  </w:footnote>
  <w:footnote w:id="2">
    <w:p w14:paraId="1084DF4A" w14:textId="77777777" w:rsidR="00CE4E5C" w:rsidRDefault="00CE4E5C" w:rsidP="00CE4E5C">
      <w:pPr>
        <w:pStyle w:val="Voetnoottekst"/>
      </w:pPr>
      <w:r>
        <w:rPr>
          <w:rStyle w:val="Voetnootmarkering"/>
        </w:rPr>
        <w:footnoteRef/>
      </w:r>
      <w:r>
        <w:t xml:space="preserve"> </w:t>
      </w:r>
      <w:r w:rsidRPr="006065AC">
        <w:rPr>
          <w:sz w:val="16"/>
          <w:szCs w:val="16"/>
        </w:rPr>
        <w:t xml:space="preserve">De bedragen zijn opgebouwd uit: de basistraining van 32 uur per medewerker per jaar (mits van toepassing), de aanvullende basistraining </w:t>
      </w:r>
      <w:r>
        <w:rPr>
          <w:sz w:val="16"/>
          <w:szCs w:val="16"/>
        </w:rPr>
        <w:t>psychosociale hulp na abortus</w:t>
      </w:r>
      <w:r w:rsidRPr="006065AC">
        <w:rPr>
          <w:sz w:val="16"/>
          <w:szCs w:val="16"/>
        </w:rPr>
        <w:t xml:space="preserve"> van 8 uur per medewerker per jaar (mits van toepassing), halfjaarlijkse intervisie van totaal 6 uur per medewerker per jaar, tweejaarlijkse extra toetsing </w:t>
      </w:r>
      <w:r>
        <w:rPr>
          <w:sz w:val="16"/>
          <w:szCs w:val="16"/>
        </w:rPr>
        <w:t>psychosociale hulp na abortus</w:t>
      </w:r>
      <w:r w:rsidRPr="006065AC">
        <w:rPr>
          <w:sz w:val="16"/>
          <w:szCs w:val="16"/>
        </w:rPr>
        <w:t xml:space="preserve"> van 30 minuten per medewerker per 2 jaar, </w:t>
      </w:r>
      <w:r>
        <w:rPr>
          <w:sz w:val="16"/>
          <w:szCs w:val="16"/>
        </w:rPr>
        <w:t>3</w:t>
      </w:r>
      <w:r w:rsidRPr="006065AC">
        <w:rPr>
          <w:sz w:val="16"/>
          <w:szCs w:val="16"/>
        </w:rPr>
        <w:t xml:space="preserve"> uur aan no show per medewerker per jaar, registratieverlichting t.b.v. cijferoverzichten </w:t>
      </w:r>
      <w:r>
        <w:rPr>
          <w:sz w:val="16"/>
          <w:szCs w:val="16"/>
        </w:rPr>
        <w:t xml:space="preserve">aan </w:t>
      </w:r>
      <w:r w:rsidRPr="006065AC">
        <w:rPr>
          <w:sz w:val="16"/>
          <w:szCs w:val="16"/>
        </w:rPr>
        <w:t xml:space="preserve">Fiom 8 uur per </w:t>
      </w:r>
      <w:r>
        <w:rPr>
          <w:sz w:val="16"/>
          <w:szCs w:val="16"/>
        </w:rPr>
        <w:t>zorgaanbieder</w:t>
      </w:r>
      <w:r w:rsidRPr="006065AC">
        <w:rPr>
          <w:sz w:val="16"/>
          <w:szCs w:val="16"/>
        </w:rPr>
        <w:t xml:space="preserve"> per jaar.</w:t>
      </w:r>
    </w:p>
  </w:footnote>
  <w:footnote w:id="3">
    <w:p w14:paraId="10BD0398" w14:textId="77777777" w:rsidR="00CE4E5C" w:rsidRPr="00C4377F" w:rsidRDefault="00CE4E5C" w:rsidP="00CE4E5C">
      <w:pPr>
        <w:pStyle w:val="Voetnoottekst"/>
        <w:rPr>
          <w:i w:val="0"/>
          <w:iCs/>
        </w:rPr>
      </w:pPr>
      <w:r w:rsidRPr="00C4377F">
        <w:rPr>
          <w:rStyle w:val="Voetnootmarkering"/>
          <w:i w:val="0"/>
          <w:iCs/>
        </w:rPr>
        <w:footnoteRef/>
      </w:r>
      <w:r w:rsidRPr="00C4377F">
        <w:rPr>
          <w:i w:val="0"/>
          <w:iCs/>
        </w:rPr>
        <w:t xml:space="preserve"> Waar wordt gesproken over vrouw wordt ook ‘persoon met een baarmoeder’ of ‘zwangere’ bedoeld.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5139" w14:textId="77777777" w:rsidR="00CC115B" w:rsidRDefault="0032684B">
    <w:pPr>
      <w:pStyle w:val="Koptekst"/>
    </w:pPr>
    <w:r>
      <w:rPr>
        <w:noProof/>
        <w:snapToGrid/>
      </w:rPr>
      <mc:AlternateContent>
        <mc:Choice Requires="wpc">
          <w:drawing>
            <wp:anchor distT="0" distB="0" distL="114300" distR="114300" simplePos="0" relativeHeight="251659264" behindDoc="1" locked="0" layoutInCell="1" allowOverlap="1" wp14:anchorId="343CC968" wp14:editId="1B075CA5">
              <wp:simplePos x="0" y="0"/>
              <wp:positionH relativeFrom="column">
                <wp:posOffset>-899795</wp:posOffset>
              </wp:positionH>
              <wp:positionV relativeFrom="paragraph">
                <wp:posOffset>-449580</wp:posOffset>
              </wp:positionV>
              <wp:extent cx="9019540" cy="5290185"/>
              <wp:effectExtent l="0" t="0" r="0" b="0"/>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64E07BB" w14:textId="3706BE4E" w:rsidR="00416535" w:rsidRPr="00E46909" w:rsidRDefault="00F25D30" w:rsidP="00621881">
                            <w:pPr>
                              <w:rPr>
                                <w:color w:val="FFFFFF" w:themeColor="background1"/>
                                <w:sz w:val="28"/>
                                <w:szCs w:val="28"/>
                              </w:rPr>
                            </w:pPr>
                            <w:r>
                              <w:rPr>
                                <w:color w:val="FFFFFF" w:themeColor="background1"/>
                                <w:sz w:val="28"/>
                                <w:szCs w:val="28"/>
                              </w:rPr>
                              <w:t xml:space="preserve">Akkoordverklaring </w:t>
                            </w:r>
                            <w:r w:rsidR="00416535" w:rsidRPr="00E46909">
                              <w:rPr>
                                <w:color w:val="FFFFFF" w:themeColor="background1"/>
                                <w:sz w:val="28"/>
                                <w:szCs w:val="28"/>
                              </w:rPr>
                              <w:t>Programma van Eisen</w:t>
                            </w:r>
                            <w:r w:rsidR="0090750C">
                              <w:rPr>
                                <w:color w:val="FFFFFF" w:themeColor="background1"/>
                                <w:sz w:val="28"/>
                                <w:szCs w:val="28"/>
                              </w:rPr>
                              <w:t xml:space="preserve"> </w:t>
                            </w:r>
                          </w:p>
                          <w:p w14:paraId="7A8B4C0C" w14:textId="77777777" w:rsidR="00CC115B" w:rsidRPr="00E46909" w:rsidRDefault="00CC115B" w:rsidP="00621881">
                            <w:pPr>
                              <w:rPr>
                                <w:color w:val="FFFFFF" w:themeColor="background1"/>
                                <w:sz w:val="16"/>
                                <w:szCs w:val="16"/>
                              </w:rPr>
                            </w:pPr>
                          </w:p>
                          <w:p w14:paraId="4CF174A0" w14:textId="77777777" w:rsidR="00CC115B" w:rsidRPr="00E46909" w:rsidRDefault="00CC115B" w:rsidP="00621881">
                            <w:pPr>
                              <w:rPr>
                                <w:color w:val="FFFFFF" w:themeColor="background1"/>
                                <w:sz w:val="16"/>
                                <w:szCs w:val="16"/>
                              </w:rPr>
                            </w:pPr>
                          </w:p>
                          <w:p w14:paraId="6613F929" w14:textId="77777777" w:rsidR="00CC115B" w:rsidRPr="00E46909" w:rsidRDefault="00416535" w:rsidP="00D66685">
                            <w:pPr>
                              <w:rPr>
                                <w:color w:val="FFFFFF" w:themeColor="background1"/>
                                <w:sz w:val="15"/>
                                <w:szCs w:val="15"/>
                              </w:rPr>
                            </w:pPr>
                            <w:r w:rsidRPr="00E46909">
                              <w:rPr>
                                <w:color w:val="FFFFFF" w:themeColor="background1"/>
                                <w:sz w:val="15"/>
                                <w:szCs w:val="15"/>
                              </w:rPr>
                              <w:t>UBR|HIS</w:t>
                            </w:r>
                          </w:p>
                          <w:p w14:paraId="274A8E56" w14:textId="77777777" w:rsidR="00CC115B" w:rsidRPr="00E46909" w:rsidRDefault="00CC115B" w:rsidP="00621881">
                            <w:pPr>
                              <w:rPr>
                                <w:color w:val="FFFFFF" w:themeColor="background1"/>
                                <w:sz w:val="15"/>
                                <w:szCs w:val="15"/>
                              </w:rPr>
                            </w:pPr>
                          </w:p>
                          <w:p w14:paraId="7243370E" w14:textId="77777777" w:rsidR="00CC115B" w:rsidRPr="00E46909" w:rsidRDefault="00CC115B" w:rsidP="00621881">
                            <w:pPr>
                              <w:rPr>
                                <w:color w:val="FFFFFF" w:themeColor="background1"/>
                                <w:sz w:val="15"/>
                                <w:szCs w:val="15"/>
                              </w:rPr>
                            </w:pPr>
                            <w:r w:rsidRPr="00E46909">
                              <w:rPr>
                                <w:b/>
                                <w:color w:val="FFFFFF" w:themeColor="background1"/>
                                <w:sz w:val="15"/>
                                <w:szCs w:val="15"/>
                              </w:rPr>
                              <w:t>Bezoekadres</w:t>
                            </w:r>
                          </w:p>
                          <w:p w14:paraId="17A40EAC" w14:textId="77777777" w:rsidR="00CC115B" w:rsidRPr="00E46909" w:rsidRDefault="00CC115B" w:rsidP="00621881">
                            <w:pPr>
                              <w:rPr>
                                <w:color w:val="FFFFFF" w:themeColor="background1"/>
                                <w:sz w:val="15"/>
                                <w:szCs w:val="15"/>
                              </w:rPr>
                            </w:pPr>
                            <w:r w:rsidRPr="00E46909">
                              <w:rPr>
                                <w:color w:val="FFFFFF" w:themeColor="background1"/>
                                <w:sz w:val="15"/>
                                <w:szCs w:val="15"/>
                              </w:rPr>
                              <w:t xml:space="preserve">Rijkskantoor Beatrixpark </w:t>
                            </w:r>
                          </w:p>
                          <w:p w14:paraId="0BD39642" w14:textId="77777777" w:rsidR="00CC115B" w:rsidRPr="00E46909" w:rsidRDefault="00CC115B" w:rsidP="00621881">
                            <w:pPr>
                              <w:rPr>
                                <w:color w:val="FFFFFF" w:themeColor="background1"/>
                                <w:sz w:val="15"/>
                                <w:szCs w:val="15"/>
                              </w:rPr>
                            </w:pPr>
                            <w:r w:rsidRPr="00E46909">
                              <w:rPr>
                                <w:color w:val="FFFFFF" w:themeColor="background1"/>
                                <w:sz w:val="15"/>
                                <w:szCs w:val="15"/>
                              </w:rPr>
                              <w:t>Wilhelmina van Pruisenweg 52</w:t>
                            </w:r>
                          </w:p>
                          <w:p w14:paraId="4F38172D"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2595 AN  Den Haag</w:t>
                            </w:r>
                          </w:p>
                          <w:p w14:paraId="35DDF1D7" w14:textId="77777777" w:rsidR="00CC115B" w:rsidRPr="00E46909" w:rsidRDefault="00CC115B" w:rsidP="00621881">
                            <w:pPr>
                              <w:rPr>
                                <w:color w:val="FFFFFF" w:themeColor="background1"/>
                                <w:sz w:val="15"/>
                                <w:szCs w:val="15"/>
                                <w:lang w:val="de-DE"/>
                              </w:rPr>
                            </w:pPr>
                          </w:p>
                          <w:p w14:paraId="1E938C71"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Postbus 20011</w:t>
                            </w:r>
                          </w:p>
                          <w:p w14:paraId="1D7F7B88"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2500 EA  Den Haag</w:t>
                            </w:r>
                          </w:p>
                          <w:p w14:paraId="3EB2D7E3" w14:textId="77777777"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3575"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43CC968"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DgYe8OBAAAAAAE+VsPcokE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LF3BwIAAAAAgvytB7lEAg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IDYuwMBAAAAAEH+&#10;1oNcIgE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4D/27kAAAAAAQJC/9SCXS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064E07BB" w14:textId="3706BE4E" w:rsidR="00416535" w:rsidRPr="00E46909" w:rsidRDefault="00F25D30" w:rsidP="00621881">
                      <w:pPr>
                        <w:rPr>
                          <w:color w:val="FFFFFF" w:themeColor="background1"/>
                          <w:sz w:val="28"/>
                          <w:szCs w:val="28"/>
                        </w:rPr>
                      </w:pPr>
                      <w:r>
                        <w:rPr>
                          <w:color w:val="FFFFFF" w:themeColor="background1"/>
                          <w:sz w:val="28"/>
                          <w:szCs w:val="28"/>
                        </w:rPr>
                        <w:t xml:space="preserve">Akkoordverklaring </w:t>
                      </w:r>
                      <w:r w:rsidR="00416535" w:rsidRPr="00E46909">
                        <w:rPr>
                          <w:color w:val="FFFFFF" w:themeColor="background1"/>
                          <w:sz w:val="28"/>
                          <w:szCs w:val="28"/>
                        </w:rPr>
                        <w:t>Programma van Eisen</w:t>
                      </w:r>
                      <w:r w:rsidR="0090750C">
                        <w:rPr>
                          <w:color w:val="FFFFFF" w:themeColor="background1"/>
                          <w:sz w:val="28"/>
                          <w:szCs w:val="28"/>
                        </w:rPr>
                        <w:t xml:space="preserve"> </w:t>
                      </w:r>
                    </w:p>
                    <w:p w14:paraId="7A8B4C0C" w14:textId="77777777" w:rsidR="00CC115B" w:rsidRPr="00E46909" w:rsidRDefault="00CC115B" w:rsidP="00621881">
                      <w:pPr>
                        <w:rPr>
                          <w:color w:val="FFFFFF" w:themeColor="background1"/>
                          <w:sz w:val="16"/>
                          <w:szCs w:val="16"/>
                        </w:rPr>
                      </w:pPr>
                    </w:p>
                    <w:p w14:paraId="4CF174A0" w14:textId="77777777" w:rsidR="00CC115B" w:rsidRPr="00E46909" w:rsidRDefault="00CC115B" w:rsidP="00621881">
                      <w:pPr>
                        <w:rPr>
                          <w:color w:val="FFFFFF" w:themeColor="background1"/>
                          <w:sz w:val="16"/>
                          <w:szCs w:val="16"/>
                        </w:rPr>
                      </w:pPr>
                    </w:p>
                    <w:p w14:paraId="6613F929" w14:textId="77777777" w:rsidR="00CC115B" w:rsidRPr="00E46909" w:rsidRDefault="00416535" w:rsidP="00D66685">
                      <w:pPr>
                        <w:rPr>
                          <w:color w:val="FFFFFF" w:themeColor="background1"/>
                          <w:sz w:val="15"/>
                          <w:szCs w:val="15"/>
                        </w:rPr>
                      </w:pPr>
                      <w:r w:rsidRPr="00E46909">
                        <w:rPr>
                          <w:color w:val="FFFFFF" w:themeColor="background1"/>
                          <w:sz w:val="15"/>
                          <w:szCs w:val="15"/>
                        </w:rPr>
                        <w:t>UBR|HIS</w:t>
                      </w:r>
                    </w:p>
                    <w:p w14:paraId="274A8E56" w14:textId="77777777" w:rsidR="00CC115B" w:rsidRPr="00E46909" w:rsidRDefault="00CC115B" w:rsidP="00621881">
                      <w:pPr>
                        <w:rPr>
                          <w:color w:val="FFFFFF" w:themeColor="background1"/>
                          <w:sz w:val="15"/>
                          <w:szCs w:val="15"/>
                        </w:rPr>
                      </w:pPr>
                    </w:p>
                    <w:p w14:paraId="7243370E" w14:textId="77777777" w:rsidR="00CC115B" w:rsidRPr="00E46909" w:rsidRDefault="00CC115B" w:rsidP="00621881">
                      <w:pPr>
                        <w:rPr>
                          <w:color w:val="FFFFFF" w:themeColor="background1"/>
                          <w:sz w:val="15"/>
                          <w:szCs w:val="15"/>
                        </w:rPr>
                      </w:pPr>
                      <w:r w:rsidRPr="00E46909">
                        <w:rPr>
                          <w:b/>
                          <w:color w:val="FFFFFF" w:themeColor="background1"/>
                          <w:sz w:val="15"/>
                          <w:szCs w:val="15"/>
                        </w:rPr>
                        <w:t>Bezoekadres</w:t>
                      </w:r>
                    </w:p>
                    <w:p w14:paraId="17A40EAC" w14:textId="77777777" w:rsidR="00CC115B" w:rsidRPr="00E46909" w:rsidRDefault="00CC115B" w:rsidP="00621881">
                      <w:pPr>
                        <w:rPr>
                          <w:color w:val="FFFFFF" w:themeColor="background1"/>
                          <w:sz w:val="15"/>
                          <w:szCs w:val="15"/>
                        </w:rPr>
                      </w:pPr>
                      <w:r w:rsidRPr="00E46909">
                        <w:rPr>
                          <w:color w:val="FFFFFF" w:themeColor="background1"/>
                          <w:sz w:val="15"/>
                          <w:szCs w:val="15"/>
                        </w:rPr>
                        <w:t xml:space="preserve">Rijkskantoor Beatrixpark </w:t>
                      </w:r>
                    </w:p>
                    <w:p w14:paraId="0BD39642" w14:textId="77777777" w:rsidR="00CC115B" w:rsidRPr="00E46909" w:rsidRDefault="00CC115B" w:rsidP="00621881">
                      <w:pPr>
                        <w:rPr>
                          <w:color w:val="FFFFFF" w:themeColor="background1"/>
                          <w:sz w:val="15"/>
                          <w:szCs w:val="15"/>
                        </w:rPr>
                      </w:pPr>
                      <w:r w:rsidRPr="00E46909">
                        <w:rPr>
                          <w:color w:val="FFFFFF" w:themeColor="background1"/>
                          <w:sz w:val="15"/>
                          <w:szCs w:val="15"/>
                        </w:rPr>
                        <w:t>Wilhelmina van Pruisenweg 52</w:t>
                      </w:r>
                    </w:p>
                    <w:p w14:paraId="4F38172D"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2595 AN  Den Haag</w:t>
                      </w:r>
                    </w:p>
                    <w:p w14:paraId="35DDF1D7" w14:textId="77777777" w:rsidR="00CC115B" w:rsidRPr="00E46909" w:rsidRDefault="00CC115B" w:rsidP="00621881">
                      <w:pPr>
                        <w:rPr>
                          <w:color w:val="FFFFFF" w:themeColor="background1"/>
                          <w:sz w:val="15"/>
                          <w:szCs w:val="15"/>
                          <w:lang w:val="de-DE"/>
                        </w:rPr>
                      </w:pPr>
                    </w:p>
                    <w:p w14:paraId="1E938C71"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Postbus 20011</w:t>
                      </w:r>
                    </w:p>
                    <w:p w14:paraId="1D7F7B88" w14:textId="77777777" w:rsidR="00CC115B" w:rsidRPr="00E46909" w:rsidRDefault="00CC115B" w:rsidP="00621881">
                      <w:pPr>
                        <w:rPr>
                          <w:color w:val="FFFFFF" w:themeColor="background1"/>
                          <w:sz w:val="15"/>
                          <w:szCs w:val="15"/>
                          <w:lang w:val="de-DE"/>
                        </w:rPr>
                      </w:pPr>
                      <w:r w:rsidRPr="00E46909">
                        <w:rPr>
                          <w:color w:val="FFFFFF" w:themeColor="background1"/>
                          <w:sz w:val="15"/>
                          <w:szCs w:val="15"/>
                          <w:lang w:val="de-DE"/>
                        </w:rPr>
                        <w:t>2500 EA  Den Haag</w:t>
                      </w:r>
                    </w:p>
                    <w:p w14:paraId="3EB2D7E3" w14:textId="77777777" w:rsidR="00CC115B" w:rsidRPr="00885688" w:rsidRDefault="00CC115B" w:rsidP="00621881">
                      <w:pPr>
                        <w:rPr>
                          <w:lang w:val="de-DE"/>
                        </w:rPr>
                      </w:pPr>
                    </w:p>
                  </w:txbxContent>
                </v:textbox>
              </v:shape>
              <v:shape id="Picture 4" o:spid="_x0000_s1029" type="#_x0000_t75" alt="RO_BZK_UBR_Logo_1_RGB_diap_nl" style="position:absolute;left:19335;width:54001;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502"/>
    <w:multiLevelType w:val="hybridMultilevel"/>
    <w:tmpl w:val="07CA180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A6211D"/>
    <w:multiLevelType w:val="hybridMultilevel"/>
    <w:tmpl w:val="FA94AF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3691B"/>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BE51CA"/>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BE7EFD"/>
    <w:multiLevelType w:val="hybridMultilevel"/>
    <w:tmpl w:val="02DAB0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740D61"/>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3F7D59"/>
    <w:multiLevelType w:val="hybridMultilevel"/>
    <w:tmpl w:val="64B4B996"/>
    <w:lvl w:ilvl="0" w:tplc="C9C4DEFE">
      <w:start w:val="7"/>
      <w:numFmt w:val="bullet"/>
      <w:lvlText w:val="-"/>
      <w:lvlJc w:val="left"/>
      <w:pPr>
        <w:ind w:left="720" w:hanging="360"/>
      </w:pPr>
      <w:rPr>
        <w:rFonts w:ascii="Verdana" w:eastAsia="Calibri"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B72CDA"/>
    <w:multiLevelType w:val="hybridMultilevel"/>
    <w:tmpl w:val="B182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F5726F"/>
    <w:multiLevelType w:val="hybridMultilevel"/>
    <w:tmpl w:val="B25AA20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9861C3"/>
    <w:multiLevelType w:val="hybridMultilevel"/>
    <w:tmpl w:val="6AC6C2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CE0AF3"/>
    <w:multiLevelType w:val="hybridMultilevel"/>
    <w:tmpl w:val="FA94AF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327EB5"/>
    <w:multiLevelType w:val="hybridMultilevel"/>
    <w:tmpl w:val="53EE5006"/>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20510437"/>
    <w:multiLevelType w:val="hybridMultilevel"/>
    <w:tmpl w:val="E04AF5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E87B63"/>
    <w:multiLevelType w:val="hybridMultilevel"/>
    <w:tmpl w:val="8F1EDB78"/>
    <w:lvl w:ilvl="0" w:tplc="7BA61F4A">
      <w:start w:val="1"/>
      <w:numFmt w:val="bullet"/>
      <w:lvlText w:val=""/>
      <w:lvlJc w:val="left"/>
      <w:pPr>
        <w:ind w:left="2224" w:hanging="360"/>
      </w:pPr>
      <w:rPr>
        <w:rFonts w:ascii="Symbol" w:hAnsi="Symbol" w:hint="default"/>
      </w:rPr>
    </w:lvl>
    <w:lvl w:ilvl="1" w:tplc="04130003">
      <w:start w:val="1"/>
      <w:numFmt w:val="bullet"/>
      <w:lvlText w:val="o"/>
      <w:lvlJc w:val="left"/>
      <w:pPr>
        <w:ind w:left="2944" w:hanging="360"/>
      </w:pPr>
      <w:rPr>
        <w:rFonts w:ascii="Courier New" w:hAnsi="Courier New" w:cs="Courier New" w:hint="default"/>
      </w:rPr>
    </w:lvl>
    <w:lvl w:ilvl="2" w:tplc="04130005" w:tentative="1">
      <w:start w:val="1"/>
      <w:numFmt w:val="bullet"/>
      <w:lvlText w:val=""/>
      <w:lvlJc w:val="left"/>
      <w:pPr>
        <w:ind w:left="3664" w:hanging="360"/>
      </w:pPr>
      <w:rPr>
        <w:rFonts w:ascii="Wingdings" w:hAnsi="Wingdings" w:hint="default"/>
      </w:rPr>
    </w:lvl>
    <w:lvl w:ilvl="3" w:tplc="04130001" w:tentative="1">
      <w:start w:val="1"/>
      <w:numFmt w:val="bullet"/>
      <w:lvlText w:val=""/>
      <w:lvlJc w:val="left"/>
      <w:pPr>
        <w:ind w:left="4384" w:hanging="360"/>
      </w:pPr>
      <w:rPr>
        <w:rFonts w:ascii="Symbol" w:hAnsi="Symbol" w:hint="default"/>
      </w:rPr>
    </w:lvl>
    <w:lvl w:ilvl="4" w:tplc="04130003" w:tentative="1">
      <w:start w:val="1"/>
      <w:numFmt w:val="bullet"/>
      <w:lvlText w:val="o"/>
      <w:lvlJc w:val="left"/>
      <w:pPr>
        <w:ind w:left="5104" w:hanging="360"/>
      </w:pPr>
      <w:rPr>
        <w:rFonts w:ascii="Courier New" w:hAnsi="Courier New" w:cs="Courier New" w:hint="default"/>
      </w:rPr>
    </w:lvl>
    <w:lvl w:ilvl="5" w:tplc="04130005" w:tentative="1">
      <w:start w:val="1"/>
      <w:numFmt w:val="bullet"/>
      <w:lvlText w:val=""/>
      <w:lvlJc w:val="left"/>
      <w:pPr>
        <w:ind w:left="5824" w:hanging="360"/>
      </w:pPr>
      <w:rPr>
        <w:rFonts w:ascii="Wingdings" w:hAnsi="Wingdings" w:hint="default"/>
      </w:rPr>
    </w:lvl>
    <w:lvl w:ilvl="6" w:tplc="04130001" w:tentative="1">
      <w:start w:val="1"/>
      <w:numFmt w:val="bullet"/>
      <w:lvlText w:val=""/>
      <w:lvlJc w:val="left"/>
      <w:pPr>
        <w:ind w:left="6544" w:hanging="360"/>
      </w:pPr>
      <w:rPr>
        <w:rFonts w:ascii="Symbol" w:hAnsi="Symbol" w:hint="default"/>
      </w:rPr>
    </w:lvl>
    <w:lvl w:ilvl="7" w:tplc="04130003" w:tentative="1">
      <w:start w:val="1"/>
      <w:numFmt w:val="bullet"/>
      <w:lvlText w:val="o"/>
      <w:lvlJc w:val="left"/>
      <w:pPr>
        <w:ind w:left="7264" w:hanging="360"/>
      </w:pPr>
      <w:rPr>
        <w:rFonts w:ascii="Courier New" w:hAnsi="Courier New" w:cs="Courier New" w:hint="default"/>
      </w:rPr>
    </w:lvl>
    <w:lvl w:ilvl="8" w:tplc="04130005" w:tentative="1">
      <w:start w:val="1"/>
      <w:numFmt w:val="bullet"/>
      <w:lvlText w:val=""/>
      <w:lvlJc w:val="left"/>
      <w:pPr>
        <w:ind w:left="7984" w:hanging="360"/>
      </w:pPr>
      <w:rPr>
        <w:rFonts w:ascii="Wingdings" w:hAnsi="Wingdings" w:hint="default"/>
      </w:rPr>
    </w:lvl>
  </w:abstractNum>
  <w:abstractNum w:abstractNumId="14" w15:restartNumberingAfterBreak="0">
    <w:nsid w:val="23372DD3"/>
    <w:multiLevelType w:val="hybridMultilevel"/>
    <w:tmpl w:val="7CBA474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45C0E6B"/>
    <w:multiLevelType w:val="hybridMultilevel"/>
    <w:tmpl w:val="9404D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9161C8"/>
    <w:multiLevelType w:val="hybridMultilevel"/>
    <w:tmpl w:val="2152B1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7974FE"/>
    <w:multiLevelType w:val="hybridMultilevel"/>
    <w:tmpl w:val="E9BC81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0A5836"/>
    <w:multiLevelType w:val="hybridMultilevel"/>
    <w:tmpl w:val="416C3AFE"/>
    <w:lvl w:ilvl="0" w:tplc="110684F6">
      <w:numFmt w:val="bullet"/>
      <w:lvlText w:val="-"/>
      <w:lvlJc w:val="left"/>
      <w:pPr>
        <w:ind w:left="720" w:hanging="360"/>
      </w:pPr>
      <w:rPr>
        <w:rFonts w:ascii="Verdana" w:eastAsiaTheme="minorHAnsi" w:hAnsi="Verdana" w:cs="Calibri" w:hint="default"/>
      </w:rPr>
    </w:lvl>
    <w:lvl w:ilvl="1" w:tplc="0413000F">
      <w:start w:val="1"/>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799A914E">
      <w:start w:val="1"/>
      <w:numFmt w:val="decimal"/>
      <w:lvlText w:val="%4)"/>
      <w:lvlJc w:val="left"/>
      <w:pPr>
        <w:ind w:left="2880" w:hanging="360"/>
      </w:pPr>
      <w:rPr>
        <w:rFont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90D2F"/>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7F551F"/>
    <w:multiLevelType w:val="hybridMultilevel"/>
    <w:tmpl w:val="8226717A"/>
    <w:lvl w:ilvl="0" w:tplc="67E2AD9A">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AE6694"/>
    <w:multiLevelType w:val="hybridMultilevel"/>
    <w:tmpl w:val="16E001A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CE2401"/>
    <w:multiLevelType w:val="hybridMultilevel"/>
    <w:tmpl w:val="D8FE4426"/>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382E6A84"/>
    <w:multiLevelType w:val="hybridMultilevel"/>
    <w:tmpl w:val="46E04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5A3856"/>
    <w:multiLevelType w:val="hybridMultilevel"/>
    <w:tmpl w:val="121657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877EF1"/>
    <w:multiLevelType w:val="hybridMultilevel"/>
    <w:tmpl w:val="C390EA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01A7094"/>
    <w:multiLevelType w:val="hybridMultilevel"/>
    <w:tmpl w:val="4C944CE2"/>
    <w:lvl w:ilvl="0" w:tplc="DE108C46">
      <w:start w:val="1"/>
      <w:numFmt w:val="decimal"/>
      <w:lvlText w:val="%1."/>
      <w:lvlJc w:val="left"/>
      <w:pPr>
        <w:ind w:left="1069"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44A2060"/>
    <w:multiLevelType w:val="hybridMultilevel"/>
    <w:tmpl w:val="9446E1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9" w15:restartNumberingAfterBreak="0">
    <w:nsid w:val="484A7505"/>
    <w:multiLevelType w:val="hybridMultilevel"/>
    <w:tmpl w:val="E04AF5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994903"/>
    <w:multiLevelType w:val="hybridMultilevel"/>
    <w:tmpl w:val="FA94AF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406784"/>
    <w:multiLevelType w:val="hybridMultilevel"/>
    <w:tmpl w:val="15B63666"/>
    <w:lvl w:ilvl="0" w:tplc="04130003">
      <w:start w:val="1"/>
      <w:numFmt w:val="bullet"/>
      <w:lvlText w:val="o"/>
      <w:lvlJc w:val="left"/>
      <w:pPr>
        <w:ind w:left="2224" w:hanging="360"/>
      </w:pPr>
      <w:rPr>
        <w:rFonts w:ascii="Courier New" w:hAnsi="Courier New" w:cs="Courier New" w:hint="default"/>
      </w:rPr>
    </w:lvl>
    <w:lvl w:ilvl="1" w:tplc="04130003">
      <w:start w:val="1"/>
      <w:numFmt w:val="bullet"/>
      <w:lvlText w:val="o"/>
      <w:lvlJc w:val="left"/>
      <w:pPr>
        <w:ind w:left="2944" w:hanging="360"/>
      </w:pPr>
      <w:rPr>
        <w:rFonts w:ascii="Courier New" w:hAnsi="Courier New" w:cs="Courier New" w:hint="default"/>
      </w:rPr>
    </w:lvl>
    <w:lvl w:ilvl="2" w:tplc="04130005" w:tentative="1">
      <w:start w:val="1"/>
      <w:numFmt w:val="bullet"/>
      <w:lvlText w:val=""/>
      <w:lvlJc w:val="left"/>
      <w:pPr>
        <w:ind w:left="3664" w:hanging="360"/>
      </w:pPr>
      <w:rPr>
        <w:rFonts w:ascii="Wingdings" w:hAnsi="Wingdings" w:hint="default"/>
      </w:rPr>
    </w:lvl>
    <w:lvl w:ilvl="3" w:tplc="04130001" w:tentative="1">
      <w:start w:val="1"/>
      <w:numFmt w:val="bullet"/>
      <w:lvlText w:val=""/>
      <w:lvlJc w:val="left"/>
      <w:pPr>
        <w:ind w:left="4384" w:hanging="360"/>
      </w:pPr>
      <w:rPr>
        <w:rFonts w:ascii="Symbol" w:hAnsi="Symbol" w:hint="default"/>
      </w:rPr>
    </w:lvl>
    <w:lvl w:ilvl="4" w:tplc="04130003" w:tentative="1">
      <w:start w:val="1"/>
      <w:numFmt w:val="bullet"/>
      <w:lvlText w:val="o"/>
      <w:lvlJc w:val="left"/>
      <w:pPr>
        <w:ind w:left="5104" w:hanging="360"/>
      </w:pPr>
      <w:rPr>
        <w:rFonts w:ascii="Courier New" w:hAnsi="Courier New" w:cs="Courier New" w:hint="default"/>
      </w:rPr>
    </w:lvl>
    <w:lvl w:ilvl="5" w:tplc="04130005" w:tentative="1">
      <w:start w:val="1"/>
      <w:numFmt w:val="bullet"/>
      <w:lvlText w:val=""/>
      <w:lvlJc w:val="left"/>
      <w:pPr>
        <w:ind w:left="5824" w:hanging="360"/>
      </w:pPr>
      <w:rPr>
        <w:rFonts w:ascii="Wingdings" w:hAnsi="Wingdings" w:hint="default"/>
      </w:rPr>
    </w:lvl>
    <w:lvl w:ilvl="6" w:tplc="04130001" w:tentative="1">
      <w:start w:val="1"/>
      <w:numFmt w:val="bullet"/>
      <w:lvlText w:val=""/>
      <w:lvlJc w:val="left"/>
      <w:pPr>
        <w:ind w:left="6544" w:hanging="360"/>
      </w:pPr>
      <w:rPr>
        <w:rFonts w:ascii="Symbol" w:hAnsi="Symbol" w:hint="default"/>
      </w:rPr>
    </w:lvl>
    <w:lvl w:ilvl="7" w:tplc="04130003" w:tentative="1">
      <w:start w:val="1"/>
      <w:numFmt w:val="bullet"/>
      <w:lvlText w:val="o"/>
      <w:lvlJc w:val="left"/>
      <w:pPr>
        <w:ind w:left="7264" w:hanging="360"/>
      </w:pPr>
      <w:rPr>
        <w:rFonts w:ascii="Courier New" w:hAnsi="Courier New" w:cs="Courier New" w:hint="default"/>
      </w:rPr>
    </w:lvl>
    <w:lvl w:ilvl="8" w:tplc="04130005" w:tentative="1">
      <w:start w:val="1"/>
      <w:numFmt w:val="bullet"/>
      <w:lvlText w:val=""/>
      <w:lvlJc w:val="left"/>
      <w:pPr>
        <w:ind w:left="7984" w:hanging="360"/>
      </w:pPr>
      <w:rPr>
        <w:rFonts w:ascii="Wingdings" w:hAnsi="Wingdings" w:hint="default"/>
      </w:rPr>
    </w:lvl>
  </w:abstractNum>
  <w:abstractNum w:abstractNumId="32" w15:restartNumberingAfterBreak="0">
    <w:nsid w:val="4C715DD8"/>
    <w:multiLevelType w:val="hybridMultilevel"/>
    <w:tmpl w:val="E8EAD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4168EA"/>
    <w:multiLevelType w:val="hybridMultilevel"/>
    <w:tmpl w:val="5F467AD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754A75"/>
    <w:multiLevelType w:val="hybridMultilevel"/>
    <w:tmpl w:val="5C6E80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905232"/>
    <w:multiLevelType w:val="hybridMultilevel"/>
    <w:tmpl w:val="44249700"/>
    <w:lvl w:ilvl="0" w:tplc="602854F2">
      <w:start w:val="1"/>
      <w:numFmt w:val="bullet"/>
      <w:lvlText w:val="o"/>
      <w:lvlJc w:val="left"/>
      <w:pPr>
        <w:ind w:left="720" w:hanging="360"/>
      </w:pPr>
      <w:rPr>
        <w:rFonts w:ascii="Courier New" w:hAnsi="Courier New" w:cs="Courier New" w:hint="default"/>
      </w:rPr>
    </w:lvl>
    <w:lvl w:ilvl="1" w:tplc="434E6688" w:tentative="1">
      <w:start w:val="1"/>
      <w:numFmt w:val="bullet"/>
      <w:lvlText w:val="o"/>
      <w:lvlJc w:val="left"/>
      <w:pPr>
        <w:ind w:left="1440" w:hanging="360"/>
      </w:pPr>
      <w:rPr>
        <w:rFonts w:ascii="Courier New" w:hAnsi="Courier New" w:cs="Courier New" w:hint="default"/>
      </w:rPr>
    </w:lvl>
    <w:lvl w:ilvl="2" w:tplc="E5A2FF42" w:tentative="1">
      <w:start w:val="1"/>
      <w:numFmt w:val="bullet"/>
      <w:lvlText w:val=""/>
      <w:lvlJc w:val="left"/>
      <w:pPr>
        <w:ind w:left="2160" w:hanging="360"/>
      </w:pPr>
      <w:rPr>
        <w:rFonts w:ascii="Wingdings" w:hAnsi="Wingdings" w:hint="default"/>
      </w:rPr>
    </w:lvl>
    <w:lvl w:ilvl="3" w:tplc="3514B7F6" w:tentative="1">
      <w:start w:val="1"/>
      <w:numFmt w:val="bullet"/>
      <w:lvlText w:val=""/>
      <w:lvlJc w:val="left"/>
      <w:pPr>
        <w:ind w:left="2880" w:hanging="360"/>
      </w:pPr>
      <w:rPr>
        <w:rFonts w:ascii="Symbol" w:hAnsi="Symbol" w:hint="default"/>
      </w:rPr>
    </w:lvl>
    <w:lvl w:ilvl="4" w:tplc="F5FC86D8" w:tentative="1">
      <w:start w:val="1"/>
      <w:numFmt w:val="bullet"/>
      <w:lvlText w:val="o"/>
      <w:lvlJc w:val="left"/>
      <w:pPr>
        <w:ind w:left="3600" w:hanging="360"/>
      </w:pPr>
      <w:rPr>
        <w:rFonts w:ascii="Courier New" w:hAnsi="Courier New" w:cs="Courier New" w:hint="default"/>
      </w:rPr>
    </w:lvl>
    <w:lvl w:ilvl="5" w:tplc="7422D348" w:tentative="1">
      <w:start w:val="1"/>
      <w:numFmt w:val="bullet"/>
      <w:lvlText w:val=""/>
      <w:lvlJc w:val="left"/>
      <w:pPr>
        <w:ind w:left="4320" w:hanging="360"/>
      </w:pPr>
      <w:rPr>
        <w:rFonts w:ascii="Wingdings" w:hAnsi="Wingdings" w:hint="default"/>
      </w:rPr>
    </w:lvl>
    <w:lvl w:ilvl="6" w:tplc="F1B0AF3C" w:tentative="1">
      <w:start w:val="1"/>
      <w:numFmt w:val="bullet"/>
      <w:lvlText w:val=""/>
      <w:lvlJc w:val="left"/>
      <w:pPr>
        <w:ind w:left="5040" w:hanging="360"/>
      </w:pPr>
      <w:rPr>
        <w:rFonts w:ascii="Symbol" w:hAnsi="Symbol" w:hint="default"/>
      </w:rPr>
    </w:lvl>
    <w:lvl w:ilvl="7" w:tplc="0C127A10" w:tentative="1">
      <w:start w:val="1"/>
      <w:numFmt w:val="bullet"/>
      <w:lvlText w:val="o"/>
      <w:lvlJc w:val="left"/>
      <w:pPr>
        <w:ind w:left="5760" w:hanging="360"/>
      </w:pPr>
      <w:rPr>
        <w:rFonts w:ascii="Courier New" w:hAnsi="Courier New" w:cs="Courier New" w:hint="default"/>
      </w:rPr>
    </w:lvl>
    <w:lvl w:ilvl="8" w:tplc="36AE2076" w:tentative="1">
      <w:start w:val="1"/>
      <w:numFmt w:val="bullet"/>
      <w:lvlText w:val=""/>
      <w:lvlJc w:val="left"/>
      <w:pPr>
        <w:ind w:left="6480" w:hanging="360"/>
      </w:pPr>
      <w:rPr>
        <w:rFonts w:ascii="Wingdings" w:hAnsi="Wingdings" w:hint="default"/>
      </w:rPr>
    </w:lvl>
  </w:abstractNum>
  <w:abstractNum w:abstractNumId="37" w15:restartNumberingAfterBreak="0">
    <w:nsid w:val="6FB13B88"/>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2E453F"/>
    <w:multiLevelType w:val="hybridMultilevel"/>
    <w:tmpl w:val="FA94AF30"/>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7F533E"/>
    <w:multiLevelType w:val="hybridMultilevel"/>
    <w:tmpl w:val="81EEFAE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2480DF1"/>
    <w:multiLevelType w:val="hybridMultilevel"/>
    <w:tmpl w:val="5CB886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D77827"/>
    <w:multiLevelType w:val="hybridMultilevel"/>
    <w:tmpl w:val="95FED65E"/>
    <w:lvl w:ilvl="0" w:tplc="04130003">
      <w:start w:val="1"/>
      <w:numFmt w:val="bullet"/>
      <w:lvlText w:val="o"/>
      <w:lvlJc w:val="left"/>
      <w:pPr>
        <w:ind w:left="720" w:hanging="360"/>
      </w:pPr>
      <w:rPr>
        <w:rFonts w:ascii="Courier New" w:hAnsi="Courier New" w:cs="Courier New"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3" w15:restartNumberingAfterBreak="0">
    <w:nsid w:val="787A33F0"/>
    <w:multiLevelType w:val="hybridMultilevel"/>
    <w:tmpl w:val="8260F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EA7842"/>
    <w:multiLevelType w:val="hybridMultilevel"/>
    <w:tmpl w:val="68DC56C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2A4539"/>
    <w:multiLevelType w:val="hybridMultilevel"/>
    <w:tmpl w:val="BB3C805A"/>
    <w:lvl w:ilvl="0" w:tplc="EC3C474A">
      <w:start w:val="1"/>
      <w:numFmt w:val="bullet"/>
      <w:lvlText w:val="-"/>
      <w:lvlJc w:val="left"/>
      <w:pPr>
        <w:ind w:left="360" w:hanging="360"/>
      </w:pPr>
      <w:rPr>
        <w:rFonts w:ascii="Verdana" w:eastAsia="Calibri" w:hAnsi="Verdana" w:cs="Times New Roman" w:hint="default"/>
      </w:rPr>
    </w:lvl>
    <w:lvl w:ilvl="1" w:tplc="3E6E691C" w:tentative="1">
      <w:start w:val="1"/>
      <w:numFmt w:val="lowerLetter"/>
      <w:lvlText w:val="%2."/>
      <w:lvlJc w:val="left"/>
      <w:pPr>
        <w:ind w:left="1080" w:hanging="360"/>
      </w:pPr>
    </w:lvl>
    <w:lvl w:ilvl="2" w:tplc="D1483304" w:tentative="1">
      <w:start w:val="1"/>
      <w:numFmt w:val="lowerRoman"/>
      <w:lvlText w:val="%3."/>
      <w:lvlJc w:val="right"/>
      <w:pPr>
        <w:ind w:left="1800" w:hanging="180"/>
      </w:pPr>
    </w:lvl>
    <w:lvl w:ilvl="3" w:tplc="A39AC1AC" w:tentative="1">
      <w:start w:val="1"/>
      <w:numFmt w:val="decimal"/>
      <w:lvlText w:val="%4."/>
      <w:lvlJc w:val="left"/>
      <w:pPr>
        <w:ind w:left="2520" w:hanging="360"/>
      </w:pPr>
    </w:lvl>
    <w:lvl w:ilvl="4" w:tplc="5E1CC8D0" w:tentative="1">
      <w:start w:val="1"/>
      <w:numFmt w:val="lowerLetter"/>
      <w:lvlText w:val="%5."/>
      <w:lvlJc w:val="left"/>
      <w:pPr>
        <w:ind w:left="3240" w:hanging="360"/>
      </w:pPr>
    </w:lvl>
    <w:lvl w:ilvl="5" w:tplc="4A2E5550" w:tentative="1">
      <w:start w:val="1"/>
      <w:numFmt w:val="lowerRoman"/>
      <w:lvlText w:val="%6."/>
      <w:lvlJc w:val="right"/>
      <w:pPr>
        <w:ind w:left="3960" w:hanging="180"/>
      </w:pPr>
    </w:lvl>
    <w:lvl w:ilvl="6" w:tplc="2F38D7F6" w:tentative="1">
      <w:start w:val="1"/>
      <w:numFmt w:val="decimal"/>
      <w:lvlText w:val="%7."/>
      <w:lvlJc w:val="left"/>
      <w:pPr>
        <w:ind w:left="4680" w:hanging="360"/>
      </w:pPr>
    </w:lvl>
    <w:lvl w:ilvl="7" w:tplc="9104C1F0" w:tentative="1">
      <w:start w:val="1"/>
      <w:numFmt w:val="lowerLetter"/>
      <w:lvlText w:val="%8."/>
      <w:lvlJc w:val="left"/>
      <w:pPr>
        <w:ind w:left="5400" w:hanging="360"/>
      </w:pPr>
    </w:lvl>
    <w:lvl w:ilvl="8" w:tplc="8B4C45AA" w:tentative="1">
      <w:start w:val="1"/>
      <w:numFmt w:val="lowerRoman"/>
      <w:lvlText w:val="%9."/>
      <w:lvlJc w:val="right"/>
      <w:pPr>
        <w:ind w:left="6120" w:hanging="180"/>
      </w:pPr>
    </w:lvl>
  </w:abstractNum>
  <w:abstractNum w:abstractNumId="46" w15:restartNumberingAfterBreak="0">
    <w:nsid w:val="7CCE464E"/>
    <w:multiLevelType w:val="hybridMultilevel"/>
    <w:tmpl w:val="E8049AE8"/>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724794728">
    <w:abstractNumId w:val="42"/>
  </w:num>
  <w:num w:numId="2" w16cid:durableId="1468280769">
    <w:abstractNumId w:val="28"/>
  </w:num>
  <w:num w:numId="3" w16cid:durableId="254821627">
    <w:abstractNumId w:val="34"/>
  </w:num>
  <w:num w:numId="4" w16cid:durableId="265429357">
    <w:abstractNumId w:val="20"/>
  </w:num>
  <w:num w:numId="5" w16cid:durableId="18592754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5785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792634">
    <w:abstractNumId w:val="29"/>
  </w:num>
  <w:num w:numId="8" w16cid:durableId="53257297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014415">
    <w:abstractNumId w:val="21"/>
  </w:num>
  <w:num w:numId="10" w16cid:durableId="1566648196">
    <w:abstractNumId w:val="40"/>
  </w:num>
  <w:num w:numId="11" w16cid:durableId="400954237">
    <w:abstractNumId w:val="32"/>
  </w:num>
  <w:num w:numId="12" w16cid:durableId="36479626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90347">
    <w:abstractNumId w:val="15"/>
  </w:num>
  <w:num w:numId="14" w16cid:durableId="672490202">
    <w:abstractNumId w:val="7"/>
  </w:num>
  <w:num w:numId="15" w16cid:durableId="2029526932">
    <w:abstractNumId w:val="23"/>
  </w:num>
  <w:num w:numId="16" w16cid:durableId="476461863">
    <w:abstractNumId w:val="44"/>
  </w:num>
  <w:num w:numId="17" w16cid:durableId="1313365902">
    <w:abstractNumId w:val="16"/>
  </w:num>
  <w:num w:numId="18" w16cid:durableId="2068259695">
    <w:abstractNumId w:val="10"/>
  </w:num>
  <w:num w:numId="19" w16cid:durableId="1930502945">
    <w:abstractNumId w:val="33"/>
  </w:num>
  <w:num w:numId="20" w16cid:durableId="598101819">
    <w:abstractNumId w:val="0"/>
  </w:num>
  <w:num w:numId="21" w16cid:durableId="500237854">
    <w:abstractNumId w:val="27"/>
  </w:num>
  <w:num w:numId="22" w16cid:durableId="1724525234">
    <w:abstractNumId w:val="39"/>
  </w:num>
  <w:num w:numId="23" w16cid:durableId="421922734">
    <w:abstractNumId w:val="30"/>
  </w:num>
  <w:num w:numId="24" w16cid:durableId="935094223">
    <w:abstractNumId w:val="1"/>
  </w:num>
  <w:num w:numId="25" w16cid:durableId="1546483224">
    <w:abstractNumId w:val="12"/>
  </w:num>
  <w:num w:numId="26" w16cid:durableId="416635844">
    <w:abstractNumId w:val="3"/>
  </w:num>
  <w:num w:numId="27" w16cid:durableId="509413074">
    <w:abstractNumId w:val="38"/>
  </w:num>
  <w:num w:numId="28" w16cid:durableId="1720931706">
    <w:abstractNumId w:val="2"/>
  </w:num>
  <w:num w:numId="29" w16cid:durableId="971445985">
    <w:abstractNumId w:val="19"/>
  </w:num>
  <w:num w:numId="30" w16cid:durableId="1593854144">
    <w:abstractNumId w:val="37"/>
  </w:num>
  <w:num w:numId="31" w16cid:durableId="1945260388">
    <w:abstractNumId w:val="5"/>
  </w:num>
  <w:num w:numId="32" w16cid:durableId="715929797">
    <w:abstractNumId w:val="6"/>
  </w:num>
  <w:num w:numId="33" w16cid:durableId="1337923592">
    <w:abstractNumId w:val="45"/>
  </w:num>
  <w:num w:numId="34" w16cid:durableId="1984113335">
    <w:abstractNumId w:val="36"/>
  </w:num>
  <w:num w:numId="35" w16cid:durableId="1849179192">
    <w:abstractNumId w:val="14"/>
  </w:num>
  <w:num w:numId="36" w16cid:durableId="1352417343">
    <w:abstractNumId w:val="25"/>
  </w:num>
  <w:num w:numId="37" w16cid:durableId="2069764348">
    <w:abstractNumId w:val="18"/>
    <w:lvlOverride w:ilvl="0"/>
    <w:lvlOverride w:ilvl="1">
      <w:startOverride w:val="1"/>
    </w:lvlOverride>
    <w:lvlOverride w:ilvl="2"/>
    <w:lvlOverride w:ilvl="3">
      <w:startOverride w:val="1"/>
    </w:lvlOverride>
    <w:lvlOverride w:ilvl="4"/>
    <w:lvlOverride w:ilvl="5"/>
    <w:lvlOverride w:ilvl="6"/>
    <w:lvlOverride w:ilvl="7"/>
    <w:lvlOverride w:ilvl="8"/>
  </w:num>
  <w:num w:numId="38" w16cid:durableId="24451563">
    <w:abstractNumId w:val="31"/>
  </w:num>
  <w:num w:numId="39" w16cid:durableId="540750661">
    <w:abstractNumId w:val="13"/>
  </w:num>
  <w:num w:numId="40" w16cid:durableId="703362220">
    <w:abstractNumId w:val="11"/>
  </w:num>
  <w:num w:numId="41" w16cid:durableId="1672488206">
    <w:abstractNumId w:val="46"/>
  </w:num>
  <w:num w:numId="42" w16cid:durableId="526917923">
    <w:abstractNumId w:val="26"/>
  </w:num>
  <w:num w:numId="43" w16cid:durableId="229661773">
    <w:abstractNumId w:val="9"/>
  </w:num>
  <w:num w:numId="44" w16cid:durableId="400908767">
    <w:abstractNumId w:val="8"/>
  </w:num>
  <w:num w:numId="45" w16cid:durableId="1200896785">
    <w:abstractNumId w:val="43"/>
  </w:num>
  <w:num w:numId="46" w16cid:durableId="543710604">
    <w:abstractNumId w:val="4"/>
  </w:num>
  <w:num w:numId="47" w16cid:durableId="1555234901">
    <w:abstractNumId w:val="24"/>
  </w:num>
  <w:num w:numId="48" w16cid:durableId="1092043312">
    <w:abstractNumId w:val="41"/>
  </w:num>
  <w:num w:numId="49" w16cid:durableId="1055204605">
    <w:abstractNumId w:val="35"/>
  </w:num>
  <w:num w:numId="50" w16cid:durableId="10248188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0FD"/>
    <w:rsid w:val="00001A0F"/>
    <w:rsid w:val="00002BF5"/>
    <w:rsid w:val="00002DB0"/>
    <w:rsid w:val="00002E13"/>
    <w:rsid w:val="00003D3B"/>
    <w:rsid w:val="00004263"/>
    <w:rsid w:val="00005401"/>
    <w:rsid w:val="000055CA"/>
    <w:rsid w:val="00006C8F"/>
    <w:rsid w:val="00010AE3"/>
    <w:rsid w:val="00010D0E"/>
    <w:rsid w:val="00010ED9"/>
    <w:rsid w:val="000110ED"/>
    <w:rsid w:val="00011F5B"/>
    <w:rsid w:val="00012B5C"/>
    <w:rsid w:val="00012C70"/>
    <w:rsid w:val="00013977"/>
    <w:rsid w:val="00014FFD"/>
    <w:rsid w:val="000152B4"/>
    <w:rsid w:val="000158B1"/>
    <w:rsid w:val="00016706"/>
    <w:rsid w:val="00020EBC"/>
    <w:rsid w:val="000222B0"/>
    <w:rsid w:val="00022A8D"/>
    <w:rsid w:val="00023769"/>
    <w:rsid w:val="00025526"/>
    <w:rsid w:val="00026432"/>
    <w:rsid w:val="000319A8"/>
    <w:rsid w:val="000327F2"/>
    <w:rsid w:val="00033F28"/>
    <w:rsid w:val="00033F35"/>
    <w:rsid w:val="00033F5D"/>
    <w:rsid w:val="00033F89"/>
    <w:rsid w:val="000343B6"/>
    <w:rsid w:val="00034412"/>
    <w:rsid w:val="000354E2"/>
    <w:rsid w:val="00035AAA"/>
    <w:rsid w:val="00035D58"/>
    <w:rsid w:val="00036545"/>
    <w:rsid w:val="00036A64"/>
    <w:rsid w:val="00036C65"/>
    <w:rsid w:val="000410AE"/>
    <w:rsid w:val="00042971"/>
    <w:rsid w:val="000431C0"/>
    <w:rsid w:val="00043C24"/>
    <w:rsid w:val="00044152"/>
    <w:rsid w:val="00044957"/>
    <w:rsid w:val="00044C45"/>
    <w:rsid w:val="000458EC"/>
    <w:rsid w:val="00045C95"/>
    <w:rsid w:val="00045F2D"/>
    <w:rsid w:val="00046096"/>
    <w:rsid w:val="0004640D"/>
    <w:rsid w:val="00047001"/>
    <w:rsid w:val="00051FD8"/>
    <w:rsid w:val="0005238E"/>
    <w:rsid w:val="00052CF7"/>
    <w:rsid w:val="00052FF1"/>
    <w:rsid w:val="000539D1"/>
    <w:rsid w:val="000552B7"/>
    <w:rsid w:val="0005703D"/>
    <w:rsid w:val="000574AF"/>
    <w:rsid w:val="00057612"/>
    <w:rsid w:val="00060525"/>
    <w:rsid w:val="0006095D"/>
    <w:rsid w:val="00060994"/>
    <w:rsid w:val="00060E38"/>
    <w:rsid w:val="000614CC"/>
    <w:rsid w:val="00061974"/>
    <w:rsid w:val="00063317"/>
    <w:rsid w:val="00064A89"/>
    <w:rsid w:val="00064B3E"/>
    <w:rsid w:val="000655D1"/>
    <w:rsid w:val="00065690"/>
    <w:rsid w:val="0006597B"/>
    <w:rsid w:val="00067099"/>
    <w:rsid w:val="00067563"/>
    <w:rsid w:val="00070B38"/>
    <w:rsid w:val="00070F22"/>
    <w:rsid w:val="0007137B"/>
    <w:rsid w:val="00071590"/>
    <w:rsid w:val="00071E75"/>
    <w:rsid w:val="0007205E"/>
    <w:rsid w:val="000721C4"/>
    <w:rsid w:val="00072C50"/>
    <w:rsid w:val="00072FF4"/>
    <w:rsid w:val="0007319E"/>
    <w:rsid w:val="00074494"/>
    <w:rsid w:val="00074FE6"/>
    <w:rsid w:val="00075400"/>
    <w:rsid w:val="00075BC3"/>
    <w:rsid w:val="000760CE"/>
    <w:rsid w:val="0007667A"/>
    <w:rsid w:val="00076893"/>
    <w:rsid w:val="00076DF6"/>
    <w:rsid w:val="00077564"/>
    <w:rsid w:val="000775C3"/>
    <w:rsid w:val="00081A31"/>
    <w:rsid w:val="000823A8"/>
    <w:rsid w:val="0008348C"/>
    <w:rsid w:val="000847D3"/>
    <w:rsid w:val="000876FC"/>
    <w:rsid w:val="00087DE0"/>
    <w:rsid w:val="0009059E"/>
    <w:rsid w:val="00090A2C"/>
    <w:rsid w:val="00090F3A"/>
    <w:rsid w:val="00093BDA"/>
    <w:rsid w:val="00093F38"/>
    <w:rsid w:val="0009427E"/>
    <w:rsid w:val="0009543F"/>
    <w:rsid w:val="000977C9"/>
    <w:rsid w:val="000A0363"/>
    <w:rsid w:val="000A2C71"/>
    <w:rsid w:val="000A3308"/>
    <w:rsid w:val="000A4109"/>
    <w:rsid w:val="000A57B6"/>
    <w:rsid w:val="000A7D16"/>
    <w:rsid w:val="000B0C71"/>
    <w:rsid w:val="000B1008"/>
    <w:rsid w:val="000B115F"/>
    <w:rsid w:val="000B1E23"/>
    <w:rsid w:val="000B2341"/>
    <w:rsid w:val="000B3D35"/>
    <w:rsid w:val="000B5B95"/>
    <w:rsid w:val="000B7EC3"/>
    <w:rsid w:val="000C3D58"/>
    <w:rsid w:val="000C3DB5"/>
    <w:rsid w:val="000C62D9"/>
    <w:rsid w:val="000C664A"/>
    <w:rsid w:val="000D317A"/>
    <w:rsid w:val="000D3AD1"/>
    <w:rsid w:val="000D3E48"/>
    <w:rsid w:val="000D40DB"/>
    <w:rsid w:val="000D49E0"/>
    <w:rsid w:val="000D57F4"/>
    <w:rsid w:val="000D6408"/>
    <w:rsid w:val="000E2DDC"/>
    <w:rsid w:val="000E4F6A"/>
    <w:rsid w:val="000E601F"/>
    <w:rsid w:val="000E6077"/>
    <w:rsid w:val="000E60D1"/>
    <w:rsid w:val="000F0749"/>
    <w:rsid w:val="000F09D5"/>
    <w:rsid w:val="000F41DD"/>
    <w:rsid w:val="000F54B8"/>
    <w:rsid w:val="000F5500"/>
    <w:rsid w:val="000F692A"/>
    <w:rsid w:val="00100511"/>
    <w:rsid w:val="00101569"/>
    <w:rsid w:val="00101B46"/>
    <w:rsid w:val="0010230F"/>
    <w:rsid w:val="0010242B"/>
    <w:rsid w:val="001025E3"/>
    <w:rsid w:val="00104A78"/>
    <w:rsid w:val="001063C6"/>
    <w:rsid w:val="00106E2C"/>
    <w:rsid w:val="001079A7"/>
    <w:rsid w:val="0011156C"/>
    <w:rsid w:val="001127BE"/>
    <w:rsid w:val="00112B42"/>
    <w:rsid w:val="00114234"/>
    <w:rsid w:val="0011426A"/>
    <w:rsid w:val="00114B26"/>
    <w:rsid w:val="00116225"/>
    <w:rsid w:val="00116DF8"/>
    <w:rsid w:val="00117B5B"/>
    <w:rsid w:val="00120218"/>
    <w:rsid w:val="00120309"/>
    <w:rsid w:val="00121D44"/>
    <w:rsid w:val="00122016"/>
    <w:rsid w:val="001223E3"/>
    <w:rsid w:val="00123250"/>
    <w:rsid w:val="00123348"/>
    <w:rsid w:val="00125063"/>
    <w:rsid w:val="00125684"/>
    <w:rsid w:val="00125D8A"/>
    <w:rsid w:val="0012615C"/>
    <w:rsid w:val="00126D09"/>
    <w:rsid w:val="0013029B"/>
    <w:rsid w:val="001302BF"/>
    <w:rsid w:val="001302E5"/>
    <w:rsid w:val="0013191A"/>
    <w:rsid w:val="001322AD"/>
    <w:rsid w:val="00132CF3"/>
    <w:rsid w:val="00134691"/>
    <w:rsid w:val="0013585F"/>
    <w:rsid w:val="00136DE8"/>
    <w:rsid w:val="00137B25"/>
    <w:rsid w:val="00140772"/>
    <w:rsid w:val="00140AA9"/>
    <w:rsid w:val="00140CA5"/>
    <w:rsid w:val="00143969"/>
    <w:rsid w:val="00143FE7"/>
    <w:rsid w:val="00145492"/>
    <w:rsid w:val="001463A2"/>
    <w:rsid w:val="00147368"/>
    <w:rsid w:val="001478B6"/>
    <w:rsid w:val="00147D44"/>
    <w:rsid w:val="0015187F"/>
    <w:rsid w:val="00152444"/>
    <w:rsid w:val="00152449"/>
    <w:rsid w:val="00153BC8"/>
    <w:rsid w:val="0015592F"/>
    <w:rsid w:val="00157B63"/>
    <w:rsid w:val="001615C7"/>
    <w:rsid w:val="00161BB5"/>
    <w:rsid w:val="00164B49"/>
    <w:rsid w:val="00170A99"/>
    <w:rsid w:val="00171530"/>
    <w:rsid w:val="00175CE4"/>
    <w:rsid w:val="00175F55"/>
    <w:rsid w:val="00176912"/>
    <w:rsid w:val="00176D8E"/>
    <w:rsid w:val="0017733A"/>
    <w:rsid w:val="001842BF"/>
    <w:rsid w:val="00185FEE"/>
    <w:rsid w:val="00187E4B"/>
    <w:rsid w:val="00190BFA"/>
    <w:rsid w:val="0019120B"/>
    <w:rsid w:val="0019172A"/>
    <w:rsid w:val="0019294C"/>
    <w:rsid w:val="00192EC6"/>
    <w:rsid w:val="00193A44"/>
    <w:rsid w:val="00193B3D"/>
    <w:rsid w:val="0019412F"/>
    <w:rsid w:val="00195575"/>
    <w:rsid w:val="00195C60"/>
    <w:rsid w:val="00195EF9"/>
    <w:rsid w:val="001965D1"/>
    <w:rsid w:val="00197B6A"/>
    <w:rsid w:val="00197F4A"/>
    <w:rsid w:val="001A049C"/>
    <w:rsid w:val="001A1652"/>
    <w:rsid w:val="001A199C"/>
    <w:rsid w:val="001A1C98"/>
    <w:rsid w:val="001A1D68"/>
    <w:rsid w:val="001A2D4A"/>
    <w:rsid w:val="001A304F"/>
    <w:rsid w:val="001A3570"/>
    <w:rsid w:val="001A42CE"/>
    <w:rsid w:val="001A7B6F"/>
    <w:rsid w:val="001A7DB7"/>
    <w:rsid w:val="001B1135"/>
    <w:rsid w:val="001B1156"/>
    <w:rsid w:val="001B399A"/>
    <w:rsid w:val="001B42BE"/>
    <w:rsid w:val="001B5C12"/>
    <w:rsid w:val="001B6C0D"/>
    <w:rsid w:val="001B6E73"/>
    <w:rsid w:val="001B78B9"/>
    <w:rsid w:val="001B7E90"/>
    <w:rsid w:val="001C07B5"/>
    <w:rsid w:val="001C0826"/>
    <w:rsid w:val="001C19DB"/>
    <w:rsid w:val="001C251A"/>
    <w:rsid w:val="001C2FB1"/>
    <w:rsid w:val="001C6F68"/>
    <w:rsid w:val="001C7465"/>
    <w:rsid w:val="001C780A"/>
    <w:rsid w:val="001D1726"/>
    <w:rsid w:val="001D2DFF"/>
    <w:rsid w:val="001D49FB"/>
    <w:rsid w:val="001D4FA7"/>
    <w:rsid w:val="001D6C3C"/>
    <w:rsid w:val="001D79BC"/>
    <w:rsid w:val="001D7E11"/>
    <w:rsid w:val="001D7F83"/>
    <w:rsid w:val="001E01C4"/>
    <w:rsid w:val="001E0663"/>
    <w:rsid w:val="001E07E3"/>
    <w:rsid w:val="001E15FD"/>
    <w:rsid w:val="001E1D2C"/>
    <w:rsid w:val="001E2619"/>
    <w:rsid w:val="001E2D21"/>
    <w:rsid w:val="001E2D35"/>
    <w:rsid w:val="001E3DE5"/>
    <w:rsid w:val="001E4A63"/>
    <w:rsid w:val="001E4CBC"/>
    <w:rsid w:val="001E4FEE"/>
    <w:rsid w:val="001E5159"/>
    <w:rsid w:val="001E5FF2"/>
    <w:rsid w:val="001E6903"/>
    <w:rsid w:val="001E6931"/>
    <w:rsid w:val="001E7CC5"/>
    <w:rsid w:val="001F0B94"/>
    <w:rsid w:val="001F16FF"/>
    <w:rsid w:val="001F2244"/>
    <w:rsid w:val="001F2C25"/>
    <w:rsid w:val="001F3A20"/>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4BA0"/>
    <w:rsid w:val="00215207"/>
    <w:rsid w:val="002159AA"/>
    <w:rsid w:val="0021628A"/>
    <w:rsid w:val="002176EA"/>
    <w:rsid w:val="00220558"/>
    <w:rsid w:val="00221A3E"/>
    <w:rsid w:val="002260E1"/>
    <w:rsid w:val="00226E50"/>
    <w:rsid w:val="002270E1"/>
    <w:rsid w:val="00227ABD"/>
    <w:rsid w:val="00227C91"/>
    <w:rsid w:val="002314E1"/>
    <w:rsid w:val="00233139"/>
    <w:rsid w:val="00233989"/>
    <w:rsid w:val="00234035"/>
    <w:rsid w:val="00236E51"/>
    <w:rsid w:val="002402E5"/>
    <w:rsid w:val="00243704"/>
    <w:rsid w:val="00244819"/>
    <w:rsid w:val="00250353"/>
    <w:rsid w:val="00251CE8"/>
    <w:rsid w:val="00254FAF"/>
    <w:rsid w:val="0025557A"/>
    <w:rsid w:val="00257309"/>
    <w:rsid w:val="00260B03"/>
    <w:rsid w:val="00260F7B"/>
    <w:rsid w:val="00263446"/>
    <w:rsid w:val="00263E72"/>
    <w:rsid w:val="002641F4"/>
    <w:rsid w:val="00264B15"/>
    <w:rsid w:val="00266372"/>
    <w:rsid w:val="00266FFC"/>
    <w:rsid w:val="0026759F"/>
    <w:rsid w:val="00267994"/>
    <w:rsid w:val="00271A78"/>
    <w:rsid w:val="00276A33"/>
    <w:rsid w:val="00276C84"/>
    <w:rsid w:val="00280B79"/>
    <w:rsid w:val="002831C9"/>
    <w:rsid w:val="00284914"/>
    <w:rsid w:val="0028661C"/>
    <w:rsid w:val="00286647"/>
    <w:rsid w:val="002879ED"/>
    <w:rsid w:val="0029208A"/>
    <w:rsid w:val="00294F60"/>
    <w:rsid w:val="0029588C"/>
    <w:rsid w:val="00295C88"/>
    <w:rsid w:val="0029694F"/>
    <w:rsid w:val="002A0B75"/>
    <w:rsid w:val="002A1D9D"/>
    <w:rsid w:val="002A22E5"/>
    <w:rsid w:val="002A3AF3"/>
    <w:rsid w:val="002A4A5F"/>
    <w:rsid w:val="002A6A0B"/>
    <w:rsid w:val="002B1614"/>
    <w:rsid w:val="002B219F"/>
    <w:rsid w:val="002B57E0"/>
    <w:rsid w:val="002B5B58"/>
    <w:rsid w:val="002B639A"/>
    <w:rsid w:val="002B6D4C"/>
    <w:rsid w:val="002B6E0B"/>
    <w:rsid w:val="002C00FA"/>
    <w:rsid w:val="002C4366"/>
    <w:rsid w:val="002C504E"/>
    <w:rsid w:val="002C5713"/>
    <w:rsid w:val="002C64BE"/>
    <w:rsid w:val="002C77AA"/>
    <w:rsid w:val="002C7ABD"/>
    <w:rsid w:val="002C7BE3"/>
    <w:rsid w:val="002D1D67"/>
    <w:rsid w:val="002D1FD2"/>
    <w:rsid w:val="002D20F7"/>
    <w:rsid w:val="002D45E0"/>
    <w:rsid w:val="002D665D"/>
    <w:rsid w:val="002E4045"/>
    <w:rsid w:val="002E4793"/>
    <w:rsid w:val="002E64C2"/>
    <w:rsid w:val="002E6C50"/>
    <w:rsid w:val="002E75CD"/>
    <w:rsid w:val="002E7D4C"/>
    <w:rsid w:val="002F08AF"/>
    <w:rsid w:val="002F0D16"/>
    <w:rsid w:val="002F1A40"/>
    <w:rsid w:val="002F4847"/>
    <w:rsid w:val="002F5A27"/>
    <w:rsid w:val="002F61D9"/>
    <w:rsid w:val="002F6336"/>
    <w:rsid w:val="002F6CDE"/>
    <w:rsid w:val="002F7270"/>
    <w:rsid w:val="00300417"/>
    <w:rsid w:val="00301A5D"/>
    <w:rsid w:val="003036BC"/>
    <w:rsid w:val="003036C7"/>
    <w:rsid w:val="00305826"/>
    <w:rsid w:val="0030659B"/>
    <w:rsid w:val="0030794F"/>
    <w:rsid w:val="0031221D"/>
    <w:rsid w:val="003161A8"/>
    <w:rsid w:val="00316964"/>
    <w:rsid w:val="00316A59"/>
    <w:rsid w:val="00317F3F"/>
    <w:rsid w:val="003207E2"/>
    <w:rsid w:val="00321F01"/>
    <w:rsid w:val="00321F63"/>
    <w:rsid w:val="00322DD9"/>
    <w:rsid w:val="00322F95"/>
    <w:rsid w:val="003254D4"/>
    <w:rsid w:val="00325A0F"/>
    <w:rsid w:val="0032684B"/>
    <w:rsid w:val="00327147"/>
    <w:rsid w:val="0032768F"/>
    <w:rsid w:val="00330657"/>
    <w:rsid w:val="00335123"/>
    <w:rsid w:val="0033769E"/>
    <w:rsid w:val="00345AA5"/>
    <w:rsid w:val="0034688C"/>
    <w:rsid w:val="003468D7"/>
    <w:rsid w:val="00347671"/>
    <w:rsid w:val="003476FE"/>
    <w:rsid w:val="00353900"/>
    <w:rsid w:val="00353E2B"/>
    <w:rsid w:val="0035795C"/>
    <w:rsid w:val="00360426"/>
    <w:rsid w:val="00360EC5"/>
    <w:rsid w:val="003610A9"/>
    <w:rsid w:val="0036259D"/>
    <w:rsid w:val="003627C4"/>
    <w:rsid w:val="003638B3"/>
    <w:rsid w:val="00363AD5"/>
    <w:rsid w:val="00363FA1"/>
    <w:rsid w:val="00366217"/>
    <w:rsid w:val="00367105"/>
    <w:rsid w:val="00367D00"/>
    <w:rsid w:val="003701A0"/>
    <w:rsid w:val="0037165B"/>
    <w:rsid w:val="00371677"/>
    <w:rsid w:val="003733A4"/>
    <w:rsid w:val="0037427A"/>
    <w:rsid w:val="00374393"/>
    <w:rsid w:val="00374CCE"/>
    <w:rsid w:val="00377622"/>
    <w:rsid w:val="00377FF3"/>
    <w:rsid w:val="003809E3"/>
    <w:rsid w:val="00381B04"/>
    <w:rsid w:val="00381D57"/>
    <w:rsid w:val="003835B3"/>
    <w:rsid w:val="003845F8"/>
    <w:rsid w:val="00384C5E"/>
    <w:rsid w:val="00384EF6"/>
    <w:rsid w:val="00385072"/>
    <w:rsid w:val="00386D42"/>
    <w:rsid w:val="00387792"/>
    <w:rsid w:val="0038782B"/>
    <w:rsid w:val="00387A94"/>
    <w:rsid w:val="0039183B"/>
    <w:rsid w:val="00392EFC"/>
    <w:rsid w:val="00393B3A"/>
    <w:rsid w:val="00397F07"/>
    <w:rsid w:val="003A055B"/>
    <w:rsid w:val="003A05AF"/>
    <w:rsid w:val="003A149F"/>
    <w:rsid w:val="003A1EF7"/>
    <w:rsid w:val="003A2667"/>
    <w:rsid w:val="003A3D3D"/>
    <w:rsid w:val="003A4AEC"/>
    <w:rsid w:val="003A646A"/>
    <w:rsid w:val="003B1E70"/>
    <w:rsid w:val="003B298A"/>
    <w:rsid w:val="003B36A9"/>
    <w:rsid w:val="003B6786"/>
    <w:rsid w:val="003B7C16"/>
    <w:rsid w:val="003C1A09"/>
    <w:rsid w:val="003C682B"/>
    <w:rsid w:val="003C69F7"/>
    <w:rsid w:val="003C6D84"/>
    <w:rsid w:val="003D0ACD"/>
    <w:rsid w:val="003D33A3"/>
    <w:rsid w:val="003D4E88"/>
    <w:rsid w:val="003D583A"/>
    <w:rsid w:val="003D69F0"/>
    <w:rsid w:val="003D7352"/>
    <w:rsid w:val="003D75A2"/>
    <w:rsid w:val="003E2616"/>
    <w:rsid w:val="003E3076"/>
    <w:rsid w:val="003E3A11"/>
    <w:rsid w:val="003E54E6"/>
    <w:rsid w:val="003E6530"/>
    <w:rsid w:val="003E6E8D"/>
    <w:rsid w:val="003F6DFA"/>
    <w:rsid w:val="003F7B94"/>
    <w:rsid w:val="004001AB"/>
    <w:rsid w:val="00402FDA"/>
    <w:rsid w:val="00403198"/>
    <w:rsid w:val="0040390D"/>
    <w:rsid w:val="00403FE1"/>
    <w:rsid w:val="0040589B"/>
    <w:rsid w:val="00406D6B"/>
    <w:rsid w:val="00411987"/>
    <w:rsid w:val="00411F0B"/>
    <w:rsid w:val="00412B31"/>
    <w:rsid w:val="004137EC"/>
    <w:rsid w:val="004143C5"/>
    <w:rsid w:val="00415BE8"/>
    <w:rsid w:val="00416535"/>
    <w:rsid w:val="00421A0F"/>
    <w:rsid w:val="00421AEF"/>
    <w:rsid w:val="0042254F"/>
    <w:rsid w:val="004238D3"/>
    <w:rsid w:val="0042671E"/>
    <w:rsid w:val="00427F63"/>
    <w:rsid w:val="00430219"/>
    <w:rsid w:val="00430D9C"/>
    <w:rsid w:val="0043166C"/>
    <w:rsid w:val="00432D2C"/>
    <w:rsid w:val="0043369D"/>
    <w:rsid w:val="00435371"/>
    <w:rsid w:val="00435E04"/>
    <w:rsid w:val="004368B0"/>
    <w:rsid w:val="0043731A"/>
    <w:rsid w:val="004374A3"/>
    <w:rsid w:val="0043790E"/>
    <w:rsid w:val="00441B7B"/>
    <w:rsid w:val="00442083"/>
    <w:rsid w:val="004420C9"/>
    <w:rsid w:val="004427FF"/>
    <w:rsid w:val="00443879"/>
    <w:rsid w:val="004450DF"/>
    <w:rsid w:val="004464E0"/>
    <w:rsid w:val="00446F32"/>
    <w:rsid w:val="0044711F"/>
    <w:rsid w:val="00450B10"/>
    <w:rsid w:val="0045122F"/>
    <w:rsid w:val="00452968"/>
    <w:rsid w:val="0045336F"/>
    <w:rsid w:val="0045346F"/>
    <w:rsid w:val="00454AC9"/>
    <w:rsid w:val="0045680E"/>
    <w:rsid w:val="004576DA"/>
    <w:rsid w:val="00457DCB"/>
    <w:rsid w:val="0046165A"/>
    <w:rsid w:val="00462CE3"/>
    <w:rsid w:val="00463DAD"/>
    <w:rsid w:val="0046428B"/>
    <w:rsid w:val="004646C3"/>
    <w:rsid w:val="00465F6A"/>
    <w:rsid w:val="00467CD3"/>
    <w:rsid w:val="00471563"/>
    <w:rsid w:val="00472316"/>
    <w:rsid w:val="00472D9B"/>
    <w:rsid w:val="00473209"/>
    <w:rsid w:val="00475414"/>
    <w:rsid w:val="0047609E"/>
    <w:rsid w:val="004760E4"/>
    <w:rsid w:val="004763E1"/>
    <w:rsid w:val="00477C10"/>
    <w:rsid w:val="004802BB"/>
    <w:rsid w:val="00480434"/>
    <w:rsid w:val="004816AF"/>
    <w:rsid w:val="00482362"/>
    <w:rsid w:val="0048247A"/>
    <w:rsid w:val="00484A3B"/>
    <w:rsid w:val="00484D64"/>
    <w:rsid w:val="004857B2"/>
    <w:rsid w:val="00485D94"/>
    <w:rsid w:val="004865E4"/>
    <w:rsid w:val="00487247"/>
    <w:rsid w:val="00487FE2"/>
    <w:rsid w:val="004919A7"/>
    <w:rsid w:val="00491F64"/>
    <w:rsid w:val="0049203E"/>
    <w:rsid w:val="00492938"/>
    <w:rsid w:val="0049347E"/>
    <w:rsid w:val="004955B8"/>
    <w:rsid w:val="00495822"/>
    <w:rsid w:val="00496F46"/>
    <w:rsid w:val="004975D3"/>
    <w:rsid w:val="004A1ED2"/>
    <w:rsid w:val="004A200C"/>
    <w:rsid w:val="004A33BC"/>
    <w:rsid w:val="004A418C"/>
    <w:rsid w:val="004A679B"/>
    <w:rsid w:val="004A73DD"/>
    <w:rsid w:val="004A740C"/>
    <w:rsid w:val="004B069A"/>
    <w:rsid w:val="004B0963"/>
    <w:rsid w:val="004B57C6"/>
    <w:rsid w:val="004B5D62"/>
    <w:rsid w:val="004B6103"/>
    <w:rsid w:val="004B61AC"/>
    <w:rsid w:val="004B76B5"/>
    <w:rsid w:val="004C0773"/>
    <w:rsid w:val="004C108A"/>
    <w:rsid w:val="004C329F"/>
    <w:rsid w:val="004C408C"/>
    <w:rsid w:val="004C6A86"/>
    <w:rsid w:val="004C7BB8"/>
    <w:rsid w:val="004D0F14"/>
    <w:rsid w:val="004D38CB"/>
    <w:rsid w:val="004D4550"/>
    <w:rsid w:val="004D6629"/>
    <w:rsid w:val="004D777C"/>
    <w:rsid w:val="004E0382"/>
    <w:rsid w:val="004E059C"/>
    <w:rsid w:val="004E2907"/>
    <w:rsid w:val="004E2E1D"/>
    <w:rsid w:val="004E32C8"/>
    <w:rsid w:val="004E4737"/>
    <w:rsid w:val="004E4C90"/>
    <w:rsid w:val="004E5335"/>
    <w:rsid w:val="004E5E93"/>
    <w:rsid w:val="004E68B4"/>
    <w:rsid w:val="004E6CB5"/>
    <w:rsid w:val="004E7E7D"/>
    <w:rsid w:val="004F00EC"/>
    <w:rsid w:val="004F0468"/>
    <w:rsid w:val="004F35F0"/>
    <w:rsid w:val="004F5D24"/>
    <w:rsid w:val="004F5EF1"/>
    <w:rsid w:val="004F675D"/>
    <w:rsid w:val="00502E59"/>
    <w:rsid w:val="00502E8B"/>
    <w:rsid w:val="0050349E"/>
    <w:rsid w:val="00504AC7"/>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200"/>
    <w:rsid w:val="005208A5"/>
    <w:rsid w:val="00521FC2"/>
    <w:rsid w:val="00521FE9"/>
    <w:rsid w:val="005239A5"/>
    <w:rsid w:val="00524002"/>
    <w:rsid w:val="00525128"/>
    <w:rsid w:val="0052586F"/>
    <w:rsid w:val="00525A6D"/>
    <w:rsid w:val="005267AC"/>
    <w:rsid w:val="00526C8A"/>
    <w:rsid w:val="005270C1"/>
    <w:rsid w:val="005303D0"/>
    <w:rsid w:val="00530440"/>
    <w:rsid w:val="0053255C"/>
    <w:rsid w:val="00532B09"/>
    <w:rsid w:val="00533D9C"/>
    <w:rsid w:val="005372C3"/>
    <w:rsid w:val="00537311"/>
    <w:rsid w:val="00541870"/>
    <w:rsid w:val="00541DDA"/>
    <w:rsid w:val="00542BC6"/>
    <w:rsid w:val="005444EA"/>
    <w:rsid w:val="00545065"/>
    <w:rsid w:val="00545EFF"/>
    <w:rsid w:val="00545F4E"/>
    <w:rsid w:val="005500E1"/>
    <w:rsid w:val="005501C2"/>
    <w:rsid w:val="00551351"/>
    <w:rsid w:val="00551E33"/>
    <w:rsid w:val="00551F46"/>
    <w:rsid w:val="005523AE"/>
    <w:rsid w:val="0055318A"/>
    <w:rsid w:val="005542E0"/>
    <w:rsid w:val="00555484"/>
    <w:rsid w:val="005559A2"/>
    <w:rsid w:val="00557ABD"/>
    <w:rsid w:val="00561D00"/>
    <w:rsid w:val="0056295A"/>
    <w:rsid w:val="00563AEA"/>
    <w:rsid w:val="005649A3"/>
    <w:rsid w:val="005660E7"/>
    <w:rsid w:val="00567E8D"/>
    <w:rsid w:val="0057107F"/>
    <w:rsid w:val="005721D2"/>
    <w:rsid w:val="0057250C"/>
    <w:rsid w:val="0058109E"/>
    <w:rsid w:val="005820CE"/>
    <w:rsid w:val="0058294B"/>
    <w:rsid w:val="00582D40"/>
    <w:rsid w:val="005848CB"/>
    <w:rsid w:val="00585228"/>
    <w:rsid w:val="005862CF"/>
    <w:rsid w:val="00586C37"/>
    <w:rsid w:val="00587B0E"/>
    <w:rsid w:val="005913FD"/>
    <w:rsid w:val="00591876"/>
    <w:rsid w:val="00593061"/>
    <w:rsid w:val="00594E74"/>
    <w:rsid w:val="00595A2A"/>
    <w:rsid w:val="005A1B0E"/>
    <w:rsid w:val="005A206B"/>
    <w:rsid w:val="005A29BF"/>
    <w:rsid w:val="005A3012"/>
    <w:rsid w:val="005A5940"/>
    <w:rsid w:val="005A614B"/>
    <w:rsid w:val="005A6575"/>
    <w:rsid w:val="005A7158"/>
    <w:rsid w:val="005A75DD"/>
    <w:rsid w:val="005B0580"/>
    <w:rsid w:val="005B1270"/>
    <w:rsid w:val="005B1973"/>
    <w:rsid w:val="005B40FF"/>
    <w:rsid w:val="005B5AF9"/>
    <w:rsid w:val="005B74A8"/>
    <w:rsid w:val="005B7745"/>
    <w:rsid w:val="005B78EC"/>
    <w:rsid w:val="005B7A41"/>
    <w:rsid w:val="005B7B5A"/>
    <w:rsid w:val="005C0515"/>
    <w:rsid w:val="005C257F"/>
    <w:rsid w:val="005C2DBA"/>
    <w:rsid w:val="005C340B"/>
    <w:rsid w:val="005C3B00"/>
    <w:rsid w:val="005C4E5E"/>
    <w:rsid w:val="005C7A34"/>
    <w:rsid w:val="005D02BD"/>
    <w:rsid w:val="005D1B7A"/>
    <w:rsid w:val="005D3BDC"/>
    <w:rsid w:val="005D3F83"/>
    <w:rsid w:val="005D4186"/>
    <w:rsid w:val="005D54F2"/>
    <w:rsid w:val="005D6E04"/>
    <w:rsid w:val="005D7557"/>
    <w:rsid w:val="005E00AD"/>
    <w:rsid w:val="005E0108"/>
    <w:rsid w:val="005E0692"/>
    <w:rsid w:val="005E110E"/>
    <w:rsid w:val="005E1866"/>
    <w:rsid w:val="005E334C"/>
    <w:rsid w:val="005E4118"/>
    <w:rsid w:val="005E41D4"/>
    <w:rsid w:val="005E5DCE"/>
    <w:rsid w:val="005E7A2B"/>
    <w:rsid w:val="005F1214"/>
    <w:rsid w:val="005F1317"/>
    <w:rsid w:val="005F158E"/>
    <w:rsid w:val="005F1606"/>
    <w:rsid w:val="005F2C9E"/>
    <w:rsid w:val="005F3461"/>
    <w:rsid w:val="005F4BAC"/>
    <w:rsid w:val="005F5717"/>
    <w:rsid w:val="005F61FD"/>
    <w:rsid w:val="005F65D0"/>
    <w:rsid w:val="005F7952"/>
    <w:rsid w:val="005F7C3D"/>
    <w:rsid w:val="005F7FBC"/>
    <w:rsid w:val="00600F0E"/>
    <w:rsid w:val="006017D4"/>
    <w:rsid w:val="0060339E"/>
    <w:rsid w:val="00604A75"/>
    <w:rsid w:val="00604CF1"/>
    <w:rsid w:val="006050CB"/>
    <w:rsid w:val="0060513E"/>
    <w:rsid w:val="00606142"/>
    <w:rsid w:val="00607571"/>
    <w:rsid w:val="00607D65"/>
    <w:rsid w:val="006106B9"/>
    <w:rsid w:val="006107DD"/>
    <w:rsid w:val="00612948"/>
    <w:rsid w:val="00613315"/>
    <w:rsid w:val="00613F00"/>
    <w:rsid w:val="00614696"/>
    <w:rsid w:val="00614A41"/>
    <w:rsid w:val="006153B3"/>
    <w:rsid w:val="006163D7"/>
    <w:rsid w:val="0061797F"/>
    <w:rsid w:val="006200A9"/>
    <w:rsid w:val="00621881"/>
    <w:rsid w:val="00622061"/>
    <w:rsid w:val="00622111"/>
    <w:rsid w:val="006223B7"/>
    <w:rsid w:val="00623234"/>
    <w:rsid w:val="00623537"/>
    <w:rsid w:val="00623F5A"/>
    <w:rsid w:val="00624E24"/>
    <w:rsid w:val="00625C52"/>
    <w:rsid w:val="006263BF"/>
    <w:rsid w:val="0062776F"/>
    <w:rsid w:val="00627BFB"/>
    <w:rsid w:val="00627C53"/>
    <w:rsid w:val="00634808"/>
    <w:rsid w:val="006359BE"/>
    <w:rsid w:val="00635D68"/>
    <w:rsid w:val="00635DC3"/>
    <w:rsid w:val="006372D5"/>
    <w:rsid w:val="006405E2"/>
    <w:rsid w:val="00642E70"/>
    <w:rsid w:val="00642EA6"/>
    <w:rsid w:val="006443C0"/>
    <w:rsid w:val="0064552B"/>
    <w:rsid w:val="00645622"/>
    <w:rsid w:val="0064619C"/>
    <w:rsid w:val="006466DC"/>
    <w:rsid w:val="006467E2"/>
    <w:rsid w:val="00647C12"/>
    <w:rsid w:val="006505B3"/>
    <w:rsid w:val="006513AC"/>
    <w:rsid w:val="00651F8A"/>
    <w:rsid w:val="0065207F"/>
    <w:rsid w:val="006527E7"/>
    <w:rsid w:val="00652E48"/>
    <w:rsid w:val="00653725"/>
    <w:rsid w:val="00654949"/>
    <w:rsid w:val="0065504B"/>
    <w:rsid w:val="006550DB"/>
    <w:rsid w:val="006561D0"/>
    <w:rsid w:val="00660E84"/>
    <w:rsid w:val="0066372F"/>
    <w:rsid w:val="006641A9"/>
    <w:rsid w:val="00665042"/>
    <w:rsid w:val="0066549D"/>
    <w:rsid w:val="00665526"/>
    <w:rsid w:val="006660AF"/>
    <w:rsid w:val="006675C7"/>
    <w:rsid w:val="00667C37"/>
    <w:rsid w:val="00671168"/>
    <w:rsid w:val="00671ED7"/>
    <w:rsid w:val="00675686"/>
    <w:rsid w:val="006768BD"/>
    <w:rsid w:val="00676E31"/>
    <w:rsid w:val="00680AE3"/>
    <w:rsid w:val="006816AC"/>
    <w:rsid w:val="00682C7B"/>
    <w:rsid w:val="00682DA5"/>
    <w:rsid w:val="00682F85"/>
    <w:rsid w:val="00683E7B"/>
    <w:rsid w:val="00684263"/>
    <w:rsid w:val="006852C0"/>
    <w:rsid w:val="006868D7"/>
    <w:rsid w:val="00687AB4"/>
    <w:rsid w:val="006938BF"/>
    <w:rsid w:val="006941BE"/>
    <w:rsid w:val="00695BF4"/>
    <w:rsid w:val="006978DC"/>
    <w:rsid w:val="00697B50"/>
    <w:rsid w:val="00697E53"/>
    <w:rsid w:val="006A00E6"/>
    <w:rsid w:val="006A0EDD"/>
    <w:rsid w:val="006A0F81"/>
    <w:rsid w:val="006A0FE6"/>
    <w:rsid w:val="006A1428"/>
    <w:rsid w:val="006A39DC"/>
    <w:rsid w:val="006A41C7"/>
    <w:rsid w:val="006A4CD2"/>
    <w:rsid w:val="006A4DB3"/>
    <w:rsid w:val="006A516B"/>
    <w:rsid w:val="006A7EF7"/>
    <w:rsid w:val="006B1562"/>
    <w:rsid w:val="006B2556"/>
    <w:rsid w:val="006B2C7A"/>
    <w:rsid w:val="006B38E9"/>
    <w:rsid w:val="006B3BE9"/>
    <w:rsid w:val="006B4598"/>
    <w:rsid w:val="006B7448"/>
    <w:rsid w:val="006B7F20"/>
    <w:rsid w:val="006C085D"/>
    <w:rsid w:val="006C15A6"/>
    <w:rsid w:val="006C27D2"/>
    <w:rsid w:val="006C3A30"/>
    <w:rsid w:val="006C3EB0"/>
    <w:rsid w:val="006C45F1"/>
    <w:rsid w:val="006C4920"/>
    <w:rsid w:val="006C4AF9"/>
    <w:rsid w:val="006C7D5F"/>
    <w:rsid w:val="006D14B6"/>
    <w:rsid w:val="006D2524"/>
    <w:rsid w:val="006D4DCE"/>
    <w:rsid w:val="006D6676"/>
    <w:rsid w:val="006D7190"/>
    <w:rsid w:val="006D7286"/>
    <w:rsid w:val="006E0BFB"/>
    <w:rsid w:val="006E0C9D"/>
    <w:rsid w:val="006E11D1"/>
    <w:rsid w:val="006E12AC"/>
    <w:rsid w:val="006E1788"/>
    <w:rsid w:val="006E1E89"/>
    <w:rsid w:val="006E205E"/>
    <w:rsid w:val="006E366A"/>
    <w:rsid w:val="006E380E"/>
    <w:rsid w:val="006E38C3"/>
    <w:rsid w:val="006E3B47"/>
    <w:rsid w:val="006E6357"/>
    <w:rsid w:val="006F1251"/>
    <w:rsid w:val="006F1AAA"/>
    <w:rsid w:val="006F1D02"/>
    <w:rsid w:val="006F39A9"/>
    <w:rsid w:val="006F4918"/>
    <w:rsid w:val="006F5490"/>
    <w:rsid w:val="006F55F5"/>
    <w:rsid w:val="006F586A"/>
    <w:rsid w:val="006F5992"/>
    <w:rsid w:val="006F5A6A"/>
    <w:rsid w:val="006F5C8D"/>
    <w:rsid w:val="006F5D7A"/>
    <w:rsid w:val="006F7FD6"/>
    <w:rsid w:val="0070158E"/>
    <w:rsid w:val="0070163D"/>
    <w:rsid w:val="0070176D"/>
    <w:rsid w:val="007019E3"/>
    <w:rsid w:val="00701BB0"/>
    <w:rsid w:val="0070212F"/>
    <w:rsid w:val="00702F79"/>
    <w:rsid w:val="007032AB"/>
    <w:rsid w:val="00703624"/>
    <w:rsid w:val="00703F33"/>
    <w:rsid w:val="00705A6D"/>
    <w:rsid w:val="00711D4E"/>
    <w:rsid w:val="00714898"/>
    <w:rsid w:val="00720744"/>
    <w:rsid w:val="0072086F"/>
    <w:rsid w:val="0072235B"/>
    <w:rsid w:val="00722CF5"/>
    <w:rsid w:val="00722F49"/>
    <w:rsid w:val="00723BF2"/>
    <w:rsid w:val="00725CC4"/>
    <w:rsid w:val="007263BD"/>
    <w:rsid w:val="00727F66"/>
    <w:rsid w:val="00730B8E"/>
    <w:rsid w:val="00730E10"/>
    <w:rsid w:val="00734733"/>
    <w:rsid w:val="00734DC8"/>
    <w:rsid w:val="00740124"/>
    <w:rsid w:val="00741362"/>
    <w:rsid w:val="00745A00"/>
    <w:rsid w:val="007470A3"/>
    <w:rsid w:val="00747C0F"/>
    <w:rsid w:val="00751C46"/>
    <w:rsid w:val="00751D8B"/>
    <w:rsid w:val="00752332"/>
    <w:rsid w:val="00752C37"/>
    <w:rsid w:val="00753BCA"/>
    <w:rsid w:val="00754F1D"/>
    <w:rsid w:val="00757848"/>
    <w:rsid w:val="00760047"/>
    <w:rsid w:val="00760807"/>
    <w:rsid w:val="007608EB"/>
    <w:rsid w:val="007621EE"/>
    <w:rsid w:val="007645AE"/>
    <w:rsid w:val="00764729"/>
    <w:rsid w:val="007655A2"/>
    <w:rsid w:val="007701E3"/>
    <w:rsid w:val="007703ED"/>
    <w:rsid w:val="00771FFB"/>
    <w:rsid w:val="007723D8"/>
    <w:rsid w:val="0077265F"/>
    <w:rsid w:val="00774A39"/>
    <w:rsid w:val="007755CD"/>
    <w:rsid w:val="00775DFD"/>
    <w:rsid w:val="00776879"/>
    <w:rsid w:val="007772B8"/>
    <w:rsid w:val="007772D0"/>
    <w:rsid w:val="00780335"/>
    <w:rsid w:val="0078110B"/>
    <w:rsid w:val="007825CE"/>
    <w:rsid w:val="007853AD"/>
    <w:rsid w:val="00785A9F"/>
    <w:rsid w:val="00786CF5"/>
    <w:rsid w:val="0078701E"/>
    <w:rsid w:val="007878B5"/>
    <w:rsid w:val="007917D8"/>
    <w:rsid w:val="00791B72"/>
    <w:rsid w:val="00792785"/>
    <w:rsid w:val="00792FFF"/>
    <w:rsid w:val="00796E53"/>
    <w:rsid w:val="007A0C7C"/>
    <w:rsid w:val="007A1C6A"/>
    <w:rsid w:val="007A24F9"/>
    <w:rsid w:val="007A3840"/>
    <w:rsid w:val="007A3A74"/>
    <w:rsid w:val="007A4141"/>
    <w:rsid w:val="007A45D9"/>
    <w:rsid w:val="007A4C83"/>
    <w:rsid w:val="007A4F27"/>
    <w:rsid w:val="007A5267"/>
    <w:rsid w:val="007A5769"/>
    <w:rsid w:val="007A7606"/>
    <w:rsid w:val="007A76AA"/>
    <w:rsid w:val="007B0DC2"/>
    <w:rsid w:val="007B1AAB"/>
    <w:rsid w:val="007B2C24"/>
    <w:rsid w:val="007B2F52"/>
    <w:rsid w:val="007B4C99"/>
    <w:rsid w:val="007B569D"/>
    <w:rsid w:val="007B57A1"/>
    <w:rsid w:val="007C1580"/>
    <w:rsid w:val="007C3212"/>
    <w:rsid w:val="007C3967"/>
    <w:rsid w:val="007C3DA4"/>
    <w:rsid w:val="007C44A0"/>
    <w:rsid w:val="007C630A"/>
    <w:rsid w:val="007C6883"/>
    <w:rsid w:val="007C6983"/>
    <w:rsid w:val="007C72D9"/>
    <w:rsid w:val="007C7DA1"/>
    <w:rsid w:val="007D16C4"/>
    <w:rsid w:val="007D283B"/>
    <w:rsid w:val="007D2B29"/>
    <w:rsid w:val="007D460C"/>
    <w:rsid w:val="007D48AB"/>
    <w:rsid w:val="007D541F"/>
    <w:rsid w:val="007D5E9C"/>
    <w:rsid w:val="007D757D"/>
    <w:rsid w:val="007E0199"/>
    <w:rsid w:val="007E1063"/>
    <w:rsid w:val="007E3E2F"/>
    <w:rsid w:val="007E570F"/>
    <w:rsid w:val="007E5C1C"/>
    <w:rsid w:val="007E7346"/>
    <w:rsid w:val="007E7BA7"/>
    <w:rsid w:val="007E7C1A"/>
    <w:rsid w:val="007F2B92"/>
    <w:rsid w:val="007F48D5"/>
    <w:rsid w:val="007F5ACD"/>
    <w:rsid w:val="007F5CAC"/>
    <w:rsid w:val="007F6033"/>
    <w:rsid w:val="007F721B"/>
    <w:rsid w:val="007F7D55"/>
    <w:rsid w:val="008009D1"/>
    <w:rsid w:val="00800A11"/>
    <w:rsid w:val="0080121B"/>
    <w:rsid w:val="0080135C"/>
    <w:rsid w:val="00804349"/>
    <w:rsid w:val="00804629"/>
    <w:rsid w:val="00805B24"/>
    <w:rsid w:val="008069EC"/>
    <w:rsid w:val="00807DCF"/>
    <w:rsid w:val="00810B24"/>
    <w:rsid w:val="008111C6"/>
    <w:rsid w:val="008132B5"/>
    <w:rsid w:val="008139D5"/>
    <w:rsid w:val="00813B84"/>
    <w:rsid w:val="00814508"/>
    <w:rsid w:val="008154B1"/>
    <w:rsid w:val="00815A52"/>
    <w:rsid w:val="00815CA2"/>
    <w:rsid w:val="0081792B"/>
    <w:rsid w:val="008203B8"/>
    <w:rsid w:val="00822770"/>
    <w:rsid w:val="00823264"/>
    <w:rsid w:val="00823D85"/>
    <w:rsid w:val="00823F71"/>
    <w:rsid w:val="00825CF3"/>
    <w:rsid w:val="0082774C"/>
    <w:rsid w:val="00830B26"/>
    <w:rsid w:val="00831D3E"/>
    <w:rsid w:val="0083297C"/>
    <w:rsid w:val="008329DB"/>
    <w:rsid w:val="00834360"/>
    <w:rsid w:val="00834642"/>
    <w:rsid w:val="00834C93"/>
    <w:rsid w:val="0083507B"/>
    <w:rsid w:val="0083568B"/>
    <w:rsid w:val="00837FA7"/>
    <w:rsid w:val="00840970"/>
    <w:rsid w:val="008411B8"/>
    <w:rsid w:val="00841223"/>
    <w:rsid w:val="008417C1"/>
    <w:rsid w:val="008444B7"/>
    <w:rsid w:val="00845059"/>
    <w:rsid w:val="00846F90"/>
    <w:rsid w:val="00847E78"/>
    <w:rsid w:val="0085010A"/>
    <w:rsid w:val="008501C3"/>
    <w:rsid w:val="008504D8"/>
    <w:rsid w:val="0085097B"/>
    <w:rsid w:val="00851770"/>
    <w:rsid w:val="00852331"/>
    <w:rsid w:val="00852C66"/>
    <w:rsid w:val="008530FD"/>
    <w:rsid w:val="008533A1"/>
    <w:rsid w:val="008562FA"/>
    <w:rsid w:val="00856A18"/>
    <w:rsid w:val="00856DCC"/>
    <w:rsid w:val="00860960"/>
    <w:rsid w:val="00861E7B"/>
    <w:rsid w:val="008623A7"/>
    <w:rsid w:val="008624C6"/>
    <w:rsid w:val="00863ABC"/>
    <w:rsid w:val="0086451F"/>
    <w:rsid w:val="0086470D"/>
    <w:rsid w:val="00864911"/>
    <w:rsid w:val="008649F1"/>
    <w:rsid w:val="00865094"/>
    <w:rsid w:val="008652EE"/>
    <w:rsid w:val="00873C57"/>
    <w:rsid w:val="00873FF2"/>
    <w:rsid w:val="00875977"/>
    <w:rsid w:val="00880109"/>
    <w:rsid w:val="008804B7"/>
    <w:rsid w:val="00880A0D"/>
    <w:rsid w:val="00880CB0"/>
    <w:rsid w:val="00883223"/>
    <w:rsid w:val="008833AE"/>
    <w:rsid w:val="00883600"/>
    <w:rsid w:val="0088370D"/>
    <w:rsid w:val="00883C0B"/>
    <w:rsid w:val="0088455E"/>
    <w:rsid w:val="00884A00"/>
    <w:rsid w:val="00885688"/>
    <w:rsid w:val="00885913"/>
    <w:rsid w:val="00885C38"/>
    <w:rsid w:val="00885C50"/>
    <w:rsid w:val="008860FE"/>
    <w:rsid w:val="00887269"/>
    <w:rsid w:val="008901BD"/>
    <w:rsid w:val="008939ED"/>
    <w:rsid w:val="00895A87"/>
    <w:rsid w:val="008960C6"/>
    <w:rsid w:val="00897511"/>
    <w:rsid w:val="00897591"/>
    <w:rsid w:val="008A03F6"/>
    <w:rsid w:val="008A1371"/>
    <w:rsid w:val="008A1621"/>
    <w:rsid w:val="008A17BE"/>
    <w:rsid w:val="008A1EF8"/>
    <w:rsid w:val="008A2BAD"/>
    <w:rsid w:val="008A3F15"/>
    <w:rsid w:val="008A4543"/>
    <w:rsid w:val="008A621F"/>
    <w:rsid w:val="008A65FD"/>
    <w:rsid w:val="008A6C91"/>
    <w:rsid w:val="008A7FC7"/>
    <w:rsid w:val="008B0A75"/>
    <w:rsid w:val="008B20BE"/>
    <w:rsid w:val="008B21C7"/>
    <w:rsid w:val="008B24E2"/>
    <w:rsid w:val="008B5686"/>
    <w:rsid w:val="008B6620"/>
    <w:rsid w:val="008B792E"/>
    <w:rsid w:val="008B7A83"/>
    <w:rsid w:val="008C10D1"/>
    <w:rsid w:val="008C1DD9"/>
    <w:rsid w:val="008C217A"/>
    <w:rsid w:val="008C3508"/>
    <w:rsid w:val="008C3E0F"/>
    <w:rsid w:val="008C52CA"/>
    <w:rsid w:val="008C694E"/>
    <w:rsid w:val="008C7CC5"/>
    <w:rsid w:val="008D2BA3"/>
    <w:rsid w:val="008D4269"/>
    <w:rsid w:val="008D56B0"/>
    <w:rsid w:val="008D59C8"/>
    <w:rsid w:val="008D6051"/>
    <w:rsid w:val="008E0080"/>
    <w:rsid w:val="008E0797"/>
    <w:rsid w:val="008E3490"/>
    <w:rsid w:val="008E3648"/>
    <w:rsid w:val="008E7FCF"/>
    <w:rsid w:val="008F0926"/>
    <w:rsid w:val="008F1CF4"/>
    <w:rsid w:val="008F30ED"/>
    <w:rsid w:val="008F4122"/>
    <w:rsid w:val="008F5105"/>
    <w:rsid w:val="008F52A5"/>
    <w:rsid w:val="008F5492"/>
    <w:rsid w:val="008F5BF3"/>
    <w:rsid w:val="008F685C"/>
    <w:rsid w:val="008F78DF"/>
    <w:rsid w:val="009001CA"/>
    <w:rsid w:val="009002E5"/>
    <w:rsid w:val="00900799"/>
    <w:rsid w:val="0090109F"/>
    <w:rsid w:val="00901757"/>
    <w:rsid w:val="0090342C"/>
    <w:rsid w:val="009034E8"/>
    <w:rsid w:val="009047A2"/>
    <w:rsid w:val="00904C60"/>
    <w:rsid w:val="00904E8B"/>
    <w:rsid w:val="0090733D"/>
    <w:rsid w:val="0090750C"/>
    <w:rsid w:val="00907F1F"/>
    <w:rsid w:val="0091095E"/>
    <w:rsid w:val="00910B0E"/>
    <w:rsid w:val="00910DBA"/>
    <w:rsid w:val="00912968"/>
    <w:rsid w:val="00913622"/>
    <w:rsid w:val="00913A16"/>
    <w:rsid w:val="00913BB9"/>
    <w:rsid w:val="00913D5A"/>
    <w:rsid w:val="00915D6B"/>
    <w:rsid w:val="0092022F"/>
    <w:rsid w:val="0092173B"/>
    <w:rsid w:val="00921E51"/>
    <w:rsid w:val="00923A4F"/>
    <w:rsid w:val="0092435D"/>
    <w:rsid w:val="0092537A"/>
    <w:rsid w:val="00926F29"/>
    <w:rsid w:val="00926F43"/>
    <w:rsid w:val="00930112"/>
    <w:rsid w:val="009308D0"/>
    <w:rsid w:val="00931E4B"/>
    <w:rsid w:val="0093236D"/>
    <w:rsid w:val="00936809"/>
    <w:rsid w:val="00936949"/>
    <w:rsid w:val="00936982"/>
    <w:rsid w:val="00936C7C"/>
    <w:rsid w:val="00936F1B"/>
    <w:rsid w:val="00936FA9"/>
    <w:rsid w:val="00937910"/>
    <w:rsid w:val="00940E73"/>
    <w:rsid w:val="00941B61"/>
    <w:rsid w:val="00941CB1"/>
    <w:rsid w:val="00942410"/>
    <w:rsid w:val="0094429A"/>
    <w:rsid w:val="0094437F"/>
    <w:rsid w:val="00945751"/>
    <w:rsid w:val="009458A7"/>
    <w:rsid w:val="009464F2"/>
    <w:rsid w:val="00947CB1"/>
    <w:rsid w:val="00947D63"/>
    <w:rsid w:val="0095100B"/>
    <w:rsid w:val="00951765"/>
    <w:rsid w:val="00952326"/>
    <w:rsid w:val="009524B8"/>
    <w:rsid w:val="00952942"/>
    <w:rsid w:val="00954508"/>
    <w:rsid w:val="009556A7"/>
    <w:rsid w:val="00956126"/>
    <w:rsid w:val="00956E88"/>
    <w:rsid w:val="00957F35"/>
    <w:rsid w:val="009624B8"/>
    <w:rsid w:val="009626F6"/>
    <w:rsid w:val="00962783"/>
    <w:rsid w:val="00962C09"/>
    <w:rsid w:val="00963700"/>
    <w:rsid w:val="00964175"/>
    <w:rsid w:val="00964210"/>
    <w:rsid w:val="00965B50"/>
    <w:rsid w:val="00965C44"/>
    <w:rsid w:val="00966C73"/>
    <w:rsid w:val="00966F1F"/>
    <w:rsid w:val="00966FE5"/>
    <w:rsid w:val="00967223"/>
    <w:rsid w:val="00970FFC"/>
    <w:rsid w:val="009724C0"/>
    <w:rsid w:val="009726F4"/>
    <w:rsid w:val="009730BE"/>
    <w:rsid w:val="009738D9"/>
    <w:rsid w:val="00973E1F"/>
    <w:rsid w:val="00974CB1"/>
    <w:rsid w:val="00975262"/>
    <w:rsid w:val="009770AD"/>
    <w:rsid w:val="00977CFB"/>
    <w:rsid w:val="009826E3"/>
    <w:rsid w:val="00982A3E"/>
    <w:rsid w:val="009834E4"/>
    <w:rsid w:val="0098541F"/>
    <w:rsid w:val="00985CD2"/>
    <w:rsid w:val="009866B0"/>
    <w:rsid w:val="0099207F"/>
    <w:rsid w:val="00992086"/>
    <w:rsid w:val="00992A29"/>
    <w:rsid w:val="00992D0D"/>
    <w:rsid w:val="009933A5"/>
    <w:rsid w:val="00993BAE"/>
    <w:rsid w:val="009967FE"/>
    <w:rsid w:val="00997FC8"/>
    <w:rsid w:val="009A1A75"/>
    <w:rsid w:val="009A213C"/>
    <w:rsid w:val="009A3D91"/>
    <w:rsid w:val="009A4977"/>
    <w:rsid w:val="009A62A4"/>
    <w:rsid w:val="009B0797"/>
    <w:rsid w:val="009B17F1"/>
    <w:rsid w:val="009B1E95"/>
    <w:rsid w:val="009B3FFF"/>
    <w:rsid w:val="009B4491"/>
    <w:rsid w:val="009B5049"/>
    <w:rsid w:val="009B53D1"/>
    <w:rsid w:val="009B5C6E"/>
    <w:rsid w:val="009C07B9"/>
    <w:rsid w:val="009C0BB1"/>
    <w:rsid w:val="009C10EF"/>
    <w:rsid w:val="009C2CB0"/>
    <w:rsid w:val="009C2D7A"/>
    <w:rsid w:val="009C3729"/>
    <w:rsid w:val="009C39E5"/>
    <w:rsid w:val="009C3BF3"/>
    <w:rsid w:val="009C4067"/>
    <w:rsid w:val="009C664C"/>
    <w:rsid w:val="009D08F2"/>
    <w:rsid w:val="009D2850"/>
    <w:rsid w:val="009D3054"/>
    <w:rsid w:val="009D3DB2"/>
    <w:rsid w:val="009D3FB6"/>
    <w:rsid w:val="009D4687"/>
    <w:rsid w:val="009D4D73"/>
    <w:rsid w:val="009D5490"/>
    <w:rsid w:val="009D5D1A"/>
    <w:rsid w:val="009D5FE6"/>
    <w:rsid w:val="009D66AC"/>
    <w:rsid w:val="009D7F96"/>
    <w:rsid w:val="009E1700"/>
    <w:rsid w:val="009E1AAB"/>
    <w:rsid w:val="009E2C0F"/>
    <w:rsid w:val="009E4D7C"/>
    <w:rsid w:val="009E4ED7"/>
    <w:rsid w:val="009E64F5"/>
    <w:rsid w:val="009E7249"/>
    <w:rsid w:val="009F15E9"/>
    <w:rsid w:val="009F1912"/>
    <w:rsid w:val="009F2636"/>
    <w:rsid w:val="009F2E80"/>
    <w:rsid w:val="009F3601"/>
    <w:rsid w:val="009F3FAB"/>
    <w:rsid w:val="009F4B27"/>
    <w:rsid w:val="009F4CA5"/>
    <w:rsid w:val="009F5317"/>
    <w:rsid w:val="009F6599"/>
    <w:rsid w:val="00A005B1"/>
    <w:rsid w:val="00A01AF8"/>
    <w:rsid w:val="00A021B4"/>
    <w:rsid w:val="00A025A8"/>
    <w:rsid w:val="00A0265E"/>
    <w:rsid w:val="00A03160"/>
    <w:rsid w:val="00A04616"/>
    <w:rsid w:val="00A13375"/>
    <w:rsid w:val="00A144CA"/>
    <w:rsid w:val="00A15C92"/>
    <w:rsid w:val="00A214C0"/>
    <w:rsid w:val="00A229C5"/>
    <w:rsid w:val="00A23735"/>
    <w:rsid w:val="00A23C4D"/>
    <w:rsid w:val="00A242CF"/>
    <w:rsid w:val="00A26493"/>
    <w:rsid w:val="00A2782A"/>
    <w:rsid w:val="00A30DEE"/>
    <w:rsid w:val="00A3208B"/>
    <w:rsid w:val="00A341FB"/>
    <w:rsid w:val="00A34A0A"/>
    <w:rsid w:val="00A35E57"/>
    <w:rsid w:val="00A37FB5"/>
    <w:rsid w:val="00A40402"/>
    <w:rsid w:val="00A40EA7"/>
    <w:rsid w:val="00A41ABF"/>
    <w:rsid w:val="00A42803"/>
    <w:rsid w:val="00A435B4"/>
    <w:rsid w:val="00A43EC9"/>
    <w:rsid w:val="00A4468C"/>
    <w:rsid w:val="00A45FD1"/>
    <w:rsid w:val="00A50FB4"/>
    <w:rsid w:val="00A528AE"/>
    <w:rsid w:val="00A530BA"/>
    <w:rsid w:val="00A558D9"/>
    <w:rsid w:val="00A561B1"/>
    <w:rsid w:val="00A56D05"/>
    <w:rsid w:val="00A56FEF"/>
    <w:rsid w:val="00A57CC8"/>
    <w:rsid w:val="00A57E43"/>
    <w:rsid w:val="00A57EBE"/>
    <w:rsid w:val="00A604B3"/>
    <w:rsid w:val="00A639FE"/>
    <w:rsid w:val="00A6472A"/>
    <w:rsid w:val="00A66C7A"/>
    <w:rsid w:val="00A67100"/>
    <w:rsid w:val="00A675D4"/>
    <w:rsid w:val="00A676D2"/>
    <w:rsid w:val="00A71E00"/>
    <w:rsid w:val="00A728B2"/>
    <w:rsid w:val="00A7443F"/>
    <w:rsid w:val="00A75042"/>
    <w:rsid w:val="00A75DFF"/>
    <w:rsid w:val="00A769CF"/>
    <w:rsid w:val="00A76FE9"/>
    <w:rsid w:val="00A77118"/>
    <w:rsid w:val="00A77ADE"/>
    <w:rsid w:val="00A820D2"/>
    <w:rsid w:val="00A83A63"/>
    <w:rsid w:val="00A83C0C"/>
    <w:rsid w:val="00A853AE"/>
    <w:rsid w:val="00A85CC1"/>
    <w:rsid w:val="00A86B0B"/>
    <w:rsid w:val="00A87F42"/>
    <w:rsid w:val="00A90E9D"/>
    <w:rsid w:val="00A938D8"/>
    <w:rsid w:val="00A946DC"/>
    <w:rsid w:val="00A97E4B"/>
    <w:rsid w:val="00AA0511"/>
    <w:rsid w:val="00AA1F5C"/>
    <w:rsid w:val="00AA3700"/>
    <w:rsid w:val="00AA4E7F"/>
    <w:rsid w:val="00AA60E4"/>
    <w:rsid w:val="00AA634A"/>
    <w:rsid w:val="00AA7D57"/>
    <w:rsid w:val="00AB0342"/>
    <w:rsid w:val="00AB149E"/>
    <w:rsid w:val="00AB21EC"/>
    <w:rsid w:val="00AB39E0"/>
    <w:rsid w:val="00AB5FD2"/>
    <w:rsid w:val="00AB68B2"/>
    <w:rsid w:val="00AC0836"/>
    <w:rsid w:val="00AC27E9"/>
    <w:rsid w:val="00AC2BA0"/>
    <w:rsid w:val="00AC372A"/>
    <w:rsid w:val="00AC3A0F"/>
    <w:rsid w:val="00AC41E5"/>
    <w:rsid w:val="00AC50DE"/>
    <w:rsid w:val="00AC5408"/>
    <w:rsid w:val="00AC591F"/>
    <w:rsid w:val="00AC5BF6"/>
    <w:rsid w:val="00AC6463"/>
    <w:rsid w:val="00AC7E22"/>
    <w:rsid w:val="00AD055C"/>
    <w:rsid w:val="00AD0627"/>
    <w:rsid w:val="00AD16D6"/>
    <w:rsid w:val="00AD2F7B"/>
    <w:rsid w:val="00AD3299"/>
    <w:rsid w:val="00AD336C"/>
    <w:rsid w:val="00AD39B5"/>
    <w:rsid w:val="00AD4F45"/>
    <w:rsid w:val="00AD5859"/>
    <w:rsid w:val="00AD693B"/>
    <w:rsid w:val="00AE0227"/>
    <w:rsid w:val="00AE08F6"/>
    <w:rsid w:val="00AE1357"/>
    <w:rsid w:val="00AE1BC7"/>
    <w:rsid w:val="00AE1E96"/>
    <w:rsid w:val="00AE354D"/>
    <w:rsid w:val="00AE376E"/>
    <w:rsid w:val="00AE500C"/>
    <w:rsid w:val="00AE6138"/>
    <w:rsid w:val="00AE7F3B"/>
    <w:rsid w:val="00AF0A5A"/>
    <w:rsid w:val="00AF0CB4"/>
    <w:rsid w:val="00AF0DF4"/>
    <w:rsid w:val="00AF2F60"/>
    <w:rsid w:val="00AF5B23"/>
    <w:rsid w:val="00AF7DFF"/>
    <w:rsid w:val="00B00DA4"/>
    <w:rsid w:val="00B00DB5"/>
    <w:rsid w:val="00B0354B"/>
    <w:rsid w:val="00B039DE"/>
    <w:rsid w:val="00B0701C"/>
    <w:rsid w:val="00B075A8"/>
    <w:rsid w:val="00B1013F"/>
    <w:rsid w:val="00B10361"/>
    <w:rsid w:val="00B12227"/>
    <w:rsid w:val="00B125E9"/>
    <w:rsid w:val="00B1323F"/>
    <w:rsid w:val="00B13FDC"/>
    <w:rsid w:val="00B149A1"/>
    <w:rsid w:val="00B14C77"/>
    <w:rsid w:val="00B150CD"/>
    <w:rsid w:val="00B20301"/>
    <w:rsid w:val="00B21C1E"/>
    <w:rsid w:val="00B223F6"/>
    <w:rsid w:val="00B25746"/>
    <w:rsid w:val="00B258F9"/>
    <w:rsid w:val="00B26643"/>
    <w:rsid w:val="00B31756"/>
    <w:rsid w:val="00B34207"/>
    <w:rsid w:val="00B34E9D"/>
    <w:rsid w:val="00B353B2"/>
    <w:rsid w:val="00B35F6F"/>
    <w:rsid w:val="00B3610A"/>
    <w:rsid w:val="00B36FF5"/>
    <w:rsid w:val="00B40DD9"/>
    <w:rsid w:val="00B41309"/>
    <w:rsid w:val="00B416FF"/>
    <w:rsid w:val="00B42687"/>
    <w:rsid w:val="00B42DB6"/>
    <w:rsid w:val="00B43676"/>
    <w:rsid w:val="00B43903"/>
    <w:rsid w:val="00B4724B"/>
    <w:rsid w:val="00B51FF2"/>
    <w:rsid w:val="00B5237F"/>
    <w:rsid w:val="00B53570"/>
    <w:rsid w:val="00B570B1"/>
    <w:rsid w:val="00B570CD"/>
    <w:rsid w:val="00B570F3"/>
    <w:rsid w:val="00B6002B"/>
    <w:rsid w:val="00B600D0"/>
    <w:rsid w:val="00B60B4D"/>
    <w:rsid w:val="00B6173A"/>
    <w:rsid w:val="00B61CFC"/>
    <w:rsid w:val="00B62E4C"/>
    <w:rsid w:val="00B65939"/>
    <w:rsid w:val="00B667F4"/>
    <w:rsid w:val="00B669D1"/>
    <w:rsid w:val="00B67492"/>
    <w:rsid w:val="00B718CE"/>
    <w:rsid w:val="00B75932"/>
    <w:rsid w:val="00B75C7D"/>
    <w:rsid w:val="00B75CB8"/>
    <w:rsid w:val="00B7702F"/>
    <w:rsid w:val="00B777E9"/>
    <w:rsid w:val="00B831F6"/>
    <w:rsid w:val="00B8380F"/>
    <w:rsid w:val="00B84462"/>
    <w:rsid w:val="00B84964"/>
    <w:rsid w:val="00B8607E"/>
    <w:rsid w:val="00B86996"/>
    <w:rsid w:val="00B900C8"/>
    <w:rsid w:val="00B93F3C"/>
    <w:rsid w:val="00B949C4"/>
    <w:rsid w:val="00B94A89"/>
    <w:rsid w:val="00B94E5C"/>
    <w:rsid w:val="00B9704B"/>
    <w:rsid w:val="00B9752E"/>
    <w:rsid w:val="00B978B4"/>
    <w:rsid w:val="00B979D5"/>
    <w:rsid w:val="00BA303D"/>
    <w:rsid w:val="00BA51B8"/>
    <w:rsid w:val="00BA5275"/>
    <w:rsid w:val="00BA544C"/>
    <w:rsid w:val="00BA5F70"/>
    <w:rsid w:val="00BA6658"/>
    <w:rsid w:val="00BA6789"/>
    <w:rsid w:val="00BA7A06"/>
    <w:rsid w:val="00BB0A59"/>
    <w:rsid w:val="00BB2BB5"/>
    <w:rsid w:val="00BB5765"/>
    <w:rsid w:val="00BB5876"/>
    <w:rsid w:val="00BB6328"/>
    <w:rsid w:val="00BC0183"/>
    <w:rsid w:val="00BC0E13"/>
    <w:rsid w:val="00BC144D"/>
    <w:rsid w:val="00BC15B8"/>
    <w:rsid w:val="00BC18F8"/>
    <w:rsid w:val="00BC2584"/>
    <w:rsid w:val="00BC31A2"/>
    <w:rsid w:val="00BC3527"/>
    <w:rsid w:val="00BC4676"/>
    <w:rsid w:val="00BC514F"/>
    <w:rsid w:val="00BC559B"/>
    <w:rsid w:val="00BC627F"/>
    <w:rsid w:val="00BC77FA"/>
    <w:rsid w:val="00BD0AB0"/>
    <w:rsid w:val="00BD0EEF"/>
    <w:rsid w:val="00BD1FCF"/>
    <w:rsid w:val="00BD24E1"/>
    <w:rsid w:val="00BD2E4D"/>
    <w:rsid w:val="00BD3564"/>
    <w:rsid w:val="00BD4305"/>
    <w:rsid w:val="00BD559D"/>
    <w:rsid w:val="00BD7712"/>
    <w:rsid w:val="00BD7F8B"/>
    <w:rsid w:val="00BE01A4"/>
    <w:rsid w:val="00BE0628"/>
    <w:rsid w:val="00BE218D"/>
    <w:rsid w:val="00BE36EF"/>
    <w:rsid w:val="00BE3E1B"/>
    <w:rsid w:val="00BE3F7C"/>
    <w:rsid w:val="00BE434F"/>
    <w:rsid w:val="00BE48DE"/>
    <w:rsid w:val="00BE513A"/>
    <w:rsid w:val="00BE69DA"/>
    <w:rsid w:val="00BE6CEC"/>
    <w:rsid w:val="00BE74B9"/>
    <w:rsid w:val="00BF044D"/>
    <w:rsid w:val="00BF1AD8"/>
    <w:rsid w:val="00BF3278"/>
    <w:rsid w:val="00BF4672"/>
    <w:rsid w:val="00BF4D49"/>
    <w:rsid w:val="00BF4D8F"/>
    <w:rsid w:val="00BF4E2F"/>
    <w:rsid w:val="00BF5080"/>
    <w:rsid w:val="00BF57E9"/>
    <w:rsid w:val="00BF57EC"/>
    <w:rsid w:val="00BF6768"/>
    <w:rsid w:val="00BF6B30"/>
    <w:rsid w:val="00BF72C7"/>
    <w:rsid w:val="00C00874"/>
    <w:rsid w:val="00C00BC1"/>
    <w:rsid w:val="00C01799"/>
    <w:rsid w:val="00C029B5"/>
    <w:rsid w:val="00C03932"/>
    <w:rsid w:val="00C04544"/>
    <w:rsid w:val="00C138FE"/>
    <w:rsid w:val="00C139D2"/>
    <w:rsid w:val="00C15089"/>
    <w:rsid w:val="00C16007"/>
    <w:rsid w:val="00C16973"/>
    <w:rsid w:val="00C216B2"/>
    <w:rsid w:val="00C22926"/>
    <w:rsid w:val="00C257B8"/>
    <w:rsid w:val="00C25A87"/>
    <w:rsid w:val="00C2602C"/>
    <w:rsid w:val="00C30183"/>
    <w:rsid w:val="00C3019A"/>
    <w:rsid w:val="00C307EF"/>
    <w:rsid w:val="00C33B10"/>
    <w:rsid w:val="00C34237"/>
    <w:rsid w:val="00C34D65"/>
    <w:rsid w:val="00C351D7"/>
    <w:rsid w:val="00C353CD"/>
    <w:rsid w:val="00C358CE"/>
    <w:rsid w:val="00C35FE2"/>
    <w:rsid w:val="00C375AA"/>
    <w:rsid w:val="00C3779A"/>
    <w:rsid w:val="00C41266"/>
    <w:rsid w:val="00C42130"/>
    <w:rsid w:val="00C4256B"/>
    <w:rsid w:val="00C43077"/>
    <w:rsid w:val="00C43416"/>
    <w:rsid w:val="00C4377F"/>
    <w:rsid w:val="00C43AB8"/>
    <w:rsid w:val="00C44AB4"/>
    <w:rsid w:val="00C47476"/>
    <w:rsid w:val="00C47DE7"/>
    <w:rsid w:val="00C508ED"/>
    <w:rsid w:val="00C50C3B"/>
    <w:rsid w:val="00C516CD"/>
    <w:rsid w:val="00C5178A"/>
    <w:rsid w:val="00C51CC7"/>
    <w:rsid w:val="00C52DED"/>
    <w:rsid w:val="00C53B03"/>
    <w:rsid w:val="00C53B54"/>
    <w:rsid w:val="00C54410"/>
    <w:rsid w:val="00C54CE8"/>
    <w:rsid w:val="00C56505"/>
    <w:rsid w:val="00C61F30"/>
    <w:rsid w:val="00C6236A"/>
    <w:rsid w:val="00C631F9"/>
    <w:rsid w:val="00C65B72"/>
    <w:rsid w:val="00C67A8C"/>
    <w:rsid w:val="00C73C86"/>
    <w:rsid w:val="00C73E2D"/>
    <w:rsid w:val="00C74240"/>
    <w:rsid w:val="00C743CF"/>
    <w:rsid w:val="00C75527"/>
    <w:rsid w:val="00C75808"/>
    <w:rsid w:val="00C75845"/>
    <w:rsid w:val="00C76CA8"/>
    <w:rsid w:val="00C77D1F"/>
    <w:rsid w:val="00C80C3B"/>
    <w:rsid w:val="00C82710"/>
    <w:rsid w:val="00C82CEA"/>
    <w:rsid w:val="00C84DCB"/>
    <w:rsid w:val="00C85E36"/>
    <w:rsid w:val="00C86D52"/>
    <w:rsid w:val="00C91F6E"/>
    <w:rsid w:val="00C92410"/>
    <w:rsid w:val="00C93964"/>
    <w:rsid w:val="00C94903"/>
    <w:rsid w:val="00C95039"/>
    <w:rsid w:val="00C9526D"/>
    <w:rsid w:val="00C95C73"/>
    <w:rsid w:val="00C978EF"/>
    <w:rsid w:val="00CA170D"/>
    <w:rsid w:val="00CA3BE7"/>
    <w:rsid w:val="00CA474B"/>
    <w:rsid w:val="00CA475D"/>
    <w:rsid w:val="00CA6117"/>
    <w:rsid w:val="00CA62ED"/>
    <w:rsid w:val="00CB0318"/>
    <w:rsid w:val="00CB0A9B"/>
    <w:rsid w:val="00CB114B"/>
    <w:rsid w:val="00CB189D"/>
    <w:rsid w:val="00CB263A"/>
    <w:rsid w:val="00CB31D0"/>
    <w:rsid w:val="00CB433C"/>
    <w:rsid w:val="00CB6210"/>
    <w:rsid w:val="00CB62F8"/>
    <w:rsid w:val="00CB62FD"/>
    <w:rsid w:val="00CB6600"/>
    <w:rsid w:val="00CB6B12"/>
    <w:rsid w:val="00CB6D7F"/>
    <w:rsid w:val="00CC039C"/>
    <w:rsid w:val="00CC115B"/>
    <w:rsid w:val="00CC2549"/>
    <w:rsid w:val="00CC2D6D"/>
    <w:rsid w:val="00CC4965"/>
    <w:rsid w:val="00CC6205"/>
    <w:rsid w:val="00CC6E16"/>
    <w:rsid w:val="00CD073D"/>
    <w:rsid w:val="00CD208F"/>
    <w:rsid w:val="00CD403C"/>
    <w:rsid w:val="00CD535B"/>
    <w:rsid w:val="00CD560B"/>
    <w:rsid w:val="00CD5ABE"/>
    <w:rsid w:val="00CD6A92"/>
    <w:rsid w:val="00CD722B"/>
    <w:rsid w:val="00CE0DD6"/>
    <w:rsid w:val="00CE2B50"/>
    <w:rsid w:val="00CE4E5C"/>
    <w:rsid w:val="00CE6505"/>
    <w:rsid w:val="00CE6954"/>
    <w:rsid w:val="00CE6AB8"/>
    <w:rsid w:val="00CE732E"/>
    <w:rsid w:val="00CE7730"/>
    <w:rsid w:val="00CF0936"/>
    <w:rsid w:val="00CF132B"/>
    <w:rsid w:val="00CF298E"/>
    <w:rsid w:val="00CF32DC"/>
    <w:rsid w:val="00CF487D"/>
    <w:rsid w:val="00CF58D6"/>
    <w:rsid w:val="00CF7D7E"/>
    <w:rsid w:val="00CF7ED4"/>
    <w:rsid w:val="00D00AE5"/>
    <w:rsid w:val="00D012F5"/>
    <w:rsid w:val="00D03587"/>
    <w:rsid w:val="00D03BF8"/>
    <w:rsid w:val="00D03F7B"/>
    <w:rsid w:val="00D0432B"/>
    <w:rsid w:val="00D04697"/>
    <w:rsid w:val="00D0516F"/>
    <w:rsid w:val="00D05724"/>
    <w:rsid w:val="00D06A47"/>
    <w:rsid w:val="00D06D4C"/>
    <w:rsid w:val="00D078CA"/>
    <w:rsid w:val="00D07D66"/>
    <w:rsid w:val="00D101E5"/>
    <w:rsid w:val="00D131C9"/>
    <w:rsid w:val="00D13CF5"/>
    <w:rsid w:val="00D14034"/>
    <w:rsid w:val="00D140DE"/>
    <w:rsid w:val="00D15BE7"/>
    <w:rsid w:val="00D167F4"/>
    <w:rsid w:val="00D172C3"/>
    <w:rsid w:val="00D175D6"/>
    <w:rsid w:val="00D17948"/>
    <w:rsid w:val="00D21483"/>
    <w:rsid w:val="00D2183F"/>
    <w:rsid w:val="00D21A05"/>
    <w:rsid w:val="00D222DE"/>
    <w:rsid w:val="00D2358C"/>
    <w:rsid w:val="00D235D3"/>
    <w:rsid w:val="00D245D6"/>
    <w:rsid w:val="00D26CA5"/>
    <w:rsid w:val="00D2740F"/>
    <w:rsid w:val="00D309AF"/>
    <w:rsid w:val="00D30CF8"/>
    <w:rsid w:val="00D31227"/>
    <w:rsid w:val="00D32B96"/>
    <w:rsid w:val="00D35BB2"/>
    <w:rsid w:val="00D36324"/>
    <w:rsid w:val="00D36E0C"/>
    <w:rsid w:val="00D37691"/>
    <w:rsid w:val="00D377DB"/>
    <w:rsid w:val="00D401B8"/>
    <w:rsid w:val="00D415DA"/>
    <w:rsid w:val="00D4428C"/>
    <w:rsid w:val="00D44634"/>
    <w:rsid w:val="00D53366"/>
    <w:rsid w:val="00D537ED"/>
    <w:rsid w:val="00D539D5"/>
    <w:rsid w:val="00D53B5E"/>
    <w:rsid w:val="00D5551E"/>
    <w:rsid w:val="00D5630C"/>
    <w:rsid w:val="00D57FF3"/>
    <w:rsid w:val="00D60162"/>
    <w:rsid w:val="00D607A0"/>
    <w:rsid w:val="00D615D0"/>
    <w:rsid w:val="00D61740"/>
    <w:rsid w:val="00D617D9"/>
    <w:rsid w:val="00D6180B"/>
    <w:rsid w:val="00D61E58"/>
    <w:rsid w:val="00D63B13"/>
    <w:rsid w:val="00D64A3E"/>
    <w:rsid w:val="00D65394"/>
    <w:rsid w:val="00D66685"/>
    <w:rsid w:val="00D66924"/>
    <w:rsid w:val="00D70724"/>
    <w:rsid w:val="00D71F4C"/>
    <w:rsid w:val="00D73915"/>
    <w:rsid w:val="00D73DC3"/>
    <w:rsid w:val="00D73E5E"/>
    <w:rsid w:val="00D73F70"/>
    <w:rsid w:val="00D74778"/>
    <w:rsid w:val="00D76234"/>
    <w:rsid w:val="00D76D9F"/>
    <w:rsid w:val="00D81501"/>
    <w:rsid w:val="00D82947"/>
    <w:rsid w:val="00D83D8E"/>
    <w:rsid w:val="00D85CAB"/>
    <w:rsid w:val="00D85ED6"/>
    <w:rsid w:val="00D8771D"/>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2E06"/>
    <w:rsid w:val="00DA3416"/>
    <w:rsid w:val="00DA3742"/>
    <w:rsid w:val="00DA425E"/>
    <w:rsid w:val="00DA465A"/>
    <w:rsid w:val="00DA4AE7"/>
    <w:rsid w:val="00DA55D5"/>
    <w:rsid w:val="00DA6576"/>
    <w:rsid w:val="00DA662A"/>
    <w:rsid w:val="00DA70F6"/>
    <w:rsid w:val="00DB09AB"/>
    <w:rsid w:val="00DB330B"/>
    <w:rsid w:val="00DB498F"/>
    <w:rsid w:val="00DB509A"/>
    <w:rsid w:val="00DB50AE"/>
    <w:rsid w:val="00DB5BF8"/>
    <w:rsid w:val="00DB72FA"/>
    <w:rsid w:val="00DB7EAD"/>
    <w:rsid w:val="00DC3861"/>
    <w:rsid w:val="00DC52B0"/>
    <w:rsid w:val="00DC6168"/>
    <w:rsid w:val="00DC71BB"/>
    <w:rsid w:val="00DD140B"/>
    <w:rsid w:val="00DD1E1A"/>
    <w:rsid w:val="00DD33E9"/>
    <w:rsid w:val="00DD38B8"/>
    <w:rsid w:val="00DD42C4"/>
    <w:rsid w:val="00DD703A"/>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24F"/>
    <w:rsid w:val="00DF3728"/>
    <w:rsid w:val="00DF3956"/>
    <w:rsid w:val="00DF49DB"/>
    <w:rsid w:val="00DF6C2D"/>
    <w:rsid w:val="00DF7692"/>
    <w:rsid w:val="00DF7D44"/>
    <w:rsid w:val="00E01242"/>
    <w:rsid w:val="00E02BAF"/>
    <w:rsid w:val="00E0311C"/>
    <w:rsid w:val="00E03C76"/>
    <w:rsid w:val="00E05049"/>
    <w:rsid w:val="00E05998"/>
    <w:rsid w:val="00E05AB8"/>
    <w:rsid w:val="00E06BE9"/>
    <w:rsid w:val="00E0722C"/>
    <w:rsid w:val="00E07ADA"/>
    <w:rsid w:val="00E10281"/>
    <w:rsid w:val="00E12489"/>
    <w:rsid w:val="00E125CC"/>
    <w:rsid w:val="00E12B28"/>
    <w:rsid w:val="00E12E3B"/>
    <w:rsid w:val="00E13952"/>
    <w:rsid w:val="00E13D3D"/>
    <w:rsid w:val="00E13EF6"/>
    <w:rsid w:val="00E16DEE"/>
    <w:rsid w:val="00E1769C"/>
    <w:rsid w:val="00E2301D"/>
    <w:rsid w:val="00E25A13"/>
    <w:rsid w:val="00E26768"/>
    <w:rsid w:val="00E26F32"/>
    <w:rsid w:val="00E27167"/>
    <w:rsid w:val="00E27F94"/>
    <w:rsid w:val="00E30AE2"/>
    <w:rsid w:val="00E30FDB"/>
    <w:rsid w:val="00E3108B"/>
    <w:rsid w:val="00E3193C"/>
    <w:rsid w:val="00E31E8A"/>
    <w:rsid w:val="00E34161"/>
    <w:rsid w:val="00E34208"/>
    <w:rsid w:val="00E36B7D"/>
    <w:rsid w:val="00E37DD8"/>
    <w:rsid w:val="00E405E4"/>
    <w:rsid w:val="00E40F77"/>
    <w:rsid w:val="00E41878"/>
    <w:rsid w:val="00E42FD4"/>
    <w:rsid w:val="00E4344C"/>
    <w:rsid w:val="00E43EC0"/>
    <w:rsid w:val="00E44391"/>
    <w:rsid w:val="00E44CDE"/>
    <w:rsid w:val="00E45774"/>
    <w:rsid w:val="00E46909"/>
    <w:rsid w:val="00E46B9E"/>
    <w:rsid w:val="00E51338"/>
    <w:rsid w:val="00E526BB"/>
    <w:rsid w:val="00E52B57"/>
    <w:rsid w:val="00E52C4A"/>
    <w:rsid w:val="00E5323F"/>
    <w:rsid w:val="00E53B8D"/>
    <w:rsid w:val="00E55080"/>
    <w:rsid w:val="00E55E4B"/>
    <w:rsid w:val="00E5785F"/>
    <w:rsid w:val="00E614BB"/>
    <w:rsid w:val="00E6169A"/>
    <w:rsid w:val="00E6535F"/>
    <w:rsid w:val="00E6768A"/>
    <w:rsid w:val="00E67C2B"/>
    <w:rsid w:val="00E70E5D"/>
    <w:rsid w:val="00E713B3"/>
    <w:rsid w:val="00E7216F"/>
    <w:rsid w:val="00E72D38"/>
    <w:rsid w:val="00E735B5"/>
    <w:rsid w:val="00E73E7A"/>
    <w:rsid w:val="00E7553A"/>
    <w:rsid w:val="00E75F62"/>
    <w:rsid w:val="00E775A8"/>
    <w:rsid w:val="00E808E2"/>
    <w:rsid w:val="00E809CA"/>
    <w:rsid w:val="00E81257"/>
    <w:rsid w:val="00E824DA"/>
    <w:rsid w:val="00E8314E"/>
    <w:rsid w:val="00E83FC5"/>
    <w:rsid w:val="00E84A62"/>
    <w:rsid w:val="00E86D33"/>
    <w:rsid w:val="00E87C3F"/>
    <w:rsid w:val="00E9336C"/>
    <w:rsid w:val="00E9535D"/>
    <w:rsid w:val="00E96535"/>
    <w:rsid w:val="00E9695B"/>
    <w:rsid w:val="00E96989"/>
    <w:rsid w:val="00E96FE1"/>
    <w:rsid w:val="00EA0100"/>
    <w:rsid w:val="00EA1C5D"/>
    <w:rsid w:val="00EA1F7E"/>
    <w:rsid w:val="00EA2049"/>
    <w:rsid w:val="00EA2C20"/>
    <w:rsid w:val="00EA63F6"/>
    <w:rsid w:val="00EA6B20"/>
    <w:rsid w:val="00EA6C99"/>
    <w:rsid w:val="00EA6DD8"/>
    <w:rsid w:val="00EA6F23"/>
    <w:rsid w:val="00EB02F3"/>
    <w:rsid w:val="00EB038D"/>
    <w:rsid w:val="00EB04AD"/>
    <w:rsid w:val="00EB0602"/>
    <w:rsid w:val="00EB171A"/>
    <w:rsid w:val="00EB32A6"/>
    <w:rsid w:val="00EB36F6"/>
    <w:rsid w:val="00EB36F8"/>
    <w:rsid w:val="00EB4335"/>
    <w:rsid w:val="00EB4F63"/>
    <w:rsid w:val="00EB69E5"/>
    <w:rsid w:val="00EB69ED"/>
    <w:rsid w:val="00EB794C"/>
    <w:rsid w:val="00EB7F7D"/>
    <w:rsid w:val="00EC050B"/>
    <w:rsid w:val="00EC0A42"/>
    <w:rsid w:val="00EC1303"/>
    <w:rsid w:val="00EC13EB"/>
    <w:rsid w:val="00EC1B9E"/>
    <w:rsid w:val="00EC277B"/>
    <w:rsid w:val="00EC2A24"/>
    <w:rsid w:val="00EC2DAB"/>
    <w:rsid w:val="00EC43DE"/>
    <w:rsid w:val="00EC52A8"/>
    <w:rsid w:val="00EC59C1"/>
    <w:rsid w:val="00EC5BED"/>
    <w:rsid w:val="00EC6390"/>
    <w:rsid w:val="00EC73BA"/>
    <w:rsid w:val="00ED002A"/>
    <w:rsid w:val="00ED0E54"/>
    <w:rsid w:val="00ED161F"/>
    <w:rsid w:val="00ED27AB"/>
    <w:rsid w:val="00ED280B"/>
    <w:rsid w:val="00ED369F"/>
    <w:rsid w:val="00ED40E0"/>
    <w:rsid w:val="00ED46AF"/>
    <w:rsid w:val="00ED61EE"/>
    <w:rsid w:val="00ED6D04"/>
    <w:rsid w:val="00EE1209"/>
    <w:rsid w:val="00EE2103"/>
    <w:rsid w:val="00EE24DA"/>
    <w:rsid w:val="00EE417B"/>
    <w:rsid w:val="00EE5454"/>
    <w:rsid w:val="00EE71A5"/>
    <w:rsid w:val="00EF02D9"/>
    <w:rsid w:val="00EF1B20"/>
    <w:rsid w:val="00EF4A07"/>
    <w:rsid w:val="00EF54AA"/>
    <w:rsid w:val="00EF6D34"/>
    <w:rsid w:val="00EF7076"/>
    <w:rsid w:val="00EF726E"/>
    <w:rsid w:val="00EF72B6"/>
    <w:rsid w:val="00F00BB3"/>
    <w:rsid w:val="00F00E40"/>
    <w:rsid w:val="00F0130B"/>
    <w:rsid w:val="00F04E89"/>
    <w:rsid w:val="00F04ECA"/>
    <w:rsid w:val="00F063EF"/>
    <w:rsid w:val="00F102EF"/>
    <w:rsid w:val="00F1195A"/>
    <w:rsid w:val="00F11AD7"/>
    <w:rsid w:val="00F11DA7"/>
    <w:rsid w:val="00F130C8"/>
    <w:rsid w:val="00F13B08"/>
    <w:rsid w:val="00F13B4B"/>
    <w:rsid w:val="00F15B48"/>
    <w:rsid w:val="00F164AC"/>
    <w:rsid w:val="00F16A66"/>
    <w:rsid w:val="00F16FB4"/>
    <w:rsid w:val="00F17348"/>
    <w:rsid w:val="00F1770C"/>
    <w:rsid w:val="00F178F8"/>
    <w:rsid w:val="00F20072"/>
    <w:rsid w:val="00F2090A"/>
    <w:rsid w:val="00F20A91"/>
    <w:rsid w:val="00F20E83"/>
    <w:rsid w:val="00F23AA2"/>
    <w:rsid w:val="00F25D30"/>
    <w:rsid w:val="00F27594"/>
    <w:rsid w:val="00F30D0D"/>
    <w:rsid w:val="00F342EB"/>
    <w:rsid w:val="00F3492D"/>
    <w:rsid w:val="00F34C61"/>
    <w:rsid w:val="00F350AE"/>
    <w:rsid w:val="00F3614D"/>
    <w:rsid w:val="00F3788D"/>
    <w:rsid w:val="00F40DA4"/>
    <w:rsid w:val="00F41CDE"/>
    <w:rsid w:val="00F42852"/>
    <w:rsid w:val="00F43CAE"/>
    <w:rsid w:val="00F449CF"/>
    <w:rsid w:val="00F44C2B"/>
    <w:rsid w:val="00F45DC1"/>
    <w:rsid w:val="00F47735"/>
    <w:rsid w:val="00F504E9"/>
    <w:rsid w:val="00F51748"/>
    <w:rsid w:val="00F52CD9"/>
    <w:rsid w:val="00F55636"/>
    <w:rsid w:val="00F6308F"/>
    <w:rsid w:val="00F6393E"/>
    <w:rsid w:val="00F71893"/>
    <w:rsid w:val="00F7213A"/>
    <w:rsid w:val="00F7397D"/>
    <w:rsid w:val="00F74E2F"/>
    <w:rsid w:val="00F74F5A"/>
    <w:rsid w:val="00F75B6E"/>
    <w:rsid w:val="00F805A3"/>
    <w:rsid w:val="00F8413A"/>
    <w:rsid w:val="00F85C51"/>
    <w:rsid w:val="00F920CD"/>
    <w:rsid w:val="00F95787"/>
    <w:rsid w:val="00F96442"/>
    <w:rsid w:val="00FA2BA8"/>
    <w:rsid w:val="00FA2C61"/>
    <w:rsid w:val="00FA3B1F"/>
    <w:rsid w:val="00FA3ECB"/>
    <w:rsid w:val="00FA5D32"/>
    <w:rsid w:val="00FA6C31"/>
    <w:rsid w:val="00FA7326"/>
    <w:rsid w:val="00FA745D"/>
    <w:rsid w:val="00FB0048"/>
    <w:rsid w:val="00FB1FF1"/>
    <w:rsid w:val="00FB28CB"/>
    <w:rsid w:val="00FB3CCF"/>
    <w:rsid w:val="00FB3D8D"/>
    <w:rsid w:val="00FB4E1D"/>
    <w:rsid w:val="00FB5011"/>
    <w:rsid w:val="00FB5312"/>
    <w:rsid w:val="00FB7D9E"/>
    <w:rsid w:val="00FB7EA2"/>
    <w:rsid w:val="00FC08C7"/>
    <w:rsid w:val="00FC0913"/>
    <w:rsid w:val="00FC0BA6"/>
    <w:rsid w:val="00FC1F83"/>
    <w:rsid w:val="00FC27B7"/>
    <w:rsid w:val="00FC37A0"/>
    <w:rsid w:val="00FC4031"/>
    <w:rsid w:val="00FC5DBA"/>
    <w:rsid w:val="00FD1853"/>
    <w:rsid w:val="00FD2394"/>
    <w:rsid w:val="00FD2A5D"/>
    <w:rsid w:val="00FD2CC9"/>
    <w:rsid w:val="00FD2FE8"/>
    <w:rsid w:val="00FD380D"/>
    <w:rsid w:val="00FD6102"/>
    <w:rsid w:val="00FD6A39"/>
    <w:rsid w:val="00FD7DEF"/>
    <w:rsid w:val="00FE1887"/>
    <w:rsid w:val="00FE25BF"/>
    <w:rsid w:val="00FE2874"/>
    <w:rsid w:val="00FE2E01"/>
    <w:rsid w:val="00FE342B"/>
    <w:rsid w:val="00FE3689"/>
    <w:rsid w:val="00FE6541"/>
    <w:rsid w:val="00FE7867"/>
    <w:rsid w:val="00FE7E04"/>
    <w:rsid w:val="00FF0320"/>
    <w:rsid w:val="00FF1801"/>
    <w:rsid w:val="00FF3A7A"/>
    <w:rsid w:val="00FF3E60"/>
    <w:rsid w:val="00FF484D"/>
    <w:rsid w:val="00FF65A8"/>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5F7C9"/>
  <w15:docId w15:val="{642D4DCF-C100-45EA-BDA3-E47A9087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ard"/>
    <w:rsid w:val="003D33A3"/>
    <w:pPr>
      <w:autoSpaceDE w:val="0"/>
      <w:autoSpaceDN w:val="0"/>
    </w:pPr>
    <w:rPr>
      <w:rFonts w:ascii="Calibri" w:eastAsia="Calibri" w:hAnsi="Calibri"/>
      <w:snapToGrid/>
      <w:color w:val="000000"/>
      <w:sz w:val="24"/>
      <w:szCs w:val="24"/>
    </w:rPr>
  </w:style>
  <w:style w:type="character" w:styleId="Tekstvantijdelijkeaanduiding">
    <w:name w:val="Placeholder Text"/>
    <w:basedOn w:val="Standaardalinea-lettertype"/>
    <w:uiPriority w:val="99"/>
    <w:semiHidden/>
    <w:rsid w:val="00F20A91"/>
    <w:rPr>
      <w:color w:val="808080"/>
    </w:rPr>
  </w:style>
  <w:style w:type="paragraph" w:styleId="Geenafstand">
    <w:name w:val="No Spacing"/>
    <w:basedOn w:val="Standaard"/>
    <w:uiPriority w:val="1"/>
    <w:qFormat/>
    <w:rsid w:val="001C0826"/>
    <w:rPr>
      <w:rFonts w:eastAsiaTheme="minorHAnsi"/>
      <w:snapToGrid/>
      <w:sz w:val="22"/>
      <w:szCs w:val="22"/>
      <w:lang w:eastAsia="en-US"/>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4646C3"/>
    <w:rPr>
      <w:rFonts w:ascii="Calibri" w:eastAsia="Calibri" w:hAnsi="Calibri" w:cs="Calibri"/>
      <w:sz w:val="22"/>
      <w:szCs w:val="22"/>
    </w:rPr>
  </w:style>
  <w:style w:type="paragraph" w:styleId="Eindnoottekst">
    <w:name w:val="endnote text"/>
    <w:basedOn w:val="Standaard"/>
    <w:link w:val="EindnoottekstChar"/>
    <w:uiPriority w:val="99"/>
    <w:semiHidden/>
    <w:unhideWhenUsed/>
    <w:rsid w:val="00BA5F70"/>
    <w:rPr>
      <w:sz w:val="20"/>
      <w:szCs w:val="20"/>
    </w:rPr>
  </w:style>
  <w:style w:type="character" w:customStyle="1" w:styleId="EindnoottekstChar">
    <w:name w:val="Eindnoottekst Char"/>
    <w:basedOn w:val="Standaardalinea-lettertype"/>
    <w:link w:val="Eindnoottekst"/>
    <w:uiPriority w:val="99"/>
    <w:semiHidden/>
    <w:rsid w:val="00BA5F70"/>
    <w:rPr>
      <w:rFonts w:ascii="Verdana" w:hAnsi="Verdana"/>
      <w:snapToGrid w:val="0"/>
    </w:rPr>
  </w:style>
  <w:style w:type="character" w:styleId="Eindnootmarkering">
    <w:name w:val="endnote reference"/>
    <w:basedOn w:val="Standaardalinea-lettertype"/>
    <w:uiPriority w:val="99"/>
    <w:semiHidden/>
    <w:unhideWhenUsed/>
    <w:rsid w:val="00BA5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428">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88433756">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2534773">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5323654">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3350311">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53052128">
      <w:bodyDiv w:val="1"/>
      <w:marLeft w:val="0"/>
      <w:marRight w:val="0"/>
      <w:marTop w:val="0"/>
      <w:marBottom w:val="0"/>
      <w:divBdr>
        <w:top w:val="none" w:sz="0" w:space="0" w:color="auto"/>
        <w:left w:val="none" w:sz="0" w:space="0" w:color="auto"/>
        <w:bottom w:val="none" w:sz="0" w:space="0" w:color="auto"/>
        <w:right w:val="none" w:sz="0" w:space="0" w:color="auto"/>
      </w:divBdr>
    </w:div>
    <w:div w:id="1090739393">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73208093">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JFFF F+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3C5C"/>
    <w:rsid w:val="0002077C"/>
    <w:rsid w:val="00046ADB"/>
    <w:rsid w:val="00073D24"/>
    <w:rsid w:val="000C3DB5"/>
    <w:rsid w:val="000D6632"/>
    <w:rsid w:val="0012123D"/>
    <w:rsid w:val="00183082"/>
    <w:rsid w:val="001B48AD"/>
    <w:rsid w:val="001E7CC5"/>
    <w:rsid w:val="001F7C09"/>
    <w:rsid w:val="00250398"/>
    <w:rsid w:val="002656D6"/>
    <w:rsid w:val="0031546F"/>
    <w:rsid w:val="00340B29"/>
    <w:rsid w:val="00381C7A"/>
    <w:rsid w:val="003858E6"/>
    <w:rsid w:val="003C0C03"/>
    <w:rsid w:val="004427FF"/>
    <w:rsid w:val="0049347E"/>
    <w:rsid w:val="004954D2"/>
    <w:rsid w:val="004A3816"/>
    <w:rsid w:val="004B3B11"/>
    <w:rsid w:val="004B4F49"/>
    <w:rsid w:val="004C1D12"/>
    <w:rsid w:val="00535B2A"/>
    <w:rsid w:val="005B40FF"/>
    <w:rsid w:val="005E5DCE"/>
    <w:rsid w:val="005E5F19"/>
    <w:rsid w:val="005F2C9E"/>
    <w:rsid w:val="00611334"/>
    <w:rsid w:val="0065504B"/>
    <w:rsid w:val="006862BF"/>
    <w:rsid w:val="0069008C"/>
    <w:rsid w:val="006D5ADD"/>
    <w:rsid w:val="00723C75"/>
    <w:rsid w:val="00745202"/>
    <w:rsid w:val="007976EA"/>
    <w:rsid w:val="007F6033"/>
    <w:rsid w:val="00837D5F"/>
    <w:rsid w:val="0085433B"/>
    <w:rsid w:val="008937CD"/>
    <w:rsid w:val="008E5051"/>
    <w:rsid w:val="00965EF4"/>
    <w:rsid w:val="00982B42"/>
    <w:rsid w:val="009C029B"/>
    <w:rsid w:val="009C3C5C"/>
    <w:rsid w:val="00A051CA"/>
    <w:rsid w:val="00A66F7C"/>
    <w:rsid w:val="00A749E4"/>
    <w:rsid w:val="00AA634A"/>
    <w:rsid w:val="00AF38CD"/>
    <w:rsid w:val="00BC5ECE"/>
    <w:rsid w:val="00BE6248"/>
    <w:rsid w:val="00C269A4"/>
    <w:rsid w:val="00D36324"/>
    <w:rsid w:val="00DB498F"/>
    <w:rsid w:val="00DC3861"/>
    <w:rsid w:val="00DD42C4"/>
    <w:rsid w:val="00DE62A6"/>
    <w:rsid w:val="00DF324F"/>
    <w:rsid w:val="00E01B00"/>
    <w:rsid w:val="00E3498F"/>
    <w:rsid w:val="00E42BF7"/>
    <w:rsid w:val="00E67D55"/>
    <w:rsid w:val="00E866D6"/>
    <w:rsid w:val="00EB36F6"/>
    <w:rsid w:val="00F11DA7"/>
    <w:rsid w:val="00F15B48"/>
    <w:rsid w:val="00F40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5051"/>
    <w:rPr>
      <w:color w:val="808080"/>
    </w:rPr>
  </w:style>
  <w:style w:type="paragraph" w:customStyle="1" w:styleId="1A59D2F5FCDC4710BD5CDE305AEA452A">
    <w:name w:val="1A59D2F5FCDC4710BD5CDE305AEA452A"/>
    <w:rsid w:val="009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0736745E72214A8057E476E3BFB8FA" ma:contentTypeVersion="0" ma:contentTypeDescription="Een nieuw document maken." ma:contentTypeScope="" ma:versionID="d3ff777ba81b893e4ea7eea0b2e50141">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18DB8-D03E-49D6-B01E-079BB65F9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E5F6D-370D-474B-82F2-B32E58BF5C40}">
  <ds:schemaRefs>
    <ds:schemaRef ds:uri="http://schemas.openxmlformats.org/officeDocument/2006/bibliography"/>
  </ds:schemaRefs>
</ds:datastoreItem>
</file>

<file path=customXml/itemProps3.xml><?xml version="1.0" encoding="utf-8"?>
<ds:datastoreItem xmlns:ds="http://schemas.openxmlformats.org/officeDocument/2006/customXml" ds:itemID="{87A69B80-F5A4-4E6F-89AA-1E1407A2C44C}">
  <ds:schemaRefs>
    <ds:schemaRef ds:uri="http://schemas.microsoft.com/sharepoint/v3/contenttype/forms"/>
  </ds:schemaRefs>
</ds:datastoreItem>
</file>

<file path=customXml/itemProps4.xml><?xml version="1.0" encoding="utf-8"?>
<ds:datastoreItem xmlns:ds="http://schemas.openxmlformats.org/officeDocument/2006/customXml" ds:itemID="{B0679F56-2379-4588-BBCD-F6E18C4FC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4420</Words>
  <Characters>24316</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28679</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Kuijsten, Jeroen</cp:lastModifiedBy>
  <cp:revision>2</cp:revision>
  <cp:lastPrinted>2022-01-25T16:22:00Z</cp:lastPrinted>
  <dcterms:created xsi:type="dcterms:W3CDTF">2026-06-09T15:05:00Z</dcterms:created>
  <dcterms:modified xsi:type="dcterms:W3CDTF">2026-06-09T15:05:00Z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0x010100710736745E72214A8057E476E3BFB8FA</vt:lpwstr>
  </property>
</Properties>
</file>