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41AC0" w:rsidR="00821796" w:rsidRDefault="00941AC0" w14:paraId="3C4D762F" wp14:textId="77777777">
      <w:pPr>
        <w:rPr>
          <w:rFonts w:ascii="Arial" w:hAnsi="Arial" w:cs="Arial"/>
          <w:b/>
          <w:color w:val="7030A0"/>
        </w:rPr>
      </w:pPr>
      <w:r w:rsidRPr="00941AC0">
        <w:rPr>
          <w:rFonts w:ascii="Arial" w:hAnsi="Arial" w:cs="Arial"/>
          <w:b/>
          <w:color w:val="7030A0"/>
        </w:rPr>
        <w:t>Bijlage 11 – Aanmeldformulier mondelinge toelichting</w:t>
      </w:r>
    </w:p>
    <w:p xmlns:wp14="http://schemas.microsoft.com/office/word/2010/wordml" w:rsidR="00941AC0" w:rsidRDefault="00941AC0" w14:paraId="672A6659" wp14:textId="77777777">
      <w:pPr>
        <w:rPr>
          <w:rFonts w:ascii="Arial" w:hAnsi="Arial" w:cs="Arial"/>
          <w:color w:val="7030A0"/>
          <w:sz w:val="20"/>
        </w:rPr>
      </w:pPr>
    </w:p>
    <w:p xmlns:wp14="http://schemas.microsoft.com/office/word/2010/wordml" w:rsidRPr="00941AC0" w:rsidR="00941AC0" w:rsidRDefault="00941AC0" w14:paraId="7A66FD56" wp14:textId="77777777">
      <w:pPr>
        <w:rPr>
          <w:rFonts w:ascii="Arial" w:hAnsi="Arial" w:cs="Arial"/>
          <w:b/>
          <w:color w:val="7030A0"/>
          <w:sz w:val="20"/>
        </w:rPr>
      </w:pPr>
      <w:r w:rsidRPr="00941AC0">
        <w:rPr>
          <w:rFonts w:ascii="Arial" w:hAnsi="Arial" w:cs="Arial"/>
          <w:b/>
          <w:color w:val="7030A0"/>
          <w:sz w:val="20"/>
        </w:rPr>
        <w:t>Inleiding:</w:t>
      </w:r>
    </w:p>
    <w:p xmlns:wp14="http://schemas.microsoft.com/office/word/2010/wordml" w:rsidR="00941AC0" w:rsidRDefault="00941AC0" w14:paraId="5F882BF8" wp14:textId="77777777">
      <w:pPr>
        <w:rPr>
          <w:rFonts w:ascii="Arial" w:hAnsi="Arial" w:cs="Arial"/>
          <w:color w:val="000000" w:themeColor="text1"/>
          <w:sz w:val="16"/>
          <w:szCs w:val="16"/>
        </w:rPr>
      </w:pPr>
      <w:r w:rsidRPr="00941AC0">
        <w:rPr>
          <w:rFonts w:ascii="Arial" w:hAnsi="Arial" w:cs="Arial"/>
          <w:color w:val="000000" w:themeColor="text1"/>
          <w:sz w:val="16"/>
          <w:szCs w:val="16"/>
        </w:rPr>
        <w:t xml:space="preserve">Inschrijvers dienen bij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Inschrijving dit formulier in te dienen om hun (on)mogelijkheden en voorkeuren voor het geven van de mondelinge toelichting op te geven. Inschrijvers dienen tenminste </w:t>
      </w:r>
      <w:r w:rsidRPr="00941AC0">
        <w:rPr>
          <w:rFonts w:ascii="Arial" w:hAnsi="Arial" w:cs="Arial"/>
          <w:color w:val="000000" w:themeColor="text1"/>
          <w:sz w:val="16"/>
          <w:szCs w:val="16"/>
          <w:u w:val="single"/>
        </w:rPr>
        <w:t>drie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mogelijkheden aan te geven. Voor het aangeven van de mogelijkheden en voorkeuren dienen de volgende letters en/of cijfers te worden gebruikt.</w:t>
      </w:r>
    </w:p>
    <w:p xmlns:wp14="http://schemas.microsoft.com/office/word/2010/wordml" w:rsidRPr="00941AC0" w:rsidR="00941AC0" w:rsidP="00941AC0" w:rsidRDefault="00941AC0" w14:paraId="02D35019" wp14:textId="77777777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16"/>
          <w:szCs w:val="16"/>
        </w:rPr>
      </w:pPr>
      <w:r w:rsidRPr="00941AC0">
        <w:rPr>
          <w:rFonts w:ascii="Arial" w:hAnsi="Arial" w:cs="Arial"/>
          <w:color w:val="000000" w:themeColor="text1"/>
          <w:sz w:val="16"/>
          <w:szCs w:val="16"/>
        </w:rPr>
        <w:t>X = Niet mogelijk</w:t>
      </w:r>
    </w:p>
    <w:p xmlns:wp14="http://schemas.microsoft.com/office/word/2010/wordml" w:rsidRPr="00941AC0" w:rsidR="00941AC0" w:rsidP="00941AC0" w:rsidRDefault="00941AC0" w14:paraId="39732228" wp14:textId="77777777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16"/>
          <w:szCs w:val="16"/>
        </w:rPr>
      </w:pPr>
      <w:r w:rsidRPr="00941AC0">
        <w:rPr>
          <w:rFonts w:ascii="Arial" w:hAnsi="Arial" w:cs="Arial"/>
          <w:color w:val="000000" w:themeColor="text1"/>
          <w:sz w:val="16"/>
          <w:szCs w:val="16"/>
        </w:rPr>
        <w:t>1 = Eerste voorkeur</w:t>
      </w:r>
    </w:p>
    <w:p xmlns:wp14="http://schemas.microsoft.com/office/word/2010/wordml" w:rsidRPr="00941AC0" w:rsidR="00941AC0" w:rsidP="00941AC0" w:rsidRDefault="00941AC0" w14:paraId="4A9F22C9" wp14:textId="77777777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16"/>
          <w:szCs w:val="16"/>
        </w:rPr>
      </w:pPr>
      <w:r w:rsidRPr="00941AC0">
        <w:rPr>
          <w:rFonts w:ascii="Arial" w:hAnsi="Arial" w:cs="Arial"/>
          <w:color w:val="000000" w:themeColor="text1"/>
          <w:sz w:val="16"/>
          <w:szCs w:val="16"/>
        </w:rPr>
        <w:t>2 = Tweede voorkeur</w:t>
      </w:r>
    </w:p>
    <w:p xmlns:wp14="http://schemas.microsoft.com/office/word/2010/wordml" w:rsidR="00941AC0" w:rsidP="00941AC0" w:rsidRDefault="00941AC0" w14:paraId="253058EB" wp14:textId="77777777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16"/>
          <w:szCs w:val="16"/>
        </w:rPr>
      </w:pPr>
      <w:r w:rsidRPr="00941AC0">
        <w:rPr>
          <w:rFonts w:ascii="Arial" w:hAnsi="Arial" w:cs="Arial"/>
          <w:color w:val="000000" w:themeColor="text1"/>
          <w:sz w:val="16"/>
          <w:szCs w:val="16"/>
        </w:rPr>
        <w:t xml:space="preserve">3 = Derde voorkeur </w:t>
      </w:r>
    </w:p>
    <w:p xmlns:wp14="http://schemas.microsoft.com/office/word/2010/wordml" w:rsidR="00941AC0" w:rsidP="00941AC0" w:rsidRDefault="00941AC0" w14:paraId="5DB12426" wp14:textId="77777777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4 = Vierde voorkeur</w:t>
      </w:r>
    </w:p>
    <w:p xmlns:wp14="http://schemas.microsoft.com/office/word/2010/wordml" w:rsidR="00941AC0" w:rsidP="00941AC0" w:rsidRDefault="00941AC0" w14:paraId="5B994865" wp14:textId="77777777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Enzovoort</w:t>
      </w:r>
    </w:p>
    <w:p xmlns:wp14="http://schemas.microsoft.com/office/word/2010/wordml" w:rsidR="00941AC0" w:rsidP="00941AC0" w:rsidRDefault="00941AC0" w14:paraId="46F8EA66" wp14:textId="23C124FC">
      <w:pPr>
        <w:rPr>
          <w:rFonts w:ascii="Arial" w:hAnsi="Arial" w:cs="Arial"/>
          <w:color w:val="000000" w:themeColor="text1"/>
          <w:sz w:val="16"/>
          <w:szCs w:val="16"/>
        </w:rPr>
      </w:pPr>
      <w:r w:rsidRPr="4A8638BE" w:rsidR="3A89984F">
        <w:rPr>
          <w:rFonts w:ascii="Arial" w:hAnsi="Arial" w:cs="Arial"/>
          <w:color w:val="000000" w:themeColor="text1" w:themeTint="FF" w:themeShade="FF"/>
          <w:sz w:val="16"/>
          <w:szCs w:val="16"/>
        </w:rPr>
        <w:t>Indien</w:t>
      </w:r>
      <w:r w:rsidRPr="4A8638BE" w:rsidR="3A89984F">
        <w:rPr>
          <w:rFonts w:ascii="Arial" w:hAnsi="Arial" w:cs="Arial"/>
          <w:color w:val="000000" w:themeColor="text1" w:themeTint="FF" w:themeShade="FF"/>
          <w:sz w:val="16"/>
          <w:szCs w:val="16"/>
        </w:rPr>
        <w:t xml:space="preserve"> er geen uitgesproken voorkeuren zijn kan meerdere keren een cijfer worden ingevuld. </w:t>
      </w:r>
      <w:r w:rsidRPr="4A8638BE" w:rsidR="2D1F3A65">
        <w:rPr>
          <w:rFonts w:ascii="Arial" w:hAnsi="Arial" w:cs="Arial"/>
          <w:color w:val="000000" w:themeColor="text1" w:themeTint="FF" w:themeShade="FF"/>
          <w:sz w:val="16"/>
          <w:szCs w:val="16"/>
        </w:rPr>
        <w:t xml:space="preserve"> </w:t>
      </w:r>
    </w:p>
    <w:p xmlns:wp14="http://schemas.microsoft.com/office/word/2010/wordml" w:rsidR="00941AC0" w:rsidP="00941AC0" w:rsidRDefault="00941AC0" w14:paraId="0A37501D" wp14:textId="77777777">
      <w:pPr>
        <w:rPr>
          <w:rFonts w:ascii="Arial" w:hAnsi="Arial" w:cs="Arial"/>
          <w:color w:val="000000" w:themeColor="text1"/>
          <w:sz w:val="16"/>
          <w:szCs w:val="16"/>
        </w:rPr>
      </w:pPr>
    </w:p>
    <w:p xmlns:wp14="http://schemas.microsoft.com/office/word/2010/wordml" w:rsidRPr="00941AC0" w:rsidR="00941AC0" w:rsidP="4A8638BE" w:rsidRDefault="00941AC0" w14:paraId="6F8D40AE" wp14:textId="77777777">
      <w:pPr>
        <w:rPr>
          <w:rFonts w:ascii="Arial" w:hAnsi="Arial" w:cs="Arial"/>
          <w:b w:val="1"/>
          <w:bCs w:val="1"/>
          <w:color w:val="7030A0"/>
          <w:sz w:val="20"/>
          <w:szCs w:val="20"/>
        </w:rPr>
      </w:pPr>
      <w:r w:rsidRPr="5D6D3C28" w:rsidR="3A89984F">
        <w:rPr>
          <w:rFonts w:ascii="Arial" w:hAnsi="Arial" w:cs="Arial"/>
          <w:b w:val="1"/>
          <w:bCs w:val="1"/>
          <w:color w:val="7030A0"/>
          <w:sz w:val="20"/>
          <w:szCs w:val="20"/>
        </w:rPr>
        <w:t>Voorkeuren en (on)mogelijkheden</w:t>
      </w:r>
    </w:p>
    <w:tbl>
      <w:tblPr>
        <w:tblStyle w:val="Tabelrasterlicht"/>
        <w:tblW w:w="664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0"/>
        <w:gridCol w:w="1511"/>
        <w:gridCol w:w="2115"/>
      </w:tblGrid>
      <w:tr xmlns:wp14="http://schemas.microsoft.com/office/word/2010/wordml" w:rsidRPr="00941AC0" w:rsidR="00941AC0" w:rsidTr="5D6D3C28" w14:paraId="6117DC57" wp14:textId="77777777">
        <w:tc>
          <w:tcPr>
            <w:tcW w:w="3020" w:type="dxa"/>
            <w:shd w:val="clear" w:color="auto" w:fill="A209BD"/>
            <w:tcMar/>
          </w:tcPr>
          <w:p w:rsidRPr="00941AC0" w:rsidR="00941AC0" w:rsidP="00941AC0" w:rsidRDefault="00941AC0" w14:paraId="746F1487" wp14:textId="7777777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41AC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Datum</w:t>
            </w:r>
          </w:p>
        </w:tc>
        <w:tc>
          <w:tcPr>
            <w:tcW w:w="1511" w:type="dxa"/>
            <w:shd w:val="clear" w:color="auto" w:fill="A209BD"/>
            <w:tcMar/>
          </w:tcPr>
          <w:p w:rsidRPr="00941AC0" w:rsidR="00941AC0" w:rsidP="00941AC0" w:rsidRDefault="00941AC0" w14:paraId="55FA4F37" wp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41AC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Tijdvak</w:t>
            </w:r>
          </w:p>
        </w:tc>
        <w:tc>
          <w:tcPr>
            <w:tcW w:w="2115" w:type="dxa"/>
            <w:shd w:val="clear" w:color="auto" w:fill="A209BD"/>
            <w:tcMar/>
          </w:tcPr>
          <w:p w:rsidRPr="00941AC0" w:rsidR="00941AC0" w:rsidP="00941AC0" w:rsidRDefault="00941AC0" w14:paraId="3FD23FE4" wp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41AC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(on)mogelijkheid / voorkeur</w:t>
            </w:r>
          </w:p>
        </w:tc>
      </w:tr>
      <w:tr xmlns:wp14="http://schemas.microsoft.com/office/word/2010/wordml" w:rsidR="00941AC0" w:rsidTr="5D6D3C28" w14:paraId="3A12301B" wp14:textId="77777777">
        <w:tc>
          <w:tcPr>
            <w:tcW w:w="3020" w:type="dxa"/>
            <w:vMerge w:val="restart"/>
            <w:tcMar/>
          </w:tcPr>
          <w:p w:rsidRPr="00941AC0" w:rsidR="00941AC0" w:rsidP="4A8638BE" w:rsidRDefault="00941AC0" w14:paraId="003515AA" wp14:textId="356568C0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4A8638BE" w:rsidR="3A8998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Dinsdag </w:t>
            </w:r>
            <w:r w:rsidRPr="4A8638BE" w:rsidR="1FEE7C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8 september</w:t>
            </w:r>
            <w:r w:rsidRPr="4A8638BE" w:rsidR="3A8998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2026</w:t>
            </w:r>
          </w:p>
        </w:tc>
        <w:tc>
          <w:tcPr>
            <w:tcW w:w="1511" w:type="dxa"/>
            <w:tcMar/>
          </w:tcPr>
          <w:p w:rsidR="00941AC0" w:rsidP="00941AC0" w:rsidRDefault="00941AC0" w14:paraId="31264308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09.30 – 10.30 uur</w:t>
            </w:r>
          </w:p>
        </w:tc>
        <w:tc>
          <w:tcPr>
            <w:tcW w:w="2115" w:type="dxa"/>
            <w:tcMar/>
          </w:tcPr>
          <w:p w:rsidR="00941AC0" w:rsidP="00941AC0" w:rsidRDefault="00941AC0" w14:paraId="5DAB6C7B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478347BC" wp14:textId="77777777">
        <w:tc>
          <w:tcPr>
            <w:tcW w:w="3020" w:type="dxa"/>
            <w:vMerge/>
            <w:tcMar/>
          </w:tcPr>
          <w:p w:rsidR="00941AC0" w:rsidP="00941AC0" w:rsidRDefault="00941AC0" w14:paraId="02EB378F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15B9E2F0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11.00 – 12.00 uur</w:t>
            </w:r>
          </w:p>
        </w:tc>
        <w:tc>
          <w:tcPr>
            <w:tcW w:w="2115" w:type="dxa"/>
            <w:tcMar/>
          </w:tcPr>
          <w:p w:rsidR="00941AC0" w:rsidP="00941AC0" w:rsidRDefault="00941AC0" w14:paraId="6A05A809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021E2B7C" wp14:textId="77777777">
        <w:tc>
          <w:tcPr>
            <w:tcW w:w="3020" w:type="dxa"/>
            <w:vMerge/>
            <w:tcMar/>
          </w:tcPr>
          <w:p w:rsidR="00941AC0" w:rsidP="00941AC0" w:rsidRDefault="00941AC0" w14:paraId="5A39BBE3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502C0FD1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13.00 – 14.00 uur</w:t>
            </w:r>
          </w:p>
        </w:tc>
        <w:tc>
          <w:tcPr>
            <w:tcW w:w="2115" w:type="dxa"/>
            <w:tcMar/>
          </w:tcPr>
          <w:p w:rsidR="00941AC0" w:rsidP="00941AC0" w:rsidRDefault="00941AC0" w14:paraId="41C8F396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4E94FDCC" wp14:textId="77777777">
        <w:tc>
          <w:tcPr>
            <w:tcW w:w="3020" w:type="dxa"/>
            <w:vMerge/>
            <w:tcMar/>
          </w:tcPr>
          <w:p w:rsidR="00941AC0" w:rsidP="00941AC0" w:rsidRDefault="00941AC0" w14:paraId="72A3D3EC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4F18CBB3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14.30 – 15.30 uur</w:t>
            </w:r>
          </w:p>
        </w:tc>
        <w:tc>
          <w:tcPr>
            <w:tcW w:w="2115" w:type="dxa"/>
            <w:tcMar/>
          </w:tcPr>
          <w:p w:rsidR="00941AC0" w:rsidP="00941AC0" w:rsidRDefault="00941AC0" w14:paraId="0D0B940D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4AB6EB93" wp14:textId="77777777">
        <w:tc>
          <w:tcPr>
            <w:tcW w:w="3020" w:type="dxa"/>
            <w:vMerge/>
            <w:tcMar/>
          </w:tcPr>
          <w:p w:rsidR="00941AC0" w:rsidP="00941AC0" w:rsidRDefault="00941AC0" w14:paraId="0E27B00A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44A787D3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16.00 – 17.00 uur</w:t>
            </w:r>
          </w:p>
        </w:tc>
        <w:tc>
          <w:tcPr>
            <w:tcW w:w="2115" w:type="dxa"/>
            <w:tcMar/>
          </w:tcPr>
          <w:p w:rsidR="00941AC0" w:rsidP="00941AC0" w:rsidRDefault="00941AC0" w14:paraId="60061E4C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088BA4C9" wp14:textId="77777777">
        <w:tc>
          <w:tcPr>
            <w:tcW w:w="3020" w:type="dxa"/>
            <w:vMerge w:val="restart"/>
            <w:tcMar/>
          </w:tcPr>
          <w:p w:rsidRPr="00941AC0" w:rsidR="00941AC0" w:rsidP="4A8638BE" w:rsidRDefault="00941AC0" w14:paraId="2952AC7F" wp14:textId="11A31630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4A8638BE" w:rsidR="3A8998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Woensdag </w:t>
            </w:r>
            <w:r w:rsidRPr="4A8638BE" w:rsidR="51981E6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9 september</w:t>
            </w:r>
            <w:r w:rsidRPr="4A8638BE" w:rsidR="3A8998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2026</w:t>
            </w:r>
          </w:p>
        </w:tc>
        <w:tc>
          <w:tcPr>
            <w:tcW w:w="1511" w:type="dxa"/>
            <w:tcMar/>
          </w:tcPr>
          <w:p w:rsidR="00941AC0" w:rsidP="00941AC0" w:rsidRDefault="00941AC0" w14:paraId="2AB01690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09.30 – 10.30 uur</w:t>
            </w:r>
          </w:p>
        </w:tc>
        <w:tc>
          <w:tcPr>
            <w:tcW w:w="2115" w:type="dxa"/>
            <w:tcMar/>
          </w:tcPr>
          <w:p w:rsidR="00941AC0" w:rsidP="00941AC0" w:rsidRDefault="00941AC0" w14:paraId="44EAFD9C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538A7262" wp14:textId="77777777">
        <w:tc>
          <w:tcPr>
            <w:tcW w:w="3020" w:type="dxa"/>
            <w:vMerge/>
            <w:tcMar/>
          </w:tcPr>
          <w:p w:rsidR="00941AC0" w:rsidP="00941AC0" w:rsidRDefault="00941AC0" w14:paraId="4B94D5A5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60AFD1CB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11.00 – 12.00 uur</w:t>
            </w:r>
          </w:p>
        </w:tc>
        <w:tc>
          <w:tcPr>
            <w:tcW w:w="2115" w:type="dxa"/>
            <w:tcMar/>
          </w:tcPr>
          <w:p w:rsidR="00941AC0" w:rsidP="00941AC0" w:rsidRDefault="00941AC0" w14:paraId="3DEEC669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7DA24D17" wp14:textId="77777777">
        <w:tc>
          <w:tcPr>
            <w:tcW w:w="3020" w:type="dxa"/>
            <w:vMerge/>
            <w:tcMar/>
          </w:tcPr>
          <w:p w:rsidR="00941AC0" w:rsidP="00941AC0" w:rsidRDefault="00941AC0" w14:paraId="3656B9AB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1139EB40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13.00 – 14.00 uur</w:t>
            </w:r>
          </w:p>
        </w:tc>
        <w:tc>
          <w:tcPr>
            <w:tcW w:w="2115" w:type="dxa"/>
            <w:tcMar/>
          </w:tcPr>
          <w:p w:rsidR="00941AC0" w:rsidP="00941AC0" w:rsidRDefault="00941AC0" w14:paraId="45FB0818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717F4C4F" wp14:textId="77777777">
        <w:tc>
          <w:tcPr>
            <w:tcW w:w="3020" w:type="dxa"/>
            <w:vMerge/>
            <w:tcMar/>
          </w:tcPr>
          <w:p w:rsidR="00941AC0" w:rsidP="00941AC0" w:rsidRDefault="00941AC0" w14:paraId="049F31CB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5BB93B37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14.30 – 15.30 uur</w:t>
            </w:r>
          </w:p>
        </w:tc>
        <w:tc>
          <w:tcPr>
            <w:tcW w:w="2115" w:type="dxa"/>
            <w:tcMar/>
          </w:tcPr>
          <w:p w:rsidR="00941AC0" w:rsidP="00941AC0" w:rsidRDefault="00941AC0" w14:paraId="53128261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="00941AC0" w:rsidTr="5D6D3C28" w14:paraId="17457F66" wp14:textId="77777777">
        <w:tc>
          <w:tcPr>
            <w:tcW w:w="3020" w:type="dxa"/>
            <w:vMerge/>
            <w:tcMar/>
          </w:tcPr>
          <w:p w:rsidR="00941AC0" w:rsidP="00941AC0" w:rsidRDefault="00941AC0" w14:paraId="62486C05" wp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tcMar/>
          </w:tcPr>
          <w:p w:rsidR="00941AC0" w:rsidP="00941AC0" w:rsidRDefault="00941AC0" w14:paraId="68BC0C01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16.00 – 17.00 uur</w:t>
            </w:r>
          </w:p>
        </w:tc>
        <w:tc>
          <w:tcPr>
            <w:tcW w:w="2115" w:type="dxa"/>
            <w:tcMar/>
          </w:tcPr>
          <w:p w:rsidR="00941AC0" w:rsidP="00941AC0" w:rsidRDefault="00941AC0" w14:paraId="4101652C" wp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xmlns:wp14="http://schemas.microsoft.com/office/word/2010/wordml" w:rsidRPr="00941AC0" w:rsidR="00941AC0" w:rsidP="00941AC0" w:rsidRDefault="00941AC0" w14:paraId="4B99056E" wp14:textId="77777777">
      <w:pPr>
        <w:rPr>
          <w:rFonts w:ascii="Arial" w:hAnsi="Arial" w:cs="Arial"/>
          <w:color w:val="000000" w:themeColor="text1"/>
          <w:sz w:val="16"/>
          <w:szCs w:val="16"/>
        </w:rPr>
      </w:pPr>
      <w:bookmarkStart w:name="_GoBack" w:id="0"/>
      <w:bookmarkEnd w:id="0"/>
    </w:p>
    <w:sectPr w:rsidRPr="00941AC0" w:rsidR="00941AC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4B15"/>
    <w:multiLevelType w:val="hybridMultilevel"/>
    <w:tmpl w:val="685627F6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C0"/>
    <w:rsid w:val="00681F0D"/>
    <w:rsid w:val="00941AC0"/>
    <w:rsid w:val="009B0B4C"/>
    <w:rsid w:val="1EACB8AC"/>
    <w:rsid w:val="1FEE7C07"/>
    <w:rsid w:val="2D1F3A65"/>
    <w:rsid w:val="35E44582"/>
    <w:rsid w:val="3A89984F"/>
    <w:rsid w:val="4A8638BE"/>
    <w:rsid w:val="51981E6A"/>
    <w:rsid w:val="5D6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4486"/>
  <w15:chartTrackingRefBased/>
  <w15:docId w15:val="{EA50419A-3318-4110-814E-98CF59E30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1AC0"/>
    <w:pPr>
      <w:ind w:left="720"/>
      <w:contextualSpacing/>
    </w:pPr>
  </w:style>
  <w:style w:type="table" w:styleId="Tabelraster">
    <w:name w:val="Table Grid"/>
    <w:basedOn w:val="Standaardtabel"/>
    <w:uiPriority w:val="39"/>
    <w:rsid w:val="00941A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licht">
    <w:name w:val="Grid Table Light"/>
    <w:basedOn w:val="Standaardtabel"/>
    <w:uiPriority w:val="40"/>
    <w:rsid w:val="00941AC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6/09/relationships/commentsIds" Target="commentsIds.xml" Id="R02d67f4d16514be7" /><Relationship Type="http://schemas.microsoft.com/office/2011/relationships/commentsExtended" Target="commentsExtended.xml" Id="Rbafebff37b7542ef" /><Relationship Type="http://schemas.microsoft.com/office/2011/relationships/people" Target="people.xml" Id="R3b1be2e00d95404c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00AC2F25FE448810B63B64D761868" ma:contentTypeVersion="3" ma:contentTypeDescription="Een nieuw document maken." ma:contentTypeScope="" ma:versionID="8ed88dc7ab272ee2cbcf54f8a89eef3e">
  <xsd:schema xmlns:xsd="http://www.w3.org/2001/XMLSchema" xmlns:xs="http://www.w3.org/2001/XMLSchema" xmlns:p="http://schemas.microsoft.com/office/2006/metadata/properties" xmlns:ns2="40c4586c-483b-4b19-b839-4b1747efdeda" targetNamespace="http://schemas.microsoft.com/office/2006/metadata/properties" ma:root="true" ma:fieldsID="c7a1160464be53638c948a8d6a2c4df9" ns2:_="">
    <xsd:import namespace="40c4586c-483b-4b19-b839-4b1747efd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586c-483b-4b19-b839-4b1747efd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81575-124E-4030-9DA4-BF8A9A48B5D1}"/>
</file>

<file path=customXml/itemProps2.xml><?xml version="1.0" encoding="utf-8"?>
<ds:datastoreItem xmlns:ds="http://schemas.openxmlformats.org/officeDocument/2006/customXml" ds:itemID="{834711A3-2B2F-43FC-AD2B-970EE6FC47B3}"/>
</file>

<file path=customXml/itemProps3.xml><?xml version="1.0" encoding="utf-8"?>
<ds:datastoreItem xmlns:ds="http://schemas.openxmlformats.org/officeDocument/2006/customXml" ds:itemID="{D18EA8CA-1C34-4A83-BE02-56FACFE581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Veiligheidsregio Kennemerland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Niels Karremans</dc:creator>
  <keywords/>
  <dc:description/>
  <lastModifiedBy>Eline Blaazer</lastModifiedBy>
  <revision>5</revision>
  <dcterms:created xsi:type="dcterms:W3CDTF">2026-03-31T11:33:00.0000000Z</dcterms:created>
  <dcterms:modified xsi:type="dcterms:W3CDTF">2026-06-05T13:32:00.7722006Z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0x0101001B000AC2F25FE448810B63B64D761868</vt:lpwstr>
  </property>
</Properties>
</file>