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B4512" w14:textId="735F82B2" w:rsidR="00D90AF3" w:rsidRPr="00D539AF" w:rsidRDefault="00F43776" w:rsidP="00D90AF3">
      <w:pPr>
        <w:pStyle w:val="Kop1-Ab"/>
        <w:numPr>
          <w:ilvl w:val="0"/>
          <w:numId w:val="0"/>
        </w:numPr>
        <w:ind w:left="360" w:hanging="360"/>
        <w:rPr>
          <w:sz w:val="28"/>
          <w:lang w:eastAsia="en-US"/>
        </w:rPr>
      </w:pPr>
      <w:r w:rsidRPr="00D539AF">
        <w:rPr>
          <w:sz w:val="28"/>
          <w:lang w:eastAsia="en-US"/>
        </w:rPr>
        <w:t xml:space="preserve">Bijlage </w:t>
      </w:r>
      <w:r w:rsidR="00CD3BD4">
        <w:rPr>
          <w:sz w:val="28"/>
          <w:lang w:eastAsia="en-US"/>
        </w:rPr>
        <w:t>8</w:t>
      </w:r>
      <w:r w:rsidRPr="00D539AF">
        <w:rPr>
          <w:sz w:val="28"/>
          <w:lang w:eastAsia="en-US"/>
        </w:rPr>
        <w:t xml:space="preserve"> </w:t>
      </w:r>
      <w:r w:rsidR="00CD3BD4">
        <w:rPr>
          <w:sz w:val="28"/>
          <w:lang w:eastAsia="en-US"/>
        </w:rPr>
        <w:t>–</w:t>
      </w:r>
      <w:r w:rsidRPr="00D539AF">
        <w:rPr>
          <w:sz w:val="28"/>
          <w:lang w:eastAsia="en-US"/>
        </w:rPr>
        <w:t xml:space="preserve"> </w:t>
      </w:r>
      <w:r w:rsidR="00CD3BD4">
        <w:rPr>
          <w:sz w:val="28"/>
          <w:lang w:eastAsia="en-US"/>
        </w:rPr>
        <w:t>Model verklaring</w:t>
      </w:r>
      <w:r w:rsidR="0096684D">
        <w:rPr>
          <w:sz w:val="28"/>
          <w:lang w:eastAsia="en-US"/>
        </w:rPr>
        <w:t xml:space="preserve"> derden</w:t>
      </w:r>
    </w:p>
    <w:p w14:paraId="1818CB73" w14:textId="77777777" w:rsidR="00D539AF" w:rsidRDefault="00976A13" w:rsidP="00D539AF">
      <w:pPr>
        <w:pStyle w:val="Kop3"/>
        <w:tabs>
          <w:tab w:val="left" w:pos="709"/>
        </w:tabs>
        <w:spacing w:line="240" w:lineRule="auto"/>
        <w:ind w:left="720" w:hanging="720"/>
        <w:rPr>
          <w:rFonts w:ascii="Trade Gothic LT Pro Cn" w:eastAsia="Times New Roman" w:hAnsi="Trade Gothic LT Pro Cn"/>
          <w:i w:val="0"/>
          <w:color w:val="00B0F0"/>
          <w:sz w:val="24"/>
          <w:szCs w:val="24"/>
        </w:rPr>
      </w:pPr>
      <w:r w:rsidRPr="00D539AF">
        <w:rPr>
          <w:rFonts w:ascii="Trade Gothic LT Pro Cn" w:eastAsia="Times New Roman" w:hAnsi="Trade Gothic LT Pro Cn"/>
          <w:i w:val="0"/>
          <w:color w:val="00B0F0"/>
          <w:sz w:val="24"/>
          <w:szCs w:val="24"/>
        </w:rPr>
        <w:t>D</w:t>
      </w:r>
      <w:r w:rsidR="005A393E" w:rsidRPr="00D539AF">
        <w:rPr>
          <w:rFonts w:ascii="Trade Gothic LT Pro Cn" w:eastAsia="Times New Roman" w:hAnsi="Trade Gothic LT Pro Cn"/>
          <w:i w:val="0"/>
          <w:color w:val="00B0F0"/>
          <w:sz w:val="24"/>
          <w:szCs w:val="24"/>
        </w:rPr>
        <w:t xml:space="preserve">oor </w:t>
      </w:r>
      <w:r w:rsidR="00D90AF3" w:rsidRPr="00D539AF">
        <w:rPr>
          <w:rFonts w:ascii="Trade Gothic LT Pro Cn" w:eastAsia="Times New Roman" w:hAnsi="Trade Gothic LT Pro Cn"/>
          <w:i w:val="0"/>
          <w:color w:val="00B0F0"/>
          <w:sz w:val="24"/>
          <w:szCs w:val="24"/>
        </w:rPr>
        <w:t>Gegadigde</w:t>
      </w:r>
      <w:r w:rsidR="005A393E" w:rsidRPr="00D539AF">
        <w:rPr>
          <w:rFonts w:ascii="Trade Gothic LT Pro Cn" w:eastAsia="Times New Roman" w:hAnsi="Trade Gothic LT Pro Cn"/>
          <w:i w:val="0"/>
          <w:color w:val="00B0F0"/>
          <w:sz w:val="24"/>
          <w:szCs w:val="24"/>
        </w:rPr>
        <w:t xml:space="preserve"> </w:t>
      </w:r>
      <w:r w:rsidR="00C31D1F" w:rsidRPr="00D539AF">
        <w:rPr>
          <w:rFonts w:ascii="Trade Gothic LT Pro Cn" w:eastAsia="Times New Roman" w:hAnsi="Trade Gothic LT Pro Cn"/>
          <w:i w:val="0"/>
          <w:color w:val="00B0F0"/>
          <w:sz w:val="24"/>
          <w:szCs w:val="24"/>
        </w:rPr>
        <w:t>in te dienen</w:t>
      </w:r>
      <w:r w:rsidR="005A393E" w:rsidRPr="00D539AF">
        <w:rPr>
          <w:rFonts w:ascii="Trade Gothic LT Pro Cn" w:eastAsia="Times New Roman" w:hAnsi="Trade Gothic LT Pro Cn"/>
          <w:i w:val="0"/>
          <w:color w:val="00B0F0"/>
          <w:sz w:val="24"/>
          <w:szCs w:val="24"/>
        </w:rPr>
        <w:t xml:space="preserve"> bij </w:t>
      </w:r>
      <w:r w:rsidR="00AE5195" w:rsidRPr="00D539AF">
        <w:rPr>
          <w:rFonts w:ascii="Trade Gothic LT Pro Cn" w:eastAsia="Times New Roman" w:hAnsi="Trade Gothic LT Pro Cn"/>
          <w:i w:val="0"/>
          <w:color w:val="00B0F0"/>
          <w:sz w:val="24"/>
          <w:szCs w:val="24"/>
        </w:rPr>
        <w:t xml:space="preserve">de </w:t>
      </w:r>
      <w:r w:rsidR="005A393E" w:rsidRPr="00D539AF">
        <w:rPr>
          <w:rFonts w:ascii="Trade Gothic LT Pro Cn" w:eastAsia="Times New Roman" w:hAnsi="Trade Gothic LT Pro Cn"/>
          <w:i w:val="0"/>
          <w:color w:val="00B0F0"/>
          <w:sz w:val="24"/>
          <w:szCs w:val="24"/>
        </w:rPr>
        <w:t xml:space="preserve">Europese </w:t>
      </w:r>
      <w:r w:rsidR="00D90AF3" w:rsidRPr="00D539AF">
        <w:rPr>
          <w:rFonts w:ascii="Trade Gothic LT Pro Cn" w:eastAsia="Times New Roman" w:hAnsi="Trade Gothic LT Pro Cn"/>
          <w:i w:val="0"/>
          <w:color w:val="00B0F0"/>
          <w:sz w:val="24"/>
          <w:szCs w:val="24"/>
        </w:rPr>
        <w:t xml:space="preserve">niet openbare </w:t>
      </w:r>
      <w:r w:rsidR="005A393E" w:rsidRPr="00D539AF">
        <w:rPr>
          <w:rFonts w:ascii="Trade Gothic LT Pro Cn" w:eastAsia="Times New Roman" w:hAnsi="Trade Gothic LT Pro Cn"/>
          <w:i w:val="0"/>
          <w:color w:val="00B0F0"/>
          <w:sz w:val="24"/>
          <w:szCs w:val="24"/>
        </w:rPr>
        <w:t>aanbesteding</w:t>
      </w:r>
      <w:r w:rsidR="00AE5195" w:rsidRPr="00D539AF">
        <w:rPr>
          <w:rFonts w:ascii="Trade Gothic LT Pro Cn" w:eastAsia="Times New Roman" w:hAnsi="Trade Gothic LT Pro Cn"/>
          <w:i w:val="0"/>
          <w:color w:val="00B0F0"/>
          <w:sz w:val="24"/>
          <w:szCs w:val="24"/>
        </w:rPr>
        <w:t xml:space="preserve"> </w:t>
      </w:r>
      <w:r w:rsidR="0016436D" w:rsidRPr="00D539AF">
        <w:rPr>
          <w:rFonts w:ascii="Trade Gothic LT Pro Cn" w:eastAsia="Times New Roman" w:hAnsi="Trade Gothic LT Pro Cn"/>
          <w:i w:val="0"/>
          <w:color w:val="00B0F0"/>
          <w:sz w:val="24"/>
          <w:szCs w:val="24"/>
        </w:rPr>
        <w:t>aangaande</w:t>
      </w:r>
      <w:r w:rsidR="00AE5195" w:rsidRPr="00D539AF">
        <w:rPr>
          <w:rFonts w:ascii="Trade Gothic LT Pro Cn" w:eastAsia="Times New Roman" w:hAnsi="Trade Gothic LT Pro Cn"/>
          <w:i w:val="0"/>
          <w:color w:val="00B0F0"/>
          <w:sz w:val="24"/>
          <w:szCs w:val="24"/>
        </w:rPr>
        <w:t xml:space="preserve"> </w:t>
      </w:r>
      <w:r w:rsidR="00D90AF3" w:rsidRPr="00D539AF">
        <w:rPr>
          <w:rFonts w:ascii="Trade Gothic LT Pro Cn" w:eastAsia="Times New Roman" w:hAnsi="Trade Gothic LT Pro Cn"/>
          <w:i w:val="0"/>
          <w:color w:val="00B0F0"/>
          <w:sz w:val="24"/>
          <w:szCs w:val="24"/>
        </w:rPr>
        <w:t>de</w:t>
      </w:r>
      <w:r w:rsidR="00D539AF">
        <w:rPr>
          <w:rFonts w:ascii="Trade Gothic LT Pro Cn" w:eastAsia="Times New Roman" w:hAnsi="Trade Gothic LT Pro Cn"/>
          <w:i w:val="0"/>
          <w:color w:val="00B0F0"/>
          <w:sz w:val="24"/>
          <w:szCs w:val="24"/>
        </w:rPr>
        <w:t xml:space="preserve"> </w:t>
      </w:r>
    </w:p>
    <w:p w14:paraId="4DAC7063" w14:textId="77777777" w:rsidR="007E03FF" w:rsidRDefault="00D90AF3" w:rsidP="00D539AF">
      <w:pPr>
        <w:pStyle w:val="Kop3"/>
        <w:tabs>
          <w:tab w:val="left" w:pos="709"/>
        </w:tabs>
        <w:spacing w:line="240" w:lineRule="auto"/>
        <w:ind w:left="720" w:hanging="720"/>
        <w:rPr>
          <w:rFonts w:ascii="Trade Gothic LT Pro Cn" w:eastAsia="Times New Roman" w:hAnsi="Trade Gothic LT Pro Cn"/>
          <w:i w:val="0"/>
          <w:color w:val="00B0F0"/>
          <w:sz w:val="24"/>
          <w:szCs w:val="24"/>
        </w:rPr>
      </w:pPr>
      <w:r w:rsidRPr="00D539AF">
        <w:rPr>
          <w:rFonts w:ascii="Trade Gothic LT Pro Cn" w:eastAsia="Times New Roman" w:hAnsi="Trade Gothic LT Pro Cn"/>
          <w:i w:val="0"/>
          <w:color w:val="00B0F0"/>
          <w:sz w:val="24"/>
          <w:szCs w:val="24"/>
        </w:rPr>
        <w:t>Opdracht voor “</w:t>
      </w:r>
      <w:r w:rsidR="00D539AF" w:rsidRPr="00D539AF">
        <w:rPr>
          <w:rFonts w:ascii="Trade Gothic LT Pro Cn" w:eastAsia="Times New Roman" w:hAnsi="Trade Gothic LT Pro Cn"/>
          <w:i w:val="0"/>
          <w:color w:val="00B0F0"/>
          <w:sz w:val="24"/>
          <w:szCs w:val="24"/>
        </w:rPr>
        <w:t>Raamovereenkomst Ingenieursdiensten</w:t>
      </w:r>
      <w:r w:rsidRPr="00D539AF">
        <w:rPr>
          <w:rFonts w:ascii="Trade Gothic LT Pro Cn" w:eastAsia="Times New Roman" w:hAnsi="Trade Gothic LT Pro Cn"/>
          <w:i w:val="0"/>
          <w:color w:val="00B0F0"/>
          <w:sz w:val="24"/>
          <w:szCs w:val="24"/>
        </w:rPr>
        <w:t>”</w:t>
      </w:r>
      <w:r w:rsidR="007E03FF">
        <w:rPr>
          <w:rFonts w:ascii="Trade Gothic LT Pro Cn" w:eastAsia="Times New Roman" w:hAnsi="Trade Gothic LT Pro Cn"/>
          <w:i w:val="0"/>
          <w:color w:val="00B0F0"/>
          <w:sz w:val="24"/>
          <w:szCs w:val="24"/>
        </w:rPr>
        <w:t xml:space="preserve"> indien beroep wordt gedaan op </w:t>
      </w:r>
    </w:p>
    <w:p w14:paraId="07B82599" w14:textId="43F94A84" w:rsidR="00F91A8A" w:rsidRPr="00D539AF" w:rsidRDefault="007E03FF" w:rsidP="00D539AF">
      <w:pPr>
        <w:pStyle w:val="Kop3"/>
        <w:tabs>
          <w:tab w:val="left" w:pos="709"/>
        </w:tabs>
        <w:spacing w:line="240" w:lineRule="auto"/>
        <w:ind w:left="720" w:hanging="720"/>
        <w:rPr>
          <w:rFonts w:ascii="Trade Gothic LT Pro Cn" w:eastAsia="Times New Roman" w:hAnsi="Trade Gothic LT Pro Cn"/>
          <w:i w:val="0"/>
          <w:color w:val="00B0F0"/>
          <w:sz w:val="24"/>
          <w:szCs w:val="24"/>
        </w:rPr>
      </w:pPr>
      <w:r>
        <w:rPr>
          <w:rFonts w:ascii="Trade Gothic LT Pro Cn" w:eastAsia="Times New Roman" w:hAnsi="Trade Gothic LT Pro Cn"/>
          <w:i w:val="0"/>
          <w:color w:val="00B0F0"/>
          <w:sz w:val="24"/>
          <w:szCs w:val="24"/>
        </w:rPr>
        <w:t>een Derde</w:t>
      </w:r>
    </w:p>
    <w:p w14:paraId="3E871701" w14:textId="77777777" w:rsidR="00F446DD" w:rsidRPr="00F446DD" w:rsidRDefault="00F446DD" w:rsidP="00F446DD">
      <w:pPr>
        <w:rPr>
          <w:rFonts w:cstheme="minorHAnsi"/>
          <w:sz w:val="24"/>
          <w:szCs w:val="24"/>
        </w:rPr>
      </w:pPr>
    </w:p>
    <w:p w14:paraId="04E4BA52" w14:textId="77777777" w:rsidR="005F6888" w:rsidRDefault="005F6888" w:rsidP="002F2280">
      <w:pPr>
        <w:pStyle w:val="Donkerblauw"/>
        <w:numPr>
          <w:ilvl w:val="0"/>
          <w:numId w:val="0"/>
        </w:numPr>
        <w:rPr>
          <w:szCs w:val="20"/>
        </w:rPr>
      </w:pPr>
    </w:p>
    <w:p w14:paraId="709C6AE5" w14:textId="6F21A107" w:rsidR="0099781C" w:rsidRPr="0099781C" w:rsidRDefault="0099781C" w:rsidP="0099781C">
      <w:pPr>
        <w:rPr>
          <w:b/>
          <w:bCs/>
          <w:color w:val="1F497D" w:themeColor="text2"/>
          <w:sz w:val="24"/>
          <w:szCs w:val="24"/>
        </w:rPr>
      </w:pPr>
      <w:r w:rsidRPr="0099781C">
        <w:rPr>
          <w:b/>
          <w:bCs/>
          <w:color w:val="1F497D" w:themeColor="text2"/>
          <w:sz w:val="24"/>
          <w:szCs w:val="24"/>
        </w:rPr>
        <w:t xml:space="preserve">Model verklaring beschikbaarheid bekwaamheden derden </w:t>
      </w:r>
    </w:p>
    <w:p w14:paraId="3BBDB5F3" w14:textId="77777777" w:rsidR="0099781C" w:rsidRPr="0099781C" w:rsidRDefault="0099781C" w:rsidP="0099781C">
      <w:pPr>
        <w:rPr>
          <w:szCs w:val="20"/>
        </w:rPr>
      </w:pPr>
    </w:p>
    <w:p w14:paraId="36003C36" w14:textId="77777777" w:rsidR="0099781C" w:rsidRDefault="0099781C" w:rsidP="0099781C">
      <w:pPr>
        <w:rPr>
          <w:szCs w:val="20"/>
        </w:rPr>
      </w:pPr>
    </w:p>
    <w:p w14:paraId="77F9EE56" w14:textId="782B73A3" w:rsidR="0099781C" w:rsidRPr="0099781C" w:rsidRDefault="0099781C" w:rsidP="0099781C">
      <w:pPr>
        <w:rPr>
          <w:sz w:val="22"/>
        </w:rPr>
      </w:pPr>
      <w:r w:rsidRPr="0099781C">
        <w:rPr>
          <w:sz w:val="22"/>
        </w:rPr>
        <w:t xml:space="preserve">Gegevens derde: </w:t>
      </w:r>
      <w:r w:rsidRPr="0096684D">
        <w:rPr>
          <w:sz w:val="22"/>
          <w:highlight w:val="lightGray"/>
        </w:rPr>
        <w:t>&lt;statutaire naam&gt;</w:t>
      </w:r>
    </w:p>
    <w:p w14:paraId="4A3948E3" w14:textId="77777777" w:rsidR="0099781C" w:rsidRPr="0099781C" w:rsidRDefault="0099781C" w:rsidP="0099781C">
      <w:pPr>
        <w:rPr>
          <w:sz w:val="22"/>
        </w:rPr>
      </w:pPr>
    </w:p>
    <w:p w14:paraId="12ADF8D2" w14:textId="77777777" w:rsidR="0099781C" w:rsidRPr="0099781C" w:rsidRDefault="0099781C" w:rsidP="0099781C">
      <w:pPr>
        <w:rPr>
          <w:sz w:val="22"/>
        </w:rPr>
      </w:pPr>
      <w:r w:rsidRPr="0099781C">
        <w:rPr>
          <w:sz w:val="22"/>
        </w:rPr>
        <w:t>Gevestigd te:</w:t>
      </w:r>
    </w:p>
    <w:p w14:paraId="372F474A" w14:textId="77777777" w:rsidR="0099781C" w:rsidRPr="0099781C" w:rsidRDefault="0099781C" w:rsidP="0099781C">
      <w:pPr>
        <w:rPr>
          <w:sz w:val="22"/>
        </w:rPr>
      </w:pPr>
    </w:p>
    <w:p w14:paraId="2BCEA1CC" w14:textId="77777777" w:rsidR="0099781C" w:rsidRPr="0099781C" w:rsidRDefault="0099781C" w:rsidP="0099781C">
      <w:pPr>
        <w:rPr>
          <w:sz w:val="22"/>
        </w:rPr>
      </w:pPr>
      <w:r w:rsidRPr="0099781C">
        <w:rPr>
          <w:sz w:val="22"/>
        </w:rPr>
        <w:t>Naam:</w:t>
      </w:r>
    </w:p>
    <w:p w14:paraId="3121E6A0" w14:textId="77777777" w:rsidR="0099781C" w:rsidRPr="0099781C" w:rsidRDefault="0099781C" w:rsidP="0099781C">
      <w:pPr>
        <w:rPr>
          <w:sz w:val="22"/>
        </w:rPr>
      </w:pPr>
    </w:p>
    <w:p w14:paraId="7C9967F4" w14:textId="77777777" w:rsidR="0099781C" w:rsidRPr="0099781C" w:rsidRDefault="0099781C" w:rsidP="0099781C">
      <w:pPr>
        <w:rPr>
          <w:sz w:val="22"/>
        </w:rPr>
      </w:pPr>
      <w:r w:rsidRPr="0099781C">
        <w:rPr>
          <w:sz w:val="22"/>
        </w:rPr>
        <w:t>Rechtsvorm:</w:t>
      </w:r>
    </w:p>
    <w:p w14:paraId="2436080F" w14:textId="77777777" w:rsidR="0099781C" w:rsidRPr="0099781C" w:rsidRDefault="0099781C" w:rsidP="0099781C">
      <w:pPr>
        <w:rPr>
          <w:sz w:val="22"/>
        </w:rPr>
      </w:pPr>
    </w:p>
    <w:p w14:paraId="47DFEA36" w14:textId="77777777" w:rsidR="0099781C" w:rsidRPr="0099781C" w:rsidRDefault="0099781C" w:rsidP="0099781C">
      <w:pPr>
        <w:rPr>
          <w:sz w:val="22"/>
        </w:rPr>
      </w:pPr>
      <w:r w:rsidRPr="0099781C">
        <w:rPr>
          <w:sz w:val="22"/>
        </w:rPr>
        <w:t>Adresgegevens:</w:t>
      </w:r>
    </w:p>
    <w:p w14:paraId="7428ED62" w14:textId="77777777" w:rsidR="0099781C" w:rsidRPr="0099781C" w:rsidRDefault="0099781C" w:rsidP="0099781C">
      <w:pPr>
        <w:rPr>
          <w:sz w:val="22"/>
        </w:rPr>
      </w:pPr>
    </w:p>
    <w:p w14:paraId="6127CBA6" w14:textId="77777777" w:rsidR="0099781C" w:rsidRPr="0099781C" w:rsidRDefault="0099781C" w:rsidP="0099781C">
      <w:pPr>
        <w:rPr>
          <w:sz w:val="22"/>
        </w:rPr>
      </w:pPr>
      <w:r w:rsidRPr="0099781C">
        <w:rPr>
          <w:sz w:val="22"/>
        </w:rPr>
        <w:t>E-mail:</w:t>
      </w:r>
    </w:p>
    <w:p w14:paraId="4EBC93AB" w14:textId="77777777" w:rsidR="0099781C" w:rsidRPr="0099781C" w:rsidRDefault="0099781C" w:rsidP="0099781C">
      <w:pPr>
        <w:rPr>
          <w:sz w:val="22"/>
        </w:rPr>
      </w:pPr>
    </w:p>
    <w:p w14:paraId="3379E455" w14:textId="77777777" w:rsidR="0099781C" w:rsidRPr="0099781C" w:rsidRDefault="0099781C" w:rsidP="0099781C">
      <w:pPr>
        <w:rPr>
          <w:sz w:val="22"/>
        </w:rPr>
      </w:pPr>
    </w:p>
    <w:p w14:paraId="66396938" w14:textId="77777777" w:rsidR="0099781C" w:rsidRPr="0099781C" w:rsidRDefault="0099781C" w:rsidP="0099781C">
      <w:pPr>
        <w:rPr>
          <w:sz w:val="22"/>
        </w:rPr>
      </w:pPr>
      <w:r w:rsidRPr="0099781C">
        <w:rPr>
          <w:sz w:val="22"/>
        </w:rPr>
        <w:t>Telefoon:</w:t>
      </w:r>
    </w:p>
    <w:p w14:paraId="4386691A" w14:textId="77777777" w:rsidR="0099781C" w:rsidRPr="0099781C" w:rsidRDefault="0099781C" w:rsidP="0099781C">
      <w:pPr>
        <w:rPr>
          <w:sz w:val="22"/>
        </w:rPr>
      </w:pPr>
    </w:p>
    <w:p w14:paraId="167AE988" w14:textId="77777777" w:rsidR="0099781C" w:rsidRPr="0099781C" w:rsidRDefault="0099781C" w:rsidP="0099781C">
      <w:pPr>
        <w:rPr>
          <w:sz w:val="22"/>
        </w:rPr>
      </w:pPr>
      <w:r w:rsidRPr="0096684D">
        <w:rPr>
          <w:sz w:val="22"/>
          <w:highlight w:val="lightGray"/>
        </w:rPr>
        <w:t>[naam derde]</w:t>
      </w:r>
      <w:r w:rsidRPr="0099781C">
        <w:rPr>
          <w:sz w:val="22"/>
        </w:rPr>
        <w:t xml:space="preserve"> verklaart:</w:t>
      </w:r>
    </w:p>
    <w:p w14:paraId="045DCD24" w14:textId="77777777" w:rsidR="0099781C" w:rsidRPr="0099781C" w:rsidRDefault="0099781C" w:rsidP="0099781C">
      <w:pPr>
        <w:rPr>
          <w:sz w:val="22"/>
        </w:rPr>
      </w:pPr>
    </w:p>
    <w:p w14:paraId="5480AEB1" w14:textId="77777777" w:rsidR="0096684D" w:rsidRDefault="0099781C" w:rsidP="0099781C">
      <w:pPr>
        <w:pStyle w:val="Lijstalinea"/>
        <w:numPr>
          <w:ilvl w:val="0"/>
          <w:numId w:val="10"/>
        </w:numPr>
      </w:pPr>
      <w:r w:rsidRPr="0096684D">
        <w:t>dat zij heeft kennisgenomen van de selectieleidraad voor deze aanbestedingsprocedure en onvoorwaardelijk met de daarin neergelegde procedure instemt;</w:t>
      </w:r>
    </w:p>
    <w:p w14:paraId="68EACEEA" w14:textId="77777777" w:rsidR="0096684D" w:rsidRDefault="0099781C" w:rsidP="0099781C">
      <w:pPr>
        <w:pStyle w:val="Lijstalinea"/>
        <w:numPr>
          <w:ilvl w:val="0"/>
          <w:numId w:val="10"/>
        </w:numPr>
      </w:pPr>
      <w:r w:rsidRPr="0096684D">
        <w:t xml:space="preserve">dat alle informatie die zij in het kader van deze aanbestedingsprocedure, direct of indirect, aan de aanbesteder heeft verstrekt en zal verstrekken juist is en dat zij zich ervan bewust is dat eventueel door aanbesteder gesignaleerde onjuistheden daarin aanleiding kunnen geven  gegadigde uit te sluiten van verdere deelneming aan deze aanbestedingsprocedure; </w:t>
      </w:r>
    </w:p>
    <w:p w14:paraId="421CF120" w14:textId="6CFAB47B" w:rsidR="0099781C" w:rsidRPr="0096684D" w:rsidRDefault="0099781C" w:rsidP="0099781C">
      <w:pPr>
        <w:pStyle w:val="Lijstalinea"/>
        <w:numPr>
          <w:ilvl w:val="0"/>
          <w:numId w:val="10"/>
        </w:numPr>
      </w:pPr>
      <w:r w:rsidRPr="0096684D">
        <w:t xml:space="preserve">dat </w:t>
      </w:r>
      <w:r w:rsidRPr="0096684D">
        <w:rPr>
          <w:highlight w:val="lightGray"/>
        </w:rPr>
        <w:t>[naam gegadigde]</w:t>
      </w:r>
      <w:r w:rsidRPr="0096684D">
        <w:t xml:space="preserve">, indien de overeenkomst aan </w:t>
      </w:r>
      <w:r w:rsidRPr="0096684D">
        <w:rPr>
          <w:highlight w:val="lightGray"/>
        </w:rPr>
        <w:t>[naam gegadigde]</w:t>
      </w:r>
      <w:r w:rsidRPr="0096684D">
        <w:t xml:space="preserve"> zal worden gegund, voor de uitvoering van de overeenkomst zal kunnen beschikken over de kennis, ervaring en middelen die de ondergetekende ter beschikking heeft.</w:t>
      </w:r>
    </w:p>
    <w:p w14:paraId="6B5B3409" w14:textId="77777777" w:rsidR="0099781C" w:rsidRPr="0099781C" w:rsidRDefault="0099781C" w:rsidP="0099781C">
      <w:pPr>
        <w:rPr>
          <w:sz w:val="22"/>
        </w:rPr>
      </w:pPr>
    </w:p>
    <w:p w14:paraId="24E82E30" w14:textId="77777777" w:rsidR="0099781C" w:rsidRPr="0099781C" w:rsidRDefault="0099781C" w:rsidP="0099781C">
      <w:pPr>
        <w:rPr>
          <w:sz w:val="22"/>
        </w:rPr>
      </w:pPr>
      <w:r w:rsidRPr="0099781C">
        <w:rPr>
          <w:sz w:val="22"/>
        </w:rPr>
        <w:t xml:space="preserve">Aldus getekend te </w:t>
      </w:r>
      <w:r w:rsidRPr="0096684D">
        <w:rPr>
          <w:sz w:val="22"/>
          <w:highlight w:val="lightGray"/>
        </w:rPr>
        <w:t>[plaats]</w:t>
      </w:r>
      <w:r w:rsidRPr="0099781C">
        <w:rPr>
          <w:sz w:val="22"/>
        </w:rPr>
        <w:t xml:space="preserve">, </w:t>
      </w:r>
      <w:r w:rsidRPr="0096684D">
        <w:rPr>
          <w:sz w:val="22"/>
          <w:highlight w:val="lightGray"/>
        </w:rPr>
        <w:t>[datum]</w:t>
      </w:r>
    </w:p>
    <w:p w14:paraId="7A40B715" w14:textId="77777777" w:rsidR="0099781C" w:rsidRPr="0099781C" w:rsidRDefault="0099781C" w:rsidP="0099781C">
      <w:pPr>
        <w:rPr>
          <w:sz w:val="22"/>
        </w:rPr>
      </w:pPr>
    </w:p>
    <w:p w14:paraId="1FBCA40E" w14:textId="77777777" w:rsidR="0099781C" w:rsidRPr="0099781C" w:rsidRDefault="0099781C" w:rsidP="0099781C">
      <w:pPr>
        <w:rPr>
          <w:sz w:val="22"/>
        </w:rPr>
      </w:pPr>
      <w:r w:rsidRPr="0099781C">
        <w:rPr>
          <w:sz w:val="22"/>
        </w:rPr>
        <w:t>[</w:t>
      </w:r>
      <w:r w:rsidRPr="0096684D">
        <w:rPr>
          <w:sz w:val="22"/>
          <w:highlight w:val="lightGray"/>
        </w:rPr>
        <w:t>Onderaannemer</w:t>
      </w:r>
      <w:r w:rsidRPr="0099781C">
        <w:rPr>
          <w:sz w:val="22"/>
        </w:rPr>
        <w:t>],</w:t>
      </w:r>
    </w:p>
    <w:p w14:paraId="22EE77A4" w14:textId="77777777" w:rsidR="0099781C" w:rsidRPr="0099781C" w:rsidRDefault="0099781C" w:rsidP="0099781C">
      <w:pPr>
        <w:rPr>
          <w:sz w:val="22"/>
        </w:rPr>
      </w:pPr>
    </w:p>
    <w:p w14:paraId="31709E27" w14:textId="77777777" w:rsidR="0099781C" w:rsidRPr="0099781C" w:rsidRDefault="0099781C" w:rsidP="0099781C">
      <w:pPr>
        <w:rPr>
          <w:sz w:val="22"/>
        </w:rPr>
      </w:pPr>
      <w:r w:rsidRPr="0096684D">
        <w:rPr>
          <w:sz w:val="22"/>
          <w:highlight w:val="lightGray"/>
        </w:rPr>
        <w:t>[naam vertegenwoordigingsbevoegd natuurlijk persoon</w:t>
      </w:r>
      <w:r w:rsidRPr="0099781C">
        <w:rPr>
          <w:sz w:val="22"/>
        </w:rPr>
        <w:t>]</w:t>
      </w:r>
    </w:p>
    <w:p w14:paraId="48701443" w14:textId="77777777" w:rsidR="0099781C" w:rsidRPr="0099781C" w:rsidRDefault="0099781C" w:rsidP="0099781C">
      <w:pPr>
        <w:rPr>
          <w:sz w:val="22"/>
        </w:rPr>
      </w:pPr>
    </w:p>
    <w:p w14:paraId="0EC61CDE" w14:textId="77777777" w:rsidR="0099781C" w:rsidRPr="0099781C" w:rsidRDefault="0099781C" w:rsidP="0099781C">
      <w:pPr>
        <w:rPr>
          <w:sz w:val="22"/>
        </w:rPr>
      </w:pPr>
      <w:r w:rsidRPr="0099781C">
        <w:rPr>
          <w:sz w:val="22"/>
        </w:rPr>
        <w:t>[</w:t>
      </w:r>
      <w:r w:rsidRPr="0096684D">
        <w:rPr>
          <w:sz w:val="22"/>
          <w:highlight w:val="lightGray"/>
        </w:rPr>
        <w:t>functie</w:t>
      </w:r>
      <w:r w:rsidRPr="0099781C">
        <w:rPr>
          <w:sz w:val="22"/>
        </w:rPr>
        <w:t>]</w:t>
      </w:r>
    </w:p>
    <w:p w14:paraId="614E31E9" w14:textId="77777777" w:rsidR="0099781C" w:rsidRPr="0099781C" w:rsidRDefault="0099781C" w:rsidP="0099781C">
      <w:pPr>
        <w:rPr>
          <w:sz w:val="22"/>
        </w:rPr>
      </w:pPr>
    </w:p>
    <w:p w14:paraId="0FDD9981" w14:textId="77777777" w:rsidR="0099781C" w:rsidRPr="0099781C" w:rsidRDefault="0099781C" w:rsidP="0099781C">
      <w:pPr>
        <w:rPr>
          <w:sz w:val="22"/>
        </w:rPr>
      </w:pPr>
      <w:r w:rsidRPr="0099781C">
        <w:rPr>
          <w:sz w:val="22"/>
        </w:rPr>
        <w:t>[</w:t>
      </w:r>
      <w:r w:rsidRPr="0096684D">
        <w:rPr>
          <w:sz w:val="22"/>
          <w:highlight w:val="lightGray"/>
        </w:rPr>
        <w:t>handtekening]</w:t>
      </w:r>
    </w:p>
    <w:p w14:paraId="683CC723" w14:textId="77777777" w:rsidR="00B14965" w:rsidRPr="00221943" w:rsidRDefault="00B14965" w:rsidP="00A31954">
      <w:pPr>
        <w:pStyle w:val="Lijstalinea"/>
        <w:widowControl w:val="0"/>
        <w:spacing w:line="240" w:lineRule="atLeast"/>
        <w:ind w:left="0"/>
        <w:rPr>
          <w:rFonts w:asciiTheme="minorHAnsi" w:hAnsiTheme="minorHAnsi"/>
          <w:sz w:val="20"/>
        </w:rPr>
      </w:pPr>
    </w:p>
    <w:sectPr w:rsidR="00B14965" w:rsidRPr="00221943">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303C0" w14:textId="77777777" w:rsidR="00AE0EA0" w:rsidRDefault="00AE0EA0" w:rsidP="00F91A8A">
      <w:pPr>
        <w:spacing w:line="240" w:lineRule="auto"/>
      </w:pPr>
      <w:r>
        <w:separator/>
      </w:r>
    </w:p>
  </w:endnote>
  <w:endnote w:type="continuationSeparator" w:id="0">
    <w:p w14:paraId="47003FA9" w14:textId="77777777" w:rsidR="00AE0EA0" w:rsidRDefault="00AE0EA0" w:rsidP="00F91A8A">
      <w:pPr>
        <w:spacing w:line="240" w:lineRule="auto"/>
      </w:pPr>
      <w:r>
        <w:continuationSeparator/>
      </w:r>
    </w:p>
  </w:endnote>
  <w:endnote w:type="continuationNotice" w:id="1">
    <w:p w14:paraId="0ECA1CD4" w14:textId="77777777" w:rsidR="00AE0EA0" w:rsidRDefault="00AE0E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de Gothic LT Pro Cn">
    <w:altName w:val="Calibri"/>
    <w:panose1 w:val="00000000000000000000"/>
    <w:charset w:val="00"/>
    <w:family w:val="swiss"/>
    <w:notTrueType/>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B6A2" w14:textId="34A4272F" w:rsidR="00F91A8A" w:rsidRPr="00F14CDA" w:rsidRDefault="00D90AF3">
    <w:pPr>
      <w:pStyle w:val="Voettekst"/>
      <w:rPr>
        <w:rStyle w:val="DuidelijkcitaatChar"/>
        <w:rFonts w:asciiTheme="minorHAnsi" w:hAnsiTheme="minorHAnsi" w:cstheme="minorBidi"/>
        <w:i/>
        <w:iCs w:val="0"/>
        <w:color w:val="auto"/>
        <w:sz w:val="16"/>
        <w:szCs w:val="16"/>
      </w:rPr>
    </w:pPr>
    <w:r w:rsidRPr="00D90AF3">
      <w:rPr>
        <w:rStyle w:val="DuidelijkcitaatChar"/>
        <w:sz w:val="16"/>
        <w:szCs w:val="16"/>
      </w:rPr>
      <w:t xml:space="preserve">Selectieleidraad - Europese </w:t>
    </w:r>
    <w:r w:rsidR="00370C18">
      <w:rPr>
        <w:rStyle w:val="DuidelijkcitaatChar"/>
        <w:sz w:val="16"/>
        <w:szCs w:val="16"/>
      </w:rPr>
      <w:t>n</w:t>
    </w:r>
    <w:r w:rsidRPr="00D90AF3">
      <w:rPr>
        <w:rStyle w:val="DuidelijkcitaatChar"/>
        <w:sz w:val="16"/>
        <w:szCs w:val="16"/>
      </w:rPr>
      <w:t xml:space="preserve">iet openbare aanbesteding </w:t>
    </w:r>
    <w:r w:rsidR="00F14CDA">
      <w:rPr>
        <w:rStyle w:val="DuidelijkcitaatChar"/>
        <w:sz w:val="16"/>
        <w:szCs w:val="16"/>
      </w:rPr>
      <w:t>–</w:t>
    </w:r>
    <w:r w:rsidRPr="00D90AF3">
      <w:rPr>
        <w:rStyle w:val="DuidelijkcitaatChar"/>
        <w:sz w:val="16"/>
        <w:szCs w:val="16"/>
      </w:rPr>
      <w:t xml:space="preserve"> </w:t>
    </w:r>
    <w:r w:rsidR="00F14CDA">
      <w:rPr>
        <w:rStyle w:val="DuidelijkcitaatChar"/>
        <w:sz w:val="16"/>
        <w:szCs w:val="16"/>
      </w:rPr>
      <w:t>Raamovereenkomst Ingenieursdiensten</w:t>
    </w:r>
    <w:r w:rsidRPr="00D90AF3">
      <w:rPr>
        <w:szCs w:val="16"/>
      </w:rPr>
      <w:t xml:space="preserve"> </w:t>
    </w:r>
    <w:r w:rsidR="00F14CDA">
      <w:rPr>
        <w:szCs w:val="16"/>
      </w:rPr>
      <w:tab/>
    </w:r>
    <w:r w:rsidRPr="00903705">
      <w:rPr>
        <w:rStyle w:val="DuidelijkcitaatChar"/>
        <w:sz w:val="16"/>
        <w:szCs w:val="16"/>
      </w:rPr>
      <w:t xml:space="preserve">Pagina </w:t>
    </w:r>
    <w:r w:rsidRPr="00903705">
      <w:rPr>
        <w:rStyle w:val="DuidelijkcitaatChar"/>
        <w:sz w:val="16"/>
        <w:szCs w:val="16"/>
      </w:rPr>
      <w:fldChar w:fldCharType="begin"/>
    </w:r>
    <w:r w:rsidRPr="00903705">
      <w:rPr>
        <w:rStyle w:val="DuidelijkcitaatChar"/>
        <w:sz w:val="16"/>
        <w:szCs w:val="16"/>
      </w:rPr>
      <w:instrText>PAGE</w:instrText>
    </w:r>
    <w:r w:rsidRPr="00903705">
      <w:rPr>
        <w:rStyle w:val="DuidelijkcitaatChar"/>
        <w:sz w:val="16"/>
        <w:szCs w:val="16"/>
      </w:rPr>
      <w:fldChar w:fldCharType="separate"/>
    </w:r>
    <w:r w:rsidRPr="00903705">
      <w:rPr>
        <w:rStyle w:val="DuidelijkcitaatChar"/>
        <w:sz w:val="16"/>
        <w:szCs w:val="16"/>
      </w:rPr>
      <w:t>1</w:t>
    </w:r>
    <w:r w:rsidRPr="00903705">
      <w:rPr>
        <w:rStyle w:val="DuidelijkcitaatChar"/>
        <w:sz w:val="16"/>
        <w:szCs w:val="16"/>
      </w:rPr>
      <w:fldChar w:fldCharType="end"/>
    </w:r>
    <w:r w:rsidRPr="00903705">
      <w:rPr>
        <w:rStyle w:val="DuidelijkcitaatChar"/>
        <w:sz w:val="16"/>
        <w:szCs w:val="16"/>
      </w:rPr>
      <w:t xml:space="preserve"> van </w:t>
    </w:r>
    <w:r w:rsidRPr="00903705">
      <w:rPr>
        <w:rStyle w:val="DuidelijkcitaatChar"/>
        <w:sz w:val="16"/>
        <w:szCs w:val="16"/>
      </w:rPr>
      <w:fldChar w:fldCharType="begin"/>
    </w:r>
    <w:r w:rsidRPr="00903705">
      <w:rPr>
        <w:rStyle w:val="DuidelijkcitaatChar"/>
        <w:sz w:val="16"/>
        <w:szCs w:val="16"/>
      </w:rPr>
      <w:instrText>NUMPAGES</w:instrText>
    </w:r>
    <w:r w:rsidRPr="00903705">
      <w:rPr>
        <w:rStyle w:val="DuidelijkcitaatChar"/>
        <w:sz w:val="16"/>
        <w:szCs w:val="16"/>
      </w:rPr>
      <w:fldChar w:fldCharType="separate"/>
    </w:r>
    <w:r w:rsidRPr="00903705">
      <w:rPr>
        <w:rStyle w:val="DuidelijkcitaatChar"/>
        <w:sz w:val="16"/>
        <w:szCs w:val="16"/>
      </w:rPr>
      <w:t>1</w:t>
    </w:r>
    <w:r w:rsidRPr="00903705">
      <w:rPr>
        <w:rStyle w:val="DuidelijkcitaatCha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CB11" w14:textId="77777777" w:rsidR="00AE0EA0" w:rsidRDefault="00AE0EA0" w:rsidP="00F91A8A">
      <w:pPr>
        <w:spacing w:line="240" w:lineRule="auto"/>
      </w:pPr>
      <w:r>
        <w:separator/>
      </w:r>
    </w:p>
  </w:footnote>
  <w:footnote w:type="continuationSeparator" w:id="0">
    <w:p w14:paraId="21E33546" w14:textId="77777777" w:rsidR="00AE0EA0" w:rsidRDefault="00AE0EA0" w:rsidP="00F91A8A">
      <w:pPr>
        <w:spacing w:line="240" w:lineRule="auto"/>
      </w:pPr>
      <w:r>
        <w:continuationSeparator/>
      </w:r>
    </w:p>
  </w:footnote>
  <w:footnote w:type="continuationNotice" w:id="1">
    <w:p w14:paraId="49F3AF6D" w14:textId="77777777" w:rsidR="00AE0EA0" w:rsidRDefault="00AE0E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186EC" w14:textId="79649630" w:rsidR="003D2288" w:rsidRPr="00D90AF3" w:rsidRDefault="003D2288" w:rsidP="003D2288">
    <w:pPr>
      <w:pStyle w:val="Voettekst"/>
      <w:jc w:val="right"/>
      <w:rPr>
        <w:szCs w:val="16"/>
      </w:rPr>
    </w:pPr>
    <w:r w:rsidRPr="00345415">
      <w:rPr>
        <w:rStyle w:val="DuidelijkcitaatChar"/>
        <w:sz w:val="16"/>
        <w:szCs w:val="16"/>
      </w:rPr>
      <w:t xml:space="preserve">Bijlage </w:t>
    </w:r>
    <w:r w:rsidR="0096684D">
      <w:rPr>
        <w:rStyle w:val="DuidelijkcitaatChar"/>
        <w:sz w:val="16"/>
        <w:szCs w:val="16"/>
      </w:rPr>
      <w:t>8</w:t>
    </w:r>
    <w:r w:rsidRPr="00345415">
      <w:rPr>
        <w:rStyle w:val="DuidelijkcitaatChar"/>
        <w:sz w:val="16"/>
        <w:szCs w:val="16"/>
      </w:rPr>
      <w:t xml:space="preserve"> </w:t>
    </w:r>
    <w:r w:rsidR="0096684D">
      <w:rPr>
        <w:rStyle w:val="DuidelijkcitaatChar"/>
        <w:sz w:val="16"/>
        <w:szCs w:val="16"/>
      </w:rPr>
      <w:t>–</w:t>
    </w:r>
    <w:r w:rsidRPr="00345415">
      <w:rPr>
        <w:rStyle w:val="DuidelijkcitaatChar"/>
        <w:sz w:val="16"/>
        <w:szCs w:val="16"/>
      </w:rPr>
      <w:t xml:space="preserve"> </w:t>
    </w:r>
    <w:r w:rsidR="0096684D">
      <w:rPr>
        <w:rStyle w:val="DuidelijkcitaatChar"/>
        <w:sz w:val="16"/>
        <w:szCs w:val="16"/>
      </w:rPr>
      <w:t>Model verklaring derden</w:t>
    </w:r>
  </w:p>
  <w:p w14:paraId="08B2C085" w14:textId="77777777" w:rsidR="003D2288" w:rsidRDefault="003D228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7678"/>
    <w:multiLevelType w:val="hybridMultilevel"/>
    <w:tmpl w:val="50787864"/>
    <w:lvl w:ilvl="0" w:tplc="04130001">
      <w:start w:val="1"/>
      <w:numFmt w:val="bullet"/>
      <w:lvlText w:val=""/>
      <w:lvlJc w:val="left"/>
      <w:pPr>
        <w:ind w:left="142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 w15:restartNumberingAfterBreak="0">
    <w:nsid w:val="0B6C591B"/>
    <w:multiLevelType w:val="hybridMultilevel"/>
    <w:tmpl w:val="48FE9500"/>
    <w:lvl w:ilvl="0" w:tplc="04130003">
      <w:start w:val="1"/>
      <w:numFmt w:val="bullet"/>
      <w:lvlText w:val="o"/>
      <w:lvlJc w:val="left"/>
      <w:pPr>
        <w:ind w:left="1428" w:hanging="360"/>
      </w:pPr>
      <w:rPr>
        <w:rFonts w:ascii="Courier New" w:hAnsi="Courier New" w:cs="Courier New"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0B9872DE"/>
    <w:multiLevelType w:val="hybridMultilevel"/>
    <w:tmpl w:val="1AC087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1513879"/>
    <w:multiLevelType w:val="multilevel"/>
    <w:tmpl w:val="7E5274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0943FBB"/>
    <w:multiLevelType w:val="hybridMultilevel"/>
    <w:tmpl w:val="65F83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E6666D"/>
    <w:multiLevelType w:val="hybridMultilevel"/>
    <w:tmpl w:val="16ECC266"/>
    <w:lvl w:ilvl="0" w:tplc="2E3876D0">
      <w:start w:val="1"/>
      <w:numFmt w:val="decimal"/>
      <w:lvlText w:val="%1."/>
      <w:lvlJc w:val="left"/>
      <w:pPr>
        <w:ind w:left="947" w:hanging="360"/>
      </w:pPr>
      <w:rPr>
        <w:rFonts w:cs="Times New Roman"/>
      </w:rPr>
    </w:lvl>
    <w:lvl w:ilvl="1" w:tplc="67B4F864">
      <w:start w:val="1"/>
      <w:numFmt w:val="lowerLetter"/>
      <w:lvlText w:val="%2."/>
      <w:lvlJc w:val="left"/>
      <w:pPr>
        <w:ind w:left="1667" w:hanging="360"/>
      </w:pPr>
      <w:rPr>
        <w:rFonts w:cs="Times New Roman"/>
      </w:rPr>
    </w:lvl>
    <w:lvl w:ilvl="2" w:tplc="D28E35FE">
      <w:start w:val="1"/>
      <w:numFmt w:val="lowerRoman"/>
      <w:lvlText w:val="%3."/>
      <w:lvlJc w:val="right"/>
      <w:pPr>
        <w:ind w:left="2387" w:hanging="180"/>
      </w:pPr>
      <w:rPr>
        <w:rFonts w:cs="Times New Roman"/>
      </w:rPr>
    </w:lvl>
    <w:lvl w:ilvl="3" w:tplc="DEC60064">
      <w:start w:val="1"/>
      <w:numFmt w:val="decimal"/>
      <w:lvlText w:val="%4."/>
      <w:lvlJc w:val="left"/>
      <w:pPr>
        <w:ind w:left="3107" w:hanging="360"/>
      </w:pPr>
      <w:rPr>
        <w:rFonts w:cs="Times New Roman"/>
      </w:rPr>
    </w:lvl>
    <w:lvl w:ilvl="4" w:tplc="37DA1A3A">
      <w:start w:val="1"/>
      <w:numFmt w:val="lowerLetter"/>
      <w:lvlText w:val="%5."/>
      <w:lvlJc w:val="left"/>
      <w:pPr>
        <w:ind w:left="3827" w:hanging="360"/>
      </w:pPr>
      <w:rPr>
        <w:rFonts w:cs="Times New Roman"/>
      </w:rPr>
    </w:lvl>
    <w:lvl w:ilvl="5" w:tplc="9C980E02">
      <w:start w:val="1"/>
      <w:numFmt w:val="lowerRoman"/>
      <w:lvlText w:val="%6."/>
      <w:lvlJc w:val="right"/>
      <w:pPr>
        <w:ind w:left="4547" w:hanging="180"/>
      </w:pPr>
      <w:rPr>
        <w:rFonts w:cs="Times New Roman"/>
      </w:rPr>
    </w:lvl>
    <w:lvl w:ilvl="6" w:tplc="ACA2657A">
      <w:start w:val="1"/>
      <w:numFmt w:val="decimal"/>
      <w:lvlText w:val="%7."/>
      <w:lvlJc w:val="left"/>
      <w:pPr>
        <w:ind w:left="5267" w:hanging="360"/>
      </w:pPr>
      <w:rPr>
        <w:rFonts w:cs="Times New Roman"/>
      </w:rPr>
    </w:lvl>
    <w:lvl w:ilvl="7" w:tplc="6AC0D268">
      <w:start w:val="1"/>
      <w:numFmt w:val="lowerLetter"/>
      <w:lvlText w:val="%8."/>
      <w:lvlJc w:val="left"/>
      <w:pPr>
        <w:ind w:left="5987" w:hanging="360"/>
      </w:pPr>
      <w:rPr>
        <w:rFonts w:cs="Times New Roman"/>
      </w:rPr>
    </w:lvl>
    <w:lvl w:ilvl="8" w:tplc="75F264D8">
      <w:start w:val="1"/>
      <w:numFmt w:val="lowerRoman"/>
      <w:lvlText w:val="%9."/>
      <w:lvlJc w:val="right"/>
      <w:pPr>
        <w:ind w:left="6707" w:hanging="180"/>
      </w:pPr>
      <w:rPr>
        <w:rFonts w:cs="Times New Roman"/>
      </w:rPr>
    </w:lvl>
  </w:abstractNum>
  <w:abstractNum w:abstractNumId="6" w15:restartNumberingAfterBreak="0">
    <w:nsid w:val="5CD35B77"/>
    <w:multiLevelType w:val="multilevel"/>
    <w:tmpl w:val="3AD09AB4"/>
    <w:lvl w:ilvl="0">
      <w:start w:val="1"/>
      <w:numFmt w:val="decimal"/>
      <w:pStyle w:val="Kop1-Ab"/>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BCE196E"/>
    <w:multiLevelType w:val="hybridMultilevel"/>
    <w:tmpl w:val="9DCAF1A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00239BA"/>
    <w:multiLevelType w:val="hybridMultilevel"/>
    <w:tmpl w:val="9C248030"/>
    <w:lvl w:ilvl="0" w:tplc="04130001">
      <w:start w:val="1"/>
      <w:numFmt w:val="bullet"/>
      <w:lvlText w:val=""/>
      <w:lvlJc w:val="left"/>
      <w:pPr>
        <w:ind w:left="1146" w:hanging="360"/>
      </w:pPr>
      <w:rPr>
        <w:rFonts w:ascii="Symbol" w:hAnsi="Symbol"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9" w15:restartNumberingAfterBreak="0">
    <w:nsid w:val="7677170A"/>
    <w:multiLevelType w:val="hybridMultilevel"/>
    <w:tmpl w:val="8C8A27E4"/>
    <w:lvl w:ilvl="0" w:tplc="A8288732">
      <w:start w:val="2"/>
      <w:numFmt w:val="bullet"/>
      <w:pStyle w:val="Donkerblauw"/>
      <w:lvlText w:val="-"/>
      <w:lvlJc w:val="left"/>
      <w:pPr>
        <w:ind w:left="1211" w:hanging="360"/>
      </w:pPr>
      <w:rPr>
        <w:rFonts w:ascii="Calibri" w:eastAsiaTheme="minorHAnsi" w:hAnsi="Calibri" w:cs="Calibri" w:hint="default"/>
      </w:rPr>
    </w:lvl>
    <w:lvl w:ilvl="1" w:tplc="04130003" w:tentative="1">
      <w:start w:val="1"/>
      <w:numFmt w:val="bullet"/>
      <w:lvlText w:val="o"/>
      <w:lvlJc w:val="left"/>
      <w:pPr>
        <w:ind w:left="1931" w:hanging="360"/>
      </w:pPr>
      <w:rPr>
        <w:rFonts w:ascii="Courier New" w:hAnsi="Courier New" w:cs="Courier New" w:hint="default"/>
      </w:rPr>
    </w:lvl>
    <w:lvl w:ilvl="2" w:tplc="04130005" w:tentative="1">
      <w:start w:val="1"/>
      <w:numFmt w:val="bullet"/>
      <w:lvlText w:val=""/>
      <w:lvlJc w:val="left"/>
      <w:pPr>
        <w:ind w:left="2651" w:hanging="360"/>
      </w:pPr>
      <w:rPr>
        <w:rFonts w:ascii="Wingdings" w:hAnsi="Wingdings" w:hint="default"/>
      </w:rPr>
    </w:lvl>
    <w:lvl w:ilvl="3" w:tplc="04130001" w:tentative="1">
      <w:start w:val="1"/>
      <w:numFmt w:val="bullet"/>
      <w:lvlText w:val=""/>
      <w:lvlJc w:val="left"/>
      <w:pPr>
        <w:ind w:left="3371" w:hanging="360"/>
      </w:pPr>
      <w:rPr>
        <w:rFonts w:ascii="Symbol" w:hAnsi="Symbol" w:hint="default"/>
      </w:rPr>
    </w:lvl>
    <w:lvl w:ilvl="4" w:tplc="04130003" w:tentative="1">
      <w:start w:val="1"/>
      <w:numFmt w:val="bullet"/>
      <w:lvlText w:val="o"/>
      <w:lvlJc w:val="left"/>
      <w:pPr>
        <w:ind w:left="4091" w:hanging="360"/>
      </w:pPr>
      <w:rPr>
        <w:rFonts w:ascii="Courier New" w:hAnsi="Courier New" w:cs="Courier New" w:hint="default"/>
      </w:rPr>
    </w:lvl>
    <w:lvl w:ilvl="5" w:tplc="04130005" w:tentative="1">
      <w:start w:val="1"/>
      <w:numFmt w:val="bullet"/>
      <w:lvlText w:val=""/>
      <w:lvlJc w:val="left"/>
      <w:pPr>
        <w:ind w:left="4811" w:hanging="360"/>
      </w:pPr>
      <w:rPr>
        <w:rFonts w:ascii="Wingdings" w:hAnsi="Wingdings" w:hint="default"/>
      </w:rPr>
    </w:lvl>
    <w:lvl w:ilvl="6" w:tplc="04130001" w:tentative="1">
      <w:start w:val="1"/>
      <w:numFmt w:val="bullet"/>
      <w:lvlText w:val=""/>
      <w:lvlJc w:val="left"/>
      <w:pPr>
        <w:ind w:left="5531" w:hanging="360"/>
      </w:pPr>
      <w:rPr>
        <w:rFonts w:ascii="Symbol" w:hAnsi="Symbol" w:hint="default"/>
      </w:rPr>
    </w:lvl>
    <w:lvl w:ilvl="7" w:tplc="04130003" w:tentative="1">
      <w:start w:val="1"/>
      <w:numFmt w:val="bullet"/>
      <w:lvlText w:val="o"/>
      <w:lvlJc w:val="left"/>
      <w:pPr>
        <w:ind w:left="6251" w:hanging="360"/>
      </w:pPr>
      <w:rPr>
        <w:rFonts w:ascii="Courier New" w:hAnsi="Courier New" w:cs="Courier New" w:hint="default"/>
      </w:rPr>
    </w:lvl>
    <w:lvl w:ilvl="8" w:tplc="04130005" w:tentative="1">
      <w:start w:val="1"/>
      <w:numFmt w:val="bullet"/>
      <w:lvlText w:val=""/>
      <w:lvlJc w:val="left"/>
      <w:pPr>
        <w:ind w:left="6971" w:hanging="360"/>
      </w:pPr>
      <w:rPr>
        <w:rFonts w:ascii="Wingdings" w:hAnsi="Wingdings" w:hint="default"/>
      </w:rPr>
    </w:lvl>
  </w:abstractNum>
  <w:num w:numId="1" w16cid:durableId="1055010656">
    <w:abstractNumId w:val="4"/>
  </w:num>
  <w:num w:numId="2" w16cid:durableId="113409776">
    <w:abstractNumId w:val="1"/>
  </w:num>
  <w:num w:numId="3" w16cid:durableId="289363943">
    <w:abstractNumId w:val="0"/>
  </w:num>
  <w:num w:numId="4" w16cid:durableId="381054982">
    <w:abstractNumId w:val="7"/>
  </w:num>
  <w:num w:numId="5" w16cid:durableId="609779088">
    <w:abstractNumId w:val="3"/>
  </w:num>
  <w:num w:numId="6" w16cid:durableId="665597428">
    <w:abstractNumId w:val="8"/>
  </w:num>
  <w:num w:numId="7" w16cid:durableId="688718793">
    <w:abstractNumId w:val="9"/>
  </w:num>
  <w:num w:numId="8" w16cid:durableId="994452798">
    <w:abstractNumId w:val="6"/>
  </w:num>
  <w:num w:numId="9" w16cid:durableId="639922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6978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AF3"/>
    <w:rsid w:val="00010646"/>
    <w:rsid w:val="000149E0"/>
    <w:rsid w:val="00050C91"/>
    <w:rsid w:val="0008365A"/>
    <w:rsid w:val="000924C5"/>
    <w:rsid w:val="000C4FAB"/>
    <w:rsid w:val="000C7D7A"/>
    <w:rsid w:val="000D4A34"/>
    <w:rsid w:val="000E089A"/>
    <w:rsid w:val="000E19EC"/>
    <w:rsid w:val="000E27D1"/>
    <w:rsid w:val="001077BD"/>
    <w:rsid w:val="001573DA"/>
    <w:rsid w:val="0016436D"/>
    <w:rsid w:val="00173E7A"/>
    <w:rsid w:val="00183BFF"/>
    <w:rsid w:val="001856FE"/>
    <w:rsid w:val="00186254"/>
    <w:rsid w:val="00190031"/>
    <w:rsid w:val="001A7895"/>
    <w:rsid w:val="001A799A"/>
    <w:rsid w:val="001C68E1"/>
    <w:rsid w:val="001D4948"/>
    <w:rsid w:val="001D6868"/>
    <w:rsid w:val="00202868"/>
    <w:rsid w:val="002143A2"/>
    <w:rsid w:val="00221943"/>
    <w:rsid w:val="0023162D"/>
    <w:rsid w:val="00242685"/>
    <w:rsid w:val="00262356"/>
    <w:rsid w:val="0026265A"/>
    <w:rsid w:val="00282762"/>
    <w:rsid w:val="002B004E"/>
    <w:rsid w:val="002B1145"/>
    <w:rsid w:val="002F2280"/>
    <w:rsid w:val="00302EEF"/>
    <w:rsid w:val="0030313D"/>
    <w:rsid w:val="00310B5A"/>
    <w:rsid w:val="00311F4C"/>
    <w:rsid w:val="0035195B"/>
    <w:rsid w:val="00370C18"/>
    <w:rsid w:val="00372E6C"/>
    <w:rsid w:val="003747B2"/>
    <w:rsid w:val="00396DD0"/>
    <w:rsid w:val="003D2288"/>
    <w:rsid w:val="003D39FB"/>
    <w:rsid w:val="003E2A79"/>
    <w:rsid w:val="00404F25"/>
    <w:rsid w:val="0040782B"/>
    <w:rsid w:val="00420759"/>
    <w:rsid w:val="0046020F"/>
    <w:rsid w:val="00470FB6"/>
    <w:rsid w:val="00474367"/>
    <w:rsid w:val="00495E1C"/>
    <w:rsid w:val="004A6C09"/>
    <w:rsid w:val="004B58CA"/>
    <w:rsid w:val="004B6E33"/>
    <w:rsid w:val="004D0177"/>
    <w:rsid w:val="004D41FC"/>
    <w:rsid w:val="004E1F8D"/>
    <w:rsid w:val="004F4014"/>
    <w:rsid w:val="00507F0B"/>
    <w:rsid w:val="0051511D"/>
    <w:rsid w:val="005172E3"/>
    <w:rsid w:val="005355A5"/>
    <w:rsid w:val="00542B4B"/>
    <w:rsid w:val="00547118"/>
    <w:rsid w:val="005478C9"/>
    <w:rsid w:val="00552AFA"/>
    <w:rsid w:val="0057429B"/>
    <w:rsid w:val="00584833"/>
    <w:rsid w:val="00587FED"/>
    <w:rsid w:val="005A393E"/>
    <w:rsid w:val="005C268C"/>
    <w:rsid w:val="005E1D2B"/>
    <w:rsid w:val="005E7AFD"/>
    <w:rsid w:val="005F6888"/>
    <w:rsid w:val="00615F67"/>
    <w:rsid w:val="006353FA"/>
    <w:rsid w:val="0063599E"/>
    <w:rsid w:val="00635D47"/>
    <w:rsid w:val="00650D32"/>
    <w:rsid w:val="006544C1"/>
    <w:rsid w:val="006565DF"/>
    <w:rsid w:val="0066043A"/>
    <w:rsid w:val="00690529"/>
    <w:rsid w:val="006972FA"/>
    <w:rsid w:val="006A3A69"/>
    <w:rsid w:val="006D29E6"/>
    <w:rsid w:val="006E4156"/>
    <w:rsid w:val="00722449"/>
    <w:rsid w:val="00722857"/>
    <w:rsid w:val="007345FD"/>
    <w:rsid w:val="007447F4"/>
    <w:rsid w:val="00747D8B"/>
    <w:rsid w:val="007502F2"/>
    <w:rsid w:val="007601E7"/>
    <w:rsid w:val="00770D69"/>
    <w:rsid w:val="00786289"/>
    <w:rsid w:val="00797856"/>
    <w:rsid w:val="007A3F37"/>
    <w:rsid w:val="007D034A"/>
    <w:rsid w:val="007D75EE"/>
    <w:rsid w:val="007E03FF"/>
    <w:rsid w:val="00802023"/>
    <w:rsid w:val="00822025"/>
    <w:rsid w:val="00830845"/>
    <w:rsid w:val="00831394"/>
    <w:rsid w:val="00831A38"/>
    <w:rsid w:val="00853A22"/>
    <w:rsid w:val="00890258"/>
    <w:rsid w:val="00892AE2"/>
    <w:rsid w:val="008D5819"/>
    <w:rsid w:val="00903705"/>
    <w:rsid w:val="0093471B"/>
    <w:rsid w:val="009355AB"/>
    <w:rsid w:val="009439DD"/>
    <w:rsid w:val="0096684D"/>
    <w:rsid w:val="00967BB0"/>
    <w:rsid w:val="009733C5"/>
    <w:rsid w:val="00976A13"/>
    <w:rsid w:val="009847D4"/>
    <w:rsid w:val="0099781C"/>
    <w:rsid w:val="009B57CA"/>
    <w:rsid w:val="009C010D"/>
    <w:rsid w:val="009D21DB"/>
    <w:rsid w:val="009E3F13"/>
    <w:rsid w:val="009F0B7C"/>
    <w:rsid w:val="00A0590C"/>
    <w:rsid w:val="00A16F82"/>
    <w:rsid w:val="00A31954"/>
    <w:rsid w:val="00A45D64"/>
    <w:rsid w:val="00A5588B"/>
    <w:rsid w:val="00A83DEB"/>
    <w:rsid w:val="00A865F8"/>
    <w:rsid w:val="00A9425F"/>
    <w:rsid w:val="00AB7BF2"/>
    <w:rsid w:val="00AC4277"/>
    <w:rsid w:val="00AD409E"/>
    <w:rsid w:val="00AE0EA0"/>
    <w:rsid w:val="00AE5195"/>
    <w:rsid w:val="00AF22A7"/>
    <w:rsid w:val="00B14965"/>
    <w:rsid w:val="00B163C4"/>
    <w:rsid w:val="00B23AA7"/>
    <w:rsid w:val="00B3112B"/>
    <w:rsid w:val="00B5697B"/>
    <w:rsid w:val="00B9372C"/>
    <w:rsid w:val="00BA1B56"/>
    <w:rsid w:val="00BA357C"/>
    <w:rsid w:val="00BB1C59"/>
    <w:rsid w:val="00BD2D92"/>
    <w:rsid w:val="00BD4DD5"/>
    <w:rsid w:val="00BD6B6A"/>
    <w:rsid w:val="00BF161B"/>
    <w:rsid w:val="00C11A89"/>
    <w:rsid w:val="00C3093A"/>
    <w:rsid w:val="00C31D1F"/>
    <w:rsid w:val="00C45ABE"/>
    <w:rsid w:val="00C4694D"/>
    <w:rsid w:val="00C5633B"/>
    <w:rsid w:val="00C62929"/>
    <w:rsid w:val="00C72606"/>
    <w:rsid w:val="00C74CF6"/>
    <w:rsid w:val="00C9138A"/>
    <w:rsid w:val="00CA7261"/>
    <w:rsid w:val="00CB7914"/>
    <w:rsid w:val="00CC0F8E"/>
    <w:rsid w:val="00CD3BD4"/>
    <w:rsid w:val="00CE2FFC"/>
    <w:rsid w:val="00CF21D2"/>
    <w:rsid w:val="00CF7BE8"/>
    <w:rsid w:val="00D10A34"/>
    <w:rsid w:val="00D14953"/>
    <w:rsid w:val="00D16FAB"/>
    <w:rsid w:val="00D20FB8"/>
    <w:rsid w:val="00D33C76"/>
    <w:rsid w:val="00D539AF"/>
    <w:rsid w:val="00D55E2E"/>
    <w:rsid w:val="00D61410"/>
    <w:rsid w:val="00D7178F"/>
    <w:rsid w:val="00D74080"/>
    <w:rsid w:val="00D90AF3"/>
    <w:rsid w:val="00DA36AB"/>
    <w:rsid w:val="00DA78E9"/>
    <w:rsid w:val="00DB5BAA"/>
    <w:rsid w:val="00DE4725"/>
    <w:rsid w:val="00DE633C"/>
    <w:rsid w:val="00DF6E36"/>
    <w:rsid w:val="00E11E12"/>
    <w:rsid w:val="00E16D5E"/>
    <w:rsid w:val="00E27548"/>
    <w:rsid w:val="00E3267A"/>
    <w:rsid w:val="00E45932"/>
    <w:rsid w:val="00E91E49"/>
    <w:rsid w:val="00EB04CB"/>
    <w:rsid w:val="00ED711A"/>
    <w:rsid w:val="00EE1A15"/>
    <w:rsid w:val="00EF5CC9"/>
    <w:rsid w:val="00F14CDA"/>
    <w:rsid w:val="00F17D9E"/>
    <w:rsid w:val="00F309FC"/>
    <w:rsid w:val="00F43776"/>
    <w:rsid w:val="00F446DD"/>
    <w:rsid w:val="00F44B47"/>
    <w:rsid w:val="00F5015B"/>
    <w:rsid w:val="00F63B25"/>
    <w:rsid w:val="00F7543C"/>
    <w:rsid w:val="00F864B5"/>
    <w:rsid w:val="00F91A8A"/>
    <w:rsid w:val="00F934DE"/>
    <w:rsid w:val="00FA731B"/>
    <w:rsid w:val="00FB1AD7"/>
    <w:rsid w:val="00FB5A99"/>
    <w:rsid w:val="00FC223B"/>
    <w:rsid w:val="00FD2F21"/>
    <w:rsid w:val="00FE3327"/>
    <w:rsid w:val="00FF0A23"/>
    <w:rsid w:val="00FF1D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C82A"/>
  <w15:chartTrackingRefBased/>
  <w15:docId w15:val="{C8440445-A703-4288-B40C-B27C84EE5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86254"/>
    <w:pPr>
      <w:spacing w:after="0" w:line="240" w:lineRule="atLeast"/>
    </w:pPr>
    <w:rPr>
      <w:sz w:val="20"/>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aliases w:val="Kop 2 - aanbestedingen,Kop 2 aanbestedingen"/>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aliases w:val="Kop 2 - aanbestedingen Char,Kop 2 aanbestedingen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paragraph" w:styleId="Normaalweb">
    <w:name w:val="Normal (Web)"/>
    <w:basedOn w:val="Standaard"/>
    <w:uiPriority w:val="99"/>
    <w:unhideWhenUsed/>
    <w:rsid w:val="00F446D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nhideWhenUsed/>
    <w:rsid w:val="0093471B"/>
    <w:rPr>
      <w:sz w:val="16"/>
      <w:szCs w:val="16"/>
    </w:rPr>
  </w:style>
  <w:style w:type="paragraph" w:styleId="Tekstopmerking">
    <w:name w:val="annotation text"/>
    <w:basedOn w:val="Standaard"/>
    <w:link w:val="TekstopmerkingChar"/>
    <w:unhideWhenUsed/>
    <w:rsid w:val="0093471B"/>
    <w:pPr>
      <w:spacing w:line="240" w:lineRule="auto"/>
    </w:pPr>
    <w:rPr>
      <w:szCs w:val="20"/>
    </w:rPr>
  </w:style>
  <w:style w:type="character" w:customStyle="1" w:styleId="TekstopmerkingChar">
    <w:name w:val="Tekst opmerking Char"/>
    <w:basedOn w:val="Standaardalinea-lettertype"/>
    <w:link w:val="Tekstopmerking"/>
    <w:rsid w:val="0093471B"/>
    <w:rPr>
      <w:sz w:val="20"/>
      <w:szCs w:val="20"/>
    </w:rPr>
  </w:style>
  <w:style w:type="paragraph" w:styleId="Onderwerpvanopmerking">
    <w:name w:val="annotation subject"/>
    <w:basedOn w:val="Tekstopmerking"/>
    <w:next w:val="Tekstopmerking"/>
    <w:link w:val="OnderwerpvanopmerkingChar"/>
    <w:uiPriority w:val="99"/>
    <w:semiHidden/>
    <w:unhideWhenUsed/>
    <w:rsid w:val="0093471B"/>
    <w:rPr>
      <w:b/>
      <w:bCs/>
    </w:rPr>
  </w:style>
  <w:style w:type="character" w:customStyle="1" w:styleId="OnderwerpvanopmerkingChar">
    <w:name w:val="Onderwerp van opmerking Char"/>
    <w:basedOn w:val="TekstopmerkingChar"/>
    <w:link w:val="Onderwerpvanopmerking"/>
    <w:uiPriority w:val="99"/>
    <w:semiHidden/>
    <w:rsid w:val="0093471B"/>
    <w:rPr>
      <w:b/>
      <w:bCs/>
      <w:sz w:val="20"/>
      <w:szCs w:val="20"/>
    </w:rPr>
  </w:style>
  <w:style w:type="paragraph" w:customStyle="1" w:styleId="Kop1-Ab">
    <w:name w:val="Kop 1 - Ab"/>
    <w:basedOn w:val="Kop1"/>
    <w:link w:val="Kop1-AbChar"/>
    <w:qFormat/>
    <w:rsid w:val="00D90AF3"/>
    <w:pPr>
      <w:numPr>
        <w:numId w:val="8"/>
      </w:numPr>
      <w:spacing w:line="240" w:lineRule="auto"/>
    </w:pPr>
    <w:rPr>
      <w:rFonts w:ascii="Trade Gothic LT Pro Cn" w:hAnsi="Trade Gothic LT Pro Cn"/>
      <w:b w:val="0"/>
      <w:color w:val="002060"/>
      <w:sz w:val="56"/>
      <w:lang w:eastAsia="nl-NL"/>
    </w:rPr>
  </w:style>
  <w:style w:type="character" w:customStyle="1" w:styleId="Kop1-AbChar">
    <w:name w:val="Kop 1 - Ab Char"/>
    <w:basedOn w:val="Standaardalinea-lettertype"/>
    <w:link w:val="Kop1-Ab"/>
    <w:rsid w:val="00D90AF3"/>
    <w:rPr>
      <w:rFonts w:ascii="Trade Gothic LT Pro Cn" w:eastAsiaTheme="majorEastAsia" w:hAnsi="Trade Gothic LT Pro Cn" w:cstheme="majorBidi"/>
      <w:bCs/>
      <w:color w:val="002060"/>
      <w:sz w:val="56"/>
      <w:szCs w:val="28"/>
      <w:lang w:eastAsia="nl-NL"/>
    </w:rPr>
  </w:style>
  <w:style w:type="paragraph" w:styleId="Lijstalinea">
    <w:name w:val="List Paragraph"/>
    <w:aliases w:val="Reference List,Opsomming,DVT lijst,3 *-,opsomming 1,2,paginanummer,List Paragraph1,lp1,-_BOMW"/>
    <w:basedOn w:val="Standaard"/>
    <w:link w:val="LijstalineaChar"/>
    <w:uiPriority w:val="34"/>
    <w:qFormat/>
    <w:rsid w:val="00D90AF3"/>
    <w:pPr>
      <w:spacing w:line="240" w:lineRule="auto"/>
      <w:ind w:left="720"/>
    </w:pPr>
    <w:rPr>
      <w:rFonts w:ascii="Calibri" w:hAnsi="Calibri" w:cs="Calibri"/>
      <w:sz w:val="22"/>
    </w:rPr>
  </w:style>
  <w:style w:type="character" w:customStyle="1" w:styleId="LijstalineaChar">
    <w:name w:val="Lijstalinea Char"/>
    <w:aliases w:val="Reference List Char,Opsomming Char,DVT lijst Char,3 *- Char,opsomming 1 Char,2 Char,paginanummer Char,List Paragraph1 Char,lp1 Char,-_BOMW Char"/>
    <w:basedOn w:val="Standaardalinea-lettertype"/>
    <w:link w:val="Lijstalinea"/>
    <w:uiPriority w:val="34"/>
    <w:locked/>
    <w:rsid w:val="00D90AF3"/>
    <w:rPr>
      <w:rFonts w:ascii="Calibri" w:hAnsi="Calibri" w:cs="Calibri"/>
    </w:rPr>
  </w:style>
  <w:style w:type="paragraph" w:styleId="Duidelijkcitaat">
    <w:name w:val="Intense Quote"/>
    <w:basedOn w:val="Standaard"/>
    <w:next w:val="Standaard"/>
    <w:link w:val="DuidelijkcitaatChar"/>
    <w:uiPriority w:val="30"/>
    <w:qFormat/>
    <w:rsid w:val="00D90AF3"/>
    <w:pPr>
      <w:pBdr>
        <w:top w:val="single" w:sz="4" w:space="10" w:color="4F81BD" w:themeColor="accent1"/>
        <w:bottom w:val="single" w:sz="4" w:space="10" w:color="4F81BD" w:themeColor="accent1"/>
      </w:pBdr>
      <w:spacing w:before="360" w:after="360" w:line="240" w:lineRule="auto"/>
      <w:ind w:left="864" w:right="864"/>
      <w:jc w:val="center"/>
    </w:pPr>
    <w:rPr>
      <w:rFonts w:ascii="Calibri" w:hAnsi="Calibri" w:cs="Calibri"/>
      <w:i/>
      <w:iCs/>
      <w:color w:val="00B0F0"/>
    </w:rPr>
  </w:style>
  <w:style w:type="character" w:customStyle="1" w:styleId="DuidelijkcitaatChar">
    <w:name w:val="Duidelijk citaat Char"/>
    <w:basedOn w:val="Standaardalinea-lettertype"/>
    <w:link w:val="Duidelijkcitaat"/>
    <w:uiPriority w:val="30"/>
    <w:rsid w:val="00D90AF3"/>
    <w:rPr>
      <w:rFonts w:ascii="Calibri" w:hAnsi="Calibri" w:cs="Calibri"/>
      <w:i/>
      <w:iCs/>
      <w:color w:val="00B0F0"/>
      <w:sz w:val="20"/>
    </w:rPr>
  </w:style>
  <w:style w:type="paragraph" w:customStyle="1" w:styleId="Donkerblauw">
    <w:name w:val="Donkerblauw"/>
    <w:basedOn w:val="Lijstalinea"/>
    <w:link w:val="DonkerblauwChar"/>
    <w:qFormat/>
    <w:rsid w:val="002F2280"/>
    <w:pPr>
      <w:widowControl w:val="0"/>
      <w:numPr>
        <w:numId w:val="7"/>
      </w:numPr>
    </w:pPr>
    <w:rPr>
      <w:rFonts w:eastAsiaTheme="majorEastAsia" w:cstheme="majorBidi"/>
      <w:b/>
      <w:color w:val="002060"/>
      <w:sz w:val="20"/>
      <w:lang w:eastAsia="nl-NL"/>
    </w:rPr>
  </w:style>
  <w:style w:type="character" w:customStyle="1" w:styleId="DonkerblauwChar">
    <w:name w:val="Donkerblauw Char"/>
    <w:basedOn w:val="LijstalineaChar"/>
    <w:link w:val="Donkerblauw"/>
    <w:rsid w:val="002F2280"/>
    <w:rPr>
      <w:rFonts w:ascii="Calibri" w:eastAsiaTheme="majorEastAsia" w:hAnsi="Calibri" w:cstheme="majorBidi"/>
      <w:b/>
      <w:color w:val="002060"/>
      <w:sz w:val="20"/>
      <w:lang w:eastAsia="nl-NL"/>
    </w:rPr>
  </w:style>
  <w:style w:type="table" w:styleId="Tabelraster">
    <w:name w:val="Table Grid"/>
    <w:basedOn w:val="Standaardtabel"/>
    <w:uiPriority w:val="59"/>
    <w:rsid w:val="009C0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8092ac-094d-4b25-8875-bf4b9d8d8c13">
      <Value>3</Value>
    </TaxCatchAll>
    <lcf76f155ced4ddcb4097134ff3c332f xmlns="f7f8b349-3925-43c0-afb0-a9f218744f17">
      <Terms xmlns="http://schemas.microsoft.com/office/infopath/2007/PartnerControls"/>
    </lcf76f155ced4ddcb4097134ff3c332f>
    <h2344027f68a4e9eb4a04d2b019ff848 xmlns="f7f8b349-3925-43c0-afb0-a9f218744f17">
      <Terms xmlns="http://schemas.microsoft.com/office/infopath/2007/PartnerControls">
        <TermInfo xmlns="http://schemas.microsoft.com/office/infopath/2007/PartnerControls">
          <TermName xmlns="http://schemas.microsoft.com/office/infopath/2007/PartnerControls">JUR</TermName>
          <TermId xmlns="http://schemas.microsoft.com/office/infopath/2007/PartnerControls">c13dae60-aece-4cd4-a722-d80de7d0f43c</TermId>
        </TermInfo>
      </Terms>
    </h2344027f68a4e9eb4a04d2b019ff848>
    <SharedWithUsers xmlns="a0cf0202-a5c5-484a-8f56-a5c31f00845a">
      <UserInfo>
        <DisplayName/>
        <AccountId xsi:nil="true"/>
        <AccountType/>
      </UserInfo>
    </SharedWithUsers>
    <MediaLengthInSeconds xmlns="f7f8b349-3925-43c0-afb0-a9f218744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5D5A9AE3DF6246BD386C33CB842FE4" ma:contentTypeVersion="29" ma:contentTypeDescription="Een nieuw document maken." ma:contentTypeScope="" ma:versionID="76681c62a12e6475b367f194bccf8877">
  <xsd:schema xmlns:xsd="http://www.w3.org/2001/XMLSchema" xmlns:xs="http://www.w3.org/2001/XMLSchema" xmlns:p="http://schemas.microsoft.com/office/2006/metadata/properties" xmlns:ns2="968092ac-094d-4b25-8875-bf4b9d8d8c13" xmlns:ns3="a0cf0202-a5c5-484a-8f56-a5c31f00845a" xmlns:ns4="f7f8b349-3925-43c0-afb0-a9f218744f17" targetNamespace="http://schemas.microsoft.com/office/2006/metadata/properties" ma:root="true" ma:fieldsID="6bed846ccdd0c447033635c36d135887" ns2:_="" ns3:_="" ns4:_="">
    <xsd:import namespace="968092ac-094d-4b25-8875-bf4b9d8d8c13"/>
    <xsd:import namespace="a0cf0202-a5c5-484a-8f56-a5c31f00845a"/>
    <xsd:import namespace="f7f8b349-3925-43c0-afb0-a9f218744f17"/>
    <xsd:element name="properties">
      <xsd:complexType>
        <xsd:sequence>
          <xsd:element name="documentManagement">
            <xsd:complexType>
              <xsd:all>
                <xsd:element ref="ns2:TaxCatchAll" minOccurs="0"/>
                <xsd:element ref="ns3:SharedWithUsers" minOccurs="0"/>
                <xsd:element ref="ns3:SharedWithDetails" minOccurs="0"/>
                <xsd:element ref="ns4:h2344027f68a4e9eb4a04d2b019ff848" minOccurs="0"/>
                <xsd:element ref="ns4:MediaServiceMetadata" minOccurs="0"/>
                <xsd:element ref="ns4:MediaServiceFastMetadata" minOccurs="0"/>
                <xsd:element ref="ns4:MediaServiceObjectDetectorVersions" minOccurs="0"/>
                <xsd:element ref="ns4:MediaServiceGenerationTime" minOccurs="0"/>
                <xsd:element ref="ns4:MediaServiceEventHashCode" minOccurs="0"/>
                <xsd:element ref="ns4:MediaLengthInSeconds" minOccurs="0"/>
                <xsd:element ref="ns4:MediaServiceDateTaken" minOccurs="0"/>
                <xsd:element ref="ns4:lcf76f155ced4ddcb4097134ff3c332f" minOccurs="0"/>
                <xsd:element ref="ns4:MediaServiceOCR"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092ac-094d-4b25-8875-bf4b9d8d8c1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67f66d7-f626-4620-9924-d3adaa5c29d3}" ma:internalName="TaxCatchAll" ma:showField="CatchAllData" ma:web="968092ac-094d-4b25-8875-bf4b9d8d8c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cf0202-a5c5-484a-8f56-a5c31f00845a"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f8b349-3925-43c0-afb0-a9f218744f17" elementFormDefault="qualified">
    <xsd:import namespace="http://schemas.microsoft.com/office/2006/documentManagement/types"/>
    <xsd:import namespace="http://schemas.microsoft.com/office/infopath/2007/PartnerControls"/>
    <xsd:element name="h2344027f68a4e9eb4a04d2b019ff848" ma:index="12" nillable="true" ma:taxonomy="true" ma:internalName="h2344027f68a4e9eb4a04d2b019ff848" ma:taxonomyFieldName="Afdeling" ma:displayName="Afdeling" ma:default="3;#JUR|c13dae60-aece-4cd4-a722-d80de7d0f43c" ma:fieldId="{12344027-f68a-4e9e-b4a0-4d2b019ff848}" ma:sspId="2da67cf7-fe4b-4a66-9a0d-a2326cc296fa" ma:termSetId="da2320e2-c0d2-4cdf-b90e-811ed6c51149"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2da67cf7-fe4b-4a66-9a0d-a2326cc296f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ED81E-F895-40C1-9953-27684623CB59}">
  <ds:schemaRefs>
    <ds:schemaRef ds:uri="http://schemas.microsoft.com/office/2006/metadata/properties"/>
    <ds:schemaRef ds:uri="http://schemas.microsoft.com/office/infopath/2007/PartnerControls"/>
    <ds:schemaRef ds:uri="968092ac-094d-4b25-8875-bf4b9d8d8c13"/>
    <ds:schemaRef ds:uri="f7f8b349-3925-43c0-afb0-a9f218744f17"/>
    <ds:schemaRef ds:uri="a0cf0202-a5c5-484a-8f56-a5c31f00845a"/>
  </ds:schemaRefs>
</ds:datastoreItem>
</file>

<file path=customXml/itemProps2.xml><?xml version="1.0" encoding="utf-8"?>
<ds:datastoreItem xmlns:ds="http://schemas.openxmlformats.org/officeDocument/2006/customXml" ds:itemID="{CCEC9907-E3B9-4AA5-AED4-2411D10A1249}">
  <ds:schemaRefs>
    <ds:schemaRef ds:uri="http://schemas.microsoft.com/sharepoint/v3/contenttype/forms"/>
  </ds:schemaRefs>
</ds:datastoreItem>
</file>

<file path=customXml/itemProps3.xml><?xml version="1.0" encoding="utf-8"?>
<ds:datastoreItem xmlns:ds="http://schemas.openxmlformats.org/officeDocument/2006/customXml" ds:itemID="{D532B996-179B-44A0-A4CE-44BFF7579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092ac-094d-4b25-8875-bf4b9d8d8c13"/>
    <ds:schemaRef ds:uri="a0cf0202-a5c5-484a-8f56-a5c31f00845a"/>
    <ds:schemaRef ds:uri="f7f8b349-3925-43c0-afb0-a9f218744f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196</Words>
  <Characters>1084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Hoorman - van Leeuwen, Lourian</dc:creator>
  <cp:keywords/>
  <dc:description/>
  <cp:lastModifiedBy>Overeem, Rens</cp:lastModifiedBy>
  <cp:revision>5</cp:revision>
  <cp:lastPrinted>2024-08-27T08:35:00Z</cp:lastPrinted>
  <dcterms:created xsi:type="dcterms:W3CDTF">2026-06-01T11:34:00Z</dcterms:created>
  <dcterms:modified xsi:type="dcterms:W3CDTF">2026-06-03T09:11:00Z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0x010100615D5A9AE3DF6246BD386C33CB842FE4</vt:lpwstr>
  </property>
  <property fmtid="{D5CDD505-2E9C-101B-9397-08002B2CF9AE}" pid="3" name="MediaServiceImageTags">
    <vt:lpwstr/>
  </property>
  <property fmtid="{D5CDD505-2E9C-101B-9397-08002B2CF9AE}" pid="4" name="Afdeling">
    <vt:lpwstr>3;#JUR|c13dae60-aece-4cd4-a722-d80de7d0f43c</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a0df825399604963aac3cebdc647a116">
    <vt:lpwstr>JUR|c13dae60-aece-4cd4-a722-d80de7d0f43c</vt:lpwstr>
  </property>
  <property fmtid="{D5CDD505-2E9C-101B-9397-08002B2CF9AE}" pid="11" name="xd_Signature">
    <vt:bool>false</vt:bool>
  </property>
  <property fmtid="{D5CDD505-2E9C-101B-9397-08002B2CF9AE}" pid="12" name="docLang">
    <vt:lpwstr>nl</vt:lpwstr>
  </property>
</Properties>
</file>