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EFFC" w14:textId="1B314E96" w:rsidR="00257074" w:rsidRPr="00257074" w:rsidRDefault="00257074" w:rsidP="00257074">
      <w:pPr>
        <w:pStyle w:val="Kop1"/>
        <w:rPr>
          <w:rFonts w:ascii="Nunito" w:hAnsi="Nunito"/>
          <w:sz w:val="36"/>
          <w:szCs w:val="36"/>
        </w:rPr>
      </w:pPr>
      <w:bookmarkStart w:id="0" w:name="_Toc235843924"/>
      <w:r w:rsidRPr="00257074">
        <w:rPr>
          <w:rFonts w:ascii="Nunito" w:hAnsi="Nunito"/>
          <w:sz w:val="36"/>
          <w:szCs w:val="36"/>
        </w:rPr>
        <w:t>Europese Aanbesteding</w:t>
      </w:r>
      <w:bookmarkStart w:id="1" w:name="_Hlk199319082"/>
      <w:r w:rsidRPr="00257074">
        <w:rPr>
          <w:rFonts w:ascii="Nunito" w:hAnsi="Nunito"/>
          <w:sz w:val="36"/>
          <w:szCs w:val="36"/>
        </w:rPr>
        <w:t xml:space="preserve">, </w:t>
      </w:r>
      <w:r w:rsidR="00A76311">
        <w:rPr>
          <w:rFonts w:ascii="Nunito" w:hAnsi="Nunito"/>
          <w:sz w:val="36"/>
          <w:szCs w:val="36"/>
        </w:rPr>
        <w:t>arbodienstverlening</w:t>
      </w:r>
      <w:r w:rsidRPr="00257074">
        <w:rPr>
          <w:rFonts w:ascii="Nunito" w:hAnsi="Nunito"/>
          <w:sz w:val="36"/>
          <w:szCs w:val="36"/>
        </w:rPr>
        <w:t xml:space="preserve"> </w:t>
      </w:r>
      <w:bookmarkEnd w:id="1"/>
      <w:r w:rsidRPr="00257074">
        <w:rPr>
          <w:rFonts w:ascii="Nunito" w:hAnsi="Nunito"/>
          <w:sz w:val="36"/>
          <w:szCs w:val="36"/>
        </w:rPr>
        <w:t>Gemeente Kerkrade</w:t>
      </w:r>
    </w:p>
    <w:p w14:paraId="1E76125B" w14:textId="1FE56969" w:rsidR="00257074" w:rsidRPr="00257074" w:rsidRDefault="00257074" w:rsidP="00257074">
      <w:pPr>
        <w:rPr>
          <w:rFonts w:ascii="Nunito" w:hAnsi="Nunito"/>
        </w:rPr>
      </w:pPr>
    </w:p>
    <w:p w14:paraId="63829643" w14:textId="77777777" w:rsidR="00257074" w:rsidRPr="00257074" w:rsidRDefault="00257074" w:rsidP="00257074">
      <w:pPr>
        <w:pStyle w:val="Kop1"/>
        <w:rPr>
          <w:rFonts w:ascii="Nunito" w:hAnsi="Nunito"/>
        </w:rPr>
      </w:pPr>
      <w:bookmarkStart w:id="2" w:name="_Toc335313944"/>
      <w:bookmarkStart w:id="3" w:name="_Toc379985014"/>
      <w:bookmarkStart w:id="4" w:name="_Toc205537270"/>
      <w:bookmarkStart w:id="5" w:name="_Toc335313943"/>
      <w:bookmarkStart w:id="6" w:name="_Toc379985013"/>
      <w:bookmarkEnd w:id="0"/>
      <w:r w:rsidRPr="00257074">
        <w:rPr>
          <w:rFonts w:ascii="Nunito" w:hAnsi="Nunito"/>
        </w:rPr>
        <w:t>Bijlage 1 Inschrijfformulier</w:t>
      </w:r>
      <w:bookmarkEnd w:id="2"/>
      <w:bookmarkEnd w:id="3"/>
      <w:bookmarkEnd w:id="4"/>
    </w:p>
    <w:p w14:paraId="23CB7FB4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50EEDD6D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De inschrijver</w:t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76B191E9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15378664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Gevestigd te</w:t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0E2B6FCA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336C5A78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 xml:space="preserve">Adres </w:t>
      </w:r>
      <w:r w:rsidRPr="00257074">
        <w:rPr>
          <w:rFonts w:ascii="Nunito" w:hAnsi="Nunito"/>
          <w:color w:val="000000"/>
          <w:sz w:val="20"/>
          <w:szCs w:val="20"/>
        </w:rPr>
        <w:tab/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5ED78F60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0EA4314A" w14:textId="2B274ECF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verklaart zich bereid de werkzaamheden zoals omschreven in deze leidraad van de Gemeente Kerkrade met bijlagen (en indien van toepassing: met de daarbij behorende Nota van Inlichtingen) uit te willen voeren voor onderstaande bedrag in Euro’s, exclusief BTW en inclusief alle bijkomende kosten</w:t>
      </w:r>
      <w:r w:rsidR="00A76311">
        <w:rPr>
          <w:rFonts w:ascii="Nunito" w:hAnsi="Nunito"/>
          <w:color w:val="000000"/>
          <w:sz w:val="20"/>
          <w:szCs w:val="20"/>
        </w:rPr>
        <w:t>.</w:t>
      </w:r>
    </w:p>
    <w:p w14:paraId="38BF6312" w14:textId="77777777" w:rsidR="00EA06E5" w:rsidRPr="00257074" w:rsidRDefault="00EA06E5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11C0B670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A06E5" w:rsidRPr="00257074" w14:paraId="3767245C" w14:textId="77777777" w:rsidTr="00BB5006"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14:paraId="542C0275" w14:textId="77777777" w:rsidR="00EA06E5" w:rsidRPr="00257074" w:rsidRDefault="00EA06E5" w:rsidP="00957E99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/>
              </w:rPr>
              <w:t>Totaalbedrag</w:t>
            </w:r>
          </w:p>
        </w:tc>
      </w:tr>
      <w:tr w:rsidR="00EA06E5" w:rsidRPr="00257074" w14:paraId="1423DF1A" w14:textId="77777777" w:rsidTr="00BB5006">
        <w:tc>
          <w:tcPr>
            <w:tcW w:w="3969" w:type="dxa"/>
          </w:tcPr>
          <w:p w14:paraId="56C30F04" w14:textId="77777777" w:rsidR="00EA06E5" w:rsidRPr="00257074" w:rsidRDefault="00EA06E5" w:rsidP="00957E99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 w:cs="Arial"/>
              </w:rPr>
              <w:t>€</w:t>
            </w:r>
          </w:p>
        </w:tc>
      </w:tr>
    </w:tbl>
    <w:p w14:paraId="155EB711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p w14:paraId="692D0563" w14:textId="77777777" w:rsidR="00F72461" w:rsidRDefault="00F72461" w:rsidP="00D81501">
      <w:pPr>
        <w:pStyle w:val="Geenafstand"/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</w:pPr>
    </w:p>
    <w:p w14:paraId="26BC5F9D" w14:textId="0E9FA9DF" w:rsidR="00F5570A" w:rsidRDefault="00A27BA3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  <w:proofErr w:type="spellStart"/>
      <w:r>
        <w:rPr>
          <w:rFonts w:ascii="Nunito" w:hAnsi="Nunito" w:cs="DIN Offc"/>
          <w:color w:val="000000"/>
          <w:sz w:val="20"/>
          <w:szCs w:val="20"/>
        </w:rPr>
        <w:t>Uurprijzen</w:t>
      </w:r>
      <w:proofErr w:type="spellEnd"/>
      <w:r>
        <w:rPr>
          <w:rFonts w:ascii="Nunito" w:hAnsi="Nunito" w:cs="DIN Offc"/>
          <w:color w:val="000000"/>
          <w:sz w:val="20"/>
          <w:szCs w:val="20"/>
        </w:rPr>
        <w:t xml:space="preserve"> (worden niet meeg</w:t>
      </w:r>
      <w:r w:rsidR="00CB5805">
        <w:rPr>
          <w:rFonts w:ascii="Nunito" w:hAnsi="Nunito" w:cs="DIN Offc"/>
          <w:color w:val="000000"/>
          <w:sz w:val="20"/>
          <w:szCs w:val="20"/>
        </w:rPr>
        <w:t>e</w:t>
      </w:r>
      <w:r>
        <w:rPr>
          <w:rFonts w:ascii="Nunito" w:hAnsi="Nunito" w:cs="DIN Offc"/>
          <w:color w:val="000000"/>
          <w:sz w:val="20"/>
          <w:szCs w:val="20"/>
        </w:rPr>
        <w:t>nomen</w:t>
      </w:r>
      <w:r w:rsidR="00CB5805">
        <w:rPr>
          <w:rFonts w:ascii="Nunito" w:hAnsi="Nunito" w:cs="DIN Offc"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A27BA3" w:rsidRPr="00257074" w14:paraId="345AABC9" w14:textId="5A66C5CA" w:rsidTr="009F4F06"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14:paraId="154C8A19" w14:textId="1D4BCE14" w:rsidR="00A27BA3" w:rsidRPr="00257074" w:rsidRDefault="00A27BA3" w:rsidP="00C91136">
            <w:pPr>
              <w:jc w:val="both"/>
              <w:rPr>
                <w:rFonts w:ascii="Nunito" w:hAnsi="Nunito"/>
              </w:rPr>
            </w:pPr>
            <w:r>
              <w:rPr>
                <w:rFonts w:ascii="Nunito" w:hAnsi="Nunito"/>
              </w:rPr>
              <w:t>Omschrijving functie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14:paraId="33BEB445" w14:textId="28208DB0" w:rsidR="00A27BA3" w:rsidRPr="00257074" w:rsidRDefault="00A27BA3" w:rsidP="00C91136">
            <w:pPr>
              <w:jc w:val="both"/>
              <w:rPr>
                <w:rFonts w:ascii="Nunito" w:hAnsi="Nunito"/>
              </w:rPr>
            </w:pPr>
            <w:r>
              <w:rPr>
                <w:rFonts w:ascii="Nunito" w:hAnsi="Nunito"/>
              </w:rPr>
              <w:t>Tarief</w:t>
            </w:r>
          </w:p>
        </w:tc>
      </w:tr>
      <w:tr w:rsidR="00A27BA3" w:rsidRPr="00257074" w14:paraId="7B95FE41" w14:textId="6FA71FA9" w:rsidTr="009F4F06">
        <w:tc>
          <w:tcPr>
            <w:tcW w:w="3969" w:type="dxa"/>
          </w:tcPr>
          <w:p w14:paraId="157D1B88" w14:textId="77FC3FF7" w:rsidR="00A27BA3" w:rsidRPr="00257074" w:rsidRDefault="006C40A7" w:rsidP="00C91136">
            <w:pPr>
              <w:jc w:val="both"/>
              <w:rPr>
                <w:rFonts w:ascii="Nunito" w:hAnsi="Nunito"/>
              </w:rPr>
            </w:pPr>
            <w:r>
              <w:rPr>
                <w:rFonts w:ascii="Nunito" w:hAnsi="Nunito"/>
              </w:rPr>
              <w:t>Praktijkondersteuner</w:t>
            </w:r>
          </w:p>
        </w:tc>
        <w:tc>
          <w:tcPr>
            <w:tcW w:w="3969" w:type="dxa"/>
          </w:tcPr>
          <w:p w14:paraId="79768A28" w14:textId="40154D7D" w:rsidR="00A27BA3" w:rsidRPr="00257074" w:rsidRDefault="00A27BA3" w:rsidP="00C91136">
            <w:pPr>
              <w:jc w:val="both"/>
              <w:rPr>
                <w:rFonts w:ascii="Nunito" w:hAnsi="Nunito" w:cs="Arial"/>
              </w:rPr>
            </w:pPr>
            <w:r>
              <w:rPr>
                <w:rFonts w:ascii="Nunito" w:hAnsi="Nunito" w:cs="Arial"/>
              </w:rPr>
              <w:t>€</w:t>
            </w:r>
          </w:p>
        </w:tc>
      </w:tr>
      <w:tr w:rsidR="00A27BA3" w:rsidRPr="00257074" w14:paraId="1831ECFC" w14:textId="720DFCB0" w:rsidTr="006C40A7">
        <w:tc>
          <w:tcPr>
            <w:tcW w:w="3969" w:type="dxa"/>
          </w:tcPr>
          <w:p w14:paraId="4447F940" w14:textId="23005BDA" w:rsidR="00A27BA3" w:rsidRPr="00257074" w:rsidRDefault="006C40A7" w:rsidP="00C91136">
            <w:pPr>
              <w:jc w:val="both"/>
              <w:rPr>
                <w:rFonts w:ascii="Nunito" w:hAnsi="Nunito" w:cs="Arial"/>
              </w:rPr>
            </w:pPr>
            <w:r>
              <w:rPr>
                <w:rFonts w:ascii="Nunito" w:hAnsi="Nunito" w:cs="Arial"/>
              </w:rPr>
              <w:t>Taakgedelegeerde</w:t>
            </w:r>
          </w:p>
        </w:tc>
        <w:tc>
          <w:tcPr>
            <w:tcW w:w="3969" w:type="dxa"/>
          </w:tcPr>
          <w:p w14:paraId="1DA3E373" w14:textId="5FD07922" w:rsidR="00A27BA3" w:rsidRPr="00257074" w:rsidRDefault="006C40A7" w:rsidP="00C91136">
            <w:pPr>
              <w:jc w:val="both"/>
              <w:rPr>
                <w:rFonts w:ascii="Nunito" w:hAnsi="Nunito" w:cs="Arial"/>
              </w:rPr>
            </w:pPr>
            <w:r>
              <w:rPr>
                <w:rFonts w:ascii="Nunito" w:hAnsi="Nunito" w:cs="Arial"/>
              </w:rPr>
              <w:t>€</w:t>
            </w:r>
          </w:p>
        </w:tc>
      </w:tr>
      <w:tr w:rsidR="006C40A7" w:rsidRPr="00257074" w14:paraId="1DE1C9ED" w14:textId="77777777" w:rsidTr="006C40A7">
        <w:tc>
          <w:tcPr>
            <w:tcW w:w="3969" w:type="dxa"/>
          </w:tcPr>
          <w:p w14:paraId="784DAEFB" w14:textId="77777777" w:rsidR="006C40A7" w:rsidRDefault="006C40A7" w:rsidP="00C91136">
            <w:pPr>
              <w:jc w:val="both"/>
              <w:rPr>
                <w:rFonts w:ascii="Nunito" w:hAnsi="Nunito" w:cs="Arial"/>
              </w:rPr>
            </w:pPr>
          </w:p>
        </w:tc>
        <w:tc>
          <w:tcPr>
            <w:tcW w:w="3969" w:type="dxa"/>
          </w:tcPr>
          <w:p w14:paraId="573EC393" w14:textId="77777777" w:rsidR="006C40A7" w:rsidRDefault="006C40A7" w:rsidP="00C91136">
            <w:pPr>
              <w:jc w:val="both"/>
              <w:rPr>
                <w:rFonts w:ascii="Nunito" w:hAnsi="Nunito" w:cs="Arial"/>
              </w:rPr>
            </w:pPr>
          </w:p>
        </w:tc>
      </w:tr>
      <w:tr w:rsidR="006C40A7" w:rsidRPr="00257074" w14:paraId="6F512636" w14:textId="77777777" w:rsidTr="009F4F06">
        <w:tc>
          <w:tcPr>
            <w:tcW w:w="3969" w:type="dxa"/>
            <w:tcBorders>
              <w:bottom w:val="single" w:sz="4" w:space="0" w:color="auto"/>
            </w:tcBorders>
          </w:tcPr>
          <w:p w14:paraId="10FA34BE" w14:textId="77777777" w:rsidR="006C40A7" w:rsidRDefault="006C40A7" w:rsidP="00C91136">
            <w:pPr>
              <w:jc w:val="both"/>
              <w:rPr>
                <w:rFonts w:ascii="Nunito" w:hAnsi="Nunito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9C61644" w14:textId="77777777" w:rsidR="006C40A7" w:rsidRDefault="006C40A7" w:rsidP="00C91136">
            <w:pPr>
              <w:jc w:val="both"/>
              <w:rPr>
                <w:rFonts w:ascii="Nunito" w:hAnsi="Nunito" w:cs="Arial"/>
              </w:rPr>
            </w:pPr>
          </w:p>
        </w:tc>
      </w:tr>
    </w:tbl>
    <w:p w14:paraId="79EA72B6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508FC935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6F5BF49A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68E47612" w14:textId="241FB47D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 w:cs="DIN Offc"/>
          <w:color w:val="000000"/>
          <w:sz w:val="20"/>
          <w:szCs w:val="20"/>
        </w:rPr>
        <w:t>De inschrijver verklaart deze aanbieding te doen overeenkomstig de bepalingen en de gegevens zoals deze zijn opgenomen in deze leidraad met bijbehorende stukken van de Gemeente Kerkrade.</w:t>
      </w:r>
    </w:p>
    <w:p w14:paraId="1F9290BE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173"/>
      </w:tblGrid>
      <w:tr w:rsidR="00257074" w:rsidRPr="00257074" w14:paraId="25F8EBD1" w14:textId="77777777" w:rsidTr="00957E99">
        <w:tc>
          <w:tcPr>
            <w:tcW w:w="3936" w:type="dxa"/>
            <w:shd w:val="clear" w:color="auto" w:fill="FFFF00"/>
          </w:tcPr>
          <w:p w14:paraId="54C79AB2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Naam rechtsgeldig bevoegde functionaris</w:t>
            </w:r>
          </w:p>
        </w:tc>
        <w:tc>
          <w:tcPr>
            <w:tcW w:w="5274" w:type="dxa"/>
          </w:tcPr>
          <w:p w14:paraId="0886780F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  <w:p w14:paraId="29B87F50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78A0AEFD" w14:textId="77777777" w:rsidTr="00957E99">
        <w:tc>
          <w:tcPr>
            <w:tcW w:w="3936" w:type="dxa"/>
            <w:shd w:val="clear" w:color="auto" w:fill="FFFF00"/>
          </w:tcPr>
          <w:p w14:paraId="597B7CE7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71738ACC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31F7E2A3" w14:textId="77777777" w:rsidTr="00957E99">
        <w:tc>
          <w:tcPr>
            <w:tcW w:w="3936" w:type="dxa"/>
            <w:shd w:val="clear" w:color="auto" w:fill="FFFF00"/>
          </w:tcPr>
          <w:p w14:paraId="47661BEB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349D186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45D0F556" w14:textId="77777777" w:rsidTr="00957E99">
        <w:tc>
          <w:tcPr>
            <w:tcW w:w="3936" w:type="dxa"/>
            <w:shd w:val="clear" w:color="auto" w:fill="FFFF00"/>
          </w:tcPr>
          <w:p w14:paraId="0DBE62B5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5BDD64E9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  <w:p w14:paraId="57753076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5A546602" w14:textId="77777777" w:rsidTr="00957E99">
        <w:tc>
          <w:tcPr>
            <w:tcW w:w="3936" w:type="dxa"/>
            <w:shd w:val="clear" w:color="auto" w:fill="FFFF00"/>
          </w:tcPr>
          <w:p w14:paraId="7C60AF3E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242FD6E9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bookmarkEnd w:id="5"/>
      <w:bookmarkEnd w:id="6"/>
    </w:tbl>
    <w:p w14:paraId="72DA51DC" w14:textId="77777777" w:rsidR="00257074" w:rsidRPr="00257074" w:rsidRDefault="00257074" w:rsidP="00F72461">
      <w:pPr>
        <w:jc w:val="both"/>
        <w:rPr>
          <w:rFonts w:ascii="Nunito" w:hAnsi="Nunito"/>
          <w:sz w:val="20"/>
          <w:szCs w:val="20"/>
        </w:rPr>
      </w:pPr>
    </w:p>
    <w:sectPr w:rsidR="00257074" w:rsidRPr="00257074" w:rsidSect="00257074">
      <w:footerReference w:type="default" r:id="rId10"/>
      <w:pgSz w:w="11906" w:h="16838" w:code="9"/>
      <w:pgMar w:top="1418" w:right="1418" w:bottom="72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665A" w14:textId="77777777" w:rsidR="009C3820" w:rsidRDefault="009C3820">
      <w:r>
        <w:separator/>
      </w:r>
    </w:p>
  </w:endnote>
  <w:endnote w:type="continuationSeparator" w:id="0">
    <w:p w14:paraId="127EB9DC" w14:textId="77777777" w:rsidR="009C3820" w:rsidRDefault="009C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Offc">
    <w:altName w:val="DIN Off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7680" w14:textId="77777777" w:rsidR="00A73E12" w:rsidRDefault="00A73E12">
    <w:pPr>
      <w:pStyle w:val="Voettekst"/>
      <w:framePr w:wrap="around" w:vAnchor="text" w:hAnchor="margin" w:xAlign="right" w:y="1"/>
      <w:rPr>
        <w:rStyle w:val="Paginanummer"/>
        <w:rFonts w:ascii="CG Omega" w:hAnsi="CG Omega"/>
        <w:sz w:val="18"/>
      </w:rPr>
    </w:pPr>
    <w:r>
      <w:rPr>
        <w:rStyle w:val="Paginanummer"/>
        <w:rFonts w:ascii="CG Omega" w:hAnsi="CG Omega"/>
        <w:sz w:val="18"/>
      </w:rPr>
      <w:fldChar w:fldCharType="begin"/>
    </w:r>
    <w:r>
      <w:rPr>
        <w:rStyle w:val="Paginanummer"/>
        <w:rFonts w:ascii="CG Omega" w:hAnsi="CG Omega"/>
        <w:sz w:val="18"/>
      </w:rPr>
      <w:instrText xml:space="preserve">PAGE  </w:instrText>
    </w:r>
    <w:r>
      <w:rPr>
        <w:rStyle w:val="Paginanummer"/>
        <w:rFonts w:ascii="CG Omega" w:hAnsi="CG Omega"/>
        <w:sz w:val="18"/>
      </w:rPr>
      <w:fldChar w:fldCharType="separate"/>
    </w:r>
    <w:r>
      <w:rPr>
        <w:rStyle w:val="Paginanummer"/>
        <w:rFonts w:ascii="CG Omega" w:hAnsi="CG Omega"/>
        <w:noProof/>
        <w:sz w:val="18"/>
      </w:rPr>
      <w:t>19</w:t>
    </w:r>
    <w:r>
      <w:rPr>
        <w:rStyle w:val="Paginanummer"/>
        <w:rFonts w:ascii="CG Omega" w:hAnsi="CG Omega"/>
        <w:sz w:val="18"/>
      </w:rPr>
      <w:fldChar w:fldCharType="end"/>
    </w:r>
  </w:p>
  <w:p w14:paraId="3EB312D9" w14:textId="77777777" w:rsidR="00A73E12" w:rsidRDefault="00A73E1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7193" w14:textId="77777777" w:rsidR="009C3820" w:rsidRDefault="009C3820">
      <w:r>
        <w:separator/>
      </w:r>
    </w:p>
  </w:footnote>
  <w:footnote w:type="continuationSeparator" w:id="0">
    <w:p w14:paraId="5DA9DCE9" w14:textId="77777777" w:rsidR="009C3820" w:rsidRDefault="009C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C55"/>
    <w:multiLevelType w:val="hybridMultilevel"/>
    <w:tmpl w:val="16DECB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C17BC"/>
    <w:multiLevelType w:val="multilevel"/>
    <w:tmpl w:val="E7A09B5C"/>
    <w:name w:val="Nummering2"/>
    <w:lvl w:ilvl="0">
      <w:start w:val="1"/>
      <w:numFmt w:val="decimal"/>
      <w:pStyle w:val="Nummeri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7D554F"/>
    <w:multiLevelType w:val="hybridMultilevel"/>
    <w:tmpl w:val="DE0C2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6554"/>
    <w:multiLevelType w:val="multilevel"/>
    <w:tmpl w:val="BBA4373A"/>
    <w:lvl w:ilvl="0">
      <w:start w:val="1"/>
      <w:numFmt w:val="bullet"/>
      <w:pStyle w:val="Lijstalinea"/>
      <w:lvlText w:val=""/>
      <w:lvlJc w:val="left"/>
      <w:pPr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10" w:hanging="25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19D6A26"/>
    <w:multiLevelType w:val="hybridMultilevel"/>
    <w:tmpl w:val="12B28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16873"/>
    <w:multiLevelType w:val="hybridMultilevel"/>
    <w:tmpl w:val="963E6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7426">
    <w:abstractNumId w:val="1"/>
  </w:num>
  <w:num w:numId="2" w16cid:durableId="1947881946">
    <w:abstractNumId w:val="3"/>
  </w:num>
  <w:num w:numId="3" w16cid:durableId="302196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324658">
    <w:abstractNumId w:val="4"/>
  </w:num>
  <w:num w:numId="5" w16cid:durableId="1892885467">
    <w:abstractNumId w:val="6"/>
  </w:num>
  <w:num w:numId="6" w16cid:durableId="275597480">
    <w:abstractNumId w:val="2"/>
  </w:num>
  <w:num w:numId="7" w16cid:durableId="227766954">
    <w:abstractNumId w:val="0"/>
  </w:num>
  <w:num w:numId="8" w16cid:durableId="102185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74"/>
    <w:rsid w:val="000615D2"/>
    <w:rsid w:val="000A2556"/>
    <w:rsid w:val="000B5B2B"/>
    <w:rsid w:val="0013237A"/>
    <w:rsid w:val="0017385A"/>
    <w:rsid w:val="00257074"/>
    <w:rsid w:val="00282C8B"/>
    <w:rsid w:val="0033096F"/>
    <w:rsid w:val="003338D5"/>
    <w:rsid w:val="00334497"/>
    <w:rsid w:val="0036152B"/>
    <w:rsid w:val="00387A81"/>
    <w:rsid w:val="003C0AC4"/>
    <w:rsid w:val="003E6CAE"/>
    <w:rsid w:val="00460E74"/>
    <w:rsid w:val="004C6E9B"/>
    <w:rsid w:val="004D25A2"/>
    <w:rsid w:val="005B5654"/>
    <w:rsid w:val="005D785A"/>
    <w:rsid w:val="005E070B"/>
    <w:rsid w:val="006C40A7"/>
    <w:rsid w:val="00710465"/>
    <w:rsid w:val="007B708D"/>
    <w:rsid w:val="00863839"/>
    <w:rsid w:val="00884A21"/>
    <w:rsid w:val="008E172C"/>
    <w:rsid w:val="009800F3"/>
    <w:rsid w:val="009C3820"/>
    <w:rsid w:val="00A27BA3"/>
    <w:rsid w:val="00A73E12"/>
    <w:rsid w:val="00A76311"/>
    <w:rsid w:val="00B62258"/>
    <w:rsid w:val="00BB5006"/>
    <w:rsid w:val="00C03C1A"/>
    <w:rsid w:val="00C23C20"/>
    <w:rsid w:val="00C937D3"/>
    <w:rsid w:val="00CB5805"/>
    <w:rsid w:val="00D27E26"/>
    <w:rsid w:val="00D67C7E"/>
    <w:rsid w:val="00D81501"/>
    <w:rsid w:val="00D8168F"/>
    <w:rsid w:val="00DF3689"/>
    <w:rsid w:val="00E25927"/>
    <w:rsid w:val="00E4669D"/>
    <w:rsid w:val="00E54396"/>
    <w:rsid w:val="00E6776D"/>
    <w:rsid w:val="00EA06E5"/>
    <w:rsid w:val="00EB5A45"/>
    <w:rsid w:val="00F5570A"/>
    <w:rsid w:val="00F72461"/>
    <w:rsid w:val="00F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7AE5"/>
  <w15:chartTrackingRefBased/>
  <w15:docId w15:val="{605EFA6C-FEF6-4AFE-A4DB-3BE9D117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7074"/>
    <w:pPr>
      <w:spacing w:after="0" w:line="240" w:lineRule="auto"/>
    </w:pPr>
    <w:rPr>
      <w:rFonts w:ascii="CG Omega" w:eastAsia="MS Mincho" w:hAnsi="CG Omega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5"/>
    <w:qFormat/>
    <w:rsid w:val="000B5B2B"/>
    <w:pPr>
      <w:keepNext/>
      <w:keepLines/>
      <w:spacing w:before="260" w:after="13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5"/>
    <w:qFormat/>
    <w:rsid w:val="000B5B2B"/>
    <w:pPr>
      <w:keepNext/>
      <w:keepLines/>
      <w:spacing w:after="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6"/>
    <w:qFormat/>
    <w:rsid w:val="00E54396"/>
    <w:pPr>
      <w:keepNext/>
      <w:keepLines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7"/>
    <w:qFormat/>
    <w:rsid w:val="00E54396"/>
    <w:pPr>
      <w:keepNext/>
      <w:keepLines/>
      <w:outlineLvl w:val="3"/>
    </w:pPr>
    <w:rPr>
      <w:rFonts w:eastAsiaTheme="majorEastAsia" w:cstheme="majorBidi"/>
      <w:iCs/>
      <w:color w:val="A71921"/>
    </w:rPr>
  </w:style>
  <w:style w:type="paragraph" w:styleId="Kop5">
    <w:name w:val="heading 5"/>
    <w:basedOn w:val="Standaard"/>
    <w:next w:val="Standaard"/>
    <w:link w:val="Kop5Char"/>
    <w:uiPriority w:val="9"/>
    <w:semiHidden/>
    <w:rsid w:val="002570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0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0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0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0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62258"/>
    <w:pPr>
      <w:spacing w:after="0" w:line="260" w:lineRule="atLeast"/>
    </w:pPr>
    <w:rPr>
      <w:rFonts w:ascii="Nunito" w:hAnsi="Nunito"/>
      <w:sz w:val="20"/>
    </w:rPr>
  </w:style>
  <w:style w:type="paragraph" w:customStyle="1" w:styleId="Zwaarzonderafstand">
    <w:name w:val="Zwaar zonder afstand"/>
    <w:basedOn w:val="Geenafstand"/>
    <w:next w:val="Standaard"/>
    <w:uiPriority w:val="2"/>
    <w:qFormat/>
    <w:rsid w:val="00B62258"/>
    <w:rPr>
      <w:b/>
    </w:rPr>
  </w:style>
  <w:style w:type="character" w:styleId="Nadruk">
    <w:name w:val="Emphasis"/>
    <w:basedOn w:val="Standaardalinea-lettertype"/>
    <w:uiPriority w:val="4"/>
    <w:qFormat/>
    <w:rsid w:val="00B62258"/>
    <w:rPr>
      <w:rFonts w:ascii="Nunito" w:hAnsi="Nunito"/>
      <w:b/>
      <w:i w:val="0"/>
      <w:iCs/>
      <w:color w:val="A71921"/>
      <w:sz w:val="20"/>
    </w:rPr>
  </w:style>
  <w:style w:type="character" w:customStyle="1" w:styleId="Kop1Char">
    <w:name w:val="Kop 1 Char"/>
    <w:basedOn w:val="Standaardalinea-lettertype"/>
    <w:link w:val="Kop1"/>
    <w:uiPriority w:val="5"/>
    <w:rsid w:val="00E6776D"/>
    <w:rPr>
      <w:rFonts w:ascii="Nunito" w:eastAsiaTheme="majorEastAsia" w:hAnsi="Nunito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5"/>
    <w:rsid w:val="005B5654"/>
    <w:rPr>
      <w:rFonts w:ascii="Nunito" w:eastAsiaTheme="majorEastAsia" w:hAnsi="Nunito" w:cstheme="majorBidi"/>
      <w:b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6"/>
    <w:rsid w:val="005B5654"/>
    <w:rPr>
      <w:rFonts w:ascii="Nunito" w:eastAsiaTheme="majorEastAsia" w:hAnsi="Nunito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7"/>
    <w:rsid w:val="005B5654"/>
    <w:rPr>
      <w:rFonts w:ascii="Nunito" w:eastAsiaTheme="majorEastAsia" w:hAnsi="Nunito" w:cstheme="majorBidi"/>
      <w:iCs/>
      <w:color w:val="A71921"/>
      <w:sz w:val="20"/>
    </w:rPr>
  </w:style>
  <w:style w:type="paragraph" w:customStyle="1" w:styleId="Nummering">
    <w:name w:val="Nummering"/>
    <w:basedOn w:val="Standaard"/>
    <w:uiPriority w:val="8"/>
    <w:qFormat/>
    <w:rsid w:val="005B5654"/>
    <w:pPr>
      <w:numPr>
        <w:numId w:val="1"/>
      </w:numPr>
      <w:contextualSpacing/>
    </w:pPr>
  </w:style>
  <w:style w:type="paragraph" w:styleId="Lijstalinea">
    <w:name w:val="List Paragraph"/>
    <w:basedOn w:val="Standaard"/>
    <w:uiPriority w:val="9"/>
    <w:qFormat/>
    <w:rsid w:val="005B5654"/>
    <w:pPr>
      <w:numPr>
        <w:numId w:val="2"/>
      </w:numPr>
      <w:contextualSpacing/>
    </w:pPr>
  </w:style>
  <w:style w:type="paragraph" w:customStyle="1" w:styleId="Nadrukschuingedrukt">
    <w:name w:val="Nadruk schuingedrukt"/>
    <w:basedOn w:val="Standaard"/>
    <w:next w:val="Standaard"/>
    <w:uiPriority w:val="10"/>
    <w:qFormat/>
    <w:rsid w:val="003338D5"/>
    <w:rPr>
      <w:i/>
    </w:rPr>
  </w:style>
  <w:style w:type="paragraph" w:styleId="Titel">
    <w:name w:val="Title"/>
    <w:basedOn w:val="Standaard"/>
    <w:next w:val="Standaard"/>
    <w:link w:val="TitelChar"/>
    <w:uiPriority w:val="10"/>
    <w:qFormat/>
    <w:rsid w:val="003338D5"/>
    <w:pPr>
      <w:spacing w:line="520" w:lineRule="atLeast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8D5"/>
    <w:rPr>
      <w:rFonts w:ascii="Nunito" w:eastAsiaTheme="majorEastAsia" w:hAnsi="Nunito" w:cstheme="majorBidi"/>
      <w:b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8D5"/>
    <w:pPr>
      <w:numPr>
        <w:ilvl w:val="1"/>
      </w:numPr>
    </w:pPr>
    <w:rPr>
      <w:rFonts w:eastAsiaTheme="minorEastAsia"/>
      <w:b/>
      <w:color w:val="A71921"/>
      <w:spacing w:val="15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8D5"/>
    <w:rPr>
      <w:rFonts w:ascii="Nunito" w:eastAsiaTheme="minorEastAsia" w:hAnsi="Nunito"/>
      <w:b/>
      <w:color w:val="A71921"/>
      <w:spacing w:val="15"/>
      <w:sz w:val="36"/>
      <w:szCs w:val="22"/>
    </w:rPr>
  </w:style>
  <w:style w:type="paragraph" w:customStyle="1" w:styleId="BoldBriefhoofd">
    <w:name w:val="Bold Briefhoofd"/>
    <w:basedOn w:val="Standaard"/>
    <w:uiPriority w:val="13"/>
    <w:qFormat/>
    <w:rsid w:val="003338D5"/>
    <w:pPr>
      <w:spacing w:line="300" w:lineRule="atLeast"/>
    </w:pPr>
    <w:rPr>
      <w:b/>
    </w:rPr>
  </w:style>
  <w:style w:type="paragraph" w:customStyle="1" w:styleId="StandaardBriefhoofd">
    <w:name w:val="Standaard Briefhoofd"/>
    <w:basedOn w:val="BoldBriefhoofd"/>
    <w:uiPriority w:val="12"/>
    <w:qFormat/>
    <w:rsid w:val="003338D5"/>
    <w:rPr>
      <w:b w:val="0"/>
    </w:rPr>
  </w:style>
  <w:style w:type="character" w:styleId="Hyperlink">
    <w:name w:val="Hyperlink"/>
    <w:basedOn w:val="Standaardalinea-lettertype"/>
    <w:uiPriority w:val="13"/>
    <w:qFormat/>
    <w:rsid w:val="00E6776D"/>
    <w:rPr>
      <w:rFonts w:ascii="Nunito" w:hAnsi="Nunito"/>
      <w:color w:val="A71921"/>
      <w:sz w:val="2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776D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15"/>
    <w:rsid w:val="00E6776D"/>
    <w:rPr>
      <w:rFonts w:ascii="Nunito Light" w:hAnsi="Nunito Light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16"/>
    <w:rsid w:val="00E6776D"/>
    <w:rPr>
      <w:rFonts w:ascii="Nunito Light" w:hAnsi="Nunito Light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6"/>
    <w:rsid w:val="00E6776D"/>
    <w:rPr>
      <w:rFonts w:ascii="Nunito Light" w:hAnsi="Nunito Light"/>
      <w:sz w:val="16"/>
      <w:szCs w:val="20"/>
    </w:rPr>
  </w:style>
  <w:style w:type="character" w:styleId="Zwaar">
    <w:name w:val="Strong"/>
    <w:basedOn w:val="Standaardalinea-lettertype"/>
    <w:uiPriority w:val="3"/>
    <w:qFormat/>
    <w:rsid w:val="00E6776D"/>
    <w:rPr>
      <w:rFonts w:ascii="Nunito" w:hAnsi="Nunito"/>
      <w:b/>
      <w:bCs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074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07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074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07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074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257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57074"/>
    <w:rPr>
      <w:rFonts w:ascii="Nunito" w:hAnsi="Nunito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2570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25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257074"/>
    <w:rPr>
      <w:rFonts w:ascii="Nunito" w:hAnsi="Nunito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qFormat/>
    <w:rsid w:val="00257074"/>
    <w:rPr>
      <w:b/>
      <w:bCs/>
      <w:smallCaps/>
      <w:color w:val="0F4761" w:themeColor="accent1" w:themeShade="BF"/>
      <w:spacing w:val="5"/>
    </w:rPr>
  </w:style>
  <w:style w:type="paragraph" w:customStyle="1" w:styleId="Bijlage">
    <w:name w:val="Bijlage"/>
    <w:basedOn w:val="Standaard"/>
    <w:next w:val="Standaard"/>
    <w:rsid w:val="00257074"/>
    <w:pPr>
      <w:numPr>
        <w:numId w:val="4"/>
      </w:numPr>
      <w:spacing w:before="240" w:after="120"/>
      <w:outlineLvl w:val="0"/>
    </w:pPr>
    <w:rPr>
      <w:rFonts w:ascii="Arial" w:hAnsi="Arial"/>
      <w:b/>
      <w:sz w:val="32"/>
    </w:rPr>
  </w:style>
  <w:style w:type="paragraph" w:styleId="Voettekst">
    <w:name w:val="footer"/>
    <w:basedOn w:val="Standaard"/>
    <w:link w:val="VoettekstChar"/>
    <w:uiPriority w:val="99"/>
    <w:rsid w:val="00257074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7074"/>
    <w:rPr>
      <w:rFonts w:ascii="Tahoma" w:eastAsia="MS Mincho" w:hAnsi="Tahoma" w:cs="Times New Roman"/>
      <w:kern w:val="0"/>
      <w:sz w:val="20"/>
      <w:lang w:eastAsia="nl-NL"/>
      <w14:ligatures w14:val="none"/>
    </w:rPr>
  </w:style>
  <w:style w:type="character" w:styleId="Paginanummer">
    <w:name w:val="page number"/>
    <w:basedOn w:val="Standaardalinea-lettertype"/>
    <w:semiHidden/>
    <w:rsid w:val="00257074"/>
  </w:style>
  <w:style w:type="character" w:customStyle="1" w:styleId="GeenafstandChar">
    <w:name w:val="Geen afstand Char"/>
    <w:link w:val="Geenafstand"/>
    <w:uiPriority w:val="1"/>
    <w:rsid w:val="00D81501"/>
    <w:rPr>
      <w:rFonts w:ascii="Nunito" w:hAnsi="Nuni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930BE507F0C40866F403AE9604E6B" ma:contentTypeVersion="3" ma:contentTypeDescription="Create a new document." ma:contentTypeScope="" ma:versionID="aac5c0d5b5e1338445792b0abccc6100">
  <xsd:schema xmlns:xsd="http://www.w3.org/2001/XMLSchema" xmlns:xs="http://www.w3.org/2001/XMLSchema" xmlns:p="http://schemas.microsoft.com/office/2006/metadata/properties" xmlns:ns2="f19fe3c5-4f67-4fa9-9eab-5d258451d18e" targetNamespace="http://schemas.microsoft.com/office/2006/metadata/properties" ma:root="true" ma:fieldsID="69937ed2ed5cc2df63fdc1144c7a7344" ns2:_="">
    <xsd:import namespace="f19fe3c5-4f67-4fa9-9eab-5d258451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e3c5-4f67-4fa9-9eab-5d258451d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AC203-96A9-4D4F-A29C-F74131631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F8FE9-5C50-46AA-B4FC-793951F65E48}"/>
</file>

<file path=customXml/itemProps3.xml><?xml version="1.0" encoding="utf-8"?>
<ds:datastoreItem xmlns:ds="http://schemas.openxmlformats.org/officeDocument/2006/customXml" ds:itemID="{6F270A52-0D40-4DC7-A351-809C965486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Grooten, Geert (Kerkrade)</dc:creator>
  <cp:keywords/>
  <dc:description/>
  <cp:lastModifiedBy>Piccer, Ron (Kerkrade)</cp:lastModifiedBy>
  <cp:revision>19</cp:revision>
  <dcterms:created xsi:type="dcterms:W3CDTF">2026-05-26T08:55:00Z</dcterms:created>
  <dcterms:modified xsi:type="dcterms:W3CDTF">2026-06-02T08:36:00Z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0x01010084E930BE507F0C40866F403AE9604E6B</vt:lpwstr>
  </property>
  <property fmtid="{D5CDD505-2E9C-101B-9397-08002B2CF9AE}" pid="3" name="Order">
    <vt:r8>100</vt:r8>
  </property>
</Properties>
</file>