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15F" w:rsidP="00FC215F" w:rsidRDefault="00FC215F" w14:paraId="21D83022" w14:textId="4F0488A0">
      <w:pPr>
        <w:rPr>
          <w:b/>
          <w:bCs/>
          <w:sz w:val="24"/>
          <w:szCs w:val="24"/>
          <w:lang w:eastAsia="nl-NL"/>
        </w:rPr>
      </w:pPr>
      <w:r w:rsidRPr="005B4D41">
        <w:rPr>
          <w:b/>
          <w:bCs/>
          <w:sz w:val="24"/>
          <w:szCs w:val="24"/>
          <w:lang w:eastAsia="nl-NL"/>
        </w:rPr>
        <w:t xml:space="preserve">Bijlage </w:t>
      </w:r>
      <w:r w:rsidR="00DF01A1">
        <w:rPr>
          <w:b/>
          <w:bCs/>
          <w:sz w:val="24"/>
          <w:szCs w:val="24"/>
          <w:lang w:eastAsia="nl-NL"/>
        </w:rPr>
        <w:t>7</w:t>
      </w:r>
      <w:r w:rsidRPr="005B4D41">
        <w:rPr>
          <w:b/>
          <w:bCs/>
          <w:sz w:val="24"/>
          <w:szCs w:val="24"/>
          <w:lang w:eastAsia="nl-NL"/>
        </w:rPr>
        <w:t xml:space="preserve">. </w:t>
      </w:r>
      <w:r>
        <w:rPr>
          <w:b/>
          <w:bCs/>
          <w:sz w:val="24"/>
          <w:szCs w:val="24"/>
          <w:lang w:eastAsia="nl-NL"/>
        </w:rPr>
        <w:t>Referentieblad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1141" w:rsidTr="1ACFF689" w14:paraId="71F54D3F" w14:textId="77777777">
        <w:tc>
          <w:tcPr>
            <w:tcW w:w="4531" w:type="dxa"/>
            <w:shd w:val="clear" w:color="auto" w:fill="70076F"/>
            <w:tcMar/>
          </w:tcPr>
          <w:p w:rsidRPr="00B21FC1" w:rsidR="00EB1141" w:rsidP="00FC215F" w:rsidRDefault="00EB1141" w14:paraId="58D9F897" w14:textId="68D90DB1">
            <w:pPr>
              <w:rPr>
                <w:b/>
                <w:bCs/>
                <w:lang w:eastAsia="nl-NL"/>
              </w:rPr>
            </w:pPr>
            <w:r w:rsidRPr="00B21FC1">
              <w:rPr>
                <w:b/>
                <w:bCs/>
                <w:lang w:eastAsia="nl-NL"/>
              </w:rPr>
              <w:t>Perceel 1</w:t>
            </w:r>
          </w:p>
        </w:tc>
        <w:tc>
          <w:tcPr>
            <w:tcW w:w="4531" w:type="dxa"/>
            <w:shd w:val="clear" w:color="auto" w:fill="CFB5D1"/>
            <w:tcMar/>
          </w:tcPr>
          <w:p w:rsidRPr="00B21FC1" w:rsidR="00EB1141" w:rsidP="00FC215F" w:rsidRDefault="00B21FC1" w14:paraId="3D228FD9" w14:textId="0B157126">
            <w:pPr>
              <w:rPr>
                <w:b w:val="1"/>
                <w:bCs w:val="1"/>
                <w:lang w:eastAsia="nl-NL"/>
              </w:rPr>
            </w:pPr>
            <w:r w:rsidRPr="1ACFF689" w:rsidR="00B21FC1">
              <w:rPr>
                <w:b w:val="1"/>
                <w:bCs w:val="1"/>
                <w:lang w:eastAsia="nl-NL"/>
              </w:rPr>
              <w:t>Mobiliteitskaart</w:t>
            </w:r>
            <w:r w:rsidRPr="1ACFF689" w:rsidR="18B18601">
              <w:rPr>
                <w:b w:val="1"/>
                <w:bCs w:val="1"/>
                <w:lang w:eastAsia="nl-NL"/>
              </w:rPr>
              <w:t>en</w:t>
            </w:r>
          </w:p>
        </w:tc>
      </w:tr>
    </w:tbl>
    <w:p w:rsidR="00A46FD9" w:rsidP="00A46FD9" w:rsidRDefault="00396BED" w14:paraId="0DBC2C0B" w14:textId="421CB34B">
      <w:r w:rsidRPr="00396BED">
        <w:t xml:space="preserve">U dient gebruik te maken van onderstaand model voor referenties (per referentie 1 model). Uw beschrijving van de aard van de opdracht dient zodanig te zijn dat het de Aanbestedende </w:t>
      </w:r>
      <w:r w:rsidR="00FE1C39">
        <w:t>D</w:t>
      </w:r>
      <w:r w:rsidRPr="00396BED">
        <w:t>ienst voldoende inzicht verschaft om te kunnen beoordelen of u over de gevraagde competentie beschikt en of aan alle te beoordelen aspecten van de referentie is voldaan.</w:t>
      </w:r>
    </w:p>
    <w:p w:rsidR="000B049E" w:rsidP="00A46FD9" w:rsidRDefault="002C4B8E" w14:paraId="4DD5D477" w14:textId="02236E74">
      <w:r w:rsidRPr="002C4B8E">
        <w:rPr>
          <w:b/>
          <w:bCs/>
        </w:rPr>
        <w:t>Opmerking:</w:t>
      </w:r>
      <w:r w:rsidRPr="002C4B8E">
        <w:t xml:space="preserve"> De Aanbestedende </w:t>
      </w:r>
      <w:r w:rsidR="001D416D">
        <w:t>D</w:t>
      </w:r>
      <w:r w:rsidRPr="002C4B8E">
        <w:t>ienst behoud(t) zich het recht voor om zonder tussenkomst van de Inschrijver contact op te nemen met de opgegeven referentie(s).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C74F8E" w:rsidTr="003458BA" w14:paraId="349BDD29" w14:textId="77777777">
        <w:tc>
          <w:tcPr>
            <w:tcW w:w="9062" w:type="dxa"/>
            <w:gridSpan w:val="3"/>
            <w:shd w:val="clear" w:color="auto" w:fill="70076F"/>
          </w:tcPr>
          <w:p w:rsidRPr="00D818C5" w:rsidR="00C74F8E" w:rsidP="00A46FD9" w:rsidRDefault="00C74F8E" w14:paraId="49BB6198" w14:textId="0FB21A57">
            <w:pPr>
              <w:rPr>
                <w:b/>
                <w:bCs/>
              </w:rPr>
            </w:pPr>
            <w:r w:rsidRPr="00D818C5">
              <w:rPr>
                <w:b/>
                <w:bCs/>
              </w:rPr>
              <w:t>Gegevens Opdrachtgever</w:t>
            </w:r>
          </w:p>
        </w:tc>
      </w:tr>
      <w:tr w:rsidR="00087B04" w:rsidTr="00A91396" w14:paraId="2BC28984" w14:textId="77777777">
        <w:tc>
          <w:tcPr>
            <w:tcW w:w="562" w:type="dxa"/>
            <w:vMerge w:val="restart"/>
            <w:shd w:val="clear" w:color="auto" w:fill="CFB5D1"/>
          </w:tcPr>
          <w:p w:rsidR="00087B04" w:rsidP="00A46FD9" w:rsidRDefault="00087B04" w14:paraId="5A8038AC" w14:textId="0119D0B3">
            <w:r>
              <w:t>1)</w:t>
            </w:r>
          </w:p>
        </w:tc>
        <w:tc>
          <w:tcPr>
            <w:tcW w:w="5479" w:type="dxa"/>
            <w:shd w:val="clear" w:color="auto" w:fill="CFB5D1"/>
          </w:tcPr>
          <w:p w:rsidR="00087B04" w:rsidP="00A46FD9" w:rsidRDefault="00087B04" w14:paraId="040B02F8" w14:textId="5C058E48">
            <w:r>
              <w:t>Naam Opdrachtgever</w:t>
            </w:r>
          </w:p>
        </w:tc>
        <w:tc>
          <w:tcPr>
            <w:tcW w:w="3021" w:type="dxa"/>
            <w:shd w:val="clear" w:color="auto" w:fill="E2D3E3"/>
          </w:tcPr>
          <w:p w:rsidR="00087B04" w:rsidP="00A46FD9" w:rsidRDefault="00087B04" w14:paraId="357D8776" w14:textId="77777777"/>
        </w:tc>
      </w:tr>
      <w:tr w:rsidR="00087B04" w:rsidTr="00A91396" w14:paraId="674A4E49" w14:textId="77777777">
        <w:tc>
          <w:tcPr>
            <w:tcW w:w="562" w:type="dxa"/>
            <w:vMerge/>
            <w:shd w:val="clear" w:color="auto" w:fill="CFB5D1"/>
          </w:tcPr>
          <w:p w:rsidR="00087B04" w:rsidP="00A46FD9" w:rsidRDefault="00087B04" w14:paraId="61226A03" w14:textId="642F0433"/>
        </w:tc>
        <w:tc>
          <w:tcPr>
            <w:tcW w:w="5479" w:type="dxa"/>
            <w:shd w:val="clear" w:color="auto" w:fill="CFB5D1"/>
          </w:tcPr>
          <w:p w:rsidR="00087B04" w:rsidP="00A46FD9" w:rsidRDefault="00087B04" w14:paraId="0049E5DC" w14:textId="22925213">
            <w:r>
              <w:t>Adres</w:t>
            </w:r>
          </w:p>
        </w:tc>
        <w:tc>
          <w:tcPr>
            <w:tcW w:w="3021" w:type="dxa"/>
            <w:shd w:val="clear" w:color="auto" w:fill="E2D3E3"/>
          </w:tcPr>
          <w:p w:rsidR="00087B04" w:rsidP="00A46FD9" w:rsidRDefault="00087B04" w14:paraId="2E03EA8F" w14:textId="77777777"/>
        </w:tc>
      </w:tr>
      <w:tr w:rsidR="00087B04" w:rsidTr="00A91396" w14:paraId="6CD973AE" w14:textId="77777777">
        <w:tc>
          <w:tcPr>
            <w:tcW w:w="562" w:type="dxa"/>
            <w:vMerge/>
            <w:shd w:val="clear" w:color="auto" w:fill="CFB5D1"/>
          </w:tcPr>
          <w:p w:rsidR="00087B04" w:rsidP="00A46FD9" w:rsidRDefault="00087B04" w14:paraId="28AA22AF" w14:textId="77777777"/>
        </w:tc>
        <w:tc>
          <w:tcPr>
            <w:tcW w:w="5479" w:type="dxa"/>
            <w:shd w:val="clear" w:color="auto" w:fill="CFB5D1"/>
          </w:tcPr>
          <w:p w:rsidR="00087B04" w:rsidP="00A46FD9" w:rsidRDefault="00087B04" w14:paraId="22015716" w14:textId="037CB9CC">
            <w:r>
              <w:t>Postcode en plaatsnaam</w:t>
            </w:r>
          </w:p>
        </w:tc>
        <w:tc>
          <w:tcPr>
            <w:tcW w:w="3021" w:type="dxa"/>
            <w:shd w:val="clear" w:color="auto" w:fill="E2D3E3"/>
          </w:tcPr>
          <w:p w:rsidR="00087B04" w:rsidP="00A46FD9" w:rsidRDefault="00087B04" w14:paraId="2876B3B8" w14:textId="77777777"/>
        </w:tc>
      </w:tr>
      <w:tr w:rsidR="00087B04" w:rsidTr="00A91396" w14:paraId="0D56DD39" w14:textId="77777777">
        <w:tc>
          <w:tcPr>
            <w:tcW w:w="562" w:type="dxa"/>
            <w:vMerge w:val="restart"/>
            <w:shd w:val="clear" w:color="auto" w:fill="CFB5D1"/>
          </w:tcPr>
          <w:p w:rsidR="00087B04" w:rsidP="00A46FD9" w:rsidRDefault="00087B04" w14:paraId="6D37D23E" w14:textId="3D093045">
            <w:r>
              <w:t>2)</w:t>
            </w:r>
          </w:p>
        </w:tc>
        <w:tc>
          <w:tcPr>
            <w:tcW w:w="5479" w:type="dxa"/>
            <w:shd w:val="clear" w:color="auto" w:fill="CFB5D1"/>
          </w:tcPr>
          <w:p w:rsidR="00087B04" w:rsidP="00A46FD9" w:rsidRDefault="00087B04" w14:paraId="1189946E" w14:textId="0B535FAE">
            <w:r>
              <w:t>Naam contactpersoon Opdrachtgever</w:t>
            </w:r>
          </w:p>
        </w:tc>
        <w:tc>
          <w:tcPr>
            <w:tcW w:w="3021" w:type="dxa"/>
            <w:shd w:val="clear" w:color="auto" w:fill="E2D3E3"/>
          </w:tcPr>
          <w:p w:rsidR="00087B04" w:rsidP="00A46FD9" w:rsidRDefault="00087B04" w14:paraId="660FF5D5" w14:textId="77777777"/>
        </w:tc>
      </w:tr>
      <w:tr w:rsidR="00087B04" w:rsidTr="00A91396" w14:paraId="03CEF0B4" w14:textId="77777777">
        <w:tc>
          <w:tcPr>
            <w:tcW w:w="562" w:type="dxa"/>
            <w:vMerge/>
            <w:shd w:val="clear" w:color="auto" w:fill="CFB5D1"/>
          </w:tcPr>
          <w:p w:rsidR="00087B04" w:rsidP="00A46FD9" w:rsidRDefault="00087B04" w14:paraId="58719C50" w14:textId="77777777"/>
        </w:tc>
        <w:tc>
          <w:tcPr>
            <w:tcW w:w="5479" w:type="dxa"/>
            <w:shd w:val="clear" w:color="auto" w:fill="CFB5D1"/>
          </w:tcPr>
          <w:p w:rsidR="00087B04" w:rsidP="00A46FD9" w:rsidRDefault="00087B04" w14:paraId="19868347" w14:textId="4C488CB3">
            <w:r>
              <w:t>Functie contactpersoon</w:t>
            </w:r>
          </w:p>
        </w:tc>
        <w:tc>
          <w:tcPr>
            <w:tcW w:w="3021" w:type="dxa"/>
            <w:shd w:val="clear" w:color="auto" w:fill="E2D3E3"/>
          </w:tcPr>
          <w:p w:rsidR="00087B04" w:rsidP="00A46FD9" w:rsidRDefault="00087B04" w14:paraId="586708F1" w14:textId="77777777"/>
        </w:tc>
      </w:tr>
      <w:tr w:rsidR="00087B04" w:rsidTr="00A91396" w14:paraId="272215E4" w14:textId="77777777">
        <w:tc>
          <w:tcPr>
            <w:tcW w:w="562" w:type="dxa"/>
            <w:vMerge/>
            <w:shd w:val="clear" w:color="auto" w:fill="CFB5D1"/>
          </w:tcPr>
          <w:p w:rsidR="00087B04" w:rsidP="00A46FD9" w:rsidRDefault="00087B04" w14:paraId="0F7F6782" w14:textId="77777777"/>
        </w:tc>
        <w:tc>
          <w:tcPr>
            <w:tcW w:w="5479" w:type="dxa"/>
            <w:shd w:val="clear" w:color="auto" w:fill="CFB5D1"/>
          </w:tcPr>
          <w:p w:rsidR="00087B04" w:rsidP="00A46FD9" w:rsidRDefault="00087B04" w14:paraId="25B29A9A" w14:textId="03455378">
            <w:r>
              <w:t>Telefoonnummer contactpersoon</w:t>
            </w:r>
          </w:p>
        </w:tc>
        <w:tc>
          <w:tcPr>
            <w:tcW w:w="3021" w:type="dxa"/>
            <w:shd w:val="clear" w:color="auto" w:fill="E2D3E3"/>
          </w:tcPr>
          <w:p w:rsidR="00087B04" w:rsidP="00A46FD9" w:rsidRDefault="00087B04" w14:paraId="4FE1DE83" w14:textId="77777777"/>
        </w:tc>
      </w:tr>
      <w:tr w:rsidR="00087B04" w:rsidTr="00A91396" w14:paraId="0410D3B5" w14:textId="77777777">
        <w:tc>
          <w:tcPr>
            <w:tcW w:w="562" w:type="dxa"/>
            <w:vMerge/>
            <w:shd w:val="clear" w:color="auto" w:fill="CFB5D1"/>
          </w:tcPr>
          <w:p w:rsidR="00087B04" w:rsidP="00A46FD9" w:rsidRDefault="00087B04" w14:paraId="06A34CAF" w14:textId="77777777"/>
        </w:tc>
        <w:tc>
          <w:tcPr>
            <w:tcW w:w="5479" w:type="dxa"/>
            <w:shd w:val="clear" w:color="auto" w:fill="CFB5D1"/>
          </w:tcPr>
          <w:p w:rsidR="00087B04" w:rsidP="00A46FD9" w:rsidRDefault="00087B04" w14:paraId="41C18740" w14:textId="4EFE0B47">
            <w:r>
              <w:t>E-mailadres contactpersoon</w:t>
            </w:r>
          </w:p>
        </w:tc>
        <w:tc>
          <w:tcPr>
            <w:tcW w:w="3021" w:type="dxa"/>
            <w:shd w:val="clear" w:color="auto" w:fill="E2D3E3"/>
          </w:tcPr>
          <w:p w:rsidR="00087B04" w:rsidP="00A46FD9" w:rsidRDefault="00087B04" w14:paraId="386E8C80" w14:textId="77777777"/>
        </w:tc>
      </w:tr>
    </w:tbl>
    <w:p w:rsidR="000B049E" w:rsidP="00A46FD9" w:rsidRDefault="000B049E" w14:paraId="3E8158EC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D818C5" w:rsidTr="002363F3" w14:paraId="014255C4" w14:textId="77777777">
        <w:tc>
          <w:tcPr>
            <w:tcW w:w="9062" w:type="dxa"/>
            <w:gridSpan w:val="3"/>
            <w:shd w:val="clear" w:color="auto" w:fill="70076F"/>
          </w:tcPr>
          <w:p w:rsidRPr="002363F3" w:rsidR="00D818C5" w:rsidP="00A46FD9" w:rsidRDefault="00D818C5" w14:paraId="6BADAFE8" w14:textId="0D104F32">
            <w:pPr>
              <w:rPr>
                <w:b/>
                <w:bCs/>
              </w:rPr>
            </w:pPr>
            <w:r w:rsidRPr="002363F3">
              <w:rPr>
                <w:b/>
                <w:bCs/>
              </w:rPr>
              <w:t>Projectgegevens</w:t>
            </w:r>
          </w:p>
        </w:tc>
      </w:tr>
      <w:tr w:rsidR="00A91396" w:rsidTr="000B049E" w14:paraId="0F7511A9" w14:textId="77777777">
        <w:tc>
          <w:tcPr>
            <w:tcW w:w="704" w:type="dxa"/>
            <w:vMerge w:val="restart"/>
            <w:shd w:val="clear" w:color="auto" w:fill="CFB5D1"/>
          </w:tcPr>
          <w:p w:rsidR="00A91396" w:rsidP="00A46FD9" w:rsidRDefault="00A91396" w14:paraId="68E0E4B1" w14:textId="52A07408">
            <w:r>
              <w:t>3)</w:t>
            </w:r>
          </w:p>
        </w:tc>
        <w:tc>
          <w:tcPr>
            <w:tcW w:w="4678" w:type="dxa"/>
            <w:shd w:val="clear" w:color="auto" w:fill="CFB5D1"/>
          </w:tcPr>
          <w:p w:rsidR="00A91396" w:rsidP="00A46FD9" w:rsidRDefault="00A91396" w14:paraId="16B245C1" w14:textId="43CE6C5E">
            <w:r>
              <w:t>Projectduur</w:t>
            </w:r>
          </w:p>
        </w:tc>
        <w:tc>
          <w:tcPr>
            <w:tcW w:w="3680" w:type="dxa"/>
            <w:shd w:val="clear" w:color="auto" w:fill="E2D3E3"/>
          </w:tcPr>
          <w:p w:rsidR="00A91396" w:rsidP="00A46FD9" w:rsidRDefault="00A91396" w14:paraId="502AA7D2" w14:textId="77777777"/>
        </w:tc>
      </w:tr>
      <w:tr w:rsidR="00A91396" w:rsidTr="000B049E" w14:paraId="3575C0BF" w14:textId="77777777">
        <w:tc>
          <w:tcPr>
            <w:tcW w:w="704" w:type="dxa"/>
            <w:vMerge/>
            <w:shd w:val="clear" w:color="auto" w:fill="CFB5D1"/>
          </w:tcPr>
          <w:p w:rsidR="00A91396" w:rsidP="00A46FD9" w:rsidRDefault="00A91396" w14:paraId="1933493A" w14:textId="77777777"/>
        </w:tc>
        <w:tc>
          <w:tcPr>
            <w:tcW w:w="4678" w:type="dxa"/>
            <w:shd w:val="clear" w:color="auto" w:fill="CFB5D1"/>
          </w:tcPr>
          <w:p w:rsidR="00A91396" w:rsidP="00A46FD9" w:rsidRDefault="00A91396" w14:paraId="5F8CFED3" w14:textId="158E80BD">
            <w:r>
              <w:t>Datum start project</w:t>
            </w:r>
          </w:p>
        </w:tc>
        <w:tc>
          <w:tcPr>
            <w:tcW w:w="3680" w:type="dxa"/>
            <w:shd w:val="clear" w:color="auto" w:fill="E2D3E3"/>
          </w:tcPr>
          <w:p w:rsidR="00A91396" w:rsidP="00A46FD9" w:rsidRDefault="00A91396" w14:paraId="3F18CCCE" w14:textId="77777777"/>
        </w:tc>
      </w:tr>
      <w:tr w:rsidR="00A91396" w:rsidTr="000B049E" w14:paraId="6F18CE3F" w14:textId="77777777">
        <w:tc>
          <w:tcPr>
            <w:tcW w:w="704" w:type="dxa"/>
            <w:vMerge/>
            <w:shd w:val="clear" w:color="auto" w:fill="CFB5D1"/>
          </w:tcPr>
          <w:p w:rsidR="00A91396" w:rsidP="00A46FD9" w:rsidRDefault="00A91396" w14:paraId="017024ED" w14:textId="77777777"/>
        </w:tc>
        <w:tc>
          <w:tcPr>
            <w:tcW w:w="4678" w:type="dxa"/>
            <w:shd w:val="clear" w:color="auto" w:fill="CFB5D1"/>
          </w:tcPr>
          <w:p w:rsidR="00A91396" w:rsidP="00A46FD9" w:rsidRDefault="000C6711" w14:paraId="46453ACA" w14:textId="6FF3AEA1">
            <w:r>
              <w:t>Datum eind project</w:t>
            </w:r>
          </w:p>
        </w:tc>
        <w:tc>
          <w:tcPr>
            <w:tcW w:w="3680" w:type="dxa"/>
            <w:shd w:val="clear" w:color="auto" w:fill="E2D3E3"/>
          </w:tcPr>
          <w:p w:rsidR="00A91396" w:rsidP="00A46FD9" w:rsidRDefault="00A91396" w14:paraId="68ED350B" w14:textId="77777777"/>
        </w:tc>
      </w:tr>
      <w:tr w:rsidR="000C6711" w:rsidTr="000B049E" w14:paraId="6F9CD859" w14:textId="77777777">
        <w:tc>
          <w:tcPr>
            <w:tcW w:w="704" w:type="dxa"/>
            <w:vMerge w:val="restart"/>
            <w:shd w:val="clear" w:color="auto" w:fill="CFB5D1"/>
          </w:tcPr>
          <w:p w:rsidR="000C6711" w:rsidP="00A46FD9" w:rsidRDefault="000C6711" w14:paraId="25AD2C44" w14:textId="15D2483B">
            <w:r>
              <w:t>4)</w:t>
            </w:r>
          </w:p>
        </w:tc>
        <w:tc>
          <w:tcPr>
            <w:tcW w:w="4678" w:type="dxa"/>
            <w:shd w:val="clear" w:color="auto" w:fill="CFB5D1"/>
          </w:tcPr>
          <w:p w:rsidR="000C6711" w:rsidP="00A46FD9" w:rsidRDefault="000C6711" w14:paraId="7F87FD66" w14:textId="20A4A46B">
            <w:r>
              <w:t>Omvang van de gehele opdracht</w:t>
            </w:r>
          </w:p>
        </w:tc>
        <w:tc>
          <w:tcPr>
            <w:tcW w:w="3680" w:type="dxa"/>
            <w:shd w:val="clear" w:color="auto" w:fill="E2D3E3"/>
          </w:tcPr>
          <w:p w:rsidR="000C6711" w:rsidP="00A46FD9" w:rsidRDefault="002363F3" w14:paraId="1F1123F3" w14:textId="106C1EAC">
            <w:r w:rsidRPr="002363F3">
              <w:t>€ …./……</w:t>
            </w:r>
          </w:p>
        </w:tc>
      </w:tr>
      <w:tr w:rsidR="000C6711" w:rsidTr="000B049E" w14:paraId="044FBCB5" w14:textId="77777777">
        <w:tc>
          <w:tcPr>
            <w:tcW w:w="704" w:type="dxa"/>
            <w:vMerge/>
            <w:shd w:val="clear" w:color="auto" w:fill="CFB5D1"/>
          </w:tcPr>
          <w:p w:rsidR="000C6711" w:rsidP="00A46FD9" w:rsidRDefault="000C6711" w14:paraId="6F24BB93" w14:textId="77777777"/>
        </w:tc>
        <w:tc>
          <w:tcPr>
            <w:tcW w:w="4678" w:type="dxa"/>
            <w:shd w:val="clear" w:color="auto" w:fill="CFB5D1"/>
          </w:tcPr>
          <w:p w:rsidR="000C6711" w:rsidP="00A46FD9" w:rsidRDefault="003229B3" w14:paraId="6F3CF04F" w14:textId="73AD17A9">
            <w:r w:rsidRPr="003229B3">
              <w:t>Totale omvang per jaar</w:t>
            </w:r>
          </w:p>
        </w:tc>
        <w:tc>
          <w:tcPr>
            <w:tcW w:w="3680" w:type="dxa"/>
            <w:shd w:val="clear" w:color="auto" w:fill="E2D3E3"/>
          </w:tcPr>
          <w:p w:rsidR="000C6711" w:rsidP="00A46FD9" w:rsidRDefault="002363F3" w14:paraId="0FDBF4EC" w14:textId="4618C1AE">
            <w:r w:rsidRPr="002363F3">
              <w:t>€ …./……</w:t>
            </w:r>
          </w:p>
        </w:tc>
      </w:tr>
      <w:tr w:rsidR="000C6711" w:rsidTr="000B049E" w14:paraId="5098E195" w14:textId="77777777">
        <w:tc>
          <w:tcPr>
            <w:tcW w:w="704" w:type="dxa"/>
            <w:shd w:val="clear" w:color="auto" w:fill="CFB5D1"/>
          </w:tcPr>
          <w:p w:rsidR="000C6711" w:rsidP="00A46FD9" w:rsidRDefault="003229B3" w14:paraId="0D26F2BE" w14:textId="33627FC2">
            <w:r>
              <w:t>5)</w:t>
            </w:r>
          </w:p>
        </w:tc>
        <w:tc>
          <w:tcPr>
            <w:tcW w:w="4678" w:type="dxa"/>
            <w:shd w:val="clear" w:color="auto" w:fill="CFB5D1"/>
          </w:tcPr>
          <w:p w:rsidR="000C6711" w:rsidP="00A46FD9" w:rsidRDefault="003229B3" w14:paraId="2A3B2DE1" w14:textId="192C7359">
            <w:r w:rsidRPr="003229B3">
              <w:t>Aard van opdracht</w:t>
            </w:r>
          </w:p>
        </w:tc>
        <w:tc>
          <w:tcPr>
            <w:tcW w:w="3680" w:type="dxa"/>
            <w:shd w:val="clear" w:color="auto" w:fill="E2D3E3"/>
          </w:tcPr>
          <w:p w:rsidR="000C6711" w:rsidP="00A46FD9" w:rsidRDefault="000C6711" w14:paraId="3B5BECD1" w14:textId="77777777"/>
        </w:tc>
      </w:tr>
      <w:tr w:rsidR="000C6711" w:rsidTr="000B049E" w14:paraId="27443C4C" w14:textId="77777777">
        <w:tc>
          <w:tcPr>
            <w:tcW w:w="704" w:type="dxa"/>
            <w:shd w:val="clear" w:color="auto" w:fill="CFB5D1"/>
          </w:tcPr>
          <w:p w:rsidR="000C6711" w:rsidP="00A46FD9" w:rsidRDefault="003229B3" w14:paraId="4BBA21DF" w14:textId="03EA42CD">
            <w:r>
              <w:t>6)</w:t>
            </w:r>
          </w:p>
        </w:tc>
        <w:tc>
          <w:tcPr>
            <w:tcW w:w="4678" w:type="dxa"/>
            <w:shd w:val="clear" w:color="auto" w:fill="CFB5D1"/>
          </w:tcPr>
          <w:p w:rsidR="000C6711" w:rsidP="00A46FD9" w:rsidRDefault="003229B3" w14:paraId="3EB25170" w14:textId="34EFB042">
            <w:r w:rsidRPr="003229B3">
              <w:t>Betreft kerncompetentie 1</w:t>
            </w:r>
            <w:r>
              <w:br/>
            </w:r>
            <w:r w:rsidR="00D46726">
              <w:rPr>
                <w:i/>
                <w:iCs/>
              </w:rPr>
              <w:t>Inschrijver heeft ervaring met de eenmalige levering en het beheer van minimaal 250 mobiliteitskaarten.</w:t>
            </w:r>
          </w:p>
        </w:tc>
        <w:tc>
          <w:tcPr>
            <w:tcW w:w="3680" w:type="dxa"/>
            <w:shd w:val="clear" w:color="auto" w:fill="E2D3E3"/>
          </w:tcPr>
          <w:p w:rsidR="002363F3" w:rsidP="002363F3" w:rsidRDefault="002363F3" w14:paraId="2C6BFF2F" w14:textId="77777777">
            <w:r>
              <w:t>Ja/nee</w:t>
            </w:r>
          </w:p>
          <w:p w:rsidR="000C6711" w:rsidP="002363F3" w:rsidRDefault="002363F3" w14:paraId="59EAFEF7" w14:textId="46297149">
            <w:proofErr w:type="gramStart"/>
            <w:r>
              <w:t>Toelichting:…</w:t>
            </w:r>
            <w:proofErr w:type="gramEnd"/>
            <w:r>
              <w:t>.</w:t>
            </w:r>
          </w:p>
        </w:tc>
      </w:tr>
    </w:tbl>
    <w:p w:rsidR="00D818C5" w:rsidP="00A46FD9" w:rsidRDefault="00D818C5" w14:paraId="5E33F006" w14:textId="77777777"/>
    <w:p w:rsidRPr="00D46726" w:rsidR="005228C8" w:rsidP="002363F3" w:rsidRDefault="002363F3" w14:paraId="0D19D76B" w14:textId="6A5C3BEE">
      <w:r>
        <w:t xml:space="preserve">Hierbij verklaart Inschrijver dat bovenstaande opdracht is uitgevoerd zonder dat er sprake is geweest van opschorting van de betaling dan wel vroegtijdige beëindiging van </w:t>
      </w:r>
      <w:r w:rsidRPr="00D46726">
        <w:t>de Raamovereenkomst wegens</w:t>
      </w:r>
      <w:r>
        <w:t xml:space="preserve"> wanprestatie, of dat er sprake is geweest van het opleggen van (contractuele) boetes ten gevolge van onvoldoende presteren.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28C8" w:rsidTr="005228C8" w14:paraId="38C8F619" w14:textId="77777777">
        <w:tc>
          <w:tcPr>
            <w:tcW w:w="9062" w:type="dxa"/>
            <w:gridSpan w:val="2"/>
            <w:shd w:val="clear" w:color="auto" w:fill="70076F"/>
          </w:tcPr>
          <w:p w:rsidRPr="005228C8" w:rsidR="005228C8" w:rsidP="002363F3" w:rsidRDefault="005228C8" w14:paraId="30013131" w14:textId="01F46FD4">
            <w:pPr>
              <w:rPr>
                <w:b/>
                <w:bCs/>
              </w:rPr>
            </w:pPr>
            <w:r w:rsidRPr="005228C8">
              <w:rPr>
                <w:b/>
                <w:bCs/>
              </w:rPr>
              <w:t>Gegevens Inschrijver</w:t>
            </w:r>
          </w:p>
        </w:tc>
      </w:tr>
      <w:tr w:rsidR="005228C8" w:rsidTr="005228C8" w14:paraId="255EB9F1" w14:textId="77777777">
        <w:tc>
          <w:tcPr>
            <w:tcW w:w="4531" w:type="dxa"/>
            <w:shd w:val="clear" w:color="auto" w:fill="CFB5D1"/>
          </w:tcPr>
          <w:p w:rsidR="005228C8" w:rsidP="002363F3" w:rsidRDefault="005228C8" w14:paraId="6C799161" w14:textId="0677A8A1">
            <w:r>
              <w:t>Naam</w:t>
            </w:r>
          </w:p>
        </w:tc>
        <w:tc>
          <w:tcPr>
            <w:tcW w:w="4531" w:type="dxa"/>
            <w:shd w:val="clear" w:color="auto" w:fill="E2D3E3"/>
          </w:tcPr>
          <w:p w:rsidR="005228C8" w:rsidP="002363F3" w:rsidRDefault="005228C8" w14:paraId="0ECB3937" w14:textId="77777777"/>
        </w:tc>
      </w:tr>
      <w:tr w:rsidR="005228C8" w:rsidTr="005228C8" w14:paraId="0B02589C" w14:textId="77777777">
        <w:tc>
          <w:tcPr>
            <w:tcW w:w="4531" w:type="dxa"/>
            <w:shd w:val="clear" w:color="auto" w:fill="CFB5D1"/>
          </w:tcPr>
          <w:p w:rsidR="005228C8" w:rsidP="002363F3" w:rsidRDefault="005228C8" w14:paraId="3E10068D" w14:textId="1C249B95">
            <w:r>
              <w:t>Functie</w:t>
            </w:r>
          </w:p>
        </w:tc>
        <w:tc>
          <w:tcPr>
            <w:tcW w:w="4531" w:type="dxa"/>
            <w:shd w:val="clear" w:color="auto" w:fill="E2D3E3"/>
          </w:tcPr>
          <w:p w:rsidR="005228C8" w:rsidP="002363F3" w:rsidRDefault="005228C8" w14:paraId="07D82B50" w14:textId="77777777"/>
        </w:tc>
      </w:tr>
      <w:tr w:rsidR="005228C8" w:rsidTr="005228C8" w14:paraId="712C81FA" w14:textId="77777777">
        <w:tc>
          <w:tcPr>
            <w:tcW w:w="4531" w:type="dxa"/>
            <w:shd w:val="clear" w:color="auto" w:fill="CFB5D1"/>
          </w:tcPr>
          <w:p w:rsidR="005228C8" w:rsidP="002363F3" w:rsidRDefault="005228C8" w14:paraId="740E0327" w14:textId="0C65E1D5">
            <w:r>
              <w:t>Onderneming</w:t>
            </w:r>
          </w:p>
        </w:tc>
        <w:tc>
          <w:tcPr>
            <w:tcW w:w="4531" w:type="dxa"/>
            <w:shd w:val="clear" w:color="auto" w:fill="E2D3E3"/>
          </w:tcPr>
          <w:p w:rsidR="005228C8" w:rsidP="002363F3" w:rsidRDefault="005228C8" w14:paraId="589BEEFF" w14:textId="77777777"/>
        </w:tc>
      </w:tr>
      <w:tr w:rsidR="005228C8" w:rsidTr="005228C8" w14:paraId="1DCC1F90" w14:textId="77777777">
        <w:tc>
          <w:tcPr>
            <w:tcW w:w="4531" w:type="dxa"/>
            <w:shd w:val="clear" w:color="auto" w:fill="CFB5D1"/>
          </w:tcPr>
          <w:p w:rsidR="005228C8" w:rsidP="002363F3" w:rsidRDefault="005228C8" w14:paraId="53834FC0" w14:textId="1CF144DE">
            <w:r>
              <w:t>Handtekening</w:t>
            </w:r>
          </w:p>
        </w:tc>
        <w:tc>
          <w:tcPr>
            <w:tcW w:w="4531" w:type="dxa"/>
            <w:shd w:val="clear" w:color="auto" w:fill="E2D3E3"/>
          </w:tcPr>
          <w:p w:rsidR="005228C8" w:rsidP="002363F3" w:rsidRDefault="005228C8" w14:paraId="6F97635F" w14:textId="77777777"/>
        </w:tc>
      </w:tr>
      <w:tr w:rsidR="005228C8" w:rsidTr="005228C8" w14:paraId="0CC2C36A" w14:textId="77777777">
        <w:tc>
          <w:tcPr>
            <w:tcW w:w="4531" w:type="dxa"/>
            <w:shd w:val="clear" w:color="auto" w:fill="CFB5D1"/>
          </w:tcPr>
          <w:p w:rsidR="005228C8" w:rsidP="002363F3" w:rsidRDefault="005228C8" w14:paraId="3AE38817" w14:textId="3AEF6B15">
            <w:r>
              <w:t>Plaats en datum</w:t>
            </w:r>
          </w:p>
        </w:tc>
        <w:tc>
          <w:tcPr>
            <w:tcW w:w="4531" w:type="dxa"/>
            <w:shd w:val="clear" w:color="auto" w:fill="E2D3E3"/>
          </w:tcPr>
          <w:p w:rsidR="005228C8" w:rsidP="002363F3" w:rsidRDefault="005228C8" w14:paraId="45E8BDB6" w14:textId="77777777"/>
        </w:tc>
      </w:tr>
    </w:tbl>
    <w:p w:rsidRPr="00934939" w:rsidR="001D5E2B" w:rsidP="002363F3" w:rsidRDefault="001D5E2B" w14:paraId="20EB665D" w14:textId="77777777"/>
    <w:sectPr w:rsidRPr="00934939" w:rsidR="001D5E2B" w:rsidSect="00FA48DB">
      <w:headerReference w:type="default" r:id="rId10"/>
      <w:footerReference w:type="default" r:id="rId11"/>
      <w:pgSz w:w="11906" w:h="16838" w:orient="portrait"/>
      <w:pgMar w:top="1417" w:right="1417" w:bottom="1417" w:left="1417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545" w:rsidP="004753F3" w:rsidRDefault="00491545" w14:paraId="47AA7AC5" w14:textId="77777777">
      <w:pPr>
        <w:spacing w:after="0" w:line="240" w:lineRule="auto"/>
      </w:pPr>
      <w:r>
        <w:separator/>
      </w:r>
    </w:p>
  </w:endnote>
  <w:endnote w:type="continuationSeparator" w:id="0">
    <w:p w:rsidR="00491545" w:rsidP="004753F3" w:rsidRDefault="00491545" w14:paraId="6B24CD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FA48DB" w:rsidRDefault="008B2236" w14:paraId="78FAEB3F" w14:textId="105D85D7">
    <w:pPr>
      <w:pStyle w:val="Voet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03A5B7D" wp14:editId="7B23E5AD">
          <wp:simplePos x="0" y="0"/>
          <wp:positionH relativeFrom="column">
            <wp:posOffset>2773045</wp:posOffset>
          </wp:positionH>
          <wp:positionV relativeFrom="paragraph">
            <wp:posOffset>226060</wp:posOffset>
          </wp:positionV>
          <wp:extent cx="1447800" cy="570604"/>
          <wp:effectExtent l="0" t="0" r="0" b="1270"/>
          <wp:wrapNone/>
          <wp:docPr id="68067559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675596" name="Graphic 6806755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70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F44E9E6" wp14:editId="22050CEE">
          <wp:simplePos x="0" y="0"/>
          <wp:positionH relativeFrom="page">
            <wp:posOffset>1826260</wp:posOffset>
          </wp:positionH>
          <wp:positionV relativeFrom="page">
            <wp:posOffset>9377680</wp:posOffset>
          </wp:positionV>
          <wp:extent cx="5731510" cy="1312545"/>
          <wp:effectExtent l="0" t="0" r="2540" b="1905"/>
          <wp:wrapNone/>
          <wp:docPr id="192399846" name="Afbeelding 2" descr="decoratieve afbee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coratieve afbeeld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1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8D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E3C3C3" wp14:editId="3D65C243">
              <wp:simplePos x="0" y="0"/>
              <wp:positionH relativeFrom="margin">
                <wp:align>right</wp:align>
              </wp:positionH>
              <wp:positionV relativeFrom="paragraph">
                <wp:posOffset>976725</wp:posOffset>
              </wp:positionV>
              <wp:extent cx="4221623" cy="241300"/>
              <wp:effectExtent l="0" t="0" r="0" b="6350"/>
              <wp:wrapNone/>
              <wp:docPr id="608147827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623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712C5F" w:rsidR="00FA48DB" w:rsidRDefault="00FA48DB" w14:paraId="65305BC5" w14:textId="13165732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712C5F">
                            <w:rPr>
                              <w:b/>
                              <w:bCs/>
                              <w:color w:val="FFFFFF" w:themeColor="background1"/>
                            </w:rPr>
                            <w:t>Referentie</w:t>
                          </w:r>
                          <w:r w:rsidRPr="00712C5F" w:rsidR="00712C5F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blad </w:t>
                          </w:r>
                          <w:r w:rsidR="00D46726">
                            <w:rPr>
                              <w:b/>
                              <w:bCs/>
                              <w:color w:val="FFFFFF" w:themeColor="background1"/>
                            </w:rPr>
                            <w:t>Europees openbaar GGDHM &amp; GGDrU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E3C3C3">
              <v:stroke joinstyle="miter"/>
              <v:path gradientshapeok="t" o:connecttype="rect"/>
            </v:shapetype>
            <v:shape id="Tekstvak 1" style="position:absolute;margin-left:281.2pt;margin-top:76.9pt;width:332.4pt;height:1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a3GAIAACwEAAAOAAAAZHJzL2Uyb0RvYy54bWysU9tuGyEQfa/Uf0C813ux46YrryM3katK&#10;URLJqfKMWfCuxDIUsHfdr+/Ari9K+1T1BQZmmMs5h8Vd3ypyENY1oEuaTVJKhOZQNXpX0h+v60+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">
              <v:textbox>
                <w:txbxContent>
                  <w:p w:rsidRPr="00712C5F" w:rsidR="00FA48DB" w:rsidRDefault="00FA48DB" w14:paraId="65305BC5" w14:textId="13165732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712C5F">
                      <w:rPr>
                        <w:b/>
                        <w:bCs/>
                        <w:color w:val="FFFFFF" w:themeColor="background1"/>
                      </w:rPr>
                      <w:t>Referentie</w:t>
                    </w:r>
                    <w:r w:rsidRPr="00712C5F" w:rsidR="00712C5F">
                      <w:rPr>
                        <w:b/>
                        <w:bCs/>
                        <w:color w:val="FFFFFF" w:themeColor="background1"/>
                      </w:rPr>
                      <w:t xml:space="preserve">blad </w:t>
                    </w:r>
                    <w:r w:rsidR="00D46726">
                      <w:rPr>
                        <w:b/>
                        <w:bCs/>
                        <w:color w:val="FFFFFF" w:themeColor="background1"/>
                      </w:rPr>
                      <w:t>Europees openbaar GGDHM &amp; GGDrU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545" w:rsidP="004753F3" w:rsidRDefault="00491545" w14:paraId="1A1FAF81" w14:textId="77777777">
      <w:pPr>
        <w:spacing w:after="0" w:line="240" w:lineRule="auto"/>
      </w:pPr>
      <w:r>
        <w:separator/>
      </w:r>
    </w:p>
  </w:footnote>
  <w:footnote w:type="continuationSeparator" w:id="0">
    <w:p w:rsidR="00491545" w:rsidP="004753F3" w:rsidRDefault="00491545" w14:paraId="335898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53F3" w:rsidRDefault="004753F3" w14:paraId="3210C20D" w14:textId="2E7EB0E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4E5E8" wp14:editId="493F8090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5731510" cy="897890"/>
          <wp:effectExtent l="0" t="0" r="0" b="0"/>
          <wp:wrapTight wrapText="bothSides">
            <wp:wrapPolygon edited="0">
              <wp:start x="0" y="0"/>
              <wp:lineTo x="0" y="21081"/>
              <wp:lineTo x="144" y="21081"/>
              <wp:lineTo x="215" y="20164"/>
              <wp:lineTo x="1005" y="14665"/>
              <wp:lineTo x="2369" y="7332"/>
              <wp:lineTo x="4236" y="0"/>
              <wp:lineTo x="0" y="0"/>
            </wp:wrapPolygon>
          </wp:wrapTight>
          <wp:docPr id="790601581" name="Afbeelding 1" descr="Beschrijving: Macintosh HD:Users:DTPKoen:Desktop:beeld kop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Beschrijving: Macintosh HD:Users:DTPKoen:Desktop:beeld kop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21"/>
    <w:rsid w:val="000556E6"/>
    <w:rsid w:val="00056AF7"/>
    <w:rsid w:val="00087B04"/>
    <w:rsid w:val="000B049E"/>
    <w:rsid w:val="000C6711"/>
    <w:rsid w:val="00102DCD"/>
    <w:rsid w:val="00181EA4"/>
    <w:rsid w:val="001D416D"/>
    <w:rsid w:val="001D5E2B"/>
    <w:rsid w:val="002363F3"/>
    <w:rsid w:val="00254354"/>
    <w:rsid w:val="002562F8"/>
    <w:rsid w:val="0026042C"/>
    <w:rsid w:val="002C4B8E"/>
    <w:rsid w:val="003229B3"/>
    <w:rsid w:val="003458BA"/>
    <w:rsid w:val="00373F03"/>
    <w:rsid w:val="00396BED"/>
    <w:rsid w:val="003B6370"/>
    <w:rsid w:val="00401F73"/>
    <w:rsid w:val="0046203A"/>
    <w:rsid w:val="0046348E"/>
    <w:rsid w:val="004753F3"/>
    <w:rsid w:val="00491545"/>
    <w:rsid w:val="005228C8"/>
    <w:rsid w:val="00540383"/>
    <w:rsid w:val="006E7997"/>
    <w:rsid w:val="00700D1E"/>
    <w:rsid w:val="00712C5F"/>
    <w:rsid w:val="007469F5"/>
    <w:rsid w:val="00756D40"/>
    <w:rsid w:val="007B29F6"/>
    <w:rsid w:val="007B2E1E"/>
    <w:rsid w:val="007F438E"/>
    <w:rsid w:val="008B2236"/>
    <w:rsid w:val="009172BC"/>
    <w:rsid w:val="00926800"/>
    <w:rsid w:val="00934939"/>
    <w:rsid w:val="00962D79"/>
    <w:rsid w:val="009A1B22"/>
    <w:rsid w:val="00A46FD9"/>
    <w:rsid w:val="00A91396"/>
    <w:rsid w:val="00B21FC1"/>
    <w:rsid w:val="00B34645"/>
    <w:rsid w:val="00BF0CA3"/>
    <w:rsid w:val="00C56665"/>
    <w:rsid w:val="00C74F8E"/>
    <w:rsid w:val="00D46726"/>
    <w:rsid w:val="00D808F1"/>
    <w:rsid w:val="00D818C5"/>
    <w:rsid w:val="00DF01A1"/>
    <w:rsid w:val="00E85E85"/>
    <w:rsid w:val="00EA0749"/>
    <w:rsid w:val="00EB1141"/>
    <w:rsid w:val="00F21A21"/>
    <w:rsid w:val="00FA48DB"/>
    <w:rsid w:val="00FC215F"/>
    <w:rsid w:val="00FE1C39"/>
    <w:rsid w:val="18B18601"/>
    <w:rsid w:val="1ACFF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5F32"/>
  <w15:chartTrackingRefBased/>
  <w15:docId w15:val="{9B89FEBB-6EB9-41A4-B38C-DCE12EBF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C215F"/>
    <w:pPr>
      <w:spacing w:line="279" w:lineRule="auto"/>
    </w:pPr>
    <w:rPr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85E85"/>
    <w:pPr>
      <w:keepNext/>
      <w:keepLines/>
      <w:spacing w:before="360" w:after="80" w:line="240" w:lineRule="auto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5E85"/>
    <w:pPr>
      <w:keepNext/>
      <w:keepLines/>
      <w:spacing w:before="160" w:after="80" w:line="240" w:lineRule="auto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5E8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1F73"/>
    <w:pPr>
      <w:keepNext/>
      <w:keepLines/>
      <w:spacing w:before="80" w:after="40" w:line="240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1F73"/>
    <w:pPr>
      <w:keepNext/>
      <w:keepLines/>
      <w:spacing w:before="80" w:after="40" w:line="240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1F73"/>
    <w:pPr>
      <w:keepNext/>
      <w:keepLines/>
      <w:spacing w:before="40" w:after="0" w:line="240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1F73"/>
    <w:pPr>
      <w:keepNext/>
      <w:keepLines/>
      <w:spacing w:before="40" w:after="0" w:line="240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1F73"/>
    <w:pPr>
      <w:keepNext/>
      <w:keepLines/>
      <w:spacing w:after="0" w:line="240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1F73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E85E85"/>
    <w:rPr>
      <w:rFonts w:eastAsiaTheme="majorEastAsia" w:cstheme="majorBidi"/>
      <w:color w:val="000000" w:themeColor="text1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E85E85"/>
    <w:rPr>
      <w:rFonts w:eastAsiaTheme="majorEastAsia" w:cstheme="majorBidi"/>
      <w:color w:val="000000" w:themeColor="text1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E85E85"/>
    <w:rPr>
      <w:rFonts w:eastAsiaTheme="majorEastAsia" w:cstheme="majorBidi"/>
      <w:color w:val="000000" w:themeColor="text1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401F73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01F73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01F73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01F73"/>
    <w:rPr>
      <w:rFonts w:asciiTheme="minorHAnsi" w:hAnsiTheme="minorHAnsi"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01F73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01F73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5E85"/>
    <w:pPr>
      <w:spacing w:after="80" w:line="240" w:lineRule="auto"/>
      <w:contextualSpacing/>
    </w:pPr>
    <w:rPr>
      <w:rFonts w:eastAsiaTheme="majorEastAsia" w:cstheme="majorBidi"/>
      <w:color w:val="79146A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85E85"/>
    <w:rPr>
      <w:rFonts w:eastAsiaTheme="majorEastAsia" w:cstheme="majorBidi"/>
      <w:color w:val="79146A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5E85"/>
    <w:pPr>
      <w:numPr>
        <w:ilvl w:val="1"/>
      </w:numPr>
      <w:spacing w:after="0" w:line="240" w:lineRule="auto"/>
    </w:pPr>
    <w:rPr>
      <w:rFonts w:eastAsiaTheme="majorEastAsia" w:cstheme="majorBidi"/>
      <w:b/>
      <w:color w:val="000000" w:themeColor="text1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85E85"/>
    <w:rPr>
      <w:rFonts w:eastAsiaTheme="majorEastAsia" w:cstheme="majorBidi"/>
      <w:b/>
      <w:color w:val="000000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1F73"/>
    <w:pPr>
      <w:spacing w:before="160" w:after="0" w:line="240" w:lineRule="auto"/>
      <w:jc w:val="center"/>
    </w:pPr>
    <w:rPr>
      <w:i/>
      <w:iCs/>
      <w:color w:val="404040" w:themeColor="text1" w:themeTint="BF"/>
      <w:szCs w:val="22"/>
    </w:rPr>
  </w:style>
  <w:style w:type="character" w:styleId="CitaatChar" w:customStyle="1">
    <w:name w:val="Citaat Char"/>
    <w:basedOn w:val="Standaardalinea-lettertype"/>
    <w:link w:val="Citaat"/>
    <w:uiPriority w:val="29"/>
    <w:rsid w:val="00401F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1F73"/>
    <w:pPr>
      <w:spacing w:after="0" w:line="240" w:lineRule="auto"/>
      <w:ind w:left="720"/>
      <w:contextualSpacing/>
    </w:pPr>
    <w:rPr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934939"/>
    <w:rPr>
      <w:rFonts w:ascii="Verdana" w:hAnsi="Verdana"/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1F7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01F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4939"/>
    <w:rPr>
      <w:rFonts w:ascii="Verdana" w:hAnsi="Verdana"/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401F73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934939"/>
    <w:rPr>
      <w:rFonts w:ascii="Verdana" w:hAnsi="Verdana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934939"/>
    <w:rPr>
      <w:rFonts w:ascii="Verdana" w:hAnsi="Verdana"/>
      <w:i/>
      <w:iCs/>
    </w:rPr>
  </w:style>
  <w:style w:type="character" w:styleId="Zwaar">
    <w:name w:val="Strong"/>
    <w:basedOn w:val="Standaardalinea-lettertype"/>
    <w:uiPriority w:val="22"/>
    <w:qFormat/>
    <w:rsid w:val="00934939"/>
    <w:rPr>
      <w:rFonts w:ascii="Verdana" w:hAnsi="Verdana"/>
      <w:b/>
      <w:bCs/>
    </w:rPr>
  </w:style>
  <w:style w:type="character" w:styleId="Subtieleverwijzing">
    <w:name w:val="Subtle Reference"/>
    <w:basedOn w:val="Standaardalinea-lettertype"/>
    <w:uiPriority w:val="31"/>
    <w:qFormat/>
    <w:rsid w:val="00934939"/>
    <w:rPr>
      <w:rFonts w:ascii="Verdana" w:hAnsi="Verdana"/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qFormat/>
    <w:rsid w:val="00934939"/>
    <w:rPr>
      <w:rFonts w:ascii="Verdana" w:hAnsi="Verdana"/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753F3"/>
    <w:pPr>
      <w:tabs>
        <w:tab w:val="center" w:pos="4536"/>
        <w:tab w:val="right" w:pos="9072"/>
      </w:tabs>
      <w:spacing w:after="0" w:line="240" w:lineRule="auto"/>
    </w:pPr>
    <w:rPr>
      <w:szCs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4753F3"/>
  </w:style>
  <w:style w:type="paragraph" w:styleId="Voettekst">
    <w:name w:val="footer"/>
    <w:basedOn w:val="Standaard"/>
    <w:link w:val="VoettekstChar"/>
    <w:uiPriority w:val="99"/>
    <w:unhideWhenUsed/>
    <w:rsid w:val="004753F3"/>
    <w:pPr>
      <w:tabs>
        <w:tab w:val="center" w:pos="4536"/>
        <w:tab w:val="right" w:pos="9072"/>
      </w:tabs>
      <w:spacing w:after="0" w:line="240" w:lineRule="auto"/>
    </w:pPr>
    <w:rPr>
      <w:szCs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4753F3"/>
  </w:style>
  <w:style w:type="table" w:styleId="Tabelraster">
    <w:name w:val="Table Grid"/>
    <w:basedOn w:val="Standaardtabel"/>
    <w:uiPriority w:val="39"/>
    <w:rsid w:val="00EB1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ltaat xmlns="28349b29-79b2-45aa-b36e-fb891b3ccb4b" xsi:nil="true"/>
    <TaxCatchAll xmlns="508b42f9-073c-4501-88f1-b29c082ef14f" xsi:nil="true"/>
    <Procestypenaam xmlns="28349b29-79b2-45aa-b36e-fb891b3ccb4b" xsi:nil="true"/>
    <Bewaartermijn xmlns="28349b29-79b2-45aa-b36e-fb891b3ccb4b" xsi:nil="true"/>
    <lcf76f155ced4ddcb4097134ff3c332f xmlns="aa3dde5d-d70b-4535-98ed-54b4d24a83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86d5498-23a0-42a0-876b-b3c9112a049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D6E622A41264DBAF162A65D80DAD7" ma:contentTypeVersion="16" ma:contentTypeDescription="Een nieuw document maken." ma:contentTypeScope="" ma:versionID="9837b1f3da061550ccd5bfbd201da107">
  <xsd:schema xmlns:xsd="http://www.w3.org/2001/XMLSchema" xmlns:xs="http://www.w3.org/2001/XMLSchema" xmlns:p="http://schemas.microsoft.com/office/2006/metadata/properties" xmlns:ns2="28349b29-79b2-45aa-b36e-fb891b3ccb4b" xmlns:ns3="aa3dde5d-d70b-4535-98ed-54b4d24a8381" xmlns:ns4="508b42f9-073c-4501-88f1-b29c082ef14f" targetNamespace="http://schemas.microsoft.com/office/2006/metadata/properties" ma:root="true" ma:fieldsID="e32157c5b442913c022441cea548acf2" ns2:_="" ns3:_="" ns4:_="">
    <xsd:import namespace="28349b29-79b2-45aa-b36e-fb891b3ccb4b"/>
    <xsd:import namespace="aa3dde5d-d70b-4535-98ed-54b4d24a8381"/>
    <xsd:import namespace="508b42f9-073c-4501-88f1-b29c082ef14f"/>
    <xsd:element name="properties">
      <xsd:complexType>
        <xsd:sequence>
          <xsd:element name="documentManagement">
            <xsd:complexType>
              <xsd:all>
                <xsd:element ref="ns2:Bewaartermijn" minOccurs="0"/>
                <xsd:element ref="ns2:Procestypenaam" minOccurs="0"/>
                <xsd:element ref="ns2:Resultaat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9b29-79b2-45aa-b36e-fb891b3ccb4b" elementFormDefault="qualified">
    <xsd:import namespace="http://schemas.microsoft.com/office/2006/documentManagement/types"/>
    <xsd:import namespace="http://schemas.microsoft.com/office/infopath/2007/PartnerControls"/>
    <xsd:element name="Bewaartermijn" ma:index="8" nillable="true" ma:displayName="Bewaartermijn" ma:internalName="Bewaartermijn">
      <xsd:simpleType>
        <xsd:restriction base="dms:Choice">
          <xsd:enumeration value="1 jaar"/>
          <xsd:enumeration value="1,5 jaar"/>
          <xsd:enumeration value="10 jaar"/>
          <xsd:enumeration value="11 jaar"/>
          <xsd:enumeration value="110 jaar"/>
          <xsd:enumeration value="12 jaar"/>
          <xsd:enumeration value="15 jaar"/>
          <xsd:enumeration value="16 jaar"/>
          <xsd:enumeration value="19 jaar"/>
          <xsd:enumeration value="2 jaar"/>
          <xsd:enumeration value="20 jaar"/>
          <xsd:enumeration value="21 jaar"/>
          <xsd:enumeration value="3 jaar"/>
          <xsd:enumeration value="4 weken"/>
          <xsd:enumeration value="40 jaar"/>
          <xsd:enumeration value="5 jaar"/>
          <xsd:enumeration value="50 jaar"/>
          <xsd:enumeration value="6 maanden"/>
          <xsd:enumeration value="6 weken"/>
          <xsd:enumeration value="67 jaar"/>
          <xsd:enumeration value="7 jaar"/>
          <xsd:enumeration value="9 maanden"/>
          <xsd:enumeration value="Bewaren"/>
        </xsd:restriction>
      </xsd:simpleType>
    </xsd:element>
    <xsd:element name="Procestypenaam" ma:index="9" nillable="true" ma:displayName="Procestypenaam" ma:internalName="Procestypenaam">
      <xsd:simpleType>
        <xsd:restriction base="dms:Choice">
          <xsd:enumeration value="1. Instellen en inrichten organisatie"/>
          <xsd:enumeration value="2. Beleid en regelgeving opstellen"/>
          <xsd:enumeration value="3. Plannen opstellen"/>
          <xsd:enumeration value="4. Evaluatie uitvoeren"/>
          <xsd:enumeration value="5. Producten en diensten leveren"/>
          <xsd:enumeration value="6. Verzoeken behandelen"/>
          <xsd:enumeration value="7. Aangiften behandelen"/>
          <xsd:enumeration value="8. Voorzieningen verstrekken"/>
          <xsd:enumeration value="9. Status toekennen"/>
          <xsd:enumeration value="10. Heffen"/>
          <xsd:enumeration value="11. Toestemming verlenen"/>
          <xsd:enumeration value="12. Toezien en handhaven"/>
          <xsd:enumeration value="13. Geschillen behandelen"/>
          <xsd:enumeration value="14. Openbare ruimte inrichten"/>
          <xsd:enumeration value="15. Onderhouden en repareren"/>
          <xsd:enumeration value="16. Overeenkomsten aangaan"/>
          <xsd:enumeration value="17. Personenen aanstellen"/>
          <xsd:enumeration value="18. Betalen en innen"/>
          <xsd:enumeration value="19. Secretariaat voeren en gegevens administreren/verwerken"/>
          <xsd:enumeration value="20. Informeren"/>
          <xsd:enumeration value="21. Adviseren"/>
          <xsd:enumeration value="22. Gebeurtenis organiseren"/>
          <xsd:enumeration value="23. Voorziening aanvragen"/>
          <xsd:enumeration value="24. Toestemming vragen"/>
          <xsd:enumeration value="25. Toezicht en handhaving ondergaan"/>
          <xsd:enumeration value="26. Betwisten"/>
          <xsd:enumeration value="27. Status aanvragen"/>
          <xsd:enumeration value="28. Product of dienst aanvragen"/>
          <xsd:enumeration value="29. Aangifte doen"/>
        </xsd:restriction>
      </xsd:simpleType>
    </xsd:element>
    <xsd:element name="Resultaat" ma:index="10" nillable="true" ma:displayName="Resultaat" ma:internalName="Resultaat">
      <xsd:simpleType>
        <xsd:restriction base="dms:Choice">
          <xsd:enumeration value="Aangegaan"/>
          <xsd:enumeration value="Aangesteld"/>
          <xsd:enumeration value="Afgebroken"/>
          <xsd:enumeration value="Afgehandeld"/>
          <xsd:enumeration value="Afgewezen"/>
          <xsd:enumeration value="Beëindigd"/>
          <xsd:enumeration value="Betaald"/>
          <xsd:enumeration value="Geïnd"/>
          <xsd:enumeration value="Geleverd"/>
          <xsd:enumeration value="Geweigerd"/>
          <xsd:enumeration value="Gewijzigd"/>
          <xsd:enumeration value="Uitgevoerd"/>
          <xsd:enumeration value="Ingericht"/>
          <xsd:enumeration value="Ingesteld"/>
          <xsd:enumeration value="Ingetrokken"/>
          <xsd:enumeration value="Ingewilligd"/>
          <xsd:enumeration value="Niet aangesteld"/>
          <xsd:enumeration value="Niet betaald"/>
          <xsd:enumeration value="Niet doorgegaan"/>
          <xsd:enumeration value="Niet geïnd"/>
          <xsd:enumeration value="Niet geleverd"/>
          <xsd:enumeration value="Niet gewijzigd"/>
          <xsd:enumeration value="Niet opgelegd"/>
          <xsd:enumeration value="Niet toegekend"/>
          <xsd:enumeration value="Niet uitgevoerd"/>
          <xsd:enumeration value="Niet vastgesteld"/>
          <xsd:enumeration value="Niet verkregen"/>
          <xsd:enumeration value="Niet verstrekt"/>
          <xsd:enumeration value="Niet verwerkt"/>
          <xsd:enumeration value="Opgeheven"/>
          <xsd:enumeration value="Opgelegd"/>
          <xsd:enumeration value="Toegekend"/>
          <xsd:enumeration value="Uitgevoerd"/>
          <xsd:enumeration value="Vastgesteld"/>
          <xsd:enumeration value="Verkregen"/>
          <xsd:enumeration value="Verleend"/>
          <xsd:enumeration value="Verstrekt"/>
          <xsd:enumeration value="Verwerk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dde5d-d70b-4535-98ed-54b4d24a83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86d5498-23a0-42a0-876b-b3c9112a0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42f9-073c-4501-88f1-b29c082ef1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581f60-9e4d-4e6f-84d0-fe3f6979e6a7}" ma:internalName="TaxCatchAll" ma:showField="CatchAllData" ma:web="508b42f9-073c-4501-88f1-b29c082ef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F3E91-8A05-4064-AA27-789BD8F89F8E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aa3dde5d-d70b-4535-98ed-54b4d24a8381"/>
    <ds:schemaRef ds:uri="http://schemas.microsoft.com/office/2006/metadata/properties"/>
    <ds:schemaRef ds:uri="http://schemas.openxmlformats.org/package/2006/metadata/core-properties"/>
    <ds:schemaRef ds:uri="508b42f9-073c-4501-88f1-b29c082ef14f"/>
    <ds:schemaRef ds:uri="28349b29-79b2-45aa-b36e-fb891b3ccb4b"/>
  </ds:schemaRefs>
</ds:datastoreItem>
</file>

<file path=customXml/itemProps2.xml><?xml version="1.0" encoding="utf-8"?>
<ds:datastoreItem xmlns:ds="http://schemas.openxmlformats.org/officeDocument/2006/customXml" ds:itemID="{E6AE90BA-455A-43A2-B650-40F802260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A85DD-4934-4E31-A405-6685BB103B6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ACC3FB-F854-40AF-AF2D-441192046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49b29-79b2-45aa-b36e-fb891b3ccb4b"/>
    <ds:schemaRef ds:uri="aa3dde5d-d70b-4535-98ed-54b4d24a8381"/>
    <ds:schemaRef ds:uri="508b42f9-073c-4501-88f1-b29c082ef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regio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Lorenzo de Jonge</dc:creator>
  <keywords/>
  <dc:description/>
  <lastModifiedBy>Lorenzo de Jonge</lastModifiedBy>
  <revision>31</revision>
  <dcterms:created xsi:type="dcterms:W3CDTF">2026-01-09T08:06:00.0000000Z</dcterms:created>
  <dcterms:modified xsi:type="dcterms:W3CDTF">2026-05-28T12:32:23.5745039Z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0x010100233D6E622A41264DBAF162A65D80DAD7</vt:lpwstr>
  </property>
  <property fmtid="{D5CDD505-2E9C-101B-9397-08002B2CF9AE}" pid="3" name="MediaServiceImageTags">
    <vt:lpwstr/>
  </property>
</Properties>
</file>