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astertabel6kleurrijk-Accent4"/>
        <w:tblW w:w="0" w:type="auto"/>
        <w:tblLook w:val="04A0" w:firstRow="1" w:lastRow="0" w:firstColumn="1" w:lastColumn="0" w:noHBand="0" w:noVBand="1"/>
      </w:tblPr>
      <w:tblGrid>
        <w:gridCol w:w="9062"/>
      </w:tblGrid>
      <w:tr w:rsidR="00D1232A" w:rsidRPr="007939D6" w14:paraId="0C362CBF" w14:textId="77777777" w:rsidTr="00D123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C82E5B1" w14:textId="77777777" w:rsidR="00D1232A" w:rsidRDefault="00D1232A" w:rsidP="00D1232A">
            <w:pPr>
              <w:jc w:val="center"/>
              <w:rPr>
                <w:rFonts w:ascii="Arial" w:hAnsi="Arial" w:cs="Arial"/>
                <w:b w:val="0"/>
                <w:bCs w:val="0"/>
                <w:color w:val="000000" w:themeColor="text1"/>
                <w:sz w:val="28"/>
                <w:szCs w:val="28"/>
              </w:rPr>
            </w:pPr>
            <w:r w:rsidRPr="007939D6">
              <w:rPr>
                <w:rFonts w:ascii="Arial" w:hAnsi="Arial" w:cs="Arial"/>
                <w:color w:val="000000" w:themeColor="text1"/>
                <w:sz w:val="28"/>
                <w:szCs w:val="28"/>
              </w:rPr>
              <w:t>Criterium Normaliseren</w:t>
            </w:r>
          </w:p>
          <w:p w14:paraId="1A6ABF36" w14:textId="5964B5D3" w:rsidR="008D592B" w:rsidRPr="008D592B" w:rsidRDefault="008D592B" w:rsidP="00D1232A">
            <w:pPr>
              <w:jc w:val="center"/>
              <w:rPr>
                <w:rFonts w:ascii="Arial" w:hAnsi="Arial" w:cs="Arial"/>
                <w:color w:val="000000" w:themeColor="text1"/>
                <w:sz w:val="20"/>
                <w:szCs w:val="20"/>
              </w:rPr>
            </w:pPr>
            <w:r w:rsidRPr="008D592B">
              <w:rPr>
                <w:rFonts w:ascii="Arial" w:hAnsi="Arial" w:cs="Arial"/>
                <w:color w:val="000000" w:themeColor="text1"/>
                <w:sz w:val="20"/>
                <w:szCs w:val="20"/>
              </w:rPr>
              <w:t xml:space="preserve">In maximaal 2 pagina’s A4 </w:t>
            </w:r>
            <w:proofErr w:type="spellStart"/>
            <w:r w:rsidRPr="008D592B">
              <w:rPr>
                <w:rFonts w:ascii="Arial" w:hAnsi="Arial" w:cs="Arial"/>
                <w:color w:val="000000" w:themeColor="text1"/>
                <w:sz w:val="20"/>
                <w:szCs w:val="20"/>
              </w:rPr>
              <w:t>Arial</w:t>
            </w:r>
            <w:proofErr w:type="spellEnd"/>
            <w:r w:rsidRPr="008D592B">
              <w:rPr>
                <w:rFonts w:ascii="Arial" w:hAnsi="Arial" w:cs="Arial"/>
                <w:color w:val="000000" w:themeColor="text1"/>
                <w:sz w:val="20"/>
                <w:szCs w:val="20"/>
              </w:rPr>
              <w:t xml:space="preserve"> 10</w:t>
            </w:r>
          </w:p>
        </w:tc>
      </w:tr>
      <w:tr w:rsidR="00D1232A" w14:paraId="075B03B0" w14:textId="77777777" w:rsidTr="00D12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55F62B9" w14:textId="18D6812D" w:rsidR="00D1232A" w:rsidRPr="007939D6" w:rsidRDefault="00221E6C" w:rsidP="00D1232A">
            <w:pPr>
              <w:spacing w:line="276" w:lineRule="auto"/>
              <w:contextualSpacing/>
              <w:rPr>
                <w:rFonts w:ascii="Arial" w:hAnsi="Arial" w:cs="Arial"/>
                <w:color w:val="000000" w:themeColor="text1"/>
                <w:sz w:val="20"/>
                <w:szCs w:val="20"/>
              </w:rPr>
            </w:pPr>
            <w:r w:rsidRPr="00221E6C">
              <w:rPr>
                <w:rFonts w:ascii="Arial" w:hAnsi="Arial" w:cs="Arial"/>
                <w:color w:val="000000" w:themeColor="text1"/>
                <w:sz w:val="20"/>
                <w:szCs w:val="20"/>
              </w:rPr>
              <w:t>Hoe geeft Inschrijver invulling aan positieve gezondheid binnen de dyslexiebehandeling, en hoe worden de krachten en talenten van de Jeugdige actief benut naast de behandeling van de dyslexie?</w:t>
            </w:r>
          </w:p>
        </w:tc>
      </w:tr>
      <w:tr w:rsidR="00D1232A" w14:paraId="7CCC73A5" w14:textId="77777777" w:rsidTr="00D1232A">
        <w:tc>
          <w:tcPr>
            <w:cnfStyle w:val="001000000000" w:firstRow="0" w:lastRow="0" w:firstColumn="1" w:lastColumn="0" w:oddVBand="0" w:evenVBand="0" w:oddHBand="0" w:evenHBand="0" w:firstRowFirstColumn="0" w:firstRowLastColumn="0" w:lastRowFirstColumn="0" w:lastRowLastColumn="0"/>
            <w:tcW w:w="9062" w:type="dxa"/>
          </w:tcPr>
          <w:p w14:paraId="6E492D94" w14:textId="77777777" w:rsidR="00D1232A" w:rsidRPr="007939D6" w:rsidRDefault="00000000" w:rsidP="00D1232A">
            <w:pPr>
              <w:tabs>
                <w:tab w:val="left" w:pos="3248"/>
              </w:tabs>
              <w:rPr>
                <w:rFonts w:ascii="Arial" w:hAnsi="Arial" w:cs="Arial"/>
                <w:color w:val="000000" w:themeColor="text1"/>
                <w:sz w:val="20"/>
                <w:szCs w:val="20"/>
              </w:rPr>
            </w:pPr>
            <w:sdt>
              <w:sdtPr>
                <w:rPr>
                  <w:rFonts w:ascii="Arial" w:hAnsi="Arial" w:cs="Arial"/>
                  <w:color w:val="000000" w:themeColor="text1"/>
                  <w:sz w:val="20"/>
                  <w:szCs w:val="20"/>
                </w:rPr>
                <w:id w:val="1989515691"/>
                <w:showingPlcHdr/>
                <w:text/>
              </w:sdtPr>
              <w:sdtContent>
                <w:r w:rsidR="00D1232A" w:rsidRPr="007939D6">
                  <w:rPr>
                    <w:rStyle w:val="Tekstvantijdelijkeaanduiding"/>
                    <w:rFonts w:ascii="Arial" w:hAnsi="Arial" w:cs="Arial"/>
                    <w:b w:val="0"/>
                    <w:bCs w:val="0"/>
                    <w:color w:val="000000" w:themeColor="text1"/>
                    <w:sz w:val="20"/>
                    <w:szCs w:val="20"/>
                  </w:rPr>
                  <w:t>Klik hier om tekst in te voeren.</w:t>
                </w:r>
              </w:sdtContent>
            </w:sdt>
            <w:r w:rsidR="00D1232A" w:rsidRPr="007939D6">
              <w:rPr>
                <w:rFonts w:ascii="Arial" w:hAnsi="Arial" w:cs="Arial"/>
                <w:b w:val="0"/>
                <w:bCs w:val="0"/>
                <w:color w:val="000000" w:themeColor="text1"/>
                <w:sz w:val="20"/>
                <w:szCs w:val="20"/>
              </w:rPr>
              <w:tab/>
            </w:r>
          </w:p>
          <w:p w14:paraId="49A93E6B" w14:textId="6A26D1BD" w:rsidR="00D1232A" w:rsidRPr="007939D6" w:rsidRDefault="00D1232A" w:rsidP="00D1232A">
            <w:pPr>
              <w:tabs>
                <w:tab w:val="left" w:pos="3248"/>
              </w:tabs>
              <w:rPr>
                <w:rFonts w:ascii="Arial" w:hAnsi="Arial" w:cs="Arial"/>
                <w:b w:val="0"/>
                <w:bCs w:val="0"/>
                <w:color w:val="000000" w:themeColor="text1"/>
                <w:sz w:val="20"/>
                <w:szCs w:val="20"/>
              </w:rPr>
            </w:pPr>
          </w:p>
        </w:tc>
      </w:tr>
      <w:tr w:rsidR="00D1232A" w14:paraId="4D9385CF" w14:textId="77777777" w:rsidTr="00D12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A7D8CE8" w14:textId="7C1D2D18" w:rsidR="00D1232A" w:rsidRPr="007939D6" w:rsidRDefault="00E120C4" w:rsidP="00D1232A">
            <w:pPr>
              <w:spacing w:line="276" w:lineRule="auto"/>
              <w:contextualSpacing/>
              <w:rPr>
                <w:rFonts w:ascii="Arial" w:hAnsi="Arial" w:cs="Arial"/>
                <w:color w:val="000000" w:themeColor="text1"/>
                <w:sz w:val="20"/>
                <w:szCs w:val="20"/>
              </w:rPr>
            </w:pPr>
            <w:r w:rsidRPr="00E120C4">
              <w:rPr>
                <w:rFonts w:ascii="Arial" w:hAnsi="Arial" w:cs="Arial"/>
                <w:color w:val="000000" w:themeColor="text1"/>
                <w:sz w:val="20"/>
                <w:szCs w:val="20"/>
              </w:rPr>
              <w:t>Hoe sluit Inschrijver aan bij het perspectief van de Jeugdige/het gezin, en hoe betrekt Inschrijver hen en het sociale netwerk bij het behandeltraject — ook als het gaat om het verankeren van resultaten thuis?</w:t>
            </w:r>
          </w:p>
        </w:tc>
      </w:tr>
      <w:tr w:rsidR="00D1232A" w14:paraId="0AD1D929" w14:textId="77777777" w:rsidTr="00D1232A">
        <w:tc>
          <w:tcPr>
            <w:cnfStyle w:val="001000000000" w:firstRow="0" w:lastRow="0" w:firstColumn="1" w:lastColumn="0" w:oddVBand="0" w:evenVBand="0" w:oddHBand="0" w:evenHBand="0" w:firstRowFirstColumn="0" w:firstRowLastColumn="0" w:lastRowFirstColumn="0" w:lastRowLastColumn="0"/>
            <w:tcW w:w="9062" w:type="dxa"/>
          </w:tcPr>
          <w:p w14:paraId="084F06D4" w14:textId="77777777" w:rsidR="00D1232A" w:rsidRPr="007939D6" w:rsidRDefault="00000000" w:rsidP="00D1232A">
            <w:pPr>
              <w:tabs>
                <w:tab w:val="left" w:pos="3600"/>
              </w:tabs>
              <w:rPr>
                <w:rFonts w:ascii="Arial" w:hAnsi="Arial" w:cs="Arial"/>
                <w:color w:val="000000" w:themeColor="text1"/>
                <w:sz w:val="20"/>
                <w:szCs w:val="20"/>
              </w:rPr>
            </w:pPr>
            <w:sdt>
              <w:sdtPr>
                <w:rPr>
                  <w:rFonts w:ascii="Arial" w:hAnsi="Arial" w:cs="Arial"/>
                  <w:color w:val="000000" w:themeColor="text1"/>
                  <w:sz w:val="20"/>
                  <w:szCs w:val="20"/>
                </w:rPr>
                <w:id w:val="-1363197284"/>
                <w:showingPlcHdr/>
                <w:text/>
              </w:sdtPr>
              <w:sdtContent>
                <w:r w:rsidR="00D1232A" w:rsidRPr="007939D6">
                  <w:rPr>
                    <w:rStyle w:val="Tekstvantijdelijkeaanduiding"/>
                    <w:rFonts w:ascii="Arial" w:hAnsi="Arial" w:cs="Arial"/>
                    <w:b w:val="0"/>
                    <w:bCs w:val="0"/>
                    <w:color w:val="000000" w:themeColor="text1"/>
                    <w:sz w:val="20"/>
                    <w:szCs w:val="20"/>
                  </w:rPr>
                  <w:t>Klik hier om tekst in te voeren.</w:t>
                </w:r>
              </w:sdtContent>
            </w:sdt>
            <w:r w:rsidR="00D1232A" w:rsidRPr="007939D6">
              <w:rPr>
                <w:rFonts w:ascii="Arial" w:hAnsi="Arial" w:cs="Arial"/>
                <w:b w:val="0"/>
                <w:bCs w:val="0"/>
                <w:color w:val="000000" w:themeColor="text1"/>
                <w:sz w:val="20"/>
                <w:szCs w:val="20"/>
              </w:rPr>
              <w:tab/>
            </w:r>
          </w:p>
          <w:p w14:paraId="2F8134C3" w14:textId="18DD994E" w:rsidR="00D1232A" w:rsidRPr="007939D6" w:rsidRDefault="00D1232A" w:rsidP="00D1232A">
            <w:pPr>
              <w:tabs>
                <w:tab w:val="left" w:pos="3600"/>
              </w:tabs>
              <w:rPr>
                <w:rFonts w:ascii="Arial" w:hAnsi="Arial" w:cs="Arial"/>
                <w:b w:val="0"/>
                <w:bCs w:val="0"/>
                <w:color w:val="000000" w:themeColor="text1"/>
                <w:sz w:val="20"/>
                <w:szCs w:val="20"/>
              </w:rPr>
            </w:pPr>
          </w:p>
        </w:tc>
      </w:tr>
      <w:tr w:rsidR="00D1232A" w14:paraId="1140B893" w14:textId="77777777" w:rsidTr="00D12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F84B5D7" w14:textId="7D85F510" w:rsidR="00D1232A" w:rsidRPr="007939D6" w:rsidRDefault="00182875" w:rsidP="00D1232A">
            <w:pPr>
              <w:spacing w:line="276" w:lineRule="auto"/>
              <w:contextualSpacing/>
              <w:rPr>
                <w:rFonts w:ascii="Arial" w:hAnsi="Arial" w:cs="Arial"/>
                <w:color w:val="000000" w:themeColor="text1"/>
                <w:sz w:val="20"/>
                <w:szCs w:val="20"/>
              </w:rPr>
            </w:pPr>
            <w:r w:rsidRPr="00182875">
              <w:rPr>
                <w:rFonts w:ascii="Arial" w:hAnsi="Arial" w:cs="Arial"/>
                <w:color w:val="000000" w:themeColor="text1"/>
                <w:sz w:val="20"/>
                <w:szCs w:val="20"/>
              </w:rPr>
              <w:t xml:space="preserve">Hoe gebruikt Inschrijver actuele kennis en kunde, effectieve en </w:t>
            </w:r>
            <w:proofErr w:type="spellStart"/>
            <w:r w:rsidRPr="00182875">
              <w:rPr>
                <w:rFonts w:ascii="Arial" w:hAnsi="Arial" w:cs="Arial"/>
                <w:color w:val="000000" w:themeColor="text1"/>
                <w:sz w:val="20"/>
                <w:szCs w:val="20"/>
              </w:rPr>
              <w:t>practice-based</w:t>
            </w:r>
            <w:proofErr w:type="spellEnd"/>
            <w:r w:rsidRPr="00182875">
              <w:rPr>
                <w:rFonts w:ascii="Arial" w:hAnsi="Arial" w:cs="Arial"/>
                <w:color w:val="000000" w:themeColor="text1"/>
                <w:sz w:val="20"/>
                <w:szCs w:val="20"/>
              </w:rPr>
              <w:t xml:space="preserve"> interventies voor Ernstige Dyslexiezorg, zodat de behandeling aansluit bij het perspectief en de behoeften van de Jeugdige/het gezin?</w:t>
            </w:r>
          </w:p>
        </w:tc>
      </w:tr>
      <w:tr w:rsidR="00D1232A" w14:paraId="39333D5E" w14:textId="77777777" w:rsidTr="00D1232A">
        <w:tc>
          <w:tcPr>
            <w:cnfStyle w:val="001000000000" w:firstRow="0" w:lastRow="0" w:firstColumn="1" w:lastColumn="0" w:oddVBand="0" w:evenVBand="0" w:oddHBand="0" w:evenHBand="0" w:firstRowFirstColumn="0" w:firstRowLastColumn="0" w:lastRowFirstColumn="0" w:lastRowLastColumn="0"/>
            <w:tcW w:w="9062" w:type="dxa"/>
          </w:tcPr>
          <w:p w14:paraId="76A2668A" w14:textId="77777777" w:rsidR="00D1232A" w:rsidRPr="007939D6" w:rsidRDefault="00000000" w:rsidP="00D1232A">
            <w:pPr>
              <w:tabs>
                <w:tab w:val="left" w:pos="3401"/>
              </w:tabs>
              <w:rPr>
                <w:rFonts w:ascii="Arial" w:hAnsi="Arial" w:cs="Arial"/>
                <w:color w:val="000000" w:themeColor="text1"/>
                <w:sz w:val="20"/>
                <w:szCs w:val="20"/>
              </w:rPr>
            </w:pPr>
            <w:sdt>
              <w:sdtPr>
                <w:rPr>
                  <w:rFonts w:ascii="Arial" w:hAnsi="Arial" w:cs="Arial"/>
                  <w:color w:val="000000" w:themeColor="text1"/>
                  <w:sz w:val="20"/>
                  <w:szCs w:val="20"/>
                </w:rPr>
                <w:id w:val="-1129476988"/>
                <w:showingPlcHdr/>
                <w:text/>
              </w:sdtPr>
              <w:sdtContent>
                <w:r w:rsidR="00D1232A" w:rsidRPr="007939D6">
                  <w:rPr>
                    <w:rStyle w:val="Tekstvantijdelijkeaanduiding"/>
                    <w:rFonts w:ascii="Arial" w:hAnsi="Arial" w:cs="Arial"/>
                    <w:b w:val="0"/>
                    <w:bCs w:val="0"/>
                    <w:color w:val="000000" w:themeColor="text1"/>
                    <w:sz w:val="20"/>
                    <w:szCs w:val="20"/>
                  </w:rPr>
                  <w:t>Klik hier om tekst in te voeren.</w:t>
                </w:r>
              </w:sdtContent>
            </w:sdt>
            <w:r w:rsidR="00D1232A" w:rsidRPr="007939D6">
              <w:rPr>
                <w:rFonts w:ascii="Arial" w:hAnsi="Arial" w:cs="Arial"/>
                <w:b w:val="0"/>
                <w:bCs w:val="0"/>
                <w:color w:val="000000" w:themeColor="text1"/>
                <w:sz w:val="20"/>
                <w:szCs w:val="20"/>
              </w:rPr>
              <w:tab/>
            </w:r>
          </w:p>
          <w:p w14:paraId="7AF58D1B" w14:textId="6CD9B284" w:rsidR="00D1232A" w:rsidRPr="007939D6" w:rsidRDefault="00D1232A" w:rsidP="00D1232A">
            <w:pPr>
              <w:tabs>
                <w:tab w:val="left" w:pos="3401"/>
              </w:tabs>
              <w:rPr>
                <w:rFonts w:ascii="Arial" w:hAnsi="Arial" w:cs="Arial"/>
                <w:b w:val="0"/>
                <w:bCs w:val="0"/>
                <w:color w:val="000000" w:themeColor="text1"/>
                <w:sz w:val="20"/>
                <w:szCs w:val="20"/>
              </w:rPr>
            </w:pPr>
          </w:p>
        </w:tc>
      </w:tr>
      <w:tr w:rsidR="00D1232A" w14:paraId="353AA241" w14:textId="77777777" w:rsidTr="00D12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DC62306" w14:textId="2AF324C9" w:rsidR="00D1232A" w:rsidRPr="007939D6" w:rsidRDefault="004A7560" w:rsidP="00D1232A">
            <w:pPr>
              <w:spacing w:line="276" w:lineRule="auto"/>
              <w:contextualSpacing/>
              <w:rPr>
                <w:rFonts w:ascii="Arial" w:hAnsi="Arial" w:cs="Arial"/>
                <w:color w:val="000000" w:themeColor="text1"/>
                <w:sz w:val="20"/>
                <w:szCs w:val="20"/>
              </w:rPr>
            </w:pPr>
            <w:r w:rsidRPr="004A7560">
              <w:rPr>
                <w:rFonts w:ascii="Arial" w:hAnsi="Arial" w:cs="Arial"/>
                <w:color w:val="000000" w:themeColor="text1"/>
                <w:sz w:val="20"/>
                <w:szCs w:val="20"/>
              </w:rPr>
              <w:t>Hoe ziet de samenwerking eruit in de driehoeksverhouding met het onderwijs en de lokale toegang, ook bij verwijzingen door andere wettelijk verwijzers, en hoe borgt Inschrijver de verbinding tussen de dyslexiebehandeling en het functioneren van de Jeugdige op school?</w:t>
            </w:r>
          </w:p>
        </w:tc>
      </w:tr>
      <w:tr w:rsidR="00D1232A" w14:paraId="12AA2771" w14:textId="77777777" w:rsidTr="00D1232A">
        <w:tc>
          <w:tcPr>
            <w:cnfStyle w:val="001000000000" w:firstRow="0" w:lastRow="0" w:firstColumn="1" w:lastColumn="0" w:oddVBand="0" w:evenVBand="0" w:oddHBand="0" w:evenHBand="0" w:firstRowFirstColumn="0" w:firstRowLastColumn="0" w:lastRowFirstColumn="0" w:lastRowLastColumn="0"/>
            <w:tcW w:w="9062" w:type="dxa"/>
          </w:tcPr>
          <w:p w14:paraId="35E4E6FD" w14:textId="77777777" w:rsidR="00D1232A" w:rsidRPr="007939D6" w:rsidRDefault="00000000" w:rsidP="00D1232A">
            <w:pPr>
              <w:tabs>
                <w:tab w:val="left" w:pos="3508"/>
              </w:tabs>
              <w:rPr>
                <w:rFonts w:ascii="Arial" w:hAnsi="Arial" w:cs="Arial"/>
                <w:color w:val="000000" w:themeColor="text1"/>
                <w:sz w:val="20"/>
                <w:szCs w:val="20"/>
              </w:rPr>
            </w:pPr>
            <w:sdt>
              <w:sdtPr>
                <w:rPr>
                  <w:rFonts w:ascii="Arial" w:hAnsi="Arial" w:cs="Arial"/>
                  <w:color w:val="000000" w:themeColor="text1"/>
                  <w:sz w:val="20"/>
                  <w:szCs w:val="20"/>
                </w:rPr>
                <w:id w:val="-700705262"/>
                <w:showingPlcHdr/>
                <w:text/>
              </w:sdtPr>
              <w:sdtContent>
                <w:r w:rsidR="00D1232A" w:rsidRPr="007939D6">
                  <w:rPr>
                    <w:rStyle w:val="Tekstvantijdelijkeaanduiding"/>
                    <w:rFonts w:ascii="Arial" w:hAnsi="Arial" w:cs="Arial"/>
                    <w:b w:val="0"/>
                    <w:bCs w:val="0"/>
                    <w:color w:val="000000" w:themeColor="text1"/>
                    <w:sz w:val="20"/>
                    <w:szCs w:val="20"/>
                  </w:rPr>
                  <w:t>Klik hier om tekst in te voeren.</w:t>
                </w:r>
              </w:sdtContent>
            </w:sdt>
            <w:r w:rsidR="00D1232A" w:rsidRPr="007939D6">
              <w:rPr>
                <w:rFonts w:ascii="Arial" w:hAnsi="Arial" w:cs="Arial"/>
                <w:b w:val="0"/>
                <w:bCs w:val="0"/>
                <w:color w:val="000000" w:themeColor="text1"/>
                <w:sz w:val="20"/>
                <w:szCs w:val="20"/>
              </w:rPr>
              <w:tab/>
            </w:r>
          </w:p>
          <w:p w14:paraId="7BDE1A76" w14:textId="1484635F" w:rsidR="00D1232A" w:rsidRPr="007939D6" w:rsidRDefault="00D1232A" w:rsidP="00D1232A">
            <w:pPr>
              <w:tabs>
                <w:tab w:val="left" w:pos="3508"/>
              </w:tabs>
              <w:rPr>
                <w:rFonts w:ascii="Arial" w:hAnsi="Arial" w:cs="Arial"/>
                <w:b w:val="0"/>
                <w:bCs w:val="0"/>
                <w:color w:val="000000" w:themeColor="text1"/>
                <w:sz w:val="20"/>
                <w:szCs w:val="20"/>
              </w:rPr>
            </w:pPr>
          </w:p>
        </w:tc>
      </w:tr>
    </w:tbl>
    <w:p w14:paraId="66D021CF" w14:textId="77777777" w:rsidR="002259F2" w:rsidRDefault="002259F2">
      <w:pPr>
        <w:rPr>
          <w:rFonts w:ascii="Arial" w:hAnsi="Arial" w:cs="Arial"/>
          <w:sz w:val="20"/>
          <w:szCs w:val="20"/>
        </w:rPr>
      </w:pPr>
    </w:p>
    <w:p w14:paraId="4DB88C75" w14:textId="77777777" w:rsidR="00F815F7" w:rsidRPr="00810320" w:rsidRDefault="00F815F7" w:rsidP="00F815F7">
      <w:pPr>
        <w:rPr>
          <w:rFonts w:ascii="Arial" w:hAnsi="Arial" w:cs="Arial"/>
          <w:sz w:val="20"/>
          <w:szCs w:val="20"/>
        </w:rPr>
      </w:pPr>
    </w:p>
    <w:sectPr w:rsidR="00F815F7" w:rsidRPr="0081032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564F" w14:textId="77777777" w:rsidR="00931813" w:rsidRDefault="00931813" w:rsidP="00D1232A">
      <w:r>
        <w:separator/>
      </w:r>
    </w:p>
  </w:endnote>
  <w:endnote w:type="continuationSeparator" w:id="0">
    <w:p w14:paraId="22AECF9A" w14:textId="77777777" w:rsidR="00931813" w:rsidRDefault="00931813" w:rsidP="00D1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08164372"/>
      <w:docPartObj>
        <w:docPartGallery w:val="Page Numbers (Bottom of Page)"/>
        <w:docPartUnique/>
      </w:docPartObj>
    </w:sdtPr>
    <w:sdtEndPr>
      <w:rPr>
        <w:rFonts w:asciiTheme="minorHAnsi" w:hAnsiTheme="minorHAnsi" w:cstheme="minorBidi"/>
        <w:sz w:val="24"/>
        <w:szCs w:val="24"/>
      </w:rPr>
    </w:sdtEndPr>
    <w:sdtContent>
      <w:p w14:paraId="772641B2" w14:textId="08F56431" w:rsidR="007939D6" w:rsidRPr="009054F6" w:rsidRDefault="007939D6" w:rsidP="007939D6">
        <w:pPr>
          <w:pStyle w:val="Voettekst"/>
          <w:pBdr>
            <w:top w:val="thinThickSmallGap" w:sz="18" w:space="1" w:color="7030A0"/>
          </w:pBdr>
          <w:tabs>
            <w:tab w:val="clear" w:pos="4536"/>
            <w:tab w:val="center" w:pos="4962"/>
          </w:tabs>
          <w:rPr>
            <w:rFonts w:eastAsiaTheme="majorEastAsia" w:cstheme="majorBidi"/>
            <w:sz w:val="16"/>
            <w:szCs w:val="16"/>
          </w:rPr>
        </w:pPr>
        <w:r>
          <w:rPr>
            <w:rFonts w:ascii="Arial" w:hAnsi="Arial" w:cs="Arial"/>
            <w:sz w:val="16"/>
            <w:szCs w:val="16"/>
          </w:rPr>
          <w:t>Bijlage</w:t>
        </w:r>
        <w:r w:rsidR="00874709">
          <w:rPr>
            <w:rFonts w:ascii="Arial" w:hAnsi="Arial" w:cs="Arial"/>
            <w:sz w:val="16"/>
            <w:szCs w:val="16"/>
          </w:rPr>
          <w:t xml:space="preserve"> III</w:t>
        </w:r>
        <w:r>
          <w:rPr>
            <w:rFonts w:ascii="Arial" w:hAnsi="Arial" w:cs="Arial"/>
            <w:sz w:val="16"/>
            <w:szCs w:val="16"/>
          </w:rPr>
          <w:t xml:space="preserve"> Sjabloon plan van aanpak</w:t>
        </w:r>
        <w:r>
          <w:rPr>
            <w:rFonts w:eastAsiaTheme="majorEastAsia" w:cstheme="majorBidi"/>
            <w:sz w:val="16"/>
            <w:szCs w:val="16"/>
          </w:rPr>
          <w:tab/>
          <w:t xml:space="preserve">d.d. </w:t>
        </w:r>
        <w:r w:rsidR="005D20AB">
          <w:rPr>
            <w:rFonts w:eastAsiaTheme="majorEastAsia" w:cstheme="majorBidi"/>
            <w:sz w:val="16"/>
            <w:szCs w:val="16"/>
          </w:rPr>
          <w:t>4</w:t>
        </w:r>
        <w:r w:rsidR="00874709">
          <w:rPr>
            <w:rFonts w:eastAsiaTheme="majorEastAsia" w:cstheme="majorBidi"/>
            <w:sz w:val="16"/>
            <w:szCs w:val="16"/>
          </w:rPr>
          <w:t xml:space="preserve"> juni 2026</w:t>
        </w:r>
        <w:r>
          <w:rPr>
            <w:rFonts w:eastAsiaTheme="majorEastAsia" w:cstheme="majorBidi"/>
            <w:sz w:val="16"/>
            <w:szCs w:val="16"/>
          </w:rPr>
          <w:tab/>
        </w:r>
        <w:r w:rsidRPr="00DD5CAE">
          <w:rPr>
            <w:rFonts w:ascii="Arial" w:hAnsi="Arial" w:cs="Arial"/>
            <w:sz w:val="16"/>
            <w:szCs w:val="16"/>
          </w:rPr>
          <w:t xml:space="preserve">Pagina | </w:t>
        </w:r>
        <w:r w:rsidRPr="00DD5CAE">
          <w:rPr>
            <w:rFonts w:ascii="Arial" w:hAnsi="Arial" w:cs="Arial"/>
            <w:sz w:val="16"/>
            <w:szCs w:val="16"/>
          </w:rPr>
          <w:fldChar w:fldCharType="begin"/>
        </w:r>
        <w:r w:rsidRPr="00DD5CAE">
          <w:rPr>
            <w:rFonts w:ascii="Arial" w:hAnsi="Arial" w:cs="Arial"/>
            <w:sz w:val="16"/>
            <w:szCs w:val="16"/>
          </w:rPr>
          <w:instrText>PAGE   \* MERGEFORMAT</w:instrText>
        </w:r>
        <w:r w:rsidRPr="00DD5CAE">
          <w:rPr>
            <w:rFonts w:ascii="Arial" w:hAnsi="Arial" w:cs="Arial"/>
            <w:sz w:val="16"/>
            <w:szCs w:val="16"/>
          </w:rPr>
          <w:fldChar w:fldCharType="separate"/>
        </w:r>
        <w:r>
          <w:rPr>
            <w:rFonts w:ascii="Arial" w:hAnsi="Arial" w:cs="Arial"/>
            <w:sz w:val="16"/>
            <w:szCs w:val="16"/>
          </w:rPr>
          <w:t>92</w:t>
        </w:r>
        <w:r w:rsidRPr="00DD5CAE">
          <w:rPr>
            <w:rFonts w:ascii="Arial" w:hAnsi="Arial" w:cs="Arial"/>
            <w:sz w:val="16"/>
            <w:szCs w:val="16"/>
          </w:rPr>
          <w:fldChar w:fldCharType="end"/>
        </w:r>
        <w:r>
          <w:t xml:space="preserve"> </w:t>
        </w:r>
      </w:p>
    </w:sdtContent>
  </w:sdt>
  <w:p w14:paraId="11B32F32" w14:textId="77777777" w:rsidR="007939D6" w:rsidRPr="00C77572" w:rsidRDefault="007939D6" w:rsidP="007939D6">
    <w:pPr>
      <w:pStyle w:val="Voettekst"/>
    </w:pPr>
  </w:p>
  <w:p w14:paraId="2B87F45E" w14:textId="77777777" w:rsidR="007939D6" w:rsidRDefault="007939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6EA2" w14:textId="77777777" w:rsidR="00931813" w:rsidRDefault="00931813" w:rsidP="00D1232A">
      <w:r>
        <w:separator/>
      </w:r>
    </w:p>
  </w:footnote>
  <w:footnote w:type="continuationSeparator" w:id="0">
    <w:p w14:paraId="5D9DC0C3" w14:textId="77777777" w:rsidR="00931813" w:rsidRDefault="00931813" w:rsidP="00D1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308A" w14:textId="6E1B171A" w:rsidR="007939D6" w:rsidRDefault="007939D6" w:rsidP="007939D6">
    <w:pPr>
      <w:pStyle w:val="Koptekst"/>
      <w:tabs>
        <w:tab w:val="clear" w:pos="4536"/>
        <w:tab w:val="clear" w:pos="9072"/>
      </w:tabs>
      <w:ind w:right="-709"/>
      <w:jc w:val="right"/>
      <w:rPr>
        <w:b/>
        <w:bCs/>
      </w:rPr>
    </w:pPr>
    <w:r>
      <w:rPr>
        <w:noProof/>
      </w:rPr>
      <w:drawing>
        <wp:inline distT="0" distB="0" distL="0" distR="0" wp14:anchorId="20522D52" wp14:editId="0BA1536C">
          <wp:extent cx="1916907" cy="733425"/>
          <wp:effectExtent l="0" t="0" r="762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951262" cy="746569"/>
                  </a:xfrm>
                  <a:prstGeom prst="rect">
                    <a:avLst/>
                  </a:prstGeom>
                </pic:spPr>
              </pic:pic>
            </a:graphicData>
          </a:graphic>
        </wp:inline>
      </w:drawing>
    </w:r>
  </w:p>
  <w:p w14:paraId="11742661" w14:textId="62CCFEC7" w:rsidR="00D1232A" w:rsidRDefault="00D1232A" w:rsidP="008D592B">
    <w:pPr>
      <w:pStyle w:val="Koptekst"/>
      <w:tabs>
        <w:tab w:val="clear" w:pos="4536"/>
        <w:tab w:val="clear" w:pos="9072"/>
      </w:tabs>
      <w:ind w:right="-709"/>
      <w:rPr>
        <w:b/>
        <w:bCs/>
      </w:rPr>
    </w:pPr>
    <w:r>
      <w:rPr>
        <w:b/>
        <w:bCs/>
      </w:rPr>
      <w:t xml:space="preserve">Bijlage </w:t>
    </w:r>
    <w:r w:rsidR="0078300F">
      <w:rPr>
        <w:b/>
        <w:bCs/>
      </w:rPr>
      <w:t>I</w:t>
    </w:r>
    <w:r>
      <w:rPr>
        <w:b/>
        <w:bCs/>
      </w:rPr>
      <w:t>I</w:t>
    </w:r>
    <w:r w:rsidR="007B4E2F">
      <w:rPr>
        <w:b/>
        <w:bCs/>
      </w:rPr>
      <w:t>I</w:t>
    </w:r>
    <w:r>
      <w:rPr>
        <w:b/>
        <w:bCs/>
      </w:rPr>
      <w:t xml:space="preserve"> </w:t>
    </w:r>
    <w:r w:rsidRPr="00D1232A">
      <w:rPr>
        <w:b/>
        <w:bCs/>
      </w:rPr>
      <w:t>Sjabloon plan van aanpak</w:t>
    </w:r>
    <w:r w:rsidR="008D592B">
      <w:rPr>
        <w:b/>
        <w:bCs/>
      </w:rPr>
      <w:t xml:space="preserve"> </w:t>
    </w:r>
    <w:r w:rsidR="002259F2">
      <w:rPr>
        <w:b/>
        <w:bCs/>
      </w:rPr>
      <w:t>Normaliseren</w:t>
    </w:r>
  </w:p>
  <w:p w14:paraId="0CCED29F" w14:textId="77777777" w:rsidR="007939D6" w:rsidRPr="00D1232A" w:rsidRDefault="007939D6" w:rsidP="007939D6">
    <w:pPr>
      <w:pStyle w:val="Koptekst"/>
      <w:tabs>
        <w:tab w:val="clear" w:pos="4536"/>
        <w:tab w:val="clear" w:pos="9072"/>
      </w:tabs>
      <w:ind w:right="-709"/>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37E6A"/>
    <w:multiLevelType w:val="hybridMultilevel"/>
    <w:tmpl w:val="FC6A1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8E0481"/>
    <w:multiLevelType w:val="hybridMultilevel"/>
    <w:tmpl w:val="D9EE1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8501F"/>
    <w:multiLevelType w:val="hybridMultilevel"/>
    <w:tmpl w:val="D14E3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087442">
    <w:abstractNumId w:val="2"/>
  </w:num>
  <w:num w:numId="2" w16cid:durableId="1499494102">
    <w:abstractNumId w:val="1"/>
  </w:num>
  <w:num w:numId="3" w16cid:durableId="14143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20"/>
    <w:rsid w:val="00182875"/>
    <w:rsid w:val="001E29DA"/>
    <w:rsid w:val="00221E6C"/>
    <w:rsid w:val="002259F2"/>
    <w:rsid w:val="002D33D2"/>
    <w:rsid w:val="003103BA"/>
    <w:rsid w:val="00345940"/>
    <w:rsid w:val="003C0A90"/>
    <w:rsid w:val="004171D5"/>
    <w:rsid w:val="004A7560"/>
    <w:rsid w:val="005C2E69"/>
    <w:rsid w:val="005D20AB"/>
    <w:rsid w:val="006834C9"/>
    <w:rsid w:val="00684BD1"/>
    <w:rsid w:val="006C54DE"/>
    <w:rsid w:val="006C7DA0"/>
    <w:rsid w:val="006D4553"/>
    <w:rsid w:val="00754F95"/>
    <w:rsid w:val="0078300F"/>
    <w:rsid w:val="007865F9"/>
    <w:rsid w:val="007867AC"/>
    <w:rsid w:val="007939D6"/>
    <w:rsid w:val="00793F53"/>
    <w:rsid w:val="007B4E2F"/>
    <w:rsid w:val="00810320"/>
    <w:rsid w:val="00874709"/>
    <w:rsid w:val="00881CC4"/>
    <w:rsid w:val="00884B45"/>
    <w:rsid w:val="008D592B"/>
    <w:rsid w:val="00931813"/>
    <w:rsid w:val="009A4687"/>
    <w:rsid w:val="00A179E7"/>
    <w:rsid w:val="00B335A3"/>
    <w:rsid w:val="00BE782D"/>
    <w:rsid w:val="00BF7DF1"/>
    <w:rsid w:val="00C16579"/>
    <w:rsid w:val="00D1232A"/>
    <w:rsid w:val="00E120C4"/>
    <w:rsid w:val="00F7379F"/>
    <w:rsid w:val="00F815F7"/>
    <w:rsid w:val="00FC74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9EF48"/>
  <w15:chartTrackingRefBased/>
  <w15:docId w15:val="{961A95CB-047B-3147-BF5C-F6633B03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1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D1232A"/>
    <w:pPr>
      <w:widowControl w:val="0"/>
      <w:autoSpaceDE w:val="0"/>
      <w:autoSpaceDN w:val="0"/>
      <w:ind w:left="923" w:hanging="709"/>
    </w:pPr>
    <w:rPr>
      <w:rFonts w:ascii="Calibri" w:eastAsia="Calibri" w:hAnsi="Calibri" w:cs="Calibri"/>
      <w:sz w:val="22"/>
      <w:szCs w:val="22"/>
      <w:lang w:eastAsia="nl-NL" w:bidi="nl-NL"/>
    </w:rPr>
  </w:style>
  <w:style w:type="character" w:customStyle="1" w:styleId="LijstalineaChar">
    <w:name w:val="Lijstalinea Char"/>
    <w:link w:val="Lijstalinea"/>
    <w:uiPriority w:val="34"/>
    <w:locked/>
    <w:rsid w:val="00D1232A"/>
    <w:rPr>
      <w:rFonts w:ascii="Calibri" w:eastAsia="Calibri" w:hAnsi="Calibri" w:cs="Calibri"/>
      <w:sz w:val="22"/>
      <w:szCs w:val="22"/>
      <w:lang w:eastAsia="nl-NL" w:bidi="nl-NL"/>
    </w:rPr>
  </w:style>
  <w:style w:type="character" w:styleId="Tekstvantijdelijkeaanduiding">
    <w:name w:val="Placeholder Text"/>
    <w:basedOn w:val="Standaardalinea-lettertype"/>
    <w:uiPriority w:val="99"/>
    <w:semiHidden/>
    <w:rsid w:val="00D1232A"/>
    <w:rPr>
      <w:color w:val="808080"/>
    </w:rPr>
  </w:style>
  <w:style w:type="table" w:styleId="Rastertabel2-Accent4">
    <w:name w:val="Grid Table 2 Accent 4"/>
    <w:basedOn w:val="Standaardtabel"/>
    <w:uiPriority w:val="47"/>
    <w:rsid w:val="00D1232A"/>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4">
    <w:name w:val="Grid Table 6 Colorful Accent 4"/>
    <w:basedOn w:val="Standaardtabel"/>
    <w:uiPriority w:val="51"/>
    <w:rsid w:val="00D1232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Koptekst">
    <w:name w:val="header"/>
    <w:basedOn w:val="Standaard"/>
    <w:link w:val="KoptekstChar"/>
    <w:uiPriority w:val="99"/>
    <w:unhideWhenUsed/>
    <w:rsid w:val="00D1232A"/>
    <w:pPr>
      <w:tabs>
        <w:tab w:val="center" w:pos="4536"/>
        <w:tab w:val="right" w:pos="9072"/>
      </w:tabs>
    </w:pPr>
  </w:style>
  <w:style w:type="character" w:customStyle="1" w:styleId="KoptekstChar">
    <w:name w:val="Koptekst Char"/>
    <w:basedOn w:val="Standaardalinea-lettertype"/>
    <w:link w:val="Koptekst"/>
    <w:uiPriority w:val="99"/>
    <w:rsid w:val="00D1232A"/>
  </w:style>
  <w:style w:type="paragraph" w:styleId="Voettekst">
    <w:name w:val="footer"/>
    <w:basedOn w:val="Standaard"/>
    <w:link w:val="VoettekstChar"/>
    <w:uiPriority w:val="99"/>
    <w:unhideWhenUsed/>
    <w:rsid w:val="00D1232A"/>
    <w:pPr>
      <w:tabs>
        <w:tab w:val="center" w:pos="4536"/>
        <w:tab w:val="right" w:pos="9072"/>
      </w:tabs>
    </w:pPr>
  </w:style>
  <w:style w:type="character" w:customStyle="1" w:styleId="VoettekstChar">
    <w:name w:val="Voettekst Char"/>
    <w:basedOn w:val="Standaardalinea-lettertype"/>
    <w:link w:val="Voettekst"/>
    <w:uiPriority w:val="99"/>
    <w:rsid w:val="00D1232A"/>
  </w:style>
  <w:style w:type="table" w:styleId="Rastertabel6kleurrijk-Accent2">
    <w:name w:val="Grid Table 6 Colorful Accent 2"/>
    <w:basedOn w:val="Standaardtabel"/>
    <w:uiPriority w:val="51"/>
    <w:rsid w:val="00D1232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6">
    <w:name w:val="Grid Table 6 Colorful Accent 6"/>
    <w:basedOn w:val="Standaardtabel"/>
    <w:uiPriority w:val="51"/>
    <w:rsid w:val="00D1232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Verwijzingopmerking">
    <w:name w:val="annotation reference"/>
    <w:basedOn w:val="Standaardalinea-lettertype"/>
    <w:uiPriority w:val="99"/>
    <w:unhideWhenUsed/>
    <w:rsid w:val="00D1232A"/>
    <w:rPr>
      <w:sz w:val="16"/>
      <w:szCs w:val="16"/>
    </w:rPr>
  </w:style>
  <w:style w:type="paragraph" w:styleId="Tekstopmerking">
    <w:name w:val="annotation text"/>
    <w:basedOn w:val="Standaard"/>
    <w:link w:val="TekstopmerkingChar"/>
    <w:uiPriority w:val="99"/>
    <w:unhideWhenUsed/>
    <w:rsid w:val="00D1232A"/>
    <w:pPr>
      <w:widowControl w:val="0"/>
      <w:autoSpaceDE w:val="0"/>
      <w:autoSpaceDN w:val="0"/>
    </w:pPr>
    <w:rPr>
      <w:rFonts w:ascii="Calibri" w:eastAsia="Calibri" w:hAnsi="Calibri" w:cs="Calibri"/>
      <w:sz w:val="20"/>
      <w:szCs w:val="20"/>
      <w:lang w:eastAsia="nl-NL" w:bidi="nl-NL"/>
    </w:rPr>
  </w:style>
  <w:style w:type="character" w:customStyle="1" w:styleId="TekstopmerkingChar">
    <w:name w:val="Tekst opmerking Char"/>
    <w:basedOn w:val="Standaardalinea-lettertype"/>
    <w:link w:val="Tekstopmerking"/>
    <w:uiPriority w:val="99"/>
    <w:rsid w:val="00D1232A"/>
    <w:rPr>
      <w:rFonts w:ascii="Calibri" w:eastAsia="Calibri" w:hAnsi="Calibri" w:cs="Calibri"/>
      <w:sz w:val="20"/>
      <w:szCs w:val="20"/>
      <w:lang w:eastAsia="nl-NL" w:bidi="nl-NL"/>
    </w:rPr>
  </w:style>
  <w:style w:type="table" w:styleId="Rastertabel6kleurrijk-Accent5">
    <w:name w:val="Grid Table 6 Colorful Accent 5"/>
    <w:basedOn w:val="Standaardtabel"/>
    <w:uiPriority w:val="51"/>
    <w:rsid w:val="003C0A9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1F7CAD80B4544B7430A32415DF531" ma:contentTypeVersion="9" ma:contentTypeDescription="Create a new document." ma:contentTypeScope="" ma:versionID="05dc5b779505b726ded2586ab1b7f2bc">
  <xsd:schema xmlns:xsd="http://www.w3.org/2001/XMLSchema" xmlns:xs="http://www.w3.org/2001/XMLSchema" xmlns:p="http://schemas.microsoft.com/office/2006/metadata/properties" xmlns:ns2="7d1f4809-a167-4d57-8406-7512ad2fe051" xmlns:ns3="70c40110-8597-4bdd-8177-65c2b055a15e" targetNamespace="http://schemas.microsoft.com/office/2006/metadata/properties" ma:root="true" ma:fieldsID="8270a23027593e03a24d819be4fc9be1" ns2:_="" ns3:_="">
    <xsd:import namespace="7d1f4809-a167-4d57-8406-7512ad2fe051"/>
    <xsd:import namespace="70c40110-8597-4bdd-8177-65c2b055a1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f4809-a167-4d57-8406-7512ad2fe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45904b-4a30-4acb-a2b1-33f6399f4d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c40110-8597-4bdd-8177-65c2b055a15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aadf7e-94db-498d-8576-ddb4a3f3f1ef}" ma:internalName="TaxCatchAll" ma:showField="CatchAllData" ma:web="70c40110-8597-4bdd-8177-65c2b055a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1f4809-a167-4d57-8406-7512ad2fe051">
      <Terms xmlns="http://schemas.microsoft.com/office/infopath/2007/PartnerControls"/>
    </lcf76f155ced4ddcb4097134ff3c332f>
    <TaxCatchAll xmlns="70c40110-8597-4bdd-8177-65c2b055a1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08E97-1A79-4E06-BD44-9EBF03199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f4809-a167-4d57-8406-7512ad2fe051"/>
    <ds:schemaRef ds:uri="70c40110-8597-4bdd-8177-65c2b055a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4930A-478A-4761-8CF7-9FEFC94961D7}">
  <ds:schemaRefs>
    <ds:schemaRef ds:uri="http://schemas.microsoft.com/office/2006/metadata/properties"/>
    <ds:schemaRef ds:uri="http://schemas.microsoft.com/office/infopath/2007/PartnerControls"/>
    <ds:schemaRef ds:uri="7d1f4809-a167-4d57-8406-7512ad2fe051"/>
    <ds:schemaRef ds:uri="70c40110-8597-4bdd-8177-65c2b055a15e"/>
  </ds:schemaRefs>
</ds:datastoreItem>
</file>

<file path=customXml/itemProps3.xml><?xml version="1.0" encoding="utf-8"?>
<ds:datastoreItem xmlns:ds="http://schemas.openxmlformats.org/officeDocument/2006/customXml" ds:itemID="{1FDBA31B-9A24-42B3-82B0-988420415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932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kwakman</dc:creator>
  <cp:keywords/>
  <dc:description/>
  <cp:lastModifiedBy>Matthijs Boonstra</cp:lastModifiedBy>
  <cp:revision>11</cp:revision>
  <dcterms:created xsi:type="dcterms:W3CDTF">2026-01-26T14:18:00Z</dcterms:created>
  <dcterms:modified xsi:type="dcterms:W3CDTF">2026-06-03T16:39:00Z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0x010100BD51F7CAD80B4544B7430A32415DF531</vt:lpwstr>
  </property>
  <property fmtid="{D5CDD505-2E9C-101B-9397-08002B2CF9AE}" pid="3" name="Order">
    <vt:r8>9938400</vt:r8>
  </property>
  <property fmtid="{D5CDD505-2E9C-101B-9397-08002B2CF9AE}" pid="4" name="MediaServiceImageTags">
    <vt:lpwstr/>
  </property>
  <property fmtid="{D5CDD505-2E9C-101B-9397-08002B2CF9AE}" pid="5" name="GUID">
    <vt:lpwstr>6cddd668-8095-42f0-b38e-a9cf0ab691bd</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