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5F79F" w14:textId="500B805F" w:rsidR="00936263" w:rsidRPr="004E6FC3" w:rsidRDefault="00936263" w:rsidP="00936263">
      <w:pPr>
        <w:pStyle w:val="Titel"/>
        <w:spacing w:after="160"/>
        <w:rPr>
          <w:sz w:val="22"/>
          <w:szCs w:val="22"/>
        </w:rPr>
      </w:pPr>
      <w:r w:rsidRPr="004E6FC3">
        <w:rPr>
          <w:b/>
          <w:bCs/>
          <w:color w:val="2B579A"/>
          <w:sz w:val="22"/>
          <w:szCs w:val="22"/>
        </w:rPr>
        <w:t>Bijlage</w:t>
      </w:r>
      <w:r w:rsidR="00B005E7">
        <w:rPr>
          <w:b/>
          <w:bCs/>
          <w:color w:val="2B579A"/>
          <w:sz w:val="22"/>
          <w:szCs w:val="22"/>
        </w:rPr>
        <w:t xml:space="preserve"> 11</w:t>
      </w:r>
      <w:r w:rsidRPr="004E6FC3">
        <w:rPr>
          <w:b/>
          <w:bCs/>
          <w:color w:val="2B579A"/>
          <w:sz w:val="22"/>
          <w:szCs w:val="22"/>
        </w:rPr>
        <w:t xml:space="preserve"> – Formulier </w:t>
      </w:r>
      <w:r>
        <w:rPr>
          <w:b/>
          <w:bCs/>
          <w:color w:val="2B579A"/>
          <w:sz w:val="22"/>
          <w:szCs w:val="22"/>
        </w:rPr>
        <w:t>Open vraag</w:t>
      </w:r>
    </w:p>
    <w:p w14:paraId="25B629DF" w14:textId="77777777" w:rsidR="00712DAF" w:rsidRDefault="00712DAF" w:rsidP="00712DAF">
      <w:pPr>
        <w:spacing w:after="0"/>
        <w:rPr>
          <w:rFonts w:cstheme="minorHAnsi"/>
          <w:i/>
          <w:iCs/>
        </w:rPr>
      </w:pPr>
      <w:r w:rsidRPr="00712DAF">
        <w:rPr>
          <w:rFonts w:cstheme="minorHAnsi"/>
          <w:i/>
          <w:iCs/>
        </w:rPr>
        <w:t>Behorende bij de Europese openbare aanbesteding inzake TN573642</w:t>
      </w:r>
    </w:p>
    <w:p w14:paraId="53073578" w14:textId="77777777" w:rsidR="00E92B5A" w:rsidRPr="00712DAF" w:rsidRDefault="00E92B5A" w:rsidP="00712DAF">
      <w:pPr>
        <w:spacing w:after="0"/>
        <w:rPr>
          <w:rFonts w:cstheme="minorHAnsi"/>
        </w:rPr>
      </w:pPr>
    </w:p>
    <w:tbl>
      <w:tblPr>
        <w:tblW w:w="5000" w:type="pct"/>
        <w:tblBorders>
          <w:top w:val="single" w:sz="4" w:space="0" w:color="B4C7E7"/>
          <w:left w:val="single" w:sz="4" w:space="0" w:color="B4C7E7"/>
          <w:bottom w:val="single" w:sz="4" w:space="0" w:color="B4C7E7"/>
          <w:right w:val="single" w:sz="4" w:space="0" w:color="B4C7E7"/>
          <w:insideH w:val="single" w:sz="4" w:space="0" w:color="B4C7E7"/>
          <w:insideV w:val="single" w:sz="4" w:space="0" w:color="B4C7E7"/>
        </w:tblBorders>
        <w:tblCellMar>
          <w:left w:w="10" w:type="dxa"/>
          <w:right w:w="10" w:type="dxa"/>
        </w:tblCellMar>
        <w:tblLook w:val="0000" w:firstRow="0" w:lastRow="0" w:firstColumn="0" w:lastColumn="0" w:noHBand="0" w:noVBand="0"/>
      </w:tblPr>
      <w:tblGrid>
        <w:gridCol w:w="3625"/>
        <w:gridCol w:w="5437"/>
      </w:tblGrid>
      <w:tr w:rsidR="00712DAF" w:rsidRPr="00712DAF" w14:paraId="2ED3312A" w14:textId="77777777" w:rsidTr="00604D19">
        <w:trPr>
          <w:tblHeader/>
        </w:trPr>
        <w:tc>
          <w:tcPr>
            <w:tcW w:w="2000" w:type="pct"/>
            <w:shd w:val="clear" w:color="auto" w:fill="1F4E79"/>
            <w:tcMar>
              <w:top w:w="100" w:type="dxa"/>
              <w:left w:w="120" w:type="dxa"/>
              <w:bottom w:w="100" w:type="dxa"/>
              <w:right w:w="120" w:type="dxa"/>
            </w:tcMar>
          </w:tcPr>
          <w:p w14:paraId="587125A7" w14:textId="77777777" w:rsidR="00712DAF" w:rsidRPr="00712DAF" w:rsidRDefault="00712DAF" w:rsidP="00712DAF">
            <w:pPr>
              <w:spacing w:after="0"/>
              <w:rPr>
                <w:rFonts w:cstheme="minorHAnsi"/>
              </w:rPr>
            </w:pPr>
            <w:r w:rsidRPr="00712DAF">
              <w:rPr>
                <w:rFonts w:cstheme="minorHAnsi"/>
                <w:b/>
                <w:bCs/>
                <w:color w:val="FFFFFF"/>
              </w:rPr>
              <w:t>Veld</w:t>
            </w:r>
          </w:p>
        </w:tc>
        <w:tc>
          <w:tcPr>
            <w:tcW w:w="3000" w:type="pct"/>
            <w:shd w:val="clear" w:color="auto" w:fill="1F4E79"/>
            <w:tcMar>
              <w:top w:w="100" w:type="dxa"/>
              <w:left w:w="120" w:type="dxa"/>
              <w:bottom w:w="100" w:type="dxa"/>
              <w:right w:w="120" w:type="dxa"/>
            </w:tcMar>
          </w:tcPr>
          <w:p w14:paraId="07BE691D" w14:textId="77777777" w:rsidR="00712DAF" w:rsidRPr="00712DAF" w:rsidRDefault="00712DAF" w:rsidP="00712DAF">
            <w:pPr>
              <w:spacing w:after="0"/>
              <w:rPr>
                <w:rFonts w:cstheme="minorHAnsi"/>
              </w:rPr>
            </w:pPr>
            <w:r w:rsidRPr="00712DAF">
              <w:rPr>
                <w:rFonts w:cstheme="minorHAnsi"/>
                <w:b/>
                <w:bCs/>
                <w:color w:val="FFFFFF"/>
              </w:rPr>
              <w:t>Invulling</w:t>
            </w:r>
          </w:p>
        </w:tc>
      </w:tr>
      <w:tr w:rsidR="00712DAF" w:rsidRPr="00712DAF" w14:paraId="4EA92923" w14:textId="77777777" w:rsidTr="00604D19">
        <w:tc>
          <w:tcPr>
            <w:tcW w:w="2000" w:type="pct"/>
            <w:tcMar>
              <w:top w:w="100" w:type="dxa"/>
              <w:left w:w="120" w:type="dxa"/>
              <w:bottom w:w="100" w:type="dxa"/>
              <w:right w:w="120" w:type="dxa"/>
            </w:tcMar>
          </w:tcPr>
          <w:p w14:paraId="7711D180" w14:textId="77777777" w:rsidR="00712DAF" w:rsidRPr="00712DAF" w:rsidRDefault="00712DAF" w:rsidP="00712DAF">
            <w:pPr>
              <w:spacing w:after="0"/>
              <w:rPr>
                <w:rFonts w:cstheme="minorHAnsi"/>
              </w:rPr>
            </w:pPr>
            <w:r w:rsidRPr="00712DAF">
              <w:rPr>
                <w:rFonts w:cstheme="minorHAnsi"/>
                <w:color w:val="000000"/>
              </w:rPr>
              <w:t>Naam Inschrijver</w:t>
            </w:r>
          </w:p>
        </w:tc>
        <w:tc>
          <w:tcPr>
            <w:tcW w:w="3000" w:type="pct"/>
            <w:tcMar>
              <w:top w:w="100" w:type="dxa"/>
              <w:left w:w="120" w:type="dxa"/>
              <w:bottom w:w="100" w:type="dxa"/>
              <w:right w:w="120" w:type="dxa"/>
            </w:tcMar>
          </w:tcPr>
          <w:p w14:paraId="019F1304" w14:textId="77777777" w:rsidR="00712DAF" w:rsidRPr="00712DAF" w:rsidRDefault="00712DAF" w:rsidP="00712DAF">
            <w:pPr>
              <w:spacing w:after="0"/>
              <w:rPr>
                <w:rFonts w:cstheme="minorHAnsi"/>
              </w:rPr>
            </w:pPr>
            <w:r w:rsidRPr="00712DAF">
              <w:rPr>
                <w:rFonts w:cstheme="minorHAnsi"/>
                <w:color w:val="000000"/>
              </w:rPr>
              <w:t>[invulveld]</w:t>
            </w:r>
          </w:p>
        </w:tc>
      </w:tr>
      <w:tr w:rsidR="00712DAF" w:rsidRPr="00712DAF" w14:paraId="2C01DE44" w14:textId="77777777" w:rsidTr="00604D19">
        <w:tc>
          <w:tcPr>
            <w:tcW w:w="2000" w:type="pct"/>
            <w:tcMar>
              <w:top w:w="100" w:type="dxa"/>
              <w:left w:w="120" w:type="dxa"/>
              <w:bottom w:w="100" w:type="dxa"/>
              <w:right w:w="120" w:type="dxa"/>
            </w:tcMar>
          </w:tcPr>
          <w:p w14:paraId="4A9C15C2" w14:textId="77777777" w:rsidR="00712DAF" w:rsidRPr="00712DAF" w:rsidRDefault="00712DAF" w:rsidP="00712DAF">
            <w:pPr>
              <w:spacing w:after="0"/>
              <w:rPr>
                <w:rFonts w:cstheme="minorHAnsi"/>
              </w:rPr>
            </w:pPr>
            <w:r w:rsidRPr="00712DAF">
              <w:rPr>
                <w:rFonts w:cstheme="minorHAnsi"/>
                <w:color w:val="000000"/>
              </w:rPr>
              <w:t>Sub-gunningscriterium</w:t>
            </w:r>
          </w:p>
        </w:tc>
        <w:tc>
          <w:tcPr>
            <w:tcW w:w="3000" w:type="pct"/>
            <w:tcMar>
              <w:top w:w="100" w:type="dxa"/>
              <w:left w:w="120" w:type="dxa"/>
              <w:bottom w:w="100" w:type="dxa"/>
              <w:right w:w="120" w:type="dxa"/>
            </w:tcMar>
          </w:tcPr>
          <w:p w14:paraId="60FB83F3" w14:textId="77777777" w:rsidR="00712DAF" w:rsidRPr="00712DAF" w:rsidRDefault="00712DAF" w:rsidP="00712DAF">
            <w:pPr>
              <w:spacing w:after="0"/>
              <w:rPr>
                <w:rFonts w:cstheme="minorHAnsi"/>
              </w:rPr>
            </w:pPr>
            <w:r w:rsidRPr="00712DAF">
              <w:rPr>
                <w:rFonts w:cstheme="minorHAnsi"/>
                <w:color w:val="000000"/>
              </w:rPr>
              <w:t xml:space="preserve">[invulveld]  </w:t>
            </w:r>
          </w:p>
        </w:tc>
      </w:tr>
      <w:tr w:rsidR="00712DAF" w:rsidRPr="00712DAF" w14:paraId="31A51BB4" w14:textId="77777777" w:rsidTr="00604D19">
        <w:tc>
          <w:tcPr>
            <w:tcW w:w="2000" w:type="pct"/>
            <w:tcMar>
              <w:top w:w="100" w:type="dxa"/>
              <w:left w:w="120" w:type="dxa"/>
              <w:bottom w:w="100" w:type="dxa"/>
              <w:right w:w="120" w:type="dxa"/>
            </w:tcMar>
          </w:tcPr>
          <w:p w14:paraId="5EB89A23" w14:textId="77777777" w:rsidR="00712DAF" w:rsidRPr="00712DAF" w:rsidRDefault="00712DAF" w:rsidP="00712DAF">
            <w:pPr>
              <w:spacing w:after="0"/>
              <w:rPr>
                <w:rFonts w:cstheme="minorHAnsi"/>
              </w:rPr>
            </w:pPr>
            <w:r w:rsidRPr="00712DAF">
              <w:rPr>
                <w:rFonts w:cstheme="minorHAnsi"/>
                <w:color w:val="000000"/>
              </w:rPr>
              <w:t>Aantal gebruikte pagina's</w:t>
            </w:r>
          </w:p>
        </w:tc>
        <w:tc>
          <w:tcPr>
            <w:tcW w:w="3000" w:type="pct"/>
            <w:tcMar>
              <w:top w:w="100" w:type="dxa"/>
              <w:left w:w="120" w:type="dxa"/>
              <w:bottom w:w="100" w:type="dxa"/>
              <w:right w:w="120" w:type="dxa"/>
            </w:tcMar>
          </w:tcPr>
          <w:p w14:paraId="6AFE1CD6" w14:textId="77777777" w:rsidR="00712DAF" w:rsidRPr="00712DAF" w:rsidRDefault="00712DAF" w:rsidP="00712DAF">
            <w:pPr>
              <w:spacing w:after="0"/>
              <w:rPr>
                <w:rFonts w:cstheme="minorHAnsi"/>
              </w:rPr>
            </w:pPr>
            <w:r w:rsidRPr="00712DAF">
              <w:rPr>
                <w:rFonts w:cstheme="minorHAnsi"/>
                <w:color w:val="000000"/>
              </w:rPr>
              <w:t xml:space="preserve">[invulveld] </w:t>
            </w:r>
          </w:p>
        </w:tc>
      </w:tr>
    </w:tbl>
    <w:p w14:paraId="652E9197" w14:textId="77777777" w:rsidR="00712DAF" w:rsidRPr="00712DAF" w:rsidRDefault="00712DAF" w:rsidP="00712DAF">
      <w:pPr>
        <w:pBdr>
          <w:bottom w:val="single" w:sz="6" w:space="0" w:color="1F4E79"/>
        </w:pBdr>
        <w:spacing w:before="120" w:after="0"/>
        <w:rPr>
          <w:rFonts w:cstheme="minorHAnsi"/>
        </w:rPr>
      </w:pPr>
    </w:p>
    <w:p w14:paraId="46942872" w14:textId="77777777" w:rsidR="00712DAF" w:rsidRPr="00712DAF" w:rsidRDefault="00712DAF" w:rsidP="00712DAF">
      <w:pPr>
        <w:pStyle w:val="Kop2"/>
        <w:spacing w:before="280"/>
        <w:rPr>
          <w:rFonts w:asciiTheme="minorHAnsi" w:hAnsiTheme="minorHAnsi" w:cstheme="minorHAnsi"/>
          <w:sz w:val="22"/>
          <w:szCs w:val="22"/>
        </w:rPr>
      </w:pPr>
      <w:r w:rsidRPr="00712DAF">
        <w:rPr>
          <w:rFonts w:asciiTheme="minorHAnsi" w:hAnsiTheme="minorHAnsi" w:cstheme="minorHAnsi"/>
          <w:b/>
          <w:bCs/>
          <w:color w:val="1F4E79"/>
          <w:sz w:val="22"/>
          <w:szCs w:val="22"/>
        </w:rPr>
        <w:t>Overzicht sub-gunningscriteria en paginalimiet</w:t>
      </w:r>
    </w:p>
    <w:tbl>
      <w:tblPr>
        <w:tblW w:w="5000" w:type="pct"/>
        <w:tblBorders>
          <w:top w:val="single" w:sz="4" w:space="0" w:color="B4C7E7"/>
          <w:left w:val="single" w:sz="4" w:space="0" w:color="B4C7E7"/>
          <w:bottom w:val="single" w:sz="4" w:space="0" w:color="B4C7E7"/>
          <w:right w:val="single" w:sz="4" w:space="0" w:color="B4C7E7"/>
          <w:insideH w:val="single" w:sz="4" w:space="0" w:color="B4C7E7"/>
          <w:insideV w:val="single" w:sz="4" w:space="0" w:color="B4C7E7"/>
        </w:tblBorders>
        <w:tblCellMar>
          <w:left w:w="10" w:type="dxa"/>
          <w:right w:w="10" w:type="dxa"/>
        </w:tblCellMar>
        <w:tblLook w:val="0000" w:firstRow="0" w:lastRow="0" w:firstColumn="0" w:lastColumn="0" w:noHBand="0" w:noVBand="0"/>
      </w:tblPr>
      <w:tblGrid>
        <w:gridCol w:w="723"/>
        <w:gridCol w:w="3036"/>
        <w:gridCol w:w="2728"/>
        <w:gridCol w:w="2575"/>
      </w:tblGrid>
      <w:tr w:rsidR="00712DAF" w:rsidRPr="00712DAF" w14:paraId="02A609DD" w14:textId="77777777" w:rsidTr="00604D19">
        <w:trPr>
          <w:tblHeader/>
        </w:trPr>
        <w:tc>
          <w:tcPr>
            <w:tcW w:w="399" w:type="pct"/>
            <w:shd w:val="clear" w:color="auto" w:fill="1F4E79"/>
            <w:tcMar>
              <w:top w:w="100" w:type="dxa"/>
              <w:left w:w="120" w:type="dxa"/>
              <w:bottom w:w="100" w:type="dxa"/>
              <w:right w:w="120" w:type="dxa"/>
            </w:tcMar>
          </w:tcPr>
          <w:p w14:paraId="3CE0680B" w14:textId="77777777" w:rsidR="00712DAF" w:rsidRPr="00712DAF" w:rsidRDefault="00712DAF" w:rsidP="00712DAF">
            <w:pPr>
              <w:spacing w:after="0"/>
              <w:rPr>
                <w:rFonts w:cstheme="minorHAnsi"/>
              </w:rPr>
            </w:pPr>
            <w:r w:rsidRPr="00712DAF">
              <w:rPr>
                <w:rFonts w:cstheme="minorHAnsi"/>
                <w:b/>
                <w:bCs/>
                <w:color w:val="FFFFFF"/>
              </w:rPr>
              <w:t>Nr.</w:t>
            </w:r>
          </w:p>
        </w:tc>
        <w:tc>
          <w:tcPr>
            <w:tcW w:w="1675" w:type="pct"/>
            <w:shd w:val="clear" w:color="auto" w:fill="1F4E79"/>
            <w:tcMar>
              <w:top w:w="100" w:type="dxa"/>
              <w:left w:w="120" w:type="dxa"/>
              <w:bottom w:w="100" w:type="dxa"/>
              <w:right w:w="120" w:type="dxa"/>
            </w:tcMar>
          </w:tcPr>
          <w:p w14:paraId="0804448B" w14:textId="77777777" w:rsidR="00712DAF" w:rsidRPr="00712DAF" w:rsidRDefault="00712DAF" w:rsidP="00712DAF">
            <w:pPr>
              <w:spacing w:after="0"/>
              <w:rPr>
                <w:rFonts w:cstheme="minorHAnsi"/>
              </w:rPr>
            </w:pPr>
            <w:r w:rsidRPr="00712DAF">
              <w:rPr>
                <w:rFonts w:cstheme="minorHAnsi"/>
                <w:b/>
                <w:bCs/>
                <w:color w:val="FFFFFF"/>
              </w:rPr>
              <w:t>Sub-gunningscriterium</w:t>
            </w:r>
          </w:p>
        </w:tc>
        <w:tc>
          <w:tcPr>
            <w:tcW w:w="1505" w:type="pct"/>
            <w:shd w:val="clear" w:color="auto" w:fill="1F4E79"/>
            <w:tcMar>
              <w:top w:w="100" w:type="dxa"/>
              <w:left w:w="120" w:type="dxa"/>
              <w:bottom w:w="100" w:type="dxa"/>
              <w:right w:w="120" w:type="dxa"/>
            </w:tcMar>
          </w:tcPr>
          <w:p w14:paraId="26C6341B" w14:textId="77777777" w:rsidR="00712DAF" w:rsidRPr="00712DAF" w:rsidRDefault="00712DAF" w:rsidP="00712DAF">
            <w:pPr>
              <w:spacing w:after="0"/>
              <w:rPr>
                <w:rFonts w:cstheme="minorHAnsi"/>
              </w:rPr>
            </w:pPr>
            <w:r w:rsidRPr="00712DAF">
              <w:rPr>
                <w:rFonts w:cstheme="minorHAnsi"/>
                <w:b/>
                <w:bCs/>
                <w:color w:val="FFFFFF"/>
              </w:rPr>
              <w:t>Max. aantal pagina's</w:t>
            </w:r>
          </w:p>
        </w:tc>
        <w:tc>
          <w:tcPr>
            <w:tcW w:w="1421" w:type="pct"/>
            <w:shd w:val="clear" w:color="auto" w:fill="1F4E79"/>
            <w:tcMar>
              <w:top w:w="100" w:type="dxa"/>
              <w:left w:w="120" w:type="dxa"/>
              <w:bottom w:w="100" w:type="dxa"/>
              <w:right w:w="120" w:type="dxa"/>
            </w:tcMar>
          </w:tcPr>
          <w:p w14:paraId="1CC9BEB6" w14:textId="77777777" w:rsidR="00712DAF" w:rsidRPr="00712DAF" w:rsidRDefault="00712DAF" w:rsidP="00712DAF">
            <w:pPr>
              <w:spacing w:after="0"/>
              <w:rPr>
                <w:rFonts w:cstheme="minorHAnsi"/>
              </w:rPr>
            </w:pPr>
            <w:r w:rsidRPr="00712DAF">
              <w:rPr>
                <w:rFonts w:cstheme="minorHAnsi"/>
                <w:b/>
                <w:bCs/>
                <w:color w:val="FFFFFF"/>
              </w:rPr>
              <w:t>Weging (kwaliteit)</w:t>
            </w:r>
          </w:p>
        </w:tc>
      </w:tr>
      <w:tr w:rsidR="00712DAF" w:rsidRPr="00712DAF" w14:paraId="0737FF58" w14:textId="77777777" w:rsidTr="00604D19">
        <w:tc>
          <w:tcPr>
            <w:tcW w:w="399" w:type="pct"/>
            <w:tcMar>
              <w:top w:w="100" w:type="dxa"/>
              <w:left w:w="120" w:type="dxa"/>
              <w:bottom w:w="100" w:type="dxa"/>
              <w:right w:w="120" w:type="dxa"/>
            </w:tcMar>
          </w:tcPr>
          <w:p w14:paraId="36D50A2D" w14:textId="77777777" w:rsidR="00712DAF" w:rsidRPr="00712DAF" w:rsidRDefault="00712DAF" w:rsidP="00712DAF">
            <w:pPr>
              <w:spacing w:after="0"/>
              <w:rPr>
                <w:rFonts w:cstheme="minorHAnsi"/>
              </w:rPr>
            </w:pPr>
            <w:r w:rsidRPr="00712DAF">
              <w:rPr>
                <w:rFonts w:cstheme="minorHAnsi"/>
                <w:color w:val="000000"/>
              </w:rPr>
              <w:t>1</w:t>
            </w:r>
          </w:p>
        </w:tc>
        <w:tc>
          <w:tcPr>
            <w:tcW w:w="1675" w:type="pct"/>
            <w:tcMar>
              <w:top w:w="100" w:type="dxa"/>
              <w:left w:w="120" w:type="dxa"/>
              <w:bottom w:w="100" w:type="dxa"/>
              <w:right w:w="120" w:type="dxa"/>
            </w:tcMar>
          </w:tcPr>
          <w:p w14:paraId="25F41E3E" w14:textId="77777777" w:rsidR="00712DAF" w:rsidRPr="00712DAF" w:rsidRDefault="00712DAF" w:rsidP="00712DAF">
            <w:pPr>
              <w:spacing w:after="0"/>
              <w:rPr>
                <w:rFonts w:cstheme="minorHAnsi"/>
              </w:rPr>
            </w:pPr>
            <w:r w:rsidRPr="00712DAF">
              <w:rPr>
                <w:rFonts w:cstheme="minorHAnsi"/>
                <w:color w:val="000000"/>
              </w:rPr>
              <w:t>Plan van Aanpak</w:t>
            </w:r>
          </w:p>
        </w:tc>
        <w:tc>
          <w:tcPr>
            <w:tcW w:w="1505" w:type="pct"/>
            <w:tcMar>
              <w:top w:w="100" w:type="dxa"/>
              <w:left w:w="120" w:type="dxa"/>
              <w:bottom w:w="100" w:type="dxa"/>
              <w:right w:w="120" w:type="dxa"/>
            </w:tcMar>
          </w:tcPr>
          <w:p w14:paraId="2138FC5A" w14:textId="77777777" w:rsidR="00712DAF" w:rsidRPr="00712DAF" w:rsidRDefault="00712DAF" w:rsidP="00712DAF">
            <w:pPr>
              <w:spacing w:after="0"/>
              <w:rPr>
                <w:rFonts w:cstheme="minorHAnsi"/>
              </w:rPr>
            </w:pPr>
            <w:r w:rsidRPr="00712DAF">
              <w:rPr>
                <w:rFonts w:cstheme="minorHAnsi"/>
                <w:color w:val="000000"/>
              </w:rPr>
              <w:t>5 pagina's</w:t>
            </w:r>
          </w:p>
        </w:tc>
        <w:tc>
          <w:tcPr>
            <w:tcW w:w="1421" w:type="pct"/>
            <w:tcMar>
              <w:top w:w="100" w:type="dxa"/>
              <w:left w:w="120" w:type="dxa"/>
              <w:bottom w:w="100" w:type="dxa"/>
              <w:right w:w="120" w:type="dxa"/>
            </w:tcMar>
          </w:tcPr>
          <w:p w14:paraId="2235DBA5" w14:textId="77777777" w:rsidR="00712DAF" w:rsidRPr="00712DAF" w:rsidRDefault="00712DAF" w:rsidP="00712DAF">
            <w:pPr>
              <w:spacing w:after="0"/>
              <w:rPr>
                <w:rFonts w:cstheme="minorHAnsi"/>
              </w:rPr>
            </w:pPr>
            <w:r w:rsidRPr="00712DAF">
              <w:rPr>
                <w:rFonts w:cstheme="minorHAnsi"/>
                <w:color w:val="000000"/>
              </w:rPr>
              <w:t>60%</w:t>
            </w:r>
          </w:p>
        </w:tc>
      </w:tr>
      <w:tr w:rsidR="00712DAF" w:rsidRPr="00712DAF" w14:paraId="6CDD6969" w14:textId="77777777" w:rsidTr="00604D19">
        <w:tc>
          <w:tcPr>
            <w:tcW w:w="399" w:type="pct"/>
            <w:tcMar>
              <w:top w:w="100" w:type="dxa"/>
              <w:left w:w="120" w:type="dxa"/>
              <w:bottom w:w="100" w:type="dxa"/>
              <w:right w:w="120" w:type="dxa"/>
            </w:tcMar>
          </w:tcPr>
          <w:p w14:paraId="0A4B8181" w14:textId="77777777" w:rsidR="00712DAF" w:rsidRPr="00712DAF" w:rsidRDefault="00712DAF" w:rsidP="00712DAF">
            <w:pPr>
              <w:spacing w:after="0"/>
              <w:rPr>
                <w:rFonts w:cstheme="minorHAnsi"/>
              </w:rPr>
            </w:pPr>
            <w:r w:rsidRPr="00712DAF">
              <w:rPr>
                <w:rFonts w:cstheme="minorHAnsi"/>
                <w:color w:val="000000"/>
              </w:rPr>
              <w:t>2</w:t>
            </w:r>
          </w:p>
        </w:tc>
        <w:tc>
          <w:tcPr>
            <w:tcW w:w="1675" w:type="pct"/>
            <w:tcMar>
              <w:top w:w="100" w:type="dxa"/>
              <w:left w:w="120" w:type="dxa"/>
              <w:bottom w:w="100" w:type="dxa"/>
              <w:right w:w="120" w:type="dxa"/>
            </w:tcMar>
          </w:tcPr>
          <w:p w14:paraId="0DB3DDA0" w14:textId="77777777" w:rsidR="00712DAF" w:rsidRPr="00712DAF" w:rsidRDefault="00712DAF" w:rsidP="00712DAF">
            <w:pPr>
              <w:spacing w:after="0"/>
              <w:rPr>
                <w:rFonts w:cstheme="minorHAnsi"/>
              </w:rPr>
            </w:pPr>
            <w:r w:rsidRPr="00712DAF">
              <w:rPr>
                <w:rFonts w:cstheme="minorHAnsi"/>
                <w:color w:val="000000"/>
              </w:rPr>
              <w:t>Duurzaamheid</w:t>
            </w:r>
          </w:p>
        </w:tc>
        <w:tc>
          <w:tcPr>
            <w:tcW w:w="1505" w:type="pct"/>
            <w:tcMar>
              <w:top w:w="100" w:type="dxa"/>
              <w:left w:w="120" w:type="dxa"/>
              <w:bottom w:w="100" w:type="dxa"/>
              <w:right w:w="120" w:type="dxa"/>
            </w:tcMar>
          </w:tcPr>
          <w:p w14:paraId="4849F999" w14:textId="77777777" w:rsidR="00712DAF" w:rsidRPr="00712DAF" w:rsidRDefault="00712DAF" w:rsidP="00712DAF">
            <w:pPr>
              <w:spacing w:after="0"/>
              <w:rPr>
                <w:rFonts w:cstheme="minorHAnsi"/>
              </w:rPr>
            </w:pPr>
            <w:r w:rsidRPr="00712DAF">
              <w:rPr>
                <w:rFonts w:cstheme="minorHAnsi"/>
                <w:color w:val="000000"/>
              </w:rPr>
              <w:t>2 pagina's</w:t>
            </w:r>
          </w:p>
        </w:tc>
        <w:tc>
          <w:tcPr>
            <w:tcW w:w="1421" w:type="pct"/>
            <w:tcMar>
              <w:top w:w="100" w:type="dxa"/>
              <w:left w:w="120" w:type="dxa"/>
              <w:bottom w:w="100" w:type="dxa"/>
              <w:right w:w="120" w:type="dxa"/>
            </w:tcMar>
          </w:tcPr>
          <w:p w14:paraId="58F93E71" w14:textId="77777777" w:rsidR="00712DAF" w:rsidRPr="00712DAF" w:rsidRDefault="00712DAF" w:rsidP="00712DAF">
            <w:pPr>
              <w:spacing w:after="0"/>
              <w:rPr>
                <w:rFonts w:cstheme="minorHAnsi"/>
              </w:rPr>
            </w:pPr>
            <w:r w:rsidRPr="00712DAF">
              <w:rPr>
                <w:rFonts w:cstheme="minorHAnsi"/>
                <w:color w:val="000000"/>
              </w:rPr>
              <w:t>25%</w:t>
            </w:r>
          </w:p>
        </w:tc>
      </w:tr>
      <w:tr w:rsidR="00712DAF" w:rsidRPr="00712DAF" w14:paraId="4C8E0159" w14:textId="77777777" w:rsidTr="00604D19">
        <w:tc>
          <w:tcPr>
            <w:tcW w:w="399" w:type="pct"/>
            <w:tcMar>
              <w:top w:w="100" w:type="dxa"/>
              <w:left w:w="120" w:type="dxa"/>
              <w:bottom w:w="100" w:type="dxa"/>
              <w:right w:w="120" w:type="dxa"/>
            </w:tcMar>
          </w:tcPr>
          <w:p w14:paraId="0521E4B9" w14:textId="77777777" w:rsidR="00712DAF" w:rsidRPr="00712DAF" w:rsidRDefault="00712DAF" w:rsidP="00712DAF">
            <w:pPr>
              <w:spacing w:after="0"/>
              <w:rPr>
                <w:rFonts w:cstheme="minorHAnsi"/>
              </w:rPr>
            </w:pPr>
            <w:r w:rsidRPr="00712DAF">
              <w:rPr>
                <w:rFonts w:cstheme="minorHAnsi"/>
                <w:color w:val="000000"/>
              </w:rPr>
              <w:t>3</w:t>
            </w:r>
          </w:p>
        </w:tc>
        <w:tc>
          <w:tcPr>
            <w:tcW w:w="1675" w:type="pct"/>
            <w:tcMar>
              <w:top w:w="100" w:type="dxa"/>
              <w:left w:w="120" w:type="dxa"/>
              <w:bottom w:w="100" w:type="dxa"/>
              <w:right w:w="120" w:type="dxa"/>
            </w:tcMar>
          </w:tcPr>
          <w:p w14:paraId="00503F30" w14:textId="77777777" w:rsidR="00712DAF" w:rsidRPr="00712DAF" w:rsidRDefault="00712DAF" w:rsidP="00712DAF">
            <w:pPr>
              <w:spacing w:after="0"/>
              <w:rPr>
                <w:rFonts w:cstheme="minorHAnsi"/>
                <w:lang w:val="en-US"/>
              </w:rPr>
            </w:pPr>
            <w:proofErr w:type="spellStart"/>
            <w:r w:rsidRPr="00712DAF">
              <w:rPr>
                <w:rFonts w:cstheme="minorHAnsi"/>
                <w:color w:val="000000"/>
                <w:lang w:val="en-US"/>
              </w:rPr>
              <w:t>Invulling</w:t>
            </w:r>
            <w:proofErr w:type="spellEnd"/>
            <w:r w:rsidRPr="00712DAF">
              <w:rPr>
                <w:rFonts w:cstheme="minorHAnsi"/>
                <w:color w:val="000000"/>
                <w:lang w:val="en-US"/>
              </w:rPr>
              <w:t xml:space="preserve"> Social Return </w:t>
            </w:r>
          </w:p>
        </w:tc>
        <w:tc>
          <w:tcPr>
            <w:tcW w:w="1505" w:type="pct"/>
            <w:tcMar>
              <w:top w:w="100" w:type="dxa"/>
              <w:left w:w="120" w:type="dxa"/>
              <w:bottom w:w="100" w:type="dxa"/>
              <w:right w:w="120" w:type="dxa"/>
            </w:tcMar>
          </w:tcPr>
          <w:p w14:paraId="2194CDD6" w14:textId="77777777" w:rsidR="00712DAF" w:rsidRPr="00712DAF" w:rsidRDefault="00712DAF" w:rsidP="00712DAF">
            <w:pPr>
              <w:spacing w:after="0"/>
              <w:rPr>
                <w:rFonts w:cstheme="minorHAnsi"/>
              </w:rPr>
            </w:pPr>
            <w:r w:rsidRPr="00712DAF">
              <w:rPr>
                <w:rFonts w:cstheme="minorHAnsi"/>
                <w:color w:val="000000"/>
              </w:rPr>
              <w:t>1 pagina</w:t>
            </w:r>
          </w:p>
        </w:tc>
        <w:tc>
          <w:tcPr>
            <w:tcW w:w="1421" w:type="pct"/>
            <w:tcMar>
              <w:top w:w="100" w:type="dxa"/>
              <w:left w:w="120" w:type="dxa"/>
              <w:bottom w:w="100" w:type="dxa"/>
              <w:right w:w="120" w:type="dxa"/>
            </w:tcMar>
          </w:tcPr>
          <w:p w14:paraId="64A94376" w14:textId="77777777" w:rsidR="00712DAF" w:rsidRPr="00712DAF" w:rsidRDefault="00712DAF" w:rsidP="00712DAF">
            <w:pPr>
              <w:spacing w:after="0"/>
              <w:rPr>
                <w:rFonts w:cstheme="minorHAnsi"/>
              </w:rPr>
            </w:pPr>
            <w:r w:rsidRPr="00712DAF">
              <w:rPr>
                <w:rFonts w:cstheme="minorHAnsi"/>
                <w:color w:val="000000"/>
              </w:rPr>
              <w:t>15%</w:t>
            </w:r>
          </w:p>
        </w:tc>
      </w:tr>
    </w:tbl>
    <w:p w14:paraId="09EC8BE6" w14:textId="77777777" w:rsidR="00712DAF" w:rsidRPr="00712DAF" w:rsidRDefault="00712DAF" w:rsidP="00712DAF">
      <w:pPr>
        <w:pBdr>
          <w:bottom w:val="single" w:sz="6" w:space="0" w:color="1F4E79"/>
        </w:pBdr>
        <w:spacing w:before="120" w:after="120"/>
        <w:rPr>
          <w:rFonts w:cstheme="minorHAnsi"/>
        </w:rPr>
      </w:pPr>
    </w:p>
    <w:p w14:paraId="52BFAD54" w14:textId="77777777" w:rsidR="00712DAF" w:rsidRPr="00712DAF" w:rsidRDefault="00712DAF" w:rsidP="00CB51A4">
      <w:pPr>
        <w:pStyle w:val="Kop1"/>
        <w:spacing w:after="0"/>
      </w:pPr>
      <w:r w:rsidRPr="00712DAF">
        <w:t>Algemene Instructies</w:t>
      </w:r>
    </w:p>
    <w:p w14:paraId="7BDF77E1" w14:textId="77777777" w:rsidR="00512441" w:rsidRPr="00512441" w:rsidRDefault="00512441" w:rsidP="00CB51A4">
      <w:pPr>
        <w:pStyle w:val="Kop3"/>
        <w:spacing w:before="220"/>
        <w:jc w:val="both"/>
        <w:rPr>
          <w:rFonts w:asciiTheme="minorHAnsi" w:eastAsiaTheme="minorHAnsi" w:hAnsiTheme="minorHAnsi" w:cstheme="minorHAnsi"/>
          <w:color w:val="000000"/>
          <w:sz w:val="22"/>
          <w:szCs w:val="22"/>
        </w:rPr>
      </w:pPr>
      <w:r w:rsidRPr="00512441">
        <w:rPr>
          <w:rFonts w:asciiTheme="minorHAnsi" w:eastAsiaTheme="minorHAnsi" w:hAnsiTheme="minorHAnsi" w:cstheme="minorHAnsi"/>
          <w:color w:val="000000"/>
          <w:sz w:val="22"/>
          <w:szCs w:val="22"/>
        </w:rPr>
        <w:t>Met dit formulier beantwoordt de Inschrijver de kwalitatieve sub-gunningscriteria. Deze staan beschreven in hoofdstuk 3 van de Inschrijvingsleidraad. Per sub-gunningscriterium zijn specifieke beoordelingscriteria vastgesteld. De Beoordelingscommissie beoordeelt de beantwoording op basis van documentevaluatie, conform de scoringsmethodiek in de Inschrijvingsleidraad (tabel 4.3).</w:t>
      </w:r>
    </w:p>
    <w:p w14:paraId="58820CC7" w14:textId="77777777" w:rsidR="00CB51A4" w:rsidRPr="00CB51A4" w:rsidRDefault="00CB51A4" w:rsidP="00CB51A4">
      <w:pPr>
        <w:pStyle w:val="Kop1"/>
        <w:spacing w:after="0"/>
      </w:pPr>
      <w:r w:rsidRPr="00CB51A4">
        <w:t>Instructies voor invullen</w:t>
      </w:r>
    </w:p>
    <w:p w14:paraId="467796AE" w14:textId="77777777" w:rsidR="00712DAF" w:rsidRPr="00712DAF" w:rsidRDefault="00712DAF" w:rsidP="001A5EE1">
      <w:pPr>
        <w:spacing w:after="0"/>
        <w:ind w:left="284" w:hanging="284"/>
        <w:jc w:val="both"/>
        <w:rPr>
          <w:rFonts w:cstheme="minorHAnsi"/>
        </w:rPr>
      </w:pPr>
      <w:r w:rsidRPr="00712DAF">
        <w:rPr>
          <w:rFonts w:cstheme="minorHAnsi"/>
          <w:color w:val="000000"/>
        </w:rPr>
        <w:t>A. Inschrijver vult uitsluitend de daarvoor bestemde tekstvlakken in. De overige tekst van dit formulier mag niet worden gewijzigd, aangevuld of overgetypt. Wijzigingen leiden tot uitsluiting.</w:t>
      </w:r>
    </w:p>
    <w:p w14:paraId="74DC5B76" w14:textId="77777777" w:rsidR="00712DAF" w:rsidRPr="00712DAF" w:rsidRDefault="00712DAF" w:rsidP="001A5EE1">
      <w:pPr>
        <w:spacing w:after="0"/>
        <w:ind w:left="284" w:hanging="284"/>
        <w:jc w:val="both"/>
        <w:rPr>
          <w:rFonts w:cstheme="minorHAnsi"/>
        </w:rPr>
      </w:pPr>
      <w:r w:rsidRPr="00712DAF">
        <w:rPr>
          <w:rFonts w:cstheme="minorHAnsi"/>
          <w:color w:val="000000"/>
        </w:rPr>
        <w:t>B. Per sub-gunningscriterium geldt een maximale paginalimiet. Uitsluitend het voorgeschreven aantal pagina's wordt door Amsterdam UMC beoordeeld. Tekst buiten de paginalimiet wordt niet meegenomen in de beoordeling.</w:t>
      </w:r>
    </w:p>
    <w:p w14:paraId="44ADBE4B" w14:textId="15E7598C" w:rsidR="00712DAF" w:rsidRPr="00712DAF" w:rsidRDefault="00712DAF" w:rsidP="001A5EE1">
      <w:pPr>
        <w:spacing w:after="0"/>
        <w:ind w:left="284" w:hanging="284"/>
        <w:jc w:val="both"/>
        <w:rPr>
          <w:rFonts w:cstheme="minorHAnsi"/>
        </w:rPr>
      </w:pPr>
      <w:r w:rsidRPr="00712DAF">
        <w:rPr>
          <w:rFonts w:cstheme="minorHAnsi"/>
          <w:color w:val="000000"/>
        </w:rPr>
        <w:t xml:space="preserve">C. Beeldmateriaal </w:t>
      </w:r>
      <w:r w:rsidR="002C6B9E">
        <w:rPr>
          <w:rFonts w:cstheme="minorHAnsi"/>
          <w:color w:val="000000"/>
        </w:rPr>
        <w:t xml:space="preserve">buiten het tekstvlak </w:t>
      </w:r>
      <w:r w:rsidRPr="00712DAF">
        <w:rPr>
          <w:rFonts w:cstheme="minorHAnsi"/>
          <w:color w:val="000000"/>
        </w:rPr>
        <w:t>is uitsluitend toegestaan ter ondersteuning van de tekst, voorzien van een duidelijke verwijzing vanuit het tekstvlak. Beeldmateriaal zonder duidelijke verwijzing wordt niet meegenomen in de beoordeling.</w:t>
      </w:r>
    </w:p>
    <w:p w14:paraId="586A29F9" w14:textId="77777777" w:rsidR="00712DAF" w:rsidRPr="00712DAF" w:rsidRDefault="00712DAF" w:rsidP="001A5EE1">
      <w:pPr>
        <w:spacing w:after="0"/>
        <w:ind w:left="284" w:hanging="284"/>
        <w:jc w:val="both"/>
        <w:rPr>
          <w:rFonts w:cstheme="minorHAnsi"/>
        </w:rPr>
      </w:pPr>
      <w:r w:rsidRPr="00712DAF">
        <w:rPr>
          <w:rFonts w:cstheme="minorHAnsi"/>
          <w:color w:val="000000"/>
        </w:rPr>
        <w:t>D. Het aanbieden van varianten is niet toegestaan.</w:t>
      </w:r>
    </w:p>
    <w:p w14:paraId="7BD9106B" w14:textId="77777777" w:rsidR="00712DAF" w:rsidRPr="00712DAF" w:rsidRDefault="00712DAF" w:rsidP="001A5EE1">
      <w:pPr>
        <w:spacing w:after="0"/>
        <w:ind w:left="284" w:hanging="284"/>
        <w:jc w:val="both"/>
        <w:rPr>
          <w:rFonts w:cstheme="minorHAnsi"/>
        </w:rPr>
      </w:pPr>
      <w:r w:rsidRPr="00712DAF">
        <w:rPr>
          <w:rFonts w:cstheme="minorHAnsi"/>
          <w:color w:val="000000"/>
        </w:rPr>
        <w:t>E. De beantwoording dient concreet en toetsbaar te zijn. Amsterdam UMC behoudt zich het recht voor de juistheid van de verstrekte informatie te verifiëren, onder meer via een verificatiegesprek met de Inschrijver na indiening. Antwoorden die niet toetsbaar zijn of niet kunnen worden bevestigd tijdens het verificatiegesprek, kunnen leiden tot een lagere score.</w:t>
      </w:r>
    </w:p>
    <w:p w14:paraId="5157C657" w14:textId="77777777" w:rsidR="00712DAF" w:rsidRPr="00712DAF" w:rsidRDefault="00712DAF" w:rsidP="001A5EE1">
      <w:pPr>
        <w:spacing w:after="0"/>
        <w:ind w:left="284" w:hanging="284"/>
        <w:jc w:val="both"/>
        <w:rPr>
          <w:rFonts w:cstheme="minorHAnsi"/>
        </w:rPr>
      </w:pPr>
      <w:r w:rsidRPr="00712DAF">
        <w:rPr>
          <w:rFonts w:cstheme="minorHAnsi"/>
          <w:color w:val="000000"/>
        </w:rPr>
        <w:t xml:space="preserve">F. Alle tekst dient te worden ingevoerd in </w:t>
      </w:r>
      <w:proofErr w:type="spellStart"/>
      <w:r w:rsidRPr="00712DAF">
        <w:rPr>
          <w:rFonts w:cstheme="minorHAnsi"/>
          <w:color w:val="000000"/>
        </w:rPr>
        <w:t>Calibri</w:t>
      </w:r>
      <w:proofErr w:type="spellEnd"/>
      <w:r w:rsidRPr="00712DAF">
        <w:rPr>
          <w:rFonts w:cstheme="minorHAnsi"/>
          <w:color w:val="000000"/>
        </w:rPr>
        <w:t xml:space="preserve"> 11, conform dit formulier.</w:t>
      </w:r>
    </w:p>
    <w:p w14:paraId="2F60DFFB" w14:textId="77777777" w:rsidR="00712DAF" w:rsidRPr="00712DAF" w:rsidRDefault="00712DAF" w:rsidP="001A5EE1">
      <w:pPr>
        <w:spacing w:after="0"/>
        <w:ind w:left="284" w:hanging="284"/>
        <w:rPr>
          <w:rFonts w:cstheme="minorHAnsi"/>
        </w:rPr>
      </w:pPr>
      <w:r w:rsidRPr="00712DAF">
        <w:rPr>
          <w:rFonts w:cstheme="minorHAnsi"/>
          <w:color w:val="000000"/>
        </w:rPr>
        <w:t>G. Het tekstvlak per pagina is gelijk aan 1 A4.</w:t>
      </w:r>
    </w:p>
    <w:p w14:paraId="327D7AFF" w14:textId="77777777" w:rsidR="00712DAF" w:rsidRPr="00712DAF" w:rsidRDefault="00712DAF" w:rsidP="00CB51A4">
      <w:pPr>
        <w:pStyle w:val="Kop2"/>
        <w:spacing w:before="280"/>
        <w:rPr>
          <w:rFonts w:asciiTheme="minorHAnsi" w:hAnsiTheme="minorHAnsi" w:cstheme="minorHAnsi"/>
          <w:b/>
          <w:bCs/>
          <w:color w:val="1F4E79"/>
          <w:sz w:val="22"/>
          <w:szCs w:val="22"/>
        </w:rPr>
      </w:pPr>
    </w:p>
    <w:tbl>
      <w:tblPr>
        <w:tblW w:w="5000" w:type="pct"/>
        <w:tblBorders>
          <w:top w:val="single" w:sz="4" w:space="0" w:color="B4C7E7"/>
          <w:left w:val="single" w:sz="4" w:space="0" w:color="B4C7E7"/>
          <w:bottom w:val="single" w:sz="4" w:space="0" w:color="B4C7E7"/>
          <w:right w:val="single" w:sz="4" w:space="0" w:color="B4C7E7"/>
          <w:insideH w:val="single" w:sz="4" w:space="0" w:color="B4C7E7"/>
          <w:insideV w:val="single" w:sz="4" w:space="0" w:color="B4C7E7"/>
        </w:tblBorders>
        <w:tblCellMar>
          <w:left w:w="10" w:type="dxa"/>
          <w:right w:w="10" w:type="dxa"/>
        </w:tblCellMar>
        <w:tblLook w:val="0000" w:firstRow="0" w:lastRow="0" w:firstColumn="0" w:lastColumn="0" w:noHBand="0" w:noVBand="0"/>
      </w:tblPr>
      <w:tblGrid>
        <w:gridCol w:w="9062"/>
      </w:tblGrid>
      <w:tr w:rsidR="00712DAF" w:rsidRPr="00712DAF" w14:paraId="2FEECC2D" w14:textId="77777777" w:rsidTr="00604D19">
        <w:tc>
          <w:tcPr>
            <w:tcW w:w="5000" w:type="pct"/>
            <w:tcMar>
              <w:top w:w="100" w:type="dxa"/>
              <w:left w:w="120" w:type="dxa"/>
              <w:bottom w:w="100" w:type="dxa"/>
              <w:right w:w="120" w:type="dxa"/>
            </w:tcMar>
          </w:tcPr>
          <w:p w14:paraId="12E4682C" w14:textId="77777777" w:rsidR="00712DAF" w:rsidRPr="00712DAF" w:rsidRDefault="00712DAF" w:rsidP="00CB51A4">
            <w:pPr>
              <w:spacing w:after="0"/>
              <w:rPr>
                <w:rFonts w:cstheme="minorHAnsi"/>
              </w:rPr>
            </w:pPr>
            <w:r w:rsidRPr="00712DAF">
              <w:rPr>
                <w:rFonts w:cstheme="minorHAnsi"/>
              </w:rPr>
              <w:br w:type="page"/>
              <w:t xml:space="preserve">Antwoord in </w:t>
            </w:r>
            <w:proofErr w:type="spellStart"/>
            <w:r w:rsidRPr="00712DAF">
              <w:rPr>
                <w:rFonts w:cstheme="minorHAnsi"/>
              </w:rPr>
              <w:t>Calibri</w:t>
            </w:r>
            <w:proofErr w:type="spellEnd"/>
            <w:r w:rsidRPr="00712DAF">
              <w:rPr>
                <w:rFonts w:cstheme="minorHAnsi"/>
              </w:rPr>
              <w:t xml:space="preserve"> 11 Tekstvlak is 1 A4</w:t>
            </w:r>
          </w:p>
          <w:p w14:paraId="5F7D2A29" w14:textId="77777777" w:rsidR="00712DAF" w:rsidRPr="00712DAF" w:rsidRDefault="00712DAF" w:rsidP="00CB51A4">
            <w:pPr>
              <w:spacing w:after="0"/>
              <w:rPr>
                <w:rFonts w:cstheme="minorHAnsi"/>
              </w:rPr>
            </w:pPr>
          </w:p>
          <w:p w14:paraId="5FC7605A" w14:textId="77777777" w:rsidR="00712DAF" w:rsidRPr="00712DAF" w:rsidRDefault="00712DAF" w:rsidP="00CB51A4">
            <w:pPr>
              <w:spacing w:after="0"/>
              <w:rPr>
                <w:rFonts w:cstheme="minorHAnsi"/>
              </w:rPr>
            </w:pPr>
          </w:p>
          <w:p w14:paraId="7EC84764" w14:textId="77777777" w:rsidR="00712DAF" w:rsidRPr="00712DAF" w:rsidRDefault="00712DAF" w:rsidP="00CB51A4">
            <w:pPr>
              <w:spacing w:after="0"/>
              <w:rPr>
                <w:rFonts w:cstheme="minorHAnsi"/>
              </w:rPr>
            </w:pPr>
          </w:p>
          <w:p w14:paraId="6467BA57" w14:textId="77777777" w:rsidR="00712DAF" w:rsidRPr="00712DAF" w:rsidRDefault="00712DAF" w:rsidP="00CB51A4">
            <w:pPr>
              <w:spacing w:after="0"/>
              <w:rPr>
                <w:rFonts w:cstheme="minorHAnsi"/>
              </w:rPr>
            </w:pPr>
          </w:p>
          <w:p w14:paraId="7A6494E9" w14:textId="77777777" w:rsidR="00712DAF" w:rsidRPr="00712DAF" w:rsidRDefault="00712DAF" w:rsidP="00CB51A4">
            <w:pPr>
              <w:spacing w:after="0"/>
              <w:rPr>
                <w:rFonts w:cstheme="minorHAnsi"/>
              </w:rPr>
            </w:pPr>
          </w:p>
          <w:p w14:paraId="7FB1B1C4" w14:textId="77777777" w:rsidR="00712DAF" w:rsidRPr="00712DAF" w:rsidRDefault="00712DAF" w:rsidP="00CB51A4">
            <w:pPr>
              <w:spacing w:after="0"/>
              <w:rPr>
                <w:rFonts w:cstheme="minorHAnsi"/>
              </w:rPr>
            </w:pPr>
          </w:p>
          <w:p w14:paraId="5EFDA79C" w14:textId="77777777" w:rsidR="00712DAF" w:rsidRPr="00712DAF" w:rsidRDefault="00712DAF" w:rsidP="00CB51A4">
            <w:pPr>
              <w:spacing w:after="0"/>
              <w:rPr>
                <w:rFonts w:cstheme="minorHAnsi"/>
              </w:rPr>
            </w:pPr>
          </w:p>
          <w:p w14:paraId="4413EBCE" w14:textId="77777777" w:rsidR="00712DAF" w:rsidRPr="00712DAF" w:rsidRDefault="00712DAF" w:rsidP="00CB51A4">
            <w:pPr>
              <w:spacing w:after="0"/>
              <w:rPr>
                <w:rFonts w:cstheme="minorHAnsi"/>
              </w:rPr>
            </w:pPr>
          </w:p>
          <w:p w14:paraId="4B4A1966" w14:textId="77777777" w:rsidR="00712DAF" w:rsidRPr="00712DAF" w:rsidRDefault="00712DAF" w:rsidP="00CB51A4">
            <w:pPr>
              <w:spacing w:after="0"/>
              <w:rPr>
                <w:rFonts w:cstheme="minorHAnsi"/>
              </w:rPr>
            </w:pPr>
          </w:p>
          <w:p w14:paraId="74BD368B" w14:textId="77777777" w:rsidR="00712DAF" w:rsidRPr="00712DAF" w:rsidRDefault="00712DAF" w:rsidP="00CB51A4">
            <w:pPr>
              <w:spacing w:after="0"/>
              <w:rPr>
                <w:rFonts w:cstheme="minorHAnsi"/>
              </w:rPr>
            </w:pPr>
          </w:p>
          <w:p w14:paraId="19E26032" w14:textId="77777777" w:rsidR="00712DAF" w:rsidRPr="00712DAF" w:rsidRDefault="00712DAF" w:rsidP="00CB51A4">
            <w:pPr>
              <w:spacing w:after="0"/>
              <w:rPr>
                <w:rFonts w:cstheme="minorHAnsi"/>
              </w:rPr>
            </w:pPr>
          </w:p>
          <w:p w14:paraId="1C910EA5" w14:textId="77777777" w:rsidR="00712DAF" w:rsidRPr="00712DAF" w:rsidRDefault="00712DAF" w:rsidP="00CB51A4">
            <w:pPr>
              <w:spacing w:after="0"/>
              <w:rPr>
                <w:rFonts w:cstheme="minorHAnsi"/>
              </w:rPr>
            </w:pPr>
          </w:p>
          <w:p w14:paraId="03EB976D" w14:textId="77777777" w:rsidR="00712DAF" w:rsidRDefault="00712DAF" w:rsidP="00CB51A4">
            <w:pPr>
              <w:spacing w:after="0"/>
              <w:rPr>
                <w:rFonts w:cstheme="minorHAnsi"/>
              </w:rPr>
            </w:pPr>
          </w:p>
          <w:p w14:paraId="100ACE18" w14:textId="77777777" w:rsidR="00653159" w:rsidRDefault="00653159" w:rsidP="00CB51A4">
            <w:pPr>
              <w:spacing w:after="0"/>
              <w:rPr>
                <w:rFonts w:cstheme="minorHAnsi"/>
              </w:rPr>
            </w:pPr>
          </w:p>
          <w:p w14:paraId="23A81DFF" w14:textId="77777777" w:rsidR="00653159" w:rsidRDefault="00653159" w:rsidP="00CB51A4">
            <w:pPr>
              <w:spacing w:after="0"/>
              <w:rPr>
                <w:rFonts w:cstheme="minorHAnsi"/>
              </w:rPr>
            </w:pPr>
          </w:p>
          <w:p w14:paraId="4DFE2B50" w14:textId="77777777" w:rsidR="00653159" w:rsidRDefault="00653159" w:rsidP="00CB51A4">
            <w:pPr>
              <w:spacing w:after="0"/>
              <w:rPr>
                <w:rFonts w:cstheme="minorHAnsi"/>
              </w:rPr>
            </w:pPr>
          </w:p>
          <w:p w14:paraId="1D3BEE94" w14:textId="77777777" w:rsidR="00653159" w:rsidRDefault="00653159" w:rsidP="00CB51A4">
            <w:pPr>
              <w:spacing w:after="0"/>
              <w:rPr>
                <w:rFonts w:cstheme="minorHAnsi"/>
              </w:rPr>
            </w:pPr>
          </w:p>
          <w:p w14:paraId="6D276670" w14:textId="77777777" w:rsidR="00653159" w:rsidRDefault="00653159" w:rsidP="00CB51A4">
            <w:pPr>
              <w:spacing w:after="0"/>
              <w:rPr>
                <w:rFonts w:cstheme="minorHAnsi"/>
              </w:rPr>
            </w:pPr>
          </w:p>
          <w:p w14:paraId="41FF7C67" w14:textId="77777777" w:rsidR="00653159" w:rsidRDefault="00653159" w:rsidP="00CB51A4">
            <w:pPr>
              <w:spacing w:after="0"/>
              <w:rPr>
                <w:rFonts w:cstheme="minorHAnsi"/>
              </w:rPr>
            </w:pPr>
          </w:p>
          <w:p w14:paraId="1D939CEA" w14:textId="77777777" w:rsidR="00653159" w:rsidRDefault="00653159" w:rsidP="00CB51A4">
            <w:pPr>
              <w:spacing w:after="0"/>
              <w:rPr>
                <w:rFonts w:cstheme="minorHAnsi"/>
              </w:rPr>
            </w:pPr>
          </w:p>
          <w:p w14:paraId="2D26D9BE" w14:textId="77777777" w:rsidR="00653159" w:rsidRDefault="00653159" w:rsidP="00CB51A4">
            <w:pPr>
              <w:spacing w:after="0"/>
              <w:rPr>
                <w:rFonts w:cstheme="minorHAnsi"/>
              </w:rPr>
            </w:pPr>
          </w:p>
          <w:p w14:paraId="229F4BA4" w14:textId="77777777" w:rsidR="00653159" w:rsidRDefault="00653159" w:rsidP="00CB51A4">
            <w:pPr>
              <w:spacing w:after="0"/>
              <w:rPr>
                <w:rFonts w:cstheme="minorHAnsi"/>
              </w:rPr>
            </w:pPr>
          </w:p>
          <w:p w14:paraId="437140C3" w14:textId="77777777" w:rsidR="00653159" w:rsidRDefault="00653159" w:rsidP="00CB51A4">
            <w:pPr>
              <w:spacing w:after="0"/>
              <w:rPr>
                <w:rFonts w:cstheme="minorHAnsi"/>
              </w:rPr>
            </w:pPr>
          </w:p>
          <w:p w14:paraId="054171AD" w14:textId="77777777" w:rsidR="00653159" w:rsidRDefault="00653159" w:rsidP="00CB51A4">
            <w:pPr>
              <w:spacing w:after="0"/>
              <w:rPr>
                <w:rFonts w:cstheme="minorHAnsi"/>
              </w:rPr>
            </w:pPr>
          </w:p>
          <w:p w14:paraId="73096253" w14:textId="77777777" w:rsidR="00653159" w:rsidRDefault="00653159" w:rsidP="00CB51A4">
            <w:pPr>
              <w:spacing w:after="0"/>
              <w:rPr>
                <w:rFonts w:cstheme="minorHAnsi"/>
              </w:rPr>
            </w:pPr>
          </w:p>
          <w:p w14:paraId="13324A8A" w14:textId="77777777" w:rsidR="00653159" w:rsidRDefault="00653159" w:rsidP="00CB51A4">
            <w:pPr>
              <w:spacing w:after="0"/>
              <w:rPr>
                <w:rFonts w:cstheme="minorHAnsi"/>
              </w:rPr>
            </w:pPr>
          </w:p>
          <w:p w14:paraId="5494A029" w14:textId="77777777" w:rsidR="00653159" w:rsidRDefault="00653159" w:rsidP="00CB51A4">
            <w:pPr>
              <w:spacing w:after="0"/>
              <w:rPr>
                <w:rFonts w:cstheme="minorHAnsi"/>
              </w:rPr>
            </w:pPr>
          </w:p>
          <w:p w14:paraId="47A8AC0B" w14:textId="77777777" w:rsidR="00653159" w:rsidRDefault="00653159" w:rsidP="00CB51A4">
            <w:pPr>
              <w:spacing w:after="0"/>
              <w:rPr>
                <w:rFonts w:cstheme="minorHAnsi"/>
              </w:rPr>
            </w:pPr>
          </w:p>
          <w:p w14:paraId="355FAAC9" w14:textId="77777777" w:rsidR="00653159" w:rsidRDefault="00653159" w:rsidP="00CB51A4">
            <w:pPr>
              <w:spacing w:after="0"/>
              <w:rPr>
                <w:rFonts w:cstheme="minorHAnsi"/>
              </w:rPr>
            </w:pPr>
          </w:p>
          <w:p w14:paraId="3735D2BE" w14:textId="77777777" w:rsidR="00653159" w:rsidRDefault="00653159" w:rsidP="00CB51A4">
            <w:pPr>
              <w:spacing w:after="0"/>
              <w:rPr>
                <w:rFonts w:cstheme="minorHAnsi"/>
              </w:rPr>
            </w:pPr>
          </w:p>
          <w:p w14:paraId="5FE7AD9A" w14:textId="77777777" w:rsidR="00653159" w:rsidRDefault="00653159" w:rsidP="00CB51A4">
            <w:pPr>
              <w:spacing w:after="0"/>
              <w:rPr>
                <w:rFonts w:cstheme="minorHAnsi"/>
              </w:rPr>
            </w:pPr>
          </w:p>
          <w:p w14:paraId="3764BA6D" w14:textId="77777777" w:rsidR="00653159" w:rsidRPr="00712DAF" w:rsidRDefault="00653159" w:rsidP="00CB51A4">
            <w:pPr>
              <w:spacing w:after="0"/>
              <w:rPr>
                <w:rFonts w:cstheme="minorHAnsi"/>
              </w:rPr>
            </w:pPr>
          </w:p>
          <w:p w14:paraId="001CEF04" w14:textId="77777777" w:rsidR="00712DAF" w:rsidRPr="00712DAF" w:rsidRDefault="00712DAF" w:rsidP="00CB51A4">
            <w:pPr>
              <w:spacing w:after="0"/>
              <w:rPr>
                <w:rFonts w:cstheme="minorHAnsi"/>
              </w:rPr>
            </w:pPr>
          </w:p>
          <w:p w14:paraId="710A2BB1" w14:textId="77777777" w:rsidR="00712DAF" w:rsidRPr="00712DAF" w:rsidRDefault="00712DAF" w:rsidP="00CB51A4">
            <w:pPr>
              <w:spacing w:after="0"/>
              <w:rPr>
                <w:rFonts w:cstheme="minorHAnsi"/>
              </w:rPr>
            </w:pPr>
          </w:p>
          <w:p w14:paraId="2E3B0AD5" w14:textId="77777777" w:rsidR="00712DAF" w:rsidRPr="00712DAF" w:rsidRDefault="00712DAF" w:rsidP="00CB51A4">
            <w:pPr>
              <w:spacing w:after="0"/>
              <w:rPr>
                <w:rFonts w:cstheme="minorHAnsi"/>
              </w:rPr>
            </w:pPr>
          </w:p>
          <w:p w14:paraId="2A1B540A" w14:textId="77777777" w:rsidR="00712DAF" w:rsidRPr="00712DAF" w:rsidRDefault="00712DAF" w:rsidP="00CB51A4">
            <w:pPr>
              <w:spacing w:after="0"/>
              <w:rPr>
                <w:rFonts w:cstheme="minorHAnsi"/>
              </w:rPr>
            </w:pPr>
          </w:p>
          <w:p w14:paraId="7573C21F" w14:textId="77777777" w:rsidR="00712DAF" w:rsidRPr="00712DAF" w:rsidRDefault="00712DAF" w:rsidP="00CB51A4">
            <w:pPr>
              <w:spacing w:after="0"/>
              <w:rPr>
                <w:rFonts w:cstheme="minorHAnsi"/>
              </w:rPr>
            </w:pPr>
          </w:p>
          <w:p w14:paraId="74EB0BD4" w14:textId="77777777" w:rsidR="00712DAF" w:rsidRPr="00712DAF" w:rsidRDefault="00712DAF" w:rsidP="00CB51A4">
            <w:pPr>
              <w:spacing w:after="0"/>
              <w:rPr>
                <w:rFonts w:cstheme="minorHAnsi"/>
              </w:rPr>
            </w:pPr>
          </w:p>
          <w:p w14:paraId="7831CBDC" w14:textId="77777777" w:rsidR="00712DAF" w:rsidRPr="00712DAF" w:rsidRDefault="00712DAF" w:rsidP="00CB51A4">
            <w:pPr>
              <w:spacing w:after="0"/>
              <w:rPr>
                <w:rFonts w:cstheme="minorHAnsi"/>
              </w:rPr>
            </w:pPr>
          </w:p>
          <w:p w14:paraId="29669CE7" w14:textId="77777777" w:rsidR="00712DAF" w:rsidRPr="00712DAF" w:rsidRDefault="00712DAF" w:rsidP="00CB51A4">
            <w:pPr>
              <w:spacing w:after="0"/>
              <w:rPr>
                <w:rFonts w:cstheme="minorHAnsi"/>
              </w:rPr>
            </w:pPr>
          </w:p>
          <w:p w14:paraId="609E05A2" w14:textId="77777777" w:rsidR="00712DAF" w:rsidRPr="00712DAF" w:rsidRDefault="00712DAF" w:rsidP="00CB51A4">
            <w:pPr>
              <w:spacing w:after="0"/>
              <w:rPr>
                <w:rFonts w:cstheme="minorHAnsi"/>
              </w:rPr>
            </w:pPr>
          </w:p>
          <w:p w14:paraId="294B0F24" w14:textId="77777777" w:rsidR="00712DAF" w:rsidRPr="00712DAF" w:rsidRDefault="00712DAF" w:rsidP="00CB51A4">
            <w:pPr>
              <w:spacing w:after="0"/>
              <w:rPr>
                <w:rFonts w:cstheme="minorHAnsi"/>
              </w:rPr>
            </w:pPr>
          </w:p>
          <w:p w14:paraId="3F909226" w14:textId="77777777" w:rsidR="00712DAF" w:rsidRPr="00712DAF" w:rsidRDefault="00712DAF" w:rsidP="00CB51A4">
            <w:pPr>
              <w:spacing w:after="0"/>
              <w:rPr>
                <w:rFonts w:cstheme="minorHAnsi"/>
              </w:rPr>
            </w:pPr>
          </w:p>
          <w:p w14:paraId="28438CE1" w14:textId="77777777" w:rsidR="00712DAF" w:rsidRPr="00712DAF" w:rsidRDefault="00712DAF" w:rsidP="00CB51A4">
            <w:pPr>
              <w:spacing w:after="0"/>
              <w:rPr>
                <w:rFonts w:cstheme="minorHAnsi"/>
              </w:rPr>
            </w:pPr>
          </w:p>
          <w:p w14:paraId="20E5EE2C" w14:textId="77777777" w:rsidR="00712DAF" w:rsidRPr="00712DAF" w:rsidRDefault="00712DAF" w:rsidP="00CB51A4">
            <w:pPr>
              <w:spacing w:after="0"/>
              <w:rPr>
                <w:rFonts w:cstheme="minorHAnsi"/>
              </w:rPr>
            </w:pPr>
          </w:p>
        </w:tc>
      </w:tr>
    </w:tbl>
    <w:p w14:paraId="771BAB0B" w14:textId="708AEF12" w:rsidR="00712DAF" w:rsidRPr="00712DAF" w:rsidRDefault="00712DAF" w:rsidP="00712DAF">
      <w:pPr>
        <w:rPr>
          <w:rFonts w:cstheme="minorHAnsi"/>
        </w:rPr>
      </w:pPr>
      <w:r w:rsidRPr="00712DAF">
        <w:rPr>
          <w:rFonts w:cstheme="minorHAnsi"/>
        </w:rPr>
        <w:br w:type="page"/>
      </w:r>
      <w:r w:rsidRPr="00712DAF">
        <w:rPr>
          <w:rFonts w:cstheme="minorHAnsi"/>
          <w:b/>
          <w:bCs/>
          <w:color w:val="1F4E79"/>
        </w:rPr>
        <w:lastRenderedPageBreak/>
        <w:t>Ondertekening</w:t>
      </w:r>
    </w:p>
    <w:p w14:paraId="7B7DB6E2" w14:textId="77777777" w:rsidR="00712DAF" w:rsidRPr="00712DAF" w:rsidRDefault="00712DAF" w:rsidP="00712DAF">
      <w:pPr>
        <w:spacing w:after="120"/>
        <w:rPr>
          <w:rFonts w:cstheme="minorHAnsi"/>
        </w:rPr>
      </w:pPr>
      <w:r w:rsidRPr="00712DAF">
        <w:rPr>
          <w:rFonts w:cstheme="minorHAnsi"/>
          <w:color w:val="000000"/>
        </w:rPr>
        <w:t>Ondergetekende verklaart dat de in dit formulier verstrekte informatie juist, volledig en naar waarheid is ingevuld en dat de beschreven aanpak daadwerkelijk door de onderneming kan worden gerealiseerd. Amsterdam UMC behoudt zich het recht voor de juistheid van de verstrekte informatie te verifiëren, onder meer via een verificatiegesprek met de Inschrijver na indiening.</w:t>
      </w:r>
      <w:r w:rsidRPr="00712DAF">
        <w:rPr>
          <w:rFonts w:cstheme="minorHAnsi"/>
          <w:color w:val="000000"/>
        </w:rPr>
        <w:br/>
      </w:r>
    </w:p>
    <w:tbl>
      <w:tblPr>
        <w:tblW w:w="5000" w:type="pct"/>
        <w:tblBorders>
          <w:top w:val="single" w:sz="4" w:space="0" w:color="B4C7E7"/>
          <w:left w:val="single" w:sz="4" w:space="0" w:color="B4C7E7"/>
          <w:bottom w:val="single" w:sz="4" w:space="0" w:color="B4C7E7"/>
          <w:right w:val="single" w:sz="4" w:space="0" w:color="B4C7E7"/>
          <w:insideH w:val="single" w:sz="4" w:space="0" w:color="B4C7E7"/>
          <w:insideV w:val="single" w:sz="4" w:space="0" w:color="B4C7E7"/>
        </w:tblBorders>
        <w:tblCellMar>
          <w:left w:w="10" w:type="dxa"/>
          <w:right w:w="10" w:type="dxa"/>
        </w:tblCellMar>
        <w:tblLook w:val="0000" w:firstRow="0" w:lastRow="0" w:firstColumn="0" w:lastColumn="0" w:noHBand="0" w:noVBand="0"/>
      </w:tblPr>
      <w:tblGrid>
        <w:gridCol w:w="3625"/>
        <w:gridCol w:w="5437"/>
      </w:tblGrid>
      <w:tr w:rsidR="00712DAF" w:rsidRPr="00712DAF" w14:paraId="78CDF6BC" w14:textId="77777777" w:rsidTr="00604D19">
        <w:trPr>
          <w:tblHeader/>
        </w:trPr>
        <w:tc>
          <w:tcPr>
            <w:tcW w:w="2000" w:type="pct"/>
            <w:shd w:val="clear" w:color="auto" w:fill="1F4E79"/>
            <w:tcMar>
              <w:top w:w="100" w:type="dxa"/>
              <w:left w:w="120" w:type="dxa"/>
              <w:bottom w:w="100" w:type="dxa"/>
              <w:right w:w="120" w:type="dxa"/>
            </w:tcMar>
          </w:tcPr>
          <w:p w14:paraId="20DDFFE7" w14:textId="77777777" w:rsidR="00712DAF" w:rsidRPr="00712DAF" w:rsidRDefault="00712DAF" w:rsidP="00794432">
            <w:pPr>
              <w:spacing w:after="0"/>
              <w:rPr>
                <w:rFonts w:cstheme="minorHAnsi"/>
              </w:rPr>
            </w:pPr>
            <w:r w:rsidRPr="00712DAF">
              <w:rPr>
                <w:rFonts w:cstheme="minorHAnsi"/>
                <w:b/>
                <w:bCs/>
                <w:color w:val="FFFFFF"/>
              </w:rPr>
              <w:t>Veld</w:t>
            </w:r>
          </w:p>
        </w:tc>
        <w:tc>
          <w:tcPr>
            <w:tcW w:w="3000" w:type="pct"/>
            <w:shd w:val="clear" w:color="auto" w:fill="1F4E79"/>
            <w:tcMar>
              <w:top w:w="100" w:type="dxa"/>
              <w:left w:w="120" w:type="dxa"/>
              <w:bottom w:w="100" w:type="dxa"/>
              <w:right w:w="120" w:type="dxa"/>
            </w:tcMar>
          </w:tcPr>
          <w:p w14:paraId="7FAF07DF" w14:textId="77777777" w:rsidR="00712DAF" w:rsidRPr="00712DAF" w:rsidRDefault="00712DAF" w:rsidP="00794432">
            <w:pPr>
              <w:spacing w:after="0"/>
              <w:rPr>
                <w:rFonts w:cstheme="minorHAnsi"/>
              </w:rPr>
            </w:pPr>
            <w:r w:rsidRPr="00712DAF">
              <w:rPr>
                <w:rFonts w:cstheme="minorHAnsi"/>
                <w:b/>
                <w:bCs/>
                <w:color w:val="FFFFFF"/>
              </w:rPr>
              <w:t>Invulling</w:t>
            </w:r>
          </w:p>
        </w:tc>
      </w:tr>
      <w:tr w:rsidR="00712DAF" w:rsidRPr="00712DAF" w14:paraId="1188E7C0" w14:textId="77777777" w:rsidTr="00604D19">
        <w:tc>
          <w:tcPr>
            <w:tcW w:w="2000" w:type="pct"/>
            <w:tcMar>
              <w:top w:w="100" w:type="dxa"/>
              <w:left w:w="120" w:type="dxa"/>
              <w:bottom w:w="100" w:type="dxa"/>
              <w:right w:w="120" w:type="dxa"/>
            </w:tcMar>
          </w:tcPr>
          <w:p w14:paraId="107F8CE6" w14:textId="77777777" w:rsidR="00712DAF" w:rsidRPr="00712DAF" w:rsidRDefault="00712DAF" w:rsidP="00794432">
            <w:pPr>
              <w:spacing w:after="0"/>
              <w:rPr>
                <w:rFonts w:cstheme="minorHAnsi"/>
              </w:rPr>
            </w:pPr>
            <w:r w:rsidRPr="00712DAF">
              <w:rPr>
                <w:rFonts w:cstheme="minorHAnsi"/>
                <w:color w:val="000000"/>
              </w:rPr>
              <w:t>Naam Inschrijver</w:t>
            </w:r>
          </w:p>
        </w:tc>
        <w:tc>
          <w:tcPr>
            <w:tcW w:w="3000" w:type="pct"/>
            <w:tcMar>
              <w:top w:w="100" w:type="dxa"/>
              <w:left w:w="120" w:type="dxa"/>
              <w:bottom w:w="100" w:type="dxa"/>
              <w:right w:w="120" w:type="dxa"/>
            </w:tcMar>
          </w:tcPr>
          <w:p w14:paraId="084D1E1D" w14:textId="77777777" w:rsidR="00712DAF" w:rsidRPr="00712DAF" w:rsidRDefault="00712DAF" w:rsidP="00794432">
            <w:pPr>
              <w:spacing w:after="0"/>
              <w:rPr>
                <w:rFonts w:cstheme="minorHAnsi"/>
              </w:rPr>
            </w:pPr>
            <w:r w:rsidRPr="00712DAF">
              <w:rPr>
                <w:rFonts w:cstheme="minorHAnsi"/>
                <w:color w:val="000000"/>
              </w:rPr>
              <w:t>[invulveld]</w:t>
            </w:r>
          </w:p>
        </w:tc>
      </w:tr>
      <w:tr w:rsidR="00712DAF" w:rsidRPr="00712DAF" w14:paraId="038E61E2" w14:textId="77777777" w:rsidTr="00604D19">
        <w:tc>
          <w:tcPr>
            <w:tcW w:w="2000" w:type="pct"/>
            <w:tcMar>
              <w:top w:w="100" w:type="dxa"/>
              <w:left w:w="120" w:type="dxa"/>
              <w:bottom w:w="100" w:type="dxa"/>
              <w:right w:w="120" w:type="dxa"/>
            </w:tcMar>
          </w:tcPr>
          <w:p w14:paraId="4C2F607B" w14:textId="77777777" w:rsidR="00712DAF" w:rsidRPr="00712DAF" w:rsidRDefault="00712DAF" w:rsidP="00794432">
            <w:pPr>
              <w:spacing w:after="0"/>
              <w:rPr>
                <w:rFonts w:cstheme="minorHAnsi"/>
              </w:rPr>
            </w:pPr>
            <w:r w:rsidRPr="00712DAF">
              <w:rPr>
                <w:rFonts w:cstheme="minorHAnsi"/>
                <w:color w:val="000000"/>
              </w:rPr>
              <w:t>Naam ondertekenaar</w:t>
            </w:r>
          </w:p>
        </w:tc>
        <w:tc>
          <w:tcPr>
            <w:tcW w:w="3000" w:type="pct"/>
            <w:tcMar>
              <w:top w:w="100" w:type="dxa"/>
              <w:left w:w="120" w:type="dxa"/>
              <w:bottom w:w="100" w:type="dxa"/>
              <w:right w:w="120" w:type="dxa"/>
            </w:tcMar>
          </w:tcPr>
          <w:p w14:paraId="50951D35" w14:textId="77777777" w:rsidR="00712DAF" w:rsidRPr="00712DAF" w:rsidRDefault="00712DAF" w:rsidP="00794432">
            <w:pPr>
              <w:spacing w:after="0"/>
              <w:rPr>
                <w:rFonts w:cstheme="minorHAnsi"/>
              </w:rPr>
            </w:pPr>
            <w:r w:rsidRPr="00712DAF">
              <w:rPr>
                <w:rFonts w:cstheme="minorHAnsi"/>
                <w:color w:val="000000"/>
              </w:rPr>
              <w:t>[invulveld]</w:t>
            </w:r>
          </w:p>
        </w:tc>
      </w:tr>
      <w:tr w:rsidR="00712DAF" w:rsidRPr="00712DAF" w14:paraId="68494560" w14:textId="77777777" w:rsidTr="00604D19">
        <w:tc>
          <w:tcPr>
            <w:tcW w:w="2000" w:type="pct"/>
            <w:tcMar>
              <w:top w:w="100" w:type="dxa"/>
              <w:left w:w="120" w:type="dxa"/>
              <w:bottom w:w="100" w:type="dxa"/>
              <w:right w:w="120" w:type="dxa"/>
            </w:tcMar>
          </w:tcPr>
          <w:p w14:paraId="084DD699" w14:textId="77777777" w:rsidR="00712DAF" w:rsidRPr="00712DAF" w:rsidRDefault="00712DAF" w:rsidP="00794432">
            <w:pPr>
              <w:spacing w:after="0"/>
              <w:rPr>
                <w:rFonts w:cstheme="minorHAnsi"/>
              </w:rPr>
            </w:pPr>
            <w:r w:rsidRPr="00712DAF">
              <w:rPr>
                <w:rFonts w:cstheme="minorHAnsi"/>
                <w:color w:val="000000"/>
              </w:rPr>
              <w:t>Functie ondertekenaar</w:t>
            </w:r>
          </w:p>
        </w:tc>
        <w:tc>
          <w:tcPr>
            <w:tcW w:w="3000" w:type="pct"/>
            <w:tcMar>
              <w:top w:w="100" w:type="dxa"/>
              <w:left w:w="120" w:type="dxa"/>
              <w:bottom w:w="100" w:type="dxa"/>
              <w:right w:w="120" w:type="dxa"/>
            </w:tcMar>
          </w:tcPr>
          <w:p w14:paraId="2D2E679A" w14:textId="77777777" w:rsidR="00712DAF" w:rsidRPr="00712DAF" w:rsidRDefault="00712DAF" w:rsidP="00794432">
            <w:pPr>
              <w:spacing w:after="0"/>
              <w:rPr>
                <w:rFonts w:cstheme="minorHAnsi"/>
              </w:rPr>
            </w:pPr>
            <w:r w:rsidRPr="00712DAF">
              <w:rPr>
                <w:rFonts w:cstheme="minorHAnsi"/>
                <w:color w:val="000000"/>
              </w:rPr>
              <w:t>[invulveld]</w:t>
            </w:r>
          </w:p>
        </w:tc>
      </w:tr>
      <w:tr w:rsidR="00712DAF" w:rsidRPr="00712DAF" w14:paraId="706EDB02" w14:textId="77777777" w:rsidTr="00604D19">
        <w:tc>
          <w:tcPr>
            <w:tcW w:w="2000" w:type="pct"/>
            <w:tcMar>
              <w:top w:w="100" w:type="dxa"/>
              <w:left w:w="120" w:type="dxa"/>
              <w:bottom w:w="100" w:type="dxa"/>
              <w:right w:w="120" w:type="dxa"/>
            </w:tcMar>
          </w:tcPr>
          <w:p w14:paraId="5DF76A2F" w14:textId="77777777" w:rsidR="00712DAF" w:rsidRPr="00712DAF" w:rsidRDefault="00712DAF" w:rsidP="00794432">
            <w:pPr>
              <w:spacing w:after="0"/>
              <w:rPr>
                <w:rFonts w:cstheme="minorHAnsi"/>
              </w:rPr>
            </w:pPr>
            <w:r w:rsidRPr="00712DAF">
              <w:rPr>
                <w:rFonts w:cstheme="minorHAnsi"/>
                <w:color w:val="000000"/>
              </w:rPr>
              <w:t>Datum</w:t>
            </w:r>
          </w:p>
        </w:tc>
        <w:tc>
          <w:tcPr>
            <w:tcW w:w="3000" w:type="pct"/>
            <w:tcMar>
              <w:top w:w="100" w:type="dxa"/>
              <w:left w:w="120" w:type="dxa"/>
              <w:bottom w:w="100" w:type="dxa"/>
              <w:right w:w="120" w:type="dxa"/>
            </w:tcMar>
          </w:tcPr>
          <w:p w14:paraId="77B18601" w14:textId="77777777" w:rsidR="00712DAF" w:rsidRPr="00712DAF" w:rsidRDefault="00712DAF" w:rsidP="00794432">
            <w:pPr>
              <w:spacing w:after="0"/>
              <w:rPr>
                <w:rFonts w:cstheme="minorHAnsi"/>
              </w:rPr>
            </w:pPr>
            <w:r w:rsidRPr="00712DAF">
              <w:rPr>
                <w:rFonts w:cstheme="minorHAnsi"/>
                <w:color w:val="000000"/>
              </w:rPr>
              <w:t>[invulveld]</w:t>
            </w:r>
          </w:p>
        </w:tc>
      </w:tr>
      <w:tr w:rsidR="00712DAF" w:rsidRPr="00712DAF" w14:paraId="27D7E5A2" w14:textId="77777777" w:rsidTr="00604D19">
        <w:tc>
          <w:tcPr>
            <w:tcW w:w="2000" w:type="pct"/>
            <w:tcMar>
              <w:top w:w="100" w:type="dxa"/>
              <w:left w:w="120" w:type="dxa"/>
              <w:bottom w:w="100" w:type="dxa"/>
              <w:right w:w="120" w:type="dxa"/>
            </w:tcMar>
          </w:tcPr>
          <w:p w14:paraId="67D4C54C" w14:textId="77777777" w:rsidR="00712DAF" w:rsidRPr="00712DAF" w:rsidRDefault="00712DAF" w:rsidP="00794432">
            <w:pPr>
              <w:spacing w:after="0"/>
              <w:rPr>
                <w:rFonts w:cstheme="minorHAnsi"/>
              </w:rPr>
            </w:pPr>
            <w:r w:rsidRPr="00712DAF">
              <w:rPr>
                <w:rFonts w:cstheme="minorHAnsi"/>
                <w:color w:val="000000"/>
              </w:rPr>
              <w:t>Plaats</w:t>
            </w:r>
          </w:p>
        </w:tc>
        <w:tc>
          <w:tcPr>
            <w:tcW w:w="3000" w:type="pct"/>
            <w:tcMar>
              <w:top w:w="100" w:type="dxa"/>
              <w:left w:w="120" w:type="dxa"/>
              <w:bottom w:w="100" w:type="dxa"/>
              <w:right w:w="120" w:type="dxa"/>
            </w:tcMar>
          </w:tcPr>
          <w:p w14:paraId="68A1F243" w14:textId="77777777" w:rsidR="00712DAF" w:rsidRPr="00712DAF" w:rsidRDefault="00712DAF" w:rsidP="00794432">
            <w:pPr>
              <w:spacing w:after="0"/>
              <w:rPr>
                <w:rFonts w:cstheme="minorHAnsi"/>
              </w:rPr>
            </w:pPr>
            <w:r w:rsidRPr="00712DAF">
              <w:rPr>
                <w:rFonts w:cstheme="minorHAnsi"/>
                <w:color w:val="000000"/>
              </w:rPr>
              <w:t>[invulveld]</w:t>
            </w:r>
          </w:p>
        </w:tc>
      </w:tr>
      <w:tr w:rsidR="00712DAF" w:rsidRPr="00712DAF" w14:paraId="56B041F7" w14:textId="77777777" w:rsidTr="00604D19">
        <w:tc>
          <w:tcPr>
            <w:tcW w:w="2000" w:type="pct"/>
            <w:tcMar>
              <w:top w:w="100" w:type="dxa"/>
              <w:left w:w="120" w:type="dxa"/>
              <w:bottom w:w="100" w:type="dxa"/>
              <w:right w:w="120" w:type="dxa"/>
            </w:tcMar>
          </w:tcPr>
          <w:p w14:paraId="209143E8" w14:textId="77777777" w:rsidR="00712DAF" w:rsidRPr="00712DAF" w:rsidRDefault="00712DAF" w:rsidP="00794432">
            <w:pPr>
              <w:spacing w:after="0"/>
              <w:rPr>
                <w:rFonts w:cstheme="minorHAnsi"/>
              </w:rPr>
            </w:pPr>
            <w:r w:rsidRPr="00712DAF">
              <w:rPr>
                <w:rFonts w:cstheme="minorHAnsi"/>
                <w:color w:val="000000"/>
              </w:rPr>
              <w:t>Handtekening</w:t>
            </w:r>
          </w:p>
        </w:tc>
        <w:tc>
          <w:tcPr>
            <w:tcW w:w="3000" w:type="pct"/>
            <w:tcMar>
              <w:top w:w="100" w:type="dxa"/>
              <w:left w:w="120" w:type="dxa"/>
              <w:bottom w:w="100" w:type="dxa"/>
              <w:right w:w="120" w:type="dxa"/>
            </w:tcMar>
          </w:tcPr>
          <w:p w14:paraId="40921BF7" w14:textId="77777777" w:rsidR="00712DAF" w:rsidRDefault="00712DAF" w:rsidP="00794432">
            <w:pPr>
              <w:spacing w:after="0"/>
              <w:rPr>
                <w:rFonts w:cstheme="minorHAnsi"/>
                <w:color w:val="000000"/>
              </w:rPr>
            </w:pPr>
            <w:r w:rsidRPr="00712DAF">
              <w:rPr>
                <w:rFonts w:cstheme="minorHAnsi"/>
                <w:color w:val="000000"/>
              </w:rPr>
              <w:t>[handtekeningveld]</w:t>
            </w:r>
          </w:p>
          <w:p w14:paraId="7FE6DCC4" w14:textId="77777777" w:rsidR="00233135" w:rsidRPr="00712DAF" w:rsidRDefault="00233135" w:rsidP="00794432">
            <w:pPr>
              <w:spacing w:after="0"/>
              <w:rPr>
                <w:rFonts w:cstheme="minorHAnsi"/>
              </w:rPr>
            </w:pPr>
          </w:p>
        </w:tc>
      </w:tr>
    </w:tbl>
    <w:p w14:paraId="30A3DBC6" w14:textId="6B58A514" w:rsidR="00AB4C7B" w:rsidRPr="00712DAF" w:rsidRDefault="00AB4C7B">
      <w:pPr>
        <w:rPr>
          <w:rFonts w:cstheme="minorHAnsi"/>
        </w:rPr>
      </w:pPr>
    </w:p>
    <w:sectPr w:rsidR="00AB4C7B" w:rsidRPr="00712DAF" w:rsidSect="00AB4C7B">
      <w:headerReference w:type="default" r:id="rId10"/>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3D767" w14:textId="77777777" w:rsidR="00813DC6" w:rsidRDefault="00813DC6" w:rsidP="0091485D">
      <w:pPr>
        <w:spacing w:after="0" w:line="240" w:lineRule="auto"/>
      </w:pPr>
      <w:r>
        <w:separator/>
      </w:r>
    </w:p>
  </w:endnote>
  <w:endnote w:type="continuationSeparator" w:id="0">
    <w:p w14:paraId="20A9F2B8" w14:textId="77777777" w:rsidR="00813DC6" w:rsidRDefault="00813DC6" w:rsidP="0091485D">
      <w:pPr>
        <w:spacing w:after="0" w:line="240" w:lineRule="auto"/>
      </w:pPr>
      <w:r>
        <w:continuationSeparator/>
      </w:r>
    </w:p>
  </w:endnote>
  <w:endnote w:type="continuationNotice" w:id="1">
    <w:p w14:paraId="2222BE54" w14:textId="77777777" w:rsidR="00813DC6" w:rsidRDefault="00813D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FCBBA" w14:textId="77777777" w:rsidR="00813DC6" w:rsidRDefault="00813DC6" w:rsidP="0091485D">
      <w:pPr>
        <w:spacing w:after="0" w:line="240" w:lineRule="auto"/>
      </w:pPr>
      <w:r>
        <w:separator/>
      </w:r>
    </w:p>
  </w:footnote>
  <w:footnote w:type="continuationSeparator" w:id="0">
    <w:p w14:paraId="001B8F85" w14:textId="77777777" w:rsidR="00813DC6" w:rsidRDefault="00813DC6" w:rsidP="0091485D">
      <w:pPr>
        <w:spacing w:after="0" w:line="240" w:lineRule="auto"/>
      </w:pPr>
      <w:r>
        <w:continuationSeparator/>
      </w:r>
    </w:p>
  </w:footnote>
  <w:footnote w:type="continuationNotice" w:id="1">
    <w:p w14:paraId="6D641E71" w14:textId="77777777" w:rsidR="00813DC6" w:rsidRDefault="00813D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6C900" w14:textId="77777777" w:rsidR="0091485D" w:rsidRDefault="0091485D">
    <w:pPr>
      <w:pStyle w:val="Koptekst"/>
    </w:pPr>
    <w:r>
      <w:rPr>
        <w:noProof/>
        <w:lang w:eastAsia="nl-NL"/>
      </w:rPr>
      <w:drawing>
        <wp:anchor distT="0" distB="0" distL="114300" distR="114300" simplePos="0" relativeHeight="251658240" behindDoc="0" locked="1" layoutInCell="1" allowOverlap="1" wp14:anchorId="6312387E" wp14:editId="4D0E133D">
          <wp:simplePos x="0" y="0"/>
          <wp:positionH relativeFrom="margin">
            <wp:posOffset>1637665</wp:posOffset>
          </wp:positionH>
          <wp:positionV relativeFrom="margin">
            <wp:posOffset>-625475</wp:posOffset>
          </wp:positionV>
          <wp:extent cx="2468880" cy="504190"/>
          <wp:effectExtent l="0" t="0" r="762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5041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B09E3"/>
    <w:multiLevelType w:val="hybridMultilevel"/>
    <w:tmpl w:val="CEB238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6433B8B"/>
    <w:multiLevelType w:val="hybridMultilevel"/>
    <w:tmpl w:val="E76E08D0"/>
    <w:lvl w:ilvl="0" w:tplc="8E585394">
      <w:start w:val="1"/>
      <w:numFmt w:val="bullet"/>
      <w:lvlText w:val="●"/>
      <w:lvlJc w:val="left"/>
      <w:pPr>
        <w:ind w:left="720" w:hanging="360"/>
      </w:pPr>
    </w:lvl>
    <w:lvl w:ilvl="1" w:tplc="D166CE2A">
      <w:start w:val="1"/>
      <w:numFmt w:val="bullet"/>
      <w:lvlText w:val="○"/>
      <w:lvlJc w:val="left"/>
      <w:pPr>
        <w:ind w:left="1440" w:hanging="360"/>
      </w:pPr>
    </w:lvl>
    <w:lvl w:ilvl="2" w:tplc="C0A2B0AA">
      <w:start w:val="1"/>
      <w:numFmt w:val="bullet"/>
      <w:lvlText w:val="■"/>
      <w:lvlJc w:val="left"/>
      <w:pPr>
        <w:ind w:left="2160" w:hanging="360"/>
      </w:pPr>
    </w:lvl>
    <w:lvl w:ilvl="3" w:tplc="FDAC51D0">
      <w:start w:val="1"/>
      <w:numFmt w:val="bullet"/>
      <w:lvlText w:val="●"/>
      <w:lvlJc w:val="left"/>
      <w:pPr>
        <w:ind w:left="2880" w:hanging="360"/>
      </w:pPr>
    </w:lvl>
    <w:lvl w:ilvl="4" w:tplc="28EA083A">
      <w:start w:val="1"/>
      <w:numFmt w:val="bullet"/>
      <w:lvlText w:val="○"/>
      <w:lvlJc w:val="left"/>
      <w:pPr>
        <w:ind w:left="3600" w:hanging="360"/>
      </w:pPr>
    </w:lvl>
    <w:lvl w:ilvl="5" w:tplc="D924F754">
      <w:start w:val="1"/>
      <w:numFmt w:val="bullet"/>
      <w:lvlText w:val="■"/>
      <w:lvlJc w:val="left"/>
      <w:pPr>
        <w:ind w:left="4320" w:hanging="360"/>
      </w:pPr>
    </w:lvl>
    <w:lvl w:ilvl="6" w:tplc="F70C0946">
      <w:start w:val="1"/>
      <w:numFmt w:val="bullet"/>
      <w:lvlText w:val="●"/>
      <w:lvlJc w:val="left"/>
      <w:pPr>
        <w:ind w:left="5040" w:hanging="360"/>
      </w:pPr>
    </w:lvl>
    <w:lvl w:ilvl="7" w:tplc="FB5447B0">
      <w:start w:val="1"/>
      <w:numFmt w:val="bullet"/>
      <w:lvlText w:val="●"/>
      <w:lvlJc w:val="left"/>
      <w:pPr>
        <w:ind w:left="5760" w:hanging="360"/>
      </w:pPr>
    </w:lvl>
    <w:lvl w:ilvl="8" w:tplc="AD623220">
      <w:start w:val="1"/>
      <w:numFmt w:val="bullet"/>
      <w:lvlText w:val="●"/>
      <w:lvlJc w:val="left"/>
      <w:pPr>
        <w:ind w:left="6480" w:hanging="360"/>
      </w:pPr>
    </w:lvl>
  </w:abstractNum>
  <w:abstractNum w:abstractNumId="2" w15:restartNumberingAfterBreak="0">
    <w:nsid w:val="5A913D90"/>
    <w:multiLevelType w:val="hybridMultilevel"/>
    <w:tmpl w:val="03341E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4164051">
    <w:abstractNumId w:val="2"/>
  </w:num>
  <w:num w:numId="2" w16cid:durableId="316571459">
    <w:abstractNumId w:val="0"/>
  </w:num>
  <w:num w:numId="3" w16cid:durableId="163802459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85D"/>
    <w:rsid w:val="00011C66"/>
    <w:rsid w:val="00044A30"/>
    <w:rsid w:val="000759C4"/>
    <w:rsid w:val="000A05F5"/>
    <w:rsid w:val="000C09B4"/>
    <w:rsid w:val="000C274F"/>
    <w:rsid w:val="000F34F6"/>
    <w:rsid w:val="001646B6"/>
    <w:rsid w:val="00170C5F"/>
    <w:rsid w:val="001A5EE1"/>
    <w:rsid w:val="001D13D4"/>
    <w:rsid w:val="001D3B09"/>
    <w:rsid w:val="001D7053"/>
    <w:rsid w:val="0021401A"/>
    <w:rsid w:val="00233135"/>
    <w:rsid w:val="002636A7"/>
    <w:rsid w:val="00294B76"/>
    <w:rsid w:val="002C0754"/>
    <w:rsid w:val="002C6B9E"/>
    <w:rsid w:val="002D465B"/>
    <w:rsid w:val="00312A47"/>
    <w:rsid w:val="00316C8C"/>
    <w:rsid w:val="003528AD"/>
    <w:rsid w:val="00386C6A"/>
    <w:rsid w:val="0039605C"/>
    <w:rsid w:val="00396E23"/>
    <w:rsid w:val="003B4D0F"/>
    <w:rsid w:val="003C0B48"/>
    <w:rsid w:val="003D7F99"/>
    <w:rsid w:val="003E0E66"/>
    <w:rsid w:val="00414034"/>
    <w:rsid w:val="004308A9"/>
    <w:rsid w:val="00431750"/>
    <w:rsid w:val="00483AF4"/>
    <w:rsid w:val="005018BB"/>
    <w:rsid w:val="0051161A"/>
    <w:rsid w:val="00512441"/>
    <w:rsid w:val="00520C7F"/>
    <w:rsid w:val="00551DC2"/>
    <w:rsid w:val="00574CCD"/>
    <w:rsid w:val="005B4C81"/>
    <w:rsid w:val="005C14AF"/>
    <w:rsid w:val="005F080D"/>
    <w:rsid w:val="00653159"/>
    <w:rsid w:val="00654DD7"/>
    <w:rsid w:val="00671D24"/>
    <w:rsid w:val="00690610"/>
    <w:rsid w:val="006A3A35"/>
    <w:rsid w:val="006B3220"/>
    <w:rsid w:val="006D7BFF"/>
    <w:rsid w:val="006E07C0"/>
    <w:rsid w:val="007103AE"/>
    <w:rsid w:val="00712DAF"/>
    <w:rsid w:val="0072314A"/>
    <w:rsid w:val="007462AE"/>
    <w:rsid w:val="00761AE9"/>
    <w:rsid w:val="00794432"/>
    <w:rsid w:val="007A5B35"/>
    <w:rsid w:val="00813DC6"/>
    <w:rsid w:val="00842805"/>
    <w:rsid w:val="00843E4F"/>
    <w:rsid w:val="00876B95"/>
    <w:rsid w:val="008B1FF1"/>
    <w:rsid w:val="008F6486"/>
    <w:rsid w:val="0091485D"/>
    <w:rsid w:val="0093282B"/>
    <w:rsid w:val="00936263"/>
    <w:rsid w:val="009867BE"/>
    <w:rsid w:val="00A03ADE"/>
    <w:rsid w:val="00A13F23"/>
    <w:rsid w:val="00A21D84"/>
    <w:rsid w:val="00AB4C7B"/>
    <w:rsid w:val="00AB6752"/>
    <w:rsid w:val="00AC55CA"/>
    <w:rsid w:val="00B005E7"/>
    <w:rsid w:val="00B046C2"/>
    <w:rsid w:val="00B31B47"/>
    <w:rsid w:val="00BA5227"/>
    <w:rsid w:val="00BC0385"/>
    <w:rsid w:val="00C34860"/>
    <w:rsid w:val="00C479BA"/>
    <w:rsid w:val="00C74584"/>
    <w:rsid w:val="00C838B9"/>
    <w:rsid w:val="00CB1DBC"/>
    <w:rsid w:val="00CB51A4"/>
    <w:rsid w:val="00D04A1E"/>
    <w:rsid w:val="00DF6C28"/>
    <w:rsid w:val="00E92B5A"/>
    <w:rsid w:val="00F173A3"/>
    <w:rsid w:val="00F52CE3"/>
    <w:rsid w:val="00F741CE"/>
    <w:rsid w:val="00F77F01"/>
    <w:rsid w:val="00F85E82"/>
    <w:rsid w:val="00FA4037"/>
    <w:rsid w:val="00FA7A65"/>
    <w:rsid w:val="00FE4114"/>
    <w:rsid w:val="13773B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7121E"/>
  <w15:chartTrackingRefBased/>
  <w15:docId w15:val="{56355703-DE00-468F-9F13-F9C066B2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autoRedefine/>
    <w:uiPriority w:val="9"/>
    <w:qFormat/>
    <w:rsid w:val="00CB51A4"/>
    <w:pPr>
      <w:keepNext/>
      <w:spacing w:before="360"/>
      <w:outlineLvl w:val="0"/>
    </w:pPr>
    <w:rPr>
      <w:rFonts w:eastAsia="Times New Roman"/>
      <w:b/>
      <w:bCs/>
      <w:color w:val="1F4E79"/>
      <w:kern w:val="32"/>
    </w:rPr>
  </w:style>
  <w:style w:type="paragraph" w:styleId="Kop2">
    <w:name w:val="heading 2"/>
    <w:basedOn w:val="Standaard"/>
    <w:next w:val="Standaard"/>
    <w:link w:val="Kop2Char"/>
    <w:uiPriority w:val="9"/>
    <w:semiHidden/>
    <w:unhideWhenUsed/>
    <w:qFormat/>
    <w:rsid w:val="001646B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1646B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CB51A4"/>
    <w:rPr>
      <w:rFonts w:eastAsia="Times New Roman"/>
      <w:b/>
      <w:bCs/>
      <w:color w:val="1F4E79"/>
      <w:kern w:val="32"/>
    </w:rPr>
  </w:style>
  <w:style w:type="paragraph" w:styleId="Geenafstand">
    <w:name w:val="No Spacing"/>
    <w:uiPriority w:val="1"/>
    <w:qFormat/>
    <w:rsid w:val="003D7F99"/>
    <w:pPr>
      <w:spacing w:after="0" w:line="240" w:lineRule="auto"/>
    </w:pPr>
    <w:rPr>
      <w:rFonts w:ascii="Calibri" w:eastAsia="Calibri" w:hAnsi="Calibri" w:cs="Times New Roman"/>
      <w:sz w:val="20"/>
    </w:rPr>
  </w:style>
  <w:style w:type="paragraph" w:styleId="Koptekst">
    <w:name w:val="header"/>
    <w:basedOn w:val="Standaard"/>
    <w:link w:val="KoptekstChar"/>
    <w:uiPriority w:val="99"/>
    <w:unhideWhenUsed/>
    <w:rsid w:val="009148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485D"/>
  </w:style>
  <w:style w:type="paragraph" w:styleId="Voettekst">
    <w:name w:val="footer"/>
    <w:basedOn w:val="Standaard"/>
    <w:link w:val="VoettekstChar"/>
    <w:uiPriority w:val="99"/>
    <w:unhideWhenUsed/>
    <w:rsid w:val="009148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485D"/>
  </w:style>
  <w:style w:type="table" w:styleId="Tabelraster">
    <w:name w:val="Table Grid"/>
    <w:basedOn w:val="Standaardtabel"/>
    <w:uiPriority w:val="59"/>
    <w:rsid w:val="001D1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qFormat/>
    <w:rsid w:val="00431750"/>
    <w:pPr>
      <w:ind w:left="720"/>
      <w:contextualSpacing/>
    </w:pPr>
  </w:style>
  <w:style w:type="character" w:customStyle="1" w:styleId="Kop2Char">
    <w:name w:val="Kop 2 Char"/>
    <w:basedOn w:val="Standaardalinea-lettertype"/>
    <w:link w:val="Kop2"/>
    <w:uiPriority w:val="9"/>
    <w:semiHidden/>
    <w:rsid w:val="001646B6"/>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uiPriority w:val="9"/>
    <w:semiHidden/>
    <w:rsid w:val="001646B6"/>
    <w:rPr>
      <w:rFonts w:asciiTheme="majorHAnsi" w:eastAsiaTheme="majorEastAsia" w:hAnsiTheme="majorHAnsi" w:cstheme="majorBidi"/>
      <w:color w:val="243F60" w:themeColor="accent1" w:themeShade="7F"/>
      <w:sz w:val="24"/>
      <w:szCs w:val="24"/>
    </w:rPr>
  </w:style>
  <w:style w:type="paragraph" w:styleId="Titel">
    <w:name w:val="Title"/>
    <w:link w:val="TitelChar"/>
    <w:uiPriority w:val="10"/>
    <w:qFormat/>
    <w:rsid w:val="00936263"/>
    <w:pPr>
      <w:spacing w:after="0" w:line="240" w:lineRule="auto"/>
    </w:pPr>
    <w:rPr>
      <w:rFonts w:ascii="Calibri" w:eastAsia="Calibri" w:hAnsi="Calibri" w:cs="Calibri"/>
      <w:sz w:val="56"/>
      <w:szCs w:val="56"/>
      <w:lang w:eastAsia="nl-NL"/>
    </w:rPr>
  </w:style>
  <w:style w:type="character" w:customStyle="1" w:styleId="TitelChar">
    <w:name w:val="Titel Char"/>
    <w:basedOn w:val="Standaardalinea-lettertype"/>
    <w:link w:val="Titel"/>
    <w:uiPriority w:val="10"/>
    <w:rsid w:val="00936263"/>
    <w:rPr>
      <w:rFonts w:ascii="Calibri" w:eastAsia="Calibri" w:hAnsi="Calibri" w:cs="Calibri"/>
      <w:sz w:val="56"/>
      <w:szCs w:val="5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1806">
      <w:bodyDiv w:val="1"/>
      <w:marLeft w:val="0"/>
      <w:marRight w:val="0"/>
      <w:marTop w:val="0"/>
      <w:marBottom w:val="0"/>
      <w:divBdr>
        <w:top w:val="none" w:sz="0" w:space="0" w:color="auto"/>
        <w:left w:val="none" w:sz="0" w:space="0" w:color="auto"/>
        <w:bottom w:val="none" w:sz="0" w:space="0" w:color="auto"/>
        <w:right w:val="none" w:sz="0" w:space="0" w:color="auto"/>
      </w:divBdr>
    </w:div>
    <w:div w:id="653527965">
      <w:bodyDiv w:val="1"/>
      <w:marLeft w:val="0"/>
      <w:marRight w:val="0"/>
      <w:marTop w:val="0"/>
      <w:marBottom w:val="0"/>
      <w:divBdr>
        <w:top w:val="none" w:sz="0" w:space="0" w:color="auto"/>
        <w:left w:val="none" w:sz="0" w:space="0" w:color="auto"/>
        <w:bottom w:val="none" w:sz="0" w:space="0" w:color="auto"/>
        <w:right w:val="none" w:sz="0" w:space="0" w:color="auto"/>
      </w:divBdr>
    </w:div>
    <w:div w:id="869536820">
      <w:bodyDiv w:val="1"/>
      <w:marLeft w:val="0"/>
      <w:marRight w:val="0"/>
      <w:marTop w:val="0"/>
      <w:marBottom w:val="0"/>
      <w:divBdr>
        <w:top w:val="none" w:sz="0" w:space="0" w:color="auto"/>
        <w:left w:val="none" w:sz="0" w:space="0" w:color="auto"/>
        <w:bottom w:val="none" w:sz="0" w:space="0" w:color="auto"/>
        <w:right w:val="none" w:sz="0" w:space="0" w:color="auto"/>
      </w:divBdr>
    </w:div>
    <w:div w:id="897058805">
      <w:bodyDiv w:val="1"/>
      <w:marLeft w:val="0"/>
      <w:marRight w:val="0"/>
      <w:marTop w:val="0"/>
      <w:marBottom w:val="0"/>
      <w:divBdr>
        <w:top w:val="none" w:sz="0" w:space="0" w:color="auto"/>
        <w:left w:val="none" w:sz="0" w:space="0" w:color="auto"/>
        <w:bottom w:val="none" w:sz="0" w:space="0" w:color="auto"/>
        <w:right w:val="none" w:sz="0" w:space="0" w:color="auto"/>
      </w:divBdr>
    </w:div>
    <w:div w:id="961956208">
      <w:bodyDiv w:val="1"/>
      <w:marLeft w:val="0"/>
      <w:marRight w:val="0"/>
      <w:marTop w:val="0"/>
      <w:marBottom w:val="0"/>
      <w:divBdr>
        <w:top w:val="none" w:sz="0" w:space="0" w:color="auto"/>
        <w:left w:val="none" w:sz="0" w:space="0" w:color="auto"/>
        <w:bottom w:val="none" w:sz="0" w:space="0" w:color="auto"/>
        <w:right w:val="none" w:sz="0" w:space="0" w:color="auto"/>
      </w:divBdr>
    </w:div>
    <w:div w:id="1566725503">
      <w:bodyDiv w:val="1"/>
      <w:marLeft w:val="0"/>
      <w:marRight w:val="0"/>
      <w:marTop w:val="0"/>
      <w:marBottom w:val="0"/>
      <w:divBdr>
        <w:top w:val="none" w:sz="0" w:space="0" w:color="auto"/>
        <w:left w:val="none" w:sz="0" w:space="0" w:color="auto"/>
        <w:bottom w:val="none" w:sz="0" w:space="0" w:color="auto"/>
        <w:right w:val="none" w:sz="0" w:space="0" w:color="auto"/>
      </w:divBdr>
    </w:div>
    <w:div w:id="212815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48de34-3960-400b-b20f-0ee2051a287b">
      <Terms xmlns="http://schemas.microsoft.com/office/infopath/2007/PartnerControls"/>
    </lcf76f155ced4ddcb4097134ff3c332f>
    <TaxCatchAll xmlns="1ba2d76e-721a-4e8e-b7ab-4e62722c6e53" xsi:nil="true"/>
    <Leverancier xmlns="4848de34-3960-400b-b20f-0ee2051a28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E261F61D0C1E4DAEB56B7223D2D388" ma:contentTypeVersion="15" ma:contentTypeDescription="Een nieuw document maken." ma:contentTypeScope="" ma:versionID="8c950212c8a3c20a3169e2740014291a">
  <xsd:schema xmlns:xsd="http://www.w3.org/2001/XMLSchema" xmlns:xs="http://www.w3.org/2001/XMLSchema" xmlns:p="http://schemas.microsoft.com/office/2006/metadata/properties" xmlns:ns2="4848de34-3960-400b-b20f-0ee2051a287b" xmlns:ns3="1ba2d76e-721a-4e8e-b7ab-4e62722c6e53" targetNamespace="http://schemas.microsoft.com/office/2006/metadata/properties" ma:root="true" ma:fieldsID="014683f9d803c3fb9a1548883e29f6e2" ns2:_="" ns3:_="">
    <xsd:import namespace="4848de34-3960-400b-b20f-0ee2051a287b"/>
    <xsd:import namespace="1ba2d76e-721a-4e8e-b7ab-4e62722c6e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Leverancie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8de34-3960-400b-b20f-0ee2051a2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everancier" ma:index="18" nillable="true" ma:displayName="Leverancier" ma:format="Dropdown" ma:internalName="Leverancier">
      <xsd:simpleType>
        <xsd:restriction base="dms:Choice">
          <xsd:enumeration value="ja"/>
          <xsd:enumeration value="nee"/>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a2d76e-721a-4e8e-b7ab-4e62722c6e5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93950-4f66-48ae-a15b-8960fe9ed045}" ma:internalName="TaxCatchAll" ma:showField="CatchAllData" ma:web="1ba2d76e-721a-4e8e-b7ab-4e62722c6e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F3F7B-D9CF-443E-861C-55327DCF9A25}">
  <ds:schemaRefs>
    <ds:schemaRef ds:uri="4848de34-3960-400b-b20f-0ee2051a287b"/>
    <ds:schemaRef ds:uri="http://purl.org/dc/terms/"/>
    <ds:schemaRef ds:uri="1ba2d76e-721a-4e8e-b7ab-4e62722c6e53"/>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82D3379-4318-4D3B-98FF-3D0C78374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8de34-3960-400b-b20f-0ee2051a287b"/>
    <ds:schemaRef ds:uri="1ba2d76e-721a-4e8e-b7ab-4e62722c6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0E4160-405B-4F56-AF3E-A0DBB08357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419</Words>
  <Characters>2309</Characters>
  <Application>Microsoft Office Word</Application>
  <DocSecurity>0</DocSecurity>
  <Lines>19</Lines>
  <Paragraphs>5</Paragraphs>
  <ScaleCrop>false</ScaleCrop>
  <Company>AMC</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Barros dos Santos</dc:creator>
  <cp:keywords/>
  <dc:description/>
  <cp:lastModifiedBy>Peperkamp, T.E. (Tim)</cp:lastModifiedBy>
  <cp:revision>52</cp:revision>
  <dcterms:created xsi:type="dcterms:W3CDTF">2018-10-16T08:46:00Z</dcterms:created>
  <dcterms:modified xsi:type="dcterms:W3CDTF">2026-06-02T14:36:00Z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0x01010075E261F61D0C1E4DAEB56B7223D2D388</vt:lpwstr>
  </property>
  <property fmtid="{D5CDD505-2E9C-101B-9397-08002B2CF9AE}" pid="3" name="MediaServiceImageTags">
    <vt:lpwstr/>
  </property>
</Properties>
</file>