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C04C3" w14:textId="77777777" w:rsidR="00F35272" w:rsidRDefault="00F35272" w:rsidP="006E269C">
      <w:pPr>
        <w:rPr>
          <w:rFonts w:ascii="Verdana" w:hAnsi="Verdana"/>
          <w:sz w:val="18"/>
          <w:szCs w:val="18"/>
        </w:rPr>
      </w:pPr>
    </w:p>
    <w:p w14:paraId="08605F0B" w14:textId="5C73BA9E" w:rsidR="00F35272" w:rsidRPr="00F35272" w:rsidRDefault="00F35272" w:rsidP="006E269C">
      <w:pPr>
        <w:rPr>
          <w:rFonts w:ascii="Verdana" w:hAnsi="Verdana"/>
          <w:b/>
          <w:bCs/>
          <w:sz w:val="18"/>
          <w:szCs w:val="18"/>
          <w:lang w:val="en-US"/>
        </w:rPr>
      </w:pPr>
      <w:proofErr w:type="spellStart"/>
      <w:r w:rsidRPr="00F35272">
        <w:rPr>
          <w:rFonts w:ascii="Verdana" w:hAnsi="Verdana"/>
          <w:b/>
          <w:bCs/>
          <w:sz w:val="18"/>
          <w:szCs w:val="18"/>
          <w:lang w:val="en-US"/>
        </w:rPr>
        <w:t>Marktverkenning</w:t>
      </w:r>
      <w:proofErr w:type="spellEnd"/>
      <w:r w:rsidRPr="00F35272">
        <w:rPr>
          <w:rFonts w:ascii="Verdana" w:hAnsi="Verdana"/>
          <w:b/>
          <w:bCs/>
          <w:sz w:val="18"/>
          <w:szCs w:val="18"/>
          <w:lang w:val="en-US"/>
        </w:rPr>
        <w:t xml:space="preserve"> </w:t>
      </w:r>
      <w:proofErr w:type="spellStart"/>
      <w:r w:rsidRPr="00F35272">
        <w:rPr>
          <w:rFonts w:ascii="Verdana" w:hAnsi="Verdana"/>
          <w:b/>
          <w:bCs/>
          <w:sz w:val="18"/>
          <w:szCs w:val="18"/>
          <w:lang w:val="en-US"/>
        </w:rPr>
        <w:t>testen</w:t>
      </w:r>
      <w:proofErr w:type="spellEnd"/>
      <w:r w:rsidRPr="00F35272">
        <w:rPr>
          <w:rFonts w:ascii="Verdana" w:hAnsi="Verdana"/>
          <w:b/>
          <w:bCs/>
          <w:sz w:val="18"/>
          <w:szCs w:val="18"/>
          <w:lang w:val="en-US"/>
        </w:rPr>
        <w:t xml:space="preserve"> </w:t>
      </w:r>
      <w:r w:rsidRPr="006E269C">
        <w:rPr>
          <w:rFonts w:ascii="Verdana" w:hAnsi="Verdana"/>
          <w:b/>
          <w:bCs/>
          <w:sz w:val="18"/>
          <w:szCs w:val="18"/>
          <w:lang w:val="en-US"/>
        </w:rPr>
        <w:t>European Accessibility Act – EU 2019/882)</w:t>
      </w:r>
    </w:p>
    <w:p w14:paraId="2A1DBDE0" w14:textId="5D9BCC35" w:rsidR="006E269C" w:rsidRDefault="006E269C" w:rsidP="00341A4B">
      <w:pPr>
        <w:pStyle w:val="Geenafstand"/>
      </w:pPr>
      <w:r>
        <w:t xml:space="preserve">In het kader van een marktverkenning is de Rijksinspectie Digitale Infrastructuur </w:t>
      </w:r>
      <w:r w:rsidR="00745556">
        <w:t xml:space="preserve">(RDI) </w:t>
      </w:r>
      <w:r>
        <w:t>op zoek naar marktpartijen met expertise in het testen van producten op toegankelijkheid, conform de eisen uit de Europese Toegankelijkheidsrichtlijn (</w:t>
      </w:r>
      <w:r w:rsidRPr="70B60B7D">
        <w:rPr>
          <w:i/>
          <w:iCs/>
        </w:rPr>
        <w:t>European Accessibility Act – EU 2019/882</w:t>
      </w:r>
      <w:r>
        <w:t>) en relevante normen, waaronder de EN 301 549.</w:t>
      </w:r>
    </w:p>
    <w:p w14:paraId="0DD8F1A8" w14:textId="77777777" w:rsidR="00341A4B" w:rsidRPr="006E269C" w:rsidRDefault="00341A4B" w:rsidP="00341A4B">
      <w:pPr>
        <w:pStyle w:val="Geenafstand"/>
      </w:pPr>
    </w:p>
    <w:p w14:paraId="5209F3FE" w14:textId="6AAB6CD7" w:rsidR="006E269C" w:rsidRDefault="006E269C" w:rsidP="00341A4B">
      <w:pPr>
        <w:pStyle w:val="Geenafstand"/>
      </w:pPr>
      <w:r>
        <w:t xml:space="preserve">Met deze interessepeiling wil de </w:t>
      </w:r>
      <w:r w:rsidR="00C43B50">
        <w:t>RDI</w:t>
      </w:r>
      <w:r>
        <w:t xml:space="preserve"> inzicht krijgen in de beschikbare kennis, ervaring en aanpak van marktpartijen op het gebied van toegankelijkheidsonderzoek van producten.</w:t>
      </w:r>
    </w:p>
    <w:p w14:paraId="6F25A8BE" w14:textId="77777777" w:rsidR="00341A4B" w:rsidRPr="006E269C" w:rsidRDefault="00341A4B" w:rsidP="00341A4B">
      <w:pPr>
        <w:pStyle w:val="Geenafstand"/>
      </w:pPr>
    </w:p>
    <w:p w14:paraId="4603A31C" w14:textId="0629779B" w:rsidR="00FE53B6" w:rsidRDefault="00FE53B6" w:rsidP="00341A4B">
      <w:pPr>
        <w:pStyle w:val="Geenafstand"/>
      </w:pPr>
      <w:r>
        <w:t xml:space="preserve">De </w:t>
      </w:r>
      <w:r w:rsidR="00C43B50">
        <w:t>RDI</w:t>
      </w:r>
      <w:r>
        <w:t xml:space="preserve"> nodigt marktpartijen uit om te reageren op deze marktverkenning en stelt een reactie zeer op prijs. De uitkomsten van deze marktverkenning worden gebruikt om de mogelijkheden binnen de markt te verkennen en om een eventuele vervolgstap te bepalen. Deze interessepeiling betreft nadrukkelijk geen aanbesteding en er kunnen geen rechten aan worden ontleend. Deelname aan deze marktverkenning geeft geen voorkeurspositie in een eventueel vervolgtraject.</w:t>
      </w:r>
    </w:p>
    <w:p w14:paraId="0134A57E" w14:textId="77777777" w:rsidR="00FE53B6" w:rsidRDefault="00FE53B6" w:rsidP="00341A4B">
      <w:pPr>
        <w:pStyle w:val="Geenafstand"/>
        <w:rPr>
          <w:b/>
          <w:bCs/>
        </w:rPr>
      </w:pPr>
    </w:p>
    <w:tbl>
      <w:tblPr>
        <w:tblStyle w:val="Tabelraster"/>
        <w:tblW w:w="0" w:type="auto"/>
        <w:tblInd w:w="0" w:type="dxa"/>
        <w:tblLook w:val="04A0" w:firstRow="1" w:lastRow="0" w:firstColumn="1" w:lastColumn="0" w:noHBand="0" w:noVBand="1"/>
      </w:tblPr>
      <w:tblGrid>
        <w:gridCol w:w="4320"/>
        <w:gridCol w:w="4320"/>
      </w:tblGrid>
      <w:tr w:rsidR="00D23C8C" w14:paraId="2FFBF2C7" w14:textId="77777777" w:rsidTr="70B60B7D">
        <w:tc>
          <w:tcPr>
            <w:tcW w:w="4320" w:type="dxa"/>
            <w:tcBorders>
              <w:top w:val="single" w:sz="4" w:space="0" w:color="auto"/>
              <w:left w:val="single" w:sz="4" w:space="0" w:color="auto"/>
              <w:bottom w:val="single" w:sz="4" w:space="0" w:color="auto"/>
              <w:right w:val="single" w:sz="4" w:space="0" w:color="auto"/>
            </w:tcBorders>
            <w:shd w:val="clear" w:color="auto" w:fill="FFC000"/>
            <w:hideMark/>
          </w:tcPr>
          <w:p w14:paraId="3430E1F1" w14:textId="4CAEE7CC" w:rsidR="00D23C8C" w:rsidRDefault="00FE53B6">
            <w:proofErr w:type="spellStart"/>
            <w:r>
              <w:t>Vragen</w:t>
            </w:r>
            <w:proofErr w:type="spellEnd"/>
            <w:r>
              <w:t>:</w:t>
            </w:r>
          </w:p>
        </w:tc>
        <w:tc>
          <w:tcPr>
            <w:tcW w:w="4320" w:type="dxa"/>
            <w:tcBorders>
              <w:top w:val="single" w:sz="4" w:space="0" w:color="auto"/>
              <w:left w:val="single" w:sz="4" w:space="0" w:color="auto"/>
              <w:bottom w:val="single" w:sz="4" w:space="0" w:color="auto"/>
              <w:right w:val="single" w:sz="4" w:space="0" w:color="auto"/>
            </w:tcBorders>
            <w:shd w:val="clear" w:color="auto" w:fill="FFC000"/>
            <w:hideMark/>
          </w:tcPr>
          <w:p w14:paraId="5258B3F0" w14:textId="5560ECD2" w:rsidR="00D23C8C" w:rsidRDefault="00FE53B6">
            <w:proofErr w:type="spellStart"/>
            <w:r>
              <w:t>Antwoorden</w:t>
            </w:r>
            <w:proofErr w:type="spellEnd"/>
            <w:r>
              <w:t>:</w:t>
            </w:r>
          </w:p>
        </w:tc>
      </w:tr>
      <w:tr w:rsidR="00D23C8C" w14:paraId="020EC447"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6F9D880B" w14:textId="6C6764C3" w:rsidR="00FE53B6" w:rsidRPr="00D23C8C" w:rsidRDefault="00D23C8C">
            <w:pPr>
              <w:rPr>
                <w:lang w:val="nl-NL"/>
              </w:rPr>
            </w:pPr>
            <w:r w:rsidRPr="00D23C8C">
              <w:rPr>
                <w:lang w:val="nl-NL"/>
              </w:rPr>
              <w:t>Welke ervaring heeft uw organisatie met het onderzoeken en testen van producten op de toegankelijkheidseisen uit de Toegankelijkheidsrichtlijn?</w:t>
            </w:r>
          </w:p>
        </w:tc>
        <w:tc>
          <w:tcPr>
            <w:tcW w:w="4320" w:type="dxa"/>
            <w:tcBorders>
              <w:top w:val="single" w:sz="4" w:space="0" w:color="auto"/>
              <w:left w:val="single" w:sz="4" w:space="0" w:color="auto"/>
              <w:bottom w:val="single" w:sz="4" w:space="0" w:color="auto"/>
              <w:right w:val="single" w:sz="4" w:space="0" w:color="auto"/>
            </w:tcBorders>
          </w:tcPr>
          <w:p w14:paraId="09790057" w14:textId="77777777" w:rsidR="00D23C8C" w:rsidRPr="00D23C8C" w:rsidRDefault="00D23C8C">
            <w:pPr>
              <w:rPr>
                <w:lang w:val="nl-NL"/>
              </w:rPr>
            </w:pPr>
          </w:p>
        </w:tc>
      </w:tr>
      <w:tr w:rsidR="00D23C8C" w14:paraId="751C7F77"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0B8C93E4" w14:textId="32CEBF96" w:rsidR="00FE53B6" w:rsidRPr="00D23C8C" w:rsidRDefault="002E4EF1">
            <w:pPr>
              <w:rPr>
                <w:lang w:val="nl-NL"/>
              </w:rPr>
            </w:pPr>
            <w:r w:rsidRPr="70B60B7D">
              <w:rPr>
                <w:lang w:val="nl-NL"/>
              </w:rPr>
              <w:t xml:space="preserve">Heeft u gewerkt met de </w:t>
            </w:r>
            <w:r w:rsidR="00D23C8C" w:rsidRPr="70B60B7D">
              <w:rPr>
                <w:lang w:val="nl-NL"/>
              </w:rPr>
              <w:t>EN 301 549</w:t>
            </w:r>
            <w:r w:rsidRPr="70B60B7D">
              <w:rPr>
                <w:lang w:val="nl-NL"/>
              </w:rPr>
              <w:t xml:space="preserve">, of andere normen die van toepassing zijn op </w:t>
            </w:r>
            <w:r w:rsidR="3C13017B" w:rsidRPr="70B60B7D">
              <w:rPr>
                <w:lang w:val="nl-NL"/>
              </w:rPr>
              <w:t>t</w:t>
            </w:r>
            <w:r w:rsidRPr="70B60B7D">
              <w:rPr>
                <w:lang w:val="nl-NL"/>
              </w:rPr>
              <w:t xml:space="preserve">oegankelijkheid </w:t>
            </w:r>
            <w:r w:rsidR="00D23C8C" w:rsidRPr="70B60B7D">
              <w:rPr>
                <w:lang w:val="nl-NL"/>
              </w:rPr>
              <w:t>bij</w:t>
            </w:r>
            <w:r w:rsidR="1A249F6E" w:rsidRPr="70B60B7D">
              <w:rPr>
                <w:lang w:val="nl-NL"/>
              </w:rPr>
              <w:t xml:space="preserve"> </w:t>
            </w:r>
            <w:r w:rsidR="00D23C8C" w:rsidRPr="70B60B7D">
              <w:rPr>
                <w:lang w:val="nl-NL"/>
              </w:rPr>
              <w:t>productbeoordelingen?</w:t>
            </w:r>
            <w:r w:rsidRPr="70B60B7D">
              <w:rPr>
                <w:lang w:val="nl-NL"/>
              </w:rPr>
              <w:t xml:space="preserve"> </w:t>
            </w:r>
          </w:p>
        </w:tc>
        <w:tc>
          <w:tcPr>
            <w:tcW w:w="4320" w:type="dxa"/>
            <w:tcBorders>
              <w:top w:val="single" w:sz="4" w:space="0" w:color="auto"/>
              <w:left w:val="single" w:sz="4" w:space="0" w:color="auto"/>
              <w:bottom w:val="single" w:sz="4" w:space="0" w:color="auto"/>
              <w:right w:val="single" w:sz="4" w:space="0" w:color="auto"/>
            </w:tcBorders>
          </w:tcPr>
          <w:p w14:paraId="2B1238DF" w14:textId="77777777" w:rsidR="00D23C8C" w:rsidRPr="00D23C8C" w:rsidRDefault="00D23C8C">
            <w:pPr>
              <w:rPr>
                <w:lang w:val="nl-NL"/>
              </w:rPr>
            </w:pPr>
          </w:p>
        </w:tc>
      </w:tr>
      <w:tr w:rsidR="007A5AF4" w14:paraId="28EB39F4" w14:textId="77777777" w:rsidTr="70B60B7D">
        <w:trPr>
          <w:trHeight w:val="300"/>
        </w:trPr>
        <w:tc>
          <w:tcPr>
            <w:tcW w:w="4320" w:type="dxa"/>
            <w:tcBorders>
              <w:top w:val="single" w:sz="4" w:space="0" w:color="auto"/>
              <w:left w:val="single" w:sz="4" w:space="0" w:color="auto"/>
              <w:bottom w:val="single" w:sz="4" w:space="0" w:color="auto"/>
              <w:right w:val="single" w:sz="4" w:space="0" w:color="auto"/>
            </w:tcBorders>
          </w:tcPr>
          <w:p w14:paraId="1BB21E09" w14:textId="13894A5F" w:rsidR="007A5AF4" w:rsidRPr="008D51BE" w:rsidRDefault="007A5AF4">
            <w:pPr>
              <w:rPr>
                <w:lang w:val="nl-NL"/>
              </w:rPr>
            </w:pPr>
            <w:r w:rsidRPr="70B60B7D">
              <w:rPr>
                <w:lang w:val="nl-NL"/>
              </w:rPr>
              <w:t>Beschikt u over een accreditatie voor deze activiteiten?</w:t>
            </w:r>
          </w:p>
        </w:tc>
        <w:tc>
          <w:tcPr>
            <w:tcW w:w="4320" w:type="dxa"/>
            <w:tcBorders>
              <w:top w:val="single" w:sz="4" w:space="0" w:color="auto"/>
              <w:left w:val="single" w:sz="4" w:space="0" w:color="auto"/>
              <w:bottom w:val="single" w:sz="4" w:space="0" w:color="auto"/>
              <w:right w:val="single" w:sz="4" w:space="0" w:color="auto"/>
            </w:tcBorders>
          </w:tcPr>
          <w:p w14:paraId="1B3705EE" w14:textId="77777777" w:rsidR="007A5AF4" w:rsidRPr="008D51BE" w:rsidRDefault="007A5AF4">
            <w:pPr>
              <w:rPr>
                <w:lang w:val="nl-NL"/>
              </w:rPr>
            </w:pPr>
          </w:p>
        </w:tc>
      </w:tr>
      <w:tr w:rsidR="00FB1EB9" w14:paraId="399A5B79" w14:textId="77777777" w:rsidTr="70B60B7D">
        <w:trPr>
          <w:trHeight w:val="300"/>
        </w:trPr>
        <w:tc>
          <w:tcPr>
            <w:tcW w:w="4320" w:type="dxa"/>
            <w:tcBorders>
              <w:top w:val="single" w:sz="4" w:space="0" w:color="auto"/>
              <w:left w:val="single" w:sz="4" w:space="0" w:color="auto"/>
              <w:bottom w:val="single" w:sz="4" w:space="0" w:color="auto"/>
              <w:right w:val="single" w:sz="4" w:space="0" w:color="auto"/>
            </w:tcBorders>
          </w:tcPr>
          <w:p w14:paraId="29E17686" w14:textId="365F3372" w:rsidR="00FB1EB9" w:rsidRPr="008D51BE" w:rsidRDefault="00FB1EB9">
            <w:pPr>
              <w:rPr>
                <w:lang w:val="nl-NL"/>
              </w:rPr>
            </w:pPr>
            <w:r w:rsidRPr="70B60B7D">
              <w:rPr>
                <w:lang w:val="nl-NL"/>
              </w:rPr>
              <w:t>Indien deze accreditatie momenteel niet aanwezig is, bent u bereid deze alsnog te verkrijgen?</w:t>
            </w:r>
          </w:p>
        </w:tc>
        <w:tc>
          <w:tcPr>
            <w:tcW w:w="4320" w:type="dxa"/>
            <w:tcBorders>
              <w:top w:val="single" w:sz="4" w:space="0" w:color="auto"/>
              <w:left w:val="single" w:sz="4" w:space="0" w:color="auto"/>
              <w:bottom w:val="single" w:sz="4" w:space="0" w:color="auto"/>
              <w:right w:val="single" w:sz="4" w:space="0" w:color="auto"/>
            </w:tcBorders>
          </w:tcPr>
          <w:p w14:paraId="498CCCD1" w14:textId="77777777" w:rsidR="00FB1EB9" w:rsidRPr="008D51BE" w:rsidRDefault="00FB1EB9">
            <w:pPr>
              <w:rPr>
                <w:lang w:val="nl-NL"/>
              </w:rPr>
            </w:pPr>
          </w:p>
        </w:tc>
      </w:tr>
      <w:tr w:rsidR="00D23C8C" w14:paraId="2A7D5F64"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6152FF96" w14:textId="7BC99443" w:rsidR="00FE53B6" w:rsidRPr="00D23C8C" w:rsidRDefault="00D23C8C">
            <w:pPr>
              <w:rPr>
                <w:lang w:val="nl-NL"/>
              </w:rPr>
            </w:pPr>
            <w:r w:rsidRPr="70B60B7D">
              <w:rPr>
                <w:lang w:val="nl-NL"/>
              </w:rPr>
              <w:t xml:space="preserve">Hoe </w:t>
            </w:r>
            <w:r w:rsidR="002E4EF1" w:rsidRPr="70B60B7D">
              <w:rPr>
                <w:lang w:val="nl-NL"/>
              </w:rPr>
              <w:t>test</w:t>
            </w:r>
            <w:r w:rsidRPr="70B60B7D">
              <w:rPr>
                <w:lang w:val="nl-NL"/>
              </w:rPr>
              <w:t xml:space="preserve"> u </w:t>
            </w:r>
            <w:r w:rsidR="002E4EF1" w:rsidRPr="70B60B7D">
              <w:rPr>
                <w:lang w:val="nl-NL"/>
              </w:rPr>
              <w:t>de</w:t>
            </w:r>
            <w:r w:rsidR="00347775">
              <w:rPr>
                <w:lang w:val="nl-NL"/>
              </w:rPr>
              <w:t xml:space="preserve"> </w:t>
            </w:r>
            <w:r w:rsidRPr="70B60B7D">
              <w:rPr>
                <w:lang w:val="nl-NL"/>
              </w:rPr>
              <w:t>toegankelijkheids</w:t>
            </w:r>
            <w:r w:rsidR="7AE00FC1" w:rsidRPr="70B60B7D">
              <w:rPr>
                <w:lang w:val="nl-NL"/>
              </w:rPr>
              <w:t xml:space="preserve">voorschriften </w:t>
            </w:r>
            <w:r w:rsidRPr="70B60B7D">
              <w:rPr>
                <w:lang w:val="nl-NL"/>
              </w:rPr>
              <w:t>op fysieke producten?</w:t>
            </w:r>
          </w:p>
        </w:tc>
        <w:tc>
          <w:tcPr>
            <w:tcW w:w="4320" w:type="dxa"/>
            <w:tcBorders>
              <w:top w:val="single" w:sz="4" w:space="0" w:color="auto"/>
              <w:left w:val="single" w:sz="4" w:space="0" w:color="auto"/>
              <w:bottom w:val="single" w:sz="4" w:space="0" w:color="auto"/>
              <w:right w:val="single" w:sz="4" w:space="0" w:color="auto"/>
            </w:tcBorders>
          </w:tcPr>
          <w:p w14:paraId="48240FC2" w14:textId="77777777" w:rsidR="00D23C8C" w:rsidRPr="00D23C8C" w:rsidRDefault="00D23C8C">
            <w:pPr>
              <w:rPr>
                <w:lang w:val="nl-NL"/>
              </w:rPr>
            </w:pPr>
          </w:p>
        </w:tc>
      </w:tr>
      <w:tr w:rsidR="00D23C8C" w14:paraId="7C26B062"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26C157F8" w14:textId="158869A7" w:rsidR="00D23C8C" w:rsidRPr="00D23C8C" w:rsidRDefault="00D23C8C">
            <w:pPr>
              <w:rPr>
                <w:lang w:val="nl-NL"/>
              </w:rPr>
            </w:pPr>
            <w:r w:rsidRPr="70B60B7D">
              <w:rPr>
                <w:lang w:val="nl-NL"/>
              </w:rPr>
              <w:t xml:space="preserve">Welke methoden gebruikt u om bruikbaarheid </w:t>
            </w:r>
            <w:r w:rsidR="002E4EF1" w:rsidRPr="70B60B7D">
              <w:rPr>
                <w:lang w:val="nl-NL"/>
              </w:rPr>
              <w:t xml:space="preserve">van het product voor mensen met een beperking te beoordelen? </w:t>
            </w:r>
          </w:p>
        </w:tc>
        <w:tc>
          <w:tcPr>
            <w:tcW w:w="4320" w:type="dxa"/>
            <w:tcBorders>
              <w:top w:val="single" w:sz="4" w:space="0" w:color="auto"/>
              <w:left w:val="single" w:sz="4" w:space="0" w:color="auto"/>
              <w:bottom w:val="single" w:sz="4" w:space="0" w:color="auto"/>
              <w:right w:val="single" w:sz="4" w:space="0" w:color="auto"/>
            </w:tcBorders>
          </w:tcPr>
          <w:p w14:paraId="62589A5C" w14:textId="77777777" w:rsidR="00D23C8C" w:rsidRPr="00D23C8C" w:rsidRDefault="00D23C8C">
            <w:pPr>
              <w:rPr>
                <w:lang w:val="nl-NL"/>
              </w:rPr>
            </w:pPr>
          </w:p>
        </w:tc>
      </w:tr>
      <w:tr w:rsidR="00D23C8C" w14:paraId="3BACE763"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73498E31" w14:textId="7516B653" w:rsidR="00D23C8C" w:rsidRPr="00D23C8C" w:rsidRDefault="00D23C8C">
            <w:pPr>
              <w:rPr>
                <w:lang w:val="nl-NL"/>
              </w:rPr>
            </w:pPr>
            <w:r w:rsidRPr="70B60B7D">
              <w:rPr>
                <w:lang w:val="nl-NL"/>
              </w:rPr>
              <w:t xml:space="preserve">Met welke typen producten </w:t>
            </w:r>
            <w:r w:rsidR="002E4EF1" w:rsidRPr="70B60B7D">
              <w:rPr>
                <w:lang w:val="nl-NL"/>
              </w:rPr>
              <w:t xml:space="preserve">vallend onder de Toegankelijkheidsrichtlijn </w:t>
            </w:r>
            <w:r w:rsidRPr="70B60B7D">
              <w:rPr>
                <w:lang w:val="nl-NL"/>
              </w:rPr>
              <w:t xml:space="preserve">heeft </w:t>
            </w:r>
            <w:r w:rsidR="5DA39C8D" w:rsidRPr="70B60B7D">
              <w:rPr>
                <w:lang w:val="nl-NL"/>
              </w:rPr>
              <w:t>e</w:t>
            </w:r>
            <w:r w:rsidRPr="70B60B7D">
              <w:rPr>
                <w:lang w:val="nl-NL"/>
              </w:rPr>
              <w:t>rvaring?</w:t>
            </w:r>
          </w:p>
        </w:tc>
        <w:tc>
          <w:tcPr>
            <w:tcW w:w="4320" w:type="dxa"/>
            <w:tcBorders>
              <w:top w:val="single" w:sz="4" w:space="0" w:color="auto"/>
              <w:left w:val="single" w:sz="4" w:space="0" w:color="auto"/>
              <w:bottom w:val="single" w:sz="4" w:space="0" w:color="auto"/>
              <w:right w:val="single" w:sz="4" w:space="0" w:color="auto"/>
            </w:tcBorders>
          </w:tcPr>
          <w:p w14:paraId="67E0F1E6" w14:textId="77777777" w:rsidR="00D23C8C" w:rsidRPr="00D23C8C" w:rsidRDefault="00D23C8C">
            <w:pPr>
              <w:rPr>
                <w:lang w:val="nl-NL"/>
              </w:rPr>
            </w:pPr>
          </w:p>
        </w:tc>
      </w:tr>
      <w:tr w:rsidR="00D23C8C" w14:paraId="235113FB"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73358AD7" w14:textId="77777777" w:rsidR="00D23C8C" w:rsidRPr="00D23C8C" w:rsidRDefault="00D23C8C">
            <w:pPr>
              <w:rPr>
                <w:lang w:val="nl-NL"/>
              </w:rPr>
            </w:pPr>
            <w:r w:rsidRPr="00D23C8C">
              <w:rPr>
                <w:lang w:val="nl-NL"/>
              </w:rPr>
              <w:t>Welke tools of meetinstrumenten gebruikt u bij deze testen?</w:t>
            </w:r>
          </w:p>
        </w:tc>
        <w:tc>
          <w:tcPr>
            <w:tcW w:w="4320" w:type="dxa"/>
            <w:tcBorders>
              <w:top w:val="single" w:sz="4" w:space="0" w:color="auto"/>
              <w:left w:val="single" w:sz="4" w:space="0" w:color="auto"/>
              <w:bottom w:val="single" w:sz="4" w:space="0" w:color="auto"/>
              <w:right w:val="single" w:sz="4" w:space="0" w:color="auto"/>
            </w:tcBorders>
          </w:tcPr>
          <w:p w14:paraId="681C5E0D" w14:textId="77777777" w:rsidR="00D23C8C" w:rsidRPr="00D23C8C" w:rsidRDefault="00D23C8C">
            <w:pPr>
              <w:rPr>
                <w:lang w:val="nl-NL"/>
              </w:rPr>
            </w:pPr>
          </w:p>
        </w:tc>
      </w:tr>
      <w:tr w:rsidR="00D23C8C" w14:paraId="2FE632EC"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7878564D" w14:textId="5A1DC544" w:rsidR="00D23C8C" w:rsidRPr="00D23C8C" w:rsidRDefault="00D23C8C">
            <w:pPr>
              <w:rPr>
                <w:lang w:val="nl-NL"/>
              </w:rPr>
            </w:pPr>
            <w:r w:rsidRPr="70B60B7D">
              <w:rPr>
                <w:lang w:val="nl-NL"/>
              </w:rPr>
              <w:t xml:space="preserve">Hoe zorgt u dat uw beoordeling aansluit op de </w:t>
            </w:r>
            <w:r w:rsidR="6828C526" w:rsidRPr="70B60B7D">
              <w:rPr>
                <w:lang w:val="nl-NL"/>
              </w:rPr>
              <w:t>voorschriften</w:t>
            </w:r>
            <w:r w:rsidRPr="70B60B7D">
              <w:rPr>
                <w:lang w:val="nl-NL"/>
              </w:rPr>
              <w:t xml:space="preserve"> van de </w:t>
            </w:r>
            <w:r w:rsidR="002E4EF1" w:rsidRPr="70B60B7D">
              <w:rPr>
                <w:lang w:val="nl-NL"/>
              </w:rPr>
              <w:t>Toegankelijkheidsrichtlijn</w:t>
            </w:r>
            <w:r w:rsidRPr="70B60B7D">
              <w:rPr>
                <w:lang w:val="nl-NL"/>
              </w:rPr>
              <w:t>?</w:t>
            </w:r>
          </w:p>
        </w:tc>
        <w:tc>
          <w:tcPr>
            <w:tcW w:w="4320" w:type="dxa"/>
            <w:tcBorders>
              <w:top w:val="single" w:sz="4" w:space="0" w:color="auto"/>
              <w:left w:val="single" w:sz="4" w:space="0" w:color="auto"/>
              <w:bottom w:val="single" w:sz="4" w:space="0" w:color="auto"/>
              <w:right w:val="single" w:sz="4" w:space="0" w:color="auto"/>
            </w:tcBorders>
          </w:tcPr>
          <w:p w14:paraId="3B93CB2C" w14:textId="77777777" w:rsidR="00D23C8C" w:rsidRPr="00D23C8C" w:rsidRDefault="00D23C8C">
            <w:pPr>
              <w:rPr>
                <w:lang w:val="nl-NL"/>
              </w:rPr>
            </w:pPr>
          </w:p>
        </w:tc>
      </w:tr>
      <w:tr w:rsidR="00D23C8C" w14:paraId="1A12CD67"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2D3C5CB4" w14:textId="77777777" w:rsidR="00D23C8C" w:rsidRPr="00D23C8C" w:rsidRDefault="00D23C8C">
            <w:pPr>
              <w:rPr>
                <w:lang w:val="nl-NL"/>
              </w:rPr>
            </w:pPr>
            <w:r w:rsidRPr="00D23C8C">
              <w:rPr>
                <w:lang w:val="nl-NL"/>
              </w:rPr>
              <w:t>Hoe betrekt u eindgebruikers met een beperking in uw testaanpak?</w:t>
            </w:r>
          </w:p>
        </w:tc>
        <w:tc>
          <w:tcPr>
            <w:tcW w:w="4320" w:type="dxa"/>
            <w:tcBorders>
              <w:top w:val="single" w:sz="4" w:space="0" w:color="auto"/>
              <w:left w:val="single" w:sz="4" w:space="0" w:color="auto"/>
              <w:bottom w:val="single" w:sz="4" w:space="0" w:color="auto"/>
              <w:right w:val="single" w:sz="4" w:space="0" w:color="auto"/>
            </w:tcBorders>
          </w:tcPr>
          <w:p w14:paraId="7FBD3E7A" w14:textId="77777777" w:rsidR="00D23C8C" w:rsidRPr="00D23C8C" w:rsidRDefault="00D23C8C">
            <w:pPr>
              <w:rPr>
                <w:lang w:val="nl-NL"/>
              </w:rPr>
            </w:pPr>
          </w:p>
        </w:tc>
      </w:tr>
      <w:tr w:rsidR="00D23C8C" w14:paraId="58DD412D"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5E5E9E4A" w14:textId="24030B9F" w:rsidR="00D23C8C" w:rsidRPr="00D23C8C" w:rsidRDefault="00D23C8C">
            <w:pPr>
              <w:rPr>
                <w:lang w:val="nl-NL"/>
              </w:rPr>
            </w:pPr>
            <w:r w:rsidRPr="70B60B7D">
              <w:rPr>
                <w:lang w:val="nl-NL"/>
              </w:rPr>
              <w:t xml:space="preserve">Hoe rapporteert u resultaten en afwijkingen ten opzichte van </w:t>
            </w:r>
            <w:r w:rsidR="002E4EF1" w:rsidRPr="70B60B7D">
              <w:rPr>
                <w:lang w:val="nl-NL"/>
              </w:rPr>
              <w:t xml:space="preserve">de </w:t>
            </w:r>
            <w:r w:rsidR="45D1594F" w:rsidRPr="70B60B7D">
              <w:rPr>
                <w:lang w:val="nl-NL"/>
              </w:rPr>
              <w:t>voorschriften</w:t>
            </w:r>
            <w:r w:rsidRPr="70B60B7D">
              <w:rPr>
                <w:lang w:val="nl-NL"/>
              </w:rPr>
              <w:t>?</w:t>
            </w:r>
          </w:p>
        </w:tc>
        <w:tc>
          <w:tcPr>
            <w:tcW w:w="4320" w:type="dxa"/>
            <w:tcBorders>
              <w:top w:val="single" w:sz="4" w:space="0" w:color="auto"/>
              <w:left w:val="single" w:sz="4" w:space="0" w:color="auto"/>
              <w:bottom w:val="single" w:sz="4" w:space="0" w:color="auto"/>
              <w:right w:val="single" w:sz="4" w:space="0" w:color="auto"/>
            </w:tcBorders>
          </w:tcPr>
          <w:p w14:paraId="6EEB6DB9" w14:textId="77777777" w:rsidR="00D23C8C" w:rsidRPr="00D23C8C" w:rsidRDefault="00D23C8C">
            <w:pPr>
              <w:rPr>
                <w:lang w:val="nl-NL"/>
              </w:rPr>
            </w:pPr>
          </w:p>
        </w:tc>
      </w:tr>
      <w:tr w:rsidR="00D23C8C" w14:paraId="4B233AE8" w14:textId="77777777" w:rsidTr="70B60B7D">
        <w:tc>
          <w:tcPr>
            <w:tcW w:w="4320" w:type="dxa"/>
            <w:tcBorders>
              <w:top w:val="single" w:sz="4" w:space="0" w:color="auto"/>
              <w:left w:val="single" w:sz="4" w:space="0" w:color="auto"/>
              <w:bottom w:val="single" w:sz="4" w:space="0" w:color="auto"/>
              <w:right w:val="single" w:sz="4" w:space="0" w:color="auto"/>
            </w:tcBorders>
            <w:hideMark/>
          </w:tcPr>
          <w:p w14:paraId="3B1A35A3" w14:textId="58DCBF0D" w:rsidR="00D23C8C" w:rsidRPr="00D23C8C" w:rsidRDefault="00C6723A">
            <w:pPr>
              <w:rPr>
                <w:lang w:val="nl-NL"/>
              </w:rPr>
            </w:pPr>
            <w:r w:rsidRPr="70B60B7D">
              <w:rPr>
                <w:lang w:val="nl-NL"/>
              </w:rPr>
              <w:lastRenderedPageBreak/>
              <w:t xml:space="preserve">Hoe </w:t>
            </w:r>
            <w:r w:rsidR="00D23C8C" w:rsidRPr="70B60B7D">
              <w:rPr>
                <w:lang w:val="nl-NL"/>
              </w:rPr>
              <w:t>onderscheidt uw organisatie</w:t>
            </w:r>
            <w:r w:rsidRPr="70B60B7D">
              <w:rPr>
                <w:lang w:val="nl-NL"/>
              </w:rPr>
              <w:t xml:space="preserve"> zich</w:t>
            </w:r>
            <w:r w:rsidR="00D23C8C" w:rsidRPr="70B60B7D">
              <w:rPr>
                <w:lang w:val="nl-NL"/>
              </w:rPr>
              <w:t xml:space="preserve"> in het testen van producten op toegankelijkheid?</w:t>
            </w:r>
          </w:p>
        </w:tc>
        <w:tc>
          <w:tcPr>
            <w:tcW w:w="4320" w:type="dxa"/>
            <w:tcBorders>
              <w:top w:val="single" w:sz="4" w:space="0" w:color="auto"/>
              <w:left w:val="single" w:sz="4" w:space="0" w:color="auto"/>
              <w:bottom w:val="single" w:sz="4" w:space="0" w:color="auto"/>
              <w:right w:val="single" w:sz="4" w:space="0" w:color="auto"/>
            </w:tcBorders>
          </w:tcPr>
          <w:p w14:paraId="77888355" w14:textId="77777777" w:rsidR="00D23C8C" w:rsidRPr="00D23C8C" w:rsidRDefault="00D23C8C">
            <w:pPr>
              <w:rPr>
                <w:lang w:val="nl-NL"/>
              </w:rPr>
            </w:pPr>
          </w:p>
        </w:tc>
      </w:tr>
    </w:tbl>
    <w:p w14:paraId="453CF41E" w14:textId="77777777" w:rsidR="00341A4B" w:rsidRDefault="00341A4B" w:rsidP="00FE53B6">
      <w:pPr>
        <w:pStyle w:val="Geenafstand"/>
      </w:pPr>
    </w:p>
    <w:p w14:paraId="02FC0CDD" w14:textId="3053E104" w:rsidR="00FE53B6" w:rsidRDefault="00FE53B6" w:rsidP="00FE53B6">
      <w:pPr>
        <w:pStyle w:val="Geenafstand"/>
      </w:pPr>
      <w:r>
        <w:t xml:space="preserve">Reacties op deze marktverkenning kunnen worden ingediend via </w:t>
      </w:r>
      <w:proofErr w:type="spellStart"/>
      <w:r>
        <w:t>TenderNed</w:t>
      </w:r>
      <w:proofErr w:type="spellEnd"/>
      <w:r>
        <w:t xml:space="preserve"> uiterlijk </w:t>
      </w:r>
      <w:r w:rsidR="008D51BE">
        <w:t>tot</w:t>
      </w:r>
      <w:r w:rsidR="54E7BE48">
        <w:t xml:space="preserve"> 26 juni 2026.</w:t>
      </w:r>
      <w:r>
        <w:t xml:space="preserve"> </w:t>
      </w:r>
    </w:p>
    <w:p w14:paraId="3E2BA274" w14:textId="77777777" w:rsidR="00FE53B6" w:rsidRPr="00FE53B6" w:rsidRDefault="00FE53B6" w:rsidP="00FE53B6">
      <w:pPr>
        <w:pStyle w:val="Geenafstand"/>
      </w:pPr>
    </w:p>
    <w:p w14:paraId="1A863628" w14:textId="77777777" w:rsidR="00FE53B6" w:rsidRDefault="00FE53B6" w:rsidP="00FE53B6">
      <w:pPr>
        <w:pStyle w:val="Geenafstand"/>
      </w:pPr>
      <w:r w:rsidRPr="00FE53B6">
        <w:t>Na deze datum kunnen geen reacties meer worden meegenomen in deze marktverkenning.</w:t>
      </w:r>
    </w:p>
    <w:p w14:paraId="472E06BF" w14:textId="77777777" w:rsidR="00FE53B6" w:rsidRDefault="00FE53B6" w:rsidP="00FE53B6">
      <w:pPr>
        <w:pStyle w:val="Geenafstand"/>
      </w:pPr>
    </w:p>
    <w:p w14:paraId="79CF32E3" w14:textId="466D3792" w:rsidR="00FE53B6" w:rsidRPr="004213FB" w:rsidRDefault="00FE53B6" w:rsidP="00FE53B6">
      <w:pPr>
        <w:pStyle w:val="Geenafstand"/>
      </w:pPr>
      <w:r>
        <w:t xml:space="preserve">De </w:t>
      </w:r>
      <w:r w:rsidR="00C43B50">
        <w:t>RDI</w:t>
      </w:r>
      <w:r>
        <w:t xml:space="preserve"> dankt u bij voorbaat voor uw medewerking aan deze marktverkenning.</w:t>
      </w:r>
    </w:p>
    <w:sectPr w:rsidR="00FE53B6" w:rsidRPr="004213FB">
      <w:headerReference w:type="default" r:id="rId10"/>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0417" w14:textId="77777777" w:rsidR="00D57DA4" w:rsidRDefault="00D57DA4" w:rsidP="00976F25">
      <w:pPr>
        <w:spacing w:after="0" w:line="240" w:lineRule="auto"/>
      </w:pPr>
      <w:r>
        <w:separator/>
      </w:r>
    </w:p>
  </w:endnote>
  <w:endnote w:type="continuationSeparator" w:id="0">
    <w:p w14:paraId="498B419C" w14:textId="77777777" w:rsidR="00D57DA4" w:rsidRDefault="00D57DA4" w:rsidP="00976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8600" w14:textId="4E3E4481" w:rsidR="00976F25" w:rsidRDefault="00976F25">
    <w:pPr>
      <w:pStyle w:val="Voettekst"/>
    </w:pPr>
    <w:r>
      <w:rPr>
        <w:noProof/>
      </w:rPr>
      <mc:AlternateContent>
        <mc:Choice Requires="wps">
          <w:drawing>
            <wp:anchor distT="0" distB="0" distL="0" distR="0" simplePos="0" relativeHeight="251658241" behindDoc="0" locked="0" layoutInCell="1" allowOverlap="1" wp14:anchorId="45D6D79D" wp14:editId="608DF0A9">
              <wp:simplePos x="635" y="635"/>
              <wp:positionH relativeFrom="page">
                <wp:align>left</wp:align>
              </wp:positionH>
              <wp:positionV relativeFrom="page">
                <wp:align>bottom</wp:align>
              </wp:positionV>
              <wp:extent cx="1007110" cy="357505"/>
              <wp:effectExtent l="0" t="0" r="2540" b="0"/>
              <wp:wrapNone/>
              <wp:docPr id="38944930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76B9EB1A" w14:textId="557D4D0A" w:rsidR="00976F25" w:rsidRPr="00976F25" w:rsidRDefault="00976F25" w:rsidP="00976F25">
                          <w:pPr>
                            <w:spacing w:after="0"/>
                            <w:rPr>
                              <w:rFonts w:ascii="Aptos" w:eastAsia="Aptos" w:hAnsi="Aptos" w:cs="Aptos"/>
                              <w:noProof/>
                              <w:color w:val="000000"/>
                              <w:sz w:val="20"/>
                              <w:szCs w:val="20"/>
                            </w:rPr>
                          </w:pPr>
                          <w:r w:rsidRPr="00976F25">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45D6D79D">
              <v:stroke joinstyle="miter"/>
              <v:path gradientshapeok="t" o:connecttype="rect"/>
            </v:shapetype>
            <v:shape id="Tekstvak 2" style="position:absolute;margin-left:0;margin-top:0;width:79.3pt;height:28.15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">
              <v:textbox style="mso-fit-shape-to-text:t" inset="20pt,0,0,15pt">
                <w:txbxContent>
                  <w:p w:rsidRPr="00976F25" w:rsidR="00976F25" w:rsidP="00976F25" w:rsidRDefault="00976F25" w14:paraId="76B9EB1A" w14:textId="557D4D0A">
                    <w:pPr>
                      <w:spacing w:after="0"/>
                      <w:rPr>
                        <w:rFonts w:ascii="Aptos" w:hAnsi="Aptos" w:eastAsia="Aptos" w:cs="Aptos"/>
                        <w:noProof/>
                        <w:color w:val="000000"/>
                        <w:sz w:val="20"/>
                        <w:szCs w:val="20"/>
                      </w:rPr>
                    </w:pPr>
                    <w:r w:rsidRPr="00976F25">
                      <w:rPr>
                        <w:rFonts w:ascii="Aptos" w:hAnsi="Aptos" w:eastAsia="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E880" w14:textId="4F294E1B" w:rsidR="00976F25" w:rsidRDefault="00976F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7AAC" w14:textId="407289B5" w:rsidR="00976F25" w:rsidRDefault="00976F25">
    <w:pPr>
      <w:pStyle w:val="Voettekst"/>
    </w:pPr>
    <w:r>
      <w:rPr>
        <w:noProof/>
      </w:rPr>
      <mc:AlternateContent>
        <mc:Choice Requires="wps">
          <w:drawing>
            <wp:anchor distT="0" distB="0" distL="0" distR="0" simplePos="0" relativeHeight="251658240" behindDoc="0" locked="0" layoutInCell="1" allowOverlap="1" wp14:anchorId="0519BF7F" wp14:editId="57531554">
              <wp:simplePos x="635" y="635"/>
              <wp:positionH relativeFrom="page">
                <wp:align>left</wp:align>
              </wp:positionH>
              <wp:positionV relativeFrom="page">
                <wp:align>bottom</wp:align>
              </wp:positionV>
              <wp:extent cx="1007110" cy="357505"/>
              <wp:effectExtent l="0" t="0" r="2540" b="0"/>
              <wp:wrapNone/>
              <wp:docPr id="98633119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6B707700" w14:textId="54922938" w:rsidR="00976F25" w:rsidRPr="00976F25" w:rsidRDefault="00976F25" w:rsidP="00976F25">
                          <w:pPr>
                            <w:spacing w:after="0"/>
                            <w:rPr>
                              <w:rFonts w:ascii="Aptos" w:eastAsia="Aptos" w:hAnsi="Aptos" w:cs="Aptos"/>
                              <w:noProof/>
                              <w:color w:val="000000"/>
                              <w:sz w:val="20"/>
                              <w:szCs w:val="20"/>
                            </w:rPr>
                          </w:pPr>
                          <w:r w:rsidRPr="00976F25">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0519BF7F">
              <v:stroke joinstyle="miter"/>
              <v:path gradientshapeok="t" o:connecttype="rect"/>
            </v:shapetype>
            <v:shape id="Tekstvak 1" style="position:absolute;margin-left:0;margin-top:0;width:79.3pt;height:28.15pt;z-index:251658240;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">
              <v:textbox style="mso-fit-shape-to-text:t" inset="20pt,0,0,15pt">
                <w:txbxContent>
                  <w:p w:rsidRPr="00976F25" w:rsidR="00976F25" w:rsidP="00976F25" w:rsidRDefault="00976F25" w14:paraId="6B707700" w14:textId="54922938">
                    <w:pPr>
                      <w:spacing w:after="0"/>
                      <w:rPr>
                        <w:rFonts w:ascii="Aptos" w:hAnsi="Aptos" w:eastAsia="Aptos" w:cs="Aptos"/>
                        <w:noProof/>
                        <w:color w:val="000000"/>
                        <w:sz w:val="20"/>
                        <w:szCs w:val="20"/>
                      </w:rPr>
                    </w:pPr>
                    <w:r w:rsidRPr="00976F25">
                      <w:rPr>
                        <w:rFonts w:ascii="Aptos" w:hAnsi="Aptos" w:eastAsia="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CAA7F" w14:textId="77777777" w:rsidR="00D57DA4" w:rsidRDefault="00D57DA4" w:rsidP="00976F25">
      <w:pPr>
        <w:spacing w:after="0" w:line="240" w:lineRule="auto"/>
      </w:pPr>
      <w:r>
        <w:separator/>
      </w:r>
    </w:p>
  </w:footnote>
  <w:footnote w:type="continuationSeparator" w:id="0">
    <w:p w14:paraId="3D257C64" w14:textId="77777777" w:rsidR="00D57DA4" w:rsidRDefault="00D57DA4" w:rsidP="00976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0B60B7D" w14:paraId="57D921BE" w14:textId="77777777" w:rsidTr="70B60B7D">
      <w:trPr>
        <w:trHeight w:val="300"/>
      </w:trPr>
      <w:tc>
        <w:tcPr>
          <w:tcW w:w="3020" w:type="dxa"/>
        </w:tcPr>
        <w:p w14:paraId="695DE37D" w14:textId="0C5926B2" w:rsidR="70B60B7D" w:rsidRDefault="70B60B7D" w:rsidP="70B60B7D">
          <w:pPr>
            <w:pStyle w:val="Koptekst"/>
            <w:ind w:left="-115"/>
          </w:pPr>
        </w:p>
      </w:tc>
      <w:tc>
        <w:tcPr>
          <w:tcW w:w="3020" w:type="dxa"/>
        </w:tcPr>
        <w:p w14:paraId="22DE51E8" w14:textId="60DCCFBE" w:rsidR="70B60B7D" w:rsidRDefault="70B60B7D" w:rsidP="70B60B7D">
          <w:pPr>
            <w:pStyle w:val="Koptekst"/>
            <w:jc w:val="center"/>
          </w:pPr>
        </w:p>
      </w:tc>
      <w:tc>
        <w:tcPr>
          <w:tcW w:w="3020" w:type="dxa"/>
        </w:tcPr>
        <w:p w14:paraId="1C7BC016" w14:textId="41CDB45B" w:rsidR="70B60B7D" w:rsidRDefault="70B60B7D" w:rsidP="70B60B7D">
          <w:pPr>
            <w:pStyle w:val="Koptekst"/>
            <w:ind w:right="-115"/>
            <w:jc w:val="right"/>
          </w:pPr>
        </w:p>
      </w:tc>
    </w:tr>
  </w:tbl>
  <w:p w14:paraId="3AD523A5" w14:textId="2435C678" w:rsidR="70B60B7D" w:rsidRDefault="70B60B7D" w:rsidP="70B60B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5CEC"/>
      </v:shape>
    </w:pict>
  </w:numPicBullet>
  <w:abstractNum w:abstractNumId="0" w15:restartNumberingAfterBreak="0">
    <w:nsid w:val="18B474D8"/>
    <w:multiLevelType w:val="hybridMultilevel"/>
    <w:tmpl w:val="963C05A8"/>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39457C"/>
    <w:multiLevelType w:val="hybridMultilevel"/>
    <w:tmpl w:val="D3527ECA"/>
    <w:lvl w:ilvl="0" w:tplc="664CD09E">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F2579A"/>
    <w:multiLevelType w:val="hybridMultilevel"/>
    <w:tmpl w:val="DFE85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7808431">
    <w:abstractNumId w:val="2"/>
  </w:num>
  <w:num w:numId="2" w16cid:durableId="1515458394">
    <w:abstractNumId w:val="0"/>
  </w:num>
  <w:num w:numId="3" w16cid:durableId="1709142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9C"/>
    <w:rsid w:val="00145C33"/>
    <w:rsid w:val="00176994"/>
    <w:rsid w:val="00185203"/>
    <w:rsid w:val="001B15A1"/>
    <w:rsid w:val="0026319D"/>
    <w:rsid w:val="00264696"/>
    <w:rsid w:val="0028253A"/>
    <w:rsid w:val="002B71C2"/>
    <w:rsid w:val="002E4EF1"/>
    <w:rsid w:val="00341A4B"/>
    <w:rsid w:val="00347775"/>
    <w:rsid w:val="00357A0D"/>
    <w:rsid w:val="00413177"/>
    <w:rsid w:val="004213FB"/>
    <w:rsid w:val="004438C6"/>
    <w:rsid w:val="0057494C"/>
    <w:rsid w:val="00574C82"/>
    <w:rsid w:val="0058478D"/>
    <w:rsid w:val="006267DA"/>
    <w:rsid w:val="006E269C"/>
    <w:rsid w:val="007350E9"/>
    <w:rsid w:val="00745556"/>
    <w:rsid w:val="0076B9CB"/>
    <w:rsid w:val="00770B73"/>
    <w:rsid w:val="007A5AF4"/>
    <w:rsid w:val="008363D9"/>
    <w:rsid w:val="008D51BE"/>
    <w:rsid w:val="008F5544"/>
    <w:rsid w:val="00976F25"/>
    <w:rsid w:val="009A70FD"/>
    <w:rsid w:val="009E61B9"/>
    <w:rsid w:val="00A00D1A"/>
    <w:rsid w:val="00A778BD"/>
    <w:rsid w:val="00A9275D"/>
    <w:rsid w:val="00AA3A49"/>
    <w:rsid w:val="00AB0CD6"/>
    <w:rsid w:val="00AB4479"/>
    <w:rsid w:val="00AE329F"/>
    <w:rsid w:val="00C11439"/>
    <w:rsid w:val="00C43B50"/>
    <w:rsid w:val="00C60538"/>
    <w:rsid w:val="00C6723A"/>
    <w:rsid w:val="00C94B16"/>
    <w:rsid w:val="00D23C8C"/>
    <w:rsid w:val="00D57DA4"/>
    <w:rsid w:val="00D842DD"/>
    <w:rsid w:val="00E3614E"/>
    <w:rsid w:val="00E70CA7"/>
    <w:rsid w:val="00F35272"/>
    <w:rsid w:val="00FB1EB9"/>
    <w:rsid w:val="00FC3CB6"/>
    <w:rsid w:val="00FE53B6"/>
    <w:rsid w:val="0EBFE38C"/>
    <w:rsid w:val="1A249F6E"/>
    <w:rsid w:val="329F90C7"/>
    <w:rsid w:val="3C13017B"/>
    <w:rsid w:val="3E483172"/>
    <w:rsid w:val="45D1594F"/>
    <w:rsid w:val="54E7BE48"/>
    <w:rsid w:val="56B669A4"/>
    <w:rsid w:val="598B2F10"/>
    <w:rsid w:val="5DA39C8D"/>
    <w:rsid w:val="664B0CC0"/>
    <w:rsid w:val="6828C526"/>
    <w:rsid w:val="6DAF1F44"/>
    <w:rsid w:val="70B60B7D"/>
    <w:rsid w:val="7AE00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44D275"/>
  <w15:chartTrackingRefBased/>
  <w15:docId w15:val="{BF29CF21-F2C0-4CCB-A416-667567CB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2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2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26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26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26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26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26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26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26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26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26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26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26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26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26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26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26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269C"/>
    <w:rPr>
      <w:rFonts w:eastAsiaTheme="majorEastAsia" w:cstheme="majorBidi"/>
      <w:color w:val="272727" w:themeColor="text1" w:themeTint="D8"/>
    </w:rPr>
  </w:style>
  <w:style w:type="paragraph" w:styleId="Titel">
    <w:name w:val="Title"/>
    <w:basedOn w:val="Standaard"/>
    <w:next w:val="Standaard"/>
    <w:link w:val="TitelChar"/>
    <w:uiPriority w:val="10"/>
    <w:qFormat/>
    <w:rsid w:val="006E2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26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26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26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26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269C"/>
    <w:rPr>
      <w:i/>
      <w:iCs/>
      <w:color w:val="404040" w:themeColor="text1" w:themeTint="BF"/>
    </w:rPr>
  </w:style>
  <w:style w:type="paragraph" w:styleId="Lijstalinea">
    <w:name w:val="List Paragraph"/>
    <w:basedOn w:val="Standaard"/>
    <w:uiPriority w:val="34"/>
    <w:qFormat/>
    <w:rsid w:val="006E269C"/>
    <w:pPr>
      <w:ind w:left="720"/>
      <w:contextualSpacing/>
    </w:pPr>
  </w:style>
  <w:style w:type="character" w:styleId="Intensievebenadrukking">
    <w:name w:val="Intense Emphasis"/>
    <w:basedOn w:val="Standaardalinea-lettertype"/>
    <w:uiPriority w:val="21"/>
    <w:qFormat/>
    <w:rsid w:val="006E269C"/>
    <w:rPr>
      <w:i/>
      <w:iCs/>
      <w:color w:val="0F4761" w:themeColor="accent1" w:themeShade="BF"/>
    </w:rPr>
  </w:style>
  <w:style w:type="paragraph" w:styleId="Duidelijkcitaat">
    <w:name w:val="Intense Quote"/>
    <w:basedOn w:val="Standaard"/>
    <w:next w:val="Standaard"/>
    <w:link w:val="DuidelijkcitaatChar"/>
    <w:uiPriority w:val="30"/>
    <w:qFormat/>
    <w:rsid w:val="006E2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269C"/>
    <w:rPr>
      <w:i/>
      <w:iCs/>
      <w:color w:val="0F4761" w:themeColor="accent1" w:themeShade="BF"/>
    </w:rPr>
  </w:style>
  <w:style w:type="character" w:styleId="Intensieveverwijzing">
    <w:name w:val="Intense Reference"/>
    <w:basedOn w:val="Standaardalinea-lettertype"/>
    <w:uiPriority w:val="32"/>
    <w:qFormat/>
    <w:rsid w:val="006E269C"/>
    <w:rPr>
      <w:b/>
      <w:bCs/>
      <w:smallCaps/>
      <w:color w:val="0F4761" w:themeColor="accent1" w:themeShade="BF"/>
      <w:spacing w:val="5"/>
    </w:rPr>
  </w:style>
  <w:style w:type="paragraph" w:styleId="Geenafstand">
    <w:name w:val="No Spacing"/>
    <w:uiPriority w:val="1"/>
    <w:qFormat/>
    <w:rsid w:val="00341A4B"/>
    <w:pPr>
      <w:spacing w:after="0" w:line="240" w:lineRule="auto"/>
    </w:pPr>
  </w:style>
  <w:style w:type="table" w:styleId="Tabelraster">
    <w:name w:val="Table Grid"/>
    <w:basedOn w:val="Standaardtabel"/>
    <w:uiPriority w:val="59"/>
    <w:rsid w:val="00D23C8C"/>
    <w:pPr>
      <w:spacing w:after="0" w:line="240" w:lineRule="auto"/>
    </w:pPr>
    <w:rPr>
      <w:rFonts w:eastAsiaTheme="minorEastAsia"/>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76F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6F25"/>
  </w:style>
  <w:style w:type="paragraph" w:styleId="Revisie">
    <w:name w:val="Revision"/>
    <w:hidden/>
    <w:uiPriority w:val="99"/>
    <w:semiHidden/>
    <w:rsid w:val="002E4EF1"/>
    <w:pPr>
      <w:spacing w:after="0" w:line="240" w:lineRule="auto"/>
    </w:pPr>
  </w:style>
  <w:style w:type="paragraph" w:styleId="Koptekst">
    <w:name w:val="header"/>
    <w:basedOn w:val="Standaard"/>
    <w:link w:val="KoptekstChar"/>
    <w:uiPriority w:val="99"/>
    <w:semiHidden/>
    <w:unhideWhenUsed/>
    <w:rsid w:val="00A778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77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08E5275D5A0244ABC38EDD1EA6D48D" ma:contentTypeVersion="3" ma:contentTypeDescription="Een nieuw document maken." ma:contentTypeScope="" ma:versionID="e904d8eb5395d56cb513ef8502bdffe1">
  <xsd:schema xmlns:xsd="http://www.w3.org/2001/XMLSchema" xmlns:xs="http://www.w3.org/2001/XMLSchema" xmlns:p="http://schemas.microsoft.com/office/2006/metadata/properties" xmlns:ns2="0bcf606b-eb34-4917-b552-412f09def515" targetNamespace="http://schemas.microsoft.com/office/2006/metadata/properties" ma:root="true" ma:fieldsID="8aac71608382acdf20f2a894ee14b5f1" ns2:_="">
    <xsd:import namespace="0bcf606b-eb34-4917-b552-412f09def5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f606b-eb34-4917-b552-412f09de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39733-2D5B-4E01-AE48-B7E4630EAD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E6C888-3AC4-4954-AEEF-5BB307A8D24D}">
  <ds:schemaRefs>
    <ds:schemaRef ds:uri="http://schemas.microsoft.com/sharepoint/v3/contenttype/forms"/>
  </ds:schemaRefs>
</ds:datastoreItem>
</file>

<file path=customXml/itemProps3.xml><?xml version="1.0" encoding="utf-8"?>
<ds:datastoreItem xmlns:ds="http://schemas.openxmlformats.org/officeDocument/2006/customXml" ds:itemID="{4D2314F9-EB69-4D09-BDD9-6E4703371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f606b-eb34-4917-b552-412f09def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368</Words>
  <Characters>2028</Characters>
  <Application>Microsoft Office Word</Application>
  <DocSecurity>0</DocSecurity>
  <Lines>16</Lines>
  <Paragraphs>4</Paragraphs>
  <ScaleCrop>false</ScaleCrop>
  <Company>Ministerie van Economische Zaken en Klimaat</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Oever, S. ten (Sander)</dc:creator>
  <cp:keywords/>
  <dc:description/>
  <cp:lastModifiedBy>Oever, S. ten (Sander)</cp:lastModifiedBy>
  <cp:revision>19</cp:revision>
  <dcterms:created xsi:type="dcterms:W3CDTF">2026-05-13T19:48:00Z</dcterms:created>
  <dcterms:modified xsi:type="dcterms:W3CDTF">2026-06-01T11:58:00Z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3aca383d,1736865d,5579b2f8</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y fmtid="{D5CDD505-2E9C-101B-9397-08002B2CF9AE}" pid="5" name="ContentTypeId">
    <vt:lpwstr>0x0101003108E5275D5A0244ABC38EDD1EA6D48D</vt:lpwstr>
  </property>
</Properties>
</file>