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1A493" w14:textId="1695198E" w:rsidR="0082228A" w:rsidRPr="00355B95" w:rsidRDefault="0082228A" w:rsidP="00B267A9">
      <w:pPr>
        <w:spacing w:line="280" w:lineRule="atLeast"/>
        <w:rPr>
          <w:rFonts w:ascii="Arial" w:hAnsi="Arial" w:cs="Arial"/>
          <w:b/>
          <w:bCs/>
          <w:sz w:val="28"/>
          <w:szCs w:val="28"/>
        </w:rPr>
      </w:pPr>
      <w:r w:rsidRPr="00355B95">
        <w:rPr>
          <w:rFonts w:ascii="Arial" w:hAnsi="Arial" w:cs="Arial"/>
          <w:b/>
          <w:bCs/>
          <w:sz w:val="28"/>
          <w:szCs w:val="28"/>
        </w:rPr>
        <w:t>Proefsleuven</w:t>
      </w:r>
    </w:p>
    <w:p w14:paraId="3633F5C2" w14:textId="46B436A8" w:rsidR="00576711" w:rsidRDefault="00634275" w:rsidP="00B267A9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Graven proefsleuf</w:t>
      </w:r>
    </w:p>
    <w:p w14:paraId="67AEC0E1" w14:textId="77777777" w:rsidR="00355B95" w:rsidRDefault="00634275" w:rsidP="00B267A9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Betreft het inzichtelijk maken van een locatie tijdens het ontwerpstadium van een opdrachtgever.</w:t>
      </w:r>
      <w:r>
        <w:rPr>
          <w:rFonts w:ascii="Arial" w:hAnsi="Arial" w:cs="Arial"/>
          <w:sz w:val="20"/>
          <w:szCs w:val="20"/>
        </w:rPr>
        <w:br/>
        <w:t>Opbouw van de ondergrond</w:t>
      </w:r>
      <w:r w:rsidR="00D96E00">
        <w:rPr>
          <w:rFonts w:ascii="Arial" w:hAnsi="Arial" w:cs="Arial"/>
          <w:sz w:val="20"/>
          <w:szCs w:val="20"/>
        </w:rPr>
        <w:t>: elementenverharding met daaronder grond (zand/veen/klei) een fundering van ca. 30 cm dik.</w:t>
      </w:r>
      <w:r w:rsidR="00D96E00">
        <w:rPr>
          <w:rFonts w:ascii="Arial" w:hAnsi="Arial" w:cs="Arial"/>
          <w:sz w:val="20"/>
          <w:szCs w:val="20"/>
        </w:rPr>
        <w:br/>
        <w:t>Gemiddelde sleufdiepte: 1,50m</w:t>
      </w:r>
    </w:p>
    <w:p w14:paraId="5389C7CB" w14:textId="77777777" w:rsidR="00131656" w:rsidRDefault="00355B95" w:rsidP="00B267A9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Gemiddelde sleuflengte: 3,0 m</w:t>
      </w:r>
    </w:p>
    <w:p w14:paraId="197AB288" w14:textId="0FCF9A9C" w:rsidR="00355B95" w:rsidRDefault="00200217" w:rsidP="00B267A9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Er wordt rekening gehouden met 3 proefsleuven </w:t>
      </w:r>
      <w:r w:rsidR="00A23DBD">
        <w:rPr>
          <w:rFonts w:ascii="Arial" w:hAnsi="Arial" w:cs="Arial"/>
          <w:sz w:val="20"/>
          <w:szCs w:val="20"/>
        </w:rPr>
        <w:t xml:space="preserve">met </w:t>
      </w:r>
      <w:r w:rsidR="002D66B2">
        <w:rPr>
          <w:rFonts w:ascii="Arial" w:hAnsi="Arial" w:cs="Arial"/>
          <w:sz w:val="20"/>
          <w:szCs w:val="20"/>
        </w:rPr>
        <w:t>in totaal negen (9</w:t>
      </w:r>
      <w:r w:rsidR="00A23DBD">
        <w:rPr>
          <w:rFonts w:ascii="Arial" w:hAnsi="Arial" w:cs="Arial"/>
          <w:sz w:val="20"/>
          <w:szCs w:val="20"/>
        </w:rPr>
        <w:t xml:space="preserve">) strekkende meter </w:t>
      </w:r>
      <w:r>
        <w:rPr>
          <w:rFonts w:ascii="Arial" w:hAnsi="Arial" w:cs="Arial"/>
          <w:sz w:val="20"/>
          <w:szCs w:val="20"/>
        </w:rPr>
        <w:t>per locatie</w:t>
      </w:r>
      <w:r w:rsidR="002E1B9F">
        <w:rPr>
          <w:rFonts w:ascii="Arial" w:hAnsi="Arial" w:cs="Arial"/>
          <w:sz w:val="20"/>
          <w:szCs w:val="20"/>
        </w:rPr>
        <w:t>. Op het prijzenblad wordt afgerekend per locatie.</w:t>
      </w:r>
      <w:r w:rsidR="00404106">
        <w:rPr>
          <w:rFonts w:ascii="Arial" w:hAnsi="Arial" w:cs="Arial"/>
          <w:sz w:val="20"/>
          <w:szCs w:val="20"/>
        </w:rPr>
        <w:t xml:space="preserve"> </w:t>
      </w:r>
      <w:r w:rsidR="00D96E00">
        <w:rPr>
          <w:rFonts w:ascii="Arial" w:hAnsi="Arial" w:cs="Arial"/>
          <w:sz w:val="20"/>
          <w:szCs w:val="20"/>
        </w:rPr>
        <w:br/>
      </w:r>
    </w:p>
    <w:p w14:paraId="57A233F8" w14:textId="407311B2" w:rsidR="00C4559D" w:rsidRDefault="00A4213A" w:rsidP="00B267A9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Eisen aan het resultaat:</w:t>
      </w:r>
      <w:r>
        <w:rPr>
          <w:rFonts w:ascii="Arial" w:hAnsi="Arial" w:cs="Arial"/>
          <w:sz w:val="20"/>
          <w:szCs w:val="20"/>
        </w:rPr>
        <w:br/>
      </w:r>
    </w:p>
    <w:p w14:paraId="24DCBF5F" w14:textId="77777777" w:rsidR="00C4559D" w:rsidRDefault="00A4213A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>De resultaten moeten duidelijk laten zien dat en hoe de proefsleuf is gegraven en welke kabels en/of leidingen of andere obstakels op de betreffende locatie zijn aangetroffen.</w:t>
      </w:r>
    </w:p>
    <w:p w14:paraId="5F268171" w14:textId="77777777" w:rsidR="00C4559D" w:rsidRDefault="00A4213A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>Kabels</w:t>
      </w:r>
      <w:r w:rsidR="00C4559D" w:rsidRPr="00C4559D">
        <w:rPr>
          <w:rFonts w:ascii="Arial" w:hAnsi="Arial" w:cs="Arial"/>
          <w:sz w:val="20"/>
          <w:szCs w:val="20"/>
        </w:rPr>
        <w:t>,</w:t>
      </w:r>
      <w:r w:rsidR="00531A97" w:rsidRPr="00C4559D">
        <w:rPr>
          <w:rFonts w:ascii="Arial" w:hAnsi="Arial" w:cs="Arial"/>
          <w:sz w:val="20"/>
          <w:szCs w:val="20"/>
        </w:rPr>
        <w:t xml:space="preserve"> leidingen en obstakels dienen t.o.v. vaste punten ingemeten te worden (X-, Y- en Z richting in RD coördinaten) en de meetgegevens digitaal verwerkt op de uitvoeringstekening aan de directie te worden verstrekt in DWG 2012 of DGN formaat én PDF 1:200. </w:t>
      </w:r>
    </w:p>
    <w:p w14:paraId="30BCC60F" w14:textId="77777777" w:rsidR="00C4559D" w:rsidRDefault="00531A97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>Naast de tekening dienen ook foto’s gemaakt te worden van o.a.:</w:t>
      </w:r>
      <w:r w:rsidRPr="00C4559D">
        <w:rPr>
          <w:rFonts w:ascii="Arial" w:hAnsi="Arial" w:cs="Arial"/>
          <w:sz w:val="20"/>
          <w:szCs w:val="20"/>
        </w:rPr>
        <w:br/>
        <w:t>- overzichtsfoto met daarop de verkeersmaatregelen</w:t>
      </w:r>
      <w:r w:rsidRPr="00C4559D">
        <w:rPr>
          <w:rFonts w:ascii="Arial" w:hAnsi="Arial" w:cs="Arial"/>
          <w:sz w:val="20"/>
          <w:szCs w:val="20"/>
        </w:rPr>
        <w:br/>
        <w:t>- overzichtsfoto per sleuf</w:t>
      </w:r>
      <w:r w:rsidRPr="00C4559D">
        <w:rPr>
          <w:rFonts w:ascii="Arial" w:hAnsi="Arial" w:cs="Arial"/>
          <w:sz w:val="20"/>
          <w:szCs w:val="20"/>
        </w:rPr>
        <w:br/>
        <w:t>- detailfoto van de aangetroffen kabel of leiding inclusief beschrijving en markering van de ligging en richting van de kabel of leiding.</w:t>
      </w:r>
    </w:p>
    <w:p w14:paraId="0687B7E6" w14:textId="77777777" w:rsidR="00C4559D" w:rsidRDefault="00531A97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 xml:space="preserve">Foto’s aanleveren in JPG format en rapportage met toelichting in PDF format. </w:t>
      </w:r>
    </w:p>
    <w:p w14:paraId="16B3A16D" w14:textId="77777777" w:rsidR="00C4559D" w:rsidRDefault="00531A97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 xml:space="preserve">Totaal rapportage met tekeningen leveren binnen 2 werkdagen na maken van de proefsleuf per e-mail aan de directie. </w:t>
      </w:r>
    </w:p>
    <w:p w14:paraId="59E26E25" w14:textId="1343343C" w:rsidR="003711AD" w:rsidRDefault="003711AD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uitkomsten van de proefsleuf worden </w:t>
      </w:r>
      <w:r w:rsidR="004F7ECA"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 xml:space="preserve"> </w:t>
      </w:r>
      <w:r w:rsidR="00DB70EF">
        <w:rPr>
          <w:rFonts w:ascii="Arial" w:hAnsi="Arial" w:cs="Arial"/>
          <w:sz w:val="20"/>
          <w:szCs w:val="20"/>
        </w:rPr>
        <w:t xml:space="preserve">de werktekeningen </w:t>
      </w:r>
      <w:r w:rsidR="00622C88">
        <w:rPr>
          <w:rFonts w:ascii="Arial" w:hAnsi="Arial" w:cs="Arial"/>
          <w:sz w:val="20"/>
          <w:szCs w:val="20"/>
        </w:rPr>
        <w:t xml:space="preserve">op schaal </w:t>
      </w:r>
      <w:r>
        <w:rPr>
          <w:rFonts w:ascii="Arial" w:hAnsi="Arial" w:cs="Arial"/>
          <w:sz w:val="20"/>
          <w:szCs w:val="20"/>
        </w:rPr>
        <w:t>verwerkt</w:t>
      </w:r>
      <w:r w:rsidR="00622C88">
        <w:rPr>
          <w:rFonts w:ascii="Arial" w:hAnsi="Arial" w:cs="Arial"/>
          <w:sz w:val="20"/>
          <w:szCs w:val="20"/>
        </w:rPr>
        <w:t>.</w:t>
      </w:r>
    </w:p>
    <w:p w14:paraId="5719F312" w14:textId="77777777" w:rsidR="00C4559D" w:rsidRDefault="00531A97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 xml:space="preserve">De start van de werkzaamheden op een locatie dient per locatie gemeld te worden bij de directie. </w:t>
      </w:r>
    </w:p>
    <w:p w14:paraId="1FEBCBFA" w14:textId="04449BCE" w:rsidR="00D96E00" w:rsidRPr="00C4559D" w:rsidRDefault="00531A97" w:rsidP="00C4559D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 xml:space="preserve">Sleuf na het vaststellen van de ligging van kabels en leidingen terug aanvullen met de uitgekomen gronden verdichten tot </w:t>
      </w:r>
      <w:r w:rsidR="00C4559D" w:rsidRPr="00C4559D">
        <w:rPr>
          <w:rFonts w:ascii="Arial" w:hAnsi="Arial" w:cs="Arial"/>
          <w:sz w:val="20"/>
          <w:szCs w:val="20"/>
        </w:rPr>
        <w:t xml:space="preserve">minimaal </w:t>
      </w:r>
      <w:r w:rsidRPr="00C4559D">
        <w:rPr>
          <w:rFonts w:ascii="Arial" w:hAnsi="Arial" w:cs="Arial"/>
          <w:sz w:val="20"/>
          <w:szCs w:val="20"/>
        </w:rPr>
        <w:t xml:space="preserve">90% van de oorspronkelijke verdichtingsgraad. </w:t>
      </w:r>
    </w:p>
    <w:p w14:paraId="404B08A2" w14:textId="60F494E4" w:rsidR="00C4559D" w:rsidRDefault="00531A97" w:rsidP="00B267A9">
      <w:pPr>
        <w:pStyle w:val="Lijstalinea"/>
        <w:numPr>
          <w:ilvl w:val="0"/>
          <w:numId w:val="1"/>
        </w:numPr>
        <w:spacing w:line="280" w:lineRule="atLeast"/>
        <w:rPr>
          <w:rFonts w:ascii="Arial" w:hAnsi="Arial" w:cs="Arial"/>
          <w:sz w:val="20"/>
          <w:szCs w:val="20"/>
        </w:rPr>
      </w:pPr>
      <w:r w:rsidRPr="00C4559D">
        <w:rPr>
          <w:rFonts w:ascii="Arial" w:hAnsi="Arial" w:cs="Arial"/>
          <w:sz w:val="20"/>
          <w:szCs w:val="20"/>
        </w:rPr>
        <w:t xml:space="preserve">opnemen </w:t>
      </w:r>
      <w:r w:rsidR="00D77FB9">
        <w:rPr>
          <w:rFonts w:ascii="Arial" w:hAnsi="Arial" w:cs="Arial"/>
          <w:sz w:val="20"/>
          <w:szCs w:val="20"/>
        </w:rPr>
        <w:t xml:space="preserve">elementenverharding </w:t>
      </w:r>
      <w:r w:rsidRPr="00C4559D">
        <w:rPr>
          <w:rFonts w:ascii="Arial" w:hAnsi="Arial" w:cs="Arial"/>
          <w:sz w:val="20"/>
          <w:szCs w:val="20"/>
        </w:rPr>
        <w:t>en na aanvullen sleuf terug aanbrengen.</w:t>
      </w:r>
    </w:p>
    <w:sectPr w:rsidR="00C4559D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E1740"/>
    <w:multiLevelType w:val="hybridMultilevel"/>
    <w:tmpl w:val="7390F316"/>
    <w:lvl w:ilvl="0" w:tplc="D988B8C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96B4E"/>
    <w:multiLevelType w:val="hybridMultilevel"/>
    <w:tmpl w:val="48CC469C"/>
    <w:lvl w:ilvl="0" w:tplc="DEE0BB62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042B48"/>
    <w:multiLevelType w:val="hybridMultilevel"/>
    <w:tmpl w:val="552856C2"/>
    <w:lvl w:ilvl="0" w:tplc="17B264E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713451">
    <w:abstractNumId w:val="0"/>
  </w:num>
  <w:num w:numId="2" w16cid:durableId="730687864">
    <w:abstractNumId w:val="1"/>
  </w:num>
  <w:num w:numId="3" w16cid:durableId="1976644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75"/>
    <w:rsid w:val="00046213"/>
    <w:rsid w:val="000D1EB9"/>
    <w:rsid w:val="000D6FE7"/>
    <w:rsid w:val="00131656"/>
    <w:rsid w:val="001C2962"/>
    <w:rsid w:val="00200217"/>
    <w:rsid w:val="002D66B2"/>
    <w:rsid w:val="002E1B9F"/>
    <w:rsid w:val="00355B95"/>
    <w:rsid w:val="003711AD"/>
    <w:rsid w:val="003D25E1"/>
    <w:rsid w:val="00404106"/>
    <w:rsid w:val="004F7ECA"/>
    <w:rsid w:val="00531A97"/>
    <w:rsid w:val="00576711"/>
    <w:rsid w:val="00622C88"/>
    <w:rsid w:val="00634275"/>
    <w:rsid w:val="00737D17"/>
    <w:rsid w:val="0082228A"/>
    <w:rsid w:val="009036B7"/>
    <w:rsid w:val="00986D93"/>
    <w:rsid w:val="00A23DBD"/>
    <w:rsid w:val="00A4213A"/>
    <w:rsid w:val="00B267A9"/>
    <w:rsid w:val="00C11169"/>
    <w:rsid w:val="00C4559D"/>
    <w:rsid w:val="00D77FB9"/>
    <w:rsid w:val="00D803FA"/>
    <w:rsid w:val="00D96E00"/>
    <w:rsid w:val="00DB70EF"/>
    <w:rsid w:val="00E34207"/>
    <w:rsid w:val="00F850D7"/>
    <w:rsid w:val="00F8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1556"/>
  <w15:chartTrackingRefBased/>
  <w15:docId w15:val="{1119BDAC-2B8C-49AB-B245-6BD486C0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5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a09333fae0b4a58b2ea5b41c4376615a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49b0e383af8183de8de9ff0f82f8caf4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64dae02f-8b9e-4b7c-86b4-575346d860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E5CC8B-92D8-444D-92BD-15D6B5824720}"/>
</file>

<file path=customXml/itemProps2.xml><?xml version="1.0" encoding="utf-8"?>
<ds:datastoreItem xmlns:ds="http://schemas.openxmlformats.org/officeDocument/2006/customXml" ds:itemID="{6882AF39-20AF-45F9-9C00-4552BBA10DB7}"/>
</file>

<file path=customXml/itemProps3.xml><?xml version="1.0" encoding="utf-8"?>
<ds:datastoreItem xmlns:ds="http://schemas.openxmlformats.org/officeDocument/2006/customXml" ds:itemID="{ACD7AD89-EEB6-4D62-ABE0-A21AE789FC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1535</Characters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2026-06-16T06:29:00Z</dcterms:created>
  <dcterms:modified xsi:type="dcterms:W3CDTF">2026-06-16T06:29:00Z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0x010100AE8DB8EDFC5FD94A98E488C87E0C603C</vt:lpwstr>
  </property>
  <property fmtid="{D5CDD505-2E9C-101B-9397-08002B2CF9AE}" pid="3" name="MediaServiceImageTags">
    <vt:lpwstr/>
  </property>
</Properties>
</file>