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06C1" w14:textId="7C6D6A23" w:rsidR="00375F0D" w:rsidRPr="00996981" w:rsidRDefault="00375F0D" w:rsidP="00375F0D">
      <w:pPr>
        <w:pStyle w:val="Bijlage1"/>
        <w:numPr>
          <w:ilvl w:val="0"/>
          <w:numId w:val="0"/>
        </w:numPr>
        <w:tabs>
          <w:tab w:val="num" w:pos="1701"/>
        </w:tabs>
        <w:rPr>
          <w:noProof w:val="0"/>
          <w:lang w:val="nl-NL"/>
        </w:rPr>
      </w:pPr>
      <w:bookmarkStart w:id="0" w:name="_Toc433960139"/>
      <w:bookmarkStart w:id="1" w:name="_Ref464746583"/>
      <w:bookmarkStart w:id="2" w:name="_Ref464746591"/>
      <w:bookmarkStart w:id="3" w:name="_Ref464746593"/>
      <w:bookmarkStart w:id="4" w:name="_Ref464816509"/>
      <w:bookmarkStart w:id="5" w:name="_Toc84237987"/>
      <w:bookmarkStart w:id="6" w:name="_Ref85117581"/>
      <w:bookmarkStart w:id="7" w:name="_Ref85117585"/>
      <w:bookmarkStart w:id="8" w:name="_Ref85117587"/>
      <w:bookmarkStart w:id="9" w:name="_Ref185313922"/>
      <w:bookmarkStart w:id="10" w:name="_Toc185315530"/>
      <w:r>
        <w:rPr>
          <w:noProof w:val="0"/>
          <w:lang w:val="nl-NL"/>
        </w:rPr>
        <w:t>Annex I</w:t>
      </w:r>
      <w:r w:rsidR="005E4E32">
        <w:rPr>
          <w:noProof w:val="0"/>
          <w:lang w:val="nl-NL"/>
        </w:rPr>
        <w:t>II</w:t>
      </w:r>
      <w:r>
        <w:rPr>
          <w:noProof w:val="0"/>
          <w:lang w:val="nl-NL"/>
        </w:rPr>
        <w:tab/>
        <w:t xml:space="preserve">Akkoordverklaring </w:t>
      </w:r>
      <w:r w:rsidRPr="00996981">
        <w:rPr>
          <w:noProof w:val="0"/>
          <w:lang w:val="nl-NL"/>
        </w:rPr>
        <w:t>Gunningseisen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9EBDB61" w14:textId="6B40B60F" w:rsidR="00375F0D" w:rsidRPr="00996981" w:rsidRDefault="00986F09" w:rsidP="00375F0D">
      <w:pPr>
        <w:pStyle w:val="plattetekst"/>
        <w:numPr>
          <w:ilvl w:val="0"/>
          <w:numId w:val="0"/>
        </w:numPr>
        <w:rPr>
          <w:rFonts w:ascii="Tahoma" w:hAnsi="Tahoma"/>
          <w:b/>
          <w:sz w:val="18"/>
          <w:szCs w:val="20"/>
        </w:rPr>
      </w:pPr>
      <w:r>
        <w:rPr>
          <w:rFonts w:ascii="Tahoma" w:hAnsi="Tahoma"/>
          <w:b/>
          <w:sz w:val="18"/>
          <w:szCs w:val="20"/>
        </w:rPr>
        <w:br/>
      </w:r>
      <w:r w:rsidR="00375F0D" w:rsidRPr="00996981">
        <w:rPr>
          <w:rFonts w:ascii="Tahoma" w:hAnsi="Tahoma"/>
          <w:b/>
          <w:sz w:val="18"/>
          <w:szCs w:val="20"/>
        </w:rPr>
        <w:t>Algemeen</w:t>
      </w:r>
      <w:r>
        <w:rPr>
          <w:rFonts w:ascii="Tahoma" w:hAnsi="Tahoma"/>
          <w:b/>
          <w:sz w:val="18"/>
          <w:szCs w:val="20"/>
        </w:rPr>
        <w:tab/>
      </w:r>
      <w:r>
        <w:rPr>
          <w:rFonts w:ascii="Tahoma" w:hAnsi="Tahoma"/>
          <w:b/>
          <w:sz w:val="18"/>
          <w:szCs w:val="20"/>
        </w:rPr>
        <w:tab/>
      </w:r>
      <w:r>
        <w:rPr>
          <w:rFonts w:ascii="Tahoma" w:hAnsi="Tahoma"/>
          <w:b/>
          <w:sz w:val="18"/>
          <w:szCs w:val="20"/>
        </w:rPr>
        <w:tab/>
      </w:r>
      <w:r>
        <w:rPr>
          <w:rFonts w:ascii="Tahoma" w:hAnsi="Tahoma"/>
          <w:b/>
          <w:sz w:val="18"/>
          <w:szCs w:val="20"/>
        </w:rPr>
        <w:tab/>
      </w:r>
      <w:r w:rsidRPr="00986F09">
        <w:rPr>
          <w:rFonts w:ascii="Tahoma" w:hAnsi="Tahoma"/>
          <w:b/>
          <w:sz w:val="18"/>
          <w:szCs w:val="20"/>
        </w:rPr>
        <w:t>ICT-Hardware (</w:t>
      </w:r>
      <w:r w:rsidR="008F596B">
        <w:rPr>
          <w:rFonts w:ascii="Tahoma" w:hAnsi="Tahoma"/>
          <w:b/>
          <w:sz w:val="18"/>
          <w:szCs w:val="20"/>
        </w:rPr>
        <w:t>Viaa 2026</w:t>
      </w:r>
      <w:r w:rsidRPr="00986F09">
        <w:rPr>
          <w:rFonts w:ascii="Tahoma" w:hAnsi="Tahoma"/>
          <w:b/>
          <w:sz w:val="18"/>
          <w:szCs w:val="20"/>
        </w:rPr>
        <w:t>)</w:t>
      </w:r>
    </w:p>
    <w:p w14:paraId="384BD3BB" w14:textId="17C66D58" w:rsidR="00375F0D" w:rsidRPr="00996981" w:rsidRDefault="00375F0D" w:rsidP="00375F0D">
      <w:pPr>
        <w:pStyle w:val="plattetekst"/>
        <w:numPr>
          <w:ilvl w:val="0"/>
          <w:numId w:val="0"/>
        </w:numPr>
        <w:spacing w:before="120" w:beforeAutospacing="0" w:after="120" w:afterAutospacing="0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Naam van de onderneming:</w:t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50068F50" w14:textId="77777777" w:rsidR="00375F0D" w:rsidRPr="00996981" w:rsidRDefault="00375F0D" w:rsidP="00375F0D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Vestigingsadres:</w:t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26B4DCDC" w14:textId="77777777" w:rsidR="00375F0D" w:rsidRPr="00996981" w:rsidRDefault="00375F0D" w:rsidP="00375F0D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Postcode en plaats:</w:t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0389B3E0" w14:textId="77777777" w:rsidR="00375F0D" w:rsidRPr="00996981" w:rsidRDefault="00375F0D" w:rsidP="00375F0D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Land:</w:t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54C64495" w14:textId="77777777" w:rsidR="00375F0D" w:rsidRDefault="00375F0D" w:rsidP="00375F0D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Rechtsvorm van de onderneming:</w:t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5541E869" w14:textId="77777777" w:rsidR="00375F0D" w:rsidRDefault="00375F0D" w:rsidP="00375F0D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</w:p>
    <w:p w14:paraId="5C7DEDA4" w14:textId="77777777" w:rsidR="00375F0D" w:rsidRPr="00996981" w:rsidRDefault="00375F0D" w:rsidP="00375F0D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  <w:bookmarkStart w:id="11" w:name="_Hlk84233089"/>
      <w:r w:rsidRPr="00996981">
        <w:rPr>
          <w:rFonts w:ascii="Tahoma" w:hAnsi="Tahoma"/>
          <w:sz w:val="18"/>
          <w:szCs w:val="20"/>
        </w:rPr>
        <w:t xml:space="preserve">Contactpersoon </w:t>
      </w:r>
      <w:r>
        <w:rPr>
          <w:rFonts w:ascii="Tahoma" w:hAnsi="Tahoma"/>
          <w:sz w:val="18"/>
          <w:szCs w:val="20"/>
        </w:rPr>
        <w:t>tijdens aanbesteding</w:t>
      </w:r>
      <w:bookmarkEnd w:id="11"/>
      <w:r w:rsidRPr="00996981">
        <w:rPr>
          <w:rFonts w:ascii="Tahoma" w:hAnsi="Tahoma"/>
          <w:sz w:val="18"/>
          <w:szCs w:val="20"/>
        </w:rPr>
        <w:t>:</w:t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6612A330" w14:textId="77777777" w:rsidR="00375F0D" w:rsidRDefault="00375F0D" w:rsidP="00375F0D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E</w:t>
      </w:r>
      <w:r>
        <w:rPr>
          <w:rFonts w:ascii="Tahoma" w:hAnsi="Tahoma"/>
          <w:sz w:val="18"/>
          <w:szCs w:val="20"/>
        </w:rPr>
        <w:t>-</w:t>
      </w:r>
      <w:r w:rsidRPr="00996981">
        <w:rPr>
          <w:rFonts w:ascii="Tahoma" w:hAnsi="Tahoma"/>
          <w:sz w:val="18"/>
          <w:szCs w:val="20"/>
        </w:rPr>
        <w:t xml:space="preserve">mailadres van de contactpersoon: </w:t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740B56E1" w14:textId="77777777" w:rsidR="00375F0D" w:rsidRPr="00996981" w:rsidRDefault="00375F0D" w:rsidP="00375F0D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Telefoonnummer</w:t>
      </w:r>
      <w:r>
        <w:rPr>
          <w:rFonts w:ascii="Tahoma" w:hAnsi="Tahoma"/>
          <w:sz w:val="18"/>
          <w:szCs w:val="20"/>
        </w:rPr>
        <w:t xml:space="preserve"> contactpersoon</w:t>
      </w:r>
      <w:r w:rsidRPr="00996981">
        <w:rPr>
          <w:rFonts w:ascii="Tahoma" w:hAnsi="Tahoma"/>
          <w:sz w:val="18"/>
          <w:szCs w:val="20"/>
        </w:rPr>
        <w:t>:</w:t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7210EBE6" w14:textId="77777777" w:rsidR="00375F0D" w:rsidRPr="00996981" w:rsidRDefault="00375F0D" w:rsidP="00375F0D">
      <w:pPr>
        <w:ind w:left="0"/>
      </w:pPr>
    </w:p>
    <w:p w14:paraId="0E36C1A1" w14:textId="77777777" w:rsidR="00375F0D" w:rsidRPr="00996981" w:rsidRDefault="00375F0D" w:rsidP="00375F0D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65AF06B1" w14:textId="77777777" w:rsidR="00375F0D" w:rsidRPr="00996981" w:rsidRDefault="00375F0D" w:rsidP="00375F0D">
      <w:pPr>
        <w:ind w:left="0"/>
        <w:rPr>
          <w:rFonts w:cs="Tahoma"/>
        </w:rPr>
      </w:pPr>
      <w:r w:rsidRPr="00996981">
        <w:rPr>
          <w:rFonts w:cs="Tahoma"/>
        </w:rPr>
        <w:t>Ondergetekende zal, indien tot verificatie van gegevens wordt overgegaan, daaraan zijn onvoorwaardelijke medewerking verlenen.</w:t>
      </w:r>
      <w:r w:rsidRPr="00996981">
        <w:rPr>
          <w:rFonts w:cs="Tahoma"/>
        </w:rPr>
        <w:br/>
      </w:r>
    </w:p>
    <w:p w14:paraId="2F88CD08" w14:textId="771309D7" w:rsidR="00375F0D" w:rsidRPr="003F0D09" w:rsidRDefault="00375F0D" w:rsidP="00375F0D">
      <w:pPr>
        <w:ind w:left="0"/>
        <w:rPr>
          <w:rFonts w:cs="Tahoma"/>
        </w:rPr>
      </w:pPr>
      <w:r w:rsidRPr="00996981">
        <w:rPr>
          <w:rFonts w:cs="Tahoma"/>
        </w:rPr>
        <w:t xml:space="preserve">Ondergetekende verklaart dat de onderhavige Inschrijving niet tot stand is gekomen onder invloed van een Overeenkomst, besluit of gedraging in strijd met het Nederlandse of Europese mededingingsrecht. Ondergetekende stemt u in met de voorwaarden van de definitieve versie van de </w:t>
      </w:r>
      <w:r w:rsidR="005E4E32">
        <w:rPr>
          <w:rFonts w:cs="Tahoma"/>
        </w:rPr>
        <w:t>Raamo</w:t>
      </w:r>
      <w:r>
        <w:rPr>
          <w:rFonts w:cs="Tahoma"/>
        </w:rPr>
        <w:t>vereenkomst</w:t>
      </w:r>
      <w:r w:rsidR="005E4E32">
        <w:rPr>
          <w:rFonts w:cs="Tahoma"/>
        </w:rPr>
        <w:t>, ARBIT 20</w:t>
      </w:r>
      <w:r w:rsidR="00D91EC2">
        <w:rPr>
          <w:rFonts w:cs="Tahoma"/>
        </w:rPr>
        <w:t>22</w:t>
      </w:r>
      <w:r w:rsidR="005E4E32">
        <w:rPr>
          <w:rFonts w:cs="Tahoma"/>
        </w:rPr>
        <w:t xml:space="preserve"> </w:t>
      </w:r>
      <w:r w:rsidRPr="00996981">
        <w:t xml:space="preserve">en </w:t>
      </w:r>
      <w:r w:rsidRPr="00E23744">
        <w:t xml:space="preserve">de </w:t>
      </w:r>
      <w:r w:rsidR="005E4E32" w:rsidRPr="00E23744">
        <w:t xml:space="preserve">eventuele </w:t>
      </w:r>
      <w:r w:rsidRPr="00E23744">
        <w:t>Verwerkersovereenkomst</w:t>
      </w:r>
      <w:r w:rsidRPr="00E23744">
        <w:rPr>
          <w:rFonts w:cs="Tahoma"/>
        </w:rPr>
        <w:t>. Opgemerkt</w:t>
      </w:r>
      <w:r w:rsidRPr="00996981">
        <w:rPr>
          <w:rFonts w:cs="Tahoma"/>
        </w:rPr>
        <w:t xml:space="preserve"> wordt dat wanneer u niet instemt uw Inschrijving niet in aanmerking komt voor gunning.</w:t>
      </w:r>
    </w:p>
    <w:p w14:paraId="6C181E84" w14:textId="5B068763" w:rsidR="00375F0D" w:rsidRPr="003F0D09" w:rsidRDefault="0023025A" w:rsidP="00375F0D">
      <w:pPr>
        <w:ind w:left="0"/>
        <w:rPr>
          <w:rFonts w:cs="Tahoma"/>
        </w:rPr>
      </w:pPr>
      <w:r>
        <w:rPr>
          <w:rFonts w:cs="Tahoma"/>
        </w:rPr>
        <w:br/>
      </w:r>
    </w:p>
    <w:tbl>
      <w:tblPr>
        <w:tblpPr w:leftFromText="141" w:rightFromText="141" w:vertAnchor="text" w:horzAnchor="margin" w:tblpY="12"/>
        <w:tblW w:w="8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50"/>
        <w:gridCol w:w="851"/>
      </w:tblGrid>
      <w:tr w:rsidR="00375F0D" w:rsidRPr="00996981" w14:paraId="3FC91CBC" w14:textId="77777777" w:rsidTr="00DD79FC">
        <w:trPr>
          <w:cantSplit/>
          <w:trHeight w:val="245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7ABD4" w14:textId="77777777" w:rsidR="00375F0D" w:rsidRPr="00996981" w:rsidRDefault="00375F0D" w:rsidP="00DD79FC">
            <w:pPr>
              <w:spacing w:before="40"/>
              <w:ind w:left="0"/>
            </w:pPr>
            <w:r w:rsidRPr="00996981">
              <w:t xml:space="preserve">Middels het invullen en ondertekenen van deze verklaring, verklaart Inschrijver onvoorwaardelijk te voldoen aan alle in dit aanbestedingsdocument gestelde gunningseisen. </w:t>
            </w:r>
          </w:p>
          <w:p w14:paraId="6267EA36" w14:textId="77777777" w:rsidR="00375F0D" w:rsidRPr="00996981" w:rsidRDefault="00375F0D" w:rsidP="00DD79FC">
            <w:pPr>
              <w:ind w:left="0"/>
              <w:rPr>
                <w:b/>
              </w:rPr>
            </w:pPr>
          </w:p>
          <w:p w14:paraId="4790FFBF" w14:textId="0B614BFF" w:rsidR="00375F0D" w:rsidRPr="00996981" w:rsidRDefault="00375F0D" w:rsidP="00DD79FC">
            <w:pPr>
              <w:ind w:left="0"/>
            </w:pPr>
            <w:r w:rsidRPr="00996981">
              <w:rPr>
                <w:b/>
              </w:rPr>
              <w:t>Een Inschrijver die niet aan alle Eisen voldoet, valt af</w:t>
            </w:r>
            <w:r w:rsidRPr="00996981">
              <w:t>.</w:t>
            </w:r>
          </w:p>
          <w:p w14:paraId="39240FFD" w14:textId="77777777" w:rsidR="00375F0D" w:rsidRDefault="00375F0D" w:rsidP="00DD79FC">
            <w:pPr>
              <w:ind w:left="0"/>
            </w:pPr>
          </w:p>
          <w:p w14:paraId="20B00BF8" w14:textId="3B049064" w:rsidR="0023025A" w:rsidRPr="00996981" w:rsidRDefault="0023025A" w:rsidP="00DD79FC">
            <w:pPr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ACF" w14:textId="77777777" w:rsidR="00375F0D" w:rsidRPr="00996981" w:rsidRDefault="00375F0D" w:rsidP="00DD79FC">
            <w:pPr>
              <w:spacing w:before="40"/>
              <w:ind w:left="56"/>
              <w:rPr>
                <w:sz w:val="22"/>
              </w:rPr>
            </w:pPr>
            <w:r w:rsidRPr="00996981">
              <w:rPr>
                <w:sz w:val="22"/>
              </w:rPr>
              <w:fldChar w:fldCharType="begin"/>
            </w:r>
            <w:r w:rsidRPr="00996981">
              <w:rPr>
                <w:sz w:val="22"/>
              </w:rPr>
              <w:instrText>SYMBOL 113 \f "Wingdings" \s 11</w:instrText>
            </w:r>
            <w:r w:rsidRPr="00996981">
              <w:rPr>
                <w:sz w:val="22"/>
              </w:rPr>
              <w:fldChar w:fldCharType="separate"/>
            </w:r>
            <w:r w:rsidRPr="00996981">
              <w:rPr>
                <w:sz w:val="22"/>
              </w:rPr>
              <w:t>q</w:t>
            </w:r>
            <w:r w:rsidRPr="00996981">
              <w:rPr>
                <w:sz w:val="22"/>
              </w:rPr>
              <w:fldChar w:fldCharType="end"/>
            </w:r>
            <w:r w:rsidRPr="00996981">
              <w:rPr>
                <w:sz w:val="22"/>
              </w:rPr>
              <w:t xml:space="preserve"> 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624" w14:textId="77777777" w:rsidR="00375F0D" w:rsidRPr="00996981" w:rsidRDefault="00375F0D" w:rsidP="00DD79FC">
            <w:pPr>
              <w:spacing w:before="40"/>
              <w:ind w:left="0"/>
              <w:rPr>
                <w:sz w:val="22"/>
              </w:rPr>
            </w:pPr>
            <w:r w:rsidRPr="00996981">
              <w:rPr>
                <w:sz w:val="22"/>
              </w:rPr>
              <w:fldChar w:fldCharType="begin"/>
            </w:r>
            <w:r w:rsidRPr="00996981">
              <w:rPr>
                <w:sz w:val="22"/>
              </w:rPr>
              <w:instrText>SYMBOL 113 \f "Wingdings" \s 11</w:instrText>
            </w:r>
            <w:r w:rsidRPr="00996981">
              <w:rPr>
                <w:sz w:val="22"/>
              </w:rPr>
              <w:fldChar w:fldCharType="separate"/>
            </w:r>
            <w:r w:rsidRPr="00996981">
              <w:rPr>
                <w:sz w:val="22"/>
              </w:rPr>
              <w:t>q</w:t>
            </w:r>
            <w:r w:rsidRPr="00996981">
              <w:rPr>
                <w:sz w:val="22"/>
              </w:rPr>
              <w:fldChar w:fldCharType="end"/>
            </w:r>
            <w:r w:rsidRPr="00996981">
              <w:rPr>
                <w:sz w:val="22"/>
              </w:rPr>
              <w:t xml:space="preserve"> Nee</w:t>
            </w:r>
          </w:p>
        </w:tc>
      </w:tr>
    </w:tbl>
    <w:p w14:paraId="216020FB" w14:textId="77777777" w:rsidR="00375F0D" w:rsidRPr="00996981" w:rsidRDefault="00375F0D" w:rsidP="00375F0D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7FDDF800" w14:textId="77777777" w:rsidR="00375F0D" w:rsidRPr="00996981" w:rsidRDefault="00375F0D" w:rsidP="00375F0D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0AAB30E3" w14:textId="77777777" w:rsidR="0023025A" w:rsidRDefault="0023025A" w:rsidP="00375F0D"/>
    <w:p w14:paraId="7D3799B4" w14:textId="77777777" w:rsidR="0023025A" w:rsidRPr="0023025A" w:rsidRDefault="0023025A" w:rsidP="0023025A"/>
    <w:p w14:paraId="68B18C31" w14:textId="77777777" w:rsidR="0023025A" w:rsidRPr="0023025A" w:rsidRDefault="0023025A" w:rsidP="0023025A"/>
    <w:p w14:paraId="2F1660A3" w14:textId="77777777" w:rsidR="0023025A" w:rsidRPr="0023025A" w:rsidRDefault="0023025A" w:rsidP="0023025A"/>
    <w:p w14:paraId="1A143E1C" w14:textId="77777777" w:rsidR="0023025A" w:rsidRPr="0023025A" w:rsidRDefault="0023025A" w:rsidP="0023025A"/>
    <w:p w14:paraId="22D72F9D" w14:textId="77777777" w:rsidR="0023025A" w:rsidRPr="0023025A" w:rsidRDefault="0023025A" w:rsidP="0023025A"/>
    <w:p w14:paraId="01800866" w14:textId="1A7F8305" w:rsidR="00375F0D" w:rsidRDefault="00375F0D" w:rsidP="0023025A">
      <w:pPr>
        <w:ind w:left="0"/>
      </w:pPr>
    </w:p>
    <w:p w14:paraId="28D2062C" w14:textId="1C439809" w:rsidR="002D0454" w:rsidRDefault="002D0454" w:rsidP="0023025A">
      <w:pPr>
        <w:ind w:left="0"/>
      </w:pPr>
    </w:p>
    <w:p w14:paraId="682C40C6" w14:textId="77777777" w:rsidR="002D0454" w:rsidRPr="00996981" w:rsidRDefault="002D0454" w:rsidP="0023025A">
      <w:pPr>
        <w:ind w:left="0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134"/>
        <w:gridCol w:w="2268"/>
      </w:tblGrid>
      <w:tr w:rsidR="00375F0D" w:rsidRPr="00996981" w14:paraId="6D015609" w14:textId="77777777" w:rsidTr="00DD79FC">
        <w:trPr>
          <w:cantSplit/>
          <w:trHeight w:val="48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CECFDA" w14:textId="77777777" w:rsidR="00375F0D" w:rsidRPr="00996981" w:rsidRDefault="00375F0D" w:rsidP="00DD79FC">
            <w:pPr>
              <w:ind w:left="0"/>
            </w:pPr>
            <w:r w:rsidRPr="00996981">
              <w:t>Plaats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08AAC6" w14:textId="77777777" w:rsidR="00375F0D" w:rsidRPr="00996981" w:rsidRDefault="00375F0D" w:rsidP="00DD79FC">
            <w:pPr>
              <w:ind w:left="0"/>
            </w:pPr>
            <w:r w:rsidRPr="00996981">
              <w:t xml:space="preserve">: </w:t>
            </w:r>
            <w:r w:rsidRPr="0099698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6981">
              <w:instrText xml:space="preserve"> FORMTEXT </w:instrText>
            </w:r>
            <w:r w:rsidRPr="00996981">
              <w:fldChar w:fldCharType="separate"/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C4556" w14:textId="77777777" w:rsidR="00375F0D" w:rsidRPr="00996981" w:rsidRDefault="00375F0D" w:rsidP="00DD79FC">
            <w:pPr>
              <w:ind w:left="0"/>
            </w:pPr>
            <w:r w:rsidRPr="00996981"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CB67A" w14:textId="77777777" w:rsidR="00375F0D" w:rsidRPr="00996981" w:rsidRDefault="00375F0D" w:rsidP="00DD79FC">
            <w:pPr>
              <w:ind w:left="0"/>
            </w:pPr>
            <w:r w:rsidRPr="00996981">
              <w:t xml:space="preserve">: </w:t>
            </w:r>
            <w:r w:rsidRPr="0099698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6981">
              <w:instrText xml:space="preserve"> FORMTEXT </w:instrText>
            </w:r>
            <w:r w:rsidRPr="00996981">
              <w:fldChar w:fldCharType="separate"/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fldChar w:fldCharType="end"/>
            </w:r>
          </w:p>
        </w:tc>
      </w:tr>
      <w:tr w:rsidR="00375F0D" w:rsidRPr="00996981" w14:paraId="5611EF4A" w14:textId="77777777" w:rsidTr="00DD79FC">
        <w:trPr>
          <w:cantSplit/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E90E0" w14:textId="77777777" w:rsidR="00375F0D" w:rsidRPr="00996981" w:rsidRDefault="00375F0D" w:rsidP="00DD79FC">
            <w:pPr>
              <w:ind w:left="0"/>
            </w:pPr>
            <w:r w:rsidRPr="00996981">
              <w:t>Naam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8DA16" w14:textId="77777777" w:rsidR="00375F0D" w:rsidRPr="00996981" w:rsidRDefault="00375F0D" w:rsidP="00DD79FC">
            <w:pPr>
              <w:ind w:left="0"/>
            </w:pPr>
            <w:r w:rsidRPr="00996981">
              <w:t xml:space="preserve">: </w:t>
            </w:r>
            <w:r w:rsidRPr="0099698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6981">
              <w:instrText xml:space="preserve"> FORMTEXT </w:instrText>
            </w:r>
            <w:r w:rsidRPr="00996981">
              <w:fldChar w:fldCharType="separate"/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3495E" w14:textId="77777777" w:rsidR="00375F0D" w:rsidRPr="00996981" w:rsidRDefault="00375F0D" w:rsidP="00DD79FC">
            <w:pPr>
              <w:ind w:left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9104" w14:textId="77777777" w:rsidR="00375F0D" w:rsidRPr="00996981" w:rsidRDefault="00375F0D" w:rsidP="00DD79FC">
            <w:pPr>
              <w:ind w:left="0"/>
            </w:pPr>
          </w:p>
        </w:tc>
      </w:tr>
      <w:tr w:rsidR="00375F0D" w:rsidRPr="00996981" w14:paraId="649601A0" w14:textId="77777777" w:rsidTr="00DD79FC">
        <w:trPr>
          <w:cantSplit/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C380" w14:textId="77777777" w:rsidR="00375F0D" w:rsidRPr="00996981" w:rsidRDefault="00375F0D" w:rsidP="00DD79FC">
            <w:pPr>
              <w:ind w:left="0"/>
            </w:pPr>
            <w:r w:rsidRPr="00996981">
              <w:t>Functie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9C245" w14:textId="77777777" w:rsidR="00375F0D" w:rsidRPr="00996981" w:rsidRDefault="00375F0D" w:rsidP="00DD79FC">
            <w:pPr>
              <w:ind w:left="0"/>
            </w:pPr>
            <w:r w:rsidRPr="00996981">
              <w:t xml:space="preserve">: </w:t>
            </w:r>
            <w:r w:rsidRPr="0099698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6981">
              <w:instrText xml:space="preserve"> FORMTEXT </w:instrText>
            </w:r>
            <w:r w:rsidRPr="00996981">
              <w:fldChar w:fldCharType="separate"/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E9074" w14:textId="77777777" w:rsidR="00375F0D" w:rsidRPr="00996981" w:rsidRDefault="00375F0D" w:rsidP="00DD79FC">
            <w:pPr>
              <w:ind w:left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8A59A" w14:textId="77777777" w:rsidR="00375F0D" w:rsidRPr="00996981" w:rsidRDefault="00375F0D" w:rsidP="00DD79FC">
            <w:pPr>
              <w:ind w:left="0"/>
            </w:pPr>
          </w:p>
        </w:tc>
      </w:tr>
      <w:tr w:rsidR="00375F0D" w:rsidRPr="00996981" w14:paraId="03145896" w14:textId="77777777" w:rsidTr="00DD79FC">
        <w:trPr>
          <w:cantSplit/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93A8D" w14:textId="77777777" w:rsidR="00375F0D" w:rsidRPr="00996981" w:rsidRDefault="00375F0D" w:rsidP="00DD79FC">
            <w:pPr>
              <w:ind w:left="0"/>
            </w:pPr>
            <w:r w:rsidRPr="00996981">
              <w:t>Handtekening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34D9" w14:textId="77777777" w:rsidR="00375F0D" w:rsidRPr="00996981" w:rsidRDefault="00375F0D" w:rsidP="00DD79FC">
            <w:pPr>
              <w:ind w:left="0"/>
            </w:pPr>
            <w:r w:rsidRPr="00996981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04BCF" w14:textId="77777777" w:rsidR="00375F0D" w:rsidRPr="00996981" w:rsidRDefault="00375F0D" w:rsidP="00DD79FC">
            <w:pPr>
              <w:ind w:left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94261" w14:textId="77777777" w:rsidR="00375F0D" w:rsidRPr="00996981" w:rsidRDefault="00375F0D" w:rsidP="00DD79FC">
            <w:pPr>
              <w:ind w:left="0"/>
            </w:pPr>
          </w:p>
        </w:tc>
      </w:tr>
      <w:tr w:rsidR="00375F0D" w:rsidRPr="00996981" w14:paraId="49A21E91" w14:textId="77777777" w:rsidTr="00DD79FC">
        <w:trPr>
          <w:cantSplit/>
          <w:trHeight w:val="1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9721B3" w14:textId="77777777" w:rsidR="00375F0D" w:rsidRPr="00996981" w:rsidRDefault="00375F0D" w:rsidP="00DD79FC"/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F49424" w14:textId="77777777" w:rsidR="00375F0D" w:rsidRPr="00996981" w:rsidRDefault="00375F0D" w:rsidP="00DD79F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E3F7D4" w14:textId="77777777" w:rsidR="00375F0D" w:rsidRPr="00996981" w:rsidRDefault="00375F0D" w:rsidP="00DD79FC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7562F" w14:textId="77777777" w:rsidR="00375F0D" w:rsidRPr="00996981" w:rsidRDefault="00375F0D" w:rsidP="00DD79FC"/>
        </w:tc>
      </w:tr>
    </w:tbl>
    <w:p w14:paraId="6B7B842E" w14:textId="77777777" w:rsidR="00375F0D" w:rsidRPr="00996981" w:rsidRDefault="00375F0D" w:rsidP="00375F0D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7C8ABAF0" w14:textId="77777777" w:rsidR="00375F0D" w:rsidRPr="00996981" w:rsidRDefault="00375F0D" w:rsidP="00375F0D">
      <w:pPr>
        <w:ind w:left="0"/>
      </w:pPr>
    </w:p>
    <w:p w14:paraId="71328E7B" w14:textId="037D70A2" w:rsidR="00375F0D" w:rsidRPr="00996981" w:rsidRDefault="00375F0D" w:rsidP="00375F0D">
      <w:pPr>
        <w:ind w:left="0"/>
        <w:rPr>
          <w:b/>
        </w:rPr>
      </w:pPr>
      <w:r>
        <w:rPr>
          <w:b/>
        </w:rPr>
        <w:t>D</w:t>
      </w:r>
      <w:r w:rsidRPr="00996981">
        <w:rPr>
          <w:b/>
        </w:rPr>
        <w:t xml:space="preserve">eze </w:t>
      </w:r>
      <w:r>
        <w:rPr>
          <w:b/>
        </w:rPr>
        <w:t xml:space="preserve">Annex </w:t>
      </w:r>
      <w:r w:rsidRPr="00E23744">
        <w:rPr>
          <w:b/>
        </w:rPr>
        <w:t>I</w:t>
      </w:r>
      <w:r w:rsidR="005E4E32" w:rsidRPr="00E23744">
        <w:rPr>
          <w:b/>
        </w:rPr>
        <w:t>II</w:t>
      </w:r>
      <w:r w:rsidRPr="00E23744">
        <w:rPr>
          <w:b/>
        </w:rPr>
        <w:t xml:space="preserve"> invullen</w:t>
      </w:r>
      <w:r w:rsidRPr="00996981">
        <w:rPr>
          <w:b/>
        </w:rPr>
        <w:t xml:space="preserve"> en ondertekenen</w:t>
      </w:r>
      <w:r>
        <w:rPr>
          <w:b/>
        </w:rPr>
        <w:t>. Daarna</w:t>
      </w:r>
      <w:r w:rsidRPr="00996981">
        <w:rPr>
          <w:rFonts w:cs="Arial"/>
          <w:b/>
          <w:szCs w:val="18"/>
        </w:rPr>
        <w:t xml:space="preserve"> uploaden bij de Inschrijving</w:t>
      </w:r>
      <w:r>
        <w:rPr>
          <w:rFonts w:cs="Arial"/>
          <w:szCs w:val="18"/>
        </w:rPr>
        <w:t>.</w:t>
      </w:r>
    </w:p>
    <w:p w14:paraId="3B910A48" w14:textId="77777777" w:rsidR="00375F0D" w:rsidRPr="00996981" w:rsidRDefault="00375F0D" w:rsidP="00375F0D">
      <w:pPr>
        <w:ind w:left="0"/>
      </w:pPr>
    </w:p>
    <w:bookmarkEnd w:id="9"/>
    <w:bookmarkEnd w:id="10"/>
    <w:p w14:paraId="0C8B69BD" w14:textId="77777777" w:rsidR="00894C04" w:rsidRDefault="00894C04"/>
    <w:sectPr w:rsidR="00894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E509E"/>
    <w:multiLevelType w:val="hybridMultilevel"/>
    <w:tmpl w:val="FF8097E4"/>
    <w:lvl w:ilvl="0" w:tplc="04130001">
      <w:start w:val="1"/>
      <w:numFmt w:val="bullet"/>
      <w:pStyle w:val="Bijlag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9122F"/>
    <w:multiLevelType w:val="multilevel"/>
    <w:tmpl w:val="86D03AA0"/>
    <w:lvl w:ilvl="0">
      <w:start w:val="1"/>
      <w:numFmt w:val="upperRoman"/>
      <w:pStyle w:val="plattetekst"/>
      <w:lvlText w:val="Annex %1"/>
      <w:lvlJc w:val="left"/>
      <w:pPr>
        <w:tabs>
          <w:tab w:val="num" w:pos="1440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hint="default"/>
      </w:rPr>
    </w:lvl>
  </w:abstractNum>
  <w:num w:numId="1" w16cid:durableId="107430009">
    <w:abstractNumId w:val="0"/>
  </w:num>
  <w:num w:numId="2" w16cid:durableId="129363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0D"/>
    <w:rsid w:val="0023025A"/>
    <w:rsid w:val="002D0454"/>
    <w:rsid w:val="00375F0D"/>
    <w:rsid w:val="004B003E"/>
    <w:rsid w:val="005A1A3F"/>
    <w:rsid w:val="005E4E32"/>
    <w:rsid w:val="00894C04"/>
    <w:rsid w:val="008F596B"/>
    <w:rsid w:val="00986F09"/>
    <w:rsid w:val="009B5ADB"/>
    <w:rsid w:val="00D91EC2"/>
    <w:rsid w:val="00E2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F0BD"/>
  <w15:chartTrackingRefBased/>
  <w15:docId w15:val="{09C82D32-B13C-46E5-9814-AC77CC76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5F0D"/>
    <w:pPr>
      <w:spacing w:after="0" w:line="240" w:lineRule="auto"/>
      <w:ind w:left="432"/>
    </w:pPr>
    <w:rPr>
      <w:rFonts w:ascii="Tahoma" w:eastAsia="Batang" w:hAnsi="Tahoma" w:cs="Times New Roman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75F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attetekst">
    <w:name w:val="plattetekst"/>
    <w:basedOn w:val="Standaard"/>
    <w:rsid w:val="00375F0D"/>
    <w:pPr>
      <w:numPr>
        <w:numId w:val="2"/>
      </w:num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ijlage1">
    <w:name w:val="Bijlage1"/>
    <w:basedOn w:val="Kop1"/>
    <w:qFormat/>
    <w:rsid w:val="00375F0D"/>
    <w:pPr>
      <w:pageBreakBefore/>
      <w:numPr>
        <w:numId w:val="1"/>
      </w:numPr>
      <w:tabs>
        <w:tab w:val="num" w:pos="360"/>
        <w:tab w:val="right" w:pos="9576"/>
      </w:tabs>
      <w:spacing w:before="0" w:after="840" w:line="520" w:lineRule="atLeast"/>
      <w:ind w:left="432" w:firstLine="0"/>
    </w:pPr>
    <w:rPr>
      <w:rFonts w:ascii="Arial" w:eastAsia="Batang" w:hAnsi="Arial" w:cs="Times New Roman"/>
      <w:b/>
      <w:i/>
      <w:iCs/>
      <w:noProof/>
      <w:color w:val="auto"/>
      <w:kern w:val="28"/>
      <w:sz w:val="28"/>
      <w:szCs w:val="22"/>
      <w:lang w:val="x-none" w:eastAsia="x-none"/>
    </w:rPr>
  </w:style>
  <w:style w:type="table" w:styleId="Tabelraster">
    <w:name w:val="Table Grid"/>
    <w:basedOn w:val="Standaardtabel"/>
    <w:rsid w:val="00375F0D"/>
    <w:pPr>
      <w:spacing w:after="0" w:line="288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Standaard"/>
    <w:autoRedefine/>
    <w:rsid w:val="00375F0D"/>
    <w:pPr>
      <w:widowControl w:val="0"/>
      <w:tabs>
        <w:tab w:val="num" w:pos="567"/>
      </w:tabs>
      <w:spacing w:line="260" w:lineRule="atLeast"/>
      <w:ind w:left="567" w:hanging="567"/>
    </w:pPr>
    <w:rPr>
      <w:rFonts w:ascii="Times New Roman" w:eastAsia="Times New Roman" w:hAnsi="Times New Roman"/>
      <w:sz w:val="22"/>
      <w:lang w:val="nl"/>
    </w:rPr>
  </w:style>
  <w:style w:type="character" w:customStyle="1" w:styleId="Kop1Char">
    <w:name w:val="Kop 1 Char"/>
    <w:basedOn w:val="Standaardalinea-lettertype"/>
    <w:link w:val="Kop1"/>
    <w:uiPriority w:val="9"/>
    <w:rsid w:val="00375F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D650C5B56804DB06E473631F1EEB0" ma:contentTypeVersion="2" ma:contentTypeDescription="Een nieuw document maken." ma:contentTypeScope="" ma:versionID="598956d8fb47f9c48809b3c17c6e652e">
  <xsd:schema xmlns:xsd="http://www.w3.org/2001/XMLSchema" xmlns:xs="http://www.w3.org/2001/XMLSchema" xmlns:p="http://schemas.microsoft.com/office/2006/metadata/properties" xmlns:ns2="be1f4e20-31de-4632-95a9-f001dfa652a3" targetNamespace="http://schemas.microsoft.com/office/2006/metadata/properties" ma:root="true" ma:fieldsID="521ae94bcd97fa9aa338bc23316aa3f3" ns2:_="">
    <xsd:import namespace="be1f4e20-31de-4632-95a9-f001dfa65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4e20-31de-4632-95a9-f001dfa65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92840-64CC-4E36-926E-10A6353A96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6313EE-172B-48A5-9ED9-7A4175F51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f4e20-31de-4632-95a9-f001dfa65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18618-B076-4284-8CB0-871BA244AC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Kloosterman</dc:creator>
  <cp:keywords/>
  <dc:description/>
  <cp:lastModifiedBy>Linda Neijensteijn</cp:lastModifiedBy>
  <cp:revision>9</cp:revision>
  <dcterms:created xsi:type="dcterms:W3CDTF">2021-10-14T13:40:00Z</dcterms:created>
  <dcterms:modified xsi:type="dcterms:W3CDTF">2026-05-27T18:52:00Z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0x010100FBCD650C5B56804DB06E473631F1EEB0</vt:lpwstr>
  </property>
</Properties>
</file>