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433CF" w14:textId="11877D25" w:rsidR="00033450" w:rsidRPr="00292AE6" w:rsidRDefault="006B32AD" w:rsidP="00292AE6">
      <w:pPr>
        <w:pStyle w:val="KopBijlage"/>
        <w:rPr>
          <w:rFonts w:asciiTheme="majorHAnsi" w:hAnsiTheme="majorHAnsi"/>
          <w:b/>
          <w:sz w:val="18"/>
        </w:rPr>
      </w:pPr>
      <w:bookmarkStart w:id="0" w:name="_top"/>
      <w:bookmarkStart w:id="1" w:name="_Toc370138220"/>
      <w:bookmarkStart w:id="2" w:name="_Toc468437469"/>
      <w:bookmarkEnd w:id="0"/>
      <w:r w:rsidRPr="008D0FF8">
        <w:rPr>
          <w:rFonts w:asciiTheme="majorHAnsi" w:hAnsiTheme="majorHAnsi"/>
          <w:b/>
          <w:sz w:val="18"/>
        </w:rPr>
        <w:t xml:space="preserve">Bijlage 2 </w:t>
      </w:r>
      <w:r w:rsidRPr="008D0FF8">
        <w:rPr>
          <w:rFonts w:asciiTheme="majorHAnsi" w:hAnsiTheme="majorHAnsi"/>
          <w:b/>
          <w:sz w:val="18"/>
        </w:rPr>
        <w:tab/>
        <w:t>Programma van Eisen</w:t>
      </w:r>
      <w:bookmarkEnd w:id="1"/>
      <w:bookmarkEnd w:id="2"/>
    </w:p>
    <w:p w14:paraId="36A1F63D" w14:textId="7A701562" w:rsidR="00393985" w:rsidRPr="008D0FF8" w:rsidRDefault="00033450" w:rsidP="00033450">
      <w:pPr>
        <w:spacing w:line="240" w:lineRule="auto"/>
      </w:pPr>
      <w:r w:rsidRPr="008D0FF8">
        <w:rPr>
          <w:rFonts w:asciiTheme="majorHAnsi" w:hAnsiTheme="majorHAnsi"/>
          <w:szCs w:val="18"/>
        </w:rPr>
        <w:t xml:space="preserve">In onderstaande tabel is het Programma van Eisen voor deze Europese aanbesteding opgenomen. Inschrijver dient zonder voorbehoud aan alle eisen te voldoen. </w:t>
      </w:r>
    </w:p>
    <w:p w14:paraId="7CB61ED4" w14:textId="77777777" w:rsidR="006B32AD" w:rsidRPr="008D0FF8" w:rsidRDefault="006B32AD" w:rsidP="006B32AD">
      <w:pPr>
        <w:spacing w:line="240" w:lineRule="auto"/>
        <w:rPr>
          <w:rFonts w:asciiTheme="majorHAnsi" w:hAnsiTheme="majorHAnsi"/>
          <w:szCs w:val="18"/>
        </w:rPr>
      </w:pPr>
    </w:p>
    <w:tbl>
      <w:tblPr>
        <w:tblStyle w:val="Tabelraster"/>
        <w:tblW w:w="0" w:type="auto"/>
        <w:tblLayout w:type="fixed"/>
        <w:tblLook w:val="04A0" w:firstRow="1" w:lastRow="0" w:firstColumn="1" w:lastColumn="0" w:noHBand="0" w:noVBand="1"/>
      </w:tblPr>
      <w:tblGrid>
        <w:gridCol w:w="846"/>
        <w:gridCol w:w="8216"/>
      </w:tblGrid>
      <w:tr w:rsidR="006B32AD" w:rsidRPr="008D0FF8" w14:paraId="71B893FC" w14:textId="77777777" w:rsidTr="001D6A80">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71C9969C" w14:textId="77777777" w:rsidR="006B32AD" w:rsidRPr="008D0FF8" w:rsidRDefault="006B32AD" w:rsidP="00292AE6">
            <w:pPr>
              <w:pStyle w:val="Default"/>
              <w:spacing w:line="240" w:lineRule="auto"/>
              <w:rPr>
                <w:rFonts w:asciiTheme="majorHAnsi" w:hAnsiTheme="majorHAnsi"/>
                <w:b w:val="0"/>
                <w:sz w:val="18"/>
                <w:szCs w:val="18"/>
              </w:rPr>
            </w:pPr>
            <w:r w:rsidRPr="008D0FF8">
              <w:rPr>
                <w:rFonts w:asciiTheme="majorHAnsi" w:hAnsiTheme="majorHAnsi"/>
                <w:sz w:val="18"/>
                <w:szCs w:val="18"/>
              </w:rPr>
              <w:t>Nr.</w:t>
            </w:r>
          </w:p>
        </w:tc>
        <w:tc>
          <w:tcPr>
            <w:tcW w:w="8216" w:type="dxa"/>
            <w:shd w:val="clear" w:color="auto" w:fill="D9D9D9" w:themeFill="background1" w:themeFillShade="D9"/>
          </w:tcPr>
          <w:p w14:paraId="5DA3D894" w14:textId="77777777" w:rsidR="006B32AD" w:rsidRPr="008D0FF8" w:rsidRDefault="006B32AD" w:rsidP="00292AE6">
            <w:pPr>
              <w:pStyle w:val="Default"/>
              <w:spacing w:line="240" w:lineRule="auto"/>
              <w:rPr>
                <w:rFonts w:asciiTheme="majorHAnsi" w:hAnsiTheme="majorHAnsi"/>
                <w:b w:val="0"/>
                <w:sz w:val="18"/>
                <w:szCs w:val="18"/>
              </w:rPr>
            </w:pPr>
            <w:r w:rsidRPr="008D0FF8">
              <w:rPr>
                <w:rFonts w:asciiTheme="majorHAnsi" w:hAnsiTheme="majorHAnsi"/>
                <w:sz w:val="18"/>
                <w:szCs w:val="18"/>
              </w:rPr>
              <w:t>Omschrijving</w:t>
            </w:r>
          </w:p>
        </w:tc>
      </w:tr>
      <w:tr w:rsidR="006B32AD" w:rsidRPr="008D0FF8" w14:paraId="3C5BAEFC" w14:textId="77777777" w:rsidTr="001D6A80">
        <w:tc>
          <w:tcPr>
            <w:tcW w:w="9062" w:type="dxa"/>
            <w:gridSpan w:val="2"/>
            <w:shd w:val="clear" w:color="auto" w:fill="D9D9D9" w:themeFill="background1" w:themeFillShade="D9"/>
          </w:tcPr>
          <w:p w14:paraId="51120BCE" w14:textId="77777777" w:rsidR="006B32AD" w:rsidRPr="008D0FF8" w:rsidRDefault="006B32AD" w:rsidP="00292AE6">
            <w:pPr>
              <w:pStyle w:val="Kop1"/>
              <w:spacing w:line="240" w:lineRule="auto"/>
              <w:rPr>
                <w:rFonts w:asciiTheme="majorHAnsi" w:hAnsiTheme="majorHAnsi"/>
                <w:sz w:val="18"/>
                <w:szCs w:val="18"/>
              </w:rPr>
            </w:pPr>
            <w:bookmarkStart w:id="3" w:name="_Toc225317442"/>
            <w:r w:rsidRPr="008D0FF8">
              <w:rPr>
                <w:rFonts w:asciiTheme="majorHAnsi" w:hAnsiTheme="majorHAnsi"/>
                <w:sz w:val="18"/>
                <w:szCs w:val="18"/>
              </w:rPr>
              <w:t>Algemeen</w:t>
            </w:r>
            <w:bookmarkEnd w:id="3"/>
            <w:r w:rsidRPr="008D0FF8">
              <w:rPr>
                <w:rFonts w:asciiTheme="majorHAnsi" w:hAnsiTheme="majorHAnsi"/>
                <w:sz w:val="18"/>
                <w:szCs w:val="18"/>
              </w:rPr>
              <w:t xml:space="preserve"> </w:t>
            </w:r>
          </w:p>
        </w:tc>
      </w:tr>
      <w:tr w:rsidR="006B32AD" w:rsidRPr="008D0FF8" w14:paraId="2C79A276" w14:textId="77777777" w:rsidTr="001D6A80">
        <w:trPr>
          <w:trHeight w:val="398"/>
        </w:trPr>
        <w:tc>
          <w:tcPr>
            <w:tcW w:w="846" w:type="dxa"/>
          </w:tcPr>
          <w:p w14:paraId="2454C886" w14:textId="77777777" w:rsidR="006B32AD" w:rsidRPr="008D0FF8" w:rsidRDefault="006B32AD" w:rsidP="00292AE6">
            <w:pPr>
              <w:pStyle w:val="Default"/>
              <w:spacing w:line="240" w:lineRule="auto"/>
              <w:rPr>
                <w:rFonts w:asciiTheme="majorHAnsi" w:eastAsia="Arial Unicode MS" w:hAnsiTheme="majorHAnsi" w:cs="Verdana"/>
                <w:color w:val="auto"/>
                <w:sz w:val="18"/>
                <w:szCs w:val="18"/>
              </w:rPr>
            </w:pPr>
            <w:r w:rsidRPr="008D0FF8">
              <w:rPr>
                <w:rFonts w:asciiTheme="majorHAnsi" w:eastAsia="Arial Unicode MS" w:hAnsiTheme="majorHAnsi" w:cs="Verdana"/>
                <w:color w:val="auto"/>
                <w:sz w:val="18"/>
                <w:szCs w:val="18"/>
              </w:rPr>
              <w:t>A1</w:t>
            </w:r>
          </w:p>
        </w:tc>
        <w:tc>
          <w:tcPr>
            <w:tcW w:w="8216" w:type="dxa"/>
          </w:tcPr>
          <w:p w14:paraId="639D8163" w14:textId="365D6681" w:rsidR="006B32AD" w:rsidRPr="008D0FF8" w:rsidRDefault="006B32AD" w:rsidP="00292AE6">
            <w:p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Opdrachtnemer kan gedurende de looptijd van de </w:t>
            </w:r>
            <w:r w:rsidR="00292AE6">
              <w:rPr>
                <w:rFonts w:asciiTheme="majorHAnsi" w:eastAsia="Arial Unicode MS" w:hAnsiTheme="majorHAnsi" w:cs="Verdana"/>
                <w:sz w:val="18"/>
                <w:szCs w:val="18"/>
              </w:rPr>
              <w:t>O</w:t>
            </w:r>
            <w:r w:rsidRPr="008D0FF8">
              <w:rPr>
                <w:rFonts w:asciiTheme="majorHAnsi" w:eastAsia="Arial Unicode MS" w:hAnsiTheme="majorHAnsi" w:cs="Verdana"/>
                <w:sz w:val="18"/>
                <w:szCs w:val="18"/>
              </w:rPr>
              <w:t xml:space="preserve">vereenkomst </w:t>
            </w:r>
            <w:r w:rsidR="00292AE6">
              <w:rPr>
                <w:rFonts w:asciiTheme="majorHAnsi" w:eastAsia="Arial Unicode MS" w:hAnsiTheme="majorHAnsi" w:cs="Verdana"/>
                <w:sz w:val="18"/>
                <w:szCs w:val="18"/>
              </w:rPr>
              <w:t xml:space="preserve">per perceel </w:t>
            </w:r>
            <w:r w:rsidRPr="008D0FF8">
              <w:rPr>
                <w:rFonts w:asciiTheme="majorHAnsi" w:eastAsia="Arial Unicode MS" w:hAnsiTheme="majorHAnsi" w:cs="Verdana"/>
                <w:sz w:val="18"/>
                <w:szCs w:val="18"/>
              </w:rPr>
              <w:t xml:space="preserve">voorzien in de totale behoefte aan </w:t>
            </w:r>
            <w:r w:rsidR="00473A62">
              <w:rPr>
                <w:rFonts w:asciiTheme="majorHAnsi" w:eastAsia="Arial Unicode MS" w:hAnsiTheme="majorHAnsi" w:cs="Verdana"/>
                <w:sz w:val="18"/>
                <w:szCs w:val="18"/>
              </w:rPr>
              <w:t>k</w:t>
            </w:r>
            <w:r w:rsidR="003C4FF0" w:rsidRPr="008D0FF8">
              <w:rPr>
                <w:rFonts w:asciiTheme="majorHAnsi" w:eastAsia="Arial Unicode MS" w:hAnsiTheme="majorHAnsi" w:cs="Verdana"/>
                <w:sz w:val="18"/>
                <w:szCs w:val="18"/>
              </w:rPr>
              <w:t>antoorbenodigdheden</w:t>
            </w:r>
            <w:r w:rsidRPr="008D0FF8">
              <w:rPr>
                <w:rFonts w:asciiTheme="majorHAnsi" w:eastAsia="Arial Unicode MS" w:hAnsiTheme="majorHAnsi" w:cs="Verdana"/>
                <w:sz w:val="18"/>
                <w:szCs w:val="18"/>
              </w:rPr>
              <w:t xml:space="preserve"> en bijbehorende </w:t>
            </w:r>
            <w:r w:rsidR="00473A62">
              <w:rPr>
                <w:rFonts w:asciiTheme="majorHAnsi" w:eastAsia="Arial Unicode MS" w:hAnsiTheme="majorHAnsi" w:cs="Verdana"/>
                <w:sz w:val="18"/>
                <w:szCs w:val="18"/>
              </w:rPr>
              <w:t>d</w:t>
            </w:r>
            <w:r w:rsidRPr="008D0FF8">
              <w:rPr>
                <w:rFonts w:asciiTheme="majorHAnsi" w:eastAsia="Arial Unicode MS" w:hAnsiTheme="majorHAnsi" w:cs="Verdana"/>
                <w:sz w:val="18"/>
                <w:szCs w:val="18"/>
              </w:rPr>
              <w:t>ienstverlening zoals omschreven in het Beschrijvend document en bijlagen.</w:t>
            </w:r>
          </w:p>
        </w:tc>
      </w:tr>
      <w:tr w:rsidR="006B32AD" w:rsidRPr="008D0FF8" w14:paraId="118E3AA9" w14:textId="77777777" w:rsidTr="001D6A80">
        <w:trPr>
          <w:trHeight w:val="398"/>
        </w:trPr>
        <w:tc>
          <w:tcPr>
            <w:tcW w:w="846" w:type="dxa"/>
          </w:tcPr>
          <w:p w14:paraId="515A4722" w14:textId="77777777" w:rsidR="006B32AD" w:rsidRPr="008D0FF8" w:rsidRDefault="006B32AD" w:rsidP="00292AE6">
            <w:pPr>
              <w:pStyle w:val="Default"/>
              <w:spacing w:line="240" w:lineRule="auto"/>
              <w:rPr>
                <w:rFonts w:asciiTheme="majorHAnsi" w:eastAsia="Arial Unicode MS" w:hAnsiTheme="majorHAnsi" w:cs="Verdana"/>
                <w:color w:val="auto"/>
                <w:sz w:val="18"/>
                <w:szCs w:val="18"/>
              </w:rPr>
            </w:pPr>
            <w:r w:rsidRPr="008D0FF8">
              <w:rPr>
                <w:rFonts w:asciiTheme="majorHAnsi" w:eastAsia="Arial Unicode MS" w:hAnsiTheme="majorHAnsi" w:cs="Verdana"/>
                <w:color w:val="auto"/>
                <w:sz w:val="18"/>
                <w:szCs w:val="18"/>
              </w:rPr>
              <w:t>A2</w:t>
            </w:r>
          </w:p>
        </w:tc>
        <w:tc>
          <w:tcPr>
            <w:tcW w:w="8216" w:type="dxa"/>
          </w:tcPr>
          <w:p w14:paraId="0F67BB05" w14:textId="37200C02" w:rsidR="006B32AD" w:rsidRPr="008D0FF8" w:rsidRDefault="006B32AD" w:rsidP="00D35C65">
            <w:pPr>
              <w:pStyle w:val="Koptekst"/>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De </w:t>
            </w:r>
            <w:r w:rsidR="00473A62">
              <w:rPr>
                <w:rFonts w:asciiTheme="majorHAnsi" w:eastAsia="Arial Unicode MS" w:hAnsiTheme="majorHAnsi" w:cs="Verdana"/>
                <w:sz w:val="18"/>
                <w:szCs w:val="18"/>
              </w:rPr>
              <w:t>k</w:t>
            </w:r>
            <w:r w:rsidR="003C4FF0" w:rsidRPr="008D0FF8">
              <w:rPr>
                <w:rFonts w:asciiTheme="majorHAnsi" w:eastAsia="Arial Unicode MS" w:hAnsiTheme="majorHAnsi" w:cs="Verdana"/>
                <w:sz w:val="18"/>
                <w:szCs w:val="18"/>
              </w:rPr>
              <w:t>antoorbenodigdheden</w:t>
            </w:r>
            <w:r w:rsidRPr="008D0FF8">
              <w:rPr>
                <w:rFonts w:asciiTheme="majorHAnsi" w:eastAsia="Arial Unicode MS" w:hAnsiTheme="majorHAnsi" w:cs="Verdana"/>
                <w:sz w:val="18"/>
                <w:szCs w:val="18"/>
              </w:rPr>
              <w:t xml:space="preserve"> voldoen aan:</w:t>
            </w:r>
          </w:p>
          <w:p w14:paraId="197E763A" w14:textId="3CFCC81E" w:rsidR="006B32AD" w:rsidRPr="008D0FF8" w:rsidRDefault="006B32AD" w:rsidP="00170567">
            <w:pPr>
              <w:pStyle w:val="Koptekst"/>
              <w:numPr>
                <w:ilvl w:val="0"/>
                <w:numId w:val="5"/>
              </w:num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Wettelijke of andere eisen van (semi-)overheidswege gesteld</w:t>
            </w:r>
            <w:r w:rsidR="002117DF" w:rsidRPr="008D0FF8">
              <w:rPr>
                <w:rFonts w:asciiTheme="majorHAnsi" w:eastAsia="Arial Unicode MS" w:hAnsiTheme="majorHAnsi" w:cs="Verdana"/>
                <w:sz w:val="18"/>
                <w:szCs w:val="18"/>
              </w:rPr>
              <w:t xml:space="preserve"> </w:t>
            </w:r>
            <w:r w:rsidR="007A0399" w:rsidRPr="008D0FF8">
              <w:rPr>
                <w:rFonts w:asciiTheme="majorHAnsi" w:eastAsia="Arial Unicode MS" w:hAnsiTheme="majorHAnsi" w:cs="Verdana"/>
                <w:sz w:val="18"/>
                <w:szCs w:val="18"/>
              </w:rPr>
              <w:t>(</w:t>
            </w:r>
            <w:r w:rsidR="002117DF" w:rsidRPr="008D0FF8">
              <w:rPr>
                <w:rFonts w:asciiTheme="majorHAnsi" w:eastAsia="Arial Unicode MS" w:hAnsiTheme="majorHAnsi" w:cs="Verdana"/>
                <w:sz w:val="18"/>
                <w:szCs w:val="18"/>
              </w:rPr>
              <w:t>waaronder de Archiefwet voor archiefdozen);</w:t>
            </w:r>
          </w:p>
          <w:p w14:paraId="238A4685" w14:textId="79676097" w:rsidR="006B32AD" w:rsidRPr="008D0FF8" w:rsidRDefault="006B32AD" w:rsidP="00170567">
            <w:pPr>
              <w:pStyle w:val="Koptekst"/>
              <w:numPr>
                <w:ilvl w:val="0"/>
                <w:numId w:val="5"/>
              </w:num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Eisen gesteld door fabrikanten van apparatuur en/of overige artikelen waarvoor de </w:t>
            </w:r>
            <w:r w:rsidR="00473A62">
              <w:rPr>
                <w:rFonts w:asciiTheme="majorHAnsi" w:eastAsia="Arial Unicode MS" w:hAnsiTheme="majorHAnsi" w:cs="Verdana"/>
                <w:sz w:val="18"/>
                <w:szCs w:val="18"/>
              </w:rPr>
              <w:t>k</w:t>
            </w:r>
            <w:r w:rsidR="003C4FF0" w:rsidRPr="008D0FF8">
              <w:rPr>
                <w:rFonts w:asciiTheme="majorHAnsi" w:eastAsia="Arial Unicode MS" w:hAnsiTheme="majorHAnsi" w:cs="Verdana"/>
                <w:sz w:val="18"/>
                <w:szCs w:val="18"/>
              </w:rPr>
              <w:t>antoorbenodigdheden</w:t>
            </w:r>
            <w:r w:rsidRPr="008D0FF8">
              <w:rPr>
                <w:rFonts w:asciiTheme="majorHAnsi" w:eastAsia="Arial Unicode MS" w:hAnsiTheme="majorHAnsi" w:cs="Verdana"/>
                <w:sz w:val="18"/>
                <w:szCs w:val="18"/>
              </w:rPr>
              <w:t xml:space="preserve"> zijn bestemd;</w:t>
            </w:r>
          </w:p>
          <w:p w14:paraId="0AC01FAE" w14:textId="77777777" w:rsidR="006B32AD" w:rsidRPr="008D0FF8" w:rsidRDefault="006B32AD" w:rsidP="00170567">
            <w:pPr>
              <w:pStyle w:val="Koptekst"/>
              <w:numPr>
                <w:ilvl w:val="0"/>
                <w:numId w:val="5"/>
              </w:num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Gebruikelijke eisen van deugdelijkheid, doelmatigheid en afwerking;</w:t>
            </w:r>
          </w:p>
          <w:p w14:paraId="529BA02F" w14:textId="5B9C6D4A" w:rsidR="00B6507B" w:rsidRPr="008D0FF8" w:rsidRDefault="006B32AD" w:rsidP="00170567">
            <w:pPr>
              <w:pStyle w:val="Koptekst"/>
              <w:numPr>
                <w:ilvl w:val="0"/>
                <w:numId w:val="5"/>
              </w:num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De eis dat de </w:t>
            </w:r>
            <w:r w:rsidR="00473A62">
              <w:rPr>
                <w:rFonts w:asciiTheme="majorHAnsi" w:eastAsia="Arial Unicode MS" w:hAnsiTheme="majorHAnsi" w:cs="Verdana"/>
                <w:sz w:val="18"/>
                <w:szCs w:val="18"/>
              </w:rPr>
              <w:t>k</w:t>
            </w:r>
            <w:r w:rsidR="003C4FF0" w:rsidRPr="008D0FF8">
              <w:rPr>
                <w:rFonts w:asciiTheme="majorHAnsi" w:eastAsia="Arial Unicode MS" w:hAnsiTheme="majorHAnsi" w:cs="Verdana"/>
                <w:sz w:val="18"/>
                <w:szCs w:val="18"/>
              </w:rPr>
              <w:t>antoorbenodigdheden</w:t>
            </w:r>
            <w:r w:rsidRPr="008D0FF8">
              <w:rPr>
                <w:rFonts w:asciiTheme="majorHAnsi" w:eastAsia="Arial Unicode MS" w:hAnsiTheme="majorHAnsi" w:cs="Verdana"/>
                <w:sz w:val="18"/>
                <w:szCs w:val="18"/>
              </w:rPr>
              <w:t xml:space="preserve"> goed function</w:t>
            </w:r>
            <w:r w:rsidR="00B6507B" w:rsidRPr="008D0FF8">
              <w:rPr>
                <w:rFonts w:asciiTheme="majorHAnsi" w:eastAsia="Arial Unicode MS" w:hAnsiTheme="majorHAnsi" w:cs="Verdana"/>
                <w:sz w:val="18"/>
                <w:szCs w:val="18"/>
              </w:rPr>
              <w:t xml:space="preserve">eren en een levensduur hebben </w:t>
            </w:r>
            <w:r w:rsidRPr="008D0FF8">
              <w:rPr>
                <w:rFonts w:asciiTheme="majorHAnsi" w:eastAsia="Arial Unicode MS" w:hAnsiTheme="majorHAnsi" w:cs="Verdana"/>
                <w:sz w:val="18"/>
                <w:szCs w:val="18"/>
              </w:rPr>
              <w:t>zoals dit is aangeboden of zoals dit mag worden verwacht;</w:t>
            </w:r>
          </w:p>
          <w:p w14:paraId="5BC78D8D" w14:textId="196ED6A4" w:rsidR="006B32AD" w:rsidRPr="008D0FF8" w:rsidRDefault="00B6507B" w:rsidP="00170567">
            <w:pPr>
              <w:pStyle w:val="Koptekst"/>
              <w:numPr>
                <w:ilvl w:val="0"/>
                <w:numId w:val="5"/>
              </w:num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De eis dat het gebruik van de </w:t>
            </w:r>
            <w:r w:rsidR="00473A62">
              <w:rPr>
                <w:rFonts w:asciiTheme="majorHAnsi" w:eastAsia="Arial Unicode MS" w:hAnsiTheme="majorHAnsi" w:cs="Verdana"/>
                <w:sz w:val="18"/>
                <w:szCs w:val="18"/>
              </w:rPr>
              <w:t>k</w:t>
            </w:r>
            <w:r w:rsidR="003C4FF0" w:rsidRPr="008D0FF8">
              <w:rPr>
                <w:rFonts w:asciiTheme="majorHAnsi" w:eastAsia="Arial Unicode MS" w:hAnsiTheme="majorHAnsi" w:cs="Verdana"/>
                <w:sz w:val="18"/>
                <w:szCs w:val="18"/>
              </w:rPr>
              <w:t>antoorbenodigdheden</w:t>
            </w:r>
            <w:r w:rsidRPr="008D0FF8">
              <w:rPr>
                <w:rFonts w:asciiTheme="majorHAnsi" w:eastAsia="Arial Unicode MS" w:hAnsiTheme="majorHAnsi" w:cs="Verdana"/>
                <w:sz w:val="18"/>
                <w:szCs w:val="18"/>
              </w:rPr>
              <w:t xml:space="preserve"> niet leidt tot storingen voor of in (overige) producten en/of apparatuur waarvoor zij zijn bedoeld.</w:t>
            </w:r>
          </w:p>
        </w:tc>
      </w:tr>
      <w:tr w:rsidR="0089573D" w:rsidRPr="008D0FF8" w14:paraId="250FF7E0" w14:textId="77777777" w:rsidTr="001D6A80">
        <w:trPr>
          <w:trHeight w:val="398"/>
        </w:trPr>
        <w:tc>
          <w:tcPr>
            <w:tcW w:w="846" w:type="dxa"/>
          </w:tcPr>
          <w:p w14:paraId="5F8F65CA" w14:textId="1AC00CD4" w:rsidR="0089573D" w:rsidRPr="008D0FF8" w:rsidRDefault="00D17779" w:rsidP="00292AE6">
            <w:pPr>
              <w:pStyle w:val="Default"/>
              <w:spacing w:line="240" w:lineRule="auto"/>
              <w:rPr>
                <w:rFonts w:asciiTheme="majorHAnsi" w:eastAsia="Arial Unicode MS" w:hAnsiTheme="majorHAnsi" w:cs="Verdana"/>
                <w:color w:val="auto"/>
                <w:sz w:val="18"/>
                <w:szCs w:val="18"/>
              </w:rPr>
            </w:pPr>
            <w:r w:rsidRPr="008D0FF8">
              <w:rPr>
                <w:rFonts w:asciiTheme="majorHAnsi" w:eastAsia="Arial Unicode MS" w:hAnsiTheme="majorHAnsi" w:cs="Verdana"/>
                <w:color w:val="auto"/>
                <w:sz w:val="18"/>
                <w:szCs w:val="18"/>
              </w:rPr>
              <w:t>A</w:t>
            </w:r>
            <w:r w:rsidR="00CF1507" w:rsidRPr="008D0FF8">
              <w:rPr>
                <w:rFonts w:asciiTheme="majorHAnsi" w:eastAsia="Arial Unicode MS" w:hAnsiTheme="majorHAnsi" w:cs="Verdana"/>
                <w:color w:val="auto"/>
                <w:sz w:val="18"/>
                <w:szCs w:val="18"/>
              </w:rPr>
              <w:t>3</w:t>
            </w:r>
          </w:p>
        </w:tc>
        <w:tc>
          <w:tcPr>
            <w:tcW w:w="8216" w:type="dxa"/>
          </w:tcPr>
          <w:p w14:paraId="0BA56194" w14:textId="52A9A04D" w:rsidR="00D17779" w:rsidRPr="008D0FF8" w:rsidRDefault="00552BEE" w:rsidP="00292AE6">
            <w:pPr>
              <w:spacing w:line="240" w:lineRule="auto"/>
              <w:rPr>
                <w:rFonts w:asciiTheme="majorHAnsi" w:eastAsia="Arial Unicode MS" w:hAnsiTheme="majorHAnsi" w:cs="Verdana"/>
                <w:sz w:val="18"/>
                <w:szCs w:val="18"/>
              </w:rPr>
            </w:pPr>
            <w:proofErr w:type="gramStart"/>
            <w:r w:rsidRPr="008D0FF8">
              <w:rPr>
                <w:rFonts w:asciiTheme="majorHAnsi" w:eastAsia="Arial Unicode MS" w:hAnsiTheme="majorHAnsi" w:cs="Verdana"/>
                <w:sz w:val="18"/>
                <w:szCs w:val="18"/>
              </w:rPr>
              <w:t>Indien</w:t>
            </w:r>
            <w:proofErr w:type="gramEnd"/>
            <w:r w:rsidRPr="008D0FF8">
              <w:rPr>
                <w:rFonts w:asciiTheme="majorHAnsi" w:eastAsia="Arial Unicode MS" w:hAnsiTheme="majorHAnsi" w:cs="Verdana"/>
                <w:sz w:val="18"/>
                <w:szCs w:val="18"/>
              </w:rPr>
              <w:t xml:space="preserve"> </w:t>
            </w:r>
            <w:r w:rsidR="00D17779" w:rsidRPr="008D0FF8">
              <w:rPr>
                <w:rFonts w:asciiTheme="majorHAnsi" w:eastAsia="Arial Unicode MS" w:hAnsiTheme="majorHAnsi" w:cs="Verdana"/>
                <w:sz w:val="18"/>
                <w:szCs w:val="18"/>
              </w:rPr>
              <w:t xml:space="preserve">een product kapot is </w:t>
            </w:r>
            <w:r w:rsidR="007A0399" w:rsidRPr="008D0FF8">
              <w:rPr>
                <w:rFonts w:asciiTheme="majorHAnsi" w:eastAsia="Arial Unicode MS" w:hAnsiTheme="majorHAnsi" w:cs="Verdana"/>
                <w:sz w:val="18"/>
                <w:szCs w:val="18"/>
              </w:rPr>
              <w:t xml:space="preserve">en </w:t>
            </w:r>
            <w:r w:rsidR="00D17779" w:rsidRPr="008D0FF8">
              <w:rPr>
                <w:rFonts w:asciiTheme="majorHAnsi" w:eastAsia="Arial Unicode MS" w:hAnsiTheme="majorHAnsi" w:cs="Verdana"/>
                <w:sz w:val="18"/>
                <w:szCs w:val="18"/>
              </w:rPr>
              <w:t xml:space="preserve">de mogelijkheid bestaat dat dit nog gerepareerd kan worden, </w:t>
            </w:r>
            <w:r w:rsidRPr="008D0FF8">
              <w:rPr>
                <w:rFonts w:asciiTheme="majorHAnsi" w:eastAsia="Arial Unicode MS" w:hAnsiTheme="majorHAnsi" w:cs="Verdana"/>
                <w:sz w:val="18"/>
                <w:szCs w:val="18"/>
              </w:rPr>
              <w:t>dient Opdrachtnemer de mogelijkheid aan te bieden om het product eerst te repareren voordat er ee</w:t>
            </w:r>
            <w:r w:rsidR="00D17779" w:rsidRPr="008D0FF8">
              <w:rPr>
                <w:rFonts w:asciiTheme="majorHAnsi" w:eastAsia="Arial Unicode MS" w:hAnsiTheme="majorHAnsi" w:cs="Verdana"/>
                <w:sz w:val="18"/>
                <w:szCs w:val="18"/>
              </w:rPr>
              <w:t>n nieuw product wordt aangeschaft. Dit gaat in afstemming met de betreffende Deelnemer</w:t>
            </w:r>
            <w:r w:rsidR="00033450">
              <w:rPr>
                <w:rFonts w:asciiTheme="majorHAnsi" w:eastAsia="Arial Unicode MS" w:hAnsiTheme="majorHAnsi" w:cs="Verdana"/>
                <w:sz w:val="18"/>
                <w:szCs w:val="18"/>
              </w:rPr>
              <w:t xml:space="preserve"> binnen het perceel</w:t>
            </w:r>
            <w:r w:rsidR="00D17779" w:rsidRPr="008D0FF8">
              <w:rPr>
                <w:rFonts w:asciiTheme="majorHAnsi" w:eastAsia="Arial Unicode MS" w:hAnsiTheme="majorHAnsi" w:cs="Verdana"/>
                <w:sz w:val="18"/>
                <w:szCs w:val="18"/>
              </w:rPr>
              <w:t xml:space="preserve">. </w:t>
            </w:r>
            <w:r w:rsidR="00F326D5" w:rsidRPr="008D0FF8">
              <w:rPr>
                <w:rFonts w:asciiTheme="majorHAnsi" w:eastAsia="Arial Unicode MS" w:hAnsiTheme="majorHAnsi" w:cs="Verdana"/>
                <w:sz w:val="18"/>
                <w:szCs w:val="18"/>
              </w:rPr>
              <w:t>Kosten voor reparatie worden vooraf afgestemd en worden gedragen door Opdrachtgever</w:t>
            </w:r>
            <w:r w:rsidR="005A5962">
              <w:rPr>
                <w:rFonts w:asciiTheme="majorHAnsi" w:eastAsia="Arial Unicode MS" w:hAnsiTheme="majorHAnsi" w:cs="Verdana"/>
                <w:sz w:val="18"/>
                <w:szCs w:val="18"/>
              </w:rPr>
              <w:t>.</w:t>
            </w:r>
          </w:p>
          <w:p w14:paraId="43E55C6F" w14:textId="77777777" w:rsidR="00D17779" w:rsidRPr="008D0FF8" w:rsidRDefault="00D17779" w:rsidP="00292AE6">
            <w:pPr>
              <w:spacing w:line="240" w:lineRule="auto"/>
              <w:rPr>
                <w:rFonts w:asciiTheme="majorHAnsi" w:eastAsia="Arial Unicode MS" w:hAnsiTheme="majorHAnsi" w:cs="Verdana"/>
                <w:sz w:val="18"/>
                <w:szCs w:val="18"/>
              </w:rPr>
            </w:pPr>
          </w:p>
          <w:p w14:paraId="1B40EEA5" w14:textId="4F9AA2EE" w:rsidR="0089573D" w:rsidRPr="008D0FF8" w:rsidRDefault="00D17779" w:rsidP="00292AE6">
            <w:p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Opdrachtnemer dient o.a. te denken aan producten zoals </w:t>
            </w:r>
            <w:r w:rsidR="00552BEE" w:rsidRPr="008D0FF8">
              <w:rPr>
                <w:rFonts w:asciiTheme="majorHAnsi" w:eastAsia="Arial Unicode MS" w:hAnsiTheme="majorHAnsi" w:cs="Verdana"/>
                <w:sz w:val="18"/>
                <w:szCs w:val="18"/>
              </w:rPr>
              <w:t>(elektrische)</w:t>
            </w:r>
            <w:r w:rsidR="001C749F" w:rsidRPr="008D0FF8">
              <w:rPr>
                <w:rFonts w:asciiTheme="majorHAnsi" w:eastAsia="Arial Unicode MS" w:hAnsiTheme="majorHAnsi" w:cs="Verdana"/>
                <w:sz w:val="18"/>
                <w:szCs w:val="18"/>
              </w:rPr>
              <w:t xml:space="preserve"> </w:t>
            </w:r>
            <w:r w:rsidR="0089573D" w:rsidRPr="008D0FF8">
              <w:rPr>
                <w:rFonts w:asciiTheme="majorHAnsi" w:eastAsia="Arial Unicode MS" w:hAnsiTheme="majorHAnsi" w:cs="Verdana"/>
                <w:sz w:val="18"/>
                <w:szCs w:val="18"/>
              </w:rPr>
              <w:t>nietmachines en</w:t>
            </w:r>
            <w:r w:rsidR="00552BEE" w:rsidRPr="008D0FF8">
              <w:rPr>
                <w:rFonts w:asciiTheme="majorHAnsi" w:eastAsia="Arial Unicode MS" w:hAnsiTheme="majorHAnsi" w:cs="Verdana"/>
                <w:sz w:val="18"/>
                <w:szCs w:val="18"/>
              </w:rPr>
              <w:t xml:space="preserve"> overige</w:t>
            </w:r>
            <w:r w:rsidR="0089573D" w:rsidRPr="008D0FF8">
              <w:rPr>
                <w:rFonts w:asciiTheme="majorHAnsi" w:eastAsia="Arial Unicode MS" w:hAnsiTheme="majorHAnsi" w:cs="Verdana"/>
                <w:sz w:val="18"/>
                <w:szCs w:val="18"/>
              </w:rPr>
              <w:t xml:space="preserve"> elektrische producten. </w:t>
            </w:r>
          </w:p>
        </w:tc>
      </w:tr>
    </w:tbl>
    <w:p w14:paraId="26427875" w14:textId="5F13EDAE" w:rsidR="005669AA" w:rsidRPr="008D0FF8" w:rsidRDefault="005669AA" w:rsidP="003F5EB0">
      <w:pPr>
        <w:rPr>
          <w:rFonts w:asciiTheme="majorHAnsi" w:hAnsiTheme="majorHAnsi"/>
          <w:szCs w:val="18"/>
        </w:rPr>
      </w:pPr>
    </w:p>
    <w:p w14:paraId="164CED0E" w14:textId="77777777" w:rsidR="005669AA" w:rsidRPr="008D0FF8" w:rsidRDefault="005669AA" w:rsidP="003F5EB0">
      <w:pPr>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6B32AD" w:rsidRPr="008D0FF8" w14:paraId="322D6F4B" w14:textId="77777777" w:rsidTr="009D1856">
        <w:trPr>
          <w:cnfStyle w:val="100000000000" w:firstRow="1" w:lastRow="0" w:firstColumn="0" w:lastColumn="0" w:oddVBand="0" w:evenVBand="0" w:oddHBand="0" w:evenHBand="0" w:firstRowFirstColumn="0" w:firstRowLastColumn="0" w:lastRowFirstColumn="0" w:lastRowLastColumn="0"/>
          <w:trHeight w:val="167"/>
        </w:trPr>
        <w:tc>
          <w:tcPr>
            <w:tcW w:w="846" w:type="dxa"/>
            <w:shd w:val="clear" w:color="auto" w:fill="D9D9D9" w:themeFill="background1" w:themeFillShade="D9"/>
          </w:tcPr>
          <w:p w14:paraId="4E3851DB" w14:textId="77777777" w:rsidR="006B32AD" w:rsidRPr="008D0FF8" w:rsidRDefault="006B32AD" w:rsidP="00292AE6">
            <w:pPr>
              <w:pStyle w:val="Default"/>
              <w:spacing w:line="240" w:lineRule="auto"/>
              <w:rPr>
                <w:rFonts w:asciiTheme="majorHAnsi" w:hAnsiTheme="majorHAnsi"/>
                <w:b w:val="0"/>
                <w:sz w:val="18"/>
                <w:szCs w:val="18"/>
              </w:rPr>
            </w:pPr>
            <w:r w:rsidRPr="008D0FF8">
              <w:rPr>
                <w:rFonts w:asciiTheme="majorHAnsi" w:hAnsiTheme="majorHAnsi"/>
                <w:sz w:val="18"/>
                <w:szCs w:val="18"/>
              </w:rPr>
              <w:t>Nr.</w:t>
            </w:r>
          </w:p>
        </w:tc>
        <w:tc>
          <w:tcPr>
            <w:tcW w:w="8216" w:type="dxa"/>
            <w:shd w:val="clear" w:color="auto" w:fill="D9D9D9" w:themeFill="background1" w:themeFillShade="D9"/>
          </w:tcPr>
          <w:p w14:paraId="61A92CED" w14:textId="77777777" w:rsidR="006B32AD" w:rsidRPr="008D0FF8" w:rsidRDefault="006B32AD" w:rsidP="00292AE6">
            <w:pPr>
              <w:pStyle w:val="Default"/>
              <w:spacing w:line="240" w:lineRule="auto"/>
              <w:rPr>
                <w:rFonts w:asciiTheme="majorHAnsi" w:hAnsiTheme="majorHAnsi"/>
                <w:b w:val="0"/>
                <w:sz w:val="18"/>
                <w:szCs w:val="18"/>
              </w:rPr>
            </w:pPr>
            <w:r w:rsidRPr="008D0FF8">
              <w:rPr>
                <w:rFonts w:asciiTheme="majorHAnsi" w:hAnsiTheme="majorHAnsi"/>
                <w:sz w:val="18"/>
                <w:szCs w:val="18"/>
              </w:rPr>
              <w:t>Omschrijving</w:t>
            </w:r>
          </w:p>
        </w:tc>
      </w:tr>
      <w:tr w:rsidR="006B32AD" w:rsidRPr="008D0FF8" w14:paraId="454A3D26" w14:textId="77777777" w:rsidTr="009D1856">
        <w:tc>
          <w:tcPr>
            <w:tcW w:w="9062" w:type="dxa"/>
            <w:gridSpan w:val="2"/>
            <w:shd w:val="clear" w:color="auto" w:fill="D9D9D9" w:themeFill="background1" w:themeFillShade="D9"/>
          </w:tcPr>
          <w:p w14:paraId="14135901" w14:textId="5F2FA315" w:rsidR="006B32AD" w:rsidRPr="008D0FF8" w:rsidRDefault="006B32AD" w:rsidP="00292AE6">
            <w:pPr>
              <w:pStyle w:val="Kop1"/>
              <w:spacing w:line="240" w:lineRule="auto"/>
              <w:rPr>
                <w:rFonts w:asciiTheme="majorHAnsi" w:hAnsiTheme="majorHAnsi"/>
                <w:sz w:val="18"/>
                <w:szCs w:val="18"/>
              </w:rPr>
            </w:pPr>
            <w:bookmarkStart w:id="4" w:name="_Toc225317443"/>
            <w:r w:rsidRPr="008D0FF8">
              <w:rPr>
                <w:rFonts w:asciiTheme="majorHAnsi" w:hAnsiTheme="majorHAnsi"/>
                <w:sz w:val="18"/>
                <w:szCs w:val="18"/>
              </w:rPr>
              <w:t>Assortimente</w:t>
            </w:r>
            <w:r w:rsidR="00347925" w:rsidRPr="008D0FF8">
              <w:rPr>
                <w:rFonts w:asciiTheme="majorHAnsi" w:hAnsiTheme="majorHAnsi"/>
                <w:sz w:val="18"/>
                <w:szCs w:val="18"/>
              </w:rPr>
              <w:t xml:space="preserve">n </w:t>
            </w:r>
            <w:r w:rsidRPr="008D0FF8">
              <w:rPr>
                <w:rFonts w:asciiTheme="majorHAnsi" w:hAnsiTheme="majorHAnsi"/>
                <w:sz w:val="18"/>
                <w:szCs w:val="18"/>
              </w:rPr>
              <w:t>en Leveren</w:t>
            </w:r>
            <w:bookmarkEnd w:id="4"/>
          </w:p>
        </w:tc>
      </w:tr>
      <w:tr w:rsidR="006B32AD" w:rsidRPr="008D0FF8" w14:paraId="6EE0010C" w14:textId="77777777" w:rsidTr="009D1856">
        <w:trPr>
          <w:trHeight w:val="398"/>
        </w:trPr>
        <w:tc>
          <w:tcPr>
            <w:tcW w:w="846" w:type="dxa"/>
          </w:tcPr>
          <w:p w14:paraId="4C18C713" w14:textId="49EEF3D1" w:rsidR="006B32AD"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1</w:t>
            </w:r>
          </w:p>
        </w:tc>
        <w:tc>
          <w:tcPr>
            <w:tcW w:w="8216" w:type="dxa"/>
          </w:tcPr>
          <w:p w14:paraId="6B1DBCC7" w14:textId="414D48BC" w:rsidR="006B32AD" w:rsidRPr="008D0FF8" w:rsidRDefault="001F0BDF" w:rsidP="00D35C65">
            <w:p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He</w:t>
            </w:r>
            <w:r w:rsidR="00332D1C" w:rsidRPr="008D0FF8">
              <w:rPr>
                <w:rFonts w:asciiTheme="majorHAnsi" w:eastAsia="Arial Unicode MS" w:hAnsiTheme="majorHAnsi" w:cs="Verdana"/>
                <w:sz w:val="18"/>
                <w:szCs w:val="18"/>
              </w:rPr>
              <w:t>t</w:t>
            </w:r>
            <w:r w:rsidR="007A0399" w:rsidRPr="008D0FF8">
              <w:rPr>
                <w:rFonts w:asciiTheme="majorHAnsi" w:eastAsia="Arial Unicode MS" w:hAnsiTheme="majorHAnsi" w:cs="Verdana"/>
                <w:sz w:val="18"/>
                <w:szCs w:val="18"/>
              </w:rPr>
              <w:t xml:space="preserve"> </w:t>
            </w:r>
            <w:r w:rsidR="00932F37" w:rsidRPr="008D0FF8">
              <w:rPr>
                <w:rFonts w:asciiTheme="majorHAnsi" w:eastAsia="Arial Unicode MS" w:hAnsiTheme="majorHAnsi" w:cs="Verdana"/>
                <w:sz w:val="18"/>
                <w:szCs w:val="18"/>
              </w:rPr>
              <w:t>Basisassortiment</w:t>
            </w:r>
            <w:r w:rsidR="007A0399" w:rsidRPr="008D0FF8">
              <w:rPr>
                <w:rFonts w:asciiTheme="majorHAnsi" w:eastAsia="Arial Unicode MS" w:hAnsiTheme="majorHAnsi" w:cs="Verdana"/>
                <w:sz w:val="18"/>
                <w:szCs w:val="18"/>
              </w:rPr>
              <w:t xml:space="preserve"> </w:t>
            </w:r>
            <w:r w:rsidR="006B32AD" w:rsidRPr="008D0FF8">
              <w:rPr>
                <w:rFonts w:asciiTheme="majorHAnsi" w:eastAsia="Arial Unicode MS" w:hAnsiTheme="majorHAnsi" w:cs="Verdana"/>
                <w:sz w:val="18"/>
                <w:szCs w:val="18"/>
              </w:rPr>
              <w:t>is op basis van functionaliteit beschreven. Opdrachtnemer kan alle in de aanbesteding (functioneel) beschreven artikelen leveren. De technische specificatie en benoeming van merknamen is ter verduidelijking van de functionaliteit van het artikel zoals Deelnemers deze behoeven</w:t>
            </w:r>
            <w:r w:rsidR="00F326D5" w:rsidRPr="008D0FF8">
              <w:rPr>
                <w:rFonts w:asciiTheme="majorHAnsi" w:eastAsia="Arial Unicode MS" w:hAnsiTheme="majorHAnsi" w:cs="Verdana"/>
                <w:sz w:val="18"/>
                <w:szCs w:val="18"/>
              </w:rPr>
              <w:t xml:space="preserve"> tenzij expliciet anders vermeld</w:t>
            </w:r>
            <w:r w:rsidR="006B32AD" w:rsidRPr="008D0FF8">
              <w:rPr>
                <w:rFonts w:asciiTheme="majorHAnsi" w:eastAsia="Arial Unicode MS" w:hAnsiTheme="majorHAnsi" w:cs="Verdana"/>
                <w:sz w:val="18"/>
                <w:szCs w:val="18"/>
              </w:rPr>
              <w:t xml:space="preserve">. De door Opdrachtnemer te leveren </w:t>
            </w:r>
            <w:r w:rsidR="00473A62">
              <w:rPr>
                <w:rFonts w:asciiTheme="majorHAnsi" w:eastAsia="Arial Unicode MS" w:hAnsiTheme="majorHAnsi" w:cs="Verdana"/>
                <w:sz w:val="18"/>
                <w:szCs w:val="18"/>
              </w:rPr>
              <w:t>k</w:t>
            </w:r>
            <w:r w:rsidR="00BF1873" w:rsidRPr="008D0FF8">
              <w:rPr>
                <w:rFonts w:asciiTheme="majorHAnsi" w:eastAsia="Arial Unicode MS" w:hAnsiTheme="majorHAnsi" w:cs="Verdana"/>
                <w:sz w:val="18"/>
                <w:szCs w:val="18"/>
              </w:rPr>
              <w:t>antoorbenodigdheden</w:t>
            </w:r>
            <w:r w:rsidR="006B32AD" w:rsidRPr="008D0FF8">
              <w:rPr>
                <w:rFonts w:asciiTheme="majorHAnsi" w:eastAsia="Arial Unicode MS" w:hAnsiTheme="majorHAnsi" w:cs="Verdana"/>
                <w:sz w:val="18"/>
                <w:szCs w:val="18"/>
              </w:rPr>
              <w:t xml:space="preserve"> uit </w:t>
            </w:r>
            <w:r w:rsidR="00932F37" w:rsidRPr="008D0FF8">
              <w:rPr>
                <w:rFonts w:asciiTheme="majorHAnsi" w:eastAsia="Arial Unicode MS" w:hAnsiTheme="majorHAnsi" w:cs="Verdana"/>
                <w:sz w:val="18"/>
                <w:szCs w:val="18"/>
              </w:rPr>
              <w:t>Basisassortiment</w:t>
            </w:r>
            <w:r w:rsidR="007A0399" w:rsidRPr="008D0FF8">
              <w:rPr>
                <w:rFonts w:asciiTheme="majorHAnsi" w:eastAsia="Arial Unicode MS" w:hAnsiTheme="majorHAnsi" w:cs="Verdana"/>
                <w:sz w:val="18"/>
                <w:szCs w:val="18"/>
              </w:rPr>
              <w:t xml:space="preserve"> </w:t>
            </w:r>
            <w:r w:rsidR="006B32AD" w:rsidRPr="008D0FF8">
              <w:rPr>
                <w:rFonts w:asciiTheme="majorHAnsi" w:eastAsia="Arial Unicode MS" w:hAnsiTheme="majorHAnsi" w:cs="Verdana"/>
                <w:sz w:val="18"/>
                <w:szCs w:val="18"/>
              </w:rPr>
              <w:t xml:space="preserve">dienen volledig te voldoen aan de functionele eisen en/of kwalitatief vergelijkbaar te zijn aan </w:t>
            </w:r>
            <w:r w:rsidR="007A0399" w:rsidRPr="008D0FF8">
              <w:rPr>
                <w:rFonts w:asciiTheme="majorHAnsi" w:eastAsia="Arial Unicode MS" w:hAnsiTheme="majorHAnsi" w:cs="Verdana"/>
                <w:sz w:val="18"/>
                <w:szCs w:val="18"/>
              </w:rPr>
              <w:t xml:space="preserve">het </w:t>
            </w:r>
            <w:r w:rsidR="00932F37" w:rsidRPr="008D0FF8">
              <w:rPr>
                <w:rFonts w:asciiTheme="majorHAnsi" w:eastAsia="Arial Unicode MS" w:hAnsiTheme="majorHAnsi" w:cs="Verdana"/>
                <w:sz w:val="18"/>
                <w:szCs w:val="18"/>
              </w:rPr>
              <w:t>Basisassortiment</w:t>
            </w:r>
            <w:r w:rsidR="007A0399" w:rsidRPr="008D0FF8">
              <w:rPr>
                <w:rFonts w:asciiTheme="majorHAnsi" w:eastAsia="Arial Unicode MS" w:hAnsiTheme="majorHAnsi" w:cs="Verdana"/>
                <w:sz w:val="18"/>
                <w:szCs w:val="18"/>
              </w:rPr>
              <w:t xml:space="preserve"> </w:t>
            </w:r>
            <w:r w:rsidR="006B32AD" w:rsidRPr="00B51D2A">
              <w:rPr>
                <w:rFonts w:asciiTheme="majorHAnsi" w:eastAsia="Arial Unicode MS" w:hAnsiTheme="majorHAnsi" w:cs="Verdana"/>
                <w:sz w:val="18"/>
                <w:szCs w:val="18"/>
              </w:rPr>
              <w:t xml:space="preserve">zoals in </w:t>
            </w:r>
            <w:r w:rsidR="00AA0DBE" w:rsidRPr="00B51D2A">
              <w:rPr>
                <w:rFonts w:asciiTheme="majorHAnsi" w:eastAsia="Arial Unicode MS" w:hAnsiTheme="majorHAnsi" w:cs="Verdana"/>
                <w:iCs/>
                <w:sz w:val="18"/>
                <w:szCs w:val="18"/>
              </w:rPr>
              <w:t>bijlage</w:t>
            </w:r>
            <w:r w:rsidR="00B51D2A" w:rsidRPr="00B51D2A">
              <w:rPr>
                <w:rFonts w:asciiTheme="majorHAnsi" w:eastAsia="Arial Unicode MS" w:hAnsiTheme="majorHAnsi" w:cs="Verdana"/>
                <w:iCs/>
                <w:sz w:val="18"/>
                <w:szCs w:val="18"/>
              </w:rPr>
              <w:t xml:space="preserve"> 3a, 3b en 3c</w:t>
            </w:r>
            <w:r w:rsidR="006B32AD" w:rsidRPr="00B51D2A">
              <w:rPr>
                <w:rFonts w:asciiTheme="majorHAnsi" w:eastAsia="Arial Unicode MS" w:hAnsiTheme="majorHAnsi" w:cs="Verdana"/>
                <w:sz w:val="18"/>
                <w:szCs w:val="18"/>
              </w:rPr>
              <w:t xml:space="preserve"> van het Beschrijvend document genoemd.</w:t>
            </w:r>
            <w:r w:rsidR="006B32AD" w:rsidRPr="008D0FF8">
              <w:rPr>
                <w:rFonts w:asciiTheme="majorHAnsi" w:eastAsia="Arial Unicode MS" w:hAnsiTheme="majorHAnsi" w:cs="Verdana"/>
                <w:sz w:val="18"/>
                <w:szCs w:val="18"/>
              </w:rPr>
              <w:t xml:space="preserve"> </w:t>
            </w:r>
          </w:p>
        </w:tc>
      </w:tr>
      <w:tr w:rsidR="006B32AD" w:rsidRPr="008D0FF8" w14:paraId="7B76A00B" w14:textId="77777777" w:rsidTr="009D1856">
        <w:trPr>
          <w:trHeight w:val="398"/>
        </w:trPr>
        <w:tc>
          <w:tcPr>
            <w:tcW w:w="846" w:type="dxa"/>
          </w:tcPr>
          <w:p w14:paraId="229512C9" w14:textId="4B901B64" w:rsidR="006B32AD"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2</w:t>
            </w:r>
          </w:p>
        </w:tc>
        <w:tc>
          <w:tcPr>
            <w:tcW w:w="8216" w:type="dxa"/>
          </w:tcPr>
          <w:p w14:paraId="4BFE7260" w14:textId="71B931A5" w:rsidR="006C4F49" w:rsidRPr="008D0FF8" w:rsidRDefault="00022B8D" w:rsidP="00292AE6">
            <w:p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O</w:t>
            </w:r>
            <w:r w:rsidR="006C4F49" w:rsidRPr="008D0FF8">
              <w:rPr>
                <w:rFonts w:asciiTheme="majorHAnsi" w:eastAsia="Arial Unicode MS" w:hAnsiTheme="majorHAnsi" w:cs="Verdana"/>
                <w:sz w:val="18"/>
                <w:szCs w:val="18"/>
              </w:rPr>
              <w:t>pdrachtnemer biedt de artikelen aan in een passend, beperkt assortiment kleuren, bijvoorbeeld voor ordners, insteekmapjes en indexjes. Voor hetzelfde artikel geldt dat de kleurkeuze geen invloed heeft op de prijs.</w:t>
            </w:r>
          </w:p>
        </w:tc>
      </w:tr>
      <w:tr w:rsidR="00213256" w:rsidRPr="00C82778" w14:paraId="71B6B6B1" w14:textId="77777777" w:rsidTr="009D1856">
        <w:trPr>
          <w:trHeight w:val="398"/>
        </w:trPr>
        <w:tc>
          <w:tcPr>
            <w:tcW w:w="846" w:type="dxa"/>
          </w:tcPr>
          <w:p w14:paraId="5355FF98" w14:textId="7575185B" w:rsidR="00213256" w:rsidRPr="00C82778" w:rsidRDefault="00347925" w:rsidP="00292AE6">
            <w:pPr>
              <w:pStyle w:val="Default"/>
              <w:spacing w:line="240" w:lineRule="auto"/>
              <w:rPr>
                <w:rFonts w:asciiTheme="majorHAnsi" w:hAnsiTheme="majorHAnsi"/>
                <w:sz w:val="18"/>
                <w:szCs w:val="18"/>
              </w:rPr>
            </w:pPr>
            <w:r w:rsidRPr="00C82778">
              <w:rPr>
                <w:rFonts w:asciiTheme="majorHAnsi" w:hAnsiTheme="majorHAnsi"/>
                <w:sz w:val="18"/>
                <w:szCs w:val="18"/>
              </w:rPr>
              <w:t>AL</w:t>
            </w:r>
            <w:r w:rsidR="00425095" w:rsidRPr="00C82778">
              <w:rPr>
                <w:rFonts w:asciiTheme="majorHAnsi" w:hAnsiTheme="majorHAnsi"/>
                <w:sz w:val="18"/>
                <w:szCs w:val="18"/>
              </w:rPr>
              <w:t>3</w:t>
            </w:r>
          </w:p>
        </w:tc>
        <w:tc>
          <w:tcPr>
            <w:tcW w:w="8216" w:type="dxa"/>
          </w:tcPr>
          <w:p w14:paraId="253B5EF6" w14:textId="554CBE97" w:rsidR="00213256" w:rsidRPr="00C82778" w:rsidRDefault="00213256" w:rsidP="00292AE6">
            <w:pPr>
              <w:spacing w:line="240" w:lineRule="auto"/>
              <w:rPr>
                <w:rFonts w:asciiTheme="majorHAnsi" w:eastAsia="Arial Unicode MS" w:hAnsiTheme="majorHAnsi" w:cs="Verdana"/>
                <w:sz w:val="18"/>
                <w:szCs w:val="18"/>
              </w:rPr>
            </w:pPr>
            <w:r w:rsidRPr="00C82778">
              <w:rPr>
                <w:rFonts w:asciiTheme="majorHAnsi" w:eastAsia="Arial Unicode MS" w:hAnsiTheme="majorHAnsi" w:cs="Verdana"/>
                <w:sz w:val="18"/>
                <w:szCs w:val="18"/>
              </w:rPr>
              <w:t xml:space="preserve">Bij lever- of beschikbaarheidsproblemen van artikelen uit het </w:t>
            </w:r>
            <w:r w:rsidR="00932F37" w:rsidRPr="00C82778">
              <w:rPr>
                <w:rFonts w:asciiTheme="majorHAnsi" w:eastAsia="Arial Unicode MS" w:hAnsiTheme="majorHAnsi" w:cs="Verdana"/>
                <w:sz w:val="18"/>
                <w:szCs w:val="18"/>
              </w:rPr>
              <w:t>Basisassortiment</w:t>
            </w:r>
            <w:r w:rsidR="007A0399" w:rsidRPr="00C82778">
              <w:rPr>
                <w:rFonts w:asciiTheme="majorHAnsi" w:eastAsia="Arial Unicode MS" w:hAnsiTheme="majorHAnsi" w:cs="Verdana"/>
                <w:sz w:val="18"/>
                <w:szCs w:val="18"/>
              </w:rPr>
              <w:t xml:space="preserve"> </w:t>
            </w:r>
            <w:r w:rsidRPr="00C82778">
              <w:rPr>
                <w:rFonts w:asciiTheme="majorHAnsi" w:eastAsia="Arial Unicode MS" w:hAnsiTheme="majorHAnsi" w:cs="Verdana"/>
                <w:sz w:val="18"/>
                <w:szCs w:val="18"/>
              </w:rPr>
              <w:t xml:space="preserve">– welke </w:t>
            </w:r>
            <w:r w:rsidR="006C4F49" w:rsidRPr="00C82778">
              <w:rPr>
                <w:rFonts w:asciiTheme="majorHAnsi" w:eastAsia="Arial Unicode MS" w:hAnsiTheme="majorHAnsi" w:cs="Verdana"/>
                <w:sz w:val="18"/>
                <w:szCs w:val="18"/>
              </w:rPr>
              <w:t xml:space="preserve">naar verwachting </w:t>
            </w:r>
            <w:r w:rsidRPr="00C82778">
              <w:rPr>
                <w:rFonts w:asciiTheme="majorHAnsi" w:eastAsia="Arial Unicode MS" w:hAnsiTheme="majorHAnsi" w:cs="Verdana"/>
                <w:sz w:val="18"/>
                <w:szCs w:val="18"/>
              </w:rPr>
              <w:t xml:space="preserve">langer duren dan 5 werkdagen - wordt na deze periode </w:t>
            </w:r>
            <w:r w:rsidR="006C4F49" w:rsidRPr="00C82778">
              <w:rPr>
                <w:rFonts w:asciiTheme="majorHAnsi" w:eastAsia="Arial Unicode MS" w:hAnsiTheme="majorHAnsi" w:cs="Verdana"/>
                <w:sz w:val="18"/>
                <w:szCs w:val="18"/>
              </w:rPr>
              <w:t xml:space="preserve">binnen 3 werkdagen </w:t>
            </w:r>
            <w:r w:rsidRPr="00C82778">
              <w:rPr>
                <w:rFonts w:asciiTheme="majorHAnsi" w:eastAsia="Arial Unicode MS" w:hAnsiTheme="majorHAnsi" w:cs="Verdana"/>
                <w:sz w:val="18"/>
                <w:szCs w:val="18"/>
              </w:rPr>
              <w:t>een functioneel vergelijkbaar alternatief opgevoerd als basisartikel. Het artikel dient tegen eenzelfde prijs opgevoerd te worden, tenzij deze lager is dan het origineel.</w:t>
            </w:r>
            <w:r w:rsidR="00261F61" w:rsidRPr="00C82778">
              <w:rPr>
                <w:rFonts w:asciiTheme="majorHAnsi" w:eastAsia="Arial Unicode MS" w:hAnsiTheme="majorHAnsi" w:cs="Verdana"/>
                <w:sz w:val="18"/>
                <w:szCs w:val="18"/>
              </w:rPr>
              <w:t xml:space="preserve"> Dan geldt </w:t>
            </w:r>
            <w:r w:rsidR="000F6B1E" w:rsidRPr="00C82778">
              <w:rPr>
                <w:rFonts w:asciiTheme="majorHAnsi" w:eastAsia="Arial Unicode MS" w:hAnsiTheme="majorHAnsi" w:cs="Verdana"/>
                <w:sz w:val="18"/>
                <w:szCs w:val="18"/>
              </w:rPr>
              <w:t>de prijs</w:t>
            </w:r>
            <w:r w:rsidR="00261F61" w:rsidRPr="00C82778">
              <w:rPr>
                <w:rFonts w:asciiTheme="majorHAnsi" w:eastAsia="Arial Unicode MS" w:hAnsiTheme="majorHAnsi" w:cs="Verdana"/>
                <w:sz w:val="18"/>
                <w:szCs w:val="18"/>
              </w:rPr>
              <w:t xml:space="preserve"> van dit vervangend artikel. </w:t>
            </w:r>
          </w:p>
        </w:tc>
      </w:tr>
      <w:tr w:rsidR="0077075E" w:rsidRPr="008D0FF8" w14:paraId="5FEAB0CF" w14:textId="77777777" w:rsidTr="009D1856">
        <w:trPr>
          <w:trHeight w:val="398"/>
        </w:trPr>
        <w:tc>
          <w:tcPr>
            <w:tcW w:w="846" w:type="dxa"/>
          </w:tcPr>
          <w:p w14:paraId="7C5D0A36" w14:textId="7A67790D" w:rsidR="0077075E"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4</w:t>
            </w:r>
          </w:p>
        </w:tc>
        <w:tc>
          <w:tcPr>
            <w:tcW w:w="8216" w:type="dxa"/>
          </w:tcPr>
          <w:p w14:paraId="185DC210" w14:textId="4A7EABA1" w:rsidR="0077075E" w:rsidRPr="008D0FF8" w:rsidRDefault="0077075E" w:rsidP="00292AE6">
            <w:pPr>
              <w:spacing w:line="240" w:lineRule="auto"/>
              <w:rPr>
                <w:rFonts w:asciiTheme="majorHAnsi" w:eastAsia="Arial Unicode MS" w:hAnsiTheme="majorHAnsi" w:cs="Verdana"/>
                <w:sz w:val="18"/>
                <w:szCs w:val="18"/>
              </w:rPr>
            </w:pPr>
            <w:proofErr w:type="gramStart"/>
            <w:r w:rsidRPr="008D0FF8">
              <w:rPr>
                <w:rFonts w:asciiTheme="majorHAnsi" w:eastAsia="Arial Unicode MS" w:hAnsiTheme="majorHAnsi" w:cs="Verdana"/>
                <w:sz w:val="18"/>
                <w:szCs w:val="18"/>
              </w:rPr>
              <w:t>Indien</w:t>
            </w:r>
            <w:proofErr w:type="gramEnd"/>
            <w:r w:rsidRPr="008D0FF8">
              <w:rPr>
                <w:rFonts w:asciiTheme="majorHAnsi" w:eastAsia="Arial Unicode MS" w:hAnsiTheme="majorHAnsi" w:cs="Verdana"/>
                <w:sz w:val="18"/>
                <w:szCs w:val="18"/>
              </w:rPr>
              <w:t xml:space="preserve"> er sprake is van een wijziging in het </w:t>
            </w:r>
            <w:r w:rsidR="00932F37" w:rsidRPr="008D0FF8">
              <w:rPr>
                <w:rFonts w:asciiTheme="majorHAnsi" w:eastAsia="Arial Unicode MS" w:hAnsiTheme="majorHAnsi" w:cs="Verdana"/>
                <w:sz w:val="18"/>
                <w:szCs w:val="18"/>
              </w:rPr>
              <w:t>Basisassortiment</w:t>
            </w:r>
            <w:r w:rsidR="007A0399" w:rsidRPr="008D0FF8">
              <w:rPr>
                <w:rFonts w:asciiTheme="majorHAnsi" w:eastAsia="Arial Unicode MS" w:hAnsiTheme="majorHAnsi" w:cs="Verdana"/>
                <w:sz w:val="18"/>
                <w:szCs w:val="18"/>
              </w:rPr>
              <w:t xml:space="preserve"> </w:t>
            </w:r>
            <w:r w:rsidR="00B52A2C">
              <w:rPr>
                <w:rFonts w:asciiTheme="majorHAnsi" w:eastAsia="Arial Unicode MS" w:hAnsiTheme="majorHAnsi" w:cs="Verdana"/>
                <w:sz w:val="18"/>
                <w:szCs w:val="18"/>
              </w:rPr>
              <w:t>omdat</w:t>
            </w:r>
            <w:r w:rsidRPr="008D0FF8">
              <w:rPr>
                <w:rFonts w:asciiTheme="majorHAnsi" w:eastAsia="Arial Unicode MS" w:hAnsiTheme="majorHAnsi" w:cs="Verdana"/>
                <w:sz w:val="18"/>
                <w:szCs w:val="18"/>
              </w:rPr>
              <w:t xml:space="preserve"> producten niet meer leverbaar (einde productie) zijn, verstoring van toelevering kent of anderszins niet aan Opdrachtnemer verwijtbaar toegerekend kan worden, dan dient Opdrachtnemer dit direct kenbaar te maken</w:t>
            </w:r>
            <w:r w:rsidR="001F56CE" w:rsidRPr="008D0FF8">
              <w:rPr>
                <w:rFonts w:asciiTheme="majorHAnsi" w:eastAsia="Arial Unicode MS" w:hAnsiTheme="majorHAnsi" w:cs="Verdana"/>
                <w:sz w:val="18"/>
                <w:szCs w:val="18"/>
              </w:rPr>
              <w:t xml:space="preserve"> </w:t>
            </w:r>
            <w:r w:rsidR="001F56CE" w:rsidRPr="008D0FF8">
              <w:rPr>
                <w:rFonts w:asciiTheme="majorHAnsi" w:hAnsiTheme="majorHAnsi"/>
                <w:sz w:val="18"/>
                <w:szCs w:val="18"/>
              </w:rPr>
              <w:t>en draagt zorg dat er altijd een functioneel alternatief geleverd kan worden binnen gestelde levertijden.</w:t>
            </w:r>
          </w:p>
        </w:tc>
      </w:tr>
      <w:tr w:rsidR="006B32AD" w:rsidRPr="008D0FF8" w14:paraId="6BC3BDF3" w14:textId="77777777" w:rsidTr="009D1856">
        <w:trPr>
          <w:trHeight w:val="398"/>
        </w:trPr>
        <w:tc>
          <w:tcPr>
            <w:tcW w:w="846" w:type="dxa"/>
          </w:tcPr>
          <w:p w14:paraId="10E6B7AA" w14:textId="6CCCF00C" w:rsidR="006B32AD"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5</w:t>
            </w:r>
          </w:p>
        </w:tc>
        <w:tc>
          <w:tcPr>
            <w:tcW w:w="8216" w:type="dxa"/>
          </w:tcPr>
          <w:p w14:paraId="24019527" w14:textId="4ECCC787" w:rsidR="00E35CB6" w:rsidRPr="008D0FF8" w:rsidRDefault="006B32AD" w:rsidP="00292AE6">
            <w:p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In het kader van </w:t>
            </w:r>
            <w:r w:rsidR="006B0EA1" w:rsidRPr="008D0FF8">
              <w:rPr>
                <w:rFonts w:asciiTheme="majorHAnsi" w:eastAsia="Arial Unicode MS" w:hAnsiTheme="majorHAnsi" w:cs="Verdana"/>
                <w:sz w:val="18"/>
                <w:szCs w:val="18"/>
              </w:rPr>
              <w:t>duurzaamheid</w:t>
            </w:r>
            <w:r w:rsidR="006B0EA1">
              <w:rPr>
                <w:rFonts w:asciiTheme="majorHAnsi" w:eastAsia="Arial Unicode MS" w:hAnsiTheme="majorHAnsi" w:cs="Verdana"/>
                <w:sz w:val="18"/>
                <w:szCs w:val="18"/>
              </w:rPr>
              <w:t>,</w:t>
            </w:r>
            <w:r w:rsidR="006B0EA1" w:rsidRPr="008D0FF8">
              <w:rPr>
                <w:rFonts w:asciiTheme="majorHAnsi" w:eastAsia="Arial Unicode MS" w:hAnsiTheme="majorHAnsi" w:cs="Verdana"/>
                <w:sz w:val="18"/>
                <w:szCs w:val="18"/>
              </w:rPr>
              <w:t xml:space="preserve"> klanttevredenheid</w:t>
            </w:r>
            <w:r w:rsidRPr="008D0FF8">
              <w:rPr>
                <w:rFonts w:asciiTheme="majorHAnsi" w:eastAsia="Arial Unicode MS" w:hAnsiTheme="majorHAnsi" w:cs="Verdana"/>
                <w:sz w:val="18"/>
                <w:szCs w:val="18"/>
              </w:rPr>
              <w:t xml:space="preserve"> </w:t>
            </w:r>
            <w:r w:rsidR="006B0EA1">
              <w:rPr>
                <w:rFonts w:asciiTheme="majorHAnsi" w:eastAsia="Arial Unicode MS" w:hAnsiTheme="majorHAnsi" w:cs="Verdana"/>
                <w:sz w:val="18"/>
                <w:szCs w:val="18"/>
              </w:rPr>
              <w:t>en</w:t>
            </w:r>
            <w:r w:rsidR="0013752A">
              <w:rPr>
                <w:rFonts w:asciiTheme="majorHAnsi" w:eastAsia="Arial Unicode MS" w:hAnsiTheme="majorHAnsi" w:cs="Verdana"/>
                <w:sz w:val="18"/>
                <w:szCs w:val="18"/>
              </w:rPr>
              <w:t>/of</w:t>
            </w:r>
            <w:r w:rsidR="006B0EA1">
              <w:rPr>
                <w:rFonts w:asciiTheme="majorHAnsi" w:eastAsia="Arial Unicode MS" w:hAnsiTheme="majorHAnsi" w:cs="Verdana"/>
                <w:sz w:val="18"/>
                <w:szCs w:val="18"/>
              </w:rPr>
              <w:t xml:space="preserve"> functionaliteit, </w:t>
            </w:r>
            <w:r w:rsidRPr="008D0FF8">
              <w:rPr>
                <w:rFonts w:asciiTheme="majorHAnsi" w:eastAsia="Arial Unicode MS" w:hAnsiTheme="majorHAnsi" w:cs="Verdana"/>
                <w:sz w:val="18"/>
                <w:szCs w:val="18"/>
              </w:rPr>
              <w:t xml:space="preserve">kan </w:t>
            </w:r>
            <w:r w:rsidR="0013752A">
              <w:rPr>
                <w:rFonts w:asciiTheme="majorHAnsi" w:eastAsia="Arial Unicode MS" w:hAnsiTheme="majorHAnsi" w:cs="Verdana"/>
                <w:sz w:val="18"/>
                <w:szCs w:val="18"/>
              </w:rPr>
              <w:t>Opdrachtgever</w:t>
            </w:r>
            <w:r w:rsidRPr="008D0FF8">
              <w:rPr>
                <w:rFonts w:asciiTheme="majorHAnsi" w:eastAsia="Arial Unicode MS" w:hAnsiTheme="majorHAnsi" w:cs="Verdana"/>
                <w:sz w:val="18"/>
                <w:szCs w:val="18"/>
              </w:rPr>
              <w:t xml:space="preserve"> een verificatie op bepaalde artikelen uitvoeren. De verificatie voorkomt </w:t>
            </w:r>
            <w:r w:rsidR="002E6230" w:rsidRPr="008D0FF8">
              <w:rPr>
                <w:rFonts w:asciiTheme="majorHAnsi" w:eastAsia="Arial Unicode MS" w:hAnsiTheme="majorHAnsi" w:cs="Verdana"/>
                <w:sz w:val="18"/>
                <w:szCs w:val="18"/>
              </w:rPr>
              <w:t xml:space="preserve">mogelijk </w:t>
            </w:r>
            <w:r w:rsidRPr="008D0FF8">
              <w:rPr>
                <w:rFonts w:asciiTheme="majorHAnsi" w:eastAsia="Arial Unicode MS" w:hAnsiTheme="majorHAnsi" w:cs="Verdana"/>
                <w:sz w:val="18"/>
                <w:szCs w:val="18"/>
              </w:rPr>
              <w:t xml:space="preserve">situaties waarbij grote hoeveelheden artikelen worden besteld die niet voldoen aan de kwaliteitseisen en voorkomt </w:t>
            </w:r>
            <w:r w:rsidR="00B52A2C">
              <w:rPr>
                <w:rFonts w:asciiTheme="majorHAnsi" w:eastAsia="Arial Unicode MS" w:hAnsiTheme="majorHAnsi" w:cs="Verdana"/>
                <w:sz w:val="18"/>
                <w:szCs w:val="18"/>
              </w:rPr>
              <w:t>zo</w:t>
            </w:r>
            <w:r w:rsidR="00B52A2C" w:rsidRPr="008D0FF8">
              <w:rPr>
                <w:rFonts w:asciiTheme="majorHAnsi" w:eastAsia="Arial Unicode MS" w:hAnsiTheme="majorHAnsi" w:cs="Verdana"/>
                <w:sz w:val="18"/>
                <w:szCs w:val="18"/>
              </w:rPr>
              <w:t xml:space="preserve"> </w:t>
            </w:r>
            <w:r w:rsidRPr="008D0FF8">
              <w:rPr>
                <w:rFonts w:asciiTheme="majorHAnsi" w:eastAsia="Arial Unicode MS" w:hAnsiTheme="majorHAnsi" w:cs="Verdana"/>
                <w:sz w:val="18"/>
                <w:szCs w:val="18"/>
              </w:rPr>
              <w:t xml:space="preserve">het terugsturen van artikelen dan wel ontevreden klanten/gebruikers. </w:t>
            </w:r>
            <w:r w:rsidR="00B52A2C">
              <w:rPr>
                <w:rFonts w:asciiTheme="majorHAnsi" w:eastAsia="Arial Unicode MS" w:hAnsiTheme="majorHAnsi" w:cs="Verdana"/>
                <w:sz w:val="18"/>
                <w:szCs w:val="18"/>
              </w:rPr>
              <w:t>Wanneer</w:t>
            </w:r>
            <w:r w:rsidR="00B52A2C" w:rsidRPr="008D0FF8">
              <w:rPr>
                <w:rFonts w:asciiTheme="majorHAnsi" w:eastAsia="Arial Unicode MS" w:hAnsiTheme="majorHAnsi" w:cs="Verdana"/>
                <w:sz w:val="18"/>
                <w:szCs w:val="18"/>
              </w:rPr>
              <w:t xml:space="preserve"> </w:t>
            </w:r>
            <w:r w:rsidRPr="008D0FF8">
              <w:rPr>
                <w:rFonts w:asciiTheme="majorHAnsi" w:eastAsia="Arial Unicode MS" w:hAnsiTheme="majorHAnsi" w:cs="Verdana"/>
                <w:sz w:val="18"/>
                <w:szCs w:val="18"/>
              </w:rPr>
              <w:t xml:space="preserve">een artikel niet voldoet aan de </w:t>
            </w:r>
            <w:r w:rsidR="000F36B1" w:rsidRPr="008D0FF8">
              <w:rPr>
                <w:rFonts w:asciiTheme="majorHAnsi" w:eastAsia="Arial Unicode MS" w:hAnsiTheme="majorHAnsi" w:cs="Verdana"/>
                <w:sz w:val="18"/>
                <w:szCs w:val="18"/>
              </w:rPr>
              <w:t xml:space="preserve">gevraagde </w:t>
            </w:r>
            <w:r w:rsidRPr="008D0FF8">
              <w:rPr>
                <w:rFonts w:asciiTheme="majorHAnsi" w:eastAsia="Arial Unicode MS" w:hAnsiTheme="majorHAnsi" w:cs="Verdana"/>
                <w:sz w:val="18"/>
                <w:szCs w:val="18"/>
              </w:rPr>
              <w:t>functionaliteiten, kan Deelnemer de artikelen</w:t>
            </w:r>
            <w:r w:rsidR="000F36B1" w:rsidRPr="008D0FF8">
              <w:rPr>
                <w:rFonts w:asciiTheme="majorHAnsi" w:eastAsia="Arial Unicode MS" w:hAnsiTheme="majorHAnsi" w:cs="Verdana"/>
                <w:sz w:val="18"/>
                <w:szCs w:val="18"/>
              </w:rPr>
              <w:t xml:space="preserve"> </w:t>
            </w:r>
            <w:r w:rsidR="006B1F1F" w:rsidRPr="008D0FF8">
              <w:rPr>
                <w:rFonts w:asciiTheme="majorHAnsi" w:eastAsia="Arial Unicode MS" w:hAnsiTheme="majorHAnsi" w:cs="Verdana"/>
                <w:sz w:val="18"/>
                <w:szCs w:val="18"/>
              </w:rPr>
              <w:t>kosteloos</w:t>
            </w:r>
            <w:r w:rsidRPr="008D0FF8">
              <w:rPr>
                <w:rFonts w:asciiTheme="majorHAnsi" w:eastAsia="Arial Unicode MS" w:hAnsiTheme="majorHAnsi" w:cs="Verdana"/>
                <w:sz w:val="18"/>
                <w:szCs w:val="18"/>
              </w:rPr>
              <w:t xml:space="preserve"> terugsturen</w:t>
            </w:r>
            <w:r w:rsidR="00525DD7" w:rsidRPr="008D0FF8">
              <w:rPr>
                <w:rFonts w:asciiTheme="majorHAnsi" w:eastAsia="Arial Unicode MS" w:hAnsiTheme="majorHAnsi" w:cs="Verdana"/>
                <w:sz w:val="18"/>
                <w:szCs w:val="18"/>
              </w:rPr>
              <w:t xml:space="preserve">. </w:t>
            </w:r>
            <w:r w:rsidRPr="008D0FF8">
              <w:rPr>
                <w:rFonts w:asciiTheme="majorHAnsi" w:eastAsia="Arial Unicode MS" w:hAnsiTheme="majorHAnsi" w:cs="Verdana"/>
                <w:sz w:val="18"/>
                <w:szCs w:val="18"/>
              </w:rPr>
              <w:t>Opdrachtnemer</w:t>
            </w:r>
            <w:r w:rsidR="00E35CB6" w:rsidRPr="008D0FF8">
              <w:rPr>
                <w:rFonts w:asciiTheme="majorHAnsi" w:eastAsia="Arial Unicode MS" w:hAnsiTheme="majorHAnsi" w:cs="Verdana"/>
                <w:sz w:val="18"/>
                <w:szCs w:val="18"/>
              </w:rPr>
              <w:t xml:space="preserve"> </w:t>
            </w:r>
            <w:r w:rsidR="00E35CB6" w:rsidRPr="008D0FF8">
              <w:rPr>
                <w:rFonts w:asciiTheme="majorHAnsi" w:eastAsia="Arial Unicode MS" w:hAnsiTheme="majorHAnsi" w:cs="Verdana"/>
                <w:sz w:val="18"/>
                <w:szCs w:val="18"/>
              </w:rPr>
              <w:lastRenderedPageBreak/>
              <w:t>levert</w:t>
            </w:r>
            <w:r w:rsidRPr="008D0FF8">
              <w:rPr>
                <w:rFonts w:asciiTheme="majorHAnsi" w:eastAsia="Arial Unicode MS" w:hAnsiTheme="majorHAnsi" w:cs="Verdana"/>
                <w:sz w:val="18"/>
                <w:szCs w:val="18"/>
              </w:rPr>
              <w:t xml:space="preserve"> een ander artikel dat wel voldoet aan de functionaliteiten. </w:t>
            </w:r>
            <w:r w:rsidR="00855C39" w:rsidRPr="008D0FF8">
              <w:rPr>
                <w:rFonts w:asciiTheme="majorHAnsi" w:eastAsia="Arial Unicode MS" w:hAnsiTheme="majorHAnsi" w:cs="Verdana"/>
                <w:sz w:val="18"/>
                <w:szCs w:val="18"/>
              </w:rPr>
              <w:t xml:space="preserve">Opdrachtnemer geeft op basis van afstemming advies over welke passende alternatieven er beschikbaar zijn. </w:t>
            </w:r>
          </w:p>
        </w:tc>
      </w:tr>
      <w:tr w:rsidR="006B32AD" w:rsidRPr="008D0FF8" w14:paraId="164CA2F7" w14:textId="77777777" w:rsidTr="009D1856">
        <w:trPr>
          <w:trHeight w:val="398"/>
        </w:trPr>
        <w:tc>
          <w:tcPr>
            <w:tcW w:w="846" w:type="dxa"/>
          </w:tcPr>
          <w:p w14:paraId="4F5B09BD" w14:textId="6B6FF73B" w:rsidR="006B32AD"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AL</w:t>
            </w:r>
            <w:r w:rsidR="00425095">
              <w:rPr>
                <w:rFonts w:asciiTheme="majorHAnsi" w:hAnsiTheme="majorHAnsi"/>
                <w:sz w:val="18"/>
                <w:szCs w:val="18"/>
              </w:rPr>
              <w:t>6</w:t>
            </w:r>
          </w:p>
        </w:tc>
        <w:tc>
          <w:tcPr>
            <w:tcW w:w="8216" w:type="dxa"/>
          </w:tcPr>
          <w:p w14:paraId="7291783D" w14:textId="66DB2764" w:rsidR="006B32AD" w:rsidRPr="008D0FF8" w:rsidRDefault="006B32AD" w:rsidP="00D35C65">
            <w:p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beheert en actualiseert </w:t>
            </w:r>
            <w:r w:rsidR="005A3DDE" w:rsidRPr="008D0FF8">
              <w:rPr>
                <w:rFonts w:asciiTheme="majorHAnsi" w:hAnsiTheme="majorHAnsi" w:cs="Verdana"/>
                <w:sz w:val="18"/>
                <w:szCs w:val="18"/>
              </w:rPr>
              <w:t xml:space="preserve">het Basisassortiment en de bestelomgeving </w:t>
            </w:r>
            <w:r w:rsidRPr="008D0FF8">
              <w:rPr>
                <w:rFonts w:asciiTheme="majorHAnsi" w:hAnsiTheme="majorHAnsi" w:cs="Verdana"/>
                <w:sz w:val="18"/>
                <w:szCs w:val="18"/>
              </w:rPr>
              <w:t xml:space="preserve">zonder additionele kosten. </w:t>
            </w:r>
            <w:r w:rsidR="00B52A2C">
              <w:rPr>
                <w:rFonts w:asciiTheme="majorHAnsi" w:hAnsiTheme="majorHAnsi" w:cs="Verdana"/>
                <w:sz w:val="18"/>
                <w:szCs w:val="18"/>
              </w:rPr>
              <w:t>Opdrachtnemer communiceert de w</w:t>
            </w:r>
            <w:r w:rsidRPr="008D0FF8">
              <w:rPr>
                <w:rFonts w:asciiTheme="majorHAnsi" w:hAnsiTheme="majorHAnsi" w:cs="Verdana"/>
                <w:sz w:val="18"/>
                <w:szCs w:val="18"/>
              </w:rPr>
              <w:t xml:space="preserve">ijzigingen in </w:t>
            </w:r>
            <w:r w:rsidR="005A3DDE" w:rsidRPr="008D0FF8">
              <w:rPr>
                <w:rFonts w:asciiTheme="majorHAnsi" w:hAnsiTheme="majorHAnsi" w:cs="Verdana"/>
                <w:sz w:val="18"/>
                <w:szCs w:val="18"/>
              </w:rPr>
              <w:t xml:space="preserve">het assortiment </w:t>
            </w:r>
            <w:r w:rsidR="00B52A2C">
              <w:rPr>
                <w:rFonts w:asciiTheme="majorHAnsi" w:hAnsiTheme="majorHAnsi" w:cs="Verdana"/>
                <w:sz w:val="18"/>
                <w:szCs w:val="18"/>
              </w:rPr>
              <w:t xml:space="preserve">met Deelnemer en categorie </w:t>
            </w:r>
            <w:r w:rsidR="00473A62">
              <w:rPr>
                <w:rFonts w:asciiTheme="majorHAnsi" w:hAnsiTheme="majorHAnsi" w:cs="Verdana"/>
                <w:sz w:val="18"/>
                <w:szCs w:val="18"/>
              </w:rPr>
              <w:t>proactief</w:t>
            </w:r>
            <w:r w:rsidRPr="008D0FF8">
              <w:rPr>
                <w:rFonts w:asciiTheme="majorHAnsi" w:hAnsiTheme="majorHAnsi" w:cs="Verdana"/>
                <w:sz w:val="18"/>
                <w:szCs w:val="18"/>
              </w:rPr>
              <w:t xml:space="preserve">. </w:t>
            </w:r>
          </w:p>
          <w:p w14:paraId="6904A559" w14:textId="77777777" w:rsidR="006B32AD" w:rsidRPr="008D0FF8" w:rsidRDefault="006B32AD" w:rsidP="00D35C65">
            <w:pPr>
              <w:tabs>
                <w:tab w:val="left" w:pos="0"/>
              </w:tabs>
              <w:spacing w:line="240" w:lineRule="auto"/>
              <w:rPr>
                <w:rFonts w:asciiTheme="majorHAnsi" w:hAnsiTheme="majorHAnsi" w:cs="Verdana"/>
                <w:sz w:val="18"/>
                <w:szCs w:val="18"/>
              </w:rPr>
            </w:pPr>
          </w:p>
          <w:p w14:paraId="396FEFBB" w14:textId="057B5C56" w:rsidR="006B32AD" w:rsidRPr="008D0FF8" w:rsidRDefault="006B32AD" w:rsidP="00D35C65">
            <w:p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Versiebeheer i.c.m. met een wijzigingenoverzicht is de verantwoordelijkheid van de Opdrachtnemer. Wijzigingen in artikelnummer/</w:t>
            </w:r>
            <w:r w:rsidR="005C5F01" w:rsidRPr="008D0FF8">
              <w:rPr>
                <w:rFonts w:asciiTheme="majorHAnsi" w:hAnsiTheme="majorHAnsi" w:cs="Verdana"/>
                <w:sz w:val="18"/>
                <w:szCs w:val="18"/>
              </w:rPr>
              <w:t xml:space="preserve"> </w:t>
            </w:r>
            <w:r w:rsidRPr="008D0FF8">
              <w:rPr>
                <w:rFonts w:asciiTheme="majorHAnsi" w:hAnsiTheme="majorHAnsi" w:cs="Verdana"/>
                <w:sz w:val="18"/>
                <w:szCs w:val="18"/>
              </w:rPr>
              <w:t xml:space="preserve">artikelnaam dienen een uitzondering te zijn en worden zo veel als mogelijk voorkomen. </w:t>
            </w:r>
          </w:p>
        </w:tc>
      </w:tr>
      <w:tr w:rsidR="006B32AD" w:rsidRPr="008D0FF8" w14:paraId="7CD20A37" w14:textId="77777777" w:rsidTr="009D1856">
        <w:trPr>
          <w:trHeight w:val="398"/>
        </w:trPr>
        <w:tc>
          <w:tcPr>
            <w:tcW w:w="846" w:type="dxa"/>
          </w:tcPr>
          <w:p w14:paraId="52F7E4C3" w14:textId="485FBD5C" w:rsidR="006B32AD"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7</w:t>
            </w:r>
          </w:p>
        </w:tc>
        <w:tc>
          <w:tcPr>
            <w:tcW w:w="8216" w:type="dxa"/>
          </w:tcPr>
          <w:p w14:paraId="0B0FEBB4" w14:textId="43401628" w:rsidR="002F2791" w:rsidRPr="008D0FF8" w:rsidRDefault="006B32AD" w:rsidP="00292AE6">
            <w:pPr>
              <w:pStyle w:val="Tekstopmerking"/>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verricht geen activiteiten voor stimulerende verkoop van artikelen </w:t>
            </w:r>
            <w:r w:rsidR="000F36B1" w:rsidRPr="008D0FF8">
              <w:rPr>
                <w:rFonts w:asciiTheme="majorHAnsi" w:hAnsiTheme="majorHAnsi" w:cs="Verdana"/>
                <w:sz w:val="18"/>
                <w:szCs w:val="18"/>
              </w:rPr>
              <w:t xml:space="preserve">buiten het </w:t>
            </w:r>
            <w:r w:rsidR="008C4023" w:rsidRPr="008D0FF8">
              <w:rPr>
                <w:rFonts w:asciiTheme="majorHAnsi" w:hAnsiTheme="majorHAnsi" w:cs="Verdana"/>
                <w:sz w:val="18"/>
                <w:szCs w:val="18"/>
              </w:rPr>
              <w:t>Basisassortiment.</w:t>
            </w:r>
            <w:r w:rsidRPr="008D0FF8">
              <w:rPr>
                <w:rFonts w:asciiTheme="majorHAnsi" w:hAnsiTheme="majorHAnsi" w:cs="Verdana"/>
                <w:sz w:val="18"/>
                <w:szCs w:val="18"/>
              </w:rPr>
              <w:t xml:space="preserve"> Hieronder wordt in elk geval verstaan het rechtstreeks aan Deelnemer(s) aanprijzen van</w:t>
            </w:r>
            <w:r w:rsidR="00801534" w:rsidRPr="008D0FF8">
              <w:rPr>
                <w:rFonts w:asciiTheme="majorHAnsi" w:hAnsiTheme="majorHAnsi" w:cs="Verdana"/>
                <w:sz w:val="18"/>
                <w:szCs w:val="18"/>
              </w:rPr>
              <w:t>,</w:t>
            </w:r>
            <w:r w:rsidRPr="008D0FF8">
              <w:rPr>
                <w:rFonts w:asciiTheme="majorHAnsi" w:hAnsiTheme="majorHAnsi" w:cs="Verdana"/>
                <w:sz w:val="18"/>
                <w:szCs w:val="18"/>
              </w:rPr>
              <w:t xml:space="preserve"> dan wel het voorstellen van</w:t>
            </w:r>
            <w:r w:rsidR="00801534" w:rsidRPr="008D0FF8">
              <w:rPr>
                <w:rFonts w:asciiTheme="majorHAnsi" w:hAnsiTheme="majorHAnsi" w:cs="Verdana"/>
                <w:sz w:val="18"/>
                <w:szCs w:val="18"/>
              </w:rPr>
              <w:t xml:space="preserve"> -</w:t>
            </w:r>
            <w:r w:rsidRPr="008D0FF8">
              <w:rPr>
                <w:rFonts w:asciiTheme="majorHAnsi" w:hAnsiTheme="majorHAnsi" w:cs="Verdana"/>
                <w:sz w:val="18"/>
                <w:szCs w:val="18"/>
              </w:rPr>
              <w:t xml:space="preserve"> alternatieven voor </w:t>
            </w:r>
            <w:r w:rsidR="00473A62">
              <w:rPr>
                <w:rFonts w:asciiTheme="majorHAnsi" w:hAnsiTheme="majorHAnsi" w:cs="Verdana"/>
                <w:sz w:val="18"/>
                <w:szCs w:val="18"/>
              </w:rPr>
              <w:t>k</w:t>
            </w:r>
            <w:r w:rsidRPr="008D0FF8">
              <w:rPr>
                <w:rFonts w:asciiTheme="majorHAnsi" w:hAnsiTheme="majorHAnsi" w:cs="Verdana"/>
                <w:sz w:val="18"/>
                <w:szCs w:val="18"/>
              </w:rPr>
              <w:t>antoor</w:t>
            </w:r>
            <w:r w:rsidR="00801534" w:rsidRPr="008D0FF8">
              <w:rPr>
                <w:rFonts w:asciiTheme="majorHAnsi" w:hAnsiTheme="majorHAnsi" w:cs="Verdana"/>
                <w:sz w:val="18"/>
                <w:szCs w:val="18"/>
              </w:rPr>
              <w:t>benodigdheden</w:t>
            </w:r>
            <w:r w:rsidRPr="008D0FF8">
              <w:rPr>
                <w:rFonts w:asciiTheme="majorHAnsi" w:hAnsiTheme="majorHAnsi" w:cs="Verdana"/>
                <w:sz w:val="18"/>
                <w:szCs w:val="18"/>
              </w:rPr>
              <w:t xml:space="preserve"> uit het </w:t>
            </w:r>
            <w:r w:rsidR="00932F37" w:rsidRPr="008D0FF8">
              <w:rPr>
                <w:rFonts w:asciiTheme="majorHAnsi" w:hAnsiTheme="majorHAnsi" w:cs="Verdana"/>
                <w:sz w:val="18"/>
                <w:szCs w:val="18"/>
              </w:rPr>
              <w:t>Basisassortiment</w:t>
            </w:r>
            <w:r w:rsidRPr="008D0FF8">
              <w:rPr>
                <w:rFonts w:asciiTheme="majorHAnsi" w:hAnsiTheme="majorHAnsi" w:cs="Verdana"/>
                <w:sz w:val="18"/>
                <w:szCs w:val="18"/>
              </w:rPr>
              <w:t>.</w:t>
            </w:r>
            <w:r w:rsidR="000F36B1" w:rsidRPr="008D0FF8">
              <w:rPr>
                <w:rFonts w:asciiTheme="majorHAnsi" w:hAnsiTheme="majorHAnsi" w:cs="Verdana"/>
                <w:sz w:val="18"/>
                <w:szCs w:val="18"/>
              </w:rPr>
              <w:t xml:space="preserve"> Artikelgroepen die buiten de scope van de opdracht vallen worden niet getoond in </w:t>
            </w:r>
            <w:r w:rsidR="00CD4537" w:rsidRPr="008D0FF8">
              <w:rPr>
                <w:rFonts w:asciiTheme="majorHAnsi" w:hAnsiTheme="majorHAnsi" w:cs="Verdana"/>
                <w:sz w:val="18"/>
                <w:szCs w:val="18"/>
              </w:rPr>
              <w:t xml:space="preserve">de </w:t>
            </w:r>
            <w:r w:rsidR="000F36B1" w:rsidRPr="008D0FF8">
              <w:rPr>
                <w:rFonts w:asciiTheme="majorHAnsi" w:hAnsiTheme="majorHAnsi" w:cs="Verdana"/>
                <w:sz w:val="18"/>
                <w:szCs w:val="18"/>
              </w:rPr>
              <w:t>bestelomgeving.</w:t>
            </w:r>
            <w:r w:rsidRPr="008D0FF8">
              <w:rPr>
                <w:rFonts w:asciiTheme="majorHAnsi" w:hAnsiTheme="majorHAnsi" w:cs="Verdana"/>
                <w:sz w:val="18"/>
                <w:szCs w:val="18"/>
              </w:rPr>
              <w:t xml:space="preserve"> Dit betekent dus ook dat Opdrachtnemer geen advertenties of andere </w:t>
            </w:r>
            <w:r w:rsidR="00801534" w:rsidRPr="008D0FF8">
              <w:rPr>
                <w:rFonts w:asciiTheme="majorHAnsi" w:hAnsiTheme="majorHAnsi" w:cs="Verdana"/>
                <w:sz w:val="18"/>
                <w:szCs w:val="18"/>
              </w:rPr>
              <w:t xml:space="preserve">promotionele activiteiten verricht of in </w:t>
            </w:r>
            <w:r w:rsidR="00E0282B" w:rsidRPr="008D0FF8">
              <w:rPr>
                <w:rFonts w:asciiTheme="majorHAnsi" w:hAnsiTheme="majorHAnsi" w:cs="Verdana"/>
                <w:sz w:val="18"/>
                <w:szCs w:val="18"/>
              </w:rPr>
              <w:t xml:space="preserve">het </w:t>
            </w:r>
            <w:r w:rsidR="00911F30">
              <w:rPr>
                <w:rFonts w:asciiTheme="majorHAnsi" w:hAnsiTheme="majorHAnsi" w:cs="Verdana"/>
                <w:sz w:val="18"/>
                <w:szCs w:val="18"/>
              </w:rPr>
              <w:t>Online bestelomgeving</w:t>
            </w:r>
            <w:r w:rsidRPr="008D0FF8">
              <w:rPr>
                <w:rFonts w:asciiTheme="majorHAnsi" w:hAnsiTheme="majorHAnsi" w:cs="Verdana"/>
                <w:sz w:val="18"/>
                <w:szCs w:val="18"/>
              </w:rPr>
              <w:t xml:space="preserve"> plaatst, waardoor bestellers worden verleid </w:t>
            </w:r>
            <w:r w:rsidR="00801534" w:rsidRPr="008D0FF8">
              <w:rPr>
                <w:rFonts w:asciiTheme="majorHAnsi" w:hAnsiTheme="majorHAnsi" w:cs="Verdana"/>
                <w:sz w:val="18"/>
                <w:szCs w:val="18"/>
              </w:rPr>
              <w:t>deze</w:t>
            </w:r>
            <w:r w:rsidRPr="008D0FF8">
              <w:rPr>
                <w:rFonts w:asciiTheme="majorHAnsi" w:hAnsiTheme="majorHAnsi" w:cs="Verdana"/>
                <w:sz w:val="18"/>
                <w:szCs w:val="18"/>
              </w:rPr>
              <w:t xml:space="preserve"> buiten het</w:t>
            </w:r>
            <w:r w:rsidR="00E71845" w:rsidRPr="008D0FF8">
              <w:rPr>
                <w:rFonts w:asciiTheme="majorHAnsi" w:hAnsiTheme="majorHAnsi" w:cs="Verdana"/>
                <w:sz w:val="18"/>
                <w:szCs w:val="18"/>
              </w:rPr>
              <w:t xml:space="preserve"> </w:t>
            </w:r>
            <w:r w:rsidR="00382DC8" w:rsidRPr="008D0FF8">
              <w:rPr>
                <w:rFonts w:asciiTheme="majorHAnsi" w:hAnsiTheme="majorHAnsi" w:cs="Verdana"/>
                <w:sz w:val="18"/>
                <w:szCs w:val="18"/>
              </w:rPr>
              <w:t>Basisassortiment te</w:t>
            </w:r>
            <w:r w:rsidRPr="008D0FF8">
              <w:rPr>
                <w:rFonts w:asciiTheme="majorHAnsi" w:hAnsiTheme="majorHAnsi" w:cs="Verdana"/>
                <w:sz w:val="18"/>
                <w:szCs w:val="18"/>
              </w:rPr>
              <w:t xml:space="preserve"> bestellen.</w:t>
            </w:r>
          </w:p>
        </w:tc>
      </w:tr>
      <w:tr w:rsidR="00DE2692" w:rsidRPr="008D0FF8" w14:paraId="2E84F609" w14:textId="77777777" w:rsidTr="009D1856">
        <w:trPr>
          <w:trHeight w:val="608"/>
        </w:trPr>
        <w:tc>
          <w:tcPr>
            <w:tcW w:w="846" w:type="dxa"/>
          </w:tcPr>
          <w:p w14:paraId="30619D8D" w14:textId="6D1A92F7"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8</w:t>
            </w:r>
          </w:p>
        </w:tc>
        <w:tc>
          <w:tcPr>
            <w:tcW w:w="8216" w:type="dxa"/>
          </w:tcPr>
          <w:p w14:paraId="2BE5EB69" w14:textId="66F756B6" w:rsidR="004D671E" w:rsidRPr="008D0FF8" w:rsidRDefault="00DE2692" w:rsidP="00C50AEB">
            <w:pPr>
              <w:spacing w:line="240" w:lineRule="auto"/>
              <w:rPr>
                <w:rFonts w:asciiTheme="majorHAnsi" w:hAnsiTheme="majorHAnsi"/>
                <w:sz w:val="18"/>
                <w:szCs w:val="18"/>
              </w:rPr>
            </w:pPr>
            <w:r w:rsidRPr="008D0FF8">
              <w:rPr>
                <w:rFonts w:asciiTheme="majorHAnsi" w:hAnsiTheme="majorHAnsi"/>
                <w:sz w:val="18"/>
                <w:szCs w:val="18"/>
              </w:rPr>
              <w:t>Opdrachtnemer garandeert een leveringsbetrouwbaarheid van minimaal 9</w:t>
            </w:r>
            <w:r w:rsidR="006A0618">
              <w:rPr>
                <w:rFonts w:asciiTheme="majorHAnsi" w:hAnsiTheme="majorHAnsi"/>
                <w:sz w:val="18"/>
                <w:szCs w:val="18"/>
              </w:rPr>
              <w:t>5</w:t>
            </w:r>
            <w:r w:rsidRPr="008D0FF8">
              <w:rPr>
                <w:rFonts w:asciiTheme="majorHAnsi" w:hAnsiTheme="majorHAnsi"/>
                <w:sz w:val="18"/>
                <w:szCs w:val="18"/>
              </w:rPr>
              <w:t xml:space="preserve">% (o.b.v. </w:t>
            </w:r>
            <w:r w:rsidR="00474DA8">
              <w:rPr>
                <w:rFonts w:asciiTheme="majorHAnsi" w:hAnsiTheme="majorHAnsi"/>
                <w:sz w:val="18"/>
                <w:szCs w:val="18"/>
              </w:rPr>
              <w:t>verpakking van een product</w:t>
            </w:r>
            <w:r w:rsidRPr="008D0FF8">
              <w:rPr>
                <w:rFonts w:asciiTheme="majorHAnsi" w:hAnsiTheme="majorHAnsi"/>
                <w:sz w:val="18"/>
                <w:szCs w:val="18"/>
              </w:rPr>
              <w:t xml:space="preserve">). Dit percentage geldt </w:t>
            </w:r>
            <w:r w:rsidR="009C004B">
              <w:rPr>
                <w:rFonts w:asciiTheme="majorHAnsi" w:hAnsiTheme="majorHAnsi"/>
                <w:sz w:val="18"/>
                <w:szCs w:val="18"/>
              </w:rPr>
              <w:t xml:space="preserve">per te meten periode (kwartaal). Het </w:t>
            </w:r>
            <w:r w:rsidRPr="008D0FF8">
              <w:rPr>
                <w:rFonts w:asciiTheme="majorHAnsi" w:hAnsiTheme="majorHAnsi"/>
                <w:sz w:val="18"/>
                <w:szCs w:val="18"/>
              </w:rPr>
              <w:t>betekent dat 9</w:t>
            </w:r>
            <w:r w:rsidR="006A0618">
              <w:rPr>
                <w:rFonts w:asciiTheme="majorHAnsi" w:hAnsiTheme="majorHAnsi"/>
                <w:sz w:val="18"/>
                <w:szCs w:val="18"/>
              </w:rPr>
              <w:t>5</w:t>
            </w:r>
            <w:r w:rsidRPr="008D0FF8">
              <w:rPr>
                <w:rFonts w:asciiTheme="majorHAnsi" w:hAnsiTheme="majorHAnsi"/>
                <w:sz w:val="18"/>
                <w:szCs w:val="18"/>
              </w:rPr>
              <w:t>% van alle leveringen juist, volledig en tijdig worden geleverd. Opdrachtgever toont dit</w:t>
            </w:r>
            <w:r w:rsidR="00B52A2C">
              <w:rPr>
                <w:rFonts w:asciiTheme="majorHAnsi" w:hAnsiTheme="majorHAnsi"/>
                <w:sz w:val="18"/>
                <w:szCs w:val="18"/>
              </w:rPr>
              <w:t xml:space="preserve"> aan</w:t>
            </w:r>
            <w:r w:rsidRPr="008D0FF8">
              <w:rPr>
                <w:rFonts w:asciiTheme="majorHAnsi" w:hAnsiTheme="majorHAnsi"/>
                <w:sz w:val="18"/>
                <w:szCs w:val="18"/>
              </w:rPr>
              <w:t xml:space="preserve"> in </w:t>
            </w:r>
            <w:r w:rsidR="000F6B1E" w:rsidRPr="008D0FF8">
              <w:rPr>
                <w:rFonts w:asciiTheme="majorHAnsi" w:hAnsiTheme="majorHAnsi"/>
                <w:sz w:val="18"/>
                <w:szCs w:val="18"/>
              </w:rPr>
              <w:t>de managementrapportages</w:t>
            </w:r>
            <w:r w:rsidR="00AD01E7" w:rsidRPr="008D0FF8">
              <w:rPr>
                <w:rFonts w:asciiTheme="majorHAnsi" w:hAnsiTheme="majorHAnsi"/>
                <w:sz w:val="18"/>
                <w:szCs w:val="18"/>
              </w:rPr>
              <w:t>.</w:t>
            </w:r>
          </w:p>
        </w:tc>
      </w:tr>
      <w:tr w:rsidR="00DE2692" w:rsidRPr="008D0FF8" w14:paraId="080B475D" w14:textId="77777777" w:rsidTr="009D1856">
        <w:trPr>
          <w:trHeight w:val="608"/>
        </w:trPr>
        <w:tc>
          <w:tcPr>
            <w:tcW w:w="846" w:type="dxa"/>
          </w:tcPr>
          <w:p w14:paraId="3DDF7769" w14:textId="129255CA"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425095">
              <w:rPr>
                <w:rFonts w:asciiTheme="majorHAnsi" w:hAnsiTheme="majorHAnsi"/>
                <w:sz w:val="18"/>
                <w:szCs w:val="18"/>
              </w:rPr>
              <w:t>9</w:t>
            </w:r>
          </w:p>
        </w:tc>
        <w:tc>
          <w:tcPr>
            <w:tcW w:w="8216" w:type="dxa"/>
          </w:tcPr>
          <w:p w14:paraId="54D3CD5A" w14:textId="38322F97" w:rsidR="00DE2692" w:rsidRPr="008D0FF8" w:rsidRDefault="00DE2692" w:rsidP="00D35C65">
            <w:pPr>
              <w:spacing w:line="240" w:lineRule="auto"/>
              <w:rPr>
                <w:rFonts w:asciiTheme="majorHAnsi" w:hAnsiTheme="majorHAnsi"/>
                <w:sz w:val="18"/>
                <w:szCs w:val="18"/>
              </w:rPr>
            </w:pPr>
            <w:r w:rsidRPr="008D0FF8">
              <w:rPr>
                <w:rFonts w:asciiTheme="majorHAnsi" w:hAnsiTheme="majorHAnsi"/>
                <w:sz w:val="18"/>
                <w:szCs w:val="18"/>
              </w:rPr>
              <w:t xml:space="preserve">Levering van </w:t>
            </w:r>
            <w:r w:rsidR="00473A62">
              <w:rPr>
                <w:rFonts w:asciiTheme="majorHAnsi" w:hAnsiTheme="majorHAnsi"/>
                <w:sz w:val="18"/>
                <w:szCs w:val="18"/>
              </w:rPr>
              <w:t>k</w:t>
            </w:r>
            <w:r w:rsidRPr="008D0FF8">
              <w:rPr>
                <w:rFonts w:asciiTheme="majorHAnsi" w:hAnsiTheme="majorHAnsi"/>
                <w:sz w:val="18"/>
                <w:szCs w:val="18"/>
              </w:rPr>
              <w:t xml:space="preserve">antoorbenodigdheden en bijbehorende </w:t>
            </w:r>
            <w:r w:rsidR="00473A62">
              <w:rPr>
                <w:rFonts w:asciiTheme="majorHAnsi" w:hAnsiTheme="majorHAnsi"/>
                <w:sz w:val="18"/>
                <w:szCs w:val="18"/>
              </w:rPr>
              <w:t>d</w:t>
            </w:r>
            <w:r w:rsidRPr="008D0FF8">
              <w:rPr>
                <w:rFonts w:asciiTheme="majorHAnsi" w:hAnsiTheme="majorHAnsi"/>
                <w:sz w:val="18"/>
                <w:szCs w:val="18"/>
              </w:rPr>
              <w:t xml:space="preserve">ienstverlening ten behoeve van de Deelnemers vindt plaats op de locaties opgegeven door Opdrachtgever. </w:t>
            </w:r>
          </w:p>
          <w:p w14:paraId="5C79E3C3" w14:textId="77777777" w:rsidR="00DE2692" w:rsidRPr="008D0FF8" w:rsidRDefault="00DE2692" w:rsidP="00D35C65">
            <w:pPr>
              <w:spacing w:line="240" w:lineRule="auto"/>
              <w:rPr>
                <w:rFonts w:asciiTheme="majorHAnsi" w:hAnsiTheme="majorHAnsi"/>
                <w:sz w:val="18"/>
                <w:szCs w:val="18"/>
              </w:rPr>
            </w:pPr>
          </w:p>
          <w:p w14:paraId="40F4BD34" w14:textId="0F88B58B" w:rsidR="00DE2692" w:rsidRPr="008D0FF8" w:rsidRDefault="00DE2692" w:rsidP="00C50AEB">
            <w:pPr>
              <w:autoSpaceDE w:val="0"/>
              <w:autoSpaceDN w:val="0"/>
              <w:adjustRightInd w:val="0"/>
              <w:spacing w:line="240" w:lineRule="auto"/>
              <w:rPr>
                <w:rFonts w:asciiTheme="majorHAnsi" w:hAnsiTheme="majorHAnsi"/>
                <w:sz w:val="18"/>
                <w:szCs w:val="18"/>
              </w:rPr>
            </w:pPr>
            <w:r w:rsidRPr="008D0FF8">
              <w:rPr>
                <w:rFonts w:asciiTheme="majorHAnsi" w:hAnsiTheme="majorHAnsi"/>
                <w:sz w:val="18"/>
                <w:szCs w:val="18"/>
              </w:rPr>
              <w:t xml:space="preserve">De </w:t>
            </w:r>
            <w:r w:rsidR="00B51D2A">
              <w:rPr>
                <w:rFonts w:asciiTheme="majorHAnsi" w:hAnsiTheme="majorHAnsi"/>
                <w:sz w:val="18"/>
                <w:szCs w:val="18"/>
              </w:rPr>
              <w:t xml:space="preserve">deelnemerslijst incl. locaties </w:t>
            </w:r>
            <w:r w:rsidRPr="008D0FF8">
              <w:rPr>
                <w:rFonts w:asciiTheme="majorHAnsi" w:hAnsiTheme="majorHAnsi"/>
                <w:sz w:val="18"/>
                <w:szCs w:val="18"/>
              </w:rPr>
              <w:t xml:space="preserve">in </w:t>
            </w:r>
            <w:r w:rsidRPr="00B51D2A">
              <w:rPr>
                <w:rFonts w:asciiTheme="majorHAnsi" w:hAnsiTheme="majorHAnsi"/>
                <w:i/>
                <w:sz w:val="18"/>
                <w:szCs w:val="18"/>
              </w:rPr>
              <w:t xml:space="preserve">bijlage </w:t>
            </w:r>
            <w:r w:rsidR="00B51D2A" w:rsidRPr="00B51D2A">
              <w:rPr>
                <w:rFonts w:asciiTheme="majorHAnsi" w:hAnsiTheme="majorHAnsi"/>
                <w:i/>
                <w:sz w:val="18"/>
                <w:szCs w:val="18"/>
              </w:rPr>
              <w:t>9</w:t>
            </w:r>
            <w:r w:rsidRPr="00B51D2A">
              <w:rPr>
                <w:rFonts w:asciiTheme="majorHAnsi" w:hAnsiTheme="majorHAnsi"/>
                <w:i/>
                <w:sz w:val="18"/>
                <w:szCs w:val="18"/>
              </w:rPr>
              <w:t xml:space="preserve"> </w:t>
            </w:r>
            <w:r w:rsidRPr="00B51D2A">
              <w:rPr>
                <w:rFonts w:asciiTheme="majorHAnsi" w:hAnsiTheme="majorHAnsi"/>
                <w:sz w:val="18"/>
                <w:szCs w:val="18"/>
              </w:rPr>
              <w:t>is</w:t>
            </w:r>
            <w:r w:rsidRPr="008D0FF8">
              <w:rPr>
                <w:rFonts w:asciiTheme="majorHAnsi" w:hAnsiTheme="majorHAnsi"/>
                <w:sz w:val="18"/>
                <w:szCs w:val="18"/>
              </w:rPr>
              <w:t xml:space="preserve"> een indicatie en</w:t>
            </w:r>
            <w:r w:rsidR="005A5962">
              <w:rPr>
                <w:rFonts w:asciiTheme="majorHAnsi" w:hAnsiTheme="majorHAnsi"/>
                <w:sz w:val="18"/>
                <w:szCs w:val="18"/>
              </w:rPr>
              <w:t xml:space="preserve"> is</w:t>
            </w:r>
            <w:r w:rsidRPr="008D0FF8">
              <w:rPr>
                <w:rFonts w:asciiTheme="majorHAnsi" w:hAnsiTheme="majorHAnsi"/>
                <w:sz w:val="18"/>
                <w:szCs w:val="18"/>
              </w:rPr>
              <w:t xml:space="preserve"> aan wijziging onderhevig. Hieraan kunnen geen rechten worden ontleend. Opdrachtgever zal zorgdragen voor het actueel houden van de adressenlijst en </w:t>
            </w:r>
            <w:r w:rsidR="005A5962">
              <w:rPr>
                <w:rFonts w:asciiTheme="majorHAnsi" w:hAnsiTheme="majorHAnsi"/>
                <w:sz w:val="18"/>
                <w:szCs w:val="18"/>
              </w:rPr>
              <w:t xml:space="preserve">zal </w:t>
            </w:r>
            <w:r w:rsidRPr="008D0FF8">
              <w:rPr>
                <w:rFonts w:asciiTheme="majorHAnsi" w:hAnsiTheme="majorHAnsi"/>
                <w:sz w:val="18"/>
                <w:szCs w:val="18"/>
              </w:rPr>
              <w:t xml:space="preserve">aanpassingen tijdig aan Opdrachtnemer kenbaar maken. Wijzigingen in de locatielijst worden kosteloos doorgevoerd. </w:t>
            </w:r>
          </w:p>
        </w:tc>
      </w:tr>
      <w:tr w:rsidR="00DE2692" w:rsidRPr="008D0FF8" w14:paraId="30186C93" w14:textId="77777777" w:rsidTr="00473A62">
        <w:trPr>
          <w:trHeight w:val="448"/>
        </w:trPr>
        <w:tc>
          <w:tcPr>
            <w:tcW w:w="846" w:type="dxa"/>
          </w:tcPr>
          <w:p w14:paraId="6425D848" w14:textId="565A78D7"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AL1</w:t>
            </w:r>
            <w:r w:rsidR="0095660F">
              <w:rPr>
                <w:rFonts w:asciiTheme="majorHAnsi" w:hAnsiTheme="majorHAnsi"/>
                <w:sz w:val="18"/>
                <w:szCs w:val="18"/>
              </w:rPr>
              <w:t>0</w:t>
            </w:r>
          </w:p>
        </w:tc>
        <w:tc>
          <w:tcPr>
            <w:tcW w:w="8216" w:type="dxa"/>
          </w:tcPr>
          <w:p w14:paraId="1AE72238" w14:textId="77AAD699" w:rsidR="00B32C59" w:rsidRPr="008D0FF8" w:rsidRDefault="00CB08CC" w:rsidP="00292AE6">
            <w:pPr>
              <w:spacing w:line="240" w:lineRule="auto"/>
              <w:rPr>
                <w:rFonts w:asciiTheme="majorHAnsi" w:hAnsiTheme="majorHAnsi"/>
                <w:sz w:val="18"/>
                <w:szCs w:val="18"/>
              </w:rPr>
            </w:pPr>
            <w:r w:rsidRPr="008D0FF8">
              <w:rPr>
                <w:rFonts w:asciiTheme="majorHAnsi" w:hAnsiTheme="majorHAnsi" w:cs="Verdana"/>
                <w:sz w:val="18"/>
                <w:szCs w:val="18"/>
              </w:rPr>
              <w:t xml:space="preserve">Opdrachtnemer zal in het Basisassortiment per perceel in beginsel geen “alternatieve producten” aanbieden. </w:t>
            </w:r>
          </w:p>
        </w:tc>
      </w:tr>
      <w:tr w:rsidR="00B52A2C" w:rsidRPr="008D0FF8" w14:paraId="15B402EA" w14:textId="77777777" w:rsidTr="009D1856">
        <w:trPr>
          <w:trHeight w:val="608"/>
        </w:trPr>
        <w:tc>
          <w:tcPr>
            <w:tcW w:w="846" w:type="dxa"/>
          </w:tcPr>
          <w:p w14:paraId="4965EF18" w14:textId="67F7F472" w:rsidR="00B52A2C" w:rsidRPr="008D0FF8" w:rsidRDefault="00B52A2C" w:rsidP="00292AE6">
            <w:pPr>
              <w:pStyle w:val="Default"/>
              <w:rPr>
                <w:rFonts w:asciiTheme="majorHAnsi" w:hAnsiTheme="majorHAnsi"/>
                <w:sz w:val="18"/>
                <w:szCs w:val="18"/>
              </w:rPr>
            </w:pPr>
            <w:r>
              <w:rPr>
                <w:rFonts w:asciiTheme="majorHAnsi" w:hAnsiTheme="majorHAnsi"/>
                <w:sz w:val="18"/>
                <w:szCs w:val="18"/>
              </w:rPr>
              <w:t>AL11</w:t>
            </w:r>
          </w:p>
        </w:tc>
        <w:tc>
          <w:tcPr>
            <w:tcW w:w="8216" w:type="dxa"/>
          </w:tcPr>
          <w:p w14:paraId="3392F25E" w14:textId="0823A056" w:rsidR="00B52A2C" w:rsidRPr="008D0FF8" w:rsidRDefault="00B52A2C" w:rsidP="00B52A2C">
            <w:pPr>
              <w:spacing w:line="240" w:lineRule="auto"/>
              <w:rPr>
                <w:rFonts w:asciiTheme="majorHAnsi" w:hAnsiTheme="majorHAnsi" w:cs="Verdana"/>
                <w:sz w:val="18"/>
                <w:szCs w:val="18"/>
              </w:rPr>
            </w:pPr>
            <w:r w:rsidRPr="008D0FF8">
              <w:rPr>
                <w:rFonts w:asciiTheme="majorHAnsi" w:hAnsiTheme="majorHAnsi" w:cs="Verdana"/>
                <w:sz w:val="18"/>
                <w:szCs w:val="18"/>
              </w:rPr>
              <w:t xml:space="preserve">Levering van producten </w:t>
            </w:r>
            <w:r>
              <w:rPr>
                <w:rFonts w:asciiTheme="majorHAnsi" w:hAnsiTheme="majorHAnsi" w:cs="Verdana"/>
                <w:sz w:val="18"/>
                <w:szCs w:val="18"/>
              </w:rPr>
              <w:t xml:space="preserve">uit het restassortiment </w:t>
            </w:r>
            <w:r w:rsidRPr="008D0FF8">
              <w:rPr>
                <w:rFonts w:asciiTheme="majorHAnsi" w:hAnsiTheme="majorHAnsi" w:cs="Verdana"/>
                <w:sz w:val="18"/>
                <w:szCs w:val="18"/>
              </w:rPr>
              <w:t xml:space="preserve">is enkel toegestaan na overleg met en akkoord </w:t>
            </w:r>
            <w:r>
              <w:rPr>
                <w:rFonts w:asciiTheme="majorHAnsi" w:hAnsiTheme="majorHAnsi" w:cs="Verdana"/>
                <w:sz w:val="18"/>
                <w:szCs w:val="18"/>
              </w:rPr>
              <w:t>van centrale contactpersoon</w:t>
            </w:r>
            <w:r w:rsidRPr="008D0FF8">
              <w:rPr>
                <w:rFonts w:asciiTheme="majorHAnsi" w:hAnsiTheme="majorHAnsi" w:cs="Verdana"/>
                <w:sz w:val="18"/>
                <w:szCs w:val="18"/>
              </w:rPr>
              <w:t xml:space="preserve"> van Deelnemer. </w:t>
            </w:r>
          </w:p>
          <w:p w14:paraId="2768C263" w14:textId="77777777" w:rsidR="00B52A2C" w:rsidRPr="008D0FF8" w:rsidRDefault="00B52A2C" w:rsidP="00B52A2C">
            <w:pPr>
              <w:spacing w:line="240" w:lineRule="auto"/>
              <w:rPr>
                <w:rFonts w:asciiTheme="majorHAnsi" w:hAnsiTheme="majorHAnsi" w:cs="Verdana"/>
                <w:sz w:val="18"/>
                <w:szCs w:val="18"/>
              </w:rPr>
            </w:pPr>
          </w:p>
          <w:p w14:paraId="66924D80" w14:textId="78588DB1" w:rsidR="00B52A2C" w:rsidRPr="008D0FF8" w:rsidRDefault="00B52A2C" w:rsidP="00B52A2C">
            <w:pPr>
              <w:spacing w:line="240" w:lineRule="auto"/>
              <w:rPr>
                <w:rFonts w:asciiTheme="majorHAnsi" w:hAnsiTheme="majorHAnsi" w:cs="Verdana"/>
                <w:szCs w:val="18"/>
              </w:rPr>
            </w:pPr>
            <w:r w:rsidRPr="008D0FF8">
              <w:rPr>
                <w:rFonts w:asciiTheme="majorHAnsi" w:hAnsiTheme="majorHAnsi" w:cs="Verdana"/>
                <w:sz w:val="18"/>
                <w:szCs w:val="18"/>
              </w:rPr>
              <w:t xml:space="preserve">Onder alternatieve producten worden verstaan: </w:t>
            </w:r>
            <w:r w:rsidR="00473A62">
              <w:rPr>
                <w:rFonts w:asciiTheme="majorHAnsi" w:hAnsiTheme="majorHAnsi" w:cs="Verdana"/>
                <w:sz w:val="18"/>
                <w:szCs w:val="18"/>
              </w:rPr>
              <w:t>k</w:t>
            </w:r>
            <w:r w:rsidRPr="008D0FF8">
              <w:rPr>
                <w:rFonts w:asciiTheme="majorHAnsi" w:hAnsiTheme="majorHAnsi" w:cs="Verdana"/>
                <w:sz w:val="18"/>
                <w:szCs w:val="18"/>
              </w:rPr>
              <w:t xml:space="preserve">antoorbenodigdheden die </w:t>
            </w:r>
            <w:proofErr w:type="gramStart"/>
            <w:r w:rsidRPr="008D0FF8">
              <w:rPr>
                <w:rFonts w:asciiTheme="majorHAnsi" w:hAnsiTheme="majorHAnsi" w:cs="Verdana"/>
                <w:sz w:val="18"/>
                <w:szCs w:val="18"/>
              </w:rPr>
              <w:t>reeds</w:t>
            </w:r>
            <w:proofErr w:type="gramEnd"/>
            <w:r w:rsidRPr="008D0FF8">
              <w:rPr>
                <w:rFonts w:asciiTheme="majorHAnsi" w:hAnsiTheme="majorHAnsi" w:cs="Verdana"/>
                <w:sz w:val="18"/>
                <w:szCs w:val="18"/>
              </w:rPr>
              <w:t xml:space="preserve"> zijn opgenomen in het Basisassortiment en die identieke functionele kenmerken hebben.</w:t>
            </w:r>
          </w:p>
        </w:tc>
      </w:tr>
      <w:tr w:rsidR="00DE2692" w:rsidRPr="00A22C15" w14:paraId="3350B8BC" w14:textId="77777777" w:rsidTr="009D1856">
        <w:trPr>
          <w:trHeight w:val="608"/>
        </w:trPr>
        <w:tc>
          <w:tcPr>
            <w:tcW w:w="846" w:type="dxa"/>
          </w:tcPr>
          <w:p w14:paraId="1405DC35" w14:textId="78E20146"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AL1</w:t>
            </w:r>
            <w:r w:rsidR="00B52A2C">
              <w:rPr>
                <w:rFonts w:asciiTheme="majorHAnsi" w:hAnsiTheme="majorHAnsi"/>
                <w:sz w:val="18"/>
                <w:szCs w:val="18"/>
              </w:rPr>
              <w:t>2</w:t>
            </w:r>
          </w:p>
        </w:tc>
        <w:tc>
          <w:tcPr>
            <w:tcW w:w="8216" w:type="dxa"/>
          </w:tcPr>
          <w:p w14:paraId="57F245B0" w14:textId="77777777" w:rsidR="001861D8" w:rsidRPr="004C6B96" w:rsidRDefault="00DE2692" w:rsidP="004C6B96">
            <w:pPr>
              <w:pStyle w:val="Default"/>
              <w:rPr>
                <w:rFonts w:asciiTheme="majorHAnsi" w:hAnsiTheme="majorHAnsi"/>
                <w:sz w:val="18"/>
                <w:szCs w:val="18"/>
              </w:rPr>
            </w:pPr>
            <w:r w:rsidRPr="00A22C15">
              <w:rPr>
                <w:rFonts w:asciiTheme="majorHAnsi" w:hAnsiTheme="majorHAnsi"/>
                <w:sz w:val="18"/>
                <w:szCs w:val="18"/>
              </w:rPr>
              <w:t xml:space="preserve">Opdrachtnemer levert de kantoorbenodigdheden en diensten per afleveradres op één vast aflevermoment per week (maandag t/m vrijdag), tijdens kantooruren (tussen 09:00 – 16:00 uur). </w:t>
            </w:r>
          </w:p>
          <w:p w14:paraId="581E0970" w14:textId="77777777" w:rsidR="001861D8" w:rsidRPr="00A22C15" w:rsidRDefault="001861D8" w:rsidP="00A22C15">
            <w:pPr>
              <w:pStyle w:val="Default"/>
              <w:rPr>
                <w:rFonts w:asciiTheme="majorHAnsi" w:hAnsiTheme="majorHAnsi"/>
                <w:sz w:val="18"/>
                <w:szCs w:val="18"/>
              </w:rPr>
            </w:pPr>
          </w:p>
          <w:p w14:paraId="3FDD9959" w14:textId="7D680D90" w:rsidR="00481297" w:rsidRPr="004C6B96" w:rsidRDefault="00DE2692" w:rsidP="004C6B96">
            <w:pPr>
              <w:pStyle w:val="Default"/>
              <w:rPr>
                <w:rFonts w:asciiTheme="majorHAnsi" w:hAnsiTheme="majorHAnsi"/>
                <w:sz w:val="18"/>
                <w:szCs w:val="18"/>
              </w:rPr>
            </w:pPr>
            <w:r w:rsidRPr="00A22C15">
              <w:rPr>
                <w:rFonts w:asciiTheme="majorHAnsi" w:hAnsiTheme="majorHAnsi"/>
                <w:sz w:val="18"/>
                <w:szCs w:val="18"/>
              </w:rPr>
              <w:t xml:space="preserve">Het specifieke aflevermoment wordt per Deelnemer in de implementatieperiode vastgelegd. </w:t>
            </w:r>
            <w:r w:rsidR="0077223B" w:rsidRPr="00A22C15">
              <w:rPr>
                <w:rFonts w:asciiTheme="majorHAnsi" w:hAnsiTheme="majorHAnsi"/>
                <w:sz w:val="18"/>
                <w:szCs w:val="18"/>
              </w:rPr>
              <w:t>In</w:t>
            </w:r>
            <w:r w:rsidR="00DF0F9A" w:rsidRPr="00A22C15">
              <w:rPr>
                <w:rFonts w:asciiTheme="majorHAnsi" w:hAnsiTheme="majorHAnsi"/>
                <w:sz w:val="18"/>
                <w:szCs w:val="18"/>
              </w:rPr>
              <w:t xml:space="preserve"> uitzonderlijke gevallen kan </w:t>
            </w:r>
            <w:r w:rsidR="003A4860">
              <w:rPr>
                <w:rFonts w:asciiTheme="majorHAnsi" w:hAnsiTheme="majorHAnsi"/>
                <w:sz w:val="18"/>
                <w:szCs w:val="18"/>
              </w:rPr>
              <w:t>worden afgeweken van één aflevermoment per week</w:t>
            </w:r>
            <w:r w:rsidR="002C551D">
              <w:rPr>
                <w:rFonts w:asciiTheme="majorHAnsi" w:hAnsiTheme="majorHAnsi"/>
                <w:sz w:val="18"/>
                <w:szCs w:val="18"/>
              </w:rPr>
              <w:t>. B</w:t>
            </w:r>
            <w:r w:rsidR="003A4860">
              <w:rPr>
                <w:rFonts w:asciiTheme="majorHAnsi" w:hAnsiTheme="majorHAnsi"/>
                <w:sz w:val="18"/>
                <w:szCs w:val="18"/>
              </w:rPr>
              <w:t xml:space="preserve">ijvoorbeeld als </w:t>
            </w:r>
            <w:r w:rsidR="00481297" w:rsidRPr="00A22C15">
              <w:rPr>
                <w:rFonts w:asciiTheme="majorHAnsi" w:hAnsiTheme="majorHAnsi"/>
                <w:sz w:val="18"/>
                <w:szCs w:val="18"/>
              </w:rPr>
              <w:t>de beschikbare opslagruimte</w:t>
            </w:r>
            <w:r w:rsidR="003A4860">
              <w:rPr>
                <w:rFonts w:asciiTheme="majorHAnsi" w:hAnsiTheme="majorHAnsi"/>
                <w:sz w:val="18"/>
                <w:szCs w:val="18"/>
              </w:rPr>
              <w:t xml:space="preserve"> beperkt is </w:t>
            </w:r>
            <w:r w:rsidR="00481297" w:rsidRPr="00A22C15">
              <w:rPr>
                <w:rFonts w:asciiTheme="majorHAnsi" w:hAnsiTheme="majorHAnsi"/>
                <w:sz w:val="18"/>
                <w:szCs w:val="18"/>
              </w:rPr>
              <w:t xml:space="preserve">in relatie tot de afleverhoeveelheid. </w:t>
            </w:r>
          </w:p>
        </w:tc>
      </w:tr>
      <w:tr w:rsidR="00DF0F9A" w:rsidRPr="008D0FF8" w14:paraId="6AFDF1CE" w14:textId="77777777" w:rsidTr="009D1856">
        <w:trPr>
          <w:trHeight w:val="608"/>
        </w:trPr>
        <w:tc>
          <w:tcPr>
            <w:tcW w:w="846" w:type="dxa"/>
          </w:tcPr>
          <w:p w14:paraId="0146E88D" w14:textId="44AD8AE9" w:rsidR="00DF0F9A"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AL1</w:t>
            </w:r>
            <w:r w:rsidR="00D025E5">
              <w:rPr>
                <w:rFonts w:asciiTheme="majorHAnsi" w:hAnsiTheme="majorHAnsi"/>
                <w:sz w:val="18"/>
                <w:szCs w:val="18"/>
              </w:rPr>
              <w:t>3</w:t>
            </w:r>
          </w:p>
        </w:tc>
        <w:tc>
          <w:tcPr>
            <w:tcW w:w="8216" w:type="dxa"/>
          </w:tcPr>
          <w:p w14:paraId="18540985" w14:textId="7840B755" w:rsidR="00DF0F9A" w:rsidRPr="008D0FF8" w:rsidRDefault="00DF0F9A" w:rsidP="00292AE6">
            <w:pPr>
              <w:spacing w:line="240" w:lineRule="auto"/>
              <w:rPr>
                <w:rFonts w:asciiTheme="majorHAnsi" w:hAnsiTheme="majorHAnsi"/>
                <w:sz w:val="18"/>
                <w:szCs w:val="18"/>
              </w:rPr>
            </w:pPr>
            <w:r w:rsidRPr="008D0FF8">
              <w:rPr>
                <w:rFonts w:asciiTheme="majorHAnsi" w:hAnsiTheme="majorHAnsi"/>
                <w:sz w:val="18"/>
                <w:szCs w:val="18"/>
              </w:rPr>
              <w:t xml:space="preserve">Levering van </w:t>
            </w:r>
            <w:r w:rsidR="00473A62">
              <w:rPr>
                <w:rFonts w:asciiTheme="majorHAnsi" w:hAnsiTheme="majorHAnsi"/>
                <w:sz w:val="18"/>
                <w:szCs w:val="18"/>
              </w:rPr>
              <w:t>k</w:t>
            </w:r>
            <w:r w:rsidRPr="008D0FF8">
              <w:rPr>
                <w:rFonts w:asciiTheme="majorHAnsi" w:hAnsiTheme="majorHAnsi"/>
                <w:sz w:val="18"/>
                <w:szCs w:val="18"/>
              </w:rPr>
              <w:t xml:space="preserve">antoorbenodigdheden vindt plaats </w:t>
            </w:r>
            <w:proofErr w:type="gramStart"/>
            <w:r w:rsidRPr="008D0FF8">
              <w:rPr>
                <w:rFonts w:asciiTheme="majorHAnsi" w:hAnsiTheme="majorHAnsi"/>
                <w:sz w:val="18"/>
                <w:szCs w:val="18"/>
              </w:rPr>
              <w:t>conform</w:t>
            </w:r>
            <w:proofErr w:type="gramEnd"/>
            <w:r w:rsidRPr="008D0FF8">
              <w:rPr>
                <w:rFonts w:asciiTheme="majorHAnsi" w:hAnsiTheme="majorHAnsi"/>
                <w:sz w:val="18"/>
                <w:szCs w:val="18"/>
              </w:rPr>
              <w:t xml:space="preserve"> DDP (</w:t>
            </w:r>
            <w:proofErr w:type="spellStart"/>
            <w:r w:rsidRPr="008D0FF8">
              <w:rPr>
                <w:rFonts w:asciiTheme="majorHAnsi" w:hAnsiTheme="majorHAnsi"/>
                <w:sz w:val="18"/>
                <w:szCs w:val="18"/>
              </w:rPr>
              <w:t>Delivered</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Duty</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Paid</w:t>
            </w:r>
            <w:proofErr w:type="spellEnd"/>
            <w:r w:rsidRPr="008D0FF8">
              <w:rPr>
                <w:rFonts w:asciiTheme="majorHAnsi" w:hAnsiTheme="majorHAnsi"/>
                <w:sz w:val="18"/>
                <w:szCs w:val="18"/>
              </w:rPr>
              <w:t>, ‘Geleverd Rechten Betaald’) in één of meerdere door Deelnemer(s) aangewezen centrale ruimte(s) binnen een afleveradres.</w:t>
            </w:r>
          </w:p>
        </w:tc>
      </w:tr>
      <w:tr w:rsidR="00DE2692" w:rsidRPr="008D0FF8" w14:paraId="076555B4" w14:textId="77777777" w:rsidTr="009D1856">
        <w:trPr>
          <w:trHeight w:val="608"/>
        </w:trPr>
        <w:tc>
          <w:tcPr>
            <w:tcW w:w="846" w:type="dxa"/>
          </w:tcPr>
          <w:p w14:paraId="103779D3" w14:textId="578FAD2B"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AL1</w:t>
            </w:r>
            <w:r w:rsidR="00D025E5">
              <w:rPr>
                <w:rFonts w:asciiTheme="majorHAnsi" w:hAnsiTheme="majorHAnsi"/>
                <w:sz w:val="18"/>
                <w:szCs w:val="18"/>
              </w:rPr>
              <w:t>4</w:t>
            </w:r>
          </w:p>
        </w:tc>
        <w:tc>
          <w:tcPr>
            <w:tcW w:w="8216" w:type="dxa"/>
          </w:tcPr>
          <w:p w14:paraId="3B495597" w14:textId="65C637C8" w:rsidR="00DE2692" w:rsidRPr="008D0FF8" w:rsidRDefault="00DE2692" w:rsidP="00292AE6">
            <w:pPr>
              <w:spacing w:line="240" w:lineRule="auto"/>
              <w:rPr>
                <w:rFonts w:asciiTheme="majorHAnsi" w:hAnsiTheme="majorHAnsi"/>
                <w:sz w:val="18"/>
                <w:szCs w:val="18"/>
              </w:rPr>
            </w:pPr>
            <w:r w:rsidRPr="008D0FF8">
              <w:rPr>
                <w:rFonts w:asciiTheme="majorHAnsi" w:hAnsiTheme="majorHAnsi" w:cs="Verdana"/>
                <w:sz w:val="18"/>
                <w:szCs w:val="18"/>
              </w:rPr>
              <w:t xml:space="preserve">Opdrachtnemer garandeert dat bestellingen van </w:t>
            </w:r>
            <w:r w:rsidR="00473A62">
              <w:rPr>
                <w:rFonts w:asciiTheme="majorHAnsi" w:hAnsiTheme="majorHAnsi" w:cs="Verdana"/>
                <w:sz w:val="18"/>
                <w:szCs w:val="18"/>
              </w:rPr>
              <w:t>k</w:t>
            </w:r>
            <w:r w:rsidRPr="008D0FF8">
              <w:rPr>
                <w:rFonts w:asciiTheme="majorHAnsi" w:hAnsiTheme="majorHAnsi" w:cs="Verdana"/>
                <w:sz w:val="18"/>
                <w:szCs w:val="18"/>
              </w:rPr>
              <w:t xml:space="preserve">antoorbenodigdheden uiterlijk tot 10:00 uur op de werkdag voorafgaande aan de vaste </w:t>
            </w:r>
            <w:proofErr w:type="spellStart"/>
            <w:r w:rsidRPr="008D0FF8">
              <w:rPr>
                <w:rFonts w:asciiTheme="majorHAnsi" w:hAnsiTheme="majorHAnsi" w:cs="Verdana"/>
                <w:sz w:val="18"/>
                <w:szCs w:val="18"/>
              </w:rPr>
              <w:t>afleverdag</w:t>
            </w:r>
            <w:proofErr w:type="spellEnd"/>
            <w:r w:rsidRPr="008D0FF8">
              <w:rPr>
                <w:rFonts w:asciiTheme="majorHAnsi" w:hAnsiTheme="majorHAnsi" w:cs="Verdana"/>
                <w:sz w:val="18"/>
                <w:szCs w:val="18"/>
              </w:rPr>
              <w:t xml:space="preserve"> zijn gedaan, op de eerstvolgende vaste </w:t>
            </w:r>
            <w:proofErr w:type="spellStart"/>
            <w:r w:rsidRPr="008D0FF8">
              <w:rPr>
                <w:rFonts w:asciiTheme="majorHAnsi" w:hAnsiTheme="majorHAnsi" w:cs="Verdana"/>
                <w:sz w:val="18"/>
                <w:szCs w:val="18"/>
              </w:rPr>
              <w:t>afleverdag</w:t>
            </w:r>
            <w:proofErr w:type="spellEnd"/>
            <w:r w:rsidRPr="008D0FF8">
              <w:rPr>
                <w:rFonts w:asciiTheme="majorHAnsi" w:hAnsiTheme="majorHAnsi" w:cs="Verdana"/>
                <w:sz w:val="18"/>
                <w:szCs w:val="18"/>
              </w:rPr>
              <w:t xml:space="preserve"> en op het betreffende afleveradres worden afgeleverd. </w:t>
            </w:r>
          </w:p>
        </w:tc>
      </w:tr>
      <w:tr w:rsidR="00DE2692" w:rsidRPr="008D0FF8" w14:paraId="0EA805DC" w14:textId="77777777" w:rsidTr="009D1856">
        <w:trPr>
          <w:trHeight w:val="608"/>
        </w:trPr>
        <w:tc>
          <w:tcPr>
            <w:tcW w:w="846" w:type="dxa"/>
          </w:tcPr>
          <w:p w14:paraId="559597AE" w14:textId="33810F18"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AL1</w:t>
            </w:r>
            <w:r w:rsidR="00D025E5">
              <w:rPr>
                <w:rFonts w:asciiTheme="majorHAnsi" w:hAnsiTheme="majorHAnsi"/>
                <w:sz w:val="18"/>
                <w:szCs w:val="18"/>
              </w:rPr>
              <w:t>5</w:t>
            </w:r>
          </w:p>
        </w:tc>
        <w:tc>
          <w:tcPr>
            <w:tcW w:w="8216" w:type="dxa"/>
          </w:tcPr>
          <w:p w14:paraId="6D1719C3" w14:textId="0056CFE6" w:rsidR="00DE2692" w:rsidRDefault="00DE2692" w:rsidP="00292AE6">
            <w:pPr>
              <w:spacing w:line="240" w:lineRule="auto"/>
              <w:rPr>
                <w:rFonts w:asciiTheme="majorHAnsi" w:hAnsiTheme="majorHAnsi" w:cs="Verdana"/>
                <w:sz w:val="18"/>
                <w:szCs w:val="18"/>
              </w:rPr>
            </w:pPr>
            <w:r w:rsidRPr="008D0FF8">
              <w:rPr>
                <w:rFonts w:asciiTheme="majorHAnsi" w:hAnsiTheme="majorHAnsi" w:cs="Verdana"/>
                <w:sz w:val="18"/>
                <w:szCs w:val="18"/>
              </w:rPr>
              <w:t xml:space="preserve">Na melding van foutieve en/of beschadigde levering en/of niet correct werkende </w:t>
            </w:r>
            <w:r w:rsidR="00473A62">
              <w:rPr>
                <w:rFonts w:asciiTheme="majorHAnsi" w:hAnsiTheme="majorHAnsi" w:cs="Verdana"/>
                <w:sz w:val="18"/>
                <w:szCs w:val="18"/>
              </w:rPr>
              <w:t>k</w:t>
            </w:r>
            <w:r w:rsidRPr="008D0FF8">
              <w:rPr>
                <w:rFonts w:asciiTheme="majorHAnsi" w:hAnsiTheme="majorHAnsi" w:cs="Verdana"/>
                <w:sz w:val="18"/>
                <w:szCs w:val="18"/>
              </w:rPr>
              <w:t>antoorbenodigdheden wordt het geleverde in overleg met de Besteller van de Deelnemer opgehaald door Opdrachtnemer of voor rekening van Opdrachtnemer retour gezonden naar de Opdrachtnemer en zorgt Opdrachtnemer voor een nieuwe levering zonder daarvoor extra kosten in rekening te brengen. De nieuwe levering dient binnen 48 uur te worden afgehandeld en geleverd, tenzij anders overeengekomen.</w:t>
            </w:r>
          </w:p>
          <w:p w14:paraId="0511EAE6" w14:textId="77777777" w:rsidR="00474DA8" w:rsidRDefault="00474DA8" w:rsidP="00292AE6">
            <w:pPr>
              <w:spacing w:line="240" w:lineRule="auto"/>
              <w:rPr>
                <w:rFonts w:asciiTheme="majorHAnsi" w:hAnsiTheme="majorHAnsi" w:cs="Verdana"/>
                <w:sz w:val="18"/>
                <w:szCs w:val="18"/>
              </w:rPr>
            </w:pPr>
          </w:p>
          <w:p w14:paraId="66E8DE60" w14:textId="48EEDA0A" w:rsidR="00474DA8" w:rsidRPr="008D0FF8" w:rsidRDefault="00474DA8" w:rsidP="00292AE6">
            <w:pPr>
              <w:spacing w:line="240" w:lineRule="auto"/>
              <w:rPr>
                <w:rFonts w:asciiTheme="majorHAnsi" w:hAnsiTheme="majorHAnsi"/>
                <w:sz w:val="18"/>
                <w:szCs w:val="18"/>
              </w:rPr>
            </w:pPr>
            <w:r>
              <w:rPr>
                <w:rFonts w:asciiTheme="majorHAnsi" w:hAnsiTheme="majorHAnsi"/>
                <w:sz w:val="18"/>
                <w:szCs w:val="18"/>
              </w:rPr>
              <w:t>In de implementatieperiode wordt afgestemd met de Deelnemer zelf in hoeverre de 48-uurs wordt gehandhaafd dan wel wordt verruimd naar ophalen bij een volgend (service)bezoek.</w:t>
            </w:r>
          </w:p>
        </w:tc>
      </w:tr>
      <w:tr w:rsidR="00EB16D4" w:rsidRPr="008D0FF8" w14:paraId="24C71CFE" w14:textId="77777777" w:rsidTr="003F1FC8">
        <w:trPr>
          <w:trHeight w:val="608"/>
        </w:trPr>
        <w:tc>
          <w:tcPr>
            <w:tcW w:w="846" w:type="dxa"/>
          </w:tcPr>
          <w:p w14:paraId="05392756" w14:textId="597EAEF4" w:rsidR="00EB16D4" w:rsidRPr="008D0FF8" w:rsidRDefault="00EB16D4" w:rsidP="003F1FC8">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AL</w:t>
            </w:r>
            <w:r>
              <w:rPr>
                <w:rFonts w:asciiTheme="majorHAnsi" w:hAnsiTheme="majorHAnsi"/>
                <w:sz w:val="18"/>
                <w:szCs w:val="18"/>
              </w:rPr>
              <w:t>1</w:t>
            </w:r>
            <w:r w:rsidR="00D025E5">
              <w:rPr>
                <w:rFonts w:asciiTheme="majorHAnsi" w:hAnsiTheme="majorHAnsi"/>
                <w:sz w:val="18"/>
                <w:szCs w:val="18"/>
              </w:rPr>
              <w:t>6</w:t>
            </w:r>
          </w:p>
        </w:tc>
        <w:tc>
          <w:tcPr>
            <w:tcW w:w="8216" w:type="dxa"/>
          </w:tcPr>
          <w:p w14:paraId="7CA6C456" w14:textId="078099C9" w:rsidR="00EB16D4" w:rsidRPr="00B41514" w:rsidRDefault="00EB16D4" w:rsidP="003F1FC8">
            <w:pPr>
              <w:spacing w:line="240" w:lineRule="auto"/>
              <w:rPr>
                <w:rFonts w:asciiTheme="majorHAnsi" w:hAnsiTheme="majorHAnsi"/>
                <w:iCs/>
                <w:color w:val="FF0000"/>
                <w:sz w:val="18"/>
                <w:szCs w:val="18"/>
              </w:rPr>
            </w:pPr>
            <w:r w:rsidRPr="008D0FF8">
              <w:rPr>
                <w:rFonts w:asciiTheme="majorHAnsi" w:hAnsiTheme="majorHAnsi"/>
                <w:iCs/>
                <w:sz w:val="18"/>
                <w:szCs w:val="18"/>
              </w:rPr>
              <w:t>Opdrachtnemer levert orders af op de door Deelnemers aangegeven locaties. Het afleveren van orders op andere afleverpunten, zoals bij winkels en/of lockers, is niet toegestaan tenzij specifiek aangevraagd door Deelnemer.</w:t>
            </w:r>
            <w:r w:rsidR="00B41514">
              <w:rPr>
                <w:rFonts w:asciiTheme="majorHAnsi" w:hAnsiTheme="majorHAnsi"/>
                <w:iCs/>
                <w:sz w:val="18"/>
                <w:szCs w:val="18"/>
              </w:rPr>
              <w:t xml:space="preserve"> </w:t>
            </w:r>
            <w:r w:rsidRPr="008D0FF8">
              <w:rPr>
                <w:rFonts w:asciiTheme="majorHAnsi" w:hAnsiTheme="majorHAnsi"/>
                <w:sz w:val="18"/>
                <w:szCs w:val="18"/>
              </w:rPr>
              <w:t>Privéadressen zijn uitgesloten van levering.</w:t>
            </w:r>
          </w:p>
        </w:tc>
      </w:tr>
      <w:tr w:rsidR="00DE2692" w:rsidRPr="008D0FF8" w14:paraId="44379046" w14:textId="77777777" w:rsidTr="009D1856">
        <w:trPr>
          <w:trHeight w:val="608"/>
        </w:trPr>
        <w:tc>
          <w:tcPr>
            <w:tcW w:w="846" w:type="dxa"/>
          </w:tcPr>
          <w:p w14:paraId="5EF57B7F" w14:textId="184D05B1"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AL1</w:t>
            </w:r>
            <w:r w:rsidR="00D025E5">
              <w:rPr>
                <w:rFonts w:asciiTheme="majorHAnsi" w:hAnsiTheme="majorHAnsi"/>
                <w:sz w:val="18"/>
                <w:szCs w:val="18"/>
              </w:rPr>
              <w:t>7</w:t>
            </w:r>
          </w:p>
        </w:tc>
        <w:tc>
          <w:tcPr>
            <w:tcW w:w="8216" w:type="dxa"/>
          </w:tcPr>
          <w:p w14:paraId="1AACE4B8" w14:textId="6AA5AD24" w:rsidR="00E62971" w:rsidRDefault="00E62971" w:rsidP="00D35C65">
            <w:pPr>
              <w:spacing w:line="240" w:lineRule="auto"/>
              <w:rPr>
                <w:rFonts w:asciiTheme="majorHAnsi" w:hAnsiTheme="majorHAnsi"/>
                <w:sz w:val="18"/>
                <w:szCs w:val="18"/>
              </w:rPr>
            </w:pPr>
            <w:r w:rsidRPr="008D0FF8">
              <w:rPr>
                <w:rFonts w:asciiTheme="majorHAnsi" w:hAnsiTheme="majorHAnsi"/>
                <w:sz w:val="18"/>
                <w:szCs w:val="18"/>
              </w:rPr>
              <w:t>Op één locatie kunnen meerdere bestelpunten zijn met elk een eigen afleverpunt (etage, afdeling, e.d.).</w:t>
            </w:r>
          </w:p>
          <w:p w14:paraId="07C7AC30" w14:textId="77777777" w:rsidR="00E62971" w:rsidRDefault="00E62971" w:rsidP="00D35C65">
            <w:pPr>
              <w:spacing w:line="240" w:lineRule="auto"/>
              <w:rPr>
                <w:rFonts w:asciiTheme="majorHAnsi" w:hAnsiTheme="majorHAnsi" w:cs="Arial"/>
                <w:sz w:val="18"/>
                <w:szCs w:val="18"/>
              </w:rPr>
            </w:pPr>
          </w:p>
          <w:p w14:paraId="34AB6D13" w14:textId="77777777" w:rsidR="00E62971" w:rsidRDefault="00DE2692" w:rsidP="00D35C65">
            <w:pPr>
              <w:spacing w:line="240" w:lineRule="auto"/>
              <w:rPr>
                <w:rFonts w:asciiTheme="majorHAnsi" w:hAnsiTheme="majorHAnsi"/>
                <w:sz w:val="18"/>
                <w:szCs w:val="18"/>
              </w:rPr>
            </w:pPr>
            <w:r w:rsidRPr="008D0FF8">
              <w:rPr>
                <w:rFonts w:asciiTheme="majorHAnsi" w:hAnsiTheme="majorHAnsi" w:cs="Arial"/>
                <w:sz w:val="18"/>
                <w:szCs w:val="18"/>
              </w:rPr>
              <w:t xml:space="preserve">Opdrachtnemer zorgt ervoor dat leveringen per bestelling worden verpakt. </w:t>
            </w:r>
            <w:proofErr w:type="gramStart"/>
            <w:r w:rsidR="00E62971">
              <w:rPr>
                <w:rFonts w:asciiTheme="majorHAnsi" w:hAnsiTheme="majorHAnsi"/>
                <w:sz w:val="18"/>
                <w:szCs w:val="18"/>
              </w:rPr>
              <w:t>Indien</w:t>
            </w:r>
            <w:proofErr w:type="gramEnd"/>
            <w:r w:rsidR="00E62971">
              <w:rPr>
                <w:rFonts w:asciiTheme="majorHAnsi" w:hAnsiTheme="majorHAnsi"/>
                <w:sz w:val="18"/>
                <w:szCs w:val="18"/>
              </w:rPr>
              <w:t xml:space="preserve"> bestellingen dusdanig klein van omvang zijn dat een </w:t>
            </w:r>
            <w:proofErr w:type="spellStart"/>
            <w:r w:rsidR="00E62971">
              <w:rPr>
                <w:rFonts w:asciiTheme="majorHAnsi" w:hAnsiTheme="majorHAnsi"/>
                <w:sz w:val="18"/>
                <w:szCs w:val="18"/>
              </w:rPr>
              <w:t>omdoos</w:t>
            </w:r>
            <w:proofErr w:type="spellEnd"/>
            <w:r w:rsidR="00E62971">
              <w:rPr>
                <w:rFonts w:asciiTheme="majorHAnsi" w:hAnsiTheme="majorHAnsi"/>
                <w:sz w:val="18"/>
                <w:szCs w:val="18"/>
              </w:rPr>
              <w:t xml:space="preserve"> veel extra verpakkingsmateriaal oplevert, volstaat het adequaat merken van de eigen verpakking van het artikel ook.</w:t>
            </w:r>
          </w:p>
          <w:p w14:paraId="51E67018" w14:textId="77777777" w:rsidR="004C2A05" w:rsidRPr="008D0FF8" w:rsidRDefault="004C2A05" w:rsidP="00D35C65">
            <w:pPr>
              <w:spacing w:line="240" w:lineRule="auto"/>
              <w:rPr>
                <w:rFonts w:asciiTheme="majorHAnsi" w:hAnsiTheme="majorHAnsi" w:cs="Arial"/>
                <w:sz w:val="18"/>
                <w:szCs w:val="18"/>
              </w:rPr>
            </w:pPr>
          </w:p>
          <w:p w14:paraId="2AB6FEB0" w14:textId="77777777" w:rsidR="00EB16D4" w:rsidRDefault="004C2A05" w:rsidP="00D35C65">
            <w:pPr>
              <w:spacing w:line="240" w:lineRule="auto"/>
              <w:rPr>
                <w:rFonts w:asciiTheme="majorHAnsi" w:hAnsiTheme="majorHAnsi" w:cs="Arial"/>
                <w:sz w:val="18"/>
                <w:szCs w:val="18"/>
              </w:rPr>
            </w:pPr>
            <w:r w:rsidRPr="008D0FF8">
              <w:rPr>
                <w:rFonts w:asciiTheme="majorHAnsi" w:hAnsiTheme="majorHAnsi" w:cs="Arial"/>
                <w:sz w:val="18"/>
                <w:szCs w:val="18"/>
              </w:rPr>
              <w:t>Uitgangspunt is dat duidelijk is welke dozen of anderszins verpakkingen voor welke ontvanger is. Dit betekent dat dozen herkenbaar en traceerbaar zijn naar de betreffende</w:t>
            </w:r>
            <w:r w:rsidRPr="008D0FF8">
              <w:rPr>
                <w:rFonts w:asciiTheme="majorHAnsi" w:hAnsiTheme="majorHAnsi" w:cs="Verdana"/>
                <w:sz w:val="18"/>
                <w:szCs w:val="18"/>
              </w:rPr>
              <w:t xml:space="preserve"> </w:t>
            </w:r>
            <w:r w:rsidRPr="008D0FF8">
              <w:rPr>
                <w:rFonts w:asciiTheme="majorHAnsi" w:hAnsiTheme="majorHAnsi" w:cs="Arial"/>
                <w:sz w:val="18"/>
                <w:szCs w:val="18"/>
              </w:rPr>
              <w:t>order. Het nummeren van colli is een (deel van de) oplossing maar wordt niet verplicht gesteld.</w:t>
            </w:r>
          </w:p>
          <w:p w14:paraId="1A56EA75" w14:textId="77777777" w:rsidR="00EB16D4" w:rsidRDefault="00EB16D4" w:rsidP="00D35C65">
            <w:pPr>
              <w:spacing w:line="240" w:lineRule="auto"/>
              <w:rPr>
                <w:rFonts w:asciiTheme="majorHAnsi" w:hAnsiTheme="majorHAnsi" w:cs="Arial"/>
                <w:sz w:val="18"/>
                <w:szCs w:val="18"/>
              </w:rPr>
            </w:pPr>
          </w:p>
          <w:p w14:paraId="73CC3833" w14:textId="05350B96" w:rsidR="00EB16D4" w:rsidRDefault="00D35C65" w:rsidP="00D35C65">
            <w:pPr>
              <w:spacing w:line="240" w:lineRule="auto"/>
              <w:rPr>
                <w:rFonts w:asciiTheme="majorHAnsi" w:hAnsiTheme="majorHAnsi" w:cs="Arial"/>
                <w:sz w:val="18"/>
                <w:szCs w:val="18"/>
              </w:rPr>
            </w:pPr>
            <w:r>
              <w:rPr>
                <w:rFonts w:asciiTheme="majorHAnsi" w:hAnsiTheme="majorHAnsi" w:cs="Arial"/>
                <w:sz w:val="18"/>
                <w:szCs w:val="18"/>
              </w:rPr>
              <w:t xml:space="preserve"> </w:t>
            </w:r>
            <w:r w:rsidR="00EB16D4">
              <w:rPr>
                <w:rFonts w:asciiTheme="majorHAnsi" w:hAnsiTheme="majorHAnsi" w:cs="Verdana"/>
                <w:sz w:val="18"/>
                <w:szCs w:val="18"/>
              </w:rPr>
              <w:t xml:space="preserve">Op de </w:t>
            </w:r>
            <w:r w:rsidR="00EB16D4" w:rsidRPr="008D0FF8">
              <w:rPr>
                <w:rFonts w:asciiTheme="majorHAnsi" w:hAnsiTheme="majorHAnsi" w:cs="Verdana"/>
                <w:sz w:val="18"/>
                <w:szCs w:val="18"/>
              </w:rPr>
              <w:t>pakbon is aangegeven wat de inhoud van de levering is met vermelding van het aantal per artikel. Bij elke levering is een pakbon toegevoegd. Opdrachtnemer voegt ook in het geval van deelleveringen een pakbon toe aan de levering.</w:t>
            </w:r>
          </w:p>
          <w:p w14:paraId="2F67C149" w14:textId="77777777" w:rsidR="00EB16D4" w:rsidRDefault="00EB16D4" w:rsidP="00D35C65">
            <w:pPr>
              <w:spacing w:line="240" w:lineRule="auto"/>
              <w:rPr>
                <w:rFonts w:asciiTheme="majorHAnsi" w:hAnsiTheme="majorHAnsi" w:cs="Arial"/>
                <w:sz w:val="18"/>
                <w:szCs w:val="18"/>
              </w:rPr>
            </w:pPr>
          </w:p>
          <w:p w14:paraId="0A8FA848" w14:textId="27765565" w:rsidR="00DE2692" w:rsidRPr="00577532" w:rsidRDefault="00DE2692" w:rsidP="00292AE6">
            <w:pPr>
              <w:spacing w:line="240" w:lineRule="auto"/>
              <w:rPr>
                <w:rFonts w:asciiTheme="majorHAnsi" w:hAnsiTheme="majorHAnsi" w:cs="Arial"/>
                <w:sz w:val="18"/>
                <w:szCs w:val="18"/>
              </w:rPr>
            </w:pPr>
            <w:r w:rsidRPr="008D0FF8">
              <w:rPr>
                <w:rFonts w:asciiTheme="majorHAnsi" w:hAnsiTheme="majorHAnsi" w:cs="Arial"/>
                <w:sz w:val="18"/>
                <w:szCs w:val="18"/>
              </w:rPr>
              <w:t>Op de verpakking</w:t>
            </w:r>
            <w:r w:rsidR="00E62971">
              <w:rPr>
                <w:rFonts w:asciiTheme="majorHAnsi" w:hAnsiTheme="majorHAnsi" w:cs="Arial"/>
                <w:sz w:val="18"/>
                <w:szCs w:val="18"/>
              </w:rPr>
              <w:t xml:space="preserve"> van de bestelling wordt </w:t>
            </w:r>
            <w:r w:rsidRPr="008D0FF8">
              <w:rPr>
                <w:rFonts w:asciiTheme="majorHAnsi" w:hAnsiTheme="majorHAnsi" w:cs="Arial"/>
                <w:sz w:val="18"/>
                <w:szCs w:val="18"/>
              </w:rPr>
              <w:t>duidelijk de naam van de Deelnemer, Besteller</w:t>
            </w:r>
            <w:r w:rsidR="00E62971">
              <w:rPr>
                <w:rFonts w:asciiTheme="majorHAnsi" w:hAnsiTheme="majorHAnsi" w:cs="Arial"/>
                <w:sz w:val="18"/>
                <w:szCs w:val="18"/>
              </w:rPr>
              <w:t xml:space="preserve"> of </w:t>
            </w:r>
            <w:r w:rsidRPr="008D0FF8">
              <w:rPr>
                <w:rFonts w:asciiTheme="majorHAnsi" w:hAnsiTheme="majorHAnsi" w:cs="Arial"/>
                <w:sz w:val="18"/>
                <w:szCs w:val="18"/>
              </w:rPr>
              <w:t xml:space="preserve">contactpersoon, afleveradres, postcode en plaats vermeld. </w:t>
            </w:r>
          </w:p>
        </w:tc>
      </w:tr>
      <w:tr w:rsidR="00DE2692" w:rsidRPr="008D0FF8" w14:paraId="190C1EC8" w14:textId="77777777" w:rsidTr="009D1856">
        <w:trPr>
          <w:trHeight w:val="467"/>
        </w:trPr>
        <w:tc>
          <w:tcPr>
            <w:tcW w:w="846" w:type="dxa"/>
          </w:tcPr>
          <w:p w14:paraId="0AE40C82" w14:textId="34708FCE"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D35C65">
              <w:rPr>
                <w:rFonts w:asciiTheme="majorHAnsi" w:hAnsiTheme="majorHAnsi"/>
                <w:sz w:val="18"/>
                <w:szCs w:val="18"/>
              </w:rPr>
              <w:t>1</w:t>
            </w:r>
            <w:r w:rsidR="00D025E5">
              <w:rPr>
                <w:rFonts w:asciiTheme="majorHAnsi" w:hAnsiTheme="majorHAnsi"/>
                <w:sz w:val="18"/>
                <w:szCs w:val="18"/>
              </w:rPr>
              <w:t>8</w:t>
            </w:r>
          </w:p>
        </w:tc>
        <w:tc>
          <w:tcPr>
            <w:tcW w:w="8216" w:type="dxa"/>
          </w:tcPr>
          <w:p w14:paraId="69C0806F" w14:textId="52CA6618" w:rsidR="00DE2692" w:rsidRPr="008D0FF8" w:rsidRDefault="00DE2692" w:rsidP="00292AE6">
            <w:pPr>
              <w:pStyle w:val="Default"/>
              <w:spacing w:line="240" w:lineRule="auto"/>
              <w:rPr>
                <w:rFonts w:asciiTheme="majorHAnsi" w:hAnsiTheme="majorHAnsi"/>
                <w:sz w:val="18"/>
                <w:szCs w:val="18"/>
              </w:rPr>
            </w:pPr>
            <w:r w:rsidRPr="008D0FF8">
              <w:rPr>
                <w:rFonts w:asciiTheme="majorHAnsi" w:eastAsiaTheme="minorHAnsi" w:hAnsiTheme="majorHAnsi" w:cs="Verdana"/>
                <w:sz w:val="18"/>
                <w:szCs w:val="18"/>
                <w:lang w:eastAsia="en-US"/>
              </w:rPr>
              <w:t xml:space="preserve">Bij deelleveringen wordt duidelijk op de pakbon vermeldt welke artikelen later geleverd worden. </w:t>
            </w:r>
          </w:p>
        </w:tc>
      </w:tr>
      <w:tr w:rsidR="00DE2692" w:rsidRPr="008D0FF8" w14:paraId="72C0B619" w14:textId="77777777" w:rsidTr="009D1856">
        <w:trPr>
          <w:trHeight w:val="417"/>
        </w:trPr>
        <w:tc>
          <w:tcPr>
            <w:tcW w:w="846" w:type="dxa"/>
          </w:tcPr>
          <w:p w14:paraId="0105AD2F" w14:textId="4F206782"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w:t>
            </w:r>
            <w:r w:rsidR="00D025E5">
              <w:rPr>
                <w:rFonts w:asciiTheme="majorHAnsi" w:hAnsiTheme="majorHAnsi"/>
                <w:sz w:val="18"/>
                <w:szCs w:val="18"/>
              </w:rPr>
              <w:t>19</w:t>
            </w:r>
          </w:p>
        </w:tc>
        <w:tc>
          <w:tcPr>
            <w:tcW w:w="8216" w:type="dxa"/>
          </w:tcPr>
          <w:p w14:paraId="51D1A556" w14:textId="493B0A17" w:rsidR="00DE2692" w:rsidRPr="008D0FF8" w:rsidRDefault="00DE2692" w:rsidP="00292AE6">
            <w:pPr>
              <w:spacing w:line="240" w:lineRule="auto"/>
              <w:rPr>
                <w:rFonts w:asciiTheme="majorHAnsi" w:hAnsiTheme="majorHAnsi"/>
                <w:sz w:val="18"/>
                <w:szCs w:val="18"/>
              </w:rPr>
            </w:pPr>
            <w:r w:rsidRPr="008D0FF8">
              <w:rPr>
                <w:rFonts w:asciiTheme="majorHAnsi" w:eastAsiaTheme="minorHAnsi" w:hAnsiTheme="majorHAnsi" w:cs="Verdana"/>
                <w:sz w:val="18"/>
                <w:szCs w:val="18"/>
                <w:lang w:eastAsia="en-US"/>
              </w:rPr>
              <w:t>Deelnemer ontvangt terugkoppeling over de status van de backorders. In de implementatieperiode wordt de frequentie per Deelnemer afgesproken.</w:t>
            </w:r>
            <w:r w:rsidRPr="008D0FF8">
              <w:rPr>
                <w:rFonts w:asciiTheme="majorHAnsi" w:hAnsiTheme="majorHAnsi" w:cs="Verdana"/>
                <w:sz w:val="18"/>
                <w:szCs w:val="18"/>
              </w:rPr>
              <w:t xml:space="preserve"> </w:t>
            </w:r>
          </w:p>
        </w:tc>
      </w:tr>
      <w:tr w:rsidR="00DE2692" w:rsidRPr="008D0FF8" w14:paraId="5F21AFE6" w14:textId="77777777" w:rsidTr="009D1856">
        <w:trPr>
          <w:trHeight w:val="608"/>
        </w:trPr>
        <w:tc>
          <w:tcPr>
            <w:tcW w:w="846" w:type="dxa"/>
          </w:tcPr>
          <w:p w14:paraId="68BD3F72" w14:textId="0EE414F8"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AL2</w:t>
            </w:r>
            <w:r w:rsidR="00D025E5">
              <w:rPr>
                <w:rFonts w:asciiTheme="majorHAnsi" w:hAnsiTheme="majorHAnsi"/>
                <w:sz w:val="18"/>
                <w:szCs w:val="18"/>
              </w:rPr>
              <w:t>0</w:t>
            </w:r>
          </w:p>
        </w:tc>
        <w:tc>
          <w:tcPr>
            <w:tcW w:w="8216" w:type="dxa"/>
          </w:tcPr>
          <w:p w14:paraId="60C05F3E" w14:textId="7AB21A7D" w:rsidR="00DE2692" w:rsidRPr="008D0FF8" w:rsidRDefault="00DE2692" w:rsidP="00D35C65">
            <w:p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Eisen t.a.v. levertijdstippen en bijzondere logistieke omstandigheden zullen indien van toepassing per Deelnemer of Besteller aan Opdrachtnemer kenbaar worden gemaakt. In de implementatieperiode wordt </w:t>
            </w:r>
            <w:r w:rsidR="003A4860">
              <w:rPr>
                <w:rFonts w:asciiTheme="majorHAnsi" w:hAnsiTheme="majorHAnsi" w:cs="Verdana"/>
                <w:sz w:val="18"/>
                <w:szCs w:val="18"/>
              </w:rPr>
              <w:t>dit</w:t>
            </w:r>
            <w:r w:rsidRPr="008D0FF8">
              <w:rPr>
                <w:rFonts w:asciiTheme="majorHAnsi" w:hAnsiTheme="majorHAnsi" w:cs="Verdana"/>
                <w:sz w:val="18"/>
                <w:szCs w:val="18"/>
              </w:rPr>
              <w:t xml:space="preserve">, indien </w:t>
            </w:r>
            <w:r w:rsidR="00B41514" w:rsidRPr="008D0FF8">
              <w:rPr>
                <w:rFonts w:asciiTheme="majorHAnsi" w:hAnsiTheme="majorHAnsi" w:cs="Verdana"/>
                <w:sz w:val="18"/>
                <w:szCs w:val="18"/>
              </w:rPr>
              <w:t>nodig</w:t>
            </w:r>
            <w:r w:rsidR="00B41514">
              <w:rPr>
                <w:rFonts w:asciiTheme="majorHAnsi" w:hAnsiTheme="majorHAnsi" w:cs="Verdana"/>
                <w:sz w:val="18"/>
                <w:szCs w:val="18"/>
              </w:rPr>
              <w:t>,</w:t>
            </w:r>
            <w:r w:rsidR="00B41514" w:rsidRPr="008D0FF8">
              <w:rPr>
                <w:rFonts w:asciiTheme="majorHAnsi" w:hAnsiTheme="majorHAnsi" w:cs="Verdana"/>
                <w:sz w:val="18"/>
                <w:szCs w:val="18"/>
              </w:rPr>
              <w:t xml:space="preserve"> vastgelegd</w:t>
            </w:r>
            <w:r w:rsidRPr="008D0FF8">
              <w:rPr>
                <w:rFonts w:asciiTheme="majorHAnsi" w:hAnsiTheme="majorHAnsi" w:cs="Verdana"/>
                <w:sz w:val="18"/>
                <w:szCs w:val="18"/>
              </w:rPr>
              <w:t>. Opdrachtnemer dient hier bij leveringen rekening mee te houden. Deze bijzondere omstandigheden kunnen betrekking hebben op:</w:t>
            </w:r>
          </w:p>
          <w:p w14:paraId="4F12B1B4" w14:textId="77777777" w:rsidR="00DE2692" w:rsidRPr="008D0FF8" w:rsidRDefault="00DE2692" w:rsidP="00170567">
            <w:pPr>
              <w:numPr>
                <w:ilvl w:val="0"/>
                <w:numId w:val="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Afleverplaats; </w:t>
            </w:r>
          </w:p>
          <w:p w14:paraId="1B381A9D" w14:textId="77777777" w:rsidR="00DE2692" w:rsidRPr="008D0FF8" w:rsidRDefault="00DE2692" w:rsidP="00170567">
            <w:pPr>
              <w:numPr>
                <w:ilvl w:val="0"/>
                <w:numId w:val="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Parkeerkosten, parkeerproblemen;</w:t>
            </w:r>
          </w:p>
          <w:p w14:paraId="5261B2CE" w14:textId="77777777" w:rsidR="00DE2692" w:rsidRPr="008D0FF8" w:rsidRDefault="00DE2692" w:rsidP="00170567">
            <w:pPr>
              <w:numPr>
                <w:ilvl w:val="0"/>
                <w:numId w:val="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Planningen met </w:t>
            </w:r>
            <w:proofErr w:type="spellStart"/>
            <w:r w:rsidRPr="008D0FF8">
              <w:rPr>
                <w:rFonts w:asciiTheme="majorHAnsi" w:hAnsiTheme="majorHAnsi" w:cs="Verdana"/>
                <w:sz w:val="18"/>
                <w:szCs w:val="18"/>
              </w:rPr>
              <w:t>afleverslots</w:t>
            </w:r>
            <w:proofErr w:type="spellEnd"/>
            <w:r w:rsidRPr="008D0FF8">
              <w:rPr>
                <w:rFonts w:asciiTheme="majorHAnsi" w:hAnsiTheme="majorHAnsi" w:cs="Verdana"/>
                <w:sz w:val="18"/>
                <w:szCs w:val="18"/>
              </w:rPr>
              <w:t>;</w:t>
            </w:r>
          </w:p>
          <w:p w14:paraId="09156467" w14:textId="77777777" w:rsidR="00DE2692" w:rsidRPr="008D0FF8" w:rsidRDefault="00DE2692" w:rsidP="00170567">
            <w:pPr>
              <w:numPr>
                <w:ilvl w:val="0"/>
                <w:numId w:val="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Verkeersproblemen (files, wegwerkzaamheden);</w:t>
            </w:r>
          </w:p>
          <w:p w14:paraId="3F37EA3B" w14:textId="422E18D2" w:rsidR="00DE2692" w:rsidRPr="00292AE6" w:rsidRDefault="00DE2692" w:rsidP="00170567">
            <w:pPr>
              <w:pStyle w:val="Lijstalinea"/>
              <w:numPr>
                <w:ilvl w:val="0"/>
                <w:numId w:val="6"/>
              </w:numPr>
              <w:spacing w:line="240" w:lineRule="auto"/>
              <w:rPr>
                <w:rFonts w:asciiTheme="majorHAnsi" w:hAnsiTheme="majorHAnsi"/>
                <w:szCs w:val="18"/>
              </w:rPr>
            </w:pPr>
            <w:r w:rsidRPr="00292AE6">
              <w:rPr>
                <w:rFonts w:asciiTheme="majorHAnsi" w:hAnsiTheme="majorHAnsi" w:cs="Verdana"/>
                <w:sz w:val="18"/>
                <w:szCs w:val="18"/>
              </w:rPr>
              <w:t>Meerdere goederen ontvangstpunten per afleverlocatie.</w:t>
            </w:r>
          </w:p>
        </w:tc>
      </w:tr>
      <w:tr w:rsidR="00DE2692" w:rsidRPr="008D0FF8" w14:paraId="7C2C52D7" w14:textId="77777777" w:rsidTr="009D1856">
        <w:trPr>
          <w:trHeight w:val="608"/>
        </w:trPr>
        <w:tc>
          <w:tcPr>
            <w:tcW w:w="846" w:type="dxa"/>
          </w:tcPr>
          <w:p w14:paraId="2A65FBEC" w14:textId="756DF65F" w:rsidR="00DE2692" w:rsidRPr="008D0FF8" w:rsidRDefault="00347925" w:rsidP="00292AE6">
            <w:pPr>
              <w:pStyle w:val="Default"/>
              <w:spacing w:line="240" w:lineRule="auto"/>
              <w:rPr>
                <w:rFonts w:asciiTheme="majorHAnsi" w:hAnsiTheme="majorHAnsi"/>
                <w:sz w:val="18"/>
                <w:szCs w:val="18"/>
              </w:rPr>
            </w:pPr>
            <w:r w:rsidRPr="008D0FF8">
              <w:rPr>
                <w:rFonts w:asciiTheme="majorHAnsi" w:hAnsiTheme="majorHAnsi"/>
                <w:sz w:val="18"/>
                <w:szCs w:val="18"/>
              </w:rPr>
              <w:t>AL2</w:t>
            </w:r>
            <w:r w:rsidR="00D025E5">
              <w:rPr>
                <w:rFonts w:asciiTheme="majorHAnsi" w:hAnsiTheme="majorHAnsi"/>
                <w:sz w:val="18"/>
                <w:szCs w:val="18"/>
              </w:rPr>
              <w:t>1</w:t>
            </w:r>
          </w:p>
        </w:tc>
        <w:tc>
          <w:tcPr>
            <w:tcW w:w="8216" w:type="dxa"/>
          </w:tcPr>
          <w:p w14:paraId="29DF4331" w14:textId="77777777" w:rsidR="00DE2692" w:rsidRPr="008D0FF8" w:rsidRDefault="00DE2692" w:rsidP="00D35C65">
            <w:p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voorkomt deelleveringen (en daarmee het aantal vervoersbewegingen). </w:t>
            </w:r>
          </w:p>
          <w:p w14:paraId="257E5FC2" w14:textId="13B567A4" w:rsidR="00DE2692" w:rsidRPr="008D0FF8" w:rsidRDefault="00DE2692" w:rsidP="00292AE6">
            <w:pPr>
              <w:spacing w:line="240" w:lineRule="auto"/>
              <w:rPr>
                <w:rFonts w:asciiTheme="majorHAnsi" w:hAnsiTheme="majorHAnsi"/>
                <w:sz w:val="18"/>
                <w:szCs w:val="18"/>
              </w:rPr>
            </w:pPr>
            <w:r w:rsidRPr="008D0FF8">
              <w:rPr>
                <w:rFonts w:asciiTheme="majorHAnsi" w:hAnsiTheme="majorHAnsi" w:cs="Verdana"/>
                <w:sz w:val="18"/>
                <w:szCs w:val="18"/>
              </w:rPr>
              <w:t xml:space="preserve">Als deelleveringen (bij uitzondering) niet voorkomen kunnen worden, mag na goedkeuring van de </w:t>
            </w:r>
            <w:r w:rsidR="0043670F">
              <w:rPr>
                <w:rFonts w:asciiTheme="majorHAnsi" w:hAnsiTheme="majorHAnsi" w:cs="Verdana"/>
                <w:sz w:val="18"/>
                <w:szCs w:val="18"/>
              </w:rPr>
              <w:t>besteller</w:t>
            </w:r>
            <w:r w:rsidRPr="008D0FF8">
              <w:rPr>
                <w:rFonts w:asciiTheme="majorHAnsi" w:hAnsiTheme="majorHAnsi" w:cs="Verdana"/>
                <w:sz w:val="18"/>
                <w:szCs w:val="18"/>
              </w:rPr>
              <w:t xml:space="preserve">, een deellevering plaatsvinden. Daarbij dient Opdrachtgever de </w:t>
            </w:r>
            <w:r w:rsidR="006C6E14">
              <w:rPr>
                <w:rFonts w:asciiTheme="majorHAnsi" w:hAnsiTheme="majorHAnsi" w:cs="Verdana"/>
                <w:sz w:val="18"/>
                <w:szCs w:val="18"/>
              </w:rPr>
              <w:t>besteller</w:t>
            </w:r>
            <w:r w:rsidRPr="008D0FF8">
              <w:rPr>
                <w:rFonts w:asciiTheme="majorHAnsi" w:hAnsiTheme="majorHAnsi" w:cs="Verdana"/>
                <w:sz w:val="18"/>
                <w:szCs w:val="18"/>
              </w:rPr>
              <w:t xml:space="preserve"> te informeren bij de bevestiging van de order (in het bestelsysteem) of op het moment dat duidelijk is dat de order niet in het geheel geleverd kan </w:t>
            </w:r>
            <w:r w:rsidR="00AD01E7" w:rsidRPr="008D0FF8">
              <w:rPr>
                <w:rFonts w:asciiTheme="majorHAnsi" w:hAnsiTheme="majorHAnsi" w:cs="Verdana"/>
                <w:sz w:val="18"/>
                <w:szCs w:val="18"/>
              </w:rPr>
              <w:t>worden.</w:t>
            </w:r>
          </w:p>
        </w:tc>
      </w:tr>
    </w:tbl>
    <w:p w14:paraId="1ACD875B" w14:textId="77777777" w:rsidR="002D0E55" w:rsidRPr="008D0FF8" w:rsidRDefault="002D0E55" w:rsidP="003F5EB0">
      <w:pPr>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5669AA" w:rsidRPr="008D0FF8" w14:paraId="1E2BB809" w14:textId="77777777" w:rsidTr="006330E7">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04278480" w14:textId="77777777" w:rsidR="005669AA" w:rsidRPr="008D0FF8" w:rsidRDefault="005669AA" w:rsidP="00292AE6">
            <w:pPr>
              <w:pStyle w:val="Default"/>
              <w:spacing w:line="240" w:lineRule="auto"/>
              <w:rPr>
                <w:rFonts w:asciiTheme="majorHAnsi" w:hAnsiTheme="majorHAnsi"/>
                <w:b w:val="0"/>
                <w:color w:val="auto"/>
                <w:sz w:val="18"/>
                <w:szCs w:val="18"/>
              </w:rPr>
            </w:pPr>
            <w:r w:rsidRPr="008D0FF8">
              <w:rPr>
                <w:rFonts w:asciiTheme="majorHAnsi" w:hAnsiTheme="majorHAnsi"/>
                <w:color w:val="auto"/>
                <w:sz w:val="18"/>
                <w:szCs w:val="18"/>
              </w:rPr>
              <w:t>Nr.</w:t>
            </w:r>
          </w:p>
        </w:tc>
        <w:tc>
          <w:tcPr>
            <w:tcW w:w="8216" w:type="dxa"/>
            <w:shd w:val="clear" w:color="auto" w:fill="D9D9D9" w:themeFill="background1" w:themeFillShade="D9"/>
          </w:tcPr>
          <w:p w14:paraId="7B12E016" w14:textId="77777777" w:rsidR="005669AA" w:rsidRPr="008D0FF8" w:rsidRDefault="005669AA" w:rsidP="00292AE6">
            <w:pPr>
              <w:pStyle w:val="Default"/>
              <w:spacing w:line="240" w:lineRule="auto"/>
              <w:rPr>
                <w:rFonts w:asciiTheme="majorHAnsi" w:hAnsiTheme="majorHAnsi"/>
                <w:b w:val="0"/>
                <w:color w:val="auto"/>
                <w:sz w:val="18"/>
                <w:szCs w:val="18"/>
              </w:rPr>
            </w:pPr>
            <w:r w:rsidRPr="008D0FF8">
              <w:rPr>
                <w:rFonts w:asciiTheme="majorHAnsi" w:hAnsiTheme="majorHAnsi"/>
                <w:color w:val="auto"/>
                <w:sz w:val="18"/>
                <w:szCs w:val="18"/>
              </w:rPr>
              <w:t>Omschrijving</w:t>
            </w:r>
          </w:p>
        </w:tc>
      </w:tr>
      <w:tr w:rsidR="005669AA" w:rsidRPr="00D35C65" w14:paraId="48249281" w14:textId="77777777" w:rsidTr="006330E7">
        <w:tc>
          <w:tcPr>
            <w:tcW w:w="9062" w:type="dxa"/>
            <w:gridSpan w:val="2"/>
            <w:shd w:val="clear" w:color="auto" w:fill="D9D9D9" w:themeFill="background1" w:themeFillShade="D9"/>
          </w:tcPr>
          <w:p w14:paraId="4705E4BA" w14:textId="69FB21B3" w:rsidR="005669AA" w:rsidRPr="00D35C65" w:rsidRDefault="002C551D" w:rsidP="00292AE6">
            <w:pPr>
              <w:pStyle w:val="Kop1"/>
              <w:spacing w:line="240" w:lineRule="auto"/>
              <w:rPr>
                <w:rFonts w:asciiTheme="majorHAnsi" w:hAnsiTheme="majorHAnsi"/>
                <w:sz w:val="18"/>
                <w:szCs w:val="18"/>
              </w:rPr>
            </w:pPr>
            <w:r>
              <w:rPr>
                <w:rFonts w:asciiTheme="majorHAnsi" w:hAnsiTheme="majorHAnsi"/>
                <w:sz w:val="18"/>
                <w:szCs w:val="18"/>
              </w:rPr>
              <w:t>Rack-</w:t>
            </w:r>
            <w:proofErr w:type="spellStart"/>
            <w:r>
              <w:rPr>
                <w:rFonts w:asciiTheme="majorHAnsi" w:hAnsiTheme="majorHAnsi"/>
                <w:sz w:val="18"/>
                <w:szCs w:val="18"/>
              </w:rPr>
              <w:t>jobbing</w:t>
            </w:r>
            <w:proofErr w:type="spellEnd"/>
            <w:r>
              <w:rPr>
                <w:rFonts w:asciiTheme="majorHAnsi" w:hAnsiTheme="majorHAnsi"/>
                <w:sz w:val="18"/>
                <w:szCs w:val="18"/>
              </w:rPr>
              <w:t xml:space="preserve"> </w:t>
            </w:r>
            <w:r w:rsidR="00D35C65" w:rsidRPr="00292AE6">
              <w:rPr>
                <w:rFonts w:asciiTheme="majorHAnsi" w:hAnsiTheme="majorHAnsi"/>
                <w:i/>
                <w:iCs/>
                <w:sz w:val="18"/>
                <w:szCs w:val="18"/>
              </w:rPr>
              <w:t>(let op</w:t>
            </w:r>
            <w:r w:rsidR="00D35C65">
              <w:rPr>
                <w:rFonts w:asciiTheme="majorHAnsi" w:hAnsiTheme="majorHAnsi"/>
                <w:i/>
                <w:iCs/>
                <w:sz w:val="18"/>
                <w:szCs w:val="18"/>
              </w:rPr>
              <w:t xml:space="preserve">: </w:t>
            </w:r>
            <w:r w:rsidR="00D35C65" w:rsidRPr="00292AE6">
              <w:rPr>
                <w:rFonts w:asciiTheme="majorHAnsi" w:hAnsiTheme="majorHAnsi"/>
                <w:i/>
                <w:iCs/>
                <w:sz w:val="18"/>
                <w:szCs w:val="18"/>
              </w:rPr>
              <w:t xml:space="preserve">alleen van toepassing voor Perceel </w:t>
            </w:r>
            <w:r w:rsidR="002D0E55">
              <w:rPr>
                <w:rFonts w:asciiTheme="majorHAnsi" w:hAnsiTheme="majorHAnsi"/>
                <w:i/>
                <w:iCs/>
                <w:sz w:val="18"/>
                <w:szCs w:val="18"/>
              </w:rPr>
              <w:t xml:space="preserve">3 </w:t>
            </w:r>
            <w:proofErr w:type="spellStart"/>
            <w:r w:rsidR="002D0E55">
              <w:rPr>
                <w:rFonts w:asciiTheme="majorHAnsi" w:hAnsiTheme="majorHAnsi"/>
                <w:i/>
                <w:iCs/>
                <w:sz w:val="18"/>
                <w:szCs w:val="18"/>
              </w:rPr>
              <w:t>JenV</w:t>
            </w:r>
            <w:proofErr w:type="spellEnd"/>
            <w:r w:rsidR="00D35C65" w:rsidRPr="00292AE6">
              <w:rPr>
                <w:rFonts w:asciiTheme="majorHAnsi" w:hAnsiTheme="majorHAnsi"/>
                <w:i/>
                <w:iCs/>
                <w:sz w:val="18"/>
                <w:szCs w:val="18"/>
              </w:rPr>
              <w:t>)</w:t>
            </w:r>
          </w:p>
        </w:tc>
      </w:tr>
      <w:tr w:rsidR="005669AA" w:rsidRPr="008D0FF8" w14:paraId="272E5471" w14:textId="77777777" w:rsidTr="006330E7">
        <w:trPr>
          <w:trHeight w:val="398"/>
        </w:trPr>
        <w:tc>
          <w:tcPr>
            <w:tcW w:w="846" w:type="dxa"/>
          </w:tcPr>
          <w:p w14:paraId="3E153E06" w14:textId="77777777" w:rsidR="005669AA" w:rsidRPr="008D0FF8" w:rsidRDefault="005669AA"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RJ1</w:t>
            </w:r>
          </w:p>
        </w:tc>
        <w:tc>
          <w:tcPr>
            <w:tcW w:w="8216" w:type="dxa"/>
          </w:tcPr>
          <w:p w14:paraId="4FF939E1" w14:textId="1348687D" w:rsidR="005669AA" w:rsidRPr="008D0FF8" w:rsidRDefault="005669AA" w:rsidP="00D35C65">
            <w:pPr>
              <w:pStyle w:val="Koptekst"/>
              <w:tabs>
                <w:tab w:val="clear" w:pos="4536"/>
                <w:tab w:val="clear" w:pos="9072"/>
              </w:tabs>
              <w:spacing w:line="240" w:lineRule="auto"/>
              <w:rPr>
                <w:rFonts w:asciiTheme="majorHAnsi" w:hAnsiTheme="majorHAnsi"/>
                <w:sz w:val="18"/>
                <w:szCs w:val="18"/>
              </w:rPr>
            </w:pPr>
            <w:r w:rsidRPr="008D0FF8">
              <w:rPr>
                <w:rFonts w:asciiTheme="majorHAnsi" w:hAnsiTheme="majorHAnsi"/>
                <w:sz w:val="18"/>
                <w:szCs w:val="18"/>
              </w:rPr>
              <w:t xml:space="preserve">Deelnemer stelt zelf kasten beschikbaar voor </w:t>
            </w:r>
            <w:r w:rsidR="002C551D">
              <w:rPr>
                <w:rFonts w:asciiTheme="majorHAnsi" w:hAnsiTheme="majorHAnsi"/>
                <w:sz w:val="18"/>
                <w:szCs w:val="18"/>
              </w:rPr>
              <w:t>rack</w:t>
            </w:r>
            <w:r w:rsidR="00574831">
              <w:rPr>
                <w:rFonts w:asciiTheme="majorHAnsi" w:hAnsiTheme="majorHAnsi"/>
                <w:sz w:val="18"/>
                <w:szCs w:val="18"/>
              </w:rPr>
              <w:t>-</w:t>
            </w:r>
            <w:proofErr w:type="spellStart"/>
            <w:r w:rsidR="002C551D">
              <w:rPr>
                <w:rFonts w:asciiTheme="majorHAnsi" w:hAnsiTheme="majorHAnsi"/>
                <w:sz w:val="18"/>
                <w:szCs w:val="18"/>
              </w:rPr>
              <w:t>j</w:t>
            </w:r>
            <w:r w:rsidR="00574831">
              <w:rPr>
                <w:rFonts w:asciiTheme="majorHAnsi" w:hAnsiTheme="majorHAnsi"/>
                <w:sz w:val="18"/>
                <w:szCs w:val="18"/>
              </w:rPr>
              <w:t>obbing</w:t>
            </w:r>
            <w:proofErr w:type="spellEnd"/>
            <w:r w:rsidRPr="008D0FF8">
              <w:rPr>
                <w:rFonts w:asciiTheme="majorHAnsi" w:hAnsiTheme="majorHAnsi"/>
                <w:sz w:val="18"/>
                <w:szCs w:val="18"/>
              </w:rPr>
              <w:t xml:space="preserve">. Het kastassortiment wordt in onderling overleg tussen Deelnemer en Opdrachtnemer samengesteld vanuit het </w:t>
            </w:r>
            <w:r w:rsidR="00932F37" w:rsidRPr="008D0FF8">
              <w:rPr>
                <w:rFonts w:asciiTheme="majorHAnsi" w:hAnsiTheme="majorHAnsi" w:cs="Arial"/>
                <w:sz w:val="18"/>
                <w:szCs w:val="18"/>
              </w:rPr>
              <w:t>Basisassortiment</w:t>
            </w:r>
            <w:r w:rsidRPr="008D0FF8">
              <w:rPr>
                <w:rFonts w:asciiTheme="majorHAnsi" w:hAnsiTheme="majorHAnsi"/>
                <w:sz w:val="18"/>
                <w:szCs w:val="18"/>
              </w:rPr>
              <w:t xml:space="preserve"> en kan per Deelnemer verschillen. </w:t>
            </w:r>
          </w:p>
        </w:tc>
      </w:tr>
      <w:tr w:rsidR="005669AA" w:rsidRPr="008D0FF8" w14:paraId="3F5A3201" w14:textId="77777777" w:rsidTr="006330E7">
        <w:trPr>
          <w:trHeight w:val="398"/>
        </w:trPr>
        <w:tc>
          <w:tcPr>
            <w:tcW w:w="846" w:type="dxa"/>
          </w:tcPr>
          <w:p w14:paraId="376A3583" w14:textId="77777777" w:rsidR="005669AA" w:rsidRPr="008D0FF8" w:rsidRDefault="005669AA"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RJ2</w:t>
            </w:r>
          </w:p>
        </w:tc>
        <w:tc>
          <w:tcPr>
            <w:tcW w:w="8216" w:type="dxa"/>
          </w:tcPr>
          <w:p w14:paraId="0093C0DB" w14:textId="13046167" w:rsidR="005669AA" w:rsidRPr="008D0FF8" w:rsidRDefault="005669AA" w:rsidP="00D35C65">
            <w:pPr>
              <w:pStyle w:val="Koptekst"/>
              <w:tabs>
                <w:tab w:val="clear" w:pos="4536"/>
                <w:tab w:val="clear" w:pos="9072"/>
              </w:tabs>
              <w:spacing w:line="240" w:lineRule="auto"/>
              <w:rPr>
                <w:rFonts w:asciiTheme="majorHAnsi" w:hAnsiTheme="majorHAnsi"/>
                <w:sz w:val="18"/>
                <w:szCs w:val="18"/>
              </w:rPr>
            </w:pPr>
            <w:r w:rsidRPr="008D0FF8">
              <w:rPr>
                <w:rFonts w:asciiTheme="majorHAnsi" w:hAnsiTheme="majorHAnsi"/>
                <w:sz w:val="18"/>
                <w:szCs w:val="18"/>
              </w:rPr>
              <w:t xml:space="preserve">Opdrachtnemer is verantwoordelijk dat er te allen tijde genoeg voorraad in de </w:t>
            </w:r>
            <w:r w:rsidR="002C551D">
              <w:rPr>
                <w:rFonts w:asciiTheme="majorHAnsi" w:hAnsiTheme="majorHAnsi"/>
                <w:sz w:val="18"/>
                <w:szCs w:val="18"/>
              </w:rPr>
              <w:t>rack-</w:t>
            </w:r>
            <w:proofErr w:type="spellStart"/>
            <w:r w:rsidR="002C551D">
              <w:rPr>
                <w:rFonts w:asciiTheme="majorHAnsi" w:hAnsiTheme="majorHAnsi"/>
                <w:sz w:val="18"/>
                <w:szCs w:val="18"/>
              </w:rPr>
              <w:t>jobbing</w:t>
            </w:r>
            <w:proofErr w:type="spellEnd"/>
            <w:r w:rsidR="002C551D">
              <w:rPr>
                <w:rFonts w:asciiTheme="majorHAnsi" w:hAnsiTheme="majorHAnsi"/>
                <w:sz w:val="18"/>
                <w:szCs w:val="18"/>
              </w:rPr>
              <w:t xml:space="preserve"> </w:t>
            </w:r>
            <w:r w:rsidRPr="008D0FF8">
              <w:rPr>
                <w:rFonts w:asciiTheme="majorHAnsi" w:hAnsiTheme="majorHAnsi"/>
                <w:sz w:val="18"/>
                <w:szCs w:val="18"/>
              </w:rPr>
              <w:t>kasten aanwezig is om te voorzien in de behoefte van Deelnemer en dat de kasten en aanwezige middelen ordelijk, netjes en schoon worden aangeboden.</w:t>
            </w:r>
          </w:p>
        </w:tc>
      </w:tr>
      <w:tr w:rsidR="002B7251" w:rsidRPr="008D0FF8" w14:paraId="274AD57E" w14:textId="77777777" w:rsidTr="006330E7">
        <w:trPr>
          <w:trHeight w:val="398"/>
        </w:trPr>
        <w:tc>
          <w:tcPr>
            <w:tcW w:w="846" w:type="dxa"/>
          </w:tcPr>
          <w:p w14:paraId="023D1CCC"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RJ3</w:t>
            </w:r>
          </w:p>
        </w:tc>
        <w:tc>
          <w:tcPr>
            <w:tcW w:w="8216" w:type="dxa"/>
          </w:tcPr>
          <w:p w14:paraId="7D86612C" w14:textId="1D724EAC" w:rsidR="002B7251" w:rsidRPr="008D0FF8" w:rsidRDefault="002B7251" w:rsidP="00292AE6">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Opdrachtnemer zorgt ervoor dat </w:t>
            </w:r>
            <w:r w:rsidR="00473A62">
              <w:rPr>
                <w:rFonts w:asciiTheme="majorHAnsi" w:hAnsiTheme="majorHAnsi"/>
                <w:sz w:val="18"/>
                <w:szCs w:val="18"/>
              </w:rPr>
              <w:t>k</w:t>
            </w:r>
            <w:r w:rsidRPr="008D0FF8">
              <w:rPr>
                <w:rFonts w:asciiTheme="majorHAnsi" w:hAnsiTheme="majorHAnsi"/>
                <w:sz w:val="18"/>
                <w:szCs w:val="18"/>
              </w:rPr>
              <w:t xml:space="preserve">antoorbenodigdheden los, zover mogelijk, vrij van omverpakkingen (verpakkingen die niet functioneel zijn voor de Deelnemers) in de kast worden geleverd. Opdrachtnemer zorgt hierbij voor een ordentelijke en overzichtelijke indeling van de kasten. De kasten en aanwezige presentatie middelen dienen net als de artikelen ordelijk, netjes en schoon te worden aangeboden. </w:t>
            </w:r>
          </w:p>
        </w:tc>
      </w:tr>
      <w:tr w:rsidR="002B7251" w:rsidRPr="008D0FF8" w14:paraId="536322C8" w14:textId="77777777" w:rsidTr="006330E7">
        <w:trPr>
          <w:trHeight w:val="398"/>
        </w:trPr>
        <w:tc>
          <w:tcPr>
            <w:tcW w:w="846" w:type="dxa"/>
          </w:tcPr>
          <w:p w14:paraId="7CECFA97"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RJ4</w:t>
            </w:r>
          </w:p>
        </w:tc>
        <w:tc>
          <w:tcPr>
            <w:tcW w:w="8216" w:type="dxa"/>
          </w:tcPr>
          <w:p w14:paraId="2A567F6C" w14:textId="480EF801" w:rsidR="002B7251" w:rsidRPr="008D0FF8" w:rsidRDefault="002B7251" w:rsidP="00D35C65">
            <w:pPr>
              <w:tabs>
                <w:tab w:val="left" w:pos="0"/>
              </w:tabs>
              <w:spacing w:line="240" w:lineRule="auto"/>
              <w:rPr>
                <w:rFonts w:asciiTheme="majorHAnsi" w:hAnsiTheme="majorHAnsi"/>
                <w:sz w:val="18"/>
                <w:szCs w:val="18"/>
              </w:rPr>
            </w:pPr>
            <w:r w:rsidRPr="008D0FF8">
              <w:rPr>
                <w:rFonts w:asciiTheme="majorHAnsi" w:hAnsiTheme="majorHAnsi"/>
                <w:sz w:val="18"/>
                <w:szCs w:val="18"/>
              </w:rPr>
              <w:t>Nadere afspraken over de bijvulfrequentie en de minimale voorraad zullen per Deelnemer vastgelegd worden tijdens de implementatieperiode. Hierbij wordt gestreefd naar minimale milieu-impact en afdoende beschikbaarheid. Opdrachtnemer denkt hierin actief mee met Opdrachtgever.</w:t>
            </w:r>
          </w:p>
        </w:tc>
      </w:tr>
      <w:tr w:rsidR="002B7251" w:rsidRPr="008D0FF8" w14:paraId="103E16D5" w14:textId="77777777" w:rsidTr="006330E7">
        <w:trPr>
          <w:trHeight w:val="398"/>
        </w:trPr>
        <w:tc>
          <w:tcPr>
            <w:tcW w:w="846" w:type="dxa"/>
          </w:tcPr>
          <w:p w14:paraId="1D3A369D"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lastRenderedPageBreak/>
              <w:t>RJ5</w:t>
            </w:r>
          </w:p>
        </w:tc>
        <w:tc>
          <w:tcPr>
            <w:tcW w:w="8216" w:type="dxa"/>
          </w:tcPr>
          <w:p w14:paraId="5D4DE459" w14:textId="3560E194" w:rsidR="002B7251" w:rsidRPr="008D0FF8" w:rsidRDefault="002B7251" w:rsidP="00D35C65">
            <w:pPr>
              <w:tabs>
                <w:tab w:val="left" w:pos="0"/>
              </w:tabs>
              <w:spacing w:line="240" w:lineRule="auto"/>
              <w:rPr>
                <w:rFonts w:asciiTheme="majorHAnsi" w:hAnsiTheme="majorHAnsi"/>
                <w:sz w:val="18"/>
                <w:szCs w:val="18"/>
              </w:rPr>
            </w:pPr>
            <w:r w:rsidRPr="008D0FF8">
              <w:rPr>
                <w:rFonts w:asciiTheme="majorHAnsi" w:hAnsiTheme="majorHAnsi"/>
                <w:sz w:val="18"/>
                <w:szCs w:val="18"/>
              </w:rPr>
              <w:t xml:space="preserve">Gedurende de looptijd heeft de Deelnemer het recht om het kastassortiment te wijzigen. Wijzigingen dienen kosteloos tijdens het </w:t>
            </w:r>
            <w:r w:rsidR="001F56CE" w:rsidRPr="008D0FF8">
              <w:rPr>
                <w:rFonts w:asciiTheme="majorHAnsi" w:hAnsiTheme="majorHAnsi"/>
                <w:sz w:val="18"/>
                <w:szCs w:val="18"/>
              </w:rPr>
              <w:t>eerstvolgende</w:t>
            </w:r>
            <w:r w:rsidRPr="008D0FF8">
              <w:rPr>
                <w:rFonts w:asciiTheme="majorHAnsi" w:hAnsiTheme="majorHAnsi"/>
                <w:sz w:val="18"/>
                <w:szCs w:val="18"/>
              </w:rPr>
              <w:t xml:space="preserve"> bezoek van Opdrachtnemer doorgevoerd te worden</w:t>
            </w:r>
            <w:r w:rsidR="0029776B">
              <w:rPr>
                <w:rFonts w:asciiTheme="majorHAnsi" w:hAnsiTheme="majorHAnsi"/>
                <w:sz w:val="18"/>
                <w:szCs w:val="18"/>
              </w:rPr>
              <w:t xml:space="preserve"> (maximaal één keer per kwartaal)</w:t>
            </w:r>
          </w:p>
        </w:tc>
      </w:tr>
      <w:tr w:rsidR="002B7251" w:rsidRPr="008D0FF8" w14:paraId="731A577C" w14:textId="77777777" w:rsidTr="006330E7">
        <w:trPr>
          <w:trHeight w:val="398"/>
        </w:trPr>
        <w:tc>
          <w:tcPr>
            <w:tcW w:w="846" w:type="dxa"/>
          </w:tcPr>
          <w:p w14:paraId="38FE9D74"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RJ6</w:t>
            </w:r>
          </w:p>
        </w:tc>
        <w:tc>
          <w:tcPr>
            <w:tcW w:w="8216" w:type="dxa"/>
          </w:tcPr>
          <w:p w14:paraId="1AEB4E33" w14:textId="77777777" w:rsidR="002B7251" w:rsidRPr="008D0FF8" w:rsidRDefault="002B7251" w:rsidP="00D35C65">
            <w:pPr>
              <w:spacing w:line="240" w:lineRule="auto"/>
              <w:rPr>
                <w:rFonts w:asciiTheme="majorHAnsi" w:hAnsiTheme="majorHAnsi" w:cs="Arial"/>
                <w:sz w:val="18"/>
                <w:szCs w:val="18"/>
              </w:rPr>
            </w:pPr>
            <w:r w:rsidRPr="008D0FF8">
              <w:rPr>
                <w:rFonts w:asciiTheme="majorHAnsi" w:hAnsiTheme="majorHAnsi" w:cs="Arial"/>
                <w:sz w:val="18"/>
                <w:szCs w:val="18"/>
              </w:rPr>
              <w:t>Opdrachtnemer voert de volgende werkzaamheden uit:</w:t>
            </w:r>
          </w:p>
          <w:p w14:paraId="5023B2F3" w14:textId="77777777" w:rsidR="002B7251" w:rsidRPr="008D0FF8" w:rsidRDefault="002B7251" w:rsidP="00170567">
            <w:pPr>
              <w:numPr>
                <w:ilvl w:val="0"/>
                <w:numId w:val="1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Inventariseren van de (bestaande) voorraad;</w:t>
            </w:r>
          </w:p>
          <w:p w14:paraId="0494E581" w14:textId="77777777" w:rsidR="002B7251" w:rsidRPr="008D0FF8" w:rsidRDefault="002B7251" w:rsidP="00170567">
            <w:pPr>
              <w:numPr>
                <w:ilvl w:val="0"/>
                <w:numId w:val="1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Het inrichten van nieuwe kasten;</w:t>
            </w:r>
          </w:p>
          <w:p w14:paraId="5F353571" w14:textId="034F5573" w:rsidR="002B7251" w:rsidRPr="008D0FF8" w:rsidRDefault="002B7251" w:rsidP="00170567">
            <w:pPr>
              <w:numPr>
                <w:ilvl w:val="0"/>
                <w:numId w:val="1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Het inrichten van </w:t>
            </w:r>
            <w:proofErr w:type="gramStart"/>
            <w:r w:rsidRPr="008D0FF8">
              <w:rPr>
                <w:rFonts w:asciiTheme="majorHAnsi" w:hAnsiTheme="majorHAnsi" w:cs="Verdana"/>
                <w:sz w:val="18"/>
                <w:szCs w:val="18"/>
              </w:rPr>
              <w:t>reeds</w:t>
            </w:r>
            <w:proofErr w:type="gramEnd"/>
            <w:r w:rsidRPr="008D0FF8">
              <w:rPr>
                <w:rFonts w:asciiTheme="majorHAnsi" w:hAnsiTheme="majorHAnsi" w:cs="Verdana"/>
                <w:sz w:val="18"/>
                <w:szCs w:val="18"/>
              </w:rPr>
              <w:t xml:space="preserve"> in gebruik zijnde </w:t>
            </w:r>
            <w:r w:rsidR="002C551D">
              <w:rPr>
                <w:rFonts w:asciiTheme="majorHAnsi" w:hAnsiTheme="majorHAnsi"/>
                <w:sz w:val="18"/>
                <w:szCs w:val="18"/>
              </w:rPr>
              <w:t>rack-</w:t>
            </w:r>
            <w:proofErr w:type="spellStart"/>
            <w:r w:rsidR="002C551D">
              <w:rPr>
                <w:rFonts w:asciiTheme="majorHAnsi" w:hAnsiTheme="majorHAnsi"/>
                <w:sz w:val="18"/>
                <w:szCs w:val="18"/>
              </w:rPr>
              <w:t>jobbing</w:t>
            </w:r>
            <w:proofErr w:type="spellEnd"/>
            <w:r w:rsidR="002C551D">
              <w:rPr>
                <w:rFonts w:asciiTheme="majorHAnsi" w:hAnsiTheme="majorHAnsi"/>
                <w:sz w:val="18"/>
                <w:szCs w:val="18"/>
              </w:rPr>
              <w:t xml:space="preserve"> </w:t>
            </w:r>
            <w:r w:rsidRPr="008D0FF8">
              <w:rPr>
                <w:rFonts w:asciiTheme="majorHAnsi" w:hAnsiTheme="majorHAnsi" w:cs="Verdana"/>
                <w:sz w:val="18"/>
                <w:szCs w:val="18"/>
              </w:rPr>
              <w:t>kasten;</w:t>
            </w:r>
          </w:p>
          <w:p w14:paraId="17501701" w14:textId="77777777" w:rsidR="002B7251" w:rsidRPr="008D0FF8" w:rsidRDefault="002B7251" w:rsidP="00170567">
            <w:pPr>
              <w:numPr>
                <w:ilvl w:val="0"/>
                <w:numId w:val="1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Scannen en bijvullen van de voorraad;</w:t>
            </w:r>
          </w:p>
          <w:p w14:paraId="768F4ADD" w14:textId="77777777" w:rsidR="002B7251" w:rsidRPr="008D0FF8" w:rsidRDefault="002B7251" w:rsidP="00170567">
            <w:pPr>
              <w:numPr>
                <w:ilvl w:val="0"/>
                <w:numId w:val="16"/>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Retour nemen van verpakkingsmaterialen;</w:t>
            </w:r>
          </w:p>
          <w:p w14:paraId="723807C1" w14:textId="1E64FBB4" w:rsidR="002B7251" w:rsidRPr="008D0FF8" w:rsidRDefault="002B7251" w:rsidP="00170567">
            <w:pPr>
              <w:numPr>
                <w:ilvl w:val="0"/>
                <w:numId w:val="16"/>
              </w:numPr>
              <w:tabs>
                <w:tab w:val="left" w:pos="0"/>
              </w:tabs>
              <w:spacing w:line="240" w:lineRule="auto"/>
              <w:rPr>
                <w:rFonts w:asciiTheme="majorHAnsi" w:hAnsiTheme="majorHAnsi" w:cs="Arial"/>
                <w:sz w:val="18"/>
                <w:szCs w:val="18"/>
              </w:rPr>
            </w:pPr>
            <w:r w:rsidRPr="008D0FF8">
              <w:rPr>
                <w:rFonts w:asciiTheme="majorHAnsi" w:hAnsiTheme="majorHAnsi" w:cs="Verdana"/>
                <w:sz w:val="18"/>
                <w:szCs w:val="18"/>
              </w:rPr>
              <w:t>Doen van voorstellen voor optimalisatie van het kastassortiment;</w:t>
            </w:r>
          </w:p>
          <w:p w14:paraId="6A8E6089" w14:textId="19632A92" w:rsidR="002B7251" w:rsidRPr="008D0FF8" w:rsidRDefault="002B7251" w:rsidP="00170567">
            <w:pPr>
              <w:pStyle w:val="Lijstalinea"/>
              <w:numPr>
                <w:ilvl w:val="0"/>
                <w:numId w:val="16"/>
              </w:numPr>
              <w:tabs>
                <w:tab w:val="left" w:pos="0"/>
              </w:tabs>
              <w:spacing w:line="240" w:lineRule="auto"/>
              <w:rPr>
                <w:rFonts w:asciiTheme="majorHAnsi" w:hAnsiTheme="majorHAnsi"/>
                <w:sz w:val="18"/>
                <w:szCs w:val="18"/>
              </w:rPr>
            </w:pPr>
            <w:r w:rsidRPr="008D0FF8">
              <w:rPr>
                <w:rFonts w:asciiTheme="majorHAnsi" w:hAnsiTheme="majorHAnsi"/>
                <w:sz w:val="18"/>
                <w:szCs w:val="18"/>
              </w:rPr>
              <w:t xml:space="preserve">Het ordelijk, netjes en </w:t>
            </w:r>
            <w:r w:rsidR="00DF0F9A" w:rsidRPr="008D0FF8">
              <w:rPr>
                <w:rFonts w:asciiTheme="majorHAnsi" w:hAnsiTheme="majorHAnsi"/>
                <w:sz w:val="18"/>
                <w:szCs w:val="18"/>
              </w:rPr>
              <w:t>schoonhouden</w:t>
            </w:r>
            <w:r w:rsidRPr="008D0FF8">
              <w:rPr>
                <w:rFonts w:asciiTheme="majorHAnsi" w:hAnsiTheme="majorHAnsi"/>
                <w:sz w:val="18"/>
                <w:szCs w:val="18"/>
              </w:rPr>
              <w:t xml:space="preserve"> van de binnenkant van de kasten, aanwezige presentatiemiddelen en aangeboden artikelen.</w:t>
            </w:r>
          </w:p>
        </w:tc>
      </w:tr>
      <w:tr w:rsidR="002B7251" w:rsidRPr="008D0FF8" w14:paraId="3F979E99" w14:textId="77777777" w:rsidTr="006330E7">
        <w:trPr>
          <w:trHeight w:val="398"/>
        </w:trPr>
        <w:tc>
          <w:tcPr>
            <w:tcW w:w="846" w:type="dxa"/>
          </w:tcPr>
          <w:p w14:paraId="549B2994"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RJ7</w:t>
            </w:r>
          </w:p>
        </w:tc>
        <w:tc>
          <w:tcPr>
            <w:tcW w:w="8216" w:type="dxa"/>
          </w:tcPr>
          <w:p w14:paraId="5F970495" w14:textId="6A68545E" w:rsidR="002B7251" w:rsidRPr="008D0FF8" w:rsidRDefault="002B7251" w:rsidP="00D35C65">
            <w:pPr>
              <w:spacing w:line="240" w:lineRule="auto"/>
              <w:rPr>
                <w:rFonts w:asciiTheme="majorHAnsi" w:hAnsiTheme="majorHAnsi" w:cs="Arial"/>
                <w:sz w:val="18"/>
                <w:szCs w:val="18"/>
              </w:rPr>
            </w:pPr>
            <w:r w:rsidRPr="008D0FF8">
              <w:rPr>
                <w:rFonts w:asciiTheme="majorHAnsi" w:hAnsiTheme="majorHAnsi"/>
                <w:sz w:val="18"/>
                <w:szCs w:val="18"/>
              </w:rPr>
              <w:t xml:space="preserve">Deelnemer is bevoegd eenzijdig te stellen hoeveel </w:t>
            </w:r>
            <w:r w:rsidR="002C551D">
              <w:rPr>
                <w:rFonts w:asciiTheme="majorHAnsi" w:hAnsiTheme="majorHAnsi"/>
                <w:sz w:val="18"/>
                <w:szCs w:val="18"/>
              </w:rPr>
              <w:t>rack-</w:t>
            </w:r>
            <w:proofErr w:type="spellStart"/>
            <w:r w:rsidR="002C551D">
              <w:rPr>
                <w:rFonts w:asciiTheme="majorHAnsi" w:hAnsiTheme="majorHAnsi"/>
                <w:sz w:val="18"/>
                <w:szCs w:val="18"/>
              </w:rPr>
              <w:t>jobbing</w:t>
            </w:r>
            <w:proofErr w:type="spellEnd"/>
            <w:r w:rsidR="002C551D">
              <w:rPr>
                <w:rFonts w:asciiTheme="majorHAnsi" w:hAnsiTheme="majorHAnsi"/>
                <w:sz w:val="18"/>
                <w:szCs w:val="18"/>
              </w:rPr>
              <w:t xml:space="preserve"> </w:t>
            </w:r>
            <w:r w:rsidRPr="008D0FF8">
              <w:rPr>
                <w:rFonts w:asciiTheme="majorHAnsi" w:hAnsiTheme="majorHAnsi"/>
                <w:sz w:val="18"/>
                <w:szCs w:val="18"/>
              </w:rPr>
              <w:t xml:space="preserve">punten op een locatie gevuld dienen te worden. Dit kan gedurende de looptijd van de </w:t>
            </w:r>
            <w:r w:rsidR="00292AE6">
              <w:rPr>
                <w:rFonts w:asciiTheme="majorHAnsi" w:hAnsiTheme="majorHAnsi"/>
                <w:sz w:val="18"/>
                <w:szCs w:val="18"/>
              </w:rPr>
              <w:t>O</w:t>
            </w:r>
            <w:r w:rsidRPr="008D0FF8">
              <w:rPr>
                <w:rFonts w:asciiTheme="majorHAnsi" w:hAnsiTheme="majorHAnsi"/>
                <w:sz w:val="18"/>
                <w:szCs w:val="18"/>
              </w:rPr>
              <w:t xml:space="preserve">vereenkomst door Deelnemer gewijzigd worden. </w:t>
            </w:r>
          </w:p>
        </w:tc>
      </w:tr>
      <w:tr w:rsidR="002B7251" w:rsidRPr="008D0FF8" w14:paraId="15AB0C53" w14:textId="77777777" w:rsidTr="006330E7">
        <w:trPr>
          <w:trHeight w:val="398"/>
        </w:trPr>
        <w:tc>
          <w:tcPr>
            <w:tcW w:w="846" w:type="dxa"/>
          </w:tcPr>
          <w:p w14:paraId="36AC1E96"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RJ8</w:t>
            </w:r>
          </w:p>
        </w:tc>
        <w:tc>
          <w:tcPr>
            <w:tcW w:w="8216" w:type="dxa"/>
          </w:tcPr>
          <w:p w14:paraId="041E3384" w14:textId="77777777" w:rsidR="002B7251" w:rsidRPr="008D0FF8" w:rsidRDefault="002B7251" w:rsidP="00D35C65">
            <w:pPr>
              <w:spacing w:line="240" w:lineRule="auto"/>
              <w:rPr>
                <w:rFonts w:asciiTheme="majorHAnsi" w:hAnsiTheme="majorHAnsi"/>
                <w:sz w:val="18"/>
                <w:szCs w:val="18"/>
              </w:rPr>
            </w:pPr>
            <w:r w:rsidRPr="008D0FF8">
              <w:rPr>
                <w:rFonts w:asciiTheme="majorHAnsi" w:hAnsiTheme="majorHAnsi"/>
                <w:sz w:val="18"/>
                <w:szCs w:val="18"/>
              </w:rPr>
              <w:t>Medewerkers van Opdrachtnemer dienen zich te houden aan de per Deelnemer geldende beveiligingsvoorschriften en huisregels/gedragsregels.</w:t>
            </w:r>
          </w:p>
        </w:tc>
      </w:tr>
      <w:tr w:rsidR="002B7251" w:rsidRPr="008D0FF8" w14:paraId="386D9284" w14:textId="77777777" w:rsidTr="006330E7">
        <w:trPr>
          <w:trHeight w:val="398"/>
        </w:trPr>
        <w:tc>
          <w:tcPr>
            <w:tcW w:w="846" w:type="dxa"/>
          </w:tcPr>
          <w:p w14:paraId="5E04768F"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RJ9</w:t>
            </w:r>
          </w:p>
        </w:tc>
        <w:tc>
          <w:tcPr>
            <w:tcW w:w="8216" w:type="dxa"/>
          </w:tcPr>
          <w:p w14:paraId="6C4544CE" w14:textId="122257EE" w:rsidR="002B7251" w:rsidRPr="008D0FF8" w:rsidRDefault="002B7251" w:rsidP="00D35C65">
            <w:pPr>
              <w:spacing w:line="240" w:lineRule="auto"/>
              <w:rPr>
                <w:rFonts w:asciiTheme="majorHAnsi" w:hAnsiTheme="majorHAnsi"/>
                <w:sz w:val="18"/>
                <w:szCs w:val="18"/>
              </w:rPr>
            </w:pPr>
            <w:r w:rsidRPr="008D0FF8">
              <w:rPr>
                <w:rFonts w:asciiTheme="majorHAnsi" w:hAnsiTheme="majorHAnsi"/>
                <w:sz w:val="18"/>
                <w:szCs w:val="18"/>
              </w:rPr>
              <w:t>Medewerkers van Opdrachtnemer dienen op locatie van de Deelnemer(s) herkenbare bedrijfskleding te dragen waardoor het duidelijk is dat deze persoon in naam van Opdrachtnemer op locatie aanwezig is.</w:t>
            </w:r>
          </w:p>
        </w:tc>
      </w:tr>
      <w:tr w:rsidR="002B7251" w:rsidRPr="008D0FF8" w14:paraId="1D58B961" w14:textId="77777777" w:rsidTr="006330E7">
        <w:trPr>
          <w:trHeight w:val="398"/>
        </w:trPr>
        <w:tc>
          <w:tcPr>
            <w:tcW w:w="846" w:type="dxa"/>
          </w:tcPr>
          <w:p w14:paraId="5E9A9935"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RJ10</w:t>
            </w:r>
          </w:p>
        </w:tc>
        <w:tc>
          <w:tcPr>
            <w:tcW w:w="8216" w:type="dxa"/>
          </w:tcPr>
          <w:p w14:paraId="6BF47C7D" w14:textId="77777777" w:rsidR="002B7251" w:rsidRPr="008D0FF8" w:rsidRDefault="002B7251" w:rsidP="00D35C65">
            <w:pPr>
              <w:spacing w:line="240" w:lineRule="auto"/>
              <w:rPr>
                <w:rFonts w:asciiTheme="majorHAnsi" w:hAnsiTheme="majorHAnsi"/>
                <w:sz w:val="18"/>
                <w:szCs w:val="18"/>
              </w:rPr>
            </w:pPr>
            <w:r w:rsidRPr="008D0FF8">
              <w:rPr>
                <w:rFonts w:asciiTheme="majorHAnsi" w:hAnsiTheme="majorHAnsi"/>
                <w:sz w:val="18"/>
                <w:szCs w:val="18"/>
              </w:rPr>
              <w:t>Uitsluitend medewerkers van Opdrachtnemer die een geldig identiteitsbewijs kunnen overleggen, kunnen toegang krijgen tot de locaties. Deze locaties mogen uitsluitend worden betreden en verlaten via de door Deelnemer daartoe aangewezen in- en uitgangen, doorgangen en routes. Medewerkers van Opdrachtnemer mogen zich alleen ophouden op plaatsen waar de leveringen in het kader van deze opdracht geleverd moeten worden.</w:t>
            </w:r>
          </w:p>
        </w:tc>
      </w:tr>
      <w:tr w:rsidR="002B7251" w:rsidRPr="008D0FF8" w14:paraId="22E5AD09" w14:textId="77777777" w:rsidTr="006330E7">
        <w:trPr>
          <w:trHeight w:val="398"/>
        </w:trPr>
        <w:tc>
          <w:tcPr>
            <w:tcW w:w="846" w:type="dxa"/>
          </w:tcPr>
          <w:p w14:paraId="6FCC7C5A" w14:textId="77777777"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RJ11</w:t>
            </w:r>
          </w:p>
        </w:tc>
        <w:tc>
          <w:tcPr>
            <w:tcW w:w="8216" w:type="dxa"/>
          </w:tcPr>
          <w:p w14:paraId="12CB78CB" w14:textId="77777777" w:rsidR="002B7251" w:rsidRPr="008D0FF8" w:rsidRDefault="002B7251" w:rsidP="00D35C65">
            <w:pPr>
              <w:autoSpaceDE w:val="0"/>
              <w:autoSpaceDN w:val="0"/>
              <w:adjustRightInd w:val="0"/>
              <w:spacing w:line="240" w:lineRule="auto"/>
              <w:rPr>
                <w:rFonts w:asciiTheme="majorHAnsi" w:eastAsiaTheme="minorHAnsi" w:hAnsiTheme="majorHAnsi" w:cs="Verdana"/>
                <w:color w:val="000000"/>
                <w:sz w:val="18"/>
                <w:szCs w:val="18"/>
                <w:lang w:eastAsia="en-US"/>
              </w:rPr>
            </w:pPr>
            <w:r w:rsidRPr="008D0FF8">
              <w:rPr>
                <w:rFonts w:asciiTheme="majorHAnsi" w:hAnsiTheme="majorHAnsi"/>
                <w:sz w:val="18"/>
                <w:szCs w:val="18"/>
              </w:rPr>
              <w:t xml:space="preserve">Alle medewerkers van Opdrachtnemer die werkzaam zijn op een locatie van de Deelnemers dienen de Nederlandse taal zodanig te beheersen, dat zij in staat zijn de in de Nederlandse taal gegeven instructies op te volgen. Deze instructies kunnen zowel mondeling als schriftelijk zijn. </w:t>
            </w:r>
          </w:p>
        </w:tc>
      </w:tr>
      <w:tr w:rsidR="002B7251" w:rsidRPr="008D0FF8" w14:paraId="0021D6CD" w14:textId="77777777" w:rsidTr="006330E7">
        <w:trPr>
          <w:trHeight w:val="398"/>
        </w:trPr>
        <w:tc>
          <w:tcPr>
            <w:tcW w:w="846" w:type="dxa"/>
          </w:tcPr>
          <w:p w14:paraId="1224BA18" w14:textId="6D7D1538"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RJ1</w:t>
            </w:r>
            <w:r w:rsidR="00425095">
              <w:rPr>
                <w:rFonts w:asciiTheme="majorHAnsi" w:hAnsiTheme="majorHAnsi"/>
                <w:color w:val="auto"/>
                <w:sz w:val="18"/>
                <w:szCs w:val="18"/>
              </w:rPr>
              <w:t>3</w:t>
            </w:r>
          </w:p>
        </w:tc>
        <w:tc>
          <w:tcPr>
            <w:tcW w:w="8216" w:type="dxa"/>
          </w:tcPr>
          <w:p w14:paraId="2603F02E" w14:textId="3E63D534" w:rsidR="002B7251" w:rsidRPr="008D0FF8" w:rsidRDefault="002B7251" w:rsidP="00292AE6">
            <w:pPr>
              <w:autoSpaceDE w:val="0"/>
              <w:autoSpaceDN w:val="0"/>
              <w:spacing w:line="240" w:lineRule="auto"/>
              <w:rPr>
                <w:rFonts w:asciiTheme="majorHAnsi" w:hAnsiTheme="majorHAnsi"/>
                <w:sz w:val="18"/>
                <w:szCs w:val="18"/>
              </w:rPr>
            </w:pPr>
            <w:r w:rsidRPr="008D0FF8">
              <w:rPr>
                <w:rFonts w:asciiTheme="majorHAnsi" w:hAnsiTheme="majorHAnsi"/>
                <w:sz w:val="18"/>
                <w:szCs w:val="18"/>
              </w:rPr>
              <w:t>Op de locaties waar de medewerker van Opdrachtnemer</w:t>
            </w:r>
            <w:r w:rsidRPr="008D0FF8">
              <w:rPr>
                <w:rFonts w:asciiTheme="majorHAnsi" w:hAnsiTheme="majorHAnsi"/>
                <w:iCs/>
                <w:sz w:val="18"/>
                <w:szCs w:val="18"/>
              </w:rPr>
              <w:t xml:space="preserve"> gebruik maakt van </w:t>
            </w:r>
            <w:r w:rsidRPr="008D0FF8">
              <w:rPr>
                <w:rFonts w:asciiTheme="majorHAnsi" w:hAnsiTheme="majorHAnsi"/>
                <w:sz w:val="18"/>
                <w:szCs w:val="18"/>
              </w:rPr>
              <w:t>sleutels en/of toegangspassen van de Deelnemers is Opdrachtnemer verantwoordelijk voor het beheer. Bij verlies of misbruik van toegangspassen en sleutels wordt Opdrachtnemer hiervoor aansprakelijk gesteld.</w:t>
            </w:r>
            <w:r w:rsidRPr="008D0FF8">
              <w:rPr>
                <w:rFonts w:asciiTheme="majorHAnsi" w:hAnsiTheme="majorHAnsi"/>
                <w:sz w:val="18"/>
                <w:szCs w:val="18"/>
              </w:rPr>
              <w:br w:type="page"/>
            </w:r>
            <w:r w:rsidR="004C7ABD" w:rsidRPr="008D0FF8">
              <w:rPr>
                <w:rFonts w:asciiTheme="majorHAnsi" w:hAnsiTheme="majorHAnsi"/>
                <w:sz w:val="18"/>
                <w:szCs w:val="18"/>
              </w:rPr>
              <w:t xml:space="preserve">Bij eventueel verlies en/of vermoeden van misbruik, dient de </w:t>
            </w:r>
            <w:r w:rsidR="0034632B" w:rsidRPr="008D0FF8">
              <w:rPr>
                <w:rFonts w:asciiTheme="majorHAnsi" w:hAnsiTheme="majorHAnsi"/>
                <w:sz w:val="18"/>
                <w:szCs w:val="18"/>
              </w:rPr>
              <w:t>Categorie c</w:t>
            </w:r>
            <w:r w:rsidR="004C7ABD" w:rsidRPr="008D0FF8">
              <w:rPr>
                <w:rFonts w:asciiTheme="majorHAnsi" w:hAnsiTheme="majorHAnsi"/>
                <w:sz w:val="18"/>
                <w:szCs w:val="18"/>
              </w:rPr>
              <w:t xml:space="preserve">ontractmanager hiervan op de hoogte te worden gesteld. </w:t>
            </w:r>
          </w:p>
        </w:tc>
      </w:tr>
      <w:tr w:rsidR="002B7251" w:rsidRPr="008D0FF8" w14:paraId="1CC6D9BB" w14:textId="77777777" w:rsidTr="006330E7">
        <w:trPr>
          <w:trHeight w:val="398"/>
        </w:trPr>
        <w:tc>
          <w:tcPr>
            <w:tcW w:w="846" w:type="dxa"/>
          </w:tcPr>
          <w:p w14:paraId="00200203" w14:textId="153FAE08"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RJ1</w:t>
            </w:r>
            <w:r w:rsidR="00425095">
              <w:rPr>
                <w:rFonts w:asciiTheme="majorHAnsi" w:hAnsiTheme="majorHAnsi"/>
                <w:color w:val="auto"/>
                <w:sz w:val="18"/>
                <w:szCs w:val="18"/>
              </w:rPr>
              <w:t>4</w:t>
            </w:r>
          </w:p>
        </w:tc>
        <w:tc>
          <w:tcPr>
            <w:tcW w:w="8216" w:type="dxa"/>
          </w:tcPr>
          <w:p w14:paraId="74F955DD" w14:textId="16D78ED5" w:rsidR="00BB65FA" w:rsidRPr="008D0FF8" w:rsidRDefault="00BB65FA" w:rsidP="0095660F">
            <w:pPr>
              <w:pStyle w:val="Geenafstand"/>
              <w:spacing w:line="240" w:lineRule="auto"/>
              <w:rPr>
                <w:rFonts w:asciiTheme="majorHAnsi" w:hAnsiTheme="majorHAnsi"/>
                <w:sz w:val="18"/>
              </w:rPr>
            </w:pPr>
            <w:r w:rsidRPr="008D0FF8">
              <w:rPr>
                <w:rFonts w:asciiTheme="majorHAnsi" w:hAnsiTheme="majorHAnsi"/>
                <w:sz w:val="18"/>
              </w:rPr>
              <w:t xml:space="preserve">Deelnemers </w:t>
            </w:r>
            <w:r>
              <w:rPr>
                <w:rFonts w:asciiTheme="majorHAnsi" w:hAnsiTheme="majorHAnsi"/>
                <w:sz w:val="18"/>
              </w:rPr>
              <w:t xml:space="preserve">binnen perceel 3 </w:t>
            </w:r>
            <w:r w:rsidRPr="008D0FF8">
              <w:rPr>
                <w:rFonts w:asciiTheme="majorHAnsi" w:hAnsiTheme="majorHAnsi"/>
                <w:sz w:val="18"/>
              </w:rPr>
              <w:t xml:space="preserve">hebben het recht om tijdens de looptijd van de </w:t>
            </w:r>
            <w:r>
              <w:rPr>
                <w:rFonts w:asciiTheme="majorHAnsi" w:hAnsiTheme="majorHAnsi"/>
                <w:sz w:val="18"/>
              </w:rPr>
              <w:t>O</w:t>
            </w:r>
            <w:r w:rsidRPr="008D0FF8">
              <w:rPr>
                <w:rFonts w:asciiTheme="majorHAnsi" w:hAnsiTheme="majorHAnsi"/>
                <w:sz w:val="18"/>
              </w:rPr>
              <w:t xml:space="preserve">vereenkomst tussentijds </w:t>
            </w:r>
            <w:r w:rsidR="002C551D">
              <w:rPr>
                <w:rFonts w:asciiTheme="majorHAnsi" w:hAnsiTheme="majorHAnsi"/>
                <w:sz w:val="18"/>
              </w:rPr>
              <w:t>rack-</w:t>
            </w:r>
            <w:proofErr w:type="spellStart"/>
            <w:r w:rsidR="002C551D">
              <w:rPr>
                <w:rFonts w:asciiTheme="majorHAnsi" w:hAnsiTheme="majorHAnsi"/>
                <w:sz w:val="18"/>
              </w:rPr>
              <w:t>jobbing</w:t>
            </w:r>
            <w:proofErr w:type="spellEnd"/>
            <w:r w:rsidR="002C551D">
              <w:rPr>
                <w:rFonts w:asciiTheme="majorHAnsi" w:hAnsiTheme="majorHAnsi"/>
                <w:sz w:val="18"/>
              </w:rPr>
              <w:t xml:space="preserve"> </w:t>
            </w:r>
            <w:r>
              <w:rPr>
                <w:rFonts w:asciiTheme="majorHAnsi" w:hAnsiTheme="majorHAnsi"/>
                <w:sz w:val="18"/>
              </w:rPr>
              <w:t>te gaan afnemen of juist af te schalen dan wel stop te zetten.</w:t>
            </w:r>
            <w:r w:rsidRPr="008D0FF8">
              <w:rPr>
                <w:rFonts w:asciiTheme="majorHAnsi" w:hAnsiTheme="majorHAnsi"/>
                <w:sz w:val="18"/>
              </w:rPr>
              <w:t xml:space="preserve"> Wijziging van </w:t>
            </w:r>
            <w:r w:rsidR="002C551D">
              <w:rPr>
                <w:rFonts w:asciiTheme="majorHAnsi" w:hAnsiTheme="majorHAnsi"/>
                <w:sz w:val="18"/>
              </w:rPr>
              <w:t>rack-</w:t>
            </w:r>
            <w:proofErr w:type="spellStart"/>
            <w:r w:rsidR="002C551D">
              <w:rPr>
                <w:rFonts w:asciiTheme="majorHAnsi" w:hAnsiTheme="majorHAnsi"/>
                <w:sz w:val="18"/>
              </w:rPr>
              <w:t>jobbing</w:t>
            </w:r>
            <w:proofErr w:type="spellEnd"/>
            <w:r w:rsidR="002C551D">
              <w:rPr>
                <w:rFonts w:asciiTheme="majorHAnsi" w:hAnsiTheme="majorHAnsi"/>
                <w:sz w:val="18"/>
              </w:rPr>
              <w:t xml:space="preserve"> </w:t>
            </w:r>
            <w:r>
              <w:rPr>
                <w:rFonts w:asciiTheme="majorHAnsi" w:hAnsiTheme="majorHAnsi"/>
                <w:sz w:val="18"/>
              </w:rPr>
              <w:t xml:space="preserve">(zijnde het al dan niet - of in meer of mindere mate - gebruik maken van </w:t>
            </w:r>
            <w:r w:rsidR="002C551D">
              <w:rPr>
                <w:rFonts w:asciiTheme="majorHAnsi" w:hAnsiTheme="majorHAnsi"/>
                <w:sz w:val="18"/>
              </w:rPr>
              <w:t>rack</w:t>
            </w:r>
            <w:r>
              <w:rPr>
                <w:rFonts w:asciiTheme="majorHAnsi" w:hAnsiTheme="majorHAnsi"/>
                <w:sz w:val="18"/>
              </w:rPr>
              <w:t>-</w:t>
            </w:r>
            <w:proofErr w:type="spellStart"/>
            <w:r w:rsidR="002C551D">
              <w:rPr>
                <w:rFonts w:asciiTheme="majorHAnsi" w:hAnsiTheme="majorHAnsi"/>
                <w:sz w:val="18"/>
              </w:rPr>
              <w:t>j</w:t>
            </w:r>
            <w:r>
              <w:rPr>
                <w:rFonts w:asciiTheme="majorHAnsi" w:hAnsiTheme="majorHAnsi"/>
                <w:sz w:val="18"/>
              </w:rPr>
              <w:t>obbing</w:t>
            </w:r>
            <w:proofErr w:type="spellEnd"/>
            <w:r>
              <w:rPr>
                <w:rFonts w:asciiTheme="majorHAnsi" w:hAnsiTheme="majorHAnsi"/>
                <w:sz w:val="18"/>
              </w:rPr>
              <w:t xml:space="preserve">) </w:t>
            </w:r>
            <w:r w:rsidRPr="008D0FF8">
              <w:rPr>
                <w:rFonts w:asciiTheme="majorHAnsi" w:hAnsiTheme="majorHAnsi"/>
                <w:sz w:val="18"/>
              </w:rPr>
              <w:t xml:space="preserve">zal binnen </w:t>
            </w:r>
            <w:r>
              <w:rPr>
                <w:rFonts w:asciiTheme="majorHAnsi" w:hAnsiTheme="majorHAnsi"/>
                <w:sz w:val="18"/>
              </w:rPr>
              <w:t>2</w:t>
            </w:r>
            <w:r w:rsidRPr="008D0FF8">
              <w:rPr>
                <w:rFonts w:asciiTheme="majorHAnsi" w:hAnsiTheme="majorHAnsi"/>
                <w:sz w:val="18"/>
              </w:rPr>
              <w:t xml:space="preserve"> maanden na een schriftelijk verzoek hiertoe zijn </w:t>
            </w:r>
            <w:r>
              <w:rPr>
                <w:rFonts w:asciiTheme="majorHAnsi" w:hAnsiTheme="majorHAnsi"/>
                <w:sz w:val="18"/>
              </w:rPr>
              <w:t>afgerond</w:t>
            </w:r>
            <w:r w:rsidRPr="008D0FF8">
              <w:rPr>
                <w:rFonts w:asciiTheme="majorHAnsi" w:hAnsiTheme="majorHAnsi"/>
                <w:sz w:val="18"/>
              </w:rPr>
              <w:t xml:space="preserve">. </w:t>
            </w:r>
          </w:p>
          <w:p w14:paraId="1C6008B5" w14:textId="77777777" w:rsidR="00BB65FA" w:rsidRPr="008D0FF8" w:rsidRDefault="00BB65FA" w:rsidP="00BB65FA">
            <w:pPr>
              <w:autoSpaceDE w:val="0"/>
              <w:autoSpaceDN w:val="0"/>
              <w:adjustRightInd w:val="0"/>
              <w:spacing w:line="240" w:lineRule="auto"/>
              <w:rPr>
                <w:rFonts w:asciiTheme="majorHAnsi" w:hAnsiTheme="majorHAnsi"/>
                <w:sz w:val="18"/>
                <w:szCs w:val="18"/>
              </w:rPr>
            </w:pPr>
          </w:p>
          <w:p w14:paraId="66F9EB5A" w14:textId="4A50623D" w:rsidR="00BB65FA" w:rsidRPr="008D0FF8" w:rsidRDefault="00BB65FA" w:rsidP="00BB65FA">
            <w:pPr>
              <w:pStyle w:val="Geenafstand"/>
              <w:spacing w:line="240" w:lineRule="auto"/>
              <w:rPr>
                <w:rFonts w:asciiTheme="majorHAnsi" w:eastAsia="Times New Roman" w:hAnsiTheme="majorHAnsi" w:cs="Times New Roman"/>
                <w:sz w:val="18"/>
                <w:lang w:eastAsia="nl-NL"/>
              </w:rPr>
            </w:pPr>
            <w:r w:rsidRPr="008D0FF8">
              <w:rPr>
                <w:rFonts w:asciiTheme="majorHAnsi" w:hAnsiTheme="majorHAnsi"/>
                <w:sz w:val="18"/>
              </w:rPr>
              <w:t xml:space="preserve">De kastinrichting dient aantoonbaar herbruikbaar te zijn en gericht te zijn op duurzaamheid. </w:t>
            </w:r>
            <w:r w:rsidRPr="008D0FF8">
              <w:rPr>
                <w:rFonts w:asciiTheme="majorHAnsi" w:eastAsia="Times New Roman" w:hAnsiTheme="majorHAnsi" w:cs="Times New Roman"/>
                <w:sz w:val="18"/>
                <w:lang w:eastAsia="nl-NL"/>
              </w:rPr>
              <w:t xml:space="preserve">Het kastassortiment is na bijvullen eigendom van Deelnemer. De kastinrichting is eigendom van Opdrachtnemer en wordt na contractperiode weer teruggenomen door Opdrachtnemer. </w:t>
            </w:r>
          </w:p>
        </w:tc>
      </w:tr>
      <w:tr w:rsidR="002B7251" w:rsidRPr="008D0FF8" w14:paraId="1D978C39" w14:textId="77777777" w:rsidTr="006330E7">
        <w:trPr>
          <w:trHeight w:val="398"/>
        </w:trPr>
        <w:tc>
          <w:tcPr>
            <w:tcW w:w="846" w:type="dxa"/>
          </w:tcPr>
          <w:p w14:paraId="139B8A5E" w14:textId="05541B2C" w:rsidR="002B7251" w:rsidRPr="008D0FF8" w:rsidRDefault="002B7251" w:rsidP="00292AE6">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RJ1</w:t>
            </w:r>
            <w:r w:rsidR="00425095">
              <w:rPr>
                <w:rFonts w:asciiTheme="majorHAnsi" w:hAnsiTheme="majorHAnsi"/>
                <w:color w:val="auto"/>
                <w:sz w:val="18"/>
                <w:szCs w:val="18"/>
              </w:rPr>
              <w:t>5</w:t>
            </w:r>
          </w:p>
        </w:tc>
        <w:tc>
          <w:tcPr>
            <w:tcW w:w="8216" w:type="dxa"/>
          </w:tcPr>
          <w:p w14:paraId="5117EACD" w14:textId="35A42C90" w:rsidR="002B7251" w:rsidRPr="008D0FF8" w:rsidRDefault="002B7251" w:rsidP="00292AE6">
            <w:pPr>
              <w:pStyle w:val="Geenafstand"/>
              <w:spacing w:line="240" w:lineRule="auto"/>
              <w:rPr>
                <w:rFonts w:asciiTheme="majorHAnsi" w:eastAsia="Times New Roman" w:hAnsiTheme="majorHAnsi" w:cs="Times New Roman"/>
                <w:sz w:val="18"/>
                <w:lang w:eastAsia="nl-NL"/>
              </w:rPr>
            </w:pPr>
            <w:r w:rsidRPr="008D0FF8">
              <w:rPr>
                <w:rFonts w:asciiTheme="majorHAnsi" w:eastAsia="Times New Roman" w:hAnsiTheme="majorHAnsi" w:cs="Times New Roman"/>
                <w:sz w:val="18"/>
                <w:lang w:eastAsia="nl-NL"/>
              </w:rPr>
              <w:t xml:space="preserve">Opdrachtnemer dient per kast </w:t>
            </w:r>
            <w:r w:rsidR="0043670F">
              <w:rPr>
                <w:rFonts w:asciiTheme="majorHAnsi" w:eastAsia="Times New Roman" w:hAnsiTheme="majorHAnsi" w:cs="Times New Roman"/>
                <w:sz w:val="18"/>
                <w:lang w:eastAsia="nl-NL"/>
              </w:rPr>
              <w:t>e</w:t>
            </w:r>
            <w:r w:rsidRPr="008D0FF8">
              <w:rPr>
                <w:rFonts w:asciiTheme="majorHAnsi" w:eastAsia="Times New Roman" w:hAnsiTheme="majorHAnsi" w:cs="Times New Roman"/>
                <w:sz w:val="18"/>
                <w:lang w:eastAsia="nl-NL"/>
              </w:rPr>
              <w:t>en digitaal bewijs van levering (uitgesplitst per kast) te kunnen aanbieden aan Opdrachtgever.</w:t>
            </w:r>
          </w:p>
        </w:tc>
      </w:tr>
    </w:tbl>
    <w:p w14:paraId="0C01A2AB" w14:textId="77777777" w:rsidR="0014323C" w:rsidRPr="008D0FF8" w:rsidRDefault="0014323C">
      <w:pPr>
        <w:spacing w:line="240" w:lineRule="auto"/>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CB0156" w:rsidRPr="008D0FF8" w14:paraId="14C5F1D7" w14:textId="77777777" w:rsidTr="006330E7">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2251249E" w14:textId="77777777" w:rsidR="00CB0156" w:rsidRPr="008D0FF8" w:rsidRDefault="00CB0156" w:rsidP="00910E2A">
            <w:pPr>
              <w:pStyle w:val="Default"/>
              <w:spacing w:line="240" w:lineRule="auto"/>
              <w:rPr>
                <w:rFonts w:asciiTheme="majorHAnsi" w:hAnsiTheme="majorHAnsi"/>
                <w:b w:val="0"/>
                <w:color w:val="auto"/>
                <w:sz w:val="18"/>
                <w:szCs w:val="18"/>
              </w:rPr>
            </w:pPr>
            <w:r w:rsidRPr="008D0FF8">
              <w:rPr>
                <w:rFonts w:asciiTheme="majorHAnsi" w:hAnsiTheme="majorHAnsi"/>
                <w:color w:val="auto"/>
                <w:sz w:val="18"/>
                <w:szCs w:val="18"/>
              </w:rPr>
              <w:t>Nr.</w:t>
            </w:r>
          </w:p>
        </w:tc>
        <w:tc>
          <w:tcPr>
            <w:tcW w:w="8216" w:type="dxa"/>
            <w:shd w:val="clear" w:color="auto" w:fill="D9D9D9" w:themeFill="background1" w:themeFillShade="D9"/>
          </w:tcPr>
          <w:p w14:paraId="1DF6812A" w14:textId="77777777" w:rsidR="00CB0156" w:rsidRPr="008D0FF8" w:rsidRDefault="00CB0156" w:rsidP="00910E2A">
            <w:pPr>
              <w:pStyle w:val="Default"/>
              <w:spacing w:line="240" w:lineRule="auto"/>
              <w:rPr>
                <w:rFonts w:asciiTheme="majorHAnsi" w:hAnsiTheme="majorHAnsi"/>
                <w:b w:val="0"/>
                <w:color w:val="auto"/>
                <w:sz w:val="18"/>
                <w:szCs w:val="18"/>
              </w:rPr>
            </w:pPr>
            <w:r w:rsidRPr="008D0FF8">
              <w:rPr>
                <w:rFonts w:asciiTheme="majorHAnsi" w:hAnsiTheme="majorHAnsi"/>
                <w:color w:val="auto"/>
                <w:sz w:val="18"/>
                <w:szCs w:val="18"/>
              </w:rPr>
              <w:t>Omschrijving</w:t>
            </w:r>
          </w:p>
        </w:tc>
      </w:tr>
      <w:tr w:rsidR="00CB0156" w:rsidRPr="008D0FF8" w14:paraId="68CFE53A" w14:textId="77777777" w:rsidTr="006330E7">
        <w:tc>
          <w:tcPr>
            <w:tcW w:w="9062" w:type="dxa"/>
            <w:gridSpan w:val="2"/>
            <w:shd w:val="clear" w:color="auto" w:fill="D9D9D9" w:themeFill="background1" w:themeFillShade="D9"/>
          </w:tcPr>
          <w:p w14:paraId="08DB86D2" w14:textId="1EE9B241" w:rsidR="00CB0156" w:rsidRPr="00170567" w:rsidRDefault="00CB0156" w:rsidP="00910E2A">
            <w:pPr>
              <w:pStyle w:val="Default"/>
              <w:spacing w:line="240" w:lineRule="auto"/>
              <w:rPr>
                <w:rFonts w:asciiTheme="majorHAnsi" w:hAnsiTheme="majorHAnsi"/>
                <w:color w:val="auto"/>
                <w:sz w:val="18"/>
                <w:szCs w:val="18"/>
              </w:rPr>
            </w:pPr>
            <w:r w:rsidRPr="00170567">
              <w:rPr>
                <w:rFonts w:asciiTheme="majorHAnsi" w:hAnsiTheme="majorHAnsi"/>
                <w:color w:val="auto"/>
                <w:sz w:val="18"/>
                <w:szCs w:val="18"/>
              </w:rPr>
              <w:t>Implementatie</w:t>
            </w:r>
          </w:p>
        </w:tc>
      </w:tr>
      <w:tr w:rsidR="001F56CE" w:rsidRPr="008D0FF8" w14:paraId="2CA58645" w14:textId="77777777" w:rsidTr="008B4D3E">
        <w:trPr>
          <w:trHeight w:val="608"/>
        </w:trPr>
        <w:tc>
          <w:tcPr>
            <w:tcW w:w="846" w:type="dxa"/>
          </w:tcPr>
          <w:p w14:paraId="28C6F897" w14:textId="49254988" w:rsidR="001F56CE" w:rsidRPr="008D0FF8" w:rsidRDefault="00115911" w:rsidP="00910E2A">
            <w:pPr>
              <w:pStyle w:val="Default"/>
              <w:spacing w:line="240" w:lineRule="auto"/>
              <w:rPr>
                <w:rFonts w:asciiTheme="majorHAnsi" w:hAnsiTheme="majorHAnsi"/>
                <w:sz w:val="18"/>
                <w:szCs w:val="18"/>
              </w:rPr>
            </w:pPr>
            <w:r w:rsidRPr="008D0FF8">
              <w:rPr>
                <w:rFonts w:asciiTheme="majorHAnsi" w:hAnsiTheme="majorHAnsi"/>
                <w:sz w:val="18"/>
                <w:szCs w:val="18"/>
              </w:rPr>
              <w:t>IM1</w:t>
            </w:r>
          </w:p>
        </w:tc>
        <w:tc>
          <w:tcPr>
            <w:tcW w:w="8216" w:type="dxa"/>
          </w:tcPr>
          <w:p w14:paraId="627A93BE" w14:textId="393AA70E" w:rsidR="001F56CE" w:rsidRPr="008D0FF8" w:rsidRDefault="00137613" w:rsidP="00910E2A">
            <w:pPr>
              <w:pStyle w:val="Tekstopmerking"/>
              <w:spacing w:line="240" w:lineRule="auto"/>
              <w:rPr>
                <w:rFonts w:asciiTheme="majorHAnsi" w:hAnsiTheme="majorHAnsi"/>
                <w:sz w:val="18"/>
                <w:szCs w:val="18"/>
              </w:rPr>
            </w:pPr>
            <w:r w:rsidRPr="00910E2A">
              <w:rPr>
                <w:rFonts w:asciiTheme="majorHAnsi" w:hAnsiTheme="majorHAnsi"/>
                <w:sz w:val="18"/>
                <w:szCs w:val="18"/>
              </w:rPr>
              <w:t xml:space="preserve">Opdrachtnemer stelt voor het implementeren van de </w:t>
            </w:r>
            <w:r w:rsidR="00292AE6">
              <w:rPr>
                <w:rFonts w:asciiTheme="majorHAnsi" w:hAnsiTheme="majorHAnsi"/>
                <w:sz w:val="18"/>
                <w:szCs w:val="18"/>
              </w:rPr>
              <w:t>O</w:t>
            </w:r>
            <w:r w:rsidRPr="00910E2A">
              <w:rPr>
                <w:rFonts w:asciiTheme="majorHAnsi" w:hAnsiTheme="majorHAnsi"/>
                <w:sz w:val="18"/>
                <w:szCs w:val="18"/>
              </w:rPr>
              <w:t xml:space="preserve">vereenkomst een vaste implementatiemanager met beslissingsbevoegdheid aan die gedurende de implementatieperiode verantwoordelijk is voor de uitvoering van het implementatieplan. Opdrachtnemer draagt </w:t>
            </w:r>
            <w:proofErr w:type="gramStart"/>
            <w:r w:rsidRPr="00910E2A">
              <w:rPr>
                <w:rFonts w:asciiTheme="majorHAnsi" w:hAnsiTheme="majorHAnsi"/>
                <w:sz w:val="18"/>
                <w:szCs w:val="18"/>
              </w:rPr>
              <w:t>tevens</w:t>
            </w:r>
            <w:proofErr w:type="gramEnd"/>
            <w:r w:rsidRPr="00910E2A">
              <w:rPr>
                <w:rFonts w:asciiTheme="majorHAnsi" w:hAnsiTheme="majorHAnsi"/>
                <w:sz w:val="18"/>
                <w:szCs w:val="18"/>
              </w:rPr>
              <w:t xml:space="preserve"> zorg voor continuïteit en adequate achtervanger mocht de implementatiemanager uit- of wegvallen</w:t>
            </w:r>
          </w:p>
          <w:p w14:paraId="1382BD03" w14:textId="26E6F3E6" w:rsidR="001F56CE" w:rsidRPr="008D0FF8" w:rsidRDefault="001F56CE" w:rsidP="00910E2A">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Opdrachtnemer heeft </w:t>
            </w:r>
            <w:r w:rsidR="00F74FF7">
              <w:rPr>
                <w:rFonts w:asciiTheme="majorHAnsi" w:hAnsiTheme="majorHAnsi"/>
                <w:sz w:val="18"/>
                <w:szCs w:val="18"/>
              </w:rPr>
              <w:t xml:space="preserve">uiterlijk 3 </w:t>
            </w:r>
            <w:r w:rsidR="0098470A">
              <w:rPr>
                <w:rFonts w:asciiTheme="majorHAnsi" w:hAnsiTheme="majorHAnsi"/>
                <w:sz w:val="18"/>
                <w:szCs w:val="18"/>
              </w:rPr>
              <w:t>weken</w:t>
            </w:r>
            <w:r w:rsidR="00137613">
              <w:rPr>
                <w:rFonts w:asciiTheme="majorHAnsi" w:hAnsiTheme="majorHAnsi"/>
                <w:sz w:val="18"/>
                <w:szCs w:val="18"/>
              </w:rPr>
              <w:t xml:space="preserve"> </w:t>
            </w:r>
            <w:r w:rsidR="0098470A">
              <w:rPr>
                <w:rFonts w:asciiTheme="majorHAnsi" w:hAnsiTheme="majorHAnsi"/>
                <w:sz w:val="18"/>
                <w:szCs w:val="18"/>
              </w:rPr>
              <w:t xml:space="preserve">voor ingangsdatum van de overeenkomst </w:t>
            </w:r>
            <w:r w:rsidR="00137613">
              <w:rPr>
                <w:rFonts w:asciiTheme="majorHAnsi" w:hAnsiTheme="majorHAnsi"/>
                <w:sz w:val="18"/>
                <w:szCs w:val="18"/>
              </w:rPr>
              <w:t>de implementatie volledig afgerond.</w:t>
            </w:r>
            <w:r w:rsidRPr="008D0FF8">
              <w:rPr>
                <w:rFonts w:asciiTheme="majorHAnsi" w:hAnsiTheme="majorHAnsi"/>
                <w:sz w:val="18"/>
                <w:szCs w:val="18"/>
              </w:rPr>
              <w:t xml:space="preserve"> </w:t>
            </w:r>
          </w:p>
          <w:p w14:paraId="0A17BD41" w14:textId="77777777" w:rsidR="001F56CE" w:rsidRPr="008D0FF8" w:rsidRDefault="001F56CE" w:rsidP="00910E2A">
            <w:pPr>
              <w:pStyle w:val="Tekstopmerking"/>
              <w:spacing w:line="240" w:lineRule="auto"/>
              <w:rPr>
                <w:rFonts w:asciiTheme="majorHAnsi" w:hAnsiTheme="majorHAnsi"/>
                <w:sz w:val="18"/>
                <w:szCs w:val="18"/>
              </w:rPr>
            </w:pPr>
          </w:p>
          <w:p w14:paraId="3B358C88" w14:textId="3818594E" w:rsidR="001F56CE" w:rsidRPr="008D0FF8" w:rsidRDefault="001F56CE" w:rsidP="00473A62">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Opdrachtnemer realiseert de implementatie van de </w:t>
            </w:r>
            <w:r w:rsidR="00292AE6">
              <w:rPr>
                <w:rFonts w:asciiTheme="majorHAnsi" w:hAnsiTheme="majorHAnsi"/>
                <w:sz w:val="18"/>
                <w:szCs w:val="18"/>
              </w:rPr>
              <w:t>O</w:t>
            </w:r>
            <w:r w:rsidRPr="008D0FF8">
              <w:rPr>
                <w:rFonts w:asciiTheme="majorHAnsi" w:hAnsiTheme="majorHAnsi"/>
                <w:sz w:val="18"/>
                <w:szCs w:val="18"/>
              </w:rPr>
              <w:t>vereenkomst en zal Categorie contractmanager en Deelnemers tussentijds informeren over de voortgang van de implementatie.</w:t>
            </w:r>
            <w:r w:rsidR="00137613">
              <w:rPr>
                <w:rFonts w:asciiTheme="majorHAnsi" w:hAnsiTheme="majorHAnsi"/>
                <w:sz w:val="18"/>
                <w:szCs w:val="18"/>
              </w:rPr>
              <w:t xml:space="preserve"> </w:t>
            </w:r>
          </w:p>
          <w:p w14:paraId="743B93E4" w14:textId="4540E517" w:rsidR="001F56CE" w:rsidRPr="008D0FF8" w:rsidRDefault="001F56CE" w:rsidP="00910E2A">
            <w:pPr>
              <w:spacing w:line="240" w:lineRule="auto"/>
              <w:rPr>
                <w:rFonts w:asciiTheme="majorHAnsi" w:eastAsia="Arial Unicode MS" w:hAnsiTheme="majorHAnsi" w:cs="Verdana"/>
                <w:sz w:val="18"/>
                <w:szCs w:val="18"/>
              </w:rPr>
            </w:pPr>
            <w:r w:rsidRPr="008D0FF8">
              <w:rPr>
                <w:rFonts w:asciiTheme="majorHAnsi" w:hAnsiTheme="majorHAnsi"/>
                <w:sz w:val="18"/>
                <w:szCs w:val="18"/>
              </w:rPr>
              <w:lastRenderedPageBreak/>
              <w:t xml:space="preserve">Alle Deelnemers kunnen de </w:t>
            </w:r>
            <w:r w:rsidR="00473A62">
              <w:rPr>
                <w:rFonts w:asciiTheme="majorHAnsi" w:hAnsiTheme="majorHAnsi"/>
                <w:sz w:val="18"/>
                <w:szCs w:val="18"/>
              </w:rPr>
              <w:t>k</w:t>
            </w:r>
            <w:r w:rsidRPr="008D0FF8">
              <w:rPr>
                <w:rFonts w:asciiTheme="majorHAnsi" w:hAnsiTheme="majorHAnsi"/>
                <w:sz w:val="18"/>
                <w:szCs w:val="18"/>
              </w:rPr>
              <w:t xml:space="preserve">antoorbenodigdheden </w:t>
            </w:r>
            <w:r w:rsidR="00137613">
              <w:rPr>
                <w:rFonts w:asciiTheme="majorHAnsi" w:hAnsiTheme="majorHAnsi"/>
                <w:sz w:val="18"/>
                <w:szCs w:val="18"/>
              </w:rPr>
              <w:t xml:space="preserve">en aanverwante dienstverlening </w:t>
            </w:r>
            <w:r w:rsidRPr="008D0FF8">
              <w:rPr>
                <w:rFonts w:asciiTheme="majorHAnsi" w:hAnsiTheme="majorHAnsi"/>
                <w:sz w:val="18"/>
                <w:szCs w:val="18"/>
              </w:rPr>
              <w:t xml:space="preserve">vanaf de ingangsdatum en op basis van de </w:t>
            </w:r>
            <w:r w:rsidR="00292AE6">
              <w:rPr>
                <w:rFonts w:asciiTheme="majorHAnsi" w:hAnsiTheme="majorHAnsi"/>
                <w:sz w:val="18"/>
                <w:szCs w:val="18"/>
              </w:rPr>
              <w:t>Overeenkomst</w:t>
            </w:r>
            <w:r w:rsidR="00292AE6" w:rsidRPr="008D0FF8">
              <w:rPr>
                <w:rFonts w:asciiTheme="majorHAnsi" w:hAnsiTheme="majorHAnsi"/>
                <w:sz w:val="18"/>
                <w:szCs w:val="18"/>
              </w:rPr>
              <w:t xml:space="preserve"> </w:t>
            </w:r>
            <w:r w:rsidRPr="008D0FF8">
              <w:rPr>
                <w:rFonts w:asciiTheme="majorHAnsi" w:hAnsiTheme="majorHAnsi"/>
                <w:sz w:val="18"/>
                <w:szCs w:val="18"/>
              </w:rPr>
              <w:t xml:space="preserve">doormiddel van een gekozen bestelsysteem (online </w:t>
            </w:r>
            <w:r w:rsidR="00072E79">
              <w:rPr>
                <w:rFonts w:asciiTheme="majorHAnsi" w:hAnsiTheme="majorHAnsi"/>
                <w:sz w:val="18"/>
                <w:szCs w:val="18"/>
              </w:rPr>
              <w:t>bestel</w:t>
            </w:r>
            <w:r w:rsidRPr="008D0FF8">
              <w:rPr>
                <w:rFonts w:asciiTheme="majorHAnsi" w:hAnsiTheme="majorHAnsi"/>
                <w:sz w:val="18"/>
                <w:szCs w:val="18"/>
              </w:rPr>
              <w:t>omgeving of deelnemer specifieke catalogus) bestellen.</w:t>
            </w:r>
          </w:p>
        </w:tc>
      </w:tr>
      <w:tr w:rsidR="0098470A" w:rsidRPr="008D0FF8" w14:paraId="1A29747A" w14:textId="77777777" w:rsidTr="008B4D3E">
        <w:trPr>
          <w:trHeight w:val="608"/>
        </w:trPr>
        <w:tc>
          <w:tcPr>
            <w:tcW w:w="846" w:type="dxa"/>
          </w:tcPr>
          <w:p w14:paraId="77AC58F0" w14:textId="19054FEE" w:rsidR="0098470A" w:rsidRPr="008D0FF8" w:rsidRDefault="0098470A" w:rsidP="00910E2A">
            <w:pPr>
              <w:pStyle w:val="Default"/>
              <w:spacing w:line="240" w:lineRule="auto"/>
              <w:rPr>
                <w:rFonts w:asciiTheme="majorHAnsi" w:hAnsiTheme="majorHAnsi"/>
                <w:sz w:val="18"/>
                <w:szCs w:val="18"/>
              </w:rPr>
            </w:pPr>
            <w:r>
              <w:rPr>
                <w:rFonts w:asciiTheme="majorHAnsi" w:hAnsiTheme="majorHAnsi"/>
                <w:sz w:val="18"/>
                <w:szCs w:val="18"/>
              </w:rPr>
              <w:lastRenderedPageBreak/>
              <w:t>IM2</w:t>
            </w:r>
          </w:p>
        </w:tc>
        <w:tc>
          <w:tcPr>
            <w:tcW w:w="8216" w:type="dxa"/>
          </w:tcPr>
          <w:p w14:paraId="29DCE427" w14:textId="20AA715B" w:rsidR="0098470A" w:rsidRPr="008D0FF8" w:rsidRDefault="0098470A" w:rsidP="00D35C65">
            <w:pPr>
              <w:tabs>
                <w:tab w:val="left" w:pos="0"/>
              </w:tabs>
              <w:spacing w:line="240" w:lineRule="auto"/>
              <w:rPr>
                <w:rFonts w:asciiTheme="majorHAnsi" w:hAnsiTheme="majorHAnsi" w:cs="Verdana"/>
                <w:szCs w:val="18"/>
              </w:rPr>
            </w:pPr>
            <w:r>
              <w:rPr>
                <w:rFonts w:asciiTheme="majorHAnsi" w:eastAsia="Arial Unicode MS" w:hAnsiTheme="majorHAnsi" w:cs="Verdana"/>
                <w:sz w:val="18"/>
                <w:szCs w:val="18"/>
              </w:rPr>
              <w:t>Binnen 2 weken na definitieve gunning levert Opdrachtnemer aan de categorie een overzicht aan van de te ondernemen acties om het contract te implementeren</w:t>
            </w:r>
            <w:r w:rsidR="00364707">
              <w:rPr>
                <w:rFonts w:asciiTheme="majorHAnsi" w:eastAsia="Arial Unicode MS" w:hAnsiTheme="majorHAnsi" w:cs="Verdana"/>
                <w:sz w:val="18"/>
                <w:szCs w:val="18"/>
              </w:rPr>
              <w:t xml:space="preserve"> en uit te voeren gedurende de contractfase</w:t>
            </w:r>
            <w:r>
              <w:rPr>
                <w:rFonts w:asciiTheme="majorHAnsi" w:eastAsia="Arial Unicode MS" w:hAnsiTheme="majorHAnsi" w:cs="Verdana"/>
                <w:sz w:val="18"/>
                <w:szCs w:val="18"/>
              </w:rPr>
              <w:t>. Dit omvat o.a. een overzicht van alle verplichtingen/ activiteiten voor de gehele contractperiode. Het omvat de taken met bijbehorende details – weggezet in de tijd - zoals opgenomen in het Beschrijvend Document, Programma van Eisen, Nota van inlichtingen en Inschrijving.</w:t>
            </w:r>
          </w:p>
        </w:tc>
      </w:tr>
      <w:tr w:rsidR="00E14FA9" w:rsidRPr="008D0FF8" w14:paraId="1A97AEFE" w14:textId="77777777" w:rsidTr="008B4D3E">
        <w:trPr>
          <w:trHeight w:val="608"/>
        </w:trPr>
        <w:tc>
          <w:tcPr>
            <w:tcW w:w="846" w:type="dxa"/>
          </w:tcPr>
          <w:p w14:paraId="24D7E5CD" w14:textId="72CC46F4" w:rsidR="00E14FA9" w:rsidRPr="008D0FF8" w:rsidRDefault="00115911" w:rsidP="00910E2A">
            <w:pPr>
              <w:pStyle w:val="Default"/>
              <w:spacing w:line="240" w:lineRule="auto"/>
              <w:rPr>
                <w:rFonts w:asciiTheme="majorHAnsi" w:hAnsiTheme="majorHAnsi"/>
                <w:sz w:val="18"/>
                <w:szCs w:val="18"/>
              </w:rPr>
            </w:pPr>
            <w:r w:rsidRPr="008D0FF8">
              <w:rPr>
                <w:rFonts w:asciiTheme="majorHAnsi" w:hAnsiTheme="majorHAnsi"/>
                <w:sz w:val="18"/>
                <w:szCs w:val="18"/>
              </w:rPr>
              <w:t>IM</w:t>
            </w:r>
            <w:r w:rsidR="0098470A">
              <w:rPr>
                <w:rFonts w:asciiTheme="majorHAnsi" w:hAnsiTheme="majorHAnsi"/>
                <w:sz w:val="18"/>
                <w:szCs w:val="18"/>
              </w:rPr>
              <w:t>3</w:t>
            </w:r>
          </w:p>
        </w:tc>
        <w:tc>
          <w:tcPr>
            <w:tcW w:w="8216" w:type="dxa"/>
          </w:tcPr>
          <w:p w14:paraId="549CB4C6" w14:textId="1C9D334E" w:rsidR="00137613" w:rsidRDefault="00137613" w:rsidP="00D025E5">
            <w:pPr>
              <w:spacing w:line="240" w:lineRule="auto"/>
              <w:rPr>
                <w:rFonts w:asciiTheme="majorHAnsi" w:eastAsia="Arial Unicode MS" w:hAnsiTheme="majorHAnsi" w:cs="Verdana"/>
                <w:sz w:val="18"/>
                <w:szCs w:val="18"/>
              </w:rPr>
            </w:pPr>
            <w:r w:rsidRPr="00910E2A">
              <w:rPr>
                <w:rFonts w:asciiTheme="majorHAnsi" w:eastAsia="Arial Unicode MS" w:hAnsiTheme="majorHAnsi" w:cs="Verdana"/>
                <w:sz w:val="18"/>
                <w:szCs w:val="18"/>
              </w:rPr>
              <w:t>Opdrachtnemer maakt een implementatieplan en dient deze uiterlijk 4 weken na definitieve gunning in bij de categorie. In dit implementatieplan wordt concreet beschreven hoe de implementatie van de overeenkomst gaat plaatsvinden</w:t>
            </w:r>
            <w:r w:rsidR="00D025E5">
              <w:rPr>
                <w:rFonts w:asciiTheme="majorHAnsi" w:eastAsia="Arial Unicode MS" w:hAnsiTheme="majorHAnsi" w:cs="Verdana"/>
                <w:sz w:val="18"/>
                <w:szCs w:val="18"/>
              </w:rPr>
              <w:t>.</w:t>
            </w:r>
          </w:p>
          <w:p w14:paraId="356D5261" w14:textId="77777777" w:rsidR="00D025E5" w:rsidRPr="00910E2A" w:rsidRDefault="00D025E5" w:rsidP="00D025E5">
            <w:pPr>
              <w:spacing w:line="240" w:lineRule="auto"/>
              <w:rPr>
                <w:rFonts w:asciiTheme="majorHAnsi" w:eastAsia="Arial Unicode MS" w:hAnsiTheme="majorHAnsi" w:cs="Verdana"/>
                <w:sz w:val="18"/>
                <w:szCs w:val="18"/>
              </w:rPr>
            </w:pPr>
          </w:p>
          <w:p w14:paraId="0997AB6A" w14:textId="5378D0B9" w:rsidR="00E14FA9" w:rsidRPr="008D0FF8" w:rsidRDefault="00137613" w:rsidP="00910E2A">
            <w:pPr>
              <w:tabs>
                <w:tab w:val="left" w:pos="0"/>
              </w:tabs>
              <w:spacing w:line="240" w:lineRule="auto"/>
              <w:rPr>
                <w:rFonts w:asciiTheme="majorHAnsi" w:hAnsiTheme="majorHAnsi"/>
                <w:sz w:val="18"/>
                <w:szCs w:val="18"/>
              </w:rPr>
            </w:pPr>
            <w:r w:rsidRPr="00910E2A">
              <w:rPr>
                <w:rFonts w:asciiTheme="majorHAnsi" w:eastAsia="Arial Unicode MS" w:hAnsiTheme="majorHAnsi" w:cs="Verdana"/>
                <w:sz w:val="18"/>
                <w:szCs w:val="18"/>
              </w:rPr>
              <w:t xml:space="preserve">De DAP (zie IM4) is een uitvloeisel van het implementatieplan. </w:t>
            </w:r>
          </w:p>
        </w:tc>
      </w:tr>
      <w:tr w:rsidR="00137613" w:rsidRPr="008D0FF8" w14:paraId="15662F87" w14:textId="77777777" w:rsidTr="00910E2A">
        <w:trPr>
          <w:trHeight w:val="470"/>
        </w:trPr>
        <w:tc>
          <w:tcPr>
            <w:tcW w:w="846" w:type="dxa"/>
          </w:tcPr>
          <w:p w14:paraId="2F2FE385" w14:textId="57637D98" w:rsidR="00137613" w:rsidRPr="00910E2A" w:rsidRDefault="00137613" w:rsidP="00910E2A">
            <w:pPr>
              <w:pStyle w:val="Default"/>
              <w:spacing w:line="240" w:lineRule="auto"/>
              <w:rPr>
                <w:rFonts w:asciiTheme="majorHAnsi" w:hAnsiTheme="majorHAnsi"/>
                <w:color w:val="auto"/>
                <w:sz w:val="18"/>
                <w:szCs w:val="18"/>
              </w:rPr>
            </w:pPr>
            <w:r w:rsidRPr="00910E2A">
              <w:rPr>
                <w:rFonts w:asciiTheme="majorHAnsi" w:hAnsiTheme="majorHAnsi"/>
                <w:color w:val="auto"/>
                <w:sz w:val="18"/>
                <w:szCs w:val="18"/>
              </w:rPr>
              <w:t>IM4</w:t>
            </w:r>
          </w:p>
        </w:tc>
        <w:tc>
          <w:tcPr>
            <w:tcW w:w="8216" w:type="dxa"/>
          </w:tcPr>
          <w:p w14:paraId="29978136" w14:textId="7BC2D96C" w:rsidR="00137613" w:rsidRPr="00910E2A" w:rsidRDefault="00137613" w:rsidP="00D35C65">
            <w:p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In de implementatieperiode zorgt Opdrachtnemer – gezamenlijk met Deelnemer -ervoor dat er per Deelnemer nadere afspraken worden gemaakt en vastgelegd</w:t>
            </w:r>
            <w:r w:rsidR="002C551D">
              <w:rPr>
                <w:rFonts w:asciiTheme="majorHAnsi" w:hAnsiTheme="majorHAnsi" w:cs="Verdana"/>
                <w:sz w:val="18"/>
                <w:szCs w:val="18"/>
              </w:rPr>
              <w:t xml:space="preserve"> in een </w:t>
            </w:r>
            <w:r w:rsidRPr="00910E2A">
              <w:rPr>
                <w:rFonts w:asciiTheme="majorHAnsi" w:hAnsiTheme="majorHAnsi" w:cs="Verdana"/>
                <w:sz w:val="18"/>
                <w:szCs w:val="18"/>
              </w:rPr>
              <w:t>DAP</w:t>
            </w:r>
            <w:r w:rsidR="002C551D">
              <w:rPr>
                <w:rFonts w:asciiTheme="majorHAnsi" w:hAnsiTheme="majorHAnsi" w:cs="Verdana"/>
                <w:sz w:val="18"/>
                <w:szCs w:val="18"/>
              </w:rPr>
              <w:t xml:space="preserve"> (</w:t>
            </w:r>
            <w:r w:rsidR="000F6B1E">
              <w:rPr>
                <w:rFonts w:asciiTheme="majorHAnsi" w:hAnsiTheme="majorHAnsi" w:cs="Verdana"/>
                <w:sz w:val="18"/>
                <w:szCs w:val="18"/>
              </w:rPr>
              <w:t>D</w:t>
            </w:r>
            <w:r w:rsidR="002C551D" w:rsidRPr="002C551D">
              <w:rPr>
                <w:rFonts w:asciiTheme="majorHAnsi" w:hAnsiTheme="majorHAnsi" w:cs="Verdana"/>
                <w:sz w:val="18"/>
                <w:szCs w:val="18"/>
              </w:rPr>
              <w:t>ossier, Afspraken en Procedures</w:t>
            </w:r>
            <w:r w:rsidR="002C551D">
              <w:rPr>
                <w:rFonts w:asciiTheme="majorHAnsi" w:hAnsiTheme="majorHAnsi" w:cs="Verdana"/>
                <w:sz w:val="18"/>
                <w:szCs w:val="18"/>
              </w:rPr>
              <w:t xml:space="preserve"> document)</w:t>
            </w:r>
            <w:r w:rsidRPr="00910E2A">
              <w:rPr>
                <w:rFonts w:asciiTheme="majorHAnsi" w:hAnsiTheme="majorHAnsi" w:cs="Verdana"/>
                <w:sz w:val="18"/>
                <w:szCs w:val="18"/>
              </w:rPr>
              <w:t>. Deze omvat tenminste:</w:t>
            </w:r>
          </w:p>
          <w:p w14:paraId="3444C16B" w14:textId="7F5AE397" w:rsidR="00137613" w:rsidRPr="00910E2A" w:rsidRDefault="00137613"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 xml:space="preserve">Wijze van bestelling in het Inkoop workflow systeem (Online bestelomgeving en/ of </w:t>
            </w:r>
            <w:r w:rsidR="000C2C5B">
              <w:rPr>
                <w:rFonts w:asciiTheme="majorHAnsi" w:hAnsiTheme="majorHAnsi" w:cs="Verdana"/>
                <w:sz w:val="18"/>
                <w:szCs w:val="18"/>
              </w:rPr>
              <w:t>p</w:t>
            </w:r>
            <w:r w:rsidRPr="00910E2A">
              <w:rPr>
                <w:rFonts w:asciiTheme="majorHAnsi" w:hAnsiTheme="majorHAnsi" w:cs="Verdana"/>
                <w:sz w:val="18"/>
                <w:szCs w:val="18"/>
              </w:rPr>
              <w:t>unch</w:t>
            </w:r>
            <w:r w:rsidR="000C2C5B">
              <w:rPr>
                <w:rFonts w:asciiTheme="majorHAnsi" w:hAnsiTheme="majorHAnsi" w:cs="Verdana"/>
                <w:sz w:val="18"/>
                <w:szCs w:val="18"/>
              </w:rPr>
              <w:t>-o</w:t>
            </w:r>
            <w:r w:rsidRPr="00910E2A">
              <w:rPr>
                <w:rFonts w:asciiTheme="majorHAnsi" w:hAnsiTheme="majorHAnsi" w:cs="Verdana"/>
                <w:sz w:val="18"/>
                <w:szCs w:val="18"/>
              </w:rPr>
              <w:t>utcatalogus);</w:t>
            </w:r>
          </w:p>
          <w:p w14:paraId="33A85513" w14:textId="341CFAE4" w:rsidR="001E0875" w:rsidRPr="00910E2A" w:rsidRDefault="001E0875"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 xml:space="preserve">Inrichting bestelaccounts. </w:t>
            </w:r>
          </w:p>
          <w:p w14:paraId="0561289C" w14:textId="4D83C951" w:rsidR="00137613" w:rsidRPr="00910E2A" w:rsidRDefault="001E0875"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 xml:space="preserve">Communicatie bij wijzigingen in processen en assortiment. </w:t>
            </w:r>
          </w:p>
          <w:p w14:paraId="7B5F8D02" w14:textId="7A3D74F2" w:rsidR="00137613" w:rsidRPr="00910E2A" w:rsidRDefault="00137613"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 xml:space="preserve">Samenstelling </w:t>
            </w:r>
            <w:r w:rsidR="001E0875" w:rsidRPr="00910E2A">
              <w:rPr>
                <w:rFonts w:asciiTheme="majorHAnsi" w:hAnsiTheme="majorHAnsi" w:cs="Verdana"/>
                <w:sz w:val="18"/>
                <w:szCs w:val="18"/>
              </w:rPr>
              <w:t>assortiment.</w:t>
            </w:r>
          </w:p>
          <w:p w14:paraId="1BB1899A" w14:textId="366A20E1" w:rsidR="00137613" w:rsidRPr="00910E2A" w:rsidRDefault="00137613"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 xml:space="preserve">Afspraken </w:t>
            </w:r>
            <w:proofErr w:type="spellStart"/>
            <w:r w:rsidR="002C551D">
              <w:rPr>
                <w:rFonts w:asciiTheme="majorHAnsi" w:hAnsiTheme="majorHAnsi" w:cs="Verdana"/>
                <w:sz w:val="18"/>
                <w:szCs w:val="18"/>
              </w:rPr>
              <w:t>rrack</w:t>
            </w:r>
            <w:r w:rsidRPr="00910E2A">
              <w:rPr>
                <w:rFonts w:asciiTheme="majorHAnsi" w:hAnsiTheme="majorHAnsi" w:cs="Verdana"/>
                <w:sz w:val="18"/>
                <w:szCs w:val="18"/>
              </w:rPr>
              <w:t>-</w:t>
            </w:r>
            <w:r w:rsidR="002C551D">
              <w:rPr>
                <w:rFonts w:asciiTheme="majorHAnsi" w:hAnsiTheme="majorHAnsi" w:cs="Verdana"/>
                <w:sz w:val="18"/>
                <w:szCs w:val="18"/>
              </w:rPr>
              <w:t>j</w:t>
            </w:r>
            <w:r w:rsidRPr="00910E2A">
              <w:rPr>
                <w:rFonts w:asciiTheme="majorHAnsi" w:hAnsiTheme="majorHAnsi" w:cs="Verdana"/>
                <w:sz w:val="18"/>
                <w:szCs w:val="18"/>
              </w:rPr>
              <w:t>obbing</w:t>
            </w:r>
            <w:proofErr w:type="spellEnd"/>
            <w:r w:rsidR="00D025E5">
              <w:rPr>
                <w:rFonts w:asciiTheme="majorHAnsi" w:hAnsiTheme="majorHAnsi" w:cs="Verdana"/>
                <w:sz w:val="18"/>
                <w:szCs w:val="18"/>
              </w:rPr>
              <w:t xml:space="preserve"> (</w:t>
            </w:r>
            <w:r w:rsidRPr="00910E2A">
              <w:rPr>
                <w:rFonts w:asciiTheme="majorHAnsi" w:hAnsiTheme="majorHAnsi" w:cs="Verdana"/>
                <w:sz w:val="18"/>
                <w:szCs w:val="18"/>
              </w:rPr>
              <w:t xml:space="preserve">o.a. locatie, </w:t>
            </w:r>
            <w:r w:rsidRPr="00910E2A">
              <w:rPr>
                <w:rFonts w:asciiTheme="majorHAnsi" w:hAnsiTheme="majorHAnsi"/>
                <w:sz w:val="18"/>
                <w:szCs w:val="18"/>
              </w:rPr>
              <w:t>frequentie en minimale voorraad);</w:t>
            </w:r>
          </w:p>
          <w:p w14:paraId="04F8A6CD" w14:textId="69503E9E" w:rsidR="00137613" w:rsidRPr="00910E2A" w:rsidRDefault="00137613"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Wijze van facturering en betaling</w:t>
            </w:r>
            <w:r w:rsidR="001E0875" w:rsidRPr="00910E2A">
              <w:rPr>
                <w:rFonts w:asciiTheme="majorHAnsi" w:hAnsiTheme="majorHAnsi" w:cs="Verdana"/>
                <w:sz w:val="18"/>
                <w:szCs w:val="18"/>
              </w:rPr>
              <w:t xml:space="preserve"> (w.o. jaarorders)</w:t>
            </w:r>
            <w:r w:rsidRPr="00910E2A">
              <w:rPr>
                <w:rFonts w:asciiTheme="majorHAnsi" w:hAnsiTheme="majorHAnsi" w:cs="Verdana"/>
                <w:sz w:val="18"/>
                <w:szCs w:val="18"/>
              </w:rPr>
              <w:t>;</w:t>
            </w:r>
          </w:p>
          <w:p w14:paraId="68994421" w14:textId="43E94DB5" w:rsidR="00137613" w:rsidRPr="00910E2A" w:rsidRDefault="00137613"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 xml:space="preserve">Bijzondere </w:t>
            </w:r>
            <w:r w:rsidR="001E0875" w:rsidRPr="00910E2A">
              <w:rPr>
                <w:rFonts w:asciiTheme="majorHAnsi" w:hAnsiTheme="majorHAnsi" w:cs="Verdana"/>
                <w:sz w:val="18"/>
                <w:szCs w:val="18"/>
              </w:rPr>
              <w:t>(</w:t>
            </w:r>
            <w:r w:rsidRPr="00910E2A">
              <w:rPr>
                <w:rFonts w:asciiTheme="majorHAnsi" w:hAnsiTheme="majorHAnsi" w:cs="Verdana"/>
                <w:sz w:val="18"/>
                <w:szCs w:val="18"/>
              </w:rPr>
              <w:t>logistieke</w:t>
            </w:r>
            <w:r w:rsidR="001E0875" w:rsidRPr="00910E2A">
              <w:rPr>
                <w:rFonts w:asciiTheme="majorHAnsi" w:hAnsiTheme="majorHAnsi" w:cs="Verdana"/>
                <w:sz w:val="18"/>
                <w:szCs w:val="18"/>
              </w:rPr>
              <w:t>)</w:t>
            </w:r>
            <w:r w:rsidRPr="00910E2A">
              <w:rPr>
                <w:rFonts w:asciiTheme="majorHAnsi" w:hAnsiTheme="majorHAnsi" w:cs="Verdana"/>
                <w:sz w:val="18"/>
                <w:szCs w:val="18"/>
              </w:rPr>
              <w:t xml:space="preserve"> omstandigheden;</w:t>
            </w:r>
          </w:p>
          <w:p w14:paraId="2D6A7D63" w14:textId="77777777" w:rsidR="00137613" w:rsidRPr="00910E2A" w:rsidRDefault="00137613" w:rsidP="00170567">
            <w:pPr>
              <w:numPr>
                <w:ilvl w:val="0"/>
                <w:numId w:val="18"/>
              </w:numPr>
              <w:tabs>
                <w:tab w:val="left" w:pos="0"/>
              </w:tabs>
              <w:spacing w:line="240" w:lineRule="auto"/>
              <w:rPr>
                <w:rFonts w:asciiTheme="majorHAnsi" w:hAnsiTheme="majorHAnsi" w:cs="Verdana"/>
                <w:sz w:val="18"/>
                <w:szCs w:val="18"/>
              </w:rPr>
            </w:pPr>
            <w:r w:rsidRPr="00910E2A">
              <w:rPr>
                <w:rFonts w:asciiTheme="majorHAnsi" w:hAnsiTheme="majorHAnsi" w:cs="Verdana"/>
                <w:sz w:val="18"/>
                <w:szCs w:val="18"/>
              </w:rPr>
              <w:t>Contactpersonen;</w:t>
            </w:r>
          </w:p>
          <w:p w14:paraId="17000C34" w14:textId="5095751B" w:rsidR="00137613" w:rsidRPr="00910E2A" w:rsidRDefault="00D025E5" w:rsidP="00170567">
            <w:pPr>
              <w:numPr>
                <w:ilvl w:val="0"/>
                <w:numId w:val="18"/>
              </w:numPr>
              <w:tabs>
                <w:tab w:val="left" w:pos="0"/>
              </w:tabs>
              <w:spacing w:line="240" w:lineRule="auto"/>
              <w:rPr>
                <w:rFonts w:asciiTheme="majorHAnsi" w:hAnsiTheme="majorHAnsi" w:cs="Verdana"/>
                <w:sz w:val="18"/>
                <w:szCs w:val="18"/>
              </w:rPr>
            </w:pPr>
            <w:r>
              <w:rPr>
                <w:rFonts w:asciiTheme="majorHAnsi" w:hAnsiTheme="majorHAnsi" w:cs="Verdana"/>
                <w:sz w:val="18"/>
                <w:szCs w:val="18"/>
              </w:rPr>
              <w:t>Invulling t</w:t>
            </w:r>
            <w:r w:rsidR="00137613" w:rsidRPr="00910E2A">
              <w:rPr>
                <w:rFonts w:asciiTheme="majorHAnsi" w:hAnsiTheme="majorHAnsi" w:cs="Verdana"/>
                <w:sz w:val="18"/>
                <w:szCs w:val="18"/>
              </w:rPr>
              <w:t>erugkoppeling status backorders;</w:t>
            </w:r>
          </w:p>
          <w:p w14:paraId="38C7838E" w14:textId="38FB413E" w:rsidR="000C2C5B" w:rsidRDefault="001E0875" w:rsidP="000C2C5B">
            <w:pPr>
              <w:numPr>
                <w:ilvl w:val="0"/>
                <w:numId w:val="18"/>
              </w:numPr>
              <w:tabs>
                <w:tab w:val="left" w:pos="0"/>
              </w:tabs>
              <w:spacing w:line="240" w:lineRule="auto"/>
              <w:rPr>
                <w:rFonts w:asciiTheme="majorHAnsi" w:hAnsiTheme="majorHAnsi" w:cs="Verdana"/>
                <w:sz w:val="18"/>
                <w:szCs w:val="18"/>
              </w:rPr>
            </w:pPr>
            <w:r w:rsidRPr="000C2C5B">
              <w:rPr>
                <w:rFonts w:asciiTheme="majorHAnsi" w:hAnsiTheme="majorHAnsi" w:cs="Verdana"/>
                <w:sz w:val="18"/>
                <w:szCs w:val="18"/>
              </w:rPr>
              <w:t xml:space="preserve">Afstemming </w:t>
            </w:r>
            <w:proofErr w:type="spellStart"/>
            <w:r w:rsidRPr="000C2C5B">
              <w:rPr>
                <w:rFonts w:asciiTheme="majorHAnsi" w:hAnsiTheme="majorHAnsi" w:cs="Verdana"/>
                <w:sz w:val="18"/>
                <w:szCs w:val="18"/>
              </w:rPr>
              <w:t>governance</w:t>
            </w:r>
            <w:proofErr w:type="spellEnd"/>
            <w:r w:rsidR="000C2C5B">
              <w:rPr>
                <w:rFonts w:asciiTheme="majorHAnsi" w:hAnsiTheme="majorHAnsi" w:cs="Verdana"/>
                <w:sz w:val="18"/>
                <w:szCs w:val="18"/>
              </w:rPr>
              <w:t>;</w:t>
            </w:r>
          </w:p>
          <w:p w14:paraId="434B8F13" w14:textId="4A759F5F" w:rsidR="006C6E14" w:rsidRPr="000C2C5B" w:rsidRDefault="006C6E14" w:rsidP="000C2C5B">
            <w:pPr>
              <w:numPr>
                <w:ilvl w:val="0"/>
                <w:numId w:val="18"/>
              </w:numPr>
              <w:tabs>
                <w:tab w:val="left" w:pos="0"/>
              </w:tabs>
              <w:spacing w:line="240" w:lineRule="auto"/>
              <w:rPr>
                <w:rFonts w:asciiTheme="majorHAnsi" w:hAnsiTheme="majorHAnsi" w:cs="Verdana"/>
                <w:sz w:val="18"/>
                <w:szCs w:val="18"/>
              </w:rPr>
            </w:pPr>
            <w:r w:rsidRPr="000C2C5B">
              <w:rPr>
                <w:rFonts w:asciiTheme="majorHAnsi" w:hAnsiTheme="majorHAnsi" w:cs="Verdana"/>
                <w:sz w:val="18"/>
                <w:szCs w:val="18"/>
              </w:rPr>
              <w:t xml:space="preserve">Indien van toepassing: wanneer welke kast wordt omgebouwd (t.b.v. </w:t>
            </w:r>
            <w:r w:rsidR="002C551D">
              <w:rPr>
                <w:rFonts w:asciiTheme="majorHAnsi" w:hAnsiTheme="majorHAnsi" w:cs="Verdana"/>
                <w:sz w:val="18"/>
                <w:szCs w:val="18"/>
              </w:rPr>
              <w:t>rack</w:t>
            </w:r>
            <w:r w:rsidR="00E94F44">
              <w:rPr>
                <w:rFonts w:asciiTheme="majorHAnsi" w:hAnsiTheme="majorHAnsi" w:cs="Verdana"/>
                <w:sz w:val="18"/>
                <w:szCs w:val="18"/>
              </w:rPr>
              <w:t>-</w:t>
            </w:r>
            <w:proofErr w:type="spellStart"/>
            <w:r w:rsidR="00E94F44">
              <w:rPr>
                <w:rFonts w:asciiTheme="majorHAnsi" w:hAnsiTheme="majorHAnsi" w:cs="Verdana"/>
                <w:sz w:val="18"/>
                <w:szCs w:val="18"/>
              </w:rPr>
              <w:t>J</w:t>
            </w:r>
            <w:r w:rsidRPr="000C2C5B">
              <w:rPr>
                <w:rFonts w:asciiTheme="majorHAnsi" w:hAnsiTheme="majorHAnsi" w:cs="Verdana"/>
                <w:sz w:val="18"/>
                <w:szCs w:val="18"/>
              </w:rPr>
              <w:t>obbing</w:t>
            </w:r>
            <w:proofErr w:type="spellEnd"/>
            <w:r w:rsidRPr="000C2C5B">
              <w:rPr>
                <w:rFonts w:asciiTheme="majorHAnsi" w:hAnsiTheme="majorHAnsi" w:cs="Verdana"/>
                <w:sz w:val="18"/>
                <w:szCs w:val="18"/>
              </w:rPr>
              <w:t>) en voorzien wordt van (een eerste) voorraad.</w:t>
            </w:r>
          </w:p>
          <w:p w14:paraId="30D13CF3" w14:textId="77777777" w:rsidR="001E0875" w:rsidRPr="00910E2A" w:rsidRDefault="001E0875" w:rsidP="00910E2A">
            <w:pPr>
              <w:tabs>
                <w:tab w:val="left" w:pos="0"/>
              </w:tabs>
              <w:spacing w:line="240" w:lineRule="auto"/>
              <w:ind w:left="360"/>
              <w:rPr>
                <w:rFonts w:asciiTheme="majorHAnsi" w:hAnsiTheme="majorHAnsi" w:cs="Verdana"/>
                <w:i/>
                <w:iCs/>
                <w:sz w:val="18"/>
                <w:szCs w:val="18"/>
              </w:rPr>
            </w:pPr>
          </w:p>
          <w:p w14:paraId="5B382EBF" w14:textId="15BE08F3" w:rsidR="00137613" w:rsidRPr="00910E2A" w:rsidRDefault="00137613" w:rsidP="00910E2A">
            <w:pPr>
              <w:autoSpaceDE w:val="0"/>
              <w:autoSpaceDN w:val="0"/>
              <w:adjustRightInd w:val="0"/>
              <w:spacing w:line="240" w:lineRule="auto"/>
              <w:rPr>
                <w:rFonts w:ascii="RijksoverheidSansHeading" w:eastAsia="Microsoft Sans Serif" w:hAnsi="RijksoverheidSansHeading" w:cs="Microsoft Sans Serif"/>
                <w:bCs/>
                <w:iCs/>
                <w:sz w:val="22"/>
                <w:szCs w:val="22"/>
                <w:lang w:eastAsia="en-US"/>
              </w:rPr>
            </w:pPr>
            <w:r w:rsidRPr="00910E2A">
              <w:rPr>
                <w:rFonts w:asciiTheme="majorHAnsi" w:hAnsiTheme="majorHAnsi" w:cs="Verdana"/>
                <w:sz w:val="18"/>
                <w:szCs w:val="18"/>
              </w:rPr>
              <w:t xml:space="preserve">Bovenstaand betreft een niet-limitatieve opsomming, waar op verzoek van </w:t>
            </w:r>
            <w:r w:rsidR="001E0875" w:rsidRPr="00910E2A">
              <w:rPr>
                <w:rFonts w:asciiTheme="majorHAnsi" w:hAnsiTheme="majorHAnsi" w:cs="Verdana"/>
                <w:sz w:val="18"/>
                <w:szCs w:val="18"/>
              </w:rPr>
              <w:t xml:space="preserve">één van beide partijen </w:t>
            </w:r>
            <w:r w:rsidRPr="00910E2A">
              <w:rPr>
                <w:rFonts w:asciiTheme="majorHAnsi" w:hAnsiTheme="majorHAnsi" w:cs="Verdana"/>
                <w:sz w:val="18"/>
                <w:szCs w:val="18"/>
              </w:rPr>
              <w:t xml:space="preserve">nog </w:t>
            </w:r>
            <w:r w:rsidR="001E0875" w:rsidRPr="00910E2A">
              <w:rPr>
                <w:rFonts w:asciiTheme="majorHAnsi" w:hAnsiTheme="majorHAnsi" w:cs="Verdana"/>
                <w:sz w:val="18"/>
                <w:szCs w:val="18"/>
              </w:rPr>
              <w:t>onderwerpen</w:t>
            </w:r>
            <w:r w:rsidRPr="00910E2A">
              <w:rPr>
                <w:rFonts w:asciiTheme="majorHAnsi" w:hAnsiTheme="majorHAnsi" w:cs="Verdana"/>
                <w:sz w:val="18"/>
                <w:szCs w:val="18"/>
              </w:rPr>
              <w:t xml:space="preserve"> aan kunnen worden toegevoegd. Afspraken word</w:t>
            </w:r>
            <w:r w:rsidR="001E0875" w:rsidRPr="00910E2A">
              <w:rPr>
                <w:rFonts w:asciiTheme="majorHAnsi" w:hAnsiTheme="majorHAnsi" w:cs="Verdana"/>
                <w:sz w:val="18"/>
                <w:szCs w:val="18"/>
              </w:rPr>
              <w:t>en</w:t>
            </w:r>
            <w:r w:rsidRPr="00910E2A">
              <w:rPr>
                <w:rFonts w:asciiTheme="majorHAnsi" w:hAnsiTheme="majorHAnsi" w:cs="Verdana"/>
                <w:sz w:val="18"/>
                <w:szCs w:val="18"/>
              </w:rPr>
              <w:t xml:space="preserve"> door Opdrachtnemer vastgelegd in de Deelnemer specifieke DAP. Hierbij geldt dat deze niet tegenstrijdig mogen zijn met de ROK en niet onnodig verzwarend mogen werken voor één van de partijen. Bij twijfel beslist </w:t>
            </w:r>
            <w:r w:rsidR="00D025E5">
              <w:rPr>
                <w:rFonts w:asciiTheme="majorHAnsi" w:hAnsiTheme="majorHAnsi" w:cs="Verdana"/>
                <w:sz w:val="18"/>
                <w:szCs w:val="18"/>
              </w:rPr>
              <w:t>de Categorie</w:t>
            </w:r>
            <w:r w:rsidR="00910E2A">
              <w:rPr>
                <w:rFonts w:asciiTheme="majorHAnsi" w:hAnsiTheme="majorHAnsi" w:cs="Verdana"/>
                <w:sz w:val="18"/>
                <w:szCs w:val="18"/>
              </w:rPr>
              <w:t xml:space="preserve">. </w:t>
            </w:r>
          </w:p>
        </w:tc>
      </w:tr>
      <w:tr w:rsidR="00115911" w:rsidRPr="008D0FF8" w14:paraId="69858B73" w14:textId="77777777" w:rsidTr="006330E7">
        <w:trPr>
          <w:trHeight w:val="398"/>
        </w:trPr>
        <w:tc>
          <w:tcPr>
            <w:tcW w:w="846" w:type="dxa"/>
          </w:tcPr>
          <w:p w14:paraId="0A99D217" w14:textId="2F072159" w:rsidR="00115911" w:rsidRPr="008D0FF8" w:rsidRDefault="00115911" w:rsidP="00910E2A">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IM</w:t>
            </w:r>
            <w:r w:rsidR="00137613">
              <w:rPr>
                <w:rFonts w:asciiTheme="majorHAnsi" w:hAnsiTheme="majorHAnsi"/>
                <w:color w:val="auto"/>
                <w:sz w:val="18"/>
                <w:szCs w:val="18"/>
              </w:rPr>
              <w:t>5</w:t>
            </w:r>
          </w:p>
        </w:tc>
        <w:tc>
          <w:tcPr>
            <w:tcW w:w="8216" w:type="dxa"/>
          </w:tcPr>
          <w:p w14:paraId="4A1D8509" w14:textId="12A3425E" w:rsidR="00115911" w:rsidRPr="008D0FF8" w:rsidRDefault="00115911" w:rsidP="00D35C65">
            <w:pPr>
              <w:pStyle w:val="Koptekst"/>
              <w:tabs>
                <w:tab w:val="clear" w:pos="4536"/>
                <w:tab w:val="clear" w:pos="9072"/>
              </w:tabs>
              <w:spacing w:line="240" w:lineRule="auto"/>
              <w:rPr>
                <w:rFonts w:asciiTheme="majorHAnsi" w:hAnsiTheme="majorHAnsi"/>
                <w:sz w:val="18"/>
                <w:szCs w:val="18"/>
              </w:rPr>
            </w:pPr>
            <w:r w:rsidRPr="008D0FF8">
              <w:rPr>
                <w:rFonts w:asciiTheme="majorHAnsi" w:hAnsiTheme="majorHAnsi"/>
                <w:sz w:val="18"/>
                <w:szCs w:val="18"/>
              </w:rPr>
              <w:t xml:space="preserve">Alle kosten voor implementatie, </w:t>
            </w:r>
            <w:r w:rsidR="0013752A">
              <w:rPr>
                <w:rFonts w:asciiTheme="majorHAnsi" w:hAnsiTheme="majorHAnsi"/>
                <w:sz w:val="18"/>
                <w:szCs w:val="18"/>
              </w:rPr>
              <w:t xml:space="preserve">waaronder </w:t>
            </w:r>
            <w:r w:rsidRPr="008D0FF8">
              <w:rPr>
                <w:rFonts w:asciiTheme="majorHAnsi" w:hAnsiTheme="majorHAnsi"/>
                <w:sz w:val="18"/>
                <w:szCs w:val="18"/>
              </w:rPr>
              <w:t>opstart en aansluiting op de bestel- en factureringssystemen zijn verdisconteerd in de prijs. Er kunnen geen separate kosten voor deze werkzaamheden in rekening worden gebracht.</w:t>
            </w:r>
          </w:p>
        </w:tc>
      </w:tr>
      <w:tr w:rsidR="00115911" w:rsidRPr="008D0FF8" w14:paraId="2B496405" w14:textId="77777777" w:rsidTr="006330E7">
        <w:trPr>
          <w:trHeight w:val="398"/>
        </w:trPr>
        <w:tc>
          <w:tcPr>
            <w:tcW w:w="846" w:type="dxa"/>
          </w:tcPr>
          <w:p w14:paraId="4343AB2B" w14:textId="1296E275" w:rsidR="00115911" w:rsidRPr="008D0FF8" w:rsidRDefault="00115911" w:rsidP="00910E2A">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IM</w:t>
            </w:r>
            <w:r w:rsidR="00137613">
              <w:rPr>
                <w:rFonts w:asciiTheme="majorHAnsi" w:hAnsiTheme="majorHAnsi"/>
                <w:color w:val="auto"/>
                <w:sz w:val="18"/>
                <w:szCs w:val="18"/>
              </w:rPr>
              <w:t>6</w:t>
            </w:r>
          </w:p>
        </w:tc>
        <w:tc>
          <w:tcPr>
            <w:tcW w:w="8216" w:type="dxa"/>
          </w:tcPr>
          <w:p w14:paraId="160A7C25" w14:textId="74C3C22D" w:rsidR="00115911" w:rsidRPr="008D0FF8" w:rsidRDefault="00115911" w:rsidP="00D35C65">
            <w:pPr>
              <w:spacing w:line="240" w:lineRule="auto"/>
              <w:rPr>
                <w:rFonts w:asciiTheme="majorHAnsi" w:hAnsiTheme="majorHAnsi"/>
                <w:sz w:val="18"/>
                <w:szCs w:val="18"/>
              </w:rPr>
            </w:pPr>
            <w:r w:rsidRPr="008D0FF8">
              <w:rPr>
                <w:rFonts w:asciiTheme="majorHAnsi" w:hAnsiTheme="majorHAnsi"/>
                <w:sz w:val="18"/>
                <w:szCs w:val="18"/>
              </w:rPr>
              <w:t>Tijdens en na implementatie kunnen situaties ontstaan die de voortgang van het proces verstoren.</w:t>
            </w:r>
            <w:r w:rsidR="0098470A">
              <w:rPr>
                <w:rFonts w:asciiTheme="majorHAnsi" w:hAnsiTheme="majorHAnsi"/>
                <w:sz w:val="18"/>
                <w:szCs w:val="18"/>
              </w:rPr>
              <w:t xml:space="preserve"> Opdrachtnemer neemt proactief contact op met categorie contractmanager en betreffende Deelnemer wanneer dit (dreigt) voor te komen. </w:t>
            </w:r>
          </w:p>
        </w:tc>
      </w:tr>
      <w:tr w:rsidR="006C6E14" w:rsidRPr="006C6E14" w14:paraId="693279FC" w14:textId="77777777" w:rsidTr="006330E7">
        <w:trPr>
          <w:trHeight w:val="398"/>
        </w:trPr>
        <w:tc>
          <w:tcPr>
            <w:tcW w:w="846" w:type="dxa"/>
          </w:tcPr>
          <w:p w14:paraId="6D0BA94E" w14:textId="338BDBA3" w:rsidR="00910E2A" w:rsidRPr="008D0FF8" w:rsidRDefault="00910E2A" w:rsidP="00910E2A">
            <w:pPr>
              <w:pStyle w:val="Default"/>
              <w:spacing w:line="240" w:lineRule="auto"/>
              <w:rPr>
                <w:rFonts w:asciiTheme="majorHAnsi" w:hAnsiTheme="majorHAnsi"/>
                <w:color w:val="auto"/>
                <w:sz w:val="18"/>
                <w:szCs w:val="18"/>
              </w:rPr>
            </w:pPr>
            <w:r>
              <w:rPr>
                <w:rFonts w:asciiTheme="majorHAnsi" w:hAnsiTheme="majorHAnsi"/>
                <w:color w:val="auto"/>
                <w:sz w:val="18"/>
                <w:szCs w:val="18"/>
              </w:rPr>
              <w:t>IM7</w:t>
            </w:r>
          </w:p>
        </w:tc>
        <w:tc>
          <w:tcPr>
            <w:tcW w:w="8216" w:type="dxa"/>
          </w:tcPr>
          <w:p w14:paraId="761E74B3" w14:textId="057B311B" w:rsidR="006C6E14" w:rsidRDefault="006C6E14" w:rsidP="00910E2A">
            <w:pPr>
              <w:pStyle w:val="Default"/>
              <w:spacing w:line="240" w:lineRule="auto"/>
              <w:rPr>
                <w:rFonts w:asciiTheme="majorHAnsi" w:hAnsiTheme="majorHAnsi"/>
                <w:color w:val="auto"/>
                <w:sz w:val="18"/>
                <w:szCs w:val="18"/>
              </w:rPr>
            </w:pPr>
            <w:r>
              <w:rPr>
                <w:rFonts w:asciiTheme="majorHAnsi" w:hAnsiTheme="majorHAnsi"/>
                <w:color w:val="auto"/>
                <w:sz w:val="18"/>
                <w:szCs w:val="18"/>
              </w:rPr>
              <w:t xml:space="preserve">Voor ingangsdatum stellen Opdrachtnemer en </w:t>
            </w:r>
            <w:r w:rsidR="00DE1F81">
              <w:rPr>
                <w:rFonts w:asciiTheme="majorHAnsi" w:hAnsiTheme="majorHAnsi"/>
                <w:color w:val="auto"/>
                <w:sz w:val="18"/>
                <w:szCs w:val="18"/>
              </w:rPr>
              <w:t>Opdrachtgever</w:t>
            </w:r>
            <w:r>
              <w:rPr>
                <w:rFonts w:asciiTheme="majorHAnsi" w:hAnsiTheme="majorHAnsi"/>
                <w:color w:val="auto"/>
                <w:sz w:val="18"/>
                <w:szCs w:val="18"/>
              </w:rPr>
              <w:t xml:space="preserve"> af op welke wijze rack</w:t>
            </w:r>
            <w:r w:rsidR="002C551D">
              <w:rPr>
                <w:rFonts w:asciiTheme="majorHAnsi" w:hAnsiTheme="majorHAnsi"/>
                <w:color w:val="auto"/>
                <w:sz w:val="18"/>
                <w:szCs w:val="18"/>
              </w:rPr>
              <w:t>-</w:t>
            </w:r>
            <w:proofErr w:type="spellStart"/>
            <w:r>
              <w:rPr>
                <w:rFonts w:asciiTheme="majorHAnsi" w:hAnsiTheme="majorHAnsi"/>
                <w:color w:val="auto"/>
                <w:sz w:val="18"/>
                <w:szCs w:val="18"/>
              </w:rPr>
              <w:t>jobbing</w:t>
            </w:r>
            <w:proofErr w:type="spellEnd"/>
            <w:r>
              <w:rPr>
                <w:rFonts w:asciiTheme="majorHAnsi" w:hAnsiTheme="majorHAnsi"/>
                <w:color w:val="auto"/>
                <w:sz w:val="18"/>
                <w:szCs w:val="18"/>
              </w:rPr>
              <w:t xml:space="preserve"> wordt ingevuld. Naast de verder genoemde condities, wordt specifiek vastgelegd wat er met de bestaande voorraad in de kast wordt gedaan. </w:t>
            </w:r>
          </w:p>
          <w:p w14:paraId="60D41FD8" w14:textId="77777777" w:rsidR="006C6E14" w:rsidRDefault="006C6E14" w:rsidP="00910E2A">
            <w:pPr>
              <w:pStyle w:val="Default"/>
              <w:spacing w:line="240" w:lineRule="auto"/>
              <w:rPr>
                <w:rFonts w:asciiTheme="majorHAnsi" w:hAnsiTheme="majorHAnsi"/>
                <w:color w:val="auto"/>
                <w:sz w:val="18"/>
                <w:szCs w:val="18"/>
              </w:rPr>
            </w:pPr>
          </w:p>
          <w:p w14:paraId="736AF47E" w14:textId="18A4E4C3" w:rsidR="006C6E14" w:rsidRPr="00910E2A" w:rsidRDefault="006C6E14" w:rsidP="00910E2A">
            <w:pPr>
              <w:pStyle w:val="Default"/>
              <w:spacing w:line="240" w:lineRule="auto"/>
              <w:rPr>
                <w:rFonts w:asciiTheme="majorHAnsi" w:hAnsiTheme="majorHAnsi"/>
                <w:sz w:val="18"/>
                <w:szCs w:val="18"/>
              </w:rPr>
            </w:pPr>
            <w:r>
              <w:rPr>
                <w:rFonts w:asciiTheme="majorHAnsi" w:hAnsiTheme="majorHAnsi"/>
                <w:color w:val="auto"/>
                <w:sz w:val="18"/>
                <w:szCs w:val="18"/>
              </w:rPr>
              <w:t>Uitgangspunt is dat er een lege kast wordt opgeleverd aan Opdrachtnemer. Tussen partijen kunnen aanvullende afspraken worden gemaakt over het leeghalen van de kas</w:t>
            </w:r>
            <w:r w:rsidR="00DE1F81">
              <w:rPr>
                <w:rFonts w:asciiTheme="majorHAnsi" w:hAnsiTheme="majorHAnsi"/>
                <w:color w:val="auto"/>
                <w:sz w:val="18"/>
                <w:szCs w:val="18"/>
              </w:rPr>
              <w:t>t</w:t>
            </w:r>
            <w:r>
              <w:rPr>
                <w:rFonts w:asciiTheme="majorHAnsi" w:hAnsiTheme="majorHAnsi"/>
                <w:color w:val="auto"/>
                <w:sz w:val="18"/>
                <w:szCs w:val="18"/>
              </w:rPr>
              <w:t xml:space="preserve">en (voorraad) en verwijderen van de kastinrichting. </w:t>
            </w:r>
          </w:p>
        </w:tc>
      </w:tr>
    </w:tbl>
    <w:p w14:paraId="4ED43B40" w14:textId="77777777" w:rsidR="006330E7" w:rsidRPr="008D0FF8" w:rsidRDefault="006330E7" w:rsidP="005669AA">
      <w:pPr>
        <w:spacing w:line="240" w:lineRule="auto"/>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5669AA" w:rsidRPr="008D0FF8" w14:paraId="1CD23C9B" w14:textId="77777777" w:rsidTr="006330E7">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7DE8BD45" w14:textId="77777777" w:rsidR="005669AA" w:rsidRPr="008D0FF8" w:rsidRDefault="005669AA"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Nr.</w:t>
            </w:r>
          </w:p>
        </w:tc>
        <w:tc>
          <w:tcPr>
            <w:tcW w:w="8216" w:type="dxa"/>
            <w:shd w:val="clear" w:color="auto" w:fill="D9D9D9" w:themeFill="background1" w:themeFillShade="D9"/>
          </w:tcPr>
          <w:p w14:paraId="64B20763" w14:textId="77777777" w:rsidR="005669AA" w:rsidRPr="008D0FF8" w:rsidRDefault="005669AA"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Omschrijving</w:t>
            </w:r>
          </w:p>
        </w:tc>
      </w:tr>
      <w:tr w:rsidR="005669AA" w:rsidRPr="008D0FF8" w14:paraId="689ABBFD" w14:textId="77777777" w:rsidTr="006330E7">
        <w:tc>
          <w:tcPr>
            <w:tcW w:w="9062" w:type="dxa"/>
            <w:gridSpan w:val="2"/>
            <w:shd w:val="clear" w:color="auto" w:fill="D9D9D9" w:themeFill="background1" w:themeFillShade="D9"/>
          </w:tcPr>
          <w:p w14:paraId="486BBF67" w14:textId="7D045742" w:rsidR="005669AA" w:rsidRPr="008D0FF8" w:rsidRDefault="00261F61" w:rsidP="00170567">
            <w:pPr>
              <w:pStyle w:val="Kop1"/>
              <w:spacing w:line="240" w:lineRule="auto"/>
              <w:rPr>
                <w:rFonts w:asciiTheme="majorHAnsi" w:hAnsiTheme="majorHAnsi"/>
                <w:sz w:val="18"/>
                <w:szCs w:val="18"/>
              </w:rPr>
            </w:pPr>
            <w:bookmarkStart w:id="5" w:name="_Toc225317445"/>
            <w:r w:rsidRPr="008D0FF8">
              <w:rPr>
                <w:rFonts w:asciiTheme="majorHAnsi" w:hAnsiTheme="majorHAnsi"/>
                <w:sz w:val="18"/>
                <w:szCs w:val="18"/>
              </w:rPr>
              <w:t>Communicatie</w:t>
            </w:r>
            <w:r w:rsidR="005669AA" w:rsidRPr="008D0FF8">
              <w:rPr>
                <w:rFonts w:asciiTheme="majorHAnsi" w:hAnsiTheme="majorHAnsi"/>
                <w:sz w:val="18"/>
                <w:szCs w:val="18"/>
              </w:rPr>
              <w:t xml:space="preserve"> en rapportage</w:t>
            </w:r>
            <w:bookmarkEnd w:id="5"/>
          </w:p>
        </w:tc>
      </w:tr>
      <w:tr w:rsidR="00B32C59" w:rsidRPr="008D0FF8" w14:paraId="790EF58D" w14:textId="77777777" w:rsidTr="006330E7">
        <w:trPr>
          <w:trHeight w:val="398"/>
        </w:trPr>
        <w:tc>
          <w:tcPr>
            <w:tcW w:w="846" w:type="dxa"/>
          </w:tcPr>
          <w:p w14:paraId="25E44DF0" w14:textId="015589A8" w:rsidR="00B32C59" w:rsidRPr="008D0FF8" w:rsidRDefault="00425095" w:rsidP="00170567">
            <w:pPr>
              <w:pStyle w:val="Default"/>
              <w:spacing w:line="240" w:lineRule="auto"/>
              <w:rPr>
                <w:rFonts w:asciiTheme="majorHAnsi" w:hAnsiTheme="majorHAnsi"/>
                <w:sz w:val="18"/>
                <w:szCs w:val="18"/>
              </w:rPr>
            </w:pPr>
            <w:r>
              <w:rPr>
                <w:rFonts w:asciiTheme="majorHAnsi" w:hAnsiTheme="majorHAnsi"/>
                <w:sz w:val="18"/>
                <w:szCs w:val="18"/>
              </w:rPr>
              <w:t>C</w:t>
            </w:r>
            <w:r w:rsidR="00473A62">
              <w:rPr>
                <w:rFonts w:asciiTheme="majorHAnsi" w:hAnsiTheme="majorHAnsi"/>
                <w:sz w:val="18"/>
                <w:szCs w:val="18"/>
              </w:rPr>
              <w:t>1</w:t>
            </w:r>
          </w:p>
        </w:tc>
        <w:tc>
          <w:tcPr>
            <w:tcW w:w="8216" w:type="dxa"/>
          </w:tcPr>
          <w:p w14:paraId="2E4B37F2" w14:textId="0ADDA15E" w:rsidR="00B32C59" w:rsidRPr="008D0FF8" w:rsidRDefault="00B32C59" w:rsidP="00170567">
            <w:pPr>
              <w:spacing w:line="240" w:lineRule="auto"/>
              <w:rPr>
                <w:rFonts w:asciiTheme="majorHAnsi" w:hAnsiTheme="majorHAnsi"/>
                <w:sz w:val="18"/>
                <w:szCs w:val="18"/>
              </w:rPr>
            </w:pPr>
            <w:r w:rsidRPr="008D0FF8">
              <w:rPr>
                <w:rFonts w:asciiTheme="majorHAnsi" w:hAnsiTheme="majorHAnsi"/>
                <w:sz w:val="18"/>
                <w:szCs w:val="18"/>
              </w:rPr>
              <w:t>Om een adequate relatie en samenwerking op te kunnen bouwen, de kwaliteit van de dienstverlening te kunnen monitoren en te kunnen sturen op de Overeenkomst heeft Opdrachtnemer een systematiek van prestatiemonitoring ontwikkeld, gebaseerd op leveranciersprestatiemeting (LPM).</w:t>
            </w:r>
            <w:r w:rsidR="00AC3552">
              <w:rPr>
                <w:rFonts w:asciiTheme="majorHAnsi" w:hAnsiTheme="majorHAnsi"/>
                <w:sz w:val="18"/>
                <w:szCs w:val="18"/>
              </w:rPr>
              <w:t xml:space="preserve"> Deze LPM maakt onderdeel uit van de </w:t>
            </w:r>
            <w:r w:rsidR="00577280">
              <w:rPr>
                <w:rFonts w:asciiTheme="majorHAnsi" w:hAnsiTheme="majorHAnsi"/>
                <w:sz w:val="18"/>
                <w:szCs w:val="18"/>
              </w:rPr>
              <w:t>KPI’s.</w:t>
            </w:r>
          </w:p>
          <w:p w14:paraId="16ADFD2F" w14:textId="77777777" w:rsidR="00B32C59" w:rsidRPr="008D0FF8" w:rsidRDefault="00B32C59" w:rsidP="00170567">
            <w:pPr>
              <w:spacing w:line="240" w:lineRule="auto"/>
              <w:rPr>
                <w:rFonts w:asciiTheme="majorHAnsi" w:hAnsiTheme="majorHAnsi"/>
                <w:sz w:val="18"/>
                <w:szCs w:val="18"/>
              </w:rPr>
            </w:pPr>
          </w:p>
          <w:p w14:paraId="428EBDAA" w14:textId="2CF7E87E" w:rsidR="00B32C59" w:rsidRPr="008D0FF8" w:rsidRDefault="00B32C59"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w:t>
            </w:r>
            <w:r w:rsidR="00004299">
              <w:rPr>
                <w:rFonts w:asciiTheme="majorHAnsi" w:hAnsiTheme="majorHAnsi"/>
                <w:sz w:val="18"/>
                <w:szCs w:val="18"/>
              </w:rPr>
              <w:t>onderschrijft</w:t>
            </w:r>
            <w:r w:rsidRPr="008D0FF8">
              <w:rPr>
                <w:rFonts w:asciiTheme="majorHAnsi" w:hAnsiTheme="majorHAnsi"/>
                <w:sz w:val="18"/>
                <w:szCs w:val="18"/>
              </w:rPr>
              <w:t xml:space="preserve"> deze systematiek en </w:t>
            </w:r>
            <w:r w:rsidR="00004299">
              <w:rPr>
                <w:rFonts w:asciiTheme="majorHAnsi" w:hAnsiTheme="majorHAnsi"/>
                <w:sz w:val="18"/>
                <w:szCs w:val="18"/>
              </w:rPr>
              <w:t xml:space="preserve">werkt </w:t>
            </w:r>
            <w:r w:rsidRPr="008D0FF8">
              <w:rPr>
                <w:rFonts w:asciiTheme="majorHAnsi" w:hAnsiTheme="majorHAnsi"/>
                <w:sz w:val="18"/>
                <w:szCs w:val="18"/>
              </w:rPr>
              <w:t xml:space="preserve">gedurende de duur van de Overeenkomst mee aan toepassing en verfijning. Mede op basis van de resultaten worden de prestaties van de Opdrachtnemer beoordeeld. </w:t>
            </w:r>
            <w:r w:rsidRPr="008D0FF8">
              <w:rPr>
                <w:rFonts w:asciiTheme="majorHAnsi" w:eastAsiaTheme="minorHAnsi" w:hAnsiTheme="majorHAnsi" w:cs="Verdana"/>
                <w:sz w:val="18"/>
                <w:szCs w:val="18"/>
                <w:lang w:eastAsia="en-US"/>
              </w:rPr>
              <w:t xml:space="preserve">De resultaten van de prestatiemeting worden opgenomen </w:t>
            </w:r>
            <w:r w:rsidR="00F21D54">
              <w:rPr>
                <w:rFonts w:asciiTheme="majorHAnsi" w:eastAsiaTheme="minorHAnsi" w:hAnsiTheme="majorHAnsi" w:cs="Verdana"/>
                <w:sz w:val="18"/>
                <w:szCs w:val="18"/>
                <w:lang w:eastAsia="en-US"/>
              </w:rPr>
              <w:t xml:space="preserve">als </w:t>
            </w:r>
            <w:r w:rsidR="00004299">
              <w:rPr>
                <w:rFonts w:asciiTheme="majorHAnsi" w:eastAsiaTheme="minorHAnsi" w:hAnsiTheme="majorHAnsi" w:cs="Verdana"/>
                <w:sz w:val="18"/>
                <w:szCs w:val="18"/>
                <w:lang w:eastAsia="en-US"/>
              </w:rPr>
              <w:t>KPI</w:t>
            </w:r>
            <w:r w:rsidRPr="008D0FF8">
              <w:rPr>
                <w:rFonts w:asciiTheme="majorHAnsi" w:eastAsiaTheme="minorHAnsi" w:hAnsiTheme="majorHAnsi" w:cs="Verdana"/>
                <w:sz w:val="18"/>
                <w:szCs w:val="18"/>
                <w:lang w:eastAsia="en-US"/>
              </w:rPr>
              <w:t>.</w:t>
            </w:r>
          </w:p>
        </w:tc>
      </w:tr>
      <w:tr w:rsidR="00B32C59" w:rsidRPr="008D0FF8" w14:paraId="54FB17C7" w14:textId="77777777" w:rsidTr="006330E7">
        <w:trPr>
          <w:trHeight w:val="398"/>
        </w:trPr>
        <w:tc>
          <w:tcPr>
            <w:tcW w:w="846" w:type="dxa"/>
          </w:tcPr>
          <w:p w14:paraId="77E46E1C" w14:textId="7F36EBFE" w:rsidR="00B32C59" w:rsidRPr="008D0FF8" w:rsidRDefault="00425095" w:rsidP="00170567">
            <w:pPr>
              <w:pStyle w:val="Default"/>
              <w:spacing w:line="240" w:lineRule="auto"/>
              <w:rPr>
                <w:rFonts w:asciiTheme="majorHAnsi" w:hAnsiTheme="majorHAnsi"/>
                <w:sz w:val="18"/>
                <w:szCs w:val="18"/>
              </w:rPr>
            </w:pPr>
            <w:r>
              <w:rPr>
                <w:rFonts w:asciiTheme="majorHAnsi" w:hAnsiTheme="majorHAnsi"/>
                <w:sz w:val="18"/>
                <w:szCs w:val="18"/>
              </w:rPr>
              <w:lastRenderedPageBreak/>
              <w:t>C</w:t>
            </w:r>
            <w:r w:rsidR="00473A62">
              <w:rPr>
                <w:rFonts w:asciiTheme="majorHAnsi" w:hAnsiTheme="majorHAnsi"/>
                <w:sz w:val="18"/>
                <w:szCs w:val="18"/>
              </w:rPr>
              <w:t>2</w:t>
            </w:r>
          </w:p>
        </w:tc>
        <w:tc>
          <w:tcPr>
            <w:tcW w:w="8216" w:type="dxa"/>
          </w:tcPr>
          <w:p w14:paraId="49BB95D6" w14:textId="4C4FE58C" w:rsidR="00B32C59" w:rsidRPr="008D0FF8" w:rsidRDefault="00F21D54" w:rsidP="00170567">
            <w:pPr>
              <w:pStyle w:val="Default"/>
              <w:spacing w:line="240" w:lineRule="auto"/>
              <w:rPr>
                <w:rFonts w:asciiTheme="majorHAnsi" w:hAnsiTheme="majorHAnsi"/>
                <w:sz w:val="18"/>
                <w:szCs w:val="18"/>
              </w:rPr>
            </w:pPr>
            <w:r>
              <w:rPr>
                <w:rFonts w:asciiTheme="majorHAnsi" w:hAnsiTheme="majorHAnsi"/>
                <w:sz w:val="18"/>
                <w:szCs w:val="18"/>
              </w:rPr>
              <w:t xml:space="preserve">De KPI’s welke </w:t>
            </w:r>
            <w:r w:rsidR="00D025E5">
              <w:rPr>
                <w:rFonts w:asciiTheme="majorHAnsi" w:hAnsiTheme="majorHAnsi"/>
                <w:sz w:val="18"/>
                <w:szCs w:val="18"/>
              </w:rPr>
              <w:t>als bijlage 10</w:t>
            </w:r>
            <w:r>
              <w:rPr>
                <w:rFonts w:asciiTheme="majorHAnsi" w:hAnsiTheme="majorHAnsi"/>
                <w:sz w:val="18"/>
                <w:szCs w:val="18"/>
              </w:rPr>
              <w:t xml:space="preserve"> zijn meegegeven zijn per ingangsdatum van de overeenkomst geldend. </w:t>
            </w:r>
            <w:r w:rsidR="00B32C59" w:rsidRPr="008D0FF8">
              <w:rPr>
                <w:rFonts w:asciiTheme="majorHAnsi" w:hAnsiTheme="majorHAnsi"/>
                <w:sz w:val="18"/>
                <w:szCs w:val="18"/>
              </w:rPr>
              <w:t xml:space="preserve">De KPI’s worden in de </w:t>
            </w:r>
            <w:r>
              <w:rPr>
                <w:rFonts w:asciiTheme="majorHAnsi" w:hAnsiTheme="majorHAnsi"/>
                <w:sz w:val="18"/>
                <w:szCs w:val="18"/>
              </w:rPr>
              <w:t xml:space="preserve">eerste </w:t>
            </w:r>
            <w:r w:rsidR="00A84BD6">
              <w:rPr>
                <w:rFonts w:asciiTheme="majorHAnsi" w:hAnsiTheme="majorHAnsi"/>
                <w:sz w:val="18"/>
                <w:szCs w:val="18"/>
              </w:rPr>
              <w:t xml:space="preserve">3 </w:t>
            </w:r>
            <w:r>
              <w:rPr>
                <w:rFonts w:asciiTheme="majorHAnsi" w:hAnsiTheme="majorHAnsi"/>
                <w:sz w:val="18"/>
                <w:szCs w:val="18"/>
              </w:rPr>
              <w:t xml:space="preserve">maanden na start </w:t>
            </w:r>
            <w:r w:rsidR="00B32C59" w:rsidRPr="008D0FF8">
              <w:rPr>
                <w:rFonts w:asciiTheme="majorHAnsi" w:hAnsiTheme="majorHAnsi"/>
                <w:sz w:val="18"/>
                <w:szCs w:val="18"/>
              </w:rPr>
              <w:t>van de</w:t>
            </w:r>
            <w:r w:rsidR="00292AE6">
              <w:rPr>
                <w:rFonts w:asciiTheme="majorHAnsi" w:hAnsiTheme="majorHAnsi"/>
                <w:sz w:val="18"/>
                <w:szCs w:val="18"/>
              </w:rPr>
              <w:t xml:space="preserve"> Overeenkomst</w:t>
            </w:r>
            <w:r>
              <w:rPr>
                <w:rFonts w:asciiTheme="majorHAnsi" w:hAnsiTheme="majorHAnsi"/>
                <w:sz w:val="18"/>
                <w:szCs w:val="18"/>
              </w:rPr>
              <w:t xml:space="preserve"> gezamenlijk aangevuld en waar wenselijks eens per jaar – in overleg - bijgesteld</w:t>
            </w:r>
            <w:r w:rsidR="00B32C59" w:rsidRPr="008D0FF8">
              <w:rPr>
                <w:rFonts w:asciiTheme="majorHAnsi" w:hAnsiTheme="majorHAnsi"/>
                <w:sz w:val="18"/>
                <w:szCs w:val="18"/>
              </w:rPr>
              <w:t xml:space="preserve">. </w:t>
            </w:r>
          </w:p>
          <w:p w14:paraId="3C6FFD26" w14:textId="77777777" w:rsidR="00B32C59" w:rsidRPr="008D0FF8" w:rsidRDefault="00B32C59" w:rsidP="00170567">
            <w:pPr>
              <w:pStyle w:val="Default"/>
              <w:spacing w:line="240" w:lineRule="auto"/>
              <w:rPr>
                <w:rFonts w:asciiTheme="majorHAnsi" w:hAnsiTheme="majorHAnsi"/>
                <w:sz w:val="18"/>
                <w:szCs w:val="18"/>
              </w:rPr>
            </w:pPr>
          </w:p>
          <w:p w14:paraId="129A3963" w14:textId="210C7A7A" w:rsidR="00B32C59" w:rsidRDefault="00F21D54" w:rsidP="00170567">
            <w:pPr>
              <w:pStyle w:val="Default"/>
              <w:spacing w:line="240" w:lineRule="auto"/>
              <w:rPr>
                <w:rFonts w:asciiTheme="majorHAnsi" w:hAnsiTheme="majorHAnsi"/>
                <w:sz w:val="18"/>
                <w:szCs w:val="18"/>
              </w:rPr>
            </w:pPr>
            <w:r>
              <w:rPr>
                <w:rFonts w:asciiTheme="majorHAnsi" w:hAnsiTheme="majorHAnsi"/>
                <w:sz w:val="18"/>
                <w:szCs w:val="18"/>
              </w:rPr>
              <w:t xml:space="preserve">Uitganspunt is </w:t>
            </w:r>
            <w:r w:rsidR="00B32C59" w:rsidRPr="008D0FF8">
              <w:rPr>
                <w:rFonts w:asciiTheme="majorHAnsi" w:hAnsiTheme="majorHAnsi"/>
                <w:sz w:val="18"/>
                <w:szCs w:val="18"/>
              </w:rPr>
              <w:t>dat de contractdoelstellingen worden gemonitord en ondersteund door het meten, rapporteren en bespreken van de te meten gegevens.</w:t>
            </w:r>
          </w:p>
          <w:p w14:paraId="5BFFBD8D" w14:textId="77777777" w:rsidR="00F21D54" w:rsidRPr="008D0FF8" w:rsidRDefault="00F21D54" w:rsidP="00170567">
            <w:pPr>
              <w:pStyle w:val="Default"/>
              <w:spacing w:line="240" w:lineRule="auto"/>
              <w:rPr>
                <w:rFonts w:asciiTheme="majorHAnsi" w:hAnsiTheme="majorHAnsi"/>
                <w:sz w:val="18"/>
                <w:szCs w:val="18"/>
              </w:rPr>
            </w:pPr>
          </w:p>
          <w:p w14:paraId="419858BE" w14:textId="77777777" w:rsidR="00B32C59" w:rsidRPr="008D0FF8" w:rsidRDefault="00B32C59" w:rsidP="00170567">
            <w:pPr>
              <w:pStyle w:val="Default"/>
              <w:spacing w:line="240" w:lineRule="auto"/>
              <w:rPr>
                <w:rFonts w:asciiTheme="majorHAnsi" w:hAnsiTheme="majorHAnsi"/>
                <w:sz w:val="18"/>
                <w:szCs w:val="18"/>
              </w:rPr>
            </w:pPr>
            <w:r w:rsidRPr="008D0FF8">
              <w:rPr>
                <w:rFonts w:asciiTheme="majorHAnsi" w:hAnsiTheme="majorHAnsi"/>
                <w:sz w:val="18"/>
                <w:szCs w:val="18"/>
              </w:rPr>
              <w:t xml:space="preserve">De verschillende resultaatgebieden waar Opdrachtnemer in minimaal inzicht in geeft, zijn: </w:t>
            </w:r>
          </w:p>
          <w:p w14:paraId="0C913955" w14:textId="77777777" w:rsidR="00B32C59" w:rsidRPr="008D0FF8" w:rsidRDefault="00B32C59" w:rsidP="00170567">
            <w:pPr>
              <w:pStyle w:val="Default"/>
              <w:numPr>
                <w:ilvl w:val="0"/>
                <w:numId w:val="9"/>
              </w:numPr>
              <w:spacing w:line="240" w:lineRule="auto"/>
              <w:rPr>
                <w:rFonts w:asciiTheme="majorHAnsi" w:hAnsiTheme="majorHAnsi"/>
                <w:sz w:val="18"/>
                <w:szCs w:val="18"/>
              </w:rPr>
            </w:pPr>
            <w:r w:rsidRPr="008D0FF8">
              <w:rPr>
                <w:rFonts w:asciiTheme="majorHAnsi" w:hAnsiTheme="majorHAnsi"/>
                <w:sz w:val="18"/>
                <w:szCs w:val="18"/>
              </w:rPr>
              <w:t xml:space="preserve">Leverperformance (o.a. aantallen, tijdigheid, volledigheid en backorders, betrouwbaarheid); </w:t>
            </w:r>
          </w:p>
          <w:p w14:paraId="3A513038" w14:textId="0EFAC330" w:rsidR="00B32C59" w:rsidRPr="008D0FF8" w:rsidRDefault="00454EF5" w:rsidP="00170567">
            <w:pPr>
              <w:pStyle w:val="Default"/>
              <w:numPr>
                <w:ilvl w:val="0"/>
                <w:numId w:val="9"/>
              </w:numPr>
              <w:spacing w:line="240" w:lineRule="auto"/>
              <w:rPr>
                <w:rFonts w:asciiTheme="majorHAnsi" w:hAnsiTheme="majorHAnsi"/>
                <w:sz w:val="18"/>
                <w:szCs w:val="18"/>
              </w:rPr>
            </w:pPr>
            <w:r>
              <w:rPr>
                <w:rFonts w:asciiTheme="majorHAnsi" w:hAnsiTheme="majorHAnsi"/>
                <w:sz w:val="18"/>
                <w:szCs w:val="18"/>
              </w:rPr>
              <w:t>T</w:t>
            </w:r>
            <w:r w:rsidR="00B32C59" w:rsidRPr="008D0FF8">
              <w:rPr>
                <w:rFonts w:asciiTheme="majorHAnsi" w:hAnsiTheme="majorHAnsi"/>
                <w:sz w:val="18"/>
                <w:szCs w:val="18"/>
              </w:rPr>
              <w:t xml:space="preserve">evredenheid (o.a. klachten, wijze afhandeling, tevredenheid Opdrachtgever); </w:t>
            </w:r>
          </w:p>
          <w:p w14:paraId="57B3B2FA" w14:textId="451EBCAA" w:rsidR="00B32C59" w:rsidRPr="008D0FF8" w:rsidRDefault="00B32C59" w:rsidP="00170567">
            <w:pPr>
              <w:pStyle w:val="Default"/>
              <w:numPr>
                <w:ilvl w:val="0"/>
                <w:numId w:val="9"/>
              </w:numPr>
              <w:spacing w:line="240" w:lineRule="auto"/>
              <w:rPr>
                <w:rFonts w:asciiTheme="majorHAnsi" w:hAnsiTheme="majorHAnsi"/>
                <w:sz w:val="18"/>
                <w:szCs w:val="18"/>
              </w:rPr>
            </w:pPr>
            <w:r w:rsidRPr="008D0FF8">
              <w:rPr>
                <w:rFonts w:asciiTheme="majorHAnsi" w:hAnsiTheme="majorHAnsi"/>
                <w:sz w:val="18"/>
                <w:szCs w:val="18"/>
              </w:rPr>
              <w:t xml:space="preserve">Kwaliteit dienstverlening (o.a. doorlooptijden, garantie); </w:t>
            </w:r>
          </w:p>
          <w:p w14:paraId="23E60A79" w14:textId="3A95A898" w:rsidR="00B32C59" w:rsidRPr="008D0FF8" w:rsidRDefault="00B32C59" w:rsidP="00170567">
            <w:pPr>
              <w:pStyle w:val="Default"/>
              <w:numPr>
                <w:ilvl w:val="0"/>
                <w:numId w:val="9"/>
              </w:numPr>
              <w:spacing w:line="240" w:lineRule="auto"/>
              <w:rPr>
                <w:rFonts w:asciiTheme="majorHAnsi" w:hAnsiTheme="majorHAnsi"/>
                <w:sz w:val="18"/>
                <w:szCs w:val="18"/>
              </w:rPr>
            </w:pPr>
            <w:r w:rsidRPr="008D0FF8">
              <w:rPr>
                <w:rFonts w:asciiTheme="majorHAnsi" w:hAnsiTheme="majorHAnsi"/>
                <w:sz w:val="18"/>
                <w:szCs w:val="18"/>
              </w:rPr>
              <w:t>Maatschappelijk Verantwoord Inkopen (CO₂/duurzaamheid/</w:t>
            </w:r>
            <w:proofErr w:type="spellStart"/>
            <w:r w:rsidR="00910E2A">
              <w:rPr>
                <w:rFonts w:asciiTheme="majorHAnsi" w:hAnsiTheme="majorHAnsi"/>
                <w:sz w:val="18"/>
                <w:szCs w:val="18"/>
              </w:rPr>
              <w:t>S</w:t>
            </w:r>
            <w:r w:rsidRPr="008D0FF8">
              <w:rPr>
                <w:rFonts w:asciiTheme="majorHAnsi" w:hAnsiTheme="majorHAnsi"/>
                <w:sz w:val="18"/>
                <w:szCs w:val="18"/>
              </w:rPr>
              <w:t>ocial</w:t>
            </w:r>
            <w:proofErr w:type="spellEnd"/>
            <w:r w:rsidRPr="008D0FF8">
              <w:rPr>
                <w:rFonts w:asciiTheme="majorHAnsi" w:hAnsiTheme="majorHAnsi"/>
                <w:sz w:val="18"/>
                <w:szCs w:val="18"/>
              </w:rPr>
              <w:t xml:space="preserve"> Return)</w:t>
            </w:r>
            <w:r w:rsidR="00910E2A">
              <w:rPr>
                <w:rFonts w:asciiTheme="majorHAnsi" w:hAnsiTheme="majorHAnsi"/>
                <w:sz w:val="18"/>
                <w:szCs w:val="18"/>
              </w:rPr>
              <w:t>;</w:t>
            </w:r>
            <w:r w:rsidRPr="008D0FF8">
              <w:rPr>
                <w:rFonts w:asciiTheme="majorHAnsi" w:hAnsiTheme="majorHAnsi"/>
                <w:sz w:val="18"/>
                <w:szCs w:val="18"/>
              </w:rPr>
              <w:t xml:space="preserve"> </w:t>
            </w:r>
          </w:p>
          <w:p w14:paraId="116118A4" w14:textId="29A978A5" w:rsidR="00B32C59" w:rsidRPr="008D0FF8" w:rsidRDefault="00B32C59" w:rsidP="00170567">
            <w:pPr>
              <w:pStyle w:val="Default"/>
              <w:numPr>
                <w:ilvl w:val="0"/>
                <w:numId w:val="9"/>
              </w:numPr>
              <w:spacing w:line="240" w:lineRule="auto"/>
            </w:pPr>
            <w:r w:rsidRPr="008D0FF8">
              <w:rPr>
                <w:rFonts w:asciiTheme="majorHAnsi" w:hAnsiTheme="majorHAnsi"/>
                <w:sz w:val="18"/>
                <w:szCs w:val="18"/>
              </w:rPr>
              <w:t>Financieel (marktconformiteit, facturatie, orderwaarde)</w:t>
            </w:r>
            <w:r w:rsidR="004D671E">
              <w:rPr>
                <w:rFonts w:asciiTheme="majorHAnsi" w:hAnsiTheme="majorHAnsi"/>
                <w:sz w:val="18"/>
                <w:szCs w:val="18"/>
              </w:rPr>
              <w:t>.</w:t>
            </w:r>
          </w:p>
        </w:tc>
      </w:tr>
      <w:tr w:rsidR="00B648A1" w:rsidRPr="008D0FF8" w14:paraId="50C1D1F1" w14:textId="77777777" w:rsidTr="00F40EFF">
        <w:trPr>
          <w:trHeight w:val="398"/>
        </w:trPr>
        <w:tc>
          <w:tcPr>
            <w:tcW w:w="846" w:type="dxa"/>
          </w:tcPr>
          <w:p w14:paraId="1F26DAE7" w14:textId="53A3AD53" w:rsidR="00B648A1" w:rsidRPr="008D0FF8" w:rsidRDefault="00B648A1" w:rsidP="00F40EFF">
            <w:pPr>
              <w:pStyle w:val="Default"/>
              <w:spacing w:line="240" w:lineRule="auto"/>
              <w:rPr>
                <w:rFonts w:asciiTheme="majorHAnsi" w:hAnsiTheme="majorHAnsi"/>
                <w:sz w:val="18"/>
                <w:szCs w:val="18"/>
              </w:rPr>
            </w:pPr>
            <w:r>
              <w:rPr>
                <w:rFonts w:asciiTheme="majorHAnsi" w:hAnsiTheme="majorHAnsi"/>
                <w:sz w:val="18"/>
                <w:szCs w:val="18"/>
              </w:rPr>
              <w:t>C</w:t>
            </w:r>
            <w:r w:rsidR="00473A62">
              <w:rPr>
                <w:rFonts w:asciiTheme="majorHAnsi" w:hAnsiTheme="majorHAnsi"/>
                <w:sz w:val="18"/>
                <w:szCs w:val="18"/>
              </w:rPr>
              <w:t>3</w:t>
            </w:r>
          </w:p>
        </w:tc>
        <w:tc>
          <w:tcPr>
            <w:tcW w:w="8216" w:type="dxa"/>
          </w:tcPr>
          <w:p w14:paraId="1D1D863E" w14:textId="7259B035" w:rsidR="00A84BD6" w:rsidRDefault="00A84BD6" w:rsidP="00F40EFF">
            <w:pPr>
              <w:spacing w:line="240" w:lineRule="auto"/>
              <w:rPr>
                <w:rFonts w:asciiTheme="majorHAnsi" w:hAnsiTheme="majorHAnsi"/>
                <w:sz w:val="18"/>
                <w:szCs w:val="18"/>
              </w:rPr>
            </w:pPr>
            <w:r>
              <w:t xml:space="preserve"> </w:t>
            </w:r>
            <w:r w:rsidRPr="00A84BD6">
              <w:rPr>
                <w:rFonts w:asciiTheme="majorHAnsi" w:hAnsiTheme="majorHAnsi"/>
                <w:sz w:val="18"/>
                <w:szCs w:val="18"/>
              </w:rPr>
              <w:t xml:space="preserve">Opdrachtgever en </w:t>
            </w:r>
            <w:r>
              <w:rPr>
                <w:rFonts w:asciiTheme="majorHAnsi" w:hAnsiTheme="majorHAnsi"/>
                <w:sz w:val="18"/>
                <w:szCs w:val="18"/>
              </w:rPr>
              <w:t>O</w:t>
            </w:r>
            <w:r w:rsidRPr="00A84BD6">
              <w:rPr>
                <w:rFonts w:asciiTheme="majorHAnsi" w:hAnsiTheme="majorHAnsi"/>
                <w:sz w:val="18"/>
                <w:szCs w:val="18"/>
              </w:rPr>
              <w:t>pdrachtnemer kunnen gedurende de looptijd van de overeenkomst in overleg (K)</w:t>
            </w:r>
            <w:proofErr w:type="spellStart"/>
            <w:r w:rsidRPr="00A84BD6">
              <w:rPr>
                <w:rFonts w:asciiTheme="majorHAnsi" w:hAnsiTheme="majorHAnsi"/>
                <w:sz w:val="18"/>
                <w:szCs w:val="18"/>
              </w:rPr>
              <w:t>PI’s</w:t>
            </w:r>
            <w:proofErr w:type="spellEnd"/>
            <w:r w:rsidRPr="00A84BD6">
              <w:rPr>
                <w:rFonts w:asciiTheme="majorHAnsi" w:hAnsiTheme="majorHAnsi"/>
                <w:sz w:val="18"/>
                <w:szCs w:val="18"/>
              </w:rPr>
              <w:t xml:space="preserve"> en de managementrapportage aanpassen en verder uitwerken, </w:t>
            </w:r>
            <w:r>
              <w:rPr>
                <w:rFonts w:asciiTheme="majorHAnsi" w:hAnsiTheme="majorHAnsi"/>
                <w:sz w:val="18"/>
                <w:szCs w:val="18"/>
              </w:rPr>
              <w:t xml:space="preserve">zodat </w:t>
            </w:r>
            <w:r w:rsidRPr="00A84BD6">
              <w:rPr>
                <w:rFonts w:asciiTheme="majorHAnsi" w:hAnsiTheme="majorHAnsi"/>
                <w:sz w:val="18"/>
                <w:szCs w:val="18"/>
              </w:rPr>
              <w:t>d</w:t>
            </w:r>
            <w:r>
              <w:rPr>
                <w:rFonts w:asciiTheme="majorHAnsi" w:hAnsiTheme="majorHAnsi"/>
                <w:sz w:val="18"/>
                <w:szCs w:val="18"/>
              </w:rPr>
              <w:t xml:space="preserve">eze </w:t>
            </w:r>
            <w:r w:rsidRPr="00A84BD6">
              <w:rPr>
                <w:rFonts w:asciiTheme="majorHAnsi" w:hAnsiTheme="majorHAnsi"/>
                <w:sz w:val="18"/>
                <w:szCs w:val="18"/>
              </w:rPr>
              <w:t>bijdra</w:t>
            </w:r>
            <w:r>
              <w:rPr>
                <w:rFonts w:asciiTheme="majorHAnsi" w:hAnsiTheme="majorHAnsi"/>
                <w:sz w:val="18"/>
                <w:szCs w:val="18"/>
              </w:rPr>
              <w:t xml:space="preserve">gen </w:t>
            </w:r>
            <w:r w:rsidRPr="00A84BD6">
              <w:rPr>
                <w:rFonts w:asciiTheme="majorHAnsi" w:hAnsiTheme="majorHAnsi"/>
                <w:sz w:val="18"/>
                <w:szCs w:val="18"/>
              </w:rPr>
              <w:t>aan de contractdoelstellingen. Opdrachtgever kan op basis van voortschrijdend inzicht (K)</w:t>
            </w:r>
            <w:proofErr w:type="spellStart"/>
            <w:r w:rsidRPr="00A84BD6">
              <w:rPr>
                <w:rFonts w:asciiTheme="majorHAnsi" w:hAnsiTheme="majorHAnsi"/>
                <w:sz w:val="18"/>
                <w:szCs w:val="18"/>
              </w:rPr>
              <w:t>PI’s</w:t>
            </w:r>
            <w:proofErr w:type="spellEnd"/>
            <w:r w:rsidRPr="00A84BD6">
              <w:rPr>
                <w:rFonts w:asciiTheme="majorHAnsi" w:hAnsiTheme="majorHAnsi"/>
                <w:sz w:val="18"/>
                <w:szCs w:val="18"/>
              </w:rPr>
              <w:t xml:space="preserve"> toevoegen of wijzigen, </w:t>
            </w:r>
            <w:r>
              <w:rPr>
                <w:rFonts w:asciiTheme="majorHAnsi" w:hAnsiTheme="majorHAnsi"/>
                <w:sz w:val="18"/>
                <w:szCs w:val="18"/>
              </w:rPr>
              <w:t>waarbij ook O</w:t>
            </w:r>
            <w:r w:rsidRPr="00A84BD6">
              <w:rPr>
                <w:rFonts w:asciiTheme="majorHAnsi" w:hAnsiTheme="majorHAnsi"/>
                <w:sz w:val="18"/>
                <w:szCs w:val="18"/>
              </w:rPr>
              <w:t xml:space="preserve">pdrachtnemer hiervoor voorstellen kan doen. </w:t>
            </w:r>
          </w:p>
          <w:p w14:paraId="161A8AA5" w14:textId="77777777" w:rsidR="00A84BD6" w:rsidRDefault="00A84BD6" w:rsidP="00F40EFF">
            <w:pPr>
              <w:spacing w:line="240" w:lineRule="auto"/>
              <w:rPr>
                <w:rFonts w:asciiTheme="majorHAnsi" w:hAnsiTheme="majorHAnsi"/>
                <w:sz w:val="18"/>
                <w:szCs w:val="18"/>
              </w:rPr>
            </w:pPr>
          </w:p>
          <w:p w14:paraId="713CF625" w14:textId="0DE2F731" w:rsidR="00A84BD6" w:rsidRDefault="00A84BD6" w:rsidP="00F40EFF">
            <w:pPr>
              <w:spacing w:line="240" w:lineRule="auto"/>
              <w:rPr>
                <w:rFonts w:asciiTheme="majorHAnsi" w:hAnsiTheme="majorHAnsi"/>
                <w:sz w:val="18"/>
                <w:szCs w:val="18"/>
              </w:rPr>
            </w:pPr>
            <w:r w:rsidRPr="00A84BD6">
              <w:rPr>
                <w:rFonts w:asciiTheme="majorHAnsi" w:hAnsiTheme="majorHAnsi"/>
                <w:sz w:val="18"/>
                <w:szCs w:val="18"/>
              </w:rPr>
              <w:t xml:space="preserve">Wijzigingen worden in goed overleg afgestemd en formeel vastgesteld </w:t>
            </w:r>
            <w:r>
              <w:rPr>
                <w:rFonts w:asciiTheme="majorHAnsi" w:hAnsiTheme="majorHAnsi"/>
                <w:sz w:val="18"/>
                <w:szCs w:val="18"/>
              </w:rPr>
              <w:t xml:space="preserve">dan wel bevestigd </w:t>
            </w:r>
            <w:r w:rsidRPr="00A84BD6">
              <w:rPr>
                <w:rFonts w:asciiTheme="majorHAnsi" w:hAnsiTheme="majorHAnsi"/>
                <w:sz w:val="18"/>
                <w:szCs w:val="18"/>
              </w:rPr>
              <w:t xml:space="preserve">in het strategisch overleg. Daarnaast kan opdrachtgever, met het oog op uniformiteit, analyse en herkenbaarheid, eisen dat specifieke elementen </w:t>
            </w:r>
            <w:r>
              <w:rPr>
                <w:rFonts w:asciiTheme="majorHAnsi" w:hAnsiTheme="majorHAnsi"/>
                <w:sz w:val="18"/>
                <w:szCs w:val="18"/>
              </w:rPr>
              <w:t xml:space="preserve">(informatie, lay-out) </w:t>
            </w:r>
            <w:r w:rsidRPr="00A84BD6">
              <w:rPr>
                <w:rFonts w:asciiTheme="majorHAnsi" w:hAnsiTheme="majorHAnsi"/>
                <w:sz w:val="18"/>
                <w:szCs w:val="18"/>
              </w:rPr>
              <w:t>aan de managementrapportage worden toegevoegd.</w:t>
            </w:r>
          </w:p>
          <w:p w14:paraId="30A8A4AA" w14:textId="77777777" w:rsidR="00A84BD6" w:rsidRPr="008D0FF8" w:rsidRDefault="00A84BD6" w:rsidP="00F40EFF">
            <w:pPr>
              <w:spacing w:line="240" w:lineRule="auto"/>
              <w:rPr>
                <w:rFonts w:asciiTheme="majorHAnsi" w:hAnsiTheme="majorHAnsi"/>
                <w:b/>
                <w:sz w:val="18"/>
                <w:szCs w:val="18"/>
              </w:rPr>
            </w:pPr>
          </w:p>
        </w:tc>
      </w:tr>
      <w:tr w:rsidR="00B32C59" w:rsidRPr="008D0FF8" w14:paraId="60DEF328" w14:textId="77777777" w:rsidTr="006330E7">
        <w:trPr>
          <w:trHeight w:val="398"/>
        </w:trPr>
        <w:tc>
          <w:tcPr>
            <w:tcW w:w="846" w:type="dxa"/>
          </w:tcPr>
          <w:p w14:paraId="6F217487" w14:textId="4BAD6257" w:rsidR="00B32C59" w:rsidRPr="008D0FF8" w:rsidRDefault="00425095" w:rsidP="00170567">
            <w:pPr>
              <w:pStyle w:val="Default"/>
              <w:spacing w:line="240" w:lineRule="auto"/>
              <w:rPr>
                <w:rFonts w:asciiTheme="majorHAnsi" w:hAnsiTheme="majorHAnsi"/>
                <w:sz w:val="18"/>
                <w:szCs w:val="18"/>
              </w:rPr>
            </w:pPr>
            <w:r>
              <w:rPr>
                <w:rFonts w:asciiTheme="majorHAnsi" w:hAnsiTheme="majorHAnsi"/>
                <w:sz w:val="18"/>
                <w:szCs w:val="18"/>
              </w:rPr>
              <w:t>C</w:t>
            </w:r>
            <w:r w:rsidR="00473A62">
              <w:rPr>
                <w:rFonts w:asciiTheme="majorHAnsi" w:hAnsiTheme="majorHAnsi"/>
                <w:sz w:val="18"/>
                <w:szCs w:val="18"/>
              </w:rPr>
              <w:t>4</w:t>
            </w:r>
          </w:p>
        </w:tc>
        <w:tc>
          <w:tcPr>
            <w:tcW w:w="8216" w:type="dxa"/>
          </w:tcPr>
          <w:p w14:paraId="63C913B4" w14:textId="06A1B557" w:rsidR="00B32C59" w:rsidRPr="008D0FF8" w:rsidRDefault="00B32C59" w:rsidP="00910E2A">
            <w:pPr>
              <w:spacing w:line="240" w:lineRule="auto"/>
              <w:rPr>
                <w:rFonts w:asciiTheme="majorHAnsi" w:hAnsiTheme="majorHAnsi"/>
                <w:sz w:val="18"/>
                <w:szCs w:val="18"/>
              </w:rPr>
            </w:pPr>
            <w:r w:rsidRPr="008D0FF8">
              <w:rPr>
                <w:rFonts w:asciiTheme="majorHAnsi" w:hAnsiTheme="majorHAnsi"/>
                <w:sz w:val="18"/>
                <w:szCs w:val="18"/>
              </w:rPr>
              <w:t xml:space="preserve">Opdrachtnemer heeft een leidende rol in het opleveren en analyseren van de managementgegevens en het rapporteren over de geleverde prestaties. </w:t>
            </w:r>
          </w:p>
          <w:p w14:paraId="3405C8FE" w14:textId="77777777" w:rsidR="00B32C59" w:rsidRPr="008D0FF8" w:rsidRDefault="00B32C59" w:rsidP="00910E2A">
            <w:pPr>
              <w:spacing w:line="240" w:lineRule="auto"/>
              <w:rPr>
                <w:rFonts w:asciiTheme="majorHAnsi" w:hAnsiTheme="majorHAnsi"/>
                <w:sz w:val="18"/>
                <w:szCs w:val="18"/>
              </w:rPr>
            </w:pPr>
          </w:p>
          <w:p w14:paraId="718044DE" w14:textId="5418D49A" w:rsidR="00B32C59" w:rsidRPr="008D0FF8" w:rsidRDefault="00B32C59" w:rsidP="00170567">
            <w:pPr>
              <w:pStyle w:val="Default"/>
              <w:spacing w:line="240" w:lineRule="auto"/>
              <w:rPr>
                <w:rFonts w:asciiTheme="majorHAnsi" w:hAnsiTheme="majorHAnsi"/>
                <w:sz w:val="18"/>
                <w:szCs w:val="18"/>
              </w:rPr>
            </w:pPr>
            <w:r w:rsidRPr="008D0FF8">
              <w:rPr>
                <w:rFonts w:asciiTheme="majorHAnsi" w:hAnsiTheme="majorHAnsi"/>
                <w:sz w:val="18"/>
                <w:szCs w:val="18"/>
              </w:rPr>
              <w:t xml:space="preserve">De rapportage richt zich op het verstrekken van stuurinformatie en kan gedurende de looptijd verder toegespitst worden op behoeften. </w:t>
            </w:r>
            <w:r w:rsidRPr="008D0FF8">
              <w:rPr>
                <w:rFonts w:asciiTheme="majorHAnsi" w:eastAsia="Verdana" w:hAnsiTheme="majorHAnsi"/>
                <w:sz w:val="18"/>
                <w:szCs w:val="18"/>
                <w:lang w:eastAsia="en-US"/>
              </w:rPr>
              <w:t>Toezeggingen in de beantwoording van de vragen (gunningscriteria) zijn onderdeel van de performance</w:t>
            </w:r>
            <w:r w:rsidR="00BF0454">
              <w:rPr>
                <w:rFonts w:asciiTheme="majorHAnsi" w:eastAsia="Verdana" w:hAnsiTheme="majorHAnsi"/>
                <w:sz w:val="18"/>
                <w:szCs w:val="18"/>
                <w:lang w:eastAsia="en-US"/>
              </w:rPr>
              <w:t xml:space="preserve"> en kunnen opgenomen worden in de KPI’s ter monitoring. </w:t>
            </w:r>
          </w:p>
        </w:tc>
      </w:tr>
      <w:tr w:rsidR="00B32C59" w:rsidRPr="008D0FF8" w14:paraId="7C044CE2" w14:textId="77777777" w:rsidTr="006330E7">
        <w:trPr>
          <w:trHeight w:val="398"/>
        </w:trPr>
        <w:tc>
          <w:tcPr>
            <w:tcW w:w="846" w:type="dxa"/>
          </w:tcPr>
          <w:p w14:paraId="0C0CF70F" w14:textId="1977761B" w:rsidR="00B32C59" w:rsidRPr="008D0FF8" w:rsidRDefault="00425095" w:rsidP="00170567">
            <w:pPr>
              <w:pStyle w:val="Default"/>
              <w:spacing w:line="240" w:lineRule="auto"/>
              <w:rPr>
                <w:rFonts w:asciiTheme="majorHAnsi" w:hAnsiTheme="majorHAnsi"/>
                <w:sz w:val="18"/>
                <w:szCs w:val="18"/>
              </w:rPr>
            </w:pPr>
            <w:r>
              <w:rPr>
                <w:rFonts w:asciiTheme="majorHAnsi" w:hAnsiTheme="majorHAnsi"/>
                <w:sz w:val="18"/>
                <w:szCs w:val="18"/>
              </w:rPr>
              <w:t>C</w:t>
            </w:r>
            <w:r w:rsidR="00473A62">
              <w:rPr>
                <w:rFonts w:asciiTheme="majorHAnsi" w:hAnsiTheme="majorHAnsi"/>
                <w:sz w:val="18"/>
                <w:szCs w:val="18"/>
              </w:rPr>
              <w:t>5</w:t>
            </w:r>
          </w:p>
        </w:tc>
        <w:tc>
          <w:tcPr>
            <w:tcW w:w="8216" w:type="dxa"/>
          </w:tcPr>
          <w:p w14:paraId="686EC18E" w14:textId="05C6DE7F" w:rsidR="00B32C59" w:rsidRPr="008D0FF8" w:rsidRDefault="00B32C59" w:rsidP="00170567">
            <w:pPr>
              <w:pStyle w:val="Default"/>
              <w:spacing w:line="240" w:lineRule="auto"/>
              <w:rPr>
                <w:rFonts w:asciiTheme="majorHAnsi" w:hAnsiTheme="majorHAnsi"/>
                <w:b/>
                <w:sz w:val="18"/>
                <w:szCs w:val="18"/>
              </w:rPr>
            </w:pPr>
            <w:r w:rsidRPr="008D0FF8">
              <w:rPr>
                <w:rFonts w:asciiTheme="majorHAnsi" w:hAnsiTheme="majorHAnsi"/>
                <w:sz w:val="18"/>
                <w:szCs w:val="18"/>
              </w:rPr>
              <w:t xml:space="preserve">De formats voor de </w:t>
            </w:r>
            <w:r w:rsidR="00F21D54">
              <w:rPr>
                <w:rFonts w:asciiTheme="majorHAnsi" w:hAnsiTheme="majorHAnsi"/>
                <w:sz w:val="18"/>
                <w:szCs w:val="18"/>
              </w:rPr>
              <w:t xml:space="preserve">KPI’s en </w:t>
            </w:r>
            <w:r w:rsidRPr="008D0FF8">
              <w:rPr>
                <w:rFonts w:asciiTheme="majorHAnsi" w:hAnsiTheme="majorHAnsi"/>
                <w:sz w:val="18"/>
                <w:szCs w:val="18"/>
              </w:rPr>
              <w:t>managementrapportage word</w:t>
            </w:r>
            <w:r w:rsidR="00F21D54">
              <w:rPr>
                <w:rFonts w:asciiTheme="majorHAnsi" w:hAnsiTheme="majorHAnsi"/>
                <w:sz w:val="18"/>
                <w:szCs w:val="18"/>
              </w:rPr>
              <w:t>en</w:t>
            </w:r>
            <w:r w:rsidRPr="008D0FF8">
              <w:rPr>
                <w:rFonts w:asciiTheme="majorHAnsi" w:hAnsiTheme="majorHAnsi"/>
                <w:sz w:val="18"/>
                <w:szCs w:val="18"/>
              </w:rPr>
              <w:t xml:space="preserve"> </w:t>
            </w:r>
            <w:r w:rsidR="00930116">
              <w:rPr>
                <w:rFonts w:asciiTheme="majorHAnsi" w:hAnsiTheme="majorHAnsi"/>
                <w:sz w:val="18"/>
                <w:szCs w:val="18"/>
              </w:rPr>
              <w:t xml:space="preserve">binnen 2 maanden </w:t>
            </w:r>
            <w:r w:rsidRPr="008D0FF8">
              <w:rPr>
                <w:rFonts w:asciiTheme="majorHAnsi" w:hAnsiTheme="majorHAnsi"/>
                <w:sz w:val="18"/>
                <w:szCs w:val="18"/>
              </w:rPr>
              <w:t>na ingangsdatum van de overeenkomst in overleg met de Categorie contractmanager vastgesteld.</w:t>
            </w:r>
          </w:p>
        </w:tc>
      </w:tr>
      <w:tr w:rsidR="004D671E" w:rsidRPr="004D671E" w14:paraId="6257E3E7" w14:textId="77777777" w:rsidTr="006330E7">
        <w:trPr>
          <w:trHeight w:val="398"/>
        </w:trPr>
        <w:tc>
          <w:tcPr>
            <w:tcW w:w="846" w:type="dxa"/>
          </w:tcPr>
          <w:p w14:paraId="4958AC4A" w14:textId="5663A1A1" w:rsidR="004D671E" w:rsidRDefault="00910E2A" w:rsidP="00170567">
            <w:pPr>
              <w:pStyle w:val="Default"/>
              <w:spacing w:line="240" w:lineRule="auto"/>
              <w:rPr>
                <w:rFonts w:asciiTheme="majorHAnsi" w:hAnsiTheme="majorHAnsi"/>
                <w:sz w:val="18"/>
                <w:szCs w:val="18"/>
              </w:rPr>
            </w:pPr>
            <w:r>
              <w:rPr>
                <w:rFonts w:asciiTheme="majorHAnsi" w:hAnsiTheme="majorHAnsi"/>
                <w:sz w:val="18"/>
                <w:szCs w:val="18"/>
              </w:rPr>
              <w:t>C</w:t>
            </w:r>
            <w:r w:rsidR="00473A62">
              <w:rPr>
                <w:rFonts w:asciiTheme="majorHAnsi" w:hAnsiTheme="majorHAnsi"/>
                <w:sz w:val="18"/>
                <w:szCs w:val="18"/>
              </w:rPr>
              <w:t>6</w:t>
            </w:r>
          </w:p>
        </w:tc>
        <w:tc>
          <w:tcPr>
            <w:tcW w:w="8216" w:type="dxa"/>
          </w:tcPr>
          <w:p w14:paraId="6E51A08D" w14:textId="77777777" w:rsidR="004D671E" w:rsidRPr="00170567" w:rsidRDefault="004D671E" w:rsidP="00170567">
            <w:pPr>
              <w:pStyle w:val="Default"/>
              <w:spacing w:line="240" w:lineRule="auto"/>
              <w:rPr>
                <w:rFonts w:asciiTheme="majorHAnsi" w:hAnsiTheme="majorHAnsi"/>
                <w:sz w:val="18"/>
                <w:szCs w:val="18"/>
              </w:rPr>
            </w:pPr>
            <w:proofErr w:type="gramStart"/>
            <w:r w:rsidRPr="00DB53C9">
              <w:rPr>
                <w:rFonts w:asciiTheme="majorHAnsi" w:hAnsiTheme="majorHAnsi"/>
                <w:sz w:val="18"/>
                <w:szCs w:val="18"/>
              </w:rPr>
              <w:t>Indien</w:t>
            </w:r>
            <w:proofErr w:type="gramEnd"/>
            <w:r w:rsidRPr="00DB53C9">
              <w:rPr>
                <w:rFonts w:asciiTheme="majorHAnsi" w:hAnsiTheme="majorHAnsi"/>
                <w:sz w:val="18"/>
                <w:szCs w:val="18"/>
              </w:rPr>
              <w:t xml:space="preserve"> de norm niet wordt gehaald, gelden de volgende bepalingen:</w:t>
            </w:r>
          </w:p>
          <w:p w14:paraId="39CED4C9" w14:textId="4E9416EC" w:rsidR="004D671E" w:rsidRDefault="004D671E" w:rsidP="00170567">
            <w:pPr>
              <w:pStyle w:val="Default"/>
              <w:spacing w:line="240" w:lineRule="auto"/>
              <w:rPr>
                <w:rFonts w:asciiTheme="majorHAnsi" w:hAnsiTheme="majorHAnsi"/>
                <w:sz w:val="18"/>
                <w:szCs w:val="18"/>
              </w:rPr>
            </w:pPr>
            <w:r w:rsidRPr="00473A62">
              <w:rPr>
                <w:rFonts w:asciiTheme="majorHAnsi" w:hAnsiTheme="majorHAnsi"/>
                <w:b/>
                <w:bCs/>
                <w:sz w:val="18"/>
                <w:szCs w:val="18"/>
              </w:rPr>
              <w:t>1</w:t>
            </w:r>
            <w:r w:rsidRPr="00170567">
              <w:rPr>
                <w:rFonts w:asciiTheme="majorHAnsi" w:hAnsiTheme="majorHAnsi"/>
                <w:sz w:val="18"/>
                <w:szCs w:val="18"/>
              </w:rPr>
              <w:t>.</w:t>
            </w:r>
            <w:r w:rsidRPr="00170567">
              <w:rPr>
                <w:rFonts w:asciiTheme="majorHAnsi" w:hAnsiTheme="majorHAnsi"/>
                <w:sz w:val="18"/>
                <w:szCs w:val="18"/>
              </w:rPr>
              <w:tab/>
            </w:r>
            <w:r w:rsidRPr="00473A62">
              <w:rPr>
                <w:rFonts w:asciiTheme="majorHAnsi" w:hAnsiTheme="majorHAnsi"/>
                <w:b/>
                <w:bCs/>
                <w:sz w:val="18"/>
                <w:szCs w:val="18"/>
              </w:rPr>
              <w:t>Gesprek</w:t>
            </w:r>
          </w:p>
          <w:p w14:paraId="430D25F3" w14:textId="53B37267" w:rsidR="004D671E" w:rsidRDefault="004D671E" w:rsidP="00170567">
            <w:pPr>
              <w:pStyle w:val="Default"/>
              <w:spacing w:line="240" w:lineRule="auto"/>
              <w:ind w:left="742"/>
              <w:rPr>
                <w:rFonts w:asciiTheme="majorHAnsi" w:hAnsiTheme="majorHAnsi"/>
                <w:sz w:val="18"/>
                <w:szCs w:val="18"/>
              </w:rPr>
            </w:pPr>
            <w:r>
              <w:rPr>
                <w:rFonts w:asciiTheme="majorHAnsi" w:hAnsiTheme="majorHAnsi"/>
                <w:sz w:val="18"/>
                <w:szCs w:val="18"/>
              </w:rPr>
              <w:t xml:space="preserve">In – hiertoe geïnitieerde dan wel de reguliere overleggen wordt de non-compliance geduid en wordt afgestemd hoe alsnog voldaan kan worden aan de overeenkomst. </w:t>
            </w:r>
          </w:p>
          <w:p w14:paraId="4C892A0C" w14:textId="473C71A2" w:rsidR="004D671E" w:rsidRPr="00170567" w:rsidRDefault="004D671E" w:rsidP="00170567">
            <w:pPr>
              <w:pStyle w:val="Default"/>
              <w:spacing w:line="240" w:lineRule="auto"/>
              <w:rPr>
                <w:rFonts w:asciiTheme="majorHAnsi" w:hAnsiTheme="majorHAnsi"/>
                <w:sz w:val="18"/>
                <w:szCs w:val="18"/>
              </w:rPr>
            </w:pPr>
            <w:r w:rsidRPr="00473A62">
              <w:rPr>
                <w:rFonts w:asciiTheme="majorHAnsi" w:hAnsiTheme="majorHAnsi"/>
                <w:b/>
                <w:bCs/>
                <w:sz w:val="18"/>
                <w:szCs w:val="18"/>
              </w:rPr>
              <w:t>2</w:t>
            </w:r>
            <w:r>
              <w:rPr>
                <w:rFonts w:asciiTheme="majorHAnsi" w:hAnsiTheme="majorHAnsi"/>
                <w:sz w:val="18"/>
                <w:szCs w:val="18"/>
              </w:rPr>
              <w:t>.</w:t>
            </w:r>
            <w:r w:rsidRPr="000343CE">
              <w:rPr>
                <w:rFonts w:asciiTheme="majorHAnsi" w:hAnsiTheme="majorHAnsi"/>
                <w:sz w:val="18"/>
                <w:szCs w:val="18"/>
              </w:rPr>
              <w:tab/>
            </w:r>
            <w:r w:rsidRPr="00473A62">
              <w:rPr>
                <w:rFonts w:asciiTheme="majorHAnsi" w:hAnsiTheme="majorHAnsi"/>
                <w:b/>
                <w:bCs/>
                <w:sz w:val="18"/>
                <w:szCs w:val="18"/>
              </w:rPr>
              <w:t>Verbeterplan</w:t>
            </w:r>
          </w:p>
          <w:p w14:paraId="451EECB2" w14:textId="1DF74EF5" w:rsidR="004D671E" w:rsidRDefault="004D671E" w:rsidP="00170567">
            <w:pPr>
              <w:pStyle w:val="Default"/>
              <w:spacing w:line="240" w:lineRule="auto"/>
              <w:ind w:left="742"/>
              <w:rPr>
                <w:rFonts w:asciiTheme="majorHAnsi" w:hAnsiTheme="majorHAnsi"/>
                <w:sz w:val="18"/>
                <w:szCs w:val="18"/>
              </w:rPr>
            </w:pPr>
            <w:r w:rsidRPr="00170567">
              <w:rPr>
                <w:rFonts w:asciiTheme="majorHAnsi" w:hAnsiTheme="majorHAnsi"/>
                <w:sz w:val="18"/>
                <w:szCs w:val="18"/>
              </w:rPr>
              <w:t>Wanneer blijkt dat bepaalde tekortkomingen structureel zijn</w:t>
            </w:r>
            <w:r>
              <w:rPr>
                <w:rFonts w:asciiTheme="majorHAnsi" w:hAnsiTheme="majorHAnsi"/>
                <w:sz w:val="18"/>
                <w:szCs w:val="18"/>
              </w:rPr>
              <w:t xml:space="preserve"> of gesprekken onvoldoende vertrouwen geven naar mening van Opdrachtgever</w:t>
            </w:r>
            <w:r w:rsidRPr="00170567">
              <w:rPr>
                <w:rFonts w:asciiTheme="majorHAnsi" w:hAnsiTheme="majorHAnsi"/>
                <w:sz w:val="18"/>
                <w:szCs w:val="18"/>
              </w:rPr>
              <w:t xml:space="preserve">, kan </w:t>
            </w:r>
            <w:r>
              <w:rPr>
                <w:rFonts w:asciiTheme="majorHAnsi" w:hAnsiTheme="majorHAnsi"/>
                <w:sz w:val="18"/>
                <w:szCs w:val="18"/>
              </w:rPr>
              <w:t xml:space="preserve">zij </w:t>
            </w:r>
            <w:r w:rsidRPr="00170567">
              <w:rPr>
                <w:rFonts w:asciiTheme="majorHAnsi" w:hAnsiTheme="majorHAnsi"/>
                <w:sz w:val="18"/>
                <w:szCs w:val="18"/>
              </w:rPr>
              <w:t>verlangen dat Opdrachtnemer binnen 2 weken na het verzoek een verbeterplan indient.</w:t>
            </w:r>
          </w:p>
          <w:p w14:paraId="36B26483" w14:textId="77777777" w:rsidR="00473A62" w:rsidRDefault="00473A62" w:rsidP="00170567">
            <w:pPr>
              <w:pStyle w:val="Default"/>
              <w:spacing w:line="240" w:lineRule="auto"/>
              <w:ind w:left="742"/>
              <w:rPr>
                <w:rFonts w:asciiTheme="majorHAnsi" w:hAnsiTheme="majorHAnsi"/>
                <w:sz w:val="18"/>
                <w:szCs w:val="18"/>
              </w:rPr>
            </w:pPr>
          </w:p>
          <w:p w14:paraId="59E445B5" w14:textId="16FAAAC6" w:rsidR="004D671E" w:rsidRPr="000343CE" w:rsidRDefault="004D671E" w:rsidP="00170567">
            <w:pPr>
              <w:pStyle w:val="Default"/>
              <w:spacing w:line="240" w:lineRule="auto"/>
              <w:rPr>
                <w:rFonts w:asciiTheme="majorHAnsi" w:hAnsiTheme="majorHAnsi"/>
                <w:sz w:val="18"/>
                <w:szCs w:val="18"/>
              </w:rPr>
            </w:pPr>
            <w:r w:rsidRPr="00473A62">
              <w:rPr>
                <w:rFonts w:asciiTheme="majorHAnsi" w:hAnsiTheme="majorHAnsi"/>
                <w:b/>
                <w:bCs/>
                <w:sz w:val="18"/>
                <w:szCs w:val="18"/>
              </w:rPr>
              <w:t>3</w:t>
            </w:r>
            <w:r w:rsidRPr="000343CE">
              <w:rPr>
                <w:rFonts w:asciiTheme="majorHAnsi" w:hAnsiTheme="majorHAnsi"/>
                <w:sz w:val="18"/>
                <w:szCs w:val="18"/>
              </w:rPr>
              <w:t>.</w:t>
            </w:r>
            <w:r w:rsidRPr="000343CE">
              <w:rPr>
                <w:rFonts w:asciiTheme="majorHAnsi" w:hAnsiTheme="majorHAnsi"/>
                <w:sz w:val="18"/>
                <w:szCs w:val="18"/>
              </w:rPr>
              <w:tab/>
            </w:r>
            <w:r w:rsidRPr="00473A62">
              <w:rPr>
                <w:rFonts w:asciiTheme="majorHAnsi" w:hAnsiTheme="majorHAnsi"/>
                <w:b/>
                <w:bCs/>
                <w:sz w:val="18"/>
                <w:szCs w:val="18"/>
              </w:rPr>
              <w:t>Ontbinding</w:t>
            </w:r>
          </w:p>
          <w:p w14:paraId="69D66E71" w14:textId="5C525C36" w:rsidR="004D671E" w:rsidRPr="00170567" w:rsidRDefault="004D671E" w:rsidP="00170567">
            <w:pPr>
              <w:pStyle w:val="Default"/>
              <w:spacing w:line="240" w:lineRule="auto"/>
              <w:ind w:left="742"/>
              <w:rPr>
                <w:rFonts w:asciiTheme="majorHAnsi" w:hAnsiTheme="majorHAnsi"/>
                <w:sz w:val="18"/>
                <w:szCs w:val="18"/>
              </w:rPr>
            </w:pPr>
            <w:r w:rsidRPr="000343CE">
              <w:rPr>
                <w:rFonts w:asciiTheme="majorHAnsi" w:hAnsiTheme="majorHAnsi"/>
                <w:sz w:val="18"/>
                <w:szCs w:val="18"/>
              </w:rPr>
              <w:t xml:space="preserve">Wanneer </w:t>
            </w:r>
            <w:r>
              <w:rPr>
                <w:rFonts w:asciiTheme="majorHAnsi" w:hAnsiTheme="majorHAnsi"/>
                <w:sz w:val="18"/>
                <w:szCs w:val="18"/>
              </w:rPr>
              <w:t xml:space="preserve">voorgaande onvoldoende vertrouwen geeft naar mening van </w:t>
            </w:r>
            <w:r w:rsidR="00710A7E">
              <w:rPr>
                <w:rFonts w:asciiTheme="majorHAnsi" w:hAnsiTheme="majorHAnsi"/>
                <w:sz w:val="18"/>
                <w:szCs w:val="18"/>
              </w:rPr>
              <w:t>Opdrachtgever</w:t>
            </w:r>
            <w:r>
              <w:rPr>
                <w:rFonts w:asciiTheme="majorHAnsi" w:hAnsiTheme="majorHAnsi"/>
                <w:sz w:val="18"/>
                <w:szCs w:val="18"/>
              </w:rPr>
              <w:t xml:space="preserve">, </w:t>
            </w:r>
            <w:r w:rsidRPr="004D671E">
              <w:rPr>
                <w:rFonts w:asciiTheme="majorHAnsi" w:hAnsiTheme="majorHAnsi"/>
                <w:sz w:val="18"/>
                <w:szCs w:val="18"/>
              </w:rPr>
              <w:t>kan Opdrachtgever overgaan tot ontbinding van de overeenkomst.</w:t>
            </w:r>
          </w:p>
        </w:tc>
      </w:tr>
      <w:tr w:rsidR="00257293" w:rsidRPr="008D0FF8" w14:paraId="6C027828" w14:textId="77777777" w:rsidTr="0004296D">
        <w:trPr>
          <w:trHeight w:val="398"/>
        </w:trPr>
        <w:tc>
          <w:tcPr>
            <w:tcW w:w="846" w:type="dxa"/>
          </w:tcPr>
          <w:p w14:paraId="03017F3D" w14:textId="076638D3" w:rsidR="00257293" w:rsidRPr="008D0FF8" w:rsidRDefault="00257293" w:rsidP="00170567">
            <w:pPr>
              <w:pStyle w:val="Default"/>
              <w:spacing w:line="240" w:lineRule="auto"/>
              <w:rPr>
                <w:rFonts w:asciiTheme="majorHAnsi" w:hAnsiTheme="majorHAnsi"/>
                <w:sz w:val="18"/>
                <w:szCs w:val="18"/>
              </w:rPr>
            </w:pPr>
            <w:r w:rsidRPr="008D0FF8">
              <w:rPr>
                <w:rFonts w:asciiTheme="majorHAnsi" w:hAnsiTheme="majorHAnsi"/>
                <w:sz w:val="18"/>
                <w:szCs w:val="18"/>
              </w:rPr>
              <w:t>C</w:t>
            </w:r>
            <w:r w:rsidR="00473A62">
              <w:rPr>
                <w:rFonts w:asciiTheme="majorHAnsi" w:hAnsiTheme="majorHAnsi"/>
                <w:sz w:val="18"/>
                <w:szCs w:val="18"/>
              </w:rPr>
              <w:t>7</w:t>
            </w:r>
          </w:p>
        </w:tc>
        <w:tc>
          <w:tcPr>
            <w:tcW w:w="8216" w:type="dxa"/>
          </w:tcPr>
          <w:p w14:paraId="6B7AF22B" w14:textId="2A5DB8B1" w:rsidR="00257293" w:rsidRPr="008D0FF8" w:rsidRDefault="00257293" w:rsidP="00170567">
            <w:pPr>
              <w:pStyle w:val="Default"/>
              <w:spacing w:line="240" w:lineRule="auto"/>
              <w:rPr>
                <w:rFonts w:asciiTheme="majorHAnsi" w:hAnsiTheme="majorHAnsi"/>
                <w:b/>
                <w:sz w:val="18"/>
                <w:szCs w:val="18"/>
              </w:rPr>
            </w:pPr>
            <w:r w:rsidRPr="008D0FF8">
              <w:rPr>
                <w:rFonts w:asciiTheme="majorHAnsi" w:hAnsiTheme="majorHAnsi"/>
                <w:b/>
                <w:sz w:val="18"/>
                <w:szCs w:val="18"/>
              </w:rPr>
              <w:t xml:space="preserve">Strategisch </w:t>
            </w:r>
            <w:r>
              <w:rPr>
                <w:rFonts w:asciiTheme="majorHAnsi" w:hAnsiTheme="majorHAnsi"/>
                <w:b/>
                <w:sz w:val="18"/>
                <w:szCs w:val="18"/>
              </w:rPr>
              <w:t>overleg</w:t>
            </w:r>
          </w:p>
          <w:p w14:paraId="66A93F80" w14:textId="6C177E7B" w:rsidR="00257293" w:rsidRPr="008D0FF8" w:rsidRDefault="00257293" w:rsidP="00910E2A">
            <w:pPr>
              <w:spacing w:line="240" w:lineRule="auto"/>
              <w:rPr>
                <w:rFonts w:asciiTheme="majorHAnsi" w:hAnsiTheme="majorHAnsi"/>
                <w:sz w:val="18"/>
                <w:szCs w:val="18"/>
              </w:rPr>
            </w:pPr>
            <w:r w:rsidRPr="008D0FF8">
              <w:rPr>
                <w:rFonts w:asciiTheme="majorHAnsi" w:hAnsiTheme="majorHAnsi"/>
                <w:sz w:val="18"/>
                <w:szCs w:val="18"/>
              </w:rPr>
              <w:t xml:space="preserve">Het strategisch </w:t>
            </w:r>
            <w:r>
              <w:rPr>
                <w:rFonts w:asciiTheme="majorHAnsi" w:hAnsiTheme="majorHAnsi"/>
                <w:sz w:val="18"/>
                <w:szCs w:val="18"/>
              </w:rPr>
              <w:t>contract</w:t>
            </w:r>
            <w:r w:rsidRPr="008D0FF8">
              <w:rPr>
                <w:rFonts w:asciiTheme="majorHAnsi" w:hAnsiTheme="majorHAnsi"/>
                <w:sz w:val="18"/>
                <w:szCs w:val="18"/>
              </w:rPr>
              <w:t xml:space="preserve">overleg vindt </w:t>
            </w:r>
            <w:r>
              <w:rPr>
                <w:rFonts w:asciiTheme="majorHAnsi" w:hAnsiTheme="majorHAnsi"/>
                <w:sz w:val="18"/>
                <w:szCs w:val="18"/>
              </w:rPr>
              <w:t>1</w:t>
            </w:r>
            <w:r w:rsidRPr="008D0FF8">
              <w:rPr>
                <w:rFonts w:asciiTheme="majorHAnsi" w:hAnsiTheme="majorHAnsi"/>
                <w:sz w:val="18"/>
                <w:szCs w:val="18"/>
              </w:rPr>
              <w:t xml:space="preserve"> keer per jaar plaats</w:t>
            </w:r>
            <w:r>
              <w:rPr>
                <w:rFonts w:asciiTheme="majorHAnsi" w:hAnsiTheme="majorHAnsi"/>
                <w:sz w:val="18"/>
                <w:szCs w:val="18"/>
              </w:rPr>
              <w:t xml:space="preserve">. </w:t>
            </w:r>
          </w:p>
          <w:p w14:paraId="05F60737" w14:textId="77777777" w:rsidR="00257293" w:rsidRPr="008D0FF8" w:rsidRDefault="00257293" w:rsidP="00910E2A">
            <w:pPr>
              <w:spacing w:line="240" w:lineRule="auto"/>
              <w:rPr>
                <w:rFonts w:asciiTheme="majorHAnsi" w:hAnsiTheme="majorHAnsi"/>
                <w:sz w:val="18"/>
                <w:szCs w:val="18"/>
              </w:rPr>
            </w:pPr>
          </w:p>
          <w:p w14:paraId="4A7F8A2B" w14:textId="77777777" w:rsidR="00257293" w:rsidRPr="008D0FF8" w:rsidRDefault="00257293" w:rsidP="00910E2A">
            <w:pPr>
              <w:spacing w:line="240" w:lineRule="auto"/>
              <w:rPr>
                <w:rFonts w:asciiTheme="majorHAnsi" w:hAnsiTheme="majorHAnsi"/>
                <w:sz w:val="18"/>
                <w:szCs w:val="18"/>
              </w:rPr>
            </w:pPr>
            <w:r w:rsidRPr="008D0FF8">
              <w:rPr>
                <w:rFonts w:asciiTheme="majorHAnsi" w:hAnsiTheme="majorHAnsi"/>
                <w:sz w:val="18"/>
                <w:szCs w:val="18"/>
              </w:rPr>
              <w:t>Opdrachtnemer zendt de benodigde stukken voor het overleg minimaal 2 weken voor het overleg aan Opdrachtgever. Opdrachtnemer stuurt het verslag maximaal 5 Werkdagen na het strategisch overleg, ter goedkeuring, digitaal naar Opdrachtgever.</w:t>
            </w:r>
          </w:p>
          <w:p w14:paraId="19E46E83" w14:textId="77777777" w:rsidR="00257293" w:rsidRPr="008D0FF8" w:rsidRDefault="00257293" w:rsidP="00910E2A">
            <w:pPr>
              <w:spacing w:line="240" w:lineRule="auto"/>
              <w:rPr>
                <w:rFonts w:asciiTheme="majorHAnsi" w:hAnsiTheme="majorHAnsi"/>
                <w:sz w:val="18"/>
                <w:szCs w:val="18"/>
              </w:rPr>
            </w:pPr>
          </w:p>
          <w:p w14:paraId="4FE266FE" w14:textId="63F14FA3" w:rsidR="00257293" w:rsidRPr="008D0FF8" w:rsidRDefault="00257293" w:rsidP="00BE6BFD">
            <w:pPr>
              <w:pStyle w:val="Tekstopmerking"/>
              <w:spacing w:line="240" w:lineRule="auto"/>
            </w:pPr>
            <w:r w:rsidRPr="008D0FF8">
              <w:rPr>
                <w:rFonts w:asciiTheme="majorHAnsi" w:hAnsiTheme="majorHAnsi"/>
                <w:sz w:val="18"/>
                <w:szCs w:val="18"/>
              </w:rPr>
              <w:t>Aanwezig bij dit overleg zijn</w:t>
            </w:r>
            <w:r>
              <w:rPr>
                <w:rFonts w:asciiTheme="majorHAnsi" w:hAnsiTheme="majorHAnsi"/>
                <w:sz w:val="18"/>
                <w:szCs w:val="18"/>
              </w:rPr>
              <w:t xml:space="preserve"> een vertegenwoordiging van Opdrachtnemer, categorie en Deelnemers. </w:t>
            </w:r>
          </w:p>
          <w:p w14:paraId="5720C11C" w14:textId="7366207B" w:rsidR="0004111B" w:rsidRDefault="00257293" w:rsidP="00170567">
            <w:pPr>
              <w:pStyle w:val="Tekstopmerking"/>
              <w:spacing w:line="240" w:lineRule="auto"/>
              <w:rPr>
                <w:rFonts w:asciiTheme="majorHAnsi" w:hAnsiTheme="majorHAnsi"/>
                <w:sz w:val="18"/>
                <w:szCs w:val="18"/>
              </w:rPr>
            </w:pPr>
            <w:r w:rsidRPr="008D0FF8">
              <w:rPr>
                <w:rFonts w:asciiTheme="majorHAnsi" w:hAnsiTheme="majorHAnsi"/>
                <w:sz w:val="18"/>
                <w:szCs w:val="18"/>
              </w:rPr>
              <w:lastRenderedPageBreak/>
              <w:t>De inhoud van het overleg gaat onder andere over</w:t>
            </w:r>
            <w:r>
              <w:rPr>
                <w:rFonts w:asciiTheme="majorHAnsi" w:hAnsiTheme="majorHAnsi"/>
                <w:sz w:val="18"/>
                <w:szCs w:val="18"/>
              </w:rPr>
              <w:t xml:space="preserve"> de ontwikkelingen en prestaties bij Opdrachtnemer en Opdrachtgever. Het betreft </w:t>
            </w:r>
          </w:p>
          <w:p w14:paraId="65EA9283" w14:textId="3B890CDD" w:rsidR="0004111B" w:rsidRDefault="0004111B" w:rsidP="00F36B23">
            <w:pPr>
              <w:pStyle w:val="Tekstopmerking"/>
              <w:numPr>
                <w:ilvl w:val="0"/>
                <w:numId w:val="18"/>
              </w:numPr>
              <w:spacing w:line="240" w:lineRule="auto"/>
              <w:rPr>
                <w:rFonts w:asciiTheme="majorHAnsi" w:hAnsiTheme="majorHAnsi"/>
                <w:sz w:val="18"/>
                <w:szCs w:val="18"/>
              </w:rPr>
            </w:pPr>
            <w:r>
              <w:rPr>
                <w:rFonts w:asciiTheme="majorHAnsi" w:hAnsiTheme="majorHAnsi"/>
                <w:sz w:val="18"/>
                <w:szCs w:val="18"/>
              </w:rPr>
              <w:t>de doelstellingen en te activiteiten voor de komende 12 maanden</w:t>
            </w:r>
          </w:p>
          <w:p w14:paraId="179D5084" w14:textId="0A191E83" w:rsidR="0004111B" w:rsidRDefault="00257293" w:rsidP="00F36B23">
            <w:pPr>
              <w:pStyle w:val="Tekstopmerking"/>
              <w:numPr>
                <w:ilvl w:val="0"/>
                <w:numId w:val="18"/>
              </w:numPr>
              <w:spacing w:line="240" w:lineRule="auto"/>
              <w:rPr>
                <w:rFonts w:asciiTheme="majorHAnsi" w:hAnsiTheme="majorHAnsi"/>
                <w:sz w:val="18"/>
                <w:szCs w:val="18"/>
              </w:rPr>
            </w:pPr>
            <w:r>
              <w:rPr>
                <w:rFonts w:asciiTheme="majorHAnsi" w:hAnsiTheme="majorHAnsi"/>
                <w:sz w:val="18"/>
                <w:szCs w:val="18"/>
              </w:rPr>
              <w:t>de marktbrede ontwikkelingen, initiatieven en ontwikkelingen m.b.t. duurzaam, (sociale) bedrijfsvoering en dienstverlening</w:t>
            </w:r>
            <w:r w:rsidR="0004111B">
              <w:rPr>
                <w:rFonts w:asciiTheme="majorHAnsi" w:hAnsiTheme="majorHAnsi"/>
                <w:sz w:val="18"/>
                <w:szCs w:val="18"/>
              </w:rPr>
              <w:t xml:space="preserve"> welke </w:t>
            </w:r>
            <w:r>
              <w:rPr>
                <w:rFonts w:asciiTheme="majorHAnsi" w:hAnsiTheme="majorHAnsi"/>
                <w:sz w:val="18"/>
                <w:szCs w:val="18"/>
              </w:rPr>
              <w:t>gerelateerd zijn aan de opdracht</w:t>
            </w:r>
          </w:p>
          <w:p w14:paraId="7A466C5D" w14:textId="4364DF48" w:rsidR="0004111B" w:rsidRDefault="0004111B" w:rsidP="00F36B23">
            <w:pPr>
              <w:pStyle w:val="Default"/>
              <w:numPr>
                <w:ilvl w:val="0"/>
                <w:numId w:val="18"/>
              </w:numPr>
              <w:rPr>
                <w:rFonts w:asciiTheme="majorHAnsi" w:hAnsiTheme="majorHAnsi"/>
                <w:sz w:val="18"/>
                <w:szCs w:val="18"/>
              </w:rPr>
            </w:pPr>
            <w:r>
              <w:rPr>
                <w:rFonts w:asciiTheme="majorHAnsi" w:hAnsiTheme="majorHAnsi"/>
                <w:sz w:val="18"/>
                <w:szCs w:val="18"/>
              </w:rPr>
              <w:t>Beschrijving en analyse van de overkoepelende ontwikkelingen en prestaties bij Opdrachtnemer</w:t>
            </w:r>
          </w:p>
          <w:p w14:paraId="447EC99B" w14:textId="478E405C" w:rsidR="0004111B" w:rsidRDefault="0004111B" w:rsidP="00F36B23">
            <w:pPr>
              <w:pStyle w:val="Default"/>
              <w:numPr>
                <w:ilvl w:val="0"/>
                <w:numId w:val="18"/>
              </w:numPr>
              <w:rPr>
                <w:rFonts w:asciiTheme="majorHAnsi" w:hAnsiTheme="majorHAnsi"/>
                <w:sz w:val="18"/>
                <w:szCs w:val="18"/>
              </w:rPr>
            </w:pPr>
            <w:proofErr w:type="gramStart"/>
            <w:r>
              <w:rPr>
                <w:rFonts w:asciiTheme="majorHAnsi" w:hAnsiTheme="majorHAnsi"/>
                <w:sz w:val="18"/>
                <w:szCs w:val="18"/>
              </w:rPr>
              <w:t>MVOI prestaties</w:t>
            </w:r>
            <w:proofErr w:type="gramEnd"/>
            <w:r>
              <w:rPr>
                <w:rFonts w:asciiTheme="majorHAnsi" w:hAnsiTheme="majorHAnsi"/>
                <w:sz w:val="18"/>
                <w:szCs w:val="18"/>
              </w:rPr>
              <w:t>, activiteiten (w.o. SR, ISV)</w:t>
            </w:r>
          </w:p>
          <w:p w14:paraId="4F092177" w14:textId="33E0DFAB" w:rsidR="0004111B" w:rsidRDefault="00BE6BFD" w:rsidP="00F36B23">
            <w:pPr>
              <w:pStyle w:val="Default"/>
              <w:numPr>
                <w:ilvl w:val="0"/>
                <w:numId w:val="18"/>
              </w:numPr>
              <w:rPr>
                <w:rFonts w:asciiTheme="majorHAnsi" w:hAnsiTheme="majorHAnsi"/>
                <w:sz w:val="18"/>
                <w:szCs w:val="18"/>
              </w:rPr>
            </w:pPr>
            <w:r>
              <w:rPr>
                <w:rFonts w:asciiTheme="majorHAnsi" w:hAnsiTheme="majorHAnsi"/>
                <w:sz w:val="18"/>
                <w:szCs w:val="18"/>
              </w:rPr>
              <w:t xml:space="preserve">Overige </w:t>
            </w:r>
            <w:r w:rsidR="0004111B" w:rsidRPr="000F6B1E">
              <w:rPr>
                <w:rFonts w:asciiTheme="majorHAnsi" w:hAnsiTheme="majorHAnsi"/>
                <w:sz w:val="18"/>
                <w:szCs w:val="18"/>
              </w:rPr>
              <w:t>relevant</w:t>
            </w:r>
            <w:r w:rsidR="0004111B">
              <w:rPr>
                <w:rFonts w:asciiTheme="majorHAnsi" w:hAnsiTheme="majorHAnsi"/>
                <w:sz w:val="18"/>
                <w:szCs w:val="18"/>
              </w:rPr>
              <w:t xml:space="preserve">e </w:t>
            </w:r>
            <w:r w:rsidR="0004111B" w:rsidRPr="000F6B1E">
              <w:rPr>
                <w:rFonts w:asciiTheme="majorHAnsi" w:hAnsiTheme="majorHAnsi"/>
                <w:sz w:val="18"/>
                <w:szCs w:val="18"/>
              </w:rPr>
              <w:t xml:space="preserve">zaken </w:t>
            </w:r>
          </w:p>
          <w:p w14:paraId="39F0F562" w14:textId="0F56185B" w:rsidR="00257293" w:rsidRPr="0004111B" w:rsidRDefault="00BE6BFD" w:rsidP="00F36B23">
            <w:pPr>
              <w:pStyle w:val="Default"/>
              <w:numPr>
                <w:ilvl w:val="0"/>
                <w:numId w:val="48"/>
              </w:numPr>
              <w:rPr>
                <w:rFonts w:asciiTheme="majorHAnsi" w:hAnsiTheme="majorHAnsi"/>
                <w:sz w:val="18"/>
                <w:szCs w:val="18"/>
              </w:rPr>
            </w:pPr>
            <w:r>
              <w:rPr>
                <w:rFonts w:asciiTheme="majorHAnsi" w:hAnsiTheme="majorHAnsi"/>
                <w:sz w:val="18"/>
                <w:szCs w:val="18"/>
              </w:rPr>
              <w:t>D</w:t>
            </w:r>
            <w:r w:rsidR="0004111B">
              <w:rPr>
                <w:rFonts w:asciiTheme="majorHAnsi" w:hAnsiTheme="majorHAnsi"/>
                <w:sz w:val="18"/>
                <w:szCs w:val="18"/>
              </w:rPr>
              <w:t>uiding prestaties a.d.h.v. (K)</w:t>
            </w:r>
            <w:proofErr w:type="spellStart"/>
            <w:r w:rsidR="0004111B">
              <w:rPr>
                <w:rFonts w:asciiTheme="majorHAnsi" w:hAnsiTheme="majorHAnsi"/>
                <w:sz w:val="18"/>
                <w:szCs w:val="18"/>
              </w:rPr>
              <w:t>PI’s</w:t>
            </w:r>
            <w:proofErr w:type="spellEnd"/>
            <w:r w:rsidR="0004111B">
              <w:rPr>
                <w:rFonts w:asciiTheme="majorHAnsi" w:hAnsiTheme="majorHAnsi"/>
                <w:sz w:val="18"/>
                <w:szCs w:val="18"/>
              </w:rPr>
              <w:t>.</w:t>
            </w:r>
          </w:p>
        </w:tc>
      </w:tr>
      <w:tr w:rsidR="005669AA" w:rsidRPr="008D0FF8" w14:paraId="633F115F" w14:textId="77777777" w:rsidTr="006330E7">
        <w:trPr>
          <w:trHeight w:val="398"/>
        </w:trPr>
        <w:tc>
          <w:tcPr>
            <w:tcW w:w="846" w:type="dxa"/>
          </w:tcPr>
          <w:p w14:paraId="6D832F97" w14:textId="005C2B3A" w:rsidR="005669AA" w:rsidRPr="008D0FF8" w:rsidRDefault="005669AA"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C</w:t>
            </w:r>
            <w:r w:rsidR="00473A62">
              <w:rPr>
                <w:rFonts w:asciiTheme="majorHAnsi" w:hAnsiTheme="majorHAnsi"/>
                <w:sz w:val="18"/>
                <w:szCs w:val="18"/>
              </w:rPr>
              <w:t>8</w:t>
            </w:r>
          </w:p>
        </w:tc>
        <w:tc>
          <w:tcPr>
            <w:tcW w:w="8216" w:type="dxa"/>
          </w:tcPr>
          <w:p w14:paraId="5CC5B8B4" w14:textId="350EE11F" w:rsidR="005669AA" w:rsidRPr="008D0FF8" w:rsidRDefault="005669AA" w:rsidP="00170567">
            <w:pPr>
              <w:spacing w:line="240" w:lineRule="auto"/>
              <w:rPr>
                <w:rFonts w:asciiTheme="majorHAnsi" w:hAnsiTheme="majorHAnsi"/>
                <w:b/>
                <w:sz w:val="18"/>
                <w:szCs w:val="18"/>
              </w:rPr>
            </w:pPr>
            <w:r w:rsidRPr="008D0FF8">
              <w:rPr>
                <w:rFonts w:asciiTheme="majorHAnsi" w:hAnsiTheme="majorHAnsi"/>
                <w:b/>
                <w:sz w:val="18"/>
                <w:szCs w:val="18"/>
              </w:rPr>
              <w:t xml:space="preserve">Tactisch </w:t>
            </w:r>
            <w:r w:rsidR="00204D0C" w:rsidRPr="008D0FF8">
              <w:rPr>
                <w:rFonts w:asciiTheme="majorHAnsi" w:hAnsiTheme="majorHAnsi"/>
                <w:b/>
                <w:sz w:val="18"/>
                <w:szCs w:val="18"/>
              </w:rPr>
              <w:t>overleg</w:t>
            </w:r>
          </w:p>
          <w:p w14:paraId="284BC41C" w14:textId="585E03D9" w:rsidR="005669AA" w:rsidRPr="008D0FF8" w:rsidRDefault="005669AA" w:rsidP="00910E2A">
            <w:pPr>
              <w:spacing w:line="240" w:lineRule="auto"/>
              <w:rPr>
                <w:rFonts w:asciiTheme="majorHAnsi" w:hAnsiTheme="majorHAnsi"/>
                <w:sz w:val="18"/>
                <w:szCs w:val="18"/>
              </w:rPr>
            </w:pPr>
            <w:r w:rsidRPr="008D0FF8">
              <w:rPr>
                <w:rFonts w:asciiTheme="majorHAnsi" w:hAnsiTheme="majorHAnsi"/>
                <w:sz w:val="18"/>
                <w:szCs w:val="18"/>
              </w:rPr>
              <w:t xml:space="preserve">Het tactisch overleg vindt </w:t>
            </w:r>
            <w:r w:rsidR="001575FC">
              <w:rPr>
                <w:rFonts w:asciiTheme="majorHAnsi" w:hAnsiTheme="majorHAnsi"/>
                <w:sz w:val="18"/>
                <w:szCs w:val="18"/>
              </w:rPr>
              <w:t>4</w:t>
            </w:r>
            <w:r w:rsidR="00495903" w:rsidRPr="008D0FF8">
              <w:rPr>
                <w:rFonts w:asciiTheme="majorHAnsi" w:hAnsiTheme="majorHAnsi"/>
                <w:sz w:val="18"/>
                <w:szCs w:val="18"/>
              </w:rPr>
              <w:t xml:space="preserve"> </w:t>
            </w:r>
            <w:r w:rsidRPr="008D0FF8">
              <w:rPr>
                <w:rFonts w:asciiTheme="majorHAnsi" w:hAnsiTheme="majorHAnsi"/>
                <w:sz w:val="18"/>
                <w:szCs w:val="18"/>
              </w:rPr>
              <w:t>keer per jaar plaats</w:t>
            </w:r>
            <w:r w:rsidR="001575FC">
              <w:rPr>
                <w:rFonts w:asciiTheme="majorHAnsi" w:hAnsiTheme="majorHAnsi"/>
                <w:sz w:val="18"/>
                <w:szCs w:val="18"/>
              </w:rPr>
              <w:t>, waarvan 1 x voorafgaand aan het strategisch overleg</w:t>
            </w:r>
            <w:r w:rsidRPr="008D0FF8">
              <w:rPr>
                <w:rFonts w:asciiTheme="majorHAnsi" w:hAnsiTheme="majorHAnsi"/>
                <w:sz w:val="18"/>
                <w:szCs w:val="18"/>
              </w:rPr>
              <w:t xml:space="preserve">. </w:t>
            </w:r>
          </w:p>
          <w:p w14:paraId="7DAF1D2A" w14:textId="77777777" w:rsidR="005669AA" w:rsidRPr="008D0FF8" w:rsidRDefault="005669AA" w:rsidP="00910E2A">
            <w:pPr>
              <w:spacing w:line="240" w:lineRule="auto"/>
              <w:rPr>
                <w:rFonts w:asciiTheme="majorHAnsi" w:hAnsiTheme="majorHAnsi"/>
                <w:sz w:val="18"/>
                <w:szCs w:val="18"/>
              </w:rPr>
            </w:pPr>
          </w:p>
          <w:p w14:paraId="41FEE0E6" w14:textId="0EF04C1E" w:rsidR="005669AA" w:rsidRPr="008D0FF8" w:rsidRDefault="005669AA" w:rsidP="00910E2A">
            <w:pPr>
              <w:spacing w:line="240" w:lineRule="auto"/>
              <w:rPr>
                <w:rFonts w:asciiTheme="majorHAnsi" w:hAnsiTheme="majorHAnsi"/>
                <w:sz w:val="18"/>
                <w:szCs w:val="18"/>
              </w:rPr>
            </w:pPr>
            <w:r w:rsidRPr="008D0FF8">
              <w:rPr>
                <w:rFonts w:asciiTheme="majorHAnsi" w:hAnsiTheme="majorHAnsi"/>
                <w:sz w:val="18"/>
                <w:szCs w:val="18"/>
              </w:rPr>
              <w:t xml:space="preserve">Opdrachtnemer zendt de stukken voor het tactische overleg minimaal 2 weken voor het overleg aan Opdrachtgever. Opdrachtnemer stuurt het verslag maximaal 5 </w:t>
            </w:r>
            <w:r w:rsidR="001559D0" w:rsidRPr="008D0FF8">
              <w:rPr>
                <w:rFonts w:asciiTheme="majorHAnsi" w:hAnsiTheme="majorHAnsi"/>
                <w:sz w:val="18"/>
                <w:szCs w:val="18"/>
              </w:rPr>
              <w:t>w</w:t>
            </w:r>
            <w:r w:rsidRPr="008D0FF8">
              <w:rPr>
                <w:rFonts w:asciiTheme="majorHAnsi" w:hAnsiTheme="majorHAnsi"/>
                <w:sz w:val="18"/>
                <w:szCs w:val="18"/>
              </w:rPr>
              <w:t>erkdagen na het tactisch overleg, ter goedkeuring, digitaal naar Opdrachtgever.</w:t>
            </w:r>
          </w:p>
          <w:p w14:paraId="6A06AF25" w14:textId="77777777" w:rsidR="005669AA" w:rsidRPr="008D0FF8" w:rsidRDefault="005669AA" w:rsidP="00910E2A">
            <w:pPr>
              <w:spacing w:line="240" w:lineRule="auto"/>
              <w:rPr>
                <w:rFonts w:asciiTheme="majorHAnsi" w:hAnsiTheme="majorHAnsi"/>
                <w:sz w:val="18"/>
                <w:szCs w:val="18"/>
              </w:rPr>
            </w:pPr>
          </w:p>
          <w:p w14:paraId="332E04E4" w14:textId="77777777" w:rsidR="00FF1F73" w:rsidRPr="008D0FF8" w:rsidRDefault="00FF1F73" w:rsidP="00170567">
            <w:pPr>
              <w:pStyle w:val="Tekstopmerking"/>
              <w:spacing w:line="240" w:lineRule="auto"/>
              <w:rPr>
                <w:rFonts w:asciiTheme="majorHAnsi" w:hAnsiTheme="majorHAnsi"/>
                <w:sz w:val="18"/>
                <w:szCs w:val="18"/>
              </w:rPr>
            </w:pPr>
            <w:r w:rsidRPr="008D0FF8">
              <w:rPr>
                <w:rFonts w:asciiTheme="majorHAnsi" w:hAnsiTheme="majorHAnsi"/>
                <w:sz w:val="18"/>
                <w:szCs w:val="18"/>
              </w:rPr>
              <w:t>Aanwezig bij dit overleg zijn</w:t>
            </w:r>
            <w:r>
              <w:rPr>
                <w:rFonts w:asciiTheme="majorHAnsi" w:hAnsiTheme="majorHAnsi"/>
                <w:sz w:val="18"/>
                <w:szCs w:val="18"/>
              </w:rPr>
              <w:t xml:space="preserve"> een vertegenwoordiging van Opdrachtnemer en de categorie. </w:t>
            </w:r>
          </w:p>
          <w:p w14:paraId="2B84440F" w14:textId="77777777" w:rsidR="005669AA" w:rsidRPr="008D0FF8" w:rsidRDefault="005669AA" w:rsidP="00910E2A">
            <w:pPr>
              <w:spacing w:line="240" w:lineRule="auto"/>
              <w:rPr>
                <w:rFonts w:asciiTheme="majorHAnsi" w:hAnsiTheme="majorHAnsi"/>
                <w:sz w:val="18"/>
                <w:szCs w:val="18"/>
              </w:rPr>
            </w:pPr>
          </w:p>
          <w:p w14:paraId="0C33BA69" w14:textId="77777777" w:rsidR="005669AA" w:rsidRPr="008D0FF8" w:rsidRDefault="005669AA" w:rsidP="00170567">
            <w:pPr>
              <w:pStyle w:val="Tekstopmerking"/>
              <w:spacing w:line="240" w:lineRule="auto"/>
              <w:rPr>
                <w:rFonts w:asciiTheme="majorHAnsi" w:hAnsiTheme="majorHAnsi"/>
                <w:sz w:val="18"/>
                <w:szCs w:val="18"/>
              </w:rPr>
            </w:pPr>
            <w:r w:rsidRPr="008D0FF8">
              <w:rPr>
                <w:rFonts w:asciiTheme="majorHAnsi" w:hAnsiTheme="majorHAnsi"/>
                <w:sz w:val="18"/>
                <w:szCs w:val="18"/>
              </w:rPr>
              <w:t>De inhoud van het tactisch overleg gaat onder andere over:</w:t>
            </w:r>
          </w:p>
          <w:p w14:paraId="78711AF2" w14:textId="792E5269" w:rsidR="005669AA" w:rsidRPr="00454EF5" w:rsidRDefault="00454EF5" w:rsidP="00B51D2A">
            <w:pPr>
              <w:pStyle w:val="Tekstopmerking"/>
              <w:numPr>
                <w:ilvl w:val="0"/>
                <w:numId w:val="45"/>
              </w:numPr>
              <w:spacing w:line="240" w:lineRule="auto"/>
              <w:suppressOverlap/>
              <w:rPr>
                <w:rFonts w:asciiTheme="majorHAnsi" w:hAnsiTheme="majorHAnsi"/>
                <w:sz w:val="18"/>
                <w:szCs w:val="18"/>
              </w:rPr>
            </w:pPr>
            <w:r w:rsidRPr="00454EF5">
              <w:rPr>
                <w:rFonts w:asciiTheme="majorHAnsi" w:hAnsiTheme="majorHAnsi"/>
                <w:sz w:val="18"/>
                <w:szCs w:val="18"/>
              </w:rPr>
              <w:t xml:space="preserve">Samenwerking en </w:t>
            </w:r>
            <w:r>
              <w:rPr>
                <w:rFonts w:asciiTheme="majorHAnsi" w:hAnsiTheme="majorHAnsi"/>
                <w:sz w:val="18"/>
                <w:szCs w:val="18"/>
              </w:rPr>
              <w:t>p</w:t>
            </w:r>
            <w:r w:rsidR="005669AA" w:rsidRPr="00454EF5">
              <w:rPr>
                <w:rFonts w:asciiTheme="majorHAnsi" w:hAnsiTheme="majorHAnsi"/>
                <w:sz w:val="18"/>
                <w:szCs w:val="18"/>
              </w:rPr>
              <w:t xml:space="preserve">restaties (algemeen, </w:t>
            </w:r>
            <w:r w:rsidR="00ED0ED6" w:rsidRPr="00454EF5">
              <w:rPr>
                <w:rFonts w:asciiTheme="majorHAnsi" w:hAnsiTheme="majorHAnsi"/>
                <w:sz w:val="18"/>
                <w:szCs w:val="18"/>
              </w:rPr>
              <w:t>(</w:t>
            </w:r>
            <w:r w:rsidR="005669AA" w:rsidRPr="00454EF5">
              <w:rPr>
                <w:rFonts w:asciiTheme="majorHAnsi" w:hAnsiTheme="majorHAnsi"/>
                <w:sz w:val="18"/>
                <w:szCs w:val="18"/>
              </w:rPr>
              <w:t>K</w:t>
            </w:r>
            <w:r w:rsidR="00ED0ED6" w:rsidRPr="00454EF5">
              <w:rPr>
                <w:rFonts w:asciiTheme="majorHAnsi" w:hAnsiTheme="majorHAnsi"/>
                <w:sz w:val="18"/>
                <w:szCs w:val="18"/>
              </w:rPr>
              <w:t>)</w:t>
            </w:r>
            <w:r w:rsidR="005669AA" w:rsidRPr="00454EF5">
              <w:rPr>
                <w:rFonts w:asciiTheme="majorHAnsi" w:hAnsiTheme="majorHAnsi"/>
                <w:sz w:val="18"/>
                <w:szCs w:val="18"/>
              </w:rPr>
              <w:t>PI</w:t>
            </w:r>
            <w:r w:rsidRPr="00454EF5">
              <w:rPr>
                <w:rFonts w:asciiTheme="majorHAnsi" w:hAnsiTheme="majorHAnsi"/>
                <w:sz w:val="18"/>
                <w:szCs w:val="18"/>
              </w:rPr>
              <w:t xml:space="preserve">, </w:t>
            </w:r>
            <w:r w:rsidR="00BA5368" w:rsidRPr="00454EF5">
              <w:rPr>
                <w:rFonts w:asciiTheme="majorHAnsi" w:hAnsiTheme="majorHAnsi"/>
                <w:sz w:val="18"/>
                <w:szCs w:val="18"/>
              </w:rPr>
              <w:t>Leveranciersprestatiemeting</w:t>
            </w:r>
            <w:r w:rsidRPr="00454EF5">
              <w:rPr>
                <w:rFonts w:asciiTheme="majorHAnsi" w:hAnsiTheme="majorHAnsi"/>
                <w:sz w:val="18"/>
                <w:szCs w:val="18"/>
              </w:rPr>
              <w:t>)</w:t>
            </w:r>
            <w:r w:rsidR="005669AA" w:rsidRPr="00454EF5">
              <w:rPr>
                <w:rFonts w:asciiTheme="majorHAnsi" w:hAnsiTheme="majorHAnsi"/>
                <w:sz w:val="18"/>
                <w:szCs w:val="18"/>
              </w:rPr>
              <w:t xml:space="preserve"> </w:t>
            </w:r>
          </w:p>
          <w:p w14:paraId="2623AD20" w14:textId="77777777" w:rsidR="005669AA" w:rsidRPr="008D0FF8" w:rsidRDefault="005669AA" w:rsidP="00B51D2A">
            <w:pPr>
              <w:pStyle w:val="Tekstopmerking"/>
              <w:numPr>
                <w:ilvl w:val="0"/>
                <w:numId w:val="45"/>
              </w:numPr>
              <w:spacing w:line="240" w:lineRule="auto"/>
              <w:rPr>
                <w:rFonts w:asciiTheme="majorHAnsi" w:hAnsiTheme="majorHAnsi"/>
                <w:sz w:val="18"/>
                <w:szCs w:val="18"/>
              </w:rPr>
            </w:pPr>
            <w:r w:rsidRPr="008D0FF8">
              <w:rPr>
                <w:rFonts w:asciiTheme="majorHAnsi" w:hAnsiTheme="majorHAnsi"/>
                <w:sz w:val="18"/>
                <w:szCs w:val="18"/>
              </w:rPr>
              <w:t>Analyses, trends en corrigerende maatregelen;</w:t>
            </w:r>
          </w:p>
          <w:p w14:paraId="41B57E2A" w14:textId="4F064C6B" w:rsidR="005669AA" w:rsidRPr="008D0FF8" w:rsidRDefault="00454EF5" w:rsidP="00B51D2A">
            <w:pPr>
              <w:pStyle w:val="Tekstopmerking"/>
              <w:numPr>
                <w:ilvl w:val="0"/>
                <w:numId w:val="45"/>
              </w:numPr>
              <w:spacing w:line="240" w:lineRule="auto"/>
              <w:rPr>
                <w:rFonts w:asciiTheme="majorHAnsi" w:hAnsiTheme="majorHAnsi"/>
                <w:sz w:val="18"/>
                <w:szCs w:val="18"/>
              </w:rPr>
            </w:pPr>
            <w:r>
              <w:rPr>
                <w:rFonts w:asciiTheme="majorHAnsi" w:hAnsiTheme="majorHAnsi"/>
                <w:sz w:val="18"/>
                <w:szCs w:val="18"/>
              </w:rPr>
              <w:t>Financieel (prijs, indexering)</w:t>
            </w:r>
          </w:p>
          <w:p w14:paraId="6AB5ED6B" w14:textId="7DCE9EC6" w:rsidR="005669AA" w:rsidRPr="008D0FF8" w:rsidRDefault="005669AA" w:rsidP="00B51D2A">
            <w:pPr>
              <w:pStyle w:val="Tekstopmerking"/>
              <w:numPr>
                <w:ilvl w:val="0"/>
                <w:numId w:val="45"/>
              </w:numPr>
              <w:spacing w:line="240" w:lineRule="auto"/>
              <w:rPr>
                <w:rFonts w:asciiTheme="majorHAnsi" w:hAnsiTheme="majorHAnsi"/>
                <w:sz w:val="18"/>
                <w:szCs w:val="18"/>
              </w:rPr>
            </w:pPr>
            <w:r w:rsidRPr="008D0FF8">
              <w:rPr>
                <w:rFonts w:asciiTheme="majorHAnsi" w:hAnsiTheme="majorHAnsi"/>
                <w:sz w:val="18"/>
                <w:szCs w:val="18"/>
              </w:rPr>
              <w:t xml:space="preserve">Knelpunten/escalaties vanuit </w:t>
            </w:r>
            <w:r w:rsidR="00ED0ED6" w:rsidRPr="008D0FF8">
              <w:rPr>
                <w:rFonts w:asciiTheme="majorHAnsi" w:hAnsiTheme="majorHAnsi"/>
                <w:sz w:val="18"/>
                <w:szCs w:val="18"/>
              </w:rPr>
              <w:t>deelnemers</w:t>
            </w:r>
            <w:r w:rsidRPr="008D0FF8">
              <w:rPr>
                <w:rFonts w:asciiTheme="majorHAnsi" w:hAnsiTheme="majorHAnsi"/>
                <w:sz w:val="18"/>
                <w:szCs w:val="18"/>
              </w:rPr>
              <w:t>niveau;</w:t>
            </w:r>
          </w:p>
          <w:p w14:paraId="2C696B1D" w14:textId="6FA5CB58" w:rsidR="00B021EE" w:rsidRPr="001575FC" w:rsidRDefault="005669AA" w:rsidP="00910E2A">
            <w:pPr>
              <w:pStyle w:val="Tekstopmerking"/>
              <w:numPr>
                <w:ilvl w:val="0"/>
                <w:numId w:val="45"/>
              </w:numPr>
              <w:spacing w:line="240" w:lineRule="auto"/>
              <w:rPr>
                <w:rFonts w:asciiTheme="majorHAnsi" w:hAnsiTheme="majorHAnsi"/>
                <w:sz w:val="18"/>
                <w:szCs w:val="18"/>
              </w:rPr>
            </w:pPr>
            <w:r w:rsidRPr="008D0FF8">
              <w:rPr>
                <w:rFonts w:asciiTheme="majorHAnsi" w:hAnsiTheme="majorHAnsi"/>
                <w:sz w:val="18"/>
                <w:szCs w:val="18"/>
              </w:rPr>
              <w:t xml:space="preserve">Ontwikkelingen en resultaten </w:t>
            </w:r>
            <w:r w:rsidR="00454EF5">
              <w:rPr>
                <w:rFonts w:asciiTheme="majorHAnsi" w:hAnsiTheme="majorHAnsi"/>
                <w:sz w:val="18"/>
                <w:szCs w:val="18"/>
              </w:rPr>
              <w:t xml:space="preserve">(contractuele eisen, initiatieven, </w:t>
            </w:r>
            <w:r w:rsidRPr="008D0FF8">
              <w:rPr>
                <w:rFonts w:asciiTheme="majorHAnsi" w:hAnsiTheme="majorHAnsi"/>
                <w:sz w:val="18"/>
                <w:szCs w:val="18"/>
              </w:rPr>
              <w:t>duurzaamheid</w:t>
            </w:r>
            <w:r w:rsidR="00454EF5">
              <w:rPr>
                <w:rFonts w:asciiTheme="majorHAnsi" w:hAnsiTheme="majorHAnsi"/>
                <w:sz w:val="18"/>
                <w:szCs w:val="18"/>
              </w:rPr>
              <w:t xml:space="preserve"> </w:t>
            </w:r>
            <w:r w:rsidR="00C175A9" w:rsidRPr="008D0FF8">
              <w:rPr>
                <w:rFonts w:asciiTheme="majorHAnsi" w:hAnsiTheme="majorHAnsi"/>
                <w:sz w:val="18"/>
                <w:szCs w:val="18"/>
              </w:rPr>
              <w:t xml:space="preserve">en </w:t>
            </w:r>
            <w:r w:rsidRPr="008D0FF8">
              <w:rPr>
                <w:rFonts w:asciiTheme="majorHAnsi" w:hAnsiTheme="majorHAnsi"/>
                <w:sz w:val="18"/>
                <w:szCs w:val="18"/>
              </w:rPr>
              <w:t>CO</w:t>
            </w:r>
            <w:r w:rsidRPr="008D0FF8">
              <w:rPr>
                <w:rFonts w:asciiTheme="majorHAnsi" w:hAnsiTheme="majorHAnsi"/>
                <w:sz w:val="18"/>
                <w:szCs w:val="18"/>
                <w:vertAlign w:val="subscript"/>
              </w:rPr>
              <w:t>2</w:t>
            </w:r>
            <w:r w:rsidRPr="008D0FF8">
              <w:rPr>
                <w:rFonts w:asciiTheme="majorHAnsi" w:hAnsiTheme="majorHAnsi"/>
                <w:sz w:val="18"/>
                <w:szCs w:val="18"/>
              </w:rPr>
              <w:t>-doelstellingen</w:t>
            </w:r>
            <w:r w:rsidR="00ED0ED6" w:rsidRPr="008D0FF8">
              <w:rPr>
                <w:rFonts w:asciiTheme="majorHAnsi" w:hAnsiTheme="majorHAnsi"/>
                <w:sz w:val="18"/>
                <w:szCs w:val="18"/>
              </w:rPr>
              <w:t>.</w:t>
            </w:r>
          </w:p>
        </w:tc>
      </w:tr>
      <w:tr w:rsidR="005669AA" w:rsidRPr="008D0FF8" w14:paraId="1D5A366A" w14:textId="77777777" w:rsidTr="006330E7">
        <w:trPr>
          <w:trHeight w:val="398"/>
        </w:trPr>
        <w:tc>
          <w:tcPr>
            <w:tcW w:w="846" w:type="dxa"/>
          </w:tcPr>
          <w:p w14:paraId="058A618D" w14:textId="7E78B5D3" w:rsidR="005669AA" w:rsidRPr="008D0FF8" w:rsidRDefault="005669AA" w:rsidP="00170567">
            <w:pPr>
              <w:pStyle w:val="Default"/>
              <w:spacing w:line="240" w:lineRule="auto"/>
              <w:rPr>
                <w:rFonts w:asciiTheme="majorHAnsi" w:hAnsiTheme="majorHAnsi"/>
                <w:sz w:val="18"/>
                <w:szCs w:val="18"/>
              </w:rPr>
            </w:pPr>
            <w:r w:rsidRPr="008D0FF8">
              <w:rPr>
                <w:rFonts w:asciiTheme="majorHAnsi" w:hAnsiTheme="majorHAnsi"/>
                <w:sz w:val="18"/>
                <w:szCs w:val="18"/>
              </w:rPr>
              <w:t>C</w:t>
            </w:r>
            <w:r w:rsidR="00473A62">
              <w:rPr>
                <w:rFonts w:asciiTheme="majorHAnsi" w:hAnsiTheme="majorHAnsi"/>
                <w:sz w:val="18"/>
                <w:szCs w:val="18"/>
              </w:rPr>
              <w:t>9</w:t>
            </w:r>
          </w:p>
        </w:tc>
        <w:tc>
          <w:tcPr>
            <w:tcW w:w="8216" w:type="dxa"/>
          </w:tcPr>
          <w:p w14:paraId="28CD1140" w14:textId="77777777" w:rsidR="005669AA" w:rsidRPr="008D0FF8" w:rsidRDefault="005669AA" w:rsidP="00170567">
            <w:pPr>
              <w:spacing w:line="240" w:lineRule="auto"/>
              <w:rPr>
                <w:rFonts w:asciiTheme="majorHAnsi" w:hAnsiTheme="majorHAnsi"/>
                <w:b/>
                <w:sz w:val="18"/>
                <w:szCs w:val="18"/>
              </w:rPr>
            </w:pPr>
            <w:r w:rsidRPr="008D0FF8">
              <w:rPr>
                <w:rFonts w:asciiTheme="majorHAnsi" w:hAnsiTheme="majorHAnsi"/>
                <w:b/>
                <w:sz w:val="18"/>
                <w:szCs w:val="18"/>
              </w:rPr>
              <w:t>Operationeel overleg</w:t>
            </w:r>
          </w:p>
          <w:p w14:paraId="5E1B9279" w14:textId="371FC251" w:rsidR="005669AA" w:rsidRPr="008D0FF8" w:rsidRDefault="005669AA" w:rsidP="00910E2A">
            <w:pPr>
              <w:spacing w:line="240" w:lineRule="auto"/>
              <w:rPr>
                <w:rFonts w:asciiTheme="majorHAnsi" w:hAnsiTheme="majorHAnsi"/>
                <w:sz w:val="18"/>
                <w:szCs w:val="18"/>
              </w:rPr>
            </w:pPr>
            <w:r w:rsidRPr="008D0FF8">
              <w:rPr>
                <w:rFonts w:asciiTheme="majorHAnsi" w:hAnsiTheme="majorHAnsi"/>
                <w:sz w:val="18"/>
                <w:szCs w:val="18"/>
              </w:rPr>
              <w:t xml:space="preserve">Het operationeel overleg vindt </w:t>
            </w:r>
            <w:r w:rsidR="00336865">
              <w:rPr>
                <w:rFonts w:asciiTheme="majorHAnsi" w:hAnsiTheme="majorHAnsi"/>
                <w:sz w:val="18"/>
                <w:szCs w:val="18"/>
              </w:rPr>
              <w:t>4</w:t>
            </w:r>
            <w:r w:rsidRPr="008D0FF8">
              <w:rPr>
                <w:rFonts w:asciiTheme="majorHAnsi" w:hAnsiTheme="majorHAnsi"/>
                <w:sz w:val="18"/>
                <w:szCs w:val="18"/>
              </w:rPr>
              <w:t xml:space="preserve"> keer per jaar</w:t>
            </w:r>
            <w:r w:rsidR="00D41C0B" w:rsidRPr="008D0FF8">
              <w:rPr>
                <w:rFonts w:asciiTheme="majorHAnsi" w:hAnsiTheme="majorHAnsi"/>
                <w:sz w:val="18"/>
                <w:szCs w:val="18"/>
              </w:rPr>
              <w:t xml:space="preserve"> </w:t>
            </w:r>
            <w:r w:rsidR="00ED0ED6" w:rsidRPr="008D0FF8">
              <w:rPr>
                <w:rFonts w:asciiTheme="majorHAnsi" w:hAnsiTheme="majorHAnsi"/>
                <w:sz w:val="18"/>
                <w:szCs w:val="18"/>
              </w:rPr>
              <w:t>plaats</w:t>
            </w:r>
            <w:r w:rsidRPr="008D0FF8">
              <w:rPr>
                <w:rFonts w:asciiTheme="majorHAnsi" w:hAnsiTheme="majorHAnsi"/>
                <w:sz w:val="18"/>
                <w:szCs w:val="18"/>
              </w:rPr>
              <w:t xml:space="preserve">. </w:t>
            </w:r>
          </w:p>
          <w:p w14:paraId="62CF1E12" w14:textId="77777777" w:rsidR="005669AA" w:rsidRPr="008D0FF8" w:rsidRDefault="005669AA" w:rsidP="00910E2A">
            <w:pPr>
              <w:spacing w:line="240" w:lineRule="auto"/>
              <w:rPr>
                <w:rFonts w:asciiTheme="majorHAnsi" w:hAnsiTheme="majorHAnsi"/>
                <w:sz w:val="18"/>
                <w:szCs w:val="18"/>
              </w:rPr>
            </w:pPr>
          </w:p>
          <w:p w14:paraId="3EC18AE1" w14:textId="6E5816FF" w:rsidR="005669AA" w:rsidRPr="008D0FF8" w:rsidRDefault="005669AA" w:rsidP="00910E2A">
            <w:pPr>
              <w:spacing w:line="240" w:lineRule="auto"/>
              <w:rPr>
                <w:rFonts w:asciiTheme="majorHAnsi" w:hAnsiTheme="majorHAnsi"/>
                <w:sz w:val="18"/>
                <w:szCs w:val="18"/>
              </w:rPr>
            </w:pPr>
            <w:r w:rsidRPr="008D0FF8">
              <w:rPr>
                <w:rFonts w:asciiTheme="majorHAnsi" w:hAnsiTheme="majorHAnsi"/>
                <w:sz w:val="18"/>
                <w:szCs w:val="18"/>
              </w:rPr>
              <w:t>Opdrachtnemer zendt de stukken voor het operationeel overleg minimaal</w:t>
            </w:r>
            <w:r w:rsidR="00C85795" w:rsidRPr="008D0FF8">
              <w:rPr>
                <w:rFonts w:asciiTheme="majorHAnsi" w:hAnsiTheme="majorHAnsi"/>
                <w:sz w:val="18"/>
                <w:szCs w:val="18"/>
              </w:rPr>
              <w:t xml:space="preserve"> </w:t>
            </w:r>
            <w:r w:rsidR="00CA464A">
              <w:rPr>
                <w:rFonts w:asciiTheme="majorHAnsi" w:hAnsiTheme="majorHAnsi"/>
                <w:sz w:val="18"/>
                <w:szCs w:val="18"/>
              </w:rPr>
              <w:t>5</w:t>
            </w:r>
            <w:r w:rsidR="00C85795" w:rsidRPr="008D0FF8">
              <w:rPr>
                <w:rFonts w:asciiTheme="majorHAnsi" w:hAnsiTheme="majorHAnsi"/>
                <w:sz w:val="18"/>
                <w:szCs w:val="18"/>
              </w:rPr>
              <w:t xml:space="preserve"> werkdagen</w:t>
            </w:r>
            <w:r w:rsidRPr="008D0FF8">
              <w:rPr>
                <w:rFonts w:asciiTheme="majorHAnsi" w:hAnsiTheme="majorHAnsi"/>
                <w:sz w:val="18"/>
                <w:szCs w:val="18"/>
              </w:rPr>
              <w:t xml:space="preserve"> voor het overleg aan Opdrachtgever. Opdrachtnemer stuurt het verslag maximaal 5 </w:t>
            </w:r>
            <w:r w:rsidR="00D41C0B" w:rsidRPr="008D0FF8">
              <w:rPr>
                <w:rFonts w:asciiTheme="majorHAnsi" w:hAnsiTheme="majorHAnsi"/>
                <w:sz w:val="18"/>
                <w:szCs w:val="18"/>
              </w:rPr>
              <w:t>w</w:t>
            </w:r>
            <w:r w:rsidRPr="008D0FF8">
              <w:rPr>
                <w:rFonts w:asciiTheme="majorHAnsi" w:hAnsiTheme="majorHAnsi"/>
                <w:sz w:val="18"/>
                <w:szCs w:val="18"/>
              </w:rPr>
              <w:t>erkdagen na het operationeel overleg, ter goedkeuring, digitaal naar Opdrachtgever.</w:t>
            </w:r>
          </w:p>
          <w:p w14:paraId="21F9BA9F" w14:textId="77777777" w:rsidR="005669AA" w:rsidRPr="008D0FF8" w:rsidRDefault="005669AA" w:rsidP="00170567">
            <w:pPr>
              <w:spacing w:line="240" w:lineRule="auto"/>
              <w:rPr>
                <w:rFonts w:asciiTheme="majorHAnsi" w:hAnsiTheme="majorHAnsi"/>
                <w:b/>
                <w:sz w:val="18"/>
                <w:szCs w:val="18"/>
              </w:rPr>
            </w:pPr>
          </w:p>
          <w:p w14:paraId="3D5AD08D" w14:textId="56926357" w:rsidR="00FF1F73" w:rsidRPr="008D0FF8" w:rsidRDefault="00FF1F73" w:rsidP="00170567">
            <w:pPr>
              <w:pStyle w:val="Tekstopmerking"/>
              <w:spacing w:line="240" w:lineRule="auto"/>
              <w:rPr>
                <w:rFonts w:asciiTheme="majorHAnsi" w:hAnsiTheme="majorHAnsi"/>
                <w:sz w:val="18"/>
                <w:szCs w:val="18"/>
              </w:rPr>
            </w:pPr>
            <w:r w:rsidRPr="008D0FF8">
              <w:rPr>
                <w:rFonts w:asciiTheme="majorHAnsi" w:hAnsiTheme="majorHAnsi"/>
                <w:sz w:val="18"/>
                <w:szCs w:val="18"/>
              </w:rPr>
              <w:t>Aanwezig bij dit overleg zijn</w:t>
            </w:r>
            <w:r>
              <w:rPr>
                <w:rFonts w:asciiTheme="majorHAnsi" w:hAnsiTheme="majorHAnsi"/>
                <w:sz w:val="18"/>
                <w:szCs w:val="18"/>
              </w:rPr>
              <w:t xml:space="preserve"> een vertegenwoordiging van Opdrachtnemer en Deelnemer </w:t>
            </w:r>
          </w:p>
          <w:p w14:paraId="698C7639" w14:textId="77777777" w:rsidR="005669AA" w:rsidRPr="008D0FF8" w:rsidRDefault="005669AA" w:rsidP="00910E2A">
            <w:pPr>
              <w:pStyle w:val="Lijstalinea"/>
              <w:numPr>
                <w:ilvl w:val="0"/>
                <w:numId w:val="0"/>
              </w:numPr>
              <w:spacing w:line="240" w:lineRule="auto"/>
              <w:ind w:left="720"/>
              <w:outlineLvl w:val="0"/>
              <w:rPr>
                <w:rFonts w:asciiTheme="majorHAnsi" w:hAnsiTheme="majorHAnsi"/>
                <w:sz w:val="18"/>
                <w:szCs w:val="18"/>
              </w:rPr>
            </w:pPr>
          </w:p>
          <w:p w14:paraId="4CA06038" w14:textId="77777777" w:rsidR="005669AA" w:rsidRPr="008D0FF8" w:rsidRDefault="005669AA" w:rsidP="00170567">
            <w:pPr>
              <w:pStyle w:val="Tekstopmerking"/>
              <w:spacing w:line="240" w:lineRule="auto"/>
              <w:rPr>
                <w:rFonts w:asciiTheme="majorHAnsi" w:hAnsiTheme="majorHAnsi"/>
                <w:sz w:val="18"/>
                <w:szCs w:val="18"/>
              </w:rPr>
            </w:pPr>
            <w:r w:rsidRPr="008D0FF8">
              <w:rPr>
                <w:rFonts w:asciiTheme="majorHAnsi" w:hAnsiTheme="majorHAnsi"/>
                <w:sz w:val="18"/>
                <w:szCs w:val="18"/>
              </w:rPr>
              <w:t>De inhoud van het operationeel overleg gaat onder andere over:</w:t>
            </w:r>
          </w:p>
          <w:p w14:paraId="64608515" w14:textId="30EE2D0F" w:rsidR="005669AA" w:rsidRPr="00FF1F73" w:rsidRDefault="00FF1F73" w:rsidP="00473A62">
            <w:pPr>
              <w:pStyle w:val="Tekstopmerking"/>
              <w:numPr>
                <w:ilvl w:val="0"/>
                <w:numId w:val="47"/>
              </w:numPr>
              <w:spacing w:line="240" w:lineRule="auto"/>
              <w:rPr>
                <w:rFonts w:asciiTheme="majorHAnsi" w:eastAsia="Verdana" w:hAnsiTheme="majorHAnsi"/>
                <w:sz w:val="18"/>
                <w:szCs w:val="18"/>
              </w:rPr>
            </w:pPr>
            <w:r>
              <w:rPr>
                <w:rFonts w:asciiTheme="majorHAnsi" w:hAnsiTheme="majorHAnsi"/>
                <w:sz w:val="18"/>
                <w:szCs w:val="18"/>
              </w:rPr>
              <w:t xml:space="preserve">Samenwerking, prestaties m.b.t. Deelnemer, facturatie en mutaties in het assortiment. </w:t>
            </w:r>
          </w:p>
          <w:p w14:paraId="03015CEF" w14:textId="77777777" w:rsidR="00FF1F73" w:rsidRPr="008D0FF8" w:rsidRDefault="00FF1F73" w:rsidP="00170567">
            <w:pPr>
              <w:pStyle w:val="Tekstopmerking"/>
              <w:spacing w:line="240" w:lineRule="auto"/>
              <w:ind w:left="720"/>
              <w:rPr>
                <w:rFonts w:asciiTheme="majorHAnsi" w:eastAsia="Verdana" w:hAnsiTheme="majorHAnsi"/>
                <w:sz w:val="18"/>
                <w:szCs w:val="18"/>
              </w:rPr>
            </w:pPr>
          </w:p>
          <w:p w14:paraId="65DE5470" w14:textId="73978C45" w:rsidR="00CD39A7" w:rsidRPr="008D0FF8" w:rsidRDefault="005669AA" w:rsidP="00B41514">
            <w:pPr>
              <w:spacing w:line="240" w:lineRule="auto"/>
              <w:rPr>
                <w:rFonts w:asciiTheme="majorHAnsi" w:hAnsiTheme="majorHAnsi"/>
                <w:sz w:val="18"/>
                <w:szCs w:val="18"/>
              </w:rPr>
            </w:pPr>
            <w:r w:rsidRPr="008D0FF8">
              <w:rPr>
                <w:rFonts w:asciiTheme="majorHAnsi" w:hAnsiTheme="majorHAnsi"/>
                <w:sz w:val="18"/>
                <w:szCs w:val="18"/>
              </w:rPr>
              <w:t xml:space="preserve">In de implementatiefase </w:t>
            </w:r>
            <w:r w:rsidR="00ED0ED6" w:rsidRPr="008D0FF8">
              <w:rPr>
                <w:rFonts w:asciiTheme="majorHAnsi" w:hAnsiTheme="majorHAnsi"/>
                <w:sz w:val="18"/>
                <w:szCs w:val="18"/>
              </w:rPr>
              <w:t xml:space="preserve">stemmen Opdrachtnemer en Deelnemer de </w:t>
            </w:r>
            <w:r w:rsidRPr="008D0FF8">
              <w:rPr>
                <w:rFonts w:asciiTheme="majorHAnsi" w:hAnsiTheme="majorHAnsi"/>
                <w:sz w:val="18"/>
                <w:szCs w:val="18"/>
              </w:rPr>
              <w:t xml:space="preserve">behoefte en frequentie </w:t>
            </w:r>
            <w:r w:rsidR="00C175A9" w:rsidRPr="008D0FF8">
              <w:rPr>
                <w:rFonts w:asciiTheme="majorHAnsi" w:hAnsiTheme="majorHAnsi"/>
                <w:sz w:val="18"/>
                <w:szCs w:val="18"/>
              </w:rPr>
              <w:t xml:space="preserve">af m.b.t. </w:t>
            </w:r>
            <w:r w:rsidRPr="008D0FF8">
              <w:rPr>
                <w:rFonts w:asciiTheme="majorHAnsi" w:hAnsiTheme="majorHAnsi"/>
                <w:sz w:val="18"/>
                <w:szCs w:val="18"/>
              </w:rPr>
              <w:t>de operationele overleggen</w:t>
            </w:r>
            <w:r w:rsidR="001B63CA" w:rsidRPr="008D0FF8">
              <w:rPr>
                <w:rFonts w:asciiTheme="majorHAnsi" w:hAnsiTheme="majorHAnsi"/>
                <w:sz w:val="18"/>
                <w:szCs w:val="18"/>
              </w:rPr>
              <w:t xml:space="preserve"> </w:t>
            </w:r>
            <w:r w:rsidR="00ED0ED6" w:rsidRPr="008D0FF8">
              <w:rPr>
                <w:rFonts w:asciiTheme="majorHAnsi" w:hAnsiTheme="majorHAnsi"/>
                <w:sz w:val="18"/>
                <w:szCs w:val="18"/>
              </w:rPr>
              <w:t>af</w:t>
            </w:r>
            <w:r w:rsidRPr="008D0FF8">
              <w:rPr>
                <w:rFonts w:asciiTheme="majorHAnsi" w:hAnsiTheme="majorHAnsi"/>
                <w:sz w:val="18"/>
                <w:szCs w:val="18"/>
              </w:rPr>
              <w:t>.</w:t>
            </w:r>
            <w:r w:rsidR="00C175A9" w:rsidRPr="008D0FF8">
              <w:rPr>
                <w:rFonts w:asciiTheme="majorHAnsi" w:hAnsiTheme="majorHAnsi"/>
                <w:iCs/>
                <w:sz w:val="18"/>
                <w:szCs w:val="18"/>
              </w:rPr>
              <w:t xml:space="preserve"> </w:t>
            </w:r>
            <w:r w:rsidR="00C82039">
              <w:rPr>
                <w:rFonts w:asciiTheme="majorHAnsi" w:hAnsiTheme="majorHAnsi"/>
                <w:iCs/>
                <w:sz w:val="18"/>
                <w:szCs w:val="18"/>
              </w:rPr>
              <w:t>Naar verwachting zal deze in de implementatieperiode een frequentie van minimaal eens per 2 weken hebben.</w:t>
            </w:r>
          </w:p>
        </w:tc>
      </w:tr>
      <w:tr w:rsidR="00336865" w:rsidRPr="00336865" w14:paraId="6A9241F5" w14:textId="77777777" w:rsidTr="006330E7">
        <w:trPr>
          <w:trHeight w:val="398"/>
        </w:trPr>
        <w:tc>
          <w:tcPr>
            <w:tcW w:w="846" w:type="dxa"/>
          </w:tcPr>
          <w:p w14:paraId="240F3B9C" w14:textId="29267C50" w:rsidR="00336865" w:rsidRPr="008D0FF8" w:rsidDel="00336865" w:rsidRDefault="00473A62" w:rsidP="000F6B1E">
            <w:pPr>
              <w:pStyle w:val="Default"/>
              <w:spacing w:line="240" w:lineRule="auto"/>
              <w:rPr>
                <w:rFonts w:asciiTheme="majorHAnsi" w:hAnsiTheme="majorHAnsi"/>
                <w:sz w:val="18"/>
                <w:szCs w:val="18"/>
              </w:rPr>
            </w:pPr>
            <w:r>
              <w:rPr>
                <w:rFonts w:asciiTheme="majorHAnsi" w:hAnsiTheme="majorHAnsi"/>
                <w:sz w:val="18"/>
                <w:szCs w:val="18"/>
              </w:rPr>
              <w:t>C10</w:t>
            </w:r>
          </w:p>
        </w:tc>
        <w:tc>
          <w:tcPr>
            <w:tcW w:w="8216" w:type="dxa"/>
          </w:tcPr>
          <w:p w14:paraId="6AAD1909" w14:textId="77777777" w:rsidR="00336865" w:rsidRPr="000F6B1E" w:rsidRDefault="00336865" w:rsidP="000F6B1E">
            <w:pPr>
              <w:pStyle w:val="Default"/>
              <w:rPr>
                <w:rFonts w:asciiTheme="majorHAnsi" w:hAnsiTheme="majorHAnsi"/>
                <w:b/>
                <w:bCs/>
                <w:sz w:val="18"/>
                <w:szCs w:val="18"/>
              </w:rPr>
            </w:pPr>
            <w:r w:rsidRPr="000F6B1E">
              <w:rPr>
                <w:rFonts w:asciiTheme="majorHAnsi" w:hAnsiTheme="majorHAnsi"/>
                <w:b/>
                <w:bCs/>
                <w:sz w:val="18"/>
                <w:szCs w:val="18"/>
              </w:rPr>
              <w:t>Strategische rapportage</w:t>
            </w:r>
          </w:p>
          <w:p w14:paraId="776EA3E3" w14:textId="50F4FCA2" w:rsidR="00EB16D4" w:rsidRPr="000F6B1E" w:rsidDel="00336865" w:rsidRDefault="0004111B" w:rsidP="0004111B">
            <w:pPr>
              <w:pStyle w:val="Default"/>
              <w:rPr>
                <w:rFonts w:asciiTheme="majorHAnsi" w:hAnsiTheme="majorHAnsi"/>
                <w:sz w:val="18"/>
                <w:szCs w:val="18"/>
              </w:rPr>
            </w:pPr>
            <w:r>
              <w:rPr>
                <w:rFonts w:asciiTheme="majorHAnsi" w:hAnsiTheme="majorHAnsi"/>
                <w:sz w:val="18"/>
                <w:szCs w:val="18"/>
              </w:rPr>
              <w:t xml:space="preserve">De strategische rapportage is een weergave van het strategisch overleg. In deze rapportage – opgesteld door Opdrachtnemer en verstrekt uiterlijk 7 werkdagen na het overleg – omvat minimaal de in het overleg besproken en punten en de uitwerking hiervan. Het is hiermee een richtsnoer voor het komende jaar. </w:t>
            </w:r>
          </w:p>
        </w:tc>
      </w:tr>
      <w:tr w:rsidR="00336865" w:rsidRPr="008D0FF8" w14:paraId="0C25FBCF" w14:textId="77777777" w:rsidTr="006330E7">
        <w:trPr>
          <w:trHeight w:val="398"/>
        </w:trPr>
        <w:tc>
          <w:tcPr>
            <w:tcW w:w="846" w:type="dxa"/>
          </w:tcPr>
          <w:p w14:paraId="02432B4F" w14:textId="3DC84E69" w:rsidR="00336865" w:rsidRPr="008D0FF8" w:rsidDel="00336865" w:rsidRDefault="00473A62" w:rsidP="00170567">
            <w:pPr>
              <w:pStyle w:val="Default"/>
              <w:rPr>
                <w:rFonts w:asciiTheme="majorHAnsi" w:hAnsiTheme="majorHAnsi"/>
                <w:sz w:val="18"/>
                <w:szCs w:val="18"/>
              </w:rPr>
            </w:pPr>
            <w:r>
              <w:rPr>
                <w:rFonts w:asciiTheme="majorHAnsi" w:hAnsiTheme="majorHAnsi"/>
                <w:sz w:val="18"/>
                <w:szCs w:val="18"/>
              </w:rPr>
              <w:t>C11</w:t>
            </w:r>
          </w:p>
        </w:tc>
        <w:tc>
          <w:tcPr>
            <w:tcW w:w="8216" w:type="dxa"/>
          </w:tcPr>
          <w:p w14:paraId="11AEC0C1" w14:textId="77777777" w:rsidR="00D025E5" w:rsidRDefault="00336865" w:rsidP="00D025E5">
            <w:pPr>
              <w:pStyle w:val="Tekstopmerking"/>
              <w:spacing w:line="240" w:lineRule="auto"/>
              <w:rPr>
                <w:rFonts w:asciiTheme="majorHAnsi" w:hAnsiTheme="majorHAnsi"/>
                <w:b/>
                <w:bCs/>
                <w:sz w:val="18"/>
                <w:szCs w:val="18"/>
              </w:rPr>
            </w:pPr>
            <w:r w:rsidRPr="0004111B">
              <w:rPr>
                <w:rFonts w:asciiTheme="majorHAnsi" w:hAnsiTheme="majorHAnsi"/>
                <w:b/>
                <w:bCs/>
                <w:sz w:val="18"/>
                <w:szCs w:val="18"/>
              </w:rPr>
              <w:t>Tactische rapportage</w:t>
            </w:r>
          </w:p>
          <w:p w14:paraId="67ADB12D" w14:textId="77777777" w:rsidR="00D025E5" w:rsidRDefault="00D025E5" w:rsidP="00D025E5">
            <w:pPr>
              <w:pStyle w:val="Tekstopmerking"/>
              <w:spacing w:line="240" w:lineRule="auto"/>
              <w:rPr>
                <w:rFonts w:asciiTheme="majorHAnsi" w:hAnsiTheme="majorHAnsi"/>
                <w:sz w:val="18"/>
                <w:szCs w:val="18"/>
              </w:rPr>
            </w:pPr>
          </w:p>
          <w:p w14:paraId="7A1E3A33" w14:textId="081D50B4" w:rsidR="00336865" w:rsidRPr="00D025E5" w:rsidRDefault="00336865" w:rsidP="00D025E5">
            <w:pPr>
              <w:pStyle w:val="Tekstopmerking"/>
              <w:spacing w:line="240" w:lineRule="auto"/>
              <w:rPr>
                <w:rFonts w:asciiTheme="majorHAnsi" w:hAnsiTheme="majorHAnsi"/>
                <w:b/>
                <w:bCs/>
                <w:sz w:val="18"/>
                <w:szCs w:val="18"/>
              </w:rPr>
            </w:pPr>
            <w:r w:rsidRPr="00D025E5">
              <w:rPr>
                <w:rFonts w:asciiTheme="majorHAnsi" w:hAnsiTheme="majorHAnsi"/>
                <w:sz w:val="18"/>
                <w:szCs w:val="18"/>
              </w:rPr>
              <w:t>De tactische management rapportage omvat minimaal; Managementsamenvatting waarin wordt weergegeven wat “de rode draad” is.</w:t>
            </w:r>
          </w:p>
          <w:p w14:paraId="74ABA99D"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De behaalde resultaten op de vastgestelde (K)</w:t>
            </w:r>
            <w:proofErr w:type="spellStart"/>
            <w:r w:rsidRPr="008D0FF8">
              <w:rPr>
                <w:rFonts w:asciiTheme="majorHAnsi" w:hAnsiTheme="majorHAnsi"/>
                <w:sz w:val="18"/>
                <w:szCs w:val="18"/>
              </w:rPr>
              <w:t>PI’s</w:t>
            </w:r>
            <w:proofErr w:type="spellEnd"/>
            <w:r w:rsidRPr="008D0FF8">
              <w:rPr>
                <w:rFonts w:asciiTheme="majorHAnsi" w:hAnsiTheme="majorHAnsi"/>
                <w:sz w:val="18"/>
                <w:szCs w:val="18"/>
              </w:rPr>
              <w:t xml:space="preserve"> van de resultaatgebieden; </w:t>
            </w:r>
          </w:p>
          <w:p w14:paraId="7896EC3C"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Gemiddelde KPI</w:t>
            </w:r>
            <w:r>
              <w:rPr>
                <w:rFonts w:asciiTheme="majorHAnsi" w:hAnsiTheme="majorHAnsi"/>
                <w:sz w:val="18"/>
                <w:szCs w:val="18"/>
              </w:rPr>
              <w:t>-</w:t>
            </w:r>
            <w:r w:rsidRPr="008D0FF8">
              <w:rPr>
                <w:rFonts w:asciiTheme="majorHAnsi" w:hAnsiTheme="majorHAnsi"/>
                <w:sz w:val="18"/>
                <w:szCs w:val="18"/>
              </w:rPr>
              <w:t>score (voortschrijdend over afgelopen 12 maanden);</w:t>
            </w:r>
          </w:p>
          <w:p w14:paraId="50F1B1E8"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 xml:space="preserve">Een afname op productniveau (naam, EAN, productnaam), productgroep/ -type; </w:t>
            </w:r>
          </w:p>
          <w:p w14:paraId="6342F1B6"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Een overzicht van de lopende projecten inclusief voortgang;</w:t>
            </w:r>
          </w:p>
          <w:p w14:paraId="1A3FCA8E"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Pr>
                <w:rFonts w:asciiTheme="majorHAnsi" w:hAnsiTheme="majorHAnsi"/>
                <w:sz w:val="18"/>
                <w:szCs w:val="18"/>
              </w:rPr>
              <w:t>O</w:t>
            </w:r>
            <w:r w:rsidRPr="008D0FF8">
              <w:rPr>
                <w:rFonts w:asciiTheme="majorHAnsi" w:hAnsiTheme="majorHAnsi"/>
                <w:sz w:val="18"/>
                <w:szCs w:val="18"/>
              </w:rPr>
              <w:t>mzet van het geleverde assortiment;</w:t>
            </w:r>
          </w:p>
          <w:p w14:paraId="1C4A7198"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Mutaties in het Basisassortiment;</w:t>
            </w:r>
          </w:p>
          <w:p w14:paraId="6EF49D0C"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lastRenderedPageBreak/>
              <w:t>Een overzicht van het aantal aangemelde klachten met omschrijving van de aard, hoe de klacht is opgelost en met doorlooptijden;</w:t>
            </w:r>
          </w:p>
          <w:p w14:paraId="3939C47B" w14:textId="77777777" w:rsidR="00336865" w:rsidRPr="008D0FF8"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Aantal bestellingen, met orderregels, orderwaarde;</w:t>
            </w:r>
          </w:p>
          <w:p w14:paraId="7833648B" w14:textId="77777777" w:rsidR="00336865" w:rsidRDefault="00336865" w:rsidP="00336865">
            <w:pPr>
              <w:pStyle w:val="Tekstopmerking"/>
              <w:numPr>
                <w:ilvl w:val="0"/>
                <w:numId w:val="20"/>
              </w:numPr>
              <w:spacing w:line="240" w:lineRule="auto"/>
              <w:rPr>
                <w:rFonts w:asciiTheme="majorHAnsi" w:hAnsiTheme="majorHAnsi"/>
                <w:sz w:val="18"/>
                <w:szCs w:val="18"/>
              </w:rPr>
            </w:pPr>
            <w:r w:rsidRPr="008D0FF8">
              <w:rPr>
                <w:rFonts w:asciiTheme="majorHAnsi" w:hAnsiTheme="majorHAnsi"/>
                <w:sz w:val="18"/>
                <w:szCs w:val="18"/>
              </w:rPr>
              <w:t>Mutaties in kasten; vulfrequentie per vak, bezoekfrequentie per kast, overzicht aantal kasten per betreffende locatie</w:t>
            </w:r>
            <w:r>
              <w:rPr>
                <w:rFonts w:asciiTheme="majorHAnsi" w:hAnsiTheme="majorHAnsi"/>
                <w:sz w:val="18"/>
                <w:szCs w:val="18"/>
              </w:rPr>
              <w:t>;</w:t>
            </w:r>
          </w:p>
          <w:p w14:paraId="66A51BBC" w14:textId="77777777" w:rsidR="00336865" w:rsidRDefault="00336865" w:rsidP="00336865">
            <w:pPr>
              <w:pStyle w:val="Tekstopmerking"/>
              <w:numPr>
                <w:ilvl w:val="0"/>
                <w:numId w:val="20"/>
              </w:numPr>
              <w:spacing w:line="240" w:lineRule="auto"/>
              <w:rPr>
                <w:rFonts w:asciiTheme="majorHAnsi" w:hAnsiTheme="majorHAnsi"/>
                <w:sz w:val="18"/>
                <w:szCs w:val="18"/>
              </w:rPr>
            </w:pPr>
            <w:r>
              <w:rPr>
                <w:rFonts w:asciiTheme="majorHAnsi" w:hAnsiTheme="majorHAnsi"/>
                <w:sz w:val="18"/>
                <w:szCs w:val="18"/>
              </w:rPr>
              <w:t xml:space="preserve">Aantal retourzendingen en reden hiervan; </w:t>
            </w:r>
          </w:p>
          <w:p w14:paraId="338AD913" w14:textId="77777777" w:rsidR="00336865" w:rsidRPr="008D0FF8" w:rsidRDefault="00336865" w:rsidP="00336865">
            <w:pPr>
              <w:spacing w:line="240" w:lineRule="auto"/>
              <w:rPr>
                <w:rFonts w:asciiTheme="majorHAnsi" w:hAnsiTheme="majorHAnsi"/>
                <w:iCs/>
                <w:sz w:val="18"/>
                <w:szCs w:val="18"/>
              </w:rPr>
            </w:pPr>
          </w:p>
          <w:p w14:paraId="70B67FCC" w14:textId="77777777" w:rsidR="00336865" w:rsidRPr="008D0FF8" w:rsidRDefault="00336865" w:rsidP="00336865">
            <w:pPr>
              <w:spacing w:line="240" w:lineRule="auto"/>
              <w:rPr>
                <w:rFonts w:asciiTheme="majorHAnsi" w:hAnsiTheme="majorHAnsi"/>
                <w:iCs/>
                <w:sz w:val="18"/>
                <w:szCs w:val="18"/>
              </w:rPr>
            </w:pPr>
            <w:r w:rsidRPr="008D0FF8">
              <w:rPr>
                <w:rFonts w:asciiTheme="majorHAnsi" w:hAnsiTheme="majorHAnsi"/>
                <w:iCs/>
                <w:sz w:val="18"/>
                <w:szCs w:val="18"/>
              </w:rPr>
              <w:t>Met betrekking tot voorgaande geldt dat het herleidbaar of inzichtelijk is:</w:t>
            </w:r>
          </w:p>
          <w:p w14:paraId="2451A368" w14:textId="77777777" w:rsidR="00336865" w:rsidRPr="008D0FF8" w:rsidRDefault="00336865" w:rsidP="00336865">
            <w:pPr>
              <w:pStyle w:val="Tekstopmerking"/>
              <w:numPr>
                <w:ilvl w:val="0"/>
                <w:numId w:val="19"/>
              </w:numPr>
              <w:spacing w:line="240" w:lineRule="auto"/>
              <w:rPr>
                <w:rFonts w:asciiTheme="majorHAnsi" w:hAnsiTheme="majorHAnsi"/>
                <w:sz w:val="18"/>
                <w:szCs w:val="18"/>
              </w:rPr>
            </w:pPr>
            <w:r>
              <w:rPr>
                <w:rFonts w:asciiTheme="majorHAnsi" w:hAnsiTheme="majorHAnsi"/>
                <w:sz w:val="18"/>
                <w:szCs w:val="18"/>
              </w:rPr>
              <w:t>T</w:t>
            </w:r>
            <w:r w:rsidRPr="008D0FF8">
              <w:rPr>
                <w:rFonts w:asciiTheme="majorHAnsi" w:hAnsiTheme="majorHAnsi"/>
                <w:sz w:val="18"/>
                <w:szCs w:val="18"/>
              </w:rPr>
              <w:t>rend over afgelopen 12 maanden;</w:t>
            </w:r>
          </w:p>
          <w:p w14:paraId="6AF68EA4" w14:textId="77777777" w:rsidR="00336865" w:rsidRPr="008D0FF8" w:rsidRDefault="00336865" w:rsidP="00336865">
            <w:pPr>
              <w:pStyle w:val="Tekstopmerking"/>
              <w:numPr>
                <w:ilvl w:val="0"/>
                <w:numId w:val="19"/>
              </w:numPr>
              <w:spacing w:line="240" w:lineRule="auto"/>
              <w:rPr>
                <w:rFonts w:asciiTheme="majorHAnsi" w:hAnsiTheme="majorHAnsi"/>
                <w:sz w:val="18"/>
                <w:szCs w:val="18"/>
              </w:rPr>
            </w:pPr>
            <w:r w:rsidRPr="008D0FF8">
              <w:rPr>
                <w:rFonts w:asciiTheme="majorHAnsi" w:hAnsiTheme="majorHAnsi"/>
                <w:sz w:val="18"/>
                <w:szCs w:val="18"/>
              </w:rPr>
              <w:t xml:space="preserve">Onderverdeeld naar </w:t>
            </w:r>
            <w:r>
              <w:rPr>
                <w:rFonts w:asciiTheme="majorHAnsi" w:hAnsiTheme="majorHAnsi"/>
                <w:sz w:val="18"/>
                <w:szCs w:val="18"/>
              </w:rPr>
              <w:t>basis- en rest</w:t>
            </w:r>
            <w:r w:rsidRPr="008D0FF8">
              <w:rPr>
                <w:rFonts w:asciiTheme="majorHAnsi" w:hAnsiTheme="majorHAnsi"/>
                <w:sz w:val="18"/>
                <w:szCs w:val="18"/>
              </w:rPr>
              <w:t>assortiment (</w:t>
            </w:r>
            <w:r>
              <w:rPr>
                <w:rFonts w:asciiTheme="majorHAnsi" w:hAnsiTheme="majorHAnsi"/>
                <w:sz w:val="18"/>
                <w:szCs w:val="18"/>
              </w:rPr>
              <w:t xml:space="preserve">incl. </w:t>
            </w:r>
            <w:r w:rsidRPr="008D0FF8">
              <w:rPr>
                <w:rFonts w:asciiTheme="majorHAnsi" w:hAnsiTheme="majorHAnsi"/>
                <w:sz w:val="18"/>
                <w:szCs w:val="18"/>
              </w:rPr>
              <w:t>productgroepen, type, artikel);</w:t>
            </w:r>
          </w:p>
          <w:p w14:paraId="0FCB1CD2" w14:textId="77777777" w:rsidR="00336865" w:rsidRPr="008D0FF8" w:rsidRDefault="00336865" w:rsidP="00336865">
            <w:pPr>
              <w:pStyle w:val="Tekstopmerking"/>
              <w:numPr>
                <w:ilvl w:val="0"/>
                <w:numId w:val="19"/>
              </w:numPr>
              <w:spacing w:line="240" w:lineRule="auto"/>
              <w:rPr>
                <w:rFonts w:asciiTheme="majorHAnsi" w:hAnsiTheme="majorHAnsi"/>
                <w:sz w:val="18"/>
                <w:szCs w:val="18"/>
              </w:rPr>
            </w:pPr>
            <w:r w:rsidRPr="008D0FF8">
              <w:rPr>
                <w:rFonts w:asciiTheme="majorHAnsi" w:hAnsiTheme="majorHAnsi"/>
                <w:sz w:val="18"/>
                <w:szCs w:val="18"/>
              </w:rPr>
              <w:t>Onderverdeeld tot op de maand;</w:t>
            </w:r>
          </w:p>
          <w:p w14:paraId="7E1D65D9" w14:textId="77777777" w:rsidR="00336865" w:rsidRPr="008D0FF8" w:rsidRDefault="00336865" w:rsidP="00336865">
            <w:pPr>
              <w:pStyle w:val="Tekstopmerking"/>
              <w:numPr>
                <w:ilvl w:val="0"/>
                <w:numId w:val="19"/>
              </w:numPr>
              <w:spacing w:line="240" w:lineRule="auto"/>
              <w:rPr>
                <w:rFonts w:asciiTheme="majorHAnsi" w:hAnsiTheme="majorHAnsi"/>
                <w:sz w:val="18"/>
                <w:szCs w:val="18"/>
              </w:rPr>
            </w:pPr>
            <w:r w:rsidRPr="008D0FF8">
              <w:rPr>
                <w:rFonts w:asciiTheme="majorHAnsi" w:hAnsiTheme="majorHAnsi"/>
                <w:sz w:val="18"/>
                <w:szCs w:val="18"/>
              </w:rPr>
              <w:t>Uitgedrukt in aantallen en in Euro’s;</w:t>
            </w:r>
          </w:p>
          <w:p w14:paraId="48D93390" w14:textId="77777777" w:rsidR="00336865" w:rsidRPr="008D0FF8" w:rsidRDefault="00336865" w:rsidP="00336865">
            <w:pPr>
              <w:pStyle w:val="Tekstopmerking"/>
              <w:numPr>
                <w:ilvl w:val="0"/>
                <w:numId w:val="19"/>
              </w:numPr>
              <w:spacing w:line="240" w:lineRule="auto"/>
              <w:rPr>
                <w:rFonts w:asciiTheme="majorHAnsi" w:hAnsiTheme="majorHAnsi"/>
                <w:sz w:val="18"/>
                <w:szCs w:val="18"/>
              </w:rPr>
            </w:pPr>
            <w:r w:rsidRPr="008D0FF8">
              <w:rPr>
                <w:rFonts w:asciiTheme="majorHAnsi" w:hAnsiTheme="majorHAnsi"/>
                <w:sz w:val="18"/>
                <w:szCs w:val="18"/>
              </w:rPr>
              <w:t>Herleidbaar tot op niveau van Deelnemer</w:t>
            </w:r>
            <w:r>
              <w:rPr>
                <w:rFonts w:asciiTheme="majorHAnsi" w:hAnsiTheme="majorHAnsi"/>
                <w:sz w:val="18"/>
                <w:szCs w:val="18"/>
              </w:rPr>
              <w:t xml:space="preserve"> en één onderliggend niveau. </w:t>
            </w:r>
          </w:p>
          <w:p w14:paraId="4F9BED5C" w14:textId="77777777" w:rsidR="00336865" w:rsidRPr="008D0FF8" w:rsidRDefault="00336865" w:rsidP="00336865">
            <w:pPr>
              <w:pStyle w:val="Tekstopmerking"/>
              <w:spacing w:line="240" w:lineRule="auto"/>
              <w:rPr>
                <w:rFonts w:asciiTheme="majorHAnsi" w:hAnsiTheme="majorHAnsi"/>
                <w:sz w:val="18"/>
                <w:szCs w:val="18"/>
              </w:rPr>
            </w:pPr>
          </w:p>
          <w:p w14:paraId="2BEDB84B" w14:textId="77777777" w:rsidR="00336865" w:rsidRPr="008D0FF8" w:rsidRDefault="00336865" w:rsidP="00336865">
            <w:pPr>
              <w:pStyle w:val="Tekstopmerking"/>
              <w:spacing w:line="240" w:lineRule="auto"/>
              <w:rPr>
                <w:rFonts w:asciiTheme="majorHAnsi" w:hAnsiTheme="majorHAnsi"/>
                <w:sz w:val="18"/>
                <w:szCs w:val="18"/>
              </w:rPr>
            </w:pPr>
            <w:r w:rsidRPr="008D0FF8">
              <w:rPr>
                <w:rFonts w:asciiTheme="majorHAnsi" w:hAnsiTheme="majorHAnsi"/>
                <w:sz w:val="18"/>
                <w:szCs w:val="18"/>
              </w:rPr>
              <w:t>Aan de categorie worden de basisgegevens verstrekt t.b.v. eigen analyses.</w:t>
            </w:r>
          </w:p>
          <w:p w14:paraId="59C3CEDD" w14:textId="77777777" w:rsidR="00336865" w:rsidRDefault="00336865" w:rsidP="00336865">
            <w:pPr>
              <w:spacing w:line="240" w:lineRule="auto"/>
              <w:rPr>
                <w:rFonts w:asciiTheme="majorHAnsi" w:hAnsiTheme="majorHAnsi"/>
                <w:sz w:val="18"/>
                <w:szCs w:val="18"/>
              </w:rPr>
            </w:pPr>
            <w:r w:rsidRPr="008D0FF8">
              <w:rPr>
                <w:rFonts w:asciiTheme="majorHAnsi" w:hAnsiTheme="majorHAnsi"/>
                <w:sz w:val="18"/>
                <w:szCs w:val="18"/>
              </w:rPr>
              <w:t>De resultaten worden in cijfers met bijbehorende grafieken weergegeven. De tabellen en/ of grafieken zijn gedefinieerd. De Tactische rapportage wordt 1 keer per kwartaal verstrekt aan de categorie, welke het beschikbaar stelt aan Deelnemers.</w:t>
            </w:r>
          </w:p>
          <w:p w14:paraId="47E3E846" w14:textId="77777777" w:rsidR="00336865" w:rsidRDefault="00336865" w:rsidP="00336865">
            <w:pPr>
              <w:spacing w:line="240" w:lineRule="auto"/>
              <w:rPr>
                <w:rFonts w:asciiTheme="majorHAnsi" w:hAnsiTheme="majorHAnsi"/>
                <w:sz w:val="18"/>
                <w:szCs w:val="18"/>
              </w:rPr>
            </w:pPr>
          </w:p>
          <w:p w14:paraId="0D52A62A" w14:textId="77777777" w:rsidR="00336865" w:rsidRPr="008D0FF8" w:rsidRDefault="00336865" w:rsidP="00336865">
            <w:pPr>
              <w:spacing w:line="240" w:lineRule="auto"/>
              <w:rPr>
                <w:rFonts w:asciiTheme="majorHAnsi" w:eastAsia="Verdana" w:hAnsiTheme="majorHAnsi"/>
                <w:sz w:val="18"/>
                <w:szCs w:val="18"/>
                <w:lang w:eastAsia="en-US"/>
              </w:rPr>
            </w:pPr>
            <w:r w:rsidRPr="008D0FF8">
              <w:rPr>
                <w:rFonts w:asciiTheme="majorHAnsi" w:eastAsia="Verdana" w:hAnsiTheme="majorHAnsi"/>
                <w:sz w:val="18"/>
                <w:szCs w:val="18"/>
                <w:lang w:eastAsia="en-US"/>
              </w:rPr>
              <w:t>Indien Opdrachtgever hierom verzoekt:</w:t>
            </w:r>
          </w:p>
          <w:p w14:paraId="36BD5FD7" w14:textId="77777777" w:rsidR="00336865" w:rsidRDefault="00336865" w:rsidP="00336865">
            <w:pPr>
              <w:spacing w:line="240" w:lineRule="auto"/>
              <w:rPr>
                <w:rFonts w:asciiTheme="majorHAnsi" w:eastAsia="Verdana" w:hAnsiTheme="majorHAnsi"/>
                <w:sz w:val="18"/>
                <w:szCs w:val="18"/>
                <w:lang w:eastAsia="en-US"/>
              </w:rPr>
            </w:pPr>
            <w:r w:rsidRPr="008D0FF8">
              <w:rPr>
                <w:rFonts w:asciiTheme="majorHAnsi" w:eastAsia="Verdana" w:hAnsiTheme="majorHAnsi"/>
                <w:sz w:val="18"/>
                <w:szCs w:val="18"/>
                <w:lang w:eastAsia="en-US"/>
              </w:rPr>
              <w:t xml:space="preserve">Een overzicht </w:t>
            </w:r>
            <w:proofErr w:type="gramStart"/>
            <w:r w:rsidRPr="008D0FF8">
              <w:rPr>
                <w:rFonts w:asciiTheme="majorHAnsi" w:eastAsia="Verdana" w:hAnsiTheme="majorHAnsi"/>
                <w:sz w:val="18"/>
                <w:szCs w:val="18"/>
                <w:lang w:eastAsia="en-US"/>
              </w:rPr>
              <w:t>betreffende</w:t>
            </w:r>
            <w:proofErr w:type="gramEnd"/>
            <w:r w:rsidRPr="008D0FF8">
              <w:rPr>
                <w:rFonts w:asciiTheme="majorHAnsi" w:eastAsia="Verdana" w:hAnsiTheme="majorHAnsi"/>
                <w:sz w:val="18"/>
                <w:szCs w:val="18"/>
                <w:lang w:eastAsia="en-US"/>
              </w:rPr>
              <w:t xml:space="preserve"> de vereiste certificering, dat minimaal bevat: </w:t>
            </w:r>
          </w:p>
          <w:p w14:paraId="1A1298FE" w14:textId="77777777" w:rsidR="00336865" w:rsidRPr="00454EF5" w:rsidRDefault="00336865" w:rsidP="00336865">
            <w:pPr>
              <w:pStyle w:val="Lijstalinea"/>
              <w:numPr>
                <w:ilvl w:val="0"/>
                <w:numId w:val="8"/>
              </w:numPr>
              <w:spacing w:line="240" w:lineRule="auto"/>
              <w:rPr>
                <w:rFonts w:asciiTheme="majorHAnsi" w:eastAsia="Verdana" w:hAnsiTheme="majorHAnsi"/>
                <w:sz w:val="18"/>
                <w:szCs w:val="18"/>
                <w:lang w:eastAsia="en-US"/>
              </w:rPr>
            </w:pPr>
            <w:r w:rsidRPr="00454EF5">
              <w:rPr>
                <w:rFonts w:asciiTheme="majorHAnsi" w:eastAsia="Verdana" w:hAnsiTheme="majorHAnsi"/>
                <w:sz w:val="18"/>
                <w:szCs w:val="18"/>
              </w:rPr>
              <w:t>Een overzicht van de certificaten waarover Opdrachtnemer beschikt;</w:t>
            </w:r>
          </w:p>
          <w:p w14:paraId="5684129A" w14:textId="77777777" w:rsidR="00336865" w:rsidRPr="00454EF5" w:rsidRDefault="00336865" w:rsidP="00336865">
            <w:pPr>
              <w:numPr>
                <w:ilvl w:val="0"/>
                <w:numId w:val="14"/>
              </w:numPr>
              <w:spacing w:line="240" w:lineRule="auto"/>
              <w:rPr>
                <w:rFonts w:asciiTheme="majorHAnsi" w:eastAsia="Verdana" w:hAnsiTheme="majorHAnsi"/>
                <w:sz w:val="18"/>
                <w:szCs w:val="18"/>
              </w:rPr>
            </w:pPr>
            <w:r w:rsidRPr="00454EF5">
              <w:rPr>
                <w:rFonts w:asciiTheme="majorHAnsi" w:eastAsia="Verdana" w:hAnsiTheme="majorHAnsi"/>
                <w:sz w:val="18"/>
                <w:szCs w:val="18"/>
              </w:rPr>
              <w:t xml:space="preserve">Een overzicht van de instantie(s) die de certificaten controleert en </w:t>
            </w:r>
            <w:r>
              <w:rPr>
                <w:rFonts w:asciiTheme="majorHAnsi" w:eastAsia="Verdana" w:hAnsiTheme="majorHAnsi"/>
                <w:sz w:val="18"/>
                <w:szCs w:val="18"/>
              </w:rPr>
              <w:t>vertrekt</w:t>
            </w:r>
          </w:p>
          <w:p w14:paraId="23CA7EFB" w14:textId="77777777" w:rsidR="00336865" w:rsidRPr="00454EF5" w:rsidRDefault="00336865" w:rsidP="00336865">
            <w:pPr>
              <w:numPr>
                <w:ilvl w:val="0"/>
                <w:numId w:val="14"/>
              </w:numPr>
              <w:spacing w:line="240" w:lineRule="auto"/>
              <w:rPr>
                <w:rFonts w:asciiTheme="majorHAnsi" w:eastAsia="Verdana" w:hAnsiTheme="majorHAnsi"/>
                <w:sz w:val="18"/>
                <w:szCs w:val="18"/>
              </w:rPr>
            </w:pPr>
            <w:r w:rsidRPr="00454EF5">
              <w:rPr>
                <w:rFonts w:asciiTheme="majorHAnsi" w:eastAsia="Verdana" w:hAnsiTheme="majorHAnsi"/>
                <w:sz w:val="18"/>
                <w:szCs w:val="18"/>
              </w:rPr>
              <w:t>Een overzicht van de data waarop audits hebben plaatsgevonden en de aangegeven verbeterpunten, e</w:t>
            </w:r>
            <w:r>
              <w:rPr>
                <w:rFonts w:asciiTheme="majorHAnsi" w:eastAsia="Verdana" w:hAnsiTheme="majorHAnsi"/>
                <w:sz w:val="18"/>
                <w:szCs w:val="18"/>
              </w:rPr>
              <w:t>venals verwerking hiervan;</w:t>
            </w:r>
          </w:p>
          <w:p w14:paraId="4B464E31" w14:textId="77777777" w:rsidR="000D0DA3" w:rsidRDefault="00336865" w:rsidP="000D0DA3">
            <w:pPr>
              <w:numPr>
                <w:ilvl w:val="0"/>
                <w:numId w:val="14"/>
              </w:numPr>
              <w:spacing w:line="240" w:lineRule="auto"/>
              <w:rPr>
                <w:rFonts w:asciiTheme="majorHAnsi" w:hAnsiTheme="majorHAnsi"/>
                <w:sz w:val="18"/>
                <w:szCs w:val="18"/>
              </w:rPr>
            </w:pPr>
            <w:r w:rsidRPr="00454EF5">
              <w:rPr>
                <w:rFonts w:asciiTheme="majorHAnsi" w:eastAsia="Verdana" w:hAnsiTheme="majorHAnsi"/>
                <w:sz w:val="18"/>
                <w:szCs w:val="18"/>
              </w:rPr>
              <w:t>Een overzicht van calamiteiten die zich hebben voorgedaan en de getroffen maatregelen om herhaling te voorkomen.</w:t>
            </w:r>
          </w:p>
          <w:p w14:paraId="4B80A2D3" w14:textId="77777777" w:rsidR="000D0DA3" w:rsidRDefault="000D0DA3" w:rsidP="000D0DA3">
            <w:pPr>
              <w:spacing w:line="240" w:lineRule="auto"/>
              <w:rPr>
                <w:rFonts w:asciiTheme="majorHAnsi" w:hAnsiTheme="majorHAnsi"/>
                <w:iCs/>
                <w:sz w:val="18"/>
                <w:szCs w:val="18"/>
              </w:rPr>
            </w:pPr>
          </w:p>
          <w:p w14:paraId="65E137C9" w14:textId="44EF4C97" w:rsidR="00336865" w:rsidRPr="008D0FF8" w:rsidDel="00336865" w:rsidRDefault="000D0DA3" w:rsidP="000D0DA3">
            <w:pPr>
              <w:spacing w:line="240" w:lineRule="auto"/>
              <w:rPr>
                <w:rFonts w:asciiTheme="majorHAnsi" w:hAnsiTheme="majorHAnsi"/>
                <w:szCs w:val="18"/>
              </w:rPr>
            </w:pPr>
            <w:r w:rsidRPr="000D0DA3">
              <w:rPr>
                <w:rFonts w:asciiTheme="majorHAnsi" w:hAnsiTheme="majorHAnsi"/>
                <w:iCs/>
                <w:sz w:val="18"/>
                <w:szCs w:val="18"/>
              </w:rPr>
              <w:t>De tactische rapportage wordt 1 keer per kwartaal verstrekt aan de categorie</w:t>
            </w:r>
            <w:r w:rsidRPr="000D0DA3">
              <w:rPr>
                <w:rFonts w:asciiTheme="majorHAnsi" w:hAnsiTheme="majorHAnsi"/>
                <w:sz w:val="18"/>
                <w:szCs w:val="18"/>
              </w:rPr>
              <w:t>, uiterlijk 10 werkdagen na afloop van elk kwartaal.</w:t>
            </w:r>
          </w:p>
        </w:tc>
      </w:tr>
      <w:tr w:rsidR="00336865" w:rsidRPr="008D0FF8" w14:paraId="603B1C12" w14:textId="77777777" w:rsidTr="006330E7">
        <w:trPr>
          <w:trHeight w:val="398"/>
        </w:trPr>
        <w:tc>
          <w:tcPr>
            <w:tcW w:w="846" w:type="dxa"/>
          </w:tcPr>
          <w:p w14:paraId="03102D49" w14:textId="70710354" w:rsidR="00336865" w:rsidRPr="008D0FF8" w:rsidDel="00336865" w:rsidRDefault="00F36B23" w:rsidP="00170567">
            <w:pPr>
              <w:pStyle w:val="Default"/>
              <w:rPr>
                <w:rFonts w:asciiTheme="majorHAnsi" w:hAnsiTheme="majorHAnsi"/>
                <w:sz w:val="18"/>
                <w:szCs w:val="18"/>
              </w:rPr>
            </w:pPr>
            <w:r>
              <w:rPr>
                <w:rFonts w:asciiTheme="majorHAnsi" w:hAnsiTheme="majorHAnsi"/>
                <w:sz w:val="18"/>
                <w:szCs w:val="18"/>
              </w:rPr>
              <w:lastRenderedPageBreak/>
              <w:t>C12</w:t>
            </w:r>
          </w:p>
        </w:tc>
        <w:tc>
          <w:tcPr>
            <w:tcW w:w="8216" w:type="dxa"/>
          </w:tcPr>
          <w:p w14:paraId="50895EB0" w14:textId="77777777" w:rsidR="00336865" w:rsidRPr="00F36B23" w:rsidRDefault="00336865" w:rsidP="00336865">
            <w:pPr>
              <w:spacing w:line="240" w:lineRule="auto"/>
              <w:rPr>
                <w:rFonts w:asciiTheme="majorHAnsi" w:hAnsiTheme="majorHAnsi"/>
                <w:b/>
                <w:bCs/>
                <w:iCs/>
                <w:sz w:val="18"/>
                <w:szCs w:val="18"/>
              </w:rPr>
            </w:pPr>
            <w:r w:rsidRPr="00F36B23">
              <w:rPr>
                <w:rFonts w:asciiTheme="majorHAnsi" w:hAnsiTheme="majorHAnsi"/>
                <w:b/>
                <w:bCs/>
                <w:iCs/>
                <w:sz w:val="18"/>
                <w:szCs w:val="18"/>
              </w:rPr>
              <w:t>Operationele rapportage</w:t>
            </w:r>
          </w:p>
          <w:p w14:paraId="4102580F" w14:textId="77777777" w:rsidR="00336865" w:rsidRPr="008D0FF8" w:rsidRDefault="00336865" w:rsidP="00336865">
            <w:pPr>
              <w:pStyle w:val="Default"/>
              <w:spacing w:line="240" w:lineRule="auto"/>
              <w:rPr>
                <w:rFonts w:asciiTheme="majorHAnsi" w:hAnsiTheme="majorHAnsi"/>
                <w:sz w:val="18"/>
                <w:szCs w:val="18"/>
              </w:rPr>
            </w:pPr>
            <w:r w:rsidRPr="008D0FF8">
              <w:rPr>
                <w:rFonts w:asciiTheme="majorHAnsi" w:hAnsiTheme="majorHAnsi"/>
                <w:sz w:val="18"/>
                <w:szCs w:val="18"/>
              </w:rPr>
              <w:t>Voor het operationele overleg wordt de tactische managementrapportage gebruikt. Er is daarmee geen separate operationele managementrapportage.</w:t>
            </w:r>
          </w:p>
          <w:p w14:paraId="11F9144A" w14:textId="77777777" w:rsidR="00336865" w:rsidRPr="008D0FF8" w:rsidRDefault="00336865" w:rsidP="00336865">
            <w:pPr>
              <w:spacing w:line="240" w:lineRule="auto"/>
              <w:ind w:left="720"/>
              <w:rPr>
                <w:rFonts w:asciiTheme="majorHAnsi" w:hAnsiTheme="majorHAnsi"/>
                <w:iCs/>
                <w:sz w:val="18"/>
                <w:szCs w:val="18"/>
              </w:rPr>
            </w:pPr>
          </w:p>
          <w:p w14:paraId="1EA5F880" w14:textId="1B8C1062" w:rsidR="00336865" w:rsidRPr="008D0FF8" w:rsidDel="00336865" w:rsidRDefault="00336865" w:rsidP="00336865">
            <w:pPr>
              <w:autoSpaceDE w:val="0"/>
              <w:autoSpaceDN w:val="0"/>
              <w:adjustRightInd w:val="0"/>
              <w:spacing w:line="240" w:lineRule="auto"/>
              <w:rPr>
                <w:rFonts w:asciiTheme="majorHAnsi" w:hAnsiTheme="majorHAnsi"/>
                <w:szCs w:val="18"/>
              </w:rPr>
            </w:pPr>
            <w:r w:rsidRPr="008D0FF8">
              <w:rPr>
                <w:rFonts w:asciiTheme="majorHAnsi" w:hAnsiTheme="majorHAnsi"/>
                <w:iCs/>
                <w:sz w:val="18"/>
                <w:szCs w:val="18"/>
              </w:rPr>
              <w:t>Aanvullend geldt dat als Deelnemers aanvullende informatie per locatie, eenheid en/of regio wensen, dit kosteloos door Opdrachtnemer wordt verstrekt in een separate rapportage. Uitgangspunt is dat dit slechts incidenteel voorkomt.</w:t>
            </w:r>
          </w:p>
        </w:tc>
      </w:tr>
    </w:tbl>
    <w:p w14:paraId="2A45EE75" w14:textId="4261CAAA" w:rsidR="006B32AD" w:rsidRPr="008D0FF8" w:rsidRDefault="006B32AD" w:rsidP="00910E2A">
      <w:pPr>
        <w:spacing w:line="240" w:lineRule="auto"/>
        <w:rPr>
          <w:rFonts w:asciiTheme="majorHAnsi" w:hAnsiTheme="majorHAnsi"/>
          <w:szCs w:val="18"/>
        </w:rPr>
      </w:pPr>
    </w:p>
    <w:tbl>
      <w:tblPr>
        <w:tblStyle w:val="Tabelraster"/>
        <w:tblW w:w="9067" w:type="dxa"/>
        <w:tblLayout w:type="fixed"/>
        <w:tblLook w:val="04A0" w:firstRow="1" w:lastRow="0" w:firstColumn="1" w:lastColumn="0" w:noHBand="0" w:noVBand="1"/>
        <w:tblCaption w:val="UE"/>
        <w:tblDescription w:val="Uitvoeringseis"/>
      </w:tblPr>
      <w:tblGrid>
        <w:gridCol w:w="851"/>
        <w:gridCol w:w="8216"/>
      </w:tblGrid>
      <w:tr w:rsidR="00F22FF2" w:rsidRPr="008D0FF8" w14:paraId="6BF7C411" w14:textId="42375EC1" w:rsidTr="00F22FF2">
        <w:trPr>
          <w:cnfStyle w:val="100000000000" w:firstRow="1" w:lastRow="0" w:firstColumn="0" w:lastColumn="0" w:oddVBand="0" w:evenVBand="0" w:oddHBand="0" w:evenHBand="0" w:firstRowFirstColumn="0" w:firstRowLastColumn="0" w:lastRowFirstColumn="0" w:lastRowLastColumn="0"/>
        </w:trPr>
        <w:tc>
          <w:tcPr>
            <w:tcW w:w="851" w:type="dxa"/>
            <w:shd w:val="clear" w:color="auto" w:fill="D9D9D9" w:themeFill="background1" w:themeFillShade="D9"/>
          </w:tcPr>
          <w:p w14:paraId="6BF9DF48" w14:textId="270DA841" w:rsidR="00F22FF2" w:rsidRPr="008D0FF8" w:rsidRDefault="00F22FF2" w:rsidP="00170567">
            <w:pPr>
              <w:pStyle w:val="Kop1"/>
              <w:spacing w:line="240" w:lineRule="auto"/>
              <w:rPr>
                <w:rFonts w:asciiTheme="majorHAnsi" w:hAnsiTheme="majorHAnsi"/>
                <w:sz w:val="18"/>
                <w:szCs w:val="18"/>
              </w:rPr>
            </w:pPr>
            <w:bookmarkStart w:id="6" w:name="_Toc225317446"/>
            <w:r w:rsidRPr="008D0FF8">
              <w:rPr>
                <w:rFonts w:asciiTheme="majorHAnsi" w:hAnsiTheme="majorHAnsi"/>
                <w:sz w:val="18"/>
                <w:szCs w:val="18"/>
              </w:rPr>
              <w:t>Nr.</w:t>
            </w:r>
            <w:bookmarkEnd w:id="6"/>
          </w:p>
        </w:tc>
        <w:tc>
          <w:tcPr>
            <w:tcW w:w="8216" w:type="dxa"/>
            <w:shd w:val="clear" w:color="auto" w:fill="D9D9D9" w:themeFill="background1" w:themeFillShade="D9"/>
          </w:tcPr>
          <w:p w14:paraId="613AECA0" w14:textId="77D6811C" w:rsidR="00F22FF2" w:rsidRPr="00170567" w:rsidRDefault="00F22FF2" w:rsidP="00F22FF2">
            <w:pPr>
              <w:pStyle w:val="Kop1"/>
              <w:spacing w:line="240" w:lineRule="auto"/>
              <w:rPr>
                <w:rFonts w:asciiTheme="majorHAnsi" w:hAnsiTheme="majorHAnsi"/>
                <w:bCs w:val="0"/>
                <w:sz w:val="18"/>
                <w:szCs w:val="18"/>
              </w:rPr>
            </w:pPr>
            <w:r w:rsidRPr="00170567">
              <w:rPr>
                <w:rFonts w:asciiTheme="majorHAnsi" w:hAnsiTheme="majorHAnsi"/>
                <w:bCs w:val="0"/>
                <w:sz w:val="18"/>
                <w:szCs w:val="18"/>
              </w:rPr>
              <w:t>Omschrijving</w:t>
            </w:r>
          </w:p>
        </w:tc>
      </w:tr>
      <w:tr w:rsidR="00F22FF2" w:rsidRPr="008D0FF8" w14:paraId="57B24E67" w14:textId="479AB7A5" w:rsidTr="00C42964">
        <w:tc>
          <w:tcPr>
            <w:tcW w:w="9067" w:type="dxa"/>
            <w:gridSpan w:val="2"/>
            <w:shd w:val="clear" w:color="auto" w:fill="D9D9D9" w:themeFill="background1" w:themeFillShade="D9"/>
          </w:tcPr>
          <w:p w14:paraId="15841F91" w14:textId="62D5CE51" w:rsidR="00F22FF2" w:rsidRPr="008D0FF8" w:rsidRDefault="00F22FF2" w:rsidP="00F22FF2">
            <w:pPr>
              <w:pStyle w:val="Kop1"/>
              <w:spacing w:line="240" w:lineRule="auto"/>
              <w:rPr>
                <w:rFonts w:asciiTheme="majorHAnsi" w:hAnsiTheme="majorHAnsi"/>
                <w:sz w:val="18"/>
                <w:szCs w:val="18"/>
              </w:rPr>
            </w:pPr>
            <w:r>
              <w:rPr>
                <w:rFonts w:asciiTheme="majorHAnsi" w:hAnsiTheme="majorHAnsi"/>
                <w:sz w:val="18"/>
                <w:szCs w:val="18"/>
              </w:rPr>
              <w:t>Optimalisatie en innovatie</w:t>
            </w:r>
          </w:p>
        </w:tc>
      </w:tr>
      <w:tr w:rsidR="007B2CDD" w:rsidRPr="008D0FF8" w14:paraId="56E01E82" w14:textId="77777777" w:rsidTr="00F22FF2">
        <w:trPr>
          <w:trHeight w:val="739"/>
        </w:trPr>
        <w:tc>
          <w:tcPr>
            <w:tcW w:w="851" w:type="dxa"/>
          </w:tcPr>
          <w:p w14:paraId="3A318D2D" w14:textId="77777777" w:rsidR="007B2CDD" w:rsidRPr="008D0FF8" w:rsidRDefault="007B2CDD" w:rsidP="00170567">
            <w:pPr>
              <w:pStyle w:val="Default"/>
              <w:spacing w:line="240" w:lineRule="auto"/>
              <w:rPr>
                <w:rFonts w:asciiTheme="majorHAnsi" w:hAnsiTheme="majorHAnsi"/>
                <w:bCs/>
                <w:sz w:val="18"/>
                <w:szCs w:val="18"/>
              </w:rPr>
            </w:pPr>
            <w:r w:rsidRPr="008D0FF8">
              <w:rPr>
                <w:rFonts w:asciiTheme="majorHAnsi" w:hAnsiTheme="majorHAnsi"/>
                <w:bCs/>
                <w:sz w:val="18"/>
                <w:szCs w:val="18"/>
              </w:rPr>
              <w:t>O1</w:t>
            </w:r>
          </w:p>
        </w:tc>
        <w:tc>
          <w:tcPr>
            <w:tcW w:w="8216" w:type="dxa"/>
          </w:tcPr>
          <w:p w14:paraId="51056427" w14:textId="6F821E86" w:rsidR="007B2CDD" w:rsidRPr="008D0FF8" w:rsidRDefault="007B2CDD" w:rsidP="00170567">
            <w:pPr>
              <w:pStyle w:val="Default"/>
              <w:spacing w:line="240" w:lineRule="auto"/>
              <w:rPr>
                <w:rFonts w:asciiTheme="majorHAnsi" w:hAnsiTheme="majorHAnsi"/>
                <w:bCs/>
                <w:sz w:val="18"/>
                <w:szCs w:val="18"/>
              </w:rPr>
            </w:pPr>
            <w:r w:rsidRPr="008D0FF8">
              <w:rPr>
                <w:rFonts w:asciiTheme="majorHAnsi" w:hAnsiTheme="majorHAnsi"/>
                <w:bCs/>
                <w:sz w:val="18"/>
                <w:szCs w:val="18"/>
              </w:rPr>
              <w:t xml:space="preserve">Opdrachtnemer zal tijdens de looptijd van de </w:t>
            </w:r>
            <w:r w:rsidR="00292AE6">
              <w:rPr>
                <w:rFonts w:asciiTheme="majorHAnsi" w:hAnsiTheme="majorHAnsi"/>
                <w:bCs/>
                <w:sz w:val="18"/>
                <w:szCs w:val="18"/>
              </w:rPr>
              <w:t>O</w:t>
            </w:r>
            <w:r w:rsidRPr="008D0FF8">
              <w:rPr>
                <w:rFonts w:asciiTheme="majorHAnsi" w:hAnsiTheme="majorHAnsi"/>
                <w:bCs/>
                <w:sz w:val="18"/>
                <w:szCs w:val="18"/>
              </w:rPr>
              <w:t>vereenkomst</w:t>
            </w:r>
            <w:r w:rsidR="004A63A5">
              <w:rPr>
                <w:rFonts w:asciiTheme="majorHAnsi" w:hAnsiTheme="majorHAnsi"/>
                <w:bCs/>
                <w:sz w:val="18"/>
                <w:szCs w:val="18"/>
              </w:rPr>
              <w:t xml:space="preserve"> v</w:t>
            </w:r>
            <w:r w:rsidRPr="008D0FF8">
              <w:rPr>
                <w:rFonts w:asciiTheme="majorHAnsi" w:hAnsiTheme="majorHAnsi"/>
                <w:bCs/>
                <w:sz w:val="18"/>
                <w:szCs w:val="18"/>
              </w:rPr>
              <w:t>oorstellen doen ter verdere optimalisatie, standaardisering en verduurzaming van het Basisassortiment</w:t>
            </w:r>
            <w:r w:rsidR="004A63A5">
              <w:rPr>
                <w:rFonts w:asciiTheme="majorHAnsi" w:hAnsiTheme="majorHAnsi"/>
                <w:bCs/>
                <w:sz w:val="18"/>
                <w:szCs w:val="18"/>
              </w:rPr>
              <w:t xml:space="preserve">. Daarnaast zal </w:t>
            </w:r>
            <w:r w:rsidR="005730BA">
              <w:rPr>
                <w:rFonts w:asciiTheme="majorHAnsi" w:hAnsiTheme="majorHAnsi"/>
                <w:bCs/>
                <w:sz w:val="18"/>
                <w:szCs w:val="18"/>
              </w:rPr>
              <w:t xml:space="preserve">Opdrachtnemer </w:t>
            </w:r>
            <w:r w:rsidR="000F6B1E">
              <w:rPr>
                <w:rFonts w:asciiTheme="majorHAnsi" w:hAnsiTheme="majorHAnsi"/>
                <w:bCs/>
                <w:sz w:val="18"/>
                <w:szCs w:val="18"/>
              </w:rPr>
              <w:t>a</w:t>
            </w:r>
            <w:r w:rsidR="000F6B1E" w:rsidRPr="008D0FF8">
              <w:rPr>
                <w:rFonts w:asciiTheme="majorHAnsi" w:hAnsiTheme="majorHAnsi"/>
                <w:bCs/>
                <w:sz w:val="18"/>
                <w:szCs w:val="18"/>
              </w:rPr>
              <w:t>dviseren om</w:t>
            </w:r>
            <w:r w:rsidRPr="008D0FF8">
              <w:rPr>
                <w:rFonts w:asciiTheme="majorHAnsi" w:hAnsiTheme="majorHAnsi"/>
                <w:bCs/>
                <w:sz w:val="18"/>
                <w:szCs w:val="18"/>
              </w:rPr>
              <w:t xml:space="preserve"> bestellingen buiten het Basisassortiment duurzaam terug te dringen. </w:t>
            </w:r>
          </w:p>
        </w:tc>
      </w:tr>
      <w:tr w:rsidR="007B2CDD" w:rsidRPr="008D0FF8" w14:paraId="4C253A83" w14:textId="77777777" w:rsidTr="00F22FF2">
        <w:trPr>
          <w:trHeight w:val="398"/>
        </w:trPr>
        <w:tc>
          <w:tcPr>
            <w:tcW w:w="851" w:type="dxa"/>
          </w:tcPr>
          <w:p w14:paraId="54B40BAA" w14:textId="16CA69F8" w:rsidR="007B2CDD" w:rsidRPr="008D0FF8" w:rsidRDefault="007B2CDD" w:rsidP="00170567">
            <w:pPr>
              <w:pStyle w:val="Default"/>
              <w:spacing w:line="240" w:lineRule="auto"/>
              <w:rPr>
                <w:rFonts w:asciiTheme="majorHAnsi" w:hAnsiTheme="majorHAnsi"/>
                <w:b/>
                <w:sz w:val="18"/>
                <w:szCs w:val="18"/>
              </w:rPr>
            </w:pPr>
            <w:r w:rsidRPr="008D0FF8">
              <w:rPr>
                <w:rFonts w:asciiTheme="majorHAnsi" w:hAnsiTheme="majorHAnsi"/>
                <w:sz w:val="18"/>
                <w:szCs w:val="18"/>
              </w:rPr>
              <w:t>O2</w:t>
            </w:r>
          </w:p>
        </w:tc>
        <w:tc>
          <w:tcPr>
            <w:tcW w:w="8216" w:type="dxa"/>
          </w:tcPr>
          <w:p w14:paraId="1A305B24" w14:textId="450A30E3" w:rsidR="007B2CDD" w:rsidRPr="008D0FF8" w:rsidRDefault="007B2CDD" w:rsidP="00170567">
            <w:pPr>
              <w:pStyle w:val="Default"/>
              <w:spacing w:line="240" w:lineRule="auto"/>
              <w:rPr>
                <w:rFonts w:asciiTheme="majorHAnsi" w:hAnsiTheme="majorHAnsi"/>
                <w:b/>
                <w:sz w:val="18"/>
                <w:szCs w:val="18"/>
              </w:rPr>
            </w:pPr>
            <w:r w:rsidRPr="008D0FF8">
              <w:rPr>
                <w:rFonts w:asciiTheme="majorHAnsi" w:hAnsiTheme="majorHAnsi"/>
                <w:sz w:val="18"/>
                <w:szCs w:val="18"/>
              </w:rPr>
              <w:t xml:space="preserve">Opdrachtgever houdt zich het recht voor om pilots, proeven en/of onderzoekstrajecten rechtstreeks in opdracht aan derden (zijnde niet Opdrachtnemer van de ROK) te verstrekken, ten gunste van de duurzaamheidsontwikkelingen. Opdrachtgever heeft de intentie om in geval van structurele dienstverlening (c.q. levering) de betreffende dienst of product (levering) binnen de ROK op te nemen en daarmee af te gaan nemen bij Opdrachtnemer. Hiermee verloopt deze nieuwe dienstverlening </w:t>
            </w:r>
            <w:proofErr w:type="gramStart"/>
            <w:r w:rsidRPr="008D0FF8">
              <w:rPr>
                <w:rFonts w:asciiTheme="majorHAnsi" w:hAnsiTheme="majorHAnsi"/>
                <w:sz w:val="18"/>
                <w:szCs w:val="18"/>
              </w:rPr>
              <w:t>conform</w:t>
            </w:r>
            <w:proofErr w:type="gramEnd"/>
            <w:r w:rsidRPr="008D0FF8">
              <w:rPr>
                <w:rFonts w:asciiTheme="majorHAnsi" w:hAnsiTheme="majorHAnsi"/>
                <w:sz w:val="18"/>
                <w:szCs w:val="18"/>
              </w:rPr>
              <w:t xml:space="preserve"> alle contractueel bepaalde voorwaarden.</w:t>
            </w:r>
          </w:p>
        </w:tc>
      </w:tr>
      <w:tr w:rsidR="007B2CDD" w:rsidRPr="008D0FF8" w14:paraId="5F5E5E5B" w14:textId="77777777" w:rsidTr="00F22FF2">
        <w:trPr>
          <w:trHeight w:val="398"/>
        </w:trPr>
        <w:tc>
          <w:tcPr>
            <w:tcW w:w="851" w:type="dxa"/>
          </w:tcPr>
          <w:p w14:paraId="0D04AE20" w14:textId="4A76005E" w:rsidR="007B2CDD" w:rsidRPr="00425095" w:rsidRDefault="007B2CDD" w:rsidP="00170567">
            <w:pPr>
              <w:pStyle w:val="Default"/>
              <w:spacing w:line="240" w:lineRule="auto"/>
              <w:rPr>
                <w:rFonts w:asciiTheme="majorHAnsi" w:hAnsiTheme="majorHAnsi"/>
                <w:bCs/>
                <w:sz w:val="18"/>
                <w:szCs w:val="18"/>
              </w:rPr>
            </w:pPr>
            <w:r w:rsidRPr="00425095">
              <w:rPr>
                <w:rFonts w:asciiTheme="majorHAnsi" w:hAnsiTheme="majorHAnsi"/>
                <w:bCs/>
                <w:sz w:val="18"/>
                <w:szCs w:val="18"/>
              </w:rPr>
              <w:t>O3</w:t>
            </w:r>
          </w:p>
        </w:tc>
        <w:tc>
          <w:tcPr>
            <w:tcW w:w="8216" w:type="dxa"/>
          </w:tcPr>
          <w:p w14:paraId="65F48186" w14:textId="4DCABA0D" w:rsidR="00551DD0" w:rsidRPr="00BE6BFD" w:rsidRDefault="00D025E5" w:rsidP="00551DD0">
            <w:pPr>
              <w:spacing w:line="240" w:lineRule="auto"/>
              <w:rPr>
                <w:rFonts w:asciiTheme="majorHAnsi" w:hAnsiTheme="majorHAnsi"/>
                <w:b/>
                <w:bCs/>
                <w:color w:val="000000"/>
                <w:sz w:val="18"/>
                <w:szCs w:val="18"/>
                <w:lang w:val="en-US"/>
              </w:rPr>
            </w:pPr>
            <w:proofErr w:type="spellStart"/>
            <w:r w:rsidRPr="00BE6BFD">
              <w:rPr>
                <w:rFonts w:asciiTheme="majorHAnsi" w:hAnsiTheme="majorHAnsi"/>
                <w:b/>
                <w:bCs/>
                <w:color w:val="000000"/>
                <w:sz w:val="18"/>
                <w:szCs w:val="18"/>
                <w:lang w:val="en-US"/>
              </w:rPr>
              <w:t>D</w:t>
            </w:r>
            <w:r w:rsidR="00551DD0" w:rsidRPr="00BE6BFD">
              <w:rPr>
                <w:rFonts w:asciiTheme="majorHAnsi" w:hAnsiTheme="majorHAnsi"/>
                <w:b/>
                <w:bCs/>
                <w:color w:val="000000"/>
                <w:sz w:val="18"/>
                <w:szCs w:val="18"/>
                <w:lang w:val="en-US"/>
              </w:rPr>
              <w:t>uurzaam</w:t>
            </w:r>
            <w:proofErr w:type="spellEnd"/>
            <w:r w:rsidR="00551DD0" w:rsidRPr="00BE6BFD">
              <w:rPr>
                <w:rFonts w:asciiTheme="majorHAnsi" w:hAnsiTheme="majorHAnsi"/>
                <w:b/>
                <w:bCs/>
                <w:color w:val="000000"/>
                <w:sz w:val="18"/>
                <w:szCs w:val="18"/>
                <w:lang w:val="en-US"/>
              </w:rPr>
              <w:t xml:space="preserve"> Return On Investment (DROI)</w:t>
            </w:r>
          </w:p>
          <w:p w14:paraId="14714B3C" w14:textId="61BC7342" w:rsidR="00551DD0" w:rsidRPr="00D025E5" w:rsidRDefault="00551DD0" w:rsidP="00551DD0">
            <w:pPr>
              <w:spacing w:line="240" w:lineRule="auto"/>
              <w:rPr>
                <w:rFonts w:asciiTheme="majorHAnsi" w:hAnsiTheme="majorHAnsi"/>
                <w:color w:val="000000"/>
                <w:sz w:val="18"/>
                <w:szCs w:val="18"/>
              </w:rPr>
            </w:pPr>
            <w:r w:rsidRPr="00D025E5">
              <w:rPr>
                <w:rFonts w:asciiTheme="majorHAnsi" w:hAnsiTheme="majorHAnsi"/>
                <w:color w:val="000000"/>
                <w:sz w:val="18"/>
                <w:szCs w:val="18"/>
              </w:rPr>
              <w:t xml:space="preserve">Opdrachtnemer draagt actief bij aan het realiseren van verduurzaming. Hiertoe ontplooit Opdrachtnemer gerichte activiteiten om de contractdoelstellingen te realiseren. Deze initiatieven dragen bij aan verduurzaming van producten of verbetering van dienstverlening én er is sprake van significant verschil t.o.v. wat verwacht mag worden bij de gecontracteerde dienstverlening. </w:t>
            </w:r>
          </w:p>
          <w:p w14:paraId="595FF2F8" w14:textId="77777777" w:rsidR="00551DD0" w:rsidRPr="00D025E5" w:rsidRDefault="00551DD0" w:rsidP="00551DD0">
            <w:pPr>
              <w:spacing w:line="240" w:lineRule="auto"/>
              <w:rPr>
                <w:rFonts w:asciiTheme="majorHAnsi" w:hAnsiTheme="majorHAnsi"/>
                <w:color w:val="000000"/>
                <w:sz w:val="18"/>
                <w:szCs w:val="18"/>
              </w:rPr>
            </w:pPr>
          </w:p>
          <w:p w14:paraId="50F8FA72" w14:textId="2D04DE26" w:rsidR="00551DD0" w:rsidRDefault="00551DD0" w:rsidP="00551DD0">
            <w:pPr>
              <w:spacing w:line="240" w:lineRule="auto"/>
              <w:rPr>
                <w:rFonts w:asciiTheme="majorHAnsi" w:hAnsiTheme="majorHAnsi"/>
                <w:color w:val="000000"/>
                <w:sz w:val="18"/>
                <w:szCs w:val="18"/>
              </w:rPr>
            </w:pPr>
            <w:r w:rsidRPr="00D025E5">
              <w:rPr>
                <w:rFonts w:asciiTheme="majorHAnsi" w:hAnsiTheme="majorHAnsi"/>
                <w:color w:val="000000"/>
                <w:sz w:val="18"/>
                <w:szCs w:val="18"/>
              </w:rPr>
              <w:t xml:space="preserve">Jaarlijks worden deze initiatieven bepaald in het strategisch overleg. In het voorstel wordt minimaal nut, noodzaak, kosten en doorlooptijd opgenomen. De opgenomen </w:t>
            </w:r>
            <w:r w:rsidRPr="00D025E5">
              <w:rPr>
                <w:rFonts w:asciiTheme="majorHAnsi" w:hAnsiTheme="majorHAnsi"/>
                <w:color w:val="000000"/>
                <w:sz w:val="18"/>
                <w:szCs w:val="18"/>
              </w:rPr>
              <w:lastRenderedPageBreak/>
              <w:t xml:space="preserve">kosten (in dit voorstel) dienen realistisch en marktconform te zijn. Na afloop van de </w:t>
            </w:r>
            <w:r w:rsidR="00D025E5" w:rsidRPr="00D025E5">
              <w:rPr>
                <w:rFonts w:asciiTheme="majorHAnsi" w:hAnsiTheme="majorHAnsi"/>
                <w:color w:val="000000"/>
                <w:sz w:val="18"/>
                <w:szCs w:val="18"/>
              </w:rPr>
              <w:t>initiatieven</w:t>
            </w:r>
            <w:r w:rsidRPr="00D025E5">
              <w:rPr>
                <w:rFonts w:asciiTheme="majorHAnsi" w:hAnsiTheme="majorHAnsi"/>
                <w:color w:val="000000"/>
                <w:sz w:val="18"/>
                <w:szCs w:val="18"/>
              </w:rPr>
              <w:t xml:space="preserve"> worden resultaten gedeeld (presentatie, rapport).</w:t>
            </w:r>
          </w:p>
          <w:p w14:paraId="5CB40634" w14:textId="77777777" w:rsidR="00D025E5" w:rsidRPr="00D025E5" w:rsidRDefault="00D025E5" w:rsidP="00551DD0">
            <w:pPr>
              <w:spacing w:line="240" w:lineRule="auto"/>
              <w:rPr>
                <w:rFonts w:asciiTheme="majorHAnsi" w:hAnsiTheme="majorHAnsi"/>
                <w:color w:val="000000"/>
                <w:sz w:val="18"/>
                <w:szCs w:val="18"/>
              </w:rPr>
            </w:pPr>
          </w:p>
          <w:p w14:paraId="415B1C6D" w14:textId="4EC3CBC8" w:rsidR="00551DD0" w:rsidRPr="00D025E5" w:rsidRDefault="00551DD0" w:rsidP="00170567">
            <w:pPr>
              <w:spacing w:line="240" w:lineRule="auto"/>
              <w:rPr>
                <w:rFonts w:asciiTheme="majorHAnsi" w:hAnsiTheme="majorHAnsi"/>
                <w:color w:val="000000"/>
                <w:sz w:val="18"/>
                <w:szCs w:val="18"/>
              </w:rPr>
            </w:pPr>
            <w:r w:rsidRPr="00D025E5">
              <w:rPr>
                <w:rFonts w:asciiTheme="majorHAnsi" w:hAnsiTheme="majorHAnsi"/>
                <w:color w:val="000000"/>
                <w:sz w:val="18"/>
                <w:szCs w:val="18"/>
              </w:rPr>
              <w:t xml:space="preserve">Per jaar hebben deze initiatieven een minimale waarde van € </w:t>
            </w:r>
            <w:proofErr w:type="gramStart"/>
            <w:r w:rsidR="00D025E5">
              <w:rPr>
                <w:rFonts w:asciiTheme="majorHAnsi" w:hAnsiTheme="majorHAnsi"/>
                <w:color w:val="000000"/>
                <w:sz w:val="18"/>
                <w:szCs w:val="18"/>
              </w:rPr>
              <w:t>7</w:t>
            </w:r>
            <w:r w:rsidRPr="00D025E5">
              <w:rPr>
                <w:rFonts w:asciiTheme="majorHAnsi" w:hAnsiTheme="majorHAnsi"/>
                <w:color w:val="000000"/>
                <w:sz w:val="18"/>
                <w:szCs w:val="18"/>
              </w:rPr>
              <w:t>.</w:t>
            </w:r>
            <w:r w:rsidR="00D025E5">
              <w:rPr>
                <w:rFonts w:asciiTheme="majorHAnsi" w:hAnsiTheme="majorHAnsi"/>
                <w:color w:val="000000"/>
                <w:sz w:val="18"/>
                <w:szCs w:val="18"/>
              </w:rPr>
              <w:t>5</w:t>
            </w:r>
            <w:r w:rsidRPr="00D025E5">
              <w:rPr>
                <w:rFonts w:asciiTheme="majorHAnsi" w:hAnsiTheme="majorHAnsi"/>
                <w:color w:val="000000"/>
                <w:sz w:val="18"/>
                <w:szCs w:val="18"/>
              </w:rPr>
              <w:t>00,-</w:t>
            </w:r>
            <w:proofErr w:type="gramEnd"/>
            <w:r w:rsidRPr="00D025E5">
              <w:rPr>
                <w:rFonts w:asciiTheme="majorHAnsi" w:hAnsiTheme="majorHAnsi"/>
                <w:color w:val="000000"/>
                <w:sz w:val="18"/>
                <w:szCs w:val="18"/>
              </w:rPr>
              <w:t xml:space="preserve">. </w:t>
            </w:r>
          </w:p>
        </w:tc>
      </w:tr>
    </w:tbl>
    <w:p w14:paraId="4A3F4080" w14:textId="79F76038" w:rsidR="004F5B07" w:rsidRPr="008D0FF8" w:rsidRDefault="004F5B07" w:rsidP="003F5EB0">
      <w:pPr>
        <w:rPr>
          <w:rFonts w:asciiTheme="majorHAnsi" w:hAnsiTheme="majorHAnsi"/>
          <w:szCs w:val="18"/>
        </w:rPr>
      </w:pPr>
    </w:p>
    <w:tbl>
      <w:tblPr>
        <w:tblStyle w:val="Tabelraster"/>
        <w:tblW w:w="9067" w:type="dxa"/>
        <w:tblLayout w:type="fixed"/>
        <w:tblLook w:val="04A0" w:firstRow="1" w:lastRow="0" w:firstColumn="1" w:lastColumn="0" w:noHBand="0" w:noVBand="1"/>
        <w:tblCaption w:val="UE"/>
        <w:tblDescription w:val="Uitvoeringseis"/>
      </w:tblPr>
      <w:tblGrid>
        <w:gridCol w:w="851"/>
        <w:gridCol w:w="8216"/>
      </w:tblGrid>
      <w:tr w:rsidR="00F22FF2" w:rsidRPr="008D0FF8" w14:paraId="298C0D97" w14:textId="213272A6" w:rsidTr="00F22FF2">
        <w:trPr>
          <w:cnfStyle w:val="100000000000" w:firstRow="1" w:lastRow="0" w:firstColumn="0" w:lastColumn="0" w:oddVBand="0" w:evenVBand="0" w:oddHBand="0" w:evenHBand="0" w:firstRowFirstColumn="0" w:firstRowLastColumn="0" w:lastRowFirstColumn="0" w:lastRowLastColumn="0"/>
        </w:trPr>
        <w:tc>
          <w:tcPr>
            <w:tcW w:w="851" w:type="dxa"/>
            <w:shd w:val="clear" w:color="auto" w:fill="D9D9D9" w:themeFill="background1" w:themeFillShade="D9"/>
          </w:tcPr>
          <w:p w14:paraId="112091F5" w14:textId="327703EF" w:rsidR="00F22FF2" w:rsidRPr="008D0FF8" w:rsidRDefault="00F22FF2" w:rsidP="00170567">
            <w:pPr>
              <w:pStyle w:val="Kop1"/>
              <w:spacing w:line="240" w:lineRule="auto"/>
              <w:rPr>
                <w:rFonts w:asciiTheme="majorHAnsi" w:hAnsiTheme="majorHAnsi"/>
                <w:sz w:val="18"/>
                <w:szCs w:val="18"/>
              </w:rPr>
            </w:pPr>
            <w:bookmarkStart w:id="7" w:name="_Toc225317447"/>
            <w:r w:rsidRPr="008D0FF8">
              <w:rPr>
                <w:rFonts w:asciiTheme="majorHAnsi" w:hAnsiTheme="majorHAnsi"/>
                <w:sz w:val="18"/>
                <w:szCs w:val="18"/>
              </w:rPr>
              <w:t>Nr.</w:t>
            </w:r>
            <w:bookmarkEnd w:id="7"/>
          </w:p>
        </w:tc>
        <w:tc>
          <w:tcPr>
            <w:tcW w:w="8216" w:type="dxa"/>
            <w:shd w:val="clear" w:color="auto" w:fill="D9D9D9" w:themeFill="background1" w:themeFillShade="D9"/>
          </w:tcPr>
          <w:p w14:paraId="2765019B" w14:textId="7A7BE2F4" w:rsidR="00F22FF2" w:rsidRPr="00170567" w:rsidRDefault="00F22FF2" w:rsidP="00F22FF2">
            <w:pPr>
              <w:pStyle w:val="Kop1"/>
              <w:spacing w:line="240" w:lineRule="auto"/>
              <w:rPr>
                <w:rFonts w:asciiTheme="majorHAnsi" w:hAnsiTheme="majorHAnsi"/>
                <w:bCs w:val="0"/>
                <w:sz w:val="18"/>
                <w:szCs w:val="18"/>
              </w:rPr>
            </w:pPr>
            <w:r w:rsidRPr="00170567">
              <w:rPr>
                <w:rFonts w:asciiTheme="majorHAnsi" w:hAnsiTheme="majorHAnsi"/>
                <w:bCs w:val="0"/>
                <w:sz w:val="18"/>
                <w:szCs w:val="18"/>
              </w:rPr>
              <w:t>Omschrijving</w:t>
            </w:r>
          </w:p>
        </w:tc>
      </w:tr>
      <w:tr w:rsidR="00F22FF2" w:rsidRPr="008D0FF8" w14:paraId="731D92B0" w14:textId="446DCF07" w:rsidTr="002A523B">
        <w:tc>
          <w:tcPr>
            <w:tcW w:w="9067" w:type="dxa"/>
            <w:gridSpan w:val="2"/>
            <w:shd w:val="clear" w:color="auto" w:fill="D9D9D9" w:themeFill="background1" w:themeFillShade="D9"/>
          </w:tcPr>
          <w:p w14:paraId="43AC0740" w14:textId="1D36721E" w:rsidR="00F22FF2" w:rsidRPr="008D0FF8" w:rsidRDefault="00F22FF2" w:rsidP="00F22FF2">
            <w:pPr>
              <w:pStyle w:val="Kop1"/>
              <w:spacing w:line="240" w:lineRule="auto"/>
              <w:rPr>
                <w:rFonts w:asciiTheme="majorHAnsi" w:hAnsiTheme="majorHAnsi"/>
                <w:sz w:val="18"/>
                <w:szCs w:val="18"/>
              </w:rPr>
            </w:pPr>
            <w:r>
              <w:rPr>
                <w:rFonts w:asciiTheme="majorHAnsi" w:hAnsiTheme="majorHAnsi"/>
                <w:sz w:val="18"/>
                <w:szCs w:val="18"/>
              </w:rPr>
              <w:t>Prijs</w:t>
            </w:r>
          </w:p>
        </w:tc>
      </w:tr>
      <w:tr w:rsidR="007B2CDD" w:rsidRPr="008D0FF8" w14:paraId="03496E51" w14:textId="77777777" w:rsidTr="00F22FF2">
        <w:trPr>
          <w:trHeight w:val="398"/>
        </w:trPr>
        <w:tc>
          <w:tcPr>
            <w:tcW w:w="851" w:type="dxa"/>
          </w:tcPr>
          <w:p w14:paraId="7CF22C6C" w14:textId="77777777" w:rsidR="007B2CDD" w:rsidRPr="008D0FF8" w:rsidRDefault="007B2CDD" w:rsidP="00170567">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P1</w:t>
            </w:r>
          </w:p>
        </w:tc>
        <w:tc>
          <w:tcPr>
            <w:tcW w:w="8216" w:type="dxa"/>
          </w:tcPr>
          <w:p w14:paraId="719F31E1" w14:textId="59F8669F" w:rsidR="007B2CDD" w:rsidRPr="008D0FF8" w:rsidRDefault="00204D0C" w:rsidP="00170567">
            <w:pPr>
              <w:pStyle w:val="Geenafstand"/>
              <w:spacing w:line="240" w:lineRule="auto"/>
              <w:rPr>
                <w:rFonts w:asciiTheme="majorHAnsi" w:eastAsia="Times New Roman" w:hAnsiTheme="majorHAnsi" w:cs="Times New Roman"/>
                <w:sz w:val="18"/>
                <w:lang w:eastAsia="nl-NL"/>
              </w:rPr>
            </w:pPr>
            <w:r>
              <w:rPr>
                <w:rFonts w:asciiTheme="majorHAnsi" w:eastAsia="Times New Roman" w:hAnsiTheme="majorHAnsi" w:cs="Times New Roman"/>
                <w:sz w:val="18"/>
                <w:lang w:eastAsia="nl-NL"/>
              </w:rPr>
              <w:t xml:space="preserve">Voor elk perceel worden afzonderlijk tarieven en percentages afgeprijsd in de aanbesteding. Binnen een perceel geldt dat in alle gevallen de tarieven en percentages voor </w:t>
            </w:r>
            <w:r w:rsidR="000F6B1E">
              <w:rPr>
                <w:rFonts w:asciiTheme="majorHAnsi" w:eastAsia="Times New Roman" w:hAnsiTheme="majorHAnsi" w:cs="Times New Roman"/>
                <w:sz w:val="18"/>
                <w:lang w:eastAsia="nl-NL"/>
              </w:rPr>
              <w:t>Deelnemers gelijk</w:t>
            </w:r>
            <w:r>
              <w:rPr>
                <w:rFonts w:asciiTheme="majorHAnsi" w:eastAsia="Times New Roman" w:hAnsiTheme="majorHAnsi" w:cs="Times New Roman"/>
                <w:sz w:val="18"/>
                <w:lang w:eastAsia="nl-NL"/>
              </w:rPr>
              <w:t xml:space="preserve"> aan elkaar zijn. </w:t>
            </w:r>
          </w:p>
        </w:tc>
      </w:tr>
      <w:tr w:rsidR="00DD6D88" w:rsidRPr="00DD6D88" w14:paraId="6F880248" w14:textId="77777777" w:rsidTr="00F22FF2">
        <w:trPr>
          <w:trHeight w:val="398"/>
        </w:trPr>
        <w:tc>
          <w:tcPr>
            <w:tcW w:w="851" w:type="dxa"/>
          </w:tcPr>
          <w:p w14:paraId="2946F79D" w14:textId="5C202D9A" w:rsidR="00DD6D88" w:rsidRPr="008D0FF8" w:rsidRDefault="00DD6D88" w:rsidP="00170567">
            <w:pPr>
              <w:pStyle w:val="Default"/>
              <w:spacing w:line="240" w:lineRule="auto"/>
              <w:rPr>
                <w:rFonts w:asciiTheme="majorHAnsi" w:hAnsiTheme="majorHAnsi"/>
                <w:color w:val="auto"/>
                <w:sz w:val="18"/>
                <w:szCs w:val="18"/>
              </w:rPr>
            </w:pPr>
            <w:r>
              <w:rPr>
                <w:rFonts w:asciiTheme="majorHAnsi" w:hAnsiTheme="majorHAnsi"/>
                <w:color w:val="auto"/>
                <w:sz w:val="18"/>
                <w:szCs w:val="18"/>
              </w:rPr>
              <w:t>P</w:t>
            </w:r>
            <w:r w:rsidR="00910E2A">
              <w:rPr>
                <w:rFonts w:asciiTheme="majorHAnsi" w:hAnsiTheme="majorHAnsi"/>
                <w:color w:val="auto"/>
                <w:sz w:val="18"/>
                <w:szCs w:val="18"/>
              </w:rPr>
              <w:t>2</w:t>
            </w:r>
          </w:p>
        </w:tc>
        <w:tc>
          <w:tcPr>
            <w:tcW w:w="8216" w:type="dxa"/>
          </w:tcPr>
          <w:p w14:paraId="389BC244" w14:textId="797195B1" w:rsidR="00DD6D88" w:rsidRDefault="00DD6D88" w:rsidP="00170567">
            <w:pPr>
              <w:pStyle w:val="Default"/>
              <w:spacing w:line="240" w:lineRule="auto"/>
              <w:rPr>
                <w:rFonts w:asciiTheme="majorHAnsi" w:hAnsiTheme="majorHAnsi"/>
                <w:color w:val="auto"/>
                <w:sz w:val="18"/>
                <w:szCs w:val="18"/>
              </w:rPr>
            </w:pPr>
            <w:r w:rsidRPr="00170567">
              <w:rPr>
                <w:rFonts w:asciiTheme="majorHAnsi" w:hAnsiTheme="majorHAnsi"/>
                <w:color w:val="auto"/>
                <w:sz w:val="18"/>
                <w:szCs w:val="18"/>
              </w:rPr>
              <w:t>De opgegeven prijzen dienen marktconform te zijn.</w:t>
            </w:r>
            <w:r>
              <w:rPr>
                <w:rFonts w:asciiTheme="majorHAnsi" w:hAnsiTheme="majorHAnsi"/>
                <w:color w:val="auto"/>
                <w:sz w:val="18"/>
                <w:szCs w:val="18"/>
              </w:rPr>
              <w:t xml:space="preserve"> Zowel bij de inschrijving als gedurende de looptijd van de overeenkomst. Dit geldt voor zowel het basis- als restassortiment. De opslag op inkoopprijs kan nooit leiden tot een </w:t>
            </w:r>
            <w:r w:rsidRPr="00170567">
              <w:rPr>
                <w:rFonts w:asciiTheme="majorHAnsi" w:hAnsiTheme="majorHAnsi"/>
                <w:color w:val="auto"/>
                <w:sz w:val="18"/>
                <w:szCs w:val="18"/>
                <w:u w:val="single"/>
              </w:rPr>
              <w:t>niet</w:t>
            </w:r>
            <w:r>
              <w:rPr>
                <w:rFonts w:asciiTheme="majorHAnsi" w:hAnsiTheme="majorHAnsi"/>
                <w:color w:val="auto"/>
                <w:sz w:val="18"/>
                <w:szCs w:val="18"/>
              </w:rPr>
              <w:t xml:space="preserve"> marktconforme prijs. </w:t>
            </w:r>
          </w:p>
          <w:p w14:paraId="7A02E69F" w14:textId="77777777" w:rsidR="00DD6D88" w:rsidRDefault="00DD6D88" w:rsidP="00170567">
            <w:pPr>
              <w:pStyle w:val="Default"/>
              <w:spacing w:line="240" w:lineRule="auto"/>
              <w:rPr>
                <w:rFonts w:asciiTheme="majorHAnsi" w:hAnsiTheme="majorHAnsi"/>
                <w:color w:val="auto"/>
                <w:sz w:val="18"/>
                <w:szCs w:val="18"/>
              </w:rPr>
            </w:pPr>
          </w:p>
          <w:p w14:paraId="2A46438E" w14:textId="2B228B03" w:rsidR="00DD6D88" w:rsidRDefault="00CC5878" w:rsidP="00170567">
            <w:pPr>
              <w:pStyle w:val="Default"/>
              <w:spacing w:line="240" w:lineRule="auto"/>
              <w:rPr>
                <w:rFonts w:asciiTheme="majorHAnsi" w:hAnsiTheme="majorHAnsi"/>
                <w:color w:val="auto"/>
                <w:sz w:val="18"/>
                <w:szCs w:val="18"/>
              </w:rPr>
            </w:pPr>
            <w:r>
              <w:rPr>
                <w:rFonts w:asciiTheme="majorHAnsi" w:hAnsiTheme="majorHAnsi"/>
                <w:color w:val="auto"/>
                <w:sz w:val="18"/>
                <w:szCs w:val="18"/>
              </w:rPr>
              <w:t xml:space="preserve">Op verzoek van de categorie toont </w:t>
            </w:r>
            <w:r w:rsidR="00DD6D88">
              <w:rPr>
                <w:rFonts w:asciiTheme="majorHAnsi" w:hAnsiTheme="majorHAnsi"/>
                <w:color w:val="auto"/>
                <w:sz w:val="18"/>
                <w:szCs w:val="18"/>
              </w:rPr>
              <w:t xml:space="preserve">Opdrachtnemer de conformiteit aan </w:t>
            </w:r>
            <w:r>
              <w:rPr>
                <w:rFonts w:asciiTheme="majorHAnsi" w:hAnsiTheme="majorHAnsi"/>
                <w:color w:val="auto"/>
                <w:sz w:val="18"/>
                <w:szCs w:val="18"/>
              </w:rPr>
              <w:t xml:space="preserve">van de, </w:t>
            </w:r>
            <w:r w:rsidR="00DD6D88">
              <w:rPr>
                <w:rFonts w:asciiTheme="majorHAnsi" w:hAnsiTheme="majorHAnsi"/>
                <w:color w:val="auto"/>
                <w:sz w:val="18"/>
                <w:szCs w:val="18"/>
              </w:rPr>
              <w:t>door</w:t>
            </w:r>
            <w:r>
              <w:rPr>
                <w:rFonts w:asciiTheme="majorHAnsi" w:hAnsiTheme="majorHAnsi"/>
                <w:color w:val="auto"/>
                <w:sz w:val="18"/>
                <w:szCs w:val="18"/>
              </w:rPr>
              <w:t xml:space="preserve"> de categorie opgegeven producten</w:t>
            </w:r>
            <w:r w:rsidR="000D0DA3">
              <w:rPr>
                <w:rFonts w:asciiTheme="majorHAnsi" w:hAnsiTheme="majorHAnsi"/>
                <w:color w:val="auto"/>
                <w:sz w:val="18"/>
                <w:szCs w:val="18"/>
              </w:rPr>
              <w:t xml:space="preserve">, </w:t>
            </w:r>
            <w:r w:rsidR="00DD6D88">
              <w:rPr>
                <w:rFonts w:asciiTheme="majorHAnsi" w:hAnsiTheme="majorHAnsi"/>
                <w:color w:val="auto"/>
                <w:sz w:val="18"/>
                <w:szCs w:val="18"/>
              </w:rPr>
              <w:t>te toetsen t.o.v. objectieve criteria en/of bronnen.</w:t>
            </w:r>
            <w:r>
              <w:rPr>
                <w:rFonts w:asciiTheme="majorHAnsi" w:hAnsiTheme="majorHAnsi"/>
                <w:color w:val="auto"/>
                <w:sz w:val="18"/>
                <w:szCs w:val="18"/>
              </w:rPr>
              <w:t xml:space="preserve"> </w:t>
            </w:r>
          </w:p>
          <w:p w14:paraId="253C1E48" w14:textId="77777777" w:rsidR="00DD6D88" w:rsidRDefault="00DD6D88" w:rsidP="00170567">
            <w:pPr>
              <w:pStyle w:val="Default"/>
              <w:spacing w:line="240" w:lineRule="auto"/>
              <w:rPr>
                <w:rFonts w:asciiTheme="majorHAnsi" w:hAnsiTheme="majorHAnsi"/>
                <w:color w:val="auto"/>
                <w:sz w:val="18"/>
                <w:szCs w:val="18"/>
              </w:rPr>
            </w:pPr>
          </w:p>
          <w:p w14:paraId="728C4FE4" w14:textId="7D82E015" w:rsidR="00DD6D88" w:rsidRDefault="00DD6D88" w:rsidP="00170567">
            <w:pPr>
              <w:pStyle w:val="Default"/>
              <w:spacing w:line="240" w:lineRule="auto"/>
              <w:rPr>
                <w:rFonts w:asciiTheme="majorHAnsi" w:hAnsiTheme="majorHAnsi"/>
                <w:color w:val="auto"/>
                <w:sz w:val="18"/>
                <w:szCs w:val="18"/>
              </w:rPr>
            </w:pPr>
            <w:r>
              <w:rPr>
                <w:rFonts w:asciiTheme="majorHAnsi" w:hAnsiTheme="majorHAnsi"/>
                <w:color w:val="auto"/>
                <w:sz w:val="18"/>
                <w:szCs w:val="18"/>
              </w:rPr>
              <w:t xml:space="preserve">Hierbij is het uitgangspunt: </w:t>
            </w:r>
          </w:p>
          <w:p w14:paraId="3B4AA69E" w14:textId="65A18BF4" w:rsidR="00DD6D88" w:rsidRPr="00170567" w:rsidRDefault="00DD6D88" w:rsidP="00170567">
            <w:pPr>
              <w:pStyle w:val="Default"/>
              <w:numPr>
                <w:ilvl w:val="0"/>
                <w:numId w:val="21"/>
              </w:numPr>
              <w:spacing w:line="240" w:lineRule="auto"/>
              <w:rPr>
                <w:rFonts w:asciiTheme="majorHAnsi" w:hAnsiTheme="majorHAnsi"/>
                <w:color w:val="auto"/>
                <w:sz w:val="18"/>
                <w:szCs w:val="18"/>
              </w:rPr>
            </w:pPr>
            <w:r w:rsidRPr="00170567">
              <w:rPr>
                <w:rFonts w:asciiTheme="majorHAnsi" w:hAnsiTheme="majorHAnsi"/>
                <w:i/>
                <w:iCs/>
                <w:color w:val="auto"/>
                <w:sz w:val="18"/>
                <w:szCs w:val="18"/>
              </w:rPr>
              <w:t>Lichte afwijking</w:t>
            </w:r>
            <w:r w:rsidRPr="00170567">
              <w:rPr>
                <w:rFonts w:asciiTheme="majorHAnsi" w:hAnsiTheme="majorHAnsi"/>
                <w:color w:val="auto"/>
                <w:sz w:val="18"/>
                <w:szCs w:val="18"/>
              </w:rPr>
              <w:t xml:space="preserve"> (marginaal boven of onder</w:t>
            </w:r>
            <w:r>
              <w:rPr>
                <w:rFonts w:asciiTheme="majorHAnsi" w:hAnsiTheme="majorHAnsi"/>
                <w:color w:val="auto"/>
                <w:sz w:val="18"/>
                <w:szCs w:val="18"/>
              </w:rPr>
              <w:t xml:space="preserve"> benchmark</w:t>
            </w:r>
            <w:r w:rsidRPr="00170567">
              <w:rPr>
                <w:rFonts w:asciiTheme="majorHAnsi" w:hAnsiTheme="majorHAnsi"/>
                <w:color w:val="auto"/>
                <w:sz w:val="18"/>
                <w:szCs w:val="18"/>
              </w:rPr>
              <w:t>)</w:t>
            </w:r>
            <w:r w:rsidRPr="00170567">
              <w:rPr>
                <w:rFonts w:asciiTheme="majorHAnsi" w:hAnsiTheme="majorHAnsi"/>
                <w:color w:val="auto"/>
                <w:sz w:val="18"/>
                <w:szCs w:val="18"/>
              </w:rPr>
              <w:br/>
              <w:t xml:space="preserve">Opdrachtgever kan </w:t>
            </w:r>
            <w:r w:rsidR="00577280">
              <w:rPr>
                <w:rFonts w:asciiTheme="majorHAnsi" w:hAnsiTheme="majorHAnsi"/>
                <w:color w:val="auto"/>
                <w:sz w:val="18"/>
                <w:szCs w:val="18"/>
              </w:rPr>
              <w:t>Opdrachtnemer</w:t>
            </w:r>
            <w:r w:rsidRPr="00170567">
              <w:rPr>
                <w:rFonts w:asciiTheme="majorHAnsi" w:hAnsiTheme="majorHAnsi"/>
                <w:color w:val="auto"/>
                <w:sz w:val="18"/>
                <w:szCs w:val="18"/>
              </w:rPr>
              <w:t xml:space="preserve"> verzoeken om een schriftelijke verduidelijking van de prijsopbouw. </w:t>
            </w:r>
            <w:proofErr w:type="gramStart"/>
            <w:r w:rsidRPr="00170567">
              <w:rPr>
                <w:rFonts w:asciiTheme="majorHAnsi" w:hAnsiTheme="majorHAnsi"/>
                <w:color w:val="auto"/>
                <w:sz w:val="18"/>
                <w:szCs w:val="18"/>
              </w:rPr>
              <w:t>Indien</w:t>
            </w:r>
            <w:proofErr w:type="gramEnd"/>
            <w:r w:rsidRPr="00170567">
              <w:rPr>
                <w:rFonts w:asciiTheme="majorHAnsi" w:hAnsiTheme="majorHAnsi"/>
                <w:color w:val="auto"/>
                <w:sz w:val="18"/>
                <w:szCs w:val="18"/>
              </w:rPr>
              <w:t xml:space="preserve"> de toelichting voldoende aannemelijk maakt dat de prijs gerechtvaardigd is kan de prijs alsnog marktconform worden bevonden.</w:t>
            </w:r>
          </w:p>
          <w:p w14:paraId="019E944F" w14:textId="0182FF5D" w:rsidR="00DD6D88" w:rsidRPr="00170567" w:rsidRDefault="00DD6D88" w:rsidP="00170567">
            <w:pPr>
              <w:pStyle w:val="Default"/>
              <w:numPr>
                <w:ilvl w:val="0"/>
                <w:numId w:val="21"/>
              </w:numPr>
              <w:spacing w:line="240" w:lineRule="auto"/>
              <w:rPr>
                <w:rFonts w:asciiTheme="majorHAnsi" w:hAnsiTheme="majorHAnsi"/>
                <w:color w:val="auto"/>
                <w:sz w:val="18"/>
                <w:szCs w:val="18"/>
              </w:rPr>
            </w:pPr>
            <w:r w:rsidRPr="00170567">
              <w:rPr>
                <w:rFonts w:asciiTheme="majorHAnsi" w:hAnsiTheme="majorHAnsi"/>
                <w:i/>
                <w:iCs/>
                <w:color w:val="auto"/>
                <w:sz w:val="18"/>
                <w:szCs w:val="18"/>
              </w:rPr>
              <w:t>Substantiële afwijking</w:t>
            </w:r>
            <w:r w:rsidRPr="00170567">
              <w:rPr>
                <w:rFonts w:asciiTheme="majorHAnsi" w:hAnsiTheme="majorHAnsi"/>
                <w:color w:val="auto"/>
                <w:sz w:val="18"/>
                <w:szCs w:val="18"/>
              </w:rPr>
              <w:t xml:space="preserve"> (aanzienlijk hoger of lager dan </w:t>
            </w:r>
            <w:r w:rsidRPr="00DD6D88">
              <w:rPr>
                <w:rFonts w:asciiTheme="majorHAnsi" w:hAnsiTheme="majorHAnsi"/>
                <w:color w:val="auto"/>
                <w:sz w:val="18"/>
                <w:szCs w:val="18"/>
              </w:rPr>
              <w:t>benchmark</w:t>
            </w:r>
            <w:r w:rsidRPr="00170567">
              <w:rPr>
                <w:rFonts w:asciiTheme="majorHAnsi" w:hAnsiTheme="majorHAnsi"/>
                <w:color w:val="auto"/>
                <w:sz w:val="18"/>
                <w:szCs w:val="18"/>
              </w:rPr>
              <w:t>)</w:t>
            </w:r>
            <w:r w:rsidRPr="00170567">
              <w:rPr>
                <w:rFonts w:asciiTheme="majorHAnsi" w:hAnsiTheme="majorHAnsi"/>
                <w:color w:val="auto"/>
                <w:sz w:val="18"/>
                <w:szCs w:val="18"/>
              </w:rPr>
              <w:br/>
              <w:t xml:space="preserve">Indien de prijsopbouw na toelichting onvoldoende plausibel is, of indien </w:t>
            </w:r>
            <w:r w:rsidR="00577280">
              <w:rPr>
                <w:rFonts w:asciiTheme="majorHAnsi" w:hAnsiTheme="majorHAnsi"/>
                <w:color w:val="auto"/>
                <w:sz w:val="18"/>
                <w:szCs w:val="18"/>
              </w:rPr>
              <w:t>Opdrachtnemer</w:t>
            </w:r>
            <w:r w:rsidR="00577280" w:rsidRPr="00170567">
              <w:rPr>
                <w:rFonts w:asciiTheme="majorHAnsi" w:hAnsiTheme="majorHAnsi"/>
                <w:color w:val="auto"/>
                <w:sz w:val="18"/>
                <w:szCs w:val="18"/>
              </w:rPr>
              <w:t xml:space="preserve"> </w:t>
            </w:r>
            <w:r w:rsidRPr="00170567">
              <w:rPr>
                <w:rFonts w:asciiTheme="majorHAnsi" w:hAnsiTheme="majorHAnsi"/>
                <w:color w:val="auto"/>
                <w:sz w:val="18"/>
                <w:szCs w:val="18"/>
              </w:rPr>
              <w:t>geen toereikende onderbouwing kan geven, kan Opdrachtgever:</w:t>
            </w:r>
            <w:r w:rsidRPr="00DD6D88">
              <w:rPr>
                <w:rFonts w:asciiTheme="majorHAnsi" w:hAnsiTheme="majorHAnsi"/>
                <w:color w:val="auto"/>
                <w:sz w:val="18"/>
                <w:szCs w:val="18"/>
              </w:rPr>
              <w:t xml:space="preserve"> (a) </w:t>
            </w:r>
            <w:r w:rsidRPr="00170567">
              <w:rPr>
                <w:rFonts w:asciiTheme="majorHAnsi" w:hAnsiTheme="majorHAnsi"/>
                <w:color w:val="auto"/>
                <w:sz w:val="18"/>
                <w:szCs w:val="18"/>
              </w:rPr>
              <w:t>de betreffende prijs als niet</w:t>
            </w:r>
            <w:r w:rsidRPr="00170567">
              <w:rPr>
                <w:rFonts w:asciiTheme="majorHAnsi" w:hAnsiTheme="majorHAnsi"/>
                <w:color w:val="auto"/>
                <w:sz w:val="18"/>
                <w:szCs w:val="18"/>
              </w:rPr>
              <w:noBreakHyphen/>
              <w:t>marktconform aanmerken;</w:t>
            </w:r>
            <w:r w:rsidRPr="00DD6D88">
              <w:rPr>
                <w:rFonts w:asciiTheme="majorHAnsi" w:hAnsiTheme="majorHAnsi"/>
                <w:color w:val="auto"/>
                <w:sz w:val="18"/>
                <w:szCs w:val="18"/>
              </w:rPr>
              <w:t xml:space="preserve"> (b)</w:t>
            </w:r>
            <w:r>
              <w:rPr>
                <w:rFonts w:asciiTheme="majorHAnsi" w:hAnsiTheme="majorHAnsi"/>
                <w:color w:val="auto"/>
                <w:sz w:val="18"/>
                <w:szCs w:val="18"/>
              </w:rPr>
              <w:t xml:space="preserve"> m</w:t>
            </w:r>
            <w:r w:rsidRPr="00170567">
              <w:rPr>
                <w:rFonts w:asciiTheme="majorHAnsi" w:hAnsiTheme="majorHAnsi"/>
                <w:color w:val="auto"/>
                <w:sz w:val="18"/>
                <w:szCs w:val="18"/>
              </w:rPr>
              <w:t xml:space="preserve">aatregelen treffen zoals het </w:t>
            </w:r>
            <w:r>
              <w:rPr>
                <w:rFonts w:asciiTheme="majorHAnsi" w:hAnsiTheme="majorHAnsi"/>
                <w:color w:val="auto"/>
                <w:sz w:val="18"/>
                <w:szCs w:val="18"/>
              </w:rPr>
              <w:t>met terugwerkende kracht aanpassen van de prijs.</w:t>
            </w:r>
          </w:p>
          <w:p w14:paraId="2882D23F" w14:textId="77777777" w:rsidR="00DD6D88" w:rsidRDefault="00DD6D88" w:rsidP="00170567">
            <w:pPr>
              <w:pStyle w:val="Default"/>
              <w:numPr>
                <w:ilvl w:val="0"/>
                <w:numId w:val="21"/>
              </w:numPr>
              <w:spacing w:line="240" w:lineRule="auto"/>
              <w:rPr>
                <w:rFonts w:asciiTheme="majorHAnsi" w:hAnsiTheme="majorHAnsi"/>
                <w:color w:val="auto"/>
                <w:sz w:val="18"/>
                <w:szCs w:val="18"/>
              </w:rPr>
            </w:pPr>
            <w:r w:rsidRPr="00F36B23">
              <w:rPr>
                <w:rFonts w:asciiTheme="majorHAnsi" w:hAnsiTheme="majorHAnsi"/>
                <w:i/>
                <w:iCs/>
                <w:color w:val="auto"/>
                <w:sz w:val="18"/>
                <w:szCs w:val="18"/>
              </w:rPr>
              <w:t>Onvoldoende onderbouwing;</w:t>
            </w:r>
            <w:r>
              <w:rPr>
                <w:rFonts w:asciiTheme="majorHAnsi" w:hAnsiTheme="majorHAnsi"/>
                <w:color w:val="auto"/>
                <w:sz w:val="18"/>
                <w:szCs w:val="18"/>
              </w:rPr>
              <w:t xml:space="preserve"> i</w:t>
            </w:r>
            <w:r w:rsidRPr="00170567">
              <w:rPr>
                <w:rFonts w:asciiTheme="majorHAnsi" w:hAnsiTheme="majorHAnsi"/>
                <w:color w:val="auto"/>
                <w:sz w:val="18"/>
                <w:szCs w:val="18"/>
              </w:rPr>
              <w:t xml:space="preserve">ndien </w:t>
            </w:r>
            <w:r>
              <w:rPr>
                <w:rFonts w:asciiTheme="majorHAnsi" w:hAnsiTheme="majorHAnsi"/>
                <w:color w:val="auto"/>
                <w:sz w:val="18"/>
                <w:szCs w:val="18"/>
              </w:rPr>
              <w:t>Opdrachtnemer</w:t>
            </w:r>
            <w:r w:rsidRPr="00170567">
              <w:rPr>
                <w:rFonts w:asciiTheme="majorHAnsi" w:hAnsiTheme="majorHAnsi"/>
                <w:color w:val="auto"/>
                <w:sz w:val="18"/>
                <w:szCs w:val="18"/>
              </w:rPr>
              <w:t xml:space="preserve"> de gevraagde toelichting niet tijdig of niet volledig aanlevert, wordt de prijs eveneens als niet</w:t>
            </w:r>
            <w:r w:rsidRPr="00170567">
              <w:rPr>
                <w:rFonts w:asciiTheme="majorHAnsi" w:hAnsiTheme="majorHAnsi"/>
                <w:color w:val="auto"/>
                <w:sz w:val="18"/>
                <w:szCs w:val="18"/>
              </w:rPr>
              <w:noBreakHyphen/>
              <w:t>marktconform beschouwd.</w:t>
            </w:r>
          </w:p>
          <w:p w14:paraId="00EE243D" w14:textId="77777777" w:rsidR="00DD6D88" w:rsidRDefault="00DD6D88" w:rsidP="00170567">
            <w:pPr>
              <w:pStyle w:val="Default"/>
              <w:spacing w:line="240" w:lineRule="auto"/>
              <w:rPr>
                <w:rFonts w:asciiTheme="majorHAnsi" w:hAnsiTheme="majorHAnsi"/>
                <w:color w:val="auto"/>
                <w:sz w:val="18"/>
                <w:szCs w:val="18"/>
              </w:rPr>
            </w:pPr>
          </w:p>
          <w:p w14:paraId="2295FFEE" w14:textId="108C7ECC" w:rsidR="00DD6D88" w:rsidRPr="00170567" w:rsidRDefault="00DD6D88" w:rsidP="00170567">
            <w:pPr>
              <w:pStyle w:val="Default"/>
              <w:spacing w:line="240" w:lineRule="auto"/>
              <w:rPr>
                <w:rFonts w:asciiTheme="majorHAnsi" w:hAnsiTheme="majorHAnsi"/>
                <w:sz w:val="18"/>
              </w:rPr>
            </w:pPr>
            <w:r>
              <w:rPr>
                <w:rFonts w:asciiTheme="majorHAnsi" w:hAnsiTheme="majorHAnsi"/>
                <w:color w:val="auto"/>
                <w:sz w:val="18"/>
                <w:szCs w:val="18"/>
              </w:rPr>
              <w:t xml:space="preserve">Gedurende de overeenkomst kan bovenstaande methodiek verder ontwikkeld worden om deze adequater en </w:t>
            </w:r>
            <w:r w:rsidR="00F54983">
              <w:rPr>
                <w:rFonts w:asciiTheme="majorHAnsi" w:hAnsiTheme="majorHAnsi"/>
                <w:color w:val="auto"/>
                <w:sz w:val="18"/>
                <w:szCs w:val="18"/>
              </w:rPr>
              <w:t>met minder werklast te realiseren.</w:t>
            </w:r>
          </w:p>
        </w:tc>
      </w:tr>
      <w:tr w:rsidR="007B2CDD" w:rsidRPr="008D0FF8" w14:paraId="3D519157" w14:textId="77777777" w:rsidTr="00F22FF2">
        <w:trPr>
          <w:trHeight w:val="398"/>
        </w:trPr>
        <w:tc>
          <w:tcPr>
            <w:tcW w:w="851" w:type="dxa"/>
          </w:tcPr>
          <w:p w14:paraId="3319CA5B" w14:textId="13556ED1" w:rsidR="007B2CDD" w:rsidRPr="008D0FF8" w:rsidRDefault="007B2CDD" w:rsidP="00170567">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P</w:t>
            </w:r>
            <w:r w:rsidR="00910E2A">
              <w:rPr>
                <w:rFonts w:asciiTheme="majorHAnsi" w:hAnsiTheme="majorHAnsi"/>
                <w:color w:val="auto"/>
                <w:sz w:val="18"/>
                <w:szCs w:val="18"/>
              </w:rPr>
              <w:t>3</w:t>
            </w:r>
          </w:p>
        </w:tc>
        <w:tc>
          <w:tcPr>
            <w:tcW w:w="8216" w:type="dxa"/>
          </w:tcPr>
          <w:p w14:paraId="7F74CFFC" w14:textId="75C3E93B" w:rsidR="007B2CDD" w:rsidRPr="008D0FF8" w:rsidRDefault="000F6B1E" w:rsidP="00E97B09">
            <w:pPr>
              <w:spacing w:line="240" w:lineRule="auto"/>
              <w:rPr>
                <w:rFonts w:asciiTheme="majorHAnsi" w:hAnsiTheme="majorHAnsi"/>
                <w:sz w:val="18"/>
                <w:szCs w:val="18"/>
                <w:lang w:val="en-US"/>
              </w:rPr>
            </w:pPr>
            <w:r>
              <w:rPr>
                <w:rFonts w:asciiTheme="majorHAnsi" w:hAnsiTheme="majorHAnsi"/>
                <w:sz w:val="18"/>
                <w:szCs w:val="18"/>
                <w:lang w:val="en-US"/>
              </w:rPr>
              <w:t>R</w:t>
            </w:r>
            <w:r w:rsidR="002C551D">
              <w:rPr>
                <w:rFonts w:asciiTheme="majorHAnsi" w:hAnsiTheme="majorHAnsi"/>
                <w:sz w:val="18"/>
                <w:szCs w:val="18"/>
                <w:lang w:val="en-US"/>
              </w:rPr>
              <w:t xml:space="preserve">ack-jobbing </w:t>
            </w:r>
            <w:r w:rsidR="007B2CDD" w:rsidRPr="008D0FF8">
              <w:rPr>
                <w:rFonts w:asciiTheme="majorHAnsi" w:hAnsiTheme="majorHAnsi"/>
                <w:sz w:val="18"/>
                <w:szCs w:val="18"/>
                <w:lang w:val="en-US"/>
              </w:rPr>
              <w:t xml:space="preserve">is </w:t>
            </w:r>
            <w:proofErr w:type="spellStart"/>
            <w:r w:rsidR="007B2CDD" w:rsidRPr="008D0FF8">
              <w:rPr>
                <w:rFonts w:asciiTheme="majorHAnsi" w:hAnsiTheme="majorHAnsi"/>
                <w:sz w:val="18"/>
                <w:szCs w:val="18"/>
                <w:lang w:val="en-US"/>
              </w:rPr>
              <w:t>inclusief</w:t>
            </w:r>
            <w:proofErr w:type="spellEnd"/>
            <w:r w:rsidR="007B2CDD" w:rsidRPr="008D0FF8">
              <w:rPr>
                <w:rFonts w:asciiTheme="majorHAnsi" w:hAnsiTheme="majorHAnsi"/>
                <w:sz w:val="18"/>
                <w:szCs w:val="18"/>
                <w:lang w:val="en-US"/>
              </w:rPr>
              <w:t xml:space="preserve">: </w:t>
            </w:r>
          </w:p>
          <w:p w14:paraId="3F5BFFF7" w14:textId="54FEF1A4"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 xml:space="preserve">Inventariseren </w:t>
            </w:r>
            <w:r w:rsidR="0043670F">
              <w:rPr>
                <w:rFonts w:asciiTheme="majorHAnsi" w:hAnsiTheme="majorHAnsi"/>
                <w:sz w:val="18"/>
                <w:szCs w:val="18"/>
              </w:rPr>
              <w:t xml:space="preserve">en bestellen </w:t>
            </w:r>
            <w:r w:rsidRPr="008D0FF8">
              <w:rPr>
                <w:rFonts w:asciiTheme="majorHAnsi" w:hAnsiTheme="majorHAnsi"/>
                <w:sz w:val="18"/>
                <w:szCs w:val="18"/>
              </w:rPr>
              <w:t>van de voorraad;</w:t>
            </w:r>
          </w:p>
          <w:p w14:paraId="477785AA" w14:textId="77777777"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Het bijvullen van de betreffende kasten;</w:t>
            </w:r>
          </w:p>
          <w:p w14:paraId="4F4FA9EB" w14:textId="77777777"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Eventuele inrichtingskosten per kast voor nieuw in te richten kasten;</w:t>
            </w:r>
          </w:p>
          <w:p w14:paraId="3E366A12" w14:textId="133D5379"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 xml:space="preserve">Herindeling voor </w:t>
            </w:r>
            <w:proofErr w:type="gramStart"/>
            <w:r w:rsidRPr="008D0FF8">
              <w:rPr>
                <w:rFonts w:asciiTheme="majorHAnsi" w:hAnsiTheme="majorHAnsi"/>
                <w:sz w:val="18"/>
                <w:szCs w:val="18"/>
              </w:rPr>
              <w:t>reeds</w:t>
            </w:r>
            <w:proofErr w:type="gramEnd"/>
            <w:r w:rsidRPr="008D0FF8">
              <w:rPr>
                <w:rFonts w:asciiTheme="majorHAnsi" w:hAnsiTheme="majorHAnsi"/>
                <w:sz w:val="18"/>
                <w:szCs w:val="18"/>
              </w:rPr>
              <w:t xml:space="preserve"> in gebruik zijnde </w:t>
            </w:r>
            <w:r w:rsidR="002C551D">
              <w:rPr>
                <w:rFonts w:asciiTheme="majorHAnsi" w:hAnsiTheme="majorHAnsi"/>
                <w:sz w:val="18"/>
                <w:szCs w:val="18"/>
              </w:rPr>
              <w:t>rack-</w:t>
            </w:r>
            <w:proofErr w:type="spellStart"/>
            <w:r w:rsidR="002C551D">
              <w:rPr>
                <w:rFonts w:asciiTheme="majorHAnsi" w:hAnsiTheme="majorHAnsi"/>
                <w:sz w:val="18"/>
                <w:szCs w:val="18"/>
              </w:rPr>
              <w:t>jobbing</w:t>
            </w:r>
            <w:proofErr w:type="spellEnd"/>
            <w:r w:rsidR="002C551D">
              <w:rPr>
                <w:rFonts w:asciiTheme="majorHAnsi" w:hAnsiTheme="majorHAnsi"/>
                <w:sz w:val="18"/>
                <w:szCs w:val="18"/>
              </w:rPr>
              <w:t xml:space="preserve"> </w:t>
            </w:r>
            <w:r w:rsidRPr="008D0FF8">
              <w:rPr>
                <w:rFonts w:asciiTheme="majorHAnsi" w:hAnsiTheme="majorHAnsi"/>
                <w:sz w:val="18"/>
                <w:szCs w:val="18"/>
              </w:rPr>
              <w:t>kasten;</w:t>
            </w:r>
          </w:p>
          <w:p w14:paraId="48901C3D" w14:textId="198B3F98"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 xml:space="preserve">Retour nemen van niet goed lopende </w:t>
            </w:r>
            <w:r w:rsidR="00473A62">
              <w:rPr>
                <w:rFonts w:asciiTheme="majorHAnsi" w:hAnsiTheme="majorHAnsi"/>
                <w:sz w:val="18"/>
                <w:szCs w:val="18"/>
              </w:rPr>
              <w:t>k</w:t>
            </w:r>
            <w:r w:rsidRPr="008D0FF8">
              <w:rPr>
                <w:rFonts w:asciiTheme="majorHAnsi" w:hAnsiTheme="majorHAnsi"/>
                <w:sz w:val="18"/>
                <w:szCs w:val="18"/>
              </w:rPr>
              <w:t>antoorbenodigdheden mits onbeschadigd in de originele verpakking verpakt;</w:t>
            </w:r>
          </w:p>
          <w:p w14:paraId="5B9838FC" w14:textId="77777777"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Retour nemen van verpakkingsmaterialen;</w:t>
            </w:r>
          </w:p>
          <w:p w14:paraId="79CEF9CE" w14:textId="77777777" w:rsidR="007B2CDD" w:rsidRPr="008D0FF8" w:rsidRDefault="007B2CDD" w:rsidP="00170567">
            <w:pPr>
              <w:numPr>
                <w:ilvl w:val="0"/>
                <w:numId w:val="22"/>
              </w:numPr>
              <w:spacing w:line="240" w:lineRule="auto"/>
              <w:rPr>
                <w:rFonts w:asciiTheme="majorHAnsi" w:hAnsiTheme="majorHAnsi"/>
                <w:sz w:val="18"/>
                <w:szCs w:val="18"/>
              </w:rPr>
            </w:pPr>
            <w:r w:rsidRPr="008D0FF8">
              <w:rPr>
                <w:rFonts w:asciiTheme="majorHAnsi" w:hAnsiTheme="majorHAnsi"/>
                <w:sz w:val="18"/>
                <w:szCs w:val="18"/>
              </w:rPr>
              <w:t>Alle benodigde hulpmiddelen;</w:t>
            </w:r>
          </w:p>
          <w:p w14:paraId="723D862E" w14:textId="1D76C5D8" w:rsidR="007B2CDD" w:rsidRPr="000D0DA3" w:rsidRDefault="007B2CDD" w:rsidP="000D0DA3">
            <w:pPr>
              <w:numPr>
                <w:ilvl w:val="0"/>
                <w:numId w:val="22"/>
              </w:numPr>
              <w:spacing w:line="240" w:lineRule="auto"/>
              <w:rPr>
                <w:rFonts w:asciiTheme="majorHAnsi" w:hAnsiTheme="majorHAnsi" w:cs="Verdana"/>
                <w:sz w:val="18"/>
                <w:szCs w:val="18"/>
              </w:rPr>
            </w:pPr>
            <w:r w:rsidRPr="008D0FF8">
              <w:rPr>
                <w:rFonts w:asciiTheme="majorHAnsi" w:hAnsiTheme="majorHAnsi"/>
                <w:sz w:val="18"/>
                <w:szCs w:val="18"/>
              </w:rPr>
              <w:t>Aan- en afrijkosten en reiskosten.</w:t>
            </w:r>
          </w:p>
        </w:tc>
      </w:tr>
      <w:tr w:rsidR="00481297" w:rsidRPr="008D0FF8" w14:paraId="2F348035" w14:textId="77777777" w:rsidTr="00F22FF2">
        <w:trPr>
          <w:trHeight w:val="398"/>
        </w:trPr>
        <w:tc>
          <w:tcPr>
            <w:tcW w:w="851" w:type="dxa"/>
          </w:tcPr>
          <w:p w14:paraId="463782F0" w14:textId="16748E82" w:rsidR="00481297" w:rsidRPr="008D0FF8" w:rsidRDefault="00481297" w:rsidP="00170567">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P</w:t>
            </w:r>
            <w:r w:rsidR="00E97B09">
              <w:rPr>
                <w:rFonts w:asciiTheme="majorHAnsi" w:hAnsiTheme="majorHAnsi"/>
                <w:color w:val="auto"/>
                <w:sz w:val="18"/>
                <w:szCs w:val="18"/>
              </w:rPr>
              <w:t>4</w:t>
            </w:r>
          </w:p>
        </w:tc>
        <w:tc>
          <w:tcPr>
            <w:tcW w:w="8216" w:type="dxa"/>
          </w:tcPr>
          <w:p w14:paraId="55B23977" w14:textId="74694A44" w:rsidR="00481297" w:rsidRDefault="00481297" w:rsidP="00170567">
            <w:pPr>
              <w:pStyle w:val="Default"/>
              <w:spacing w:line="240" w:lineRule="auto"/>
              <w:rPr>
                <w:rFonts w:asciiTheme="majorHAnsi" w:hAnsiTheme="majorHAnsi"/>
                <w:sz w:val="18"/>
                <w:szCs w:val="18"/>
                <w:lang w:eastAsia="en-US"/>
              </w:rPr>
            </w:pPr>
            <w:r>
              <w:rPr>
                <w:rFonts w:asciiTheme="majorHAnsi" w:hAnsiTheme="majorHAnsi"/>
                <w:sz w:val="18"/>
                <w:szCs w:val="18"/>
                <w:lang w:eastAsia="en-US"/>
              </w:rPr>
              <w:t>Voor de artikelen geldt dat d</w:t>
            </w:r>
            <w:r w:rsidRPr="008D0FF8">
              <w:rPr>
                <w:rFonts w:asciiTheme="majorHAnsi" w:hAnsiTheme="majorHAnsi"/>
                <w:sz w:val="18"/>
                <w:szCs w:val="18"/>
                <w:lang w:eastAsia="en-US"/>
              </w:rPr>
              <w:t>e prijzen jaarlijks worden geïndexeerd, voor het eerst op 1</w:t>
            </w:r>
            <w:r w:rsidR="0029776B">
              <w:rPr>
                <w:rFonts w:asciiTheme="majorHAnsi" w:hAnsiTheme="majorHAnsi"/>
                <w:sz w:val="18"/>
                <w:szCs w:val="18"/>
                <w:lang w:eastAsia="en-US"/>
              </w:rPr>
              <w:t xml:space="preserve"> juli 2027</w:t>
            </w:r>
            <w:r w:rsidR="0043670F">
              <w:rPr>
                <w:rFonts w:asciiTheme="majorHAnsi" w:hAnsiTheme="majorHAnsi"/>
                <w:sz w:val="18"/>
                <w:szCs w:val="18"/>
                <w:lang w:eastAsia="en-US"/>
              </w:rPr>
              <w:t>.</w:t>
            </w:r>
            <w:r w:rsidR="0029776B">
              <w:rPr>
                <w:rFonts w:asciiTheme="majorHAnsi" w:hAnsiTheme="majorHAnsi"/>
                <w:sz w:val="18"/>
                <w:szCs w:val="18"/>
                <w:lang w:eastAsia="en-US"/>
              </w:rPr>
              <w:t xml:space="preserve"> Voor de eerste indexering gelden de indexatiecijfers van april.</w:t>
            </w:r>
          </w:p>
          <w:p w14:paraId="4F55CCE4" w14:textId="77777777" w:rsidR="0029776B" w:rsidRDefault="0029776B" w:rsidP="00170567">
            <w:pPr>
              <w:pStyle w:val="Default"/>
              <w:spacing w:line="240" w:lineRule="auto"/>
              <w:rPr>
                <w:rFonts w:asciiTheme="majorHAnsi" w:hAnsiTheme="majorHAnsi"/>
                <w:sz w:val="18"/>
                <w:szCs w:val="18"/>
                <w:lang w:eastAsia="en-US"/>
              </w:rPr>
            </w:pPr>
          </w:p>
          <w:p w14:paraId="483626AE" w14:textId="0EB1060C" w:rsidR="0029776B" w:rsidRDefault="0029776B" w:rsidP="00170567">
            <w:pPr>
              <w:pStyle w:val="Default"/>
              <w:spacing w:line="240" w:lineRule="auto"/>
              <w:rPr>
                <w:rFonts w:asciiTheme="majorHAnsi" w:hAnsiTheme="majorHAnsi"/>
                <w:sz w:val="18"/>
                <w:szCs w:val="18"/>
                <w:lang w:eastAsia="en-US"/>
              </w:rPr>
            </w:pPr>
            <w:r>
              <w:rPr>
                <w:rFonts w:asciiTheme="majorHAnsi" w:hAnsiTheme="majorHAnsi"/>
                <w:sz w:val="18"/>
                <w:szCs w:val="18"/>
                <w:lang w:eastAsia="en-US"/>
              </w:rPr>
              <w:t xml:space="preserve">Vervolgens wordt er jaarlijks per 1 januari geïndexeerd. </w:t>
            </w:r>
          </w:p>
          <w:p w14:paraId="75CA5BEC" w14:textId="77777777" w:rsidR="0029776B" w:rsidRPr="008D0FF8" w:rsidRDefault="0029776B" w:rsidP="00170567">
            <w:pPr>
              <w:pStyle w:val="Default"/>
              <w:spacing w:line="240" w:lineRule="auto"/>
              <w:rPr>
                <w:rFonts w:asciiTheme="majorHAnsi" w:hAnsiTheme="majorHAnsi"/>
                <w:sz w:val="18"/>
                <w:szCs w:val="18"/>
                <w:lang w:eastAsia="en-US"/>
              </w:rPr>
            </w:pPr>
          </w:p>
          <w:p w14:paraId="3F4C3937" w14:textId="06531754" w:rsidR="0029776B" w:rsidRPr="008D0FF8" w:rsidRDefault="00481297" w:rsidP="00170567">
            <w:pPr>
              <w:pStyle w:val="Default"/>
              <w:spacing w:line="240" w:lineRule="auto"/>
              <w:rPr>
                <w:rFonts w:asciiTheme="majorHAnsi" w:hAnsiTheme="majorHAnsi"/>
                <w:color w:val="auto"/>
                <w:sz w:val="18"/>
                <w:szCs w:val="18"/>
                <w:lang w:eastAsia="en-US"/>
              </w:rPr>
            </w:pPr>
            <w:r w:rsidRPr="008D0FF8">
              <w:rPr>
                <w:rFonts w:asciiTheme="majorHAnsi" w:hAnsiTheme="majorHAnsi"/>
                <w:color w:val="auto"/>
                <w:sz w:val="18"/>
                <w:szCs w:val="18"/>
                <w:lang w:eastAsia="en-US"/>
              </w:rPr>
              <w:t>Opdrachtnemer levert 1 maand voorafgaand aan een indexering een onderbouwd voorstel aan</w:t>
            </w:r>
            <w:r w:rsidRPr="008D0FF8">
              <w:rPr>
                <w:rFonts w:asciiTheme="majorHAnsi" w:hAnsiTheme="majorHAnsi"/>
                <w:sz w:val="18"/>
                <w:szCs w:val="18"/>
                <w:lang w:eastAsia="en-US"/>
              </w:rPr>
              <w:t xml:space="preserve"> bij de categorie contractmanager.</w:t>
            </w:r>
            <w:r w:rsidRPr="008D0FF8">
              <w:rPr>
                <w:rFonts w:asciiTheme="majorHAnsi" w:hAnsiTheme="majorHAnsi"/>
                <w:color w:val="auto"/>
                <w:sz w:val="18"/>
                <w:szCs w:val="18"/>
                <w:lang w:eastAsia="en-US"/>
              </w:rPr>
              <w:t xml:space="preserve"> De prijsaanpassing is gemaximaliseerd</w:t>
            </w:r>
            <w:r w:rsidR="00A26104">
              <w:rPr>
                <w:rFonts w:asciiTheme="majorHAnsi" w:hAnsiTheme="majorHAnsi"/>
                <w:color w:val="auto"/>
                <w:sz w:val="18"/>
                <w:szCs w:val="18"/>
                <w:lang w:eastAsia="en-US"/>
              </w:rPr>
              <w:t xml:space="preserve"> </w:t>
            </w:r>
            <w:r w:rsidRPr="008D0FF8">
              <w:rPr>
                <w:rFonts w:asciiTheme="majorHAnsi" w:hAnsiTheme="majorHAnsi"/>
                <w:color w:val="auto"/>
                <w:sz w:val="18"/>
                <w:szCs w:val="18"/>
                <w:lang w:eastAsia="en-US"/>
              </w:rPr>
              <w:t xml:space="preserve">tot de stijging over twaalf (12) maanden. De indexering vindt plaats voor ten hoogste het CBS Indexcijfer 095400 Schrijfwaren en tekenartikelen (2015=100) volgens onderstaande rekenmethode: </w:t>
            </w:r>
          </w:p>
          <w:p w14:paraId="50B2B41F" w14:textId="77777777" w:rsidR="002B4BBD" w:rsidRDefault="002B4BBD" w:rsidP="00170567">
            <w:pPr>
              <w:pStyle w:val="Default"/>
              <w:spacing w:line="240" w:lineRule="auto"/>
              <w:rPr>
                <w:rFonts w:asciiTheme="majorHAnsi" w:hAnsiTheme="majorHAnsi"/>
                <w:color w:val="auto"/>
                <w:sz w:val="18"/>
                <w:szCs w:val="18"/>
                <w:lang w:eastAsia="en-US"/>
              </w:rPr>
            </w:pPr>
          </w:p>
          <w:p w14:paraId="6F71E2C5" w14:textId="46ECEE8F" w:rsidR="00481297" w:rsidRPr="008D0FF8" w:rsidRDefault="002B4BBD" w:rsidP="00170567">
            <w:pPr>
              <w:pStyle w:val="Default"/>
              <w:spacing w:line="240" w:lineRule="auto"/>
              <w:rPr>
                <w:rFonts w:asciiTheme="majorHAnsi" w:hAnsiTheme="majorHAnsi"/>
                <w:color w:val="auto"/>
                <w:sz w:val="18"/>
                <w:szCs w:val="18"/>
                <w:lang w:eastAsia="en-US"/>
              </w:rPr>
            </w:pPr>
            <w:r>
              <w:rPr>
                <w:rFonts w:asciiTheme="majorHAnsi" w:hAnsiTheme="majorHAnsi"/>
                <w:color w:val="auto"/>
                <w:sz w:val="18"/>
                <w:szCs w:val="18"/>
                <w:lang w:eastAsia="en-US"/>
              </w:rPr>
              <w:t>(</w:t>
            </w:r>
            <w:r w:rsidR="00481297" w:rsidRPr="008D0FF8">
              <w:rPr>
                <w:rFonts w:asciiTheme="majorHAnsi" w:hAnsiTheme="majorHAnsi"/>
                <w:color w:val="auto"/>
                <w:sz w:val="18"/>
                <w:szCs w:val="18"/>
                <w:lang w:eastAsia="en-US"/>
              </w:rPr>
              <w:t xml:space="preserve">(indexcijfer 1 </w:t>
            </w:r>
            <w:r w:rsidR="0029776B">
              <w:rPr>
                <w:rFonts w:asciiTheme="majorHAnsi" w:hAnsiTheme="majorHAnsi"/>
                <w:color w:val="auto"/>
                <w:sz w:val="18"/>
                <w:szCs w:val="18"/>
                <w:lang w:eastAsia="en-US"/>
              </w:rPr>
              <w:t>sept</w:t>
            </w:r>
            <w:r>
              <w:rPr>
                <w:rFonts w:asciiTheme="majorHAnsi" w:hAnsiTheme="majorHAnsi"/>
                <w:color w:val="auto"/>
                <w:sz w:val="18"/>
                <w:szCs w:val="18"/>
                <w:lang w:eastAsia="en-US"/>
              </w:rPr>
              <w:t>.</w:t>
            </w:r>
            <w:r w:rsidR="00481297" w:rsidRPr="008D0FF8">
              <w:rPr>
                <w:rFonts w:asciiTheme="majorHAnsi" w:hAnsiTheme="majorHAnsi"/>
                <w:color w:val="auto"/>
                <w:sz w:val="18"/>
                <w:szCs w:val="18"/>
                <w:lang w:eastAsia="en-US"/>
              </w:rPr>
              <w:t xml:space="preserve"> 2027 – indexcijfer 1 </w:t>
            </w:r>
            <w:r w:rsidR="0029776B">
              <w:rPr>
                <w:rFonts w:asciiTheme="majorHAnsi" w:hAnsiTheme="majorHAnsi"/>
                <w:color w:val="auto"/>
                <w:sz w:val="18"/>
                <w:szCs w:val="18"/>
                <w:lang w:eastAsia="en-US"/>
              </w:rPr>
              <w:t>sept</w:t>
            </w:r>
            <w:r>
              <w:rPr>
                <w:rFonts w:asciiTheme="majorHAnsi" w:hAnsiTheme="majorHAnsi"/>
                <w:color w:val="auto"/>
                <w:sz w:val="18"/>
                <w:szCs w:val="18"/>
                <w:lang w:eastAsia="en-US"/>
              </w:rPr>
              <w:t xml:space="preserve">. </w:t>
            </w:r>
            <w:r w:rsidR="00481297" w:rsidRPr="008D0FF8">
              <w:rPr>
                <w:rFonts w:asciiTheme="majorHAnsi" w:hAnsiTheme="majorHAnsi"/>
                <w:color w:val="auto"/>
                <w:sz w:val="18"/>
                <w:szCs w:val="18"/>
                <w:lang w:eastAsia="en-US"/>
              </w:rPr>
              <w:t>202</w:t>
            </w:r>
            <w:r w:rsidR="00FB2723">
              <w:rPr>
                <w:rFonts w:asciiTheme="majorHAnsi" w:hAnsiTheme="majorHAnsi"/>
                <w:color w:val="auto"/>
                <w:sz w:val="18"/>
                <w:szCs w:val="18"/>
                <w:lang w:eastAsia="en-US"/>
              </w:rPr>
              <w:t>6</w:t>
            </w:r>
            <w:r w:rsidR="00481297" w:rsidRPr="008D0FF8">
              <w:rPr>
                <w:rFonts w:asciiTheme="majorHAnsi" w:hAnsiTheme="majorHAnsi"/>
                <w:color w:val="auto"/>
                <w:sz w:val="18"/>
                <w:szCs w:val="18"/>
                <w:lang w:eastAsia="en-US"/>
              </w:rPr>
              <w:t xml:space="preserve">)/ indexcijfer 1 </w:t>
            </w:r>
            <w:r w:rsidR="0029776B">
              <w:rPr>
                <w:rFonts w:asciiTheme="majorHAnsi" w:hAnsiTheme="majorHAnsi"/>
                <w:color w:val="auto"/>
                <w:sz w:val="18"/>
                <w:szCs w:val="18"/>
                <w:lang w:eastAsia="en-US"/>
              </w:rPr>
              <w:t>sept</w:t>
            </w:r>
            <w:r w:rsidR="0029776B">
              <w:rPr>
                <w:rFonts w:asciiTheme="majorHAnsi" w:hAnsiTheme="majorHAnsi"/>
                <w:color w:val="auto"/>
                <w:sz w:val="18"/>
                <w:szCs w:val="18"/>
                <w:lang w:eastAsia="en-US"/>
              </w:rPr>
              <w:t xml:space="preserve"> </w:t>
            </w:r>
            <w:r w:rsidR="00481297" w:rsidRPr="008D0FF8">
              <w:rPr>
                <w:rFonts w:asciiTheme="majorHAnsi" w:hAnsiTheme="majorHAnsi"/>
                <w:color w:val="auto"/>
                <w:sz w:val="18"/>
                <w:szCs w:val="18"/>
                <w:lang w:eastAsia="en-US"/>
              </w:rPr>
              <w:t>2026</w:t>
            </w:r>
            <w:r>
              <w:rPr>
                <w:rFonts w:asciiTheme="majorHAnsi" w:hAnsiTheme="majorHAnsi"/>
                <w:color w:val="auto"/>
                <w:sz w:val="18"/>
                <w:szCs w:val="18"/>
                <w:lang w:eastAsia="en-US"/>
              </w:rPr>
              <w:t>))</w:t>
            </w:r>
            <w:r w:rsidR="00481297" w:rsidRPr="008D0FF8">
              <w:rPr>
                <w:rFonts w:asciiTheme="majorHAnsi" w:hAnsiTheme="majorHAnsi"/>
                <w:color w:val="auto"/>
                <w:sz w:val="18"/>
                <w:szCs w:val="18"/>
                <w:lang w:eastAsia="en-US"/>
              </w:rPr>
              <w:t xml:space="preserve"> x 100%.</w:t>
            </w:r>
            <w:r w:rsidR="002C27DA">
              <w:rPr>
                <w:rFonts w:asciiTheme="majorHAnsi" w:hAnsiTheme="majorHAnsi"/>
                <w:color w:val="auto"/>
                <w:sz w:val="18"/>
                <w:szCs w:val="18"/>
                <w:lang w:eastAsia="en-US"/>
              </w:rPr>
              <w:t xml:space="preserve"> Vervolgens wordt het cijfer afgerond op 2 decimalen.</w:t>
            </w:r>
          </w:p>
          <w:p w14:paraId="7F159068" w14:textId="77777777" w:rsidR="00481297" w:rsidRDefault="00481297" w:rsidP="00170567">
            <w:pPr>
              <w:pStyle w:val="Default"/>
              <w:spacing w:line="240" w:lineRule="auto"/>
              <w:rPr>
                <w:rFonts w:asciiTheme="majorHAnsi" w:hAnsiTheme="majorHAnsi"/>
                <w:color w:val="auto"/>
                <w:sz w:val="18"/>
                <w:szCs w:val="18"/>
                <w:lang w:eastAsia="en-US"/>
              </w:rPr>
            </w:pPr>
          </w:p>
          <w:p w14:paraId="7951D4E6" w14:textId="620D3FE3" w:rsidR="00481297" w:rsidRPr="008D0FF8" w:rsidRDefault="00481297" w:rsidP="00170567">
            <w:pPr>
              <w:spacing w:line="240" w:lineRule="auto"/>
              <w:rPr>
                <w:rFonts w:asciiTheme="majorHAnsi" w:hAnsiTheme="majorHAnsi"/>
                <w:sz w:val="18"/>
                <w:szCs w:val="18"/>
                <w:lang w:eastAsia="en-US"/>
              </w:rPr>
            </w:pPr>
            <w:r w:rsidRPr="008D0FF8">
              <w:rPr>
                <w:rFonts w:asciiTheme="majorHAnsi" w:hAnsiTheme="majorHAnsi"/>
                <w:sz w:val="18"/>
                <w:szCs w:val="18"/>
                <w:lang w:eastAsia="en-US"/>
              </w:rPr>
              <w:lastRenderedPageBreak/>
              <w:t xml:space="preserve">Na schriftelijke goedkeuring van de categorie contractmanager, worden de nieuwe prijzen van kracht. Indexeringsverzoeken over voorgaande </w:t>
            </w:r>
            <w:r w:rsidR="00013FA3">
              <w:rPr>
                <w:rFonts w:asciiTheme="majorHAnsi" w:hAnsiTheme="majorHAnsi"/>
                <w:sz w:val="18"/>
                <w:szCs w:val="18"/>
                <w:lang w:eastAsia="en-US"/>
              </w:rPr>
              <w:t>perioden</w:t>
            </w:r>
            <w:r w:rsidRPr="008D0FF8">
              <w:rPr>
                <w:rFonts w:asciiTheme="majorHAnsi" w:hAnsiTheme="majorHAnsi"/>
                <w:sz w:val="18"/>
                <w:szCs w:val="18"/>
                <w:lang w:eastAsia="en-US"/>
              </w:rPr>
              <w:t xml:space="preserve"> kunnen niet met terugwerkende kracht worden ingediend en ingevoerd. </w:t>
            </w:r>
          </w:p>
          <w:p w14:paraId="536163C7" w14:textId="77777777" w:rsidR="00481297" w:rsidRPr="008D0FF8" w:rsidRDefault="00481297" w:rsidP="00170567">
            <w:pPr>
              <w:spacing w:line="240" w:lineRule="auto"/>
              <w:rPr>
                <w:rFonts w:asciiTheme="majorHAnsi" w:hAnsiTheme="majorHAnsi"/>
                <w:sz w:val="18"/>
                <w:szCs w:val="18"/>
                <w:lang w:eastAsia="en-US"/>
              </w:rPr>
            </w:pPr>
          </w:p>
          <w:p w14:paraId="5A3DBC9B" w14:textId="2F35896A" w:rsidR="00481297" w:rsidRPr="008D0FF8" w:rsidRDefault="00481297" w:rsidP="00170567">
            <w:pPr>
              <w:spacing w:line="240" w:lineRule="auto"/>
              <w:rPr>
                <w:rFonts w:asciiTheme="majorHAnsi" w:hAnsiTheme="majorHAnsi"/>
                <w:sz w:val="18"/>
                <w:szCs w:val="18"/>
                <w:lang w:eastAsia="en-US"/>
              </w:rPr>
            </w:pPr>
            <w:r w:rsidRPr="008D0FF8">
              <w:rPr>
                <w:rFonts w:asciiTheme="majorHAnsi" w:hAnsiTheme="majorHAnsi"/>
                <w:sz w:val="18"/>
                <w:szCs w:val="18"/>
                <w:lang w:eastAsia="en-US"/>
              </w:rPr>
              <w:t>Opdrachtnemer is verplicht om jaarlijks het indexatieverzoek te versturen</w:t>
            </w:r>
            <w:r w:rsidR="00013FA3">
              <w:rPr>
                <w:rFonts w:asciiTheme="majorHAnsi" w:hAnsiTheme="majorHAnsi"/>
                <w:sz w:val="18"/>
                <w:szCs w:val="18"/>
                <w:lang w:eastAsia="en-US"/>
              </w:rPr>
              <w:t>.</w:t>
            </w:r>
          </w:p>
          <w:p w14:paraId="0D79750E" w14:textId="77777777" w:rsidR="00481297" w:rsidRPr="008D0FF8" w:rsidRDefault="00481297" w:rsidP="00170567">
            <w:pPr>
              <w:spacing w:line="240" w:lineRule="auto"/>
              <w:rPr>
                <w:rFonts w:asciiTheme="majorHAnsi" w:hAnsiTheme="majorHAnsi"/>
                <w:sz w:val="18"/>
                <w:szCs w:val="18"/>
                <w:lang w:eastAsia="en-US"/>
              </w:rPr>
            </w:pPr>
          </w:p>
          <w:p w14:paraId="078C5F66" w14:textId="77777777" w:rsidR="00481297" w:rsidRPr="008D0FF8" w:rsidRDefault="00481297" w:rsidP="00170567">
            <w:pPr>
              <w:spacing w:line="240" w:lineRule="auto"/>
              <w:rPr>
                <w:rFonts w:asciiTheme="majorHAnsi" w:hAnsiTheme="majorHAnsi"/>
                <w:sz w:val="18"/>
                <w:szCs w:val="18"/>
              </w:rPr>
            </w:pPr>
            <w:proofErr w:type="gramStart"/>
            <w:r w:rsidRPr="008D0FF8">
              <w:rPr>
                <w:rFonts w:asciiTheme="majorHAnsi" w:hAnsiTheme="majorHAnsi"/>
                <w:sz w:val="18"/>
                <w:szCs w:val="18"/>
                <w:lang w:eastAsia="en-US"/>
              </w:rPr>
              <w:t>Indien</w:t>
            </w:r>
            <w:proofErr w:type="gramEnd"/>
            <w:r w:rsidRPr="008D0FF8">
              <w:rPr>
                <w:rFonts w:asciiTheme="majorHAnsi" w:hAnsiTheme="majorHAnsi"/>
                <w:sz w:val="18"/>
                <w:szCs w:val="18"/>
                <w:lang w:eastAsia="en-US"/>
              </w:rPr>
              <w:t xml:space="preserve"> het definitieve indexcijfer nog niet bekend is voor het aflopen van de indientermijn, wordt het tijdelijke cijfer gehanteerd. Is deze niet beschikbaar dan wordt het meest recente cijfer gehanteerd. Het voorgaand gebruikte cijfer (“nieuw”) wordt bij een volgende indexatie gebruikt als “oud”. De betreffende indexcijfers staan op de website van het CBS, onderdeel Statline.</w:t>
            </w:r>
          </w:p>
        </w:tc>
      </w:tr>
      <w:tr w:rsidR="00775406" w:rsidRPr="008D0FF8" w14:paraId="5A85F32F" w14:textId="77777777" w:rsidTr="004C6B96">
        <w:trPr>
          <w:trHeight w:val="154"/>
        </w:trPr>
        <w:tc>
          <w:tcPr>
            <w:tcW w:w="851" w:type="dxa"/>
          </w:tcPr>
          <w:p w14:paraId="23AF5B33" w14:textId="1EBA08D6" w:rsidR="00775406" w:rsidRDefault="00E97B09" w:rsidP="00170567">
            <w:pPr>
              <w:pStyle w:val="Default"/>
              <w:spacing w:line="240" w:lineRule="auto"/>
              <w:rPr>
                <w:rFonts w:asciiTheme="majorHAnsi" w:hAnsiTheme="majorHAnsi"/>
                <w:color w:val="auto"/>
                <w:sz w:val="18"/>
                <w:szCs w:val="18"/>
              </w:rPr>
            </w:pPr>
            <w:r>
              <w:rPr>
                <w:rFonts w:asciiTheme="majorHAnsi" w:hAnsiTheme="majorHAnsi"/>
                <w:color w:val="auto"/>
                <w:sz w:val="18"/>
                <w:szCs w:val="18"/>
              </w:rPr>
              <w:lastRenderedPageBreak/>
              <w:t>P5</w:t>
            </w:r>
          </w:p>
        </w:tc>
        <w:tc>
          <w:tcPr>
            <w:tcW w:w="8216" w:type="dxa"/>
          </w:tcPr>
          <w:p w14:paraId="194A82BB" w14:textId="20CAB765" w:rsidR="00775406" w:rsidRDefault="00775406" w:rsidP="00170567">
            <w:pPr>
              <w:pStyle w:val="Default"/>
              <w:spacing w:line="240" w:lineRule="auto"/>
              <w:rPr>
                <w:rFonts w:asciiTheme="majorHAnsi" w:hAnsiTheme="majorHAnsi"/>
                <w:sz w:val="18"/>
                <w:szCs w:val="18"/>
                <w:lang w:eastAsia="en-US"/>
              </w:rPr>
            </w:pPr>
            <w:r>
              <w:rPr>
                <w:rFonts w:asciiTheme="majorHAnsi" w:hAnsiTheme="majorHAnsi"/>
                <w:sz w:val="18"/>
                <w:szCs w:val="18"/>
                <w:lang w:eastAsia="en-US"/>
              </w:rPr>
              <w:t xml:space="preserve">Alle prijzen en indexatiecijfers worden afgerond op 2 decimalen. </w:t>
            </w:r>
          </w:p>
        </w:tc>
      </w:tr>
      <w:tr w:rsidR="00BA6D14" w:rsidRPr="008D0FF8" w14:paraId="13C2FD9E" w14:textId="77777777" w:rsidTr="00F22FF2">
        <w:trPr>
          <w:trHeight w:val="398"/>
        </w:trPr>
        <w:tc>
          <w:tcPr>
            <w:tcW w:w="851" w:type="dxa"/>
          </w:tcPr>
          <w:p w14:paraId="2C284D3D" w14:textId="6F4731E0" w:rsidR="00BA6D14" w:rsidRPr="008D0FF8" w:rsidRDefault="00BA6D14" w:rsidP="00170567">
            <w:pPr>
              <w:pStyle w:val="Default"/>
              <w:spacing w:line="240" w:lineRule="auto"/>
              <w:rPr>
                <w:rFonts w:asciiTheme="majorHAnsi" w:hAnsiTheme="majorHAnsi"/>
                <w:color w:val="auto"/>
                <w:sz w:val="18"/>
                <w:szCs w:val="18"/>
              </w:rPr>
            </w:pPr>
            <w:r>
              <w:rPr>
                <w:rFonts w:asciiTheme="majorHAnsi" w:hAnsiTheme="majorHAnsi"/>
                <w:color w:val="auto"/>
                <w:sz w:val="18"/>
                <w:szCs w:val="18"/>
              </w:rPr>
              <w:t>P</w:t>
            </w:r>
            <w:r w:rsidR="00E97B09">
              <w:rPr>
                <w:rFonts w:asciiTheme="majorHAnsi" w:hAnsiTheme="majorHAnsi"/>
                <w:color w:val="auto"/>
                <w:sz w:val="18"/>
                <w:szCs w:val="18"/>
              </w:rPr>
              <w:t>6</w:t>
            </w:r>
          </w:p>
        </w:tc>
        <w:tc>
          <w:tcPr>
            <w:tcW w:w="8216" w:type="dxa"/>
          </w:tcPr>
          <w:p w14:paraId="488D3258" w14:textId="330079EC" w:rsidR="00BA6D14" w:rsidRDefault="00BA6D14" w:rsidP="00170567">
            <w:pPr>
              <w:pStyle w:val="Default"/>
              <w:spacing w:line="240" w:lineRule="auto"/>
              <w:rPr>
                <w:rFonts w:asciiTheme="majorHAnsi" w:hAnsiTheme="majorHAnsi"/>
                <w:sz w:val="18"/>
                <w:szCs w:val="18"/>
                <w:lang w:eastAsia="en-US"/>
              </w:rPr>
            </w:pPr>
            <w:r>
              <w:rPr>
                <w:rFonts w:asciiTheme="majorHAnsi" w:hAnsiTheme="majorHAnsi"/>
                <w:sz w:val="18"/>
                <w:szCs w:val="18"/>
                <w:lang w:eastAsia="en-US"/>
              </w:rPr>
              <w:t xml:space="preserve">Voor </w:t>
            </w:r>
            <w:r w:rsidR="00574831">
              <w:rPr>
                <w:rFonts w:asciiTheme="majorHAnsi" w:hAnsiTheme="majorHAnsi"/>
                <w:sz w:val="18"/>
                <w:szCs w:val="18"/>
                <w:lang w:eastAsia="en-US"/>
              </w:rPr>
              <w:t xml:space="preserve">de dienst </w:t>
            </w:r>
            <w:r w:rsidR="002C551D">
              <w:rPr>
                <w:rFonts w:asciiTheme="majorHAnsi" w:hAnsiTheme="majorHAnsi"/>
                <w:sz w:val="18"/>
                <w:szCs w:val="18"/>
                <w:lang w:eastAsia="en-US"/>
              </w:rPr>
              <w:t>rack-</w:t>
            </w:r>
            <w:proofErr w:type="spellStart"/>
            <w:r w:rsidR="002C551D">
              <w:rPr>
                <w:rFonts w:asciiTheme="majorHAnsi" w:hAnsiTheme="majorHAnsi"/>
                <w:sz w:val="18"/>
                <w:szCs w:val="18"/>
                <w:lang w:eastAsia="en-US"/>
              </w:rPr>
              <w:t>jobbing</w:t>
            </w:r>
            <w:proofErr w:type="spellEnd"/>
            <w:r w:rsidR="002C551D">
              <w:rPr>
                <w:rFonts w:asciiTheme="majorHAnsi" w:hAnsiTheme="majorHAnsi"/>
                <w:sz w:val="18"/>
                <w:szCs w:val="18"/>
                <w:lang w:eastAsia="en-US"/>
              </w:rPr>
              <w:t xml:space="preserve"> </w:t>
            </w:r>
            <w:r>
              <w:rPr>
                <w:rFonts w:asciiTheme="majorHAnsi" w:hAnsiTheme="majorHAnsi"/>
                <w:sz w:val="18"/>
                <w:szCs w:val="18"/>
                <w:lang w:eastAsia="en-US"/>
              </w:rPr>
              <w:t>geldt dezelfde methodiek als voor de producten. In afwijking hierop geldt de volgende index:</w:t>
            </w:r>
          </w:p>
          <w:p w14:paraId="2127ED30" w14:textId="5BA396CA" w:rsidR="00BA6D14" w:rsidRDefault="00BA6D14" w:rsidP="00170567">
            <w:pPr>
              <w:pStyle w:val="Default"/>
              <w:spacing w:line="240" w:lineRule="auto"/>
              <w:rPr>
                <w:rFonts w:asciiTheme="majorHAnsi" w:hAnsiTheme="majorHAnsi"/>
                <w:sz w:val="18"/>
                <w:szCs w:val="18"/>
                <w:lang w:eastAsia="en-US"/>
              </w:rPr>
            </w:pPr>
            <w:r w:rsidRPr="007B2CDD">
              <w:rPr>
                <w:rFonts w:asciiTheme="majorHAnsi" w:hAnsiTheme="majorHAnsi"/>
                <w:sz w:val="18"/>
                <w:szCs w:val="18"/>
                <w:lang w:eastAsia="en-US"/>
              </w:rPr>
              <w:t>CBS Indexcijfer Cao-lonen, contractuele loonkosten en arbeidsduur; indexcijfers (2020=100), op basis van Cao-lonen per maand incl. bijz. beloningen: ‘Totaal cao-sectoren’</w:t>
            </w:r>
            <w:r w:rsidR="002D0E55">
              <w:rPr>
                <w:rFonts w:asciiTheme="majorHAnsi" w:hAnsiTheme="majorHAnsi"/>
                <w:sz w:val="18"/>
                <w:szCs w:val="18"/>
                <w:lang w:eastAsia="en-US"/>
              </w:rPr>
              <w:t>.</w:t>
            </w:r>
          </w:p>
        </w:tc>
      </w:tr>
      <w:tr w:rsidR="00BA6D14" w:rsidRPr="00BA6D14" w14:paraId="64015C4D" w14:textId="77777777" w:rsidTr="00F22FF2">
        <w:trPr>
          <w:trHeight w:val="398"/>
        </w:trPr>
        <w:tc>
          <w:tcPr>
            <w:tcW w:w="851" w:type="dxa"/>
          </w:tcPr>
          <w:p w14:paraId="6DF71B51" w14:textId="1D1ECFA4" w:rsidR="00BA6D14" w:rsidRPr="00170567" w:rsidRDefault="00BA6D14" w:rsidP="00170567">
            <w:pPr>
              <w:pStyle w:val="Default"/>
              <w:spacing w:line="240" w:lineRule="auto"/>
              <w:rPr>
                <w:rFonts w:asciiTheme="majorHAnsi" w:hAnsiTheme="majorHAnsi"/>
                <w:color w:val="auto"/>
                <w:sz w:val="18"/>
                <w:szCs w:val="18"/>
              </w:rPr>
            </w:pPr>
            <w:r>
              <w:rPr>
                <w:rFonts w:asciiTheme="majorHAnsi" w:hAnsiTheme="majorHAnsi"/>
                <w:color w:val="auto"/>
                <w:sz w:val="18"/>
                <w:szCs w:val="18"/>
              </w:rPr>
              <w:t>P</w:t>
            </w:r>
            <w:r w:rsidR="00E97B09">
              <w:rPr>
                <w:rFonts w:asciiTheme="majorHAnsi" w:hAnsiTheme="majorHAnsi"/>
                <w:color w:val="auto"/>
                <w:sz w:val="18"/>
                <w:szCs w:val="18"/>
              </w:rPr>
              <w:t>7</w:t>
            </w:r>
          </w:p>
        </w:tc>
        <w:tc>
          <w:tcPr>
            <w:tcW w:w="8216" w:type="dxa"/>
          </w:tcPr>
          <w:p w14:paraId="060AB654" w14:textId="107F84BA" w:rsidR="00BA6D14" w:rsidRPr="00170567" w:rsidRDefault="00BA6D14" w:rsidP="00170567">
            <w:pPr>
              <w:pStyle w:val="Default"/>
              <w:spacing w:line="240" w:lineRule="auto"/>
              <w:rPr>
                <w:rFonts w:asciiTheme="majorHAnsi" w:hAnsiTheme="majorHAnsi"/>
                <w:sz w:val="18"/>
                <w:szCs w:val="18"/>
              </w:rPr>
            </w:pPr>
            <w:r w:rsidRPr="00170567">
              <w:rPr>
                <w:rFonts w:asciiTheme="majorHAnsi" w:hAnsiTheme="majorHAnsi"/>
                <w:color w:val="auto"/>
                <w:sz w:val="18"/>
                <w:szCs w:val="18"/>
              </w:rPr>
              <w:t xml:space="preserve">Prijzen anders dan voorgenoemde worden gedurende de looptijd niet </w:t>
            </w:r>
            <w:r w:rsidRPr="00BA6D14">
              <w:rPr>
                <w:rFonts w:asciiTheme="majorHAnsi" w:hAnsiTheme="majorHAnsi"/>
                <w:color w:val="auto"/>
                <w:sz w:val="18"/>
                <w:szCs w:val="18"/>
              </w:rPr>
              <w:t>geïndexeerd</w:t>
            </w:r>
            <w:r w:rsidRPr="00170567">
              <w:rPr>
                <w:rFonts w:asciiTheme="majorHAnsi" w:hAnsiTheme="majorHAnsi"/>
                <w:color w:val="auto"/>
                <w:sz w:val="18"/>
                <w:szCs w:val="18"/>
              </w:rPr>
              <w:t xml:space="preserve">. </w:t>
            </w:r>
            <w:r>
              <w:rPr>
                <w:rFonts w:asciiTheme="majorHAnsi" w:hAnsiTheme="majorHAnsi"/>
                <w:color w:val="auto"/>
                <w:sz w:val="18"/>
                <w:szCs w:val="18"/>
              </w:rPr>
              <w:t>Dit betreft onder ander</w:t>
            </w:r>
            <w:r w:rsidR="0043670F">
              <w:rPr>
                <w:rFonts w:asciiTheme="majorHAnsi" w:hAnsiTheme="majorHAnsi"/>
                <w:color w:val="auto"/>
                <w:sz w:val="18"/>
                <w:szCs w:val="18"/>
              </w:rPr>
              <w:t xml:space="preserve">e, maar niet uitsluitend, </w:t>
            </w:r>
            <w:r>
              <w:rPr>
                <w:rFonts w:asciiTheme="majorHAnsi" w:hAnsiTheme="majorHAnsi"/>
                <w:color w:val="auto"/>
                <w:sz w:val="18"/>
                <w:szCs w:val="18"/>
              </w:rPr>
              <w:t xml:space="preserve">de kosten van kastinrichting. </w:t>
            </w:r>
          </w:p>
        </w:tc>
      </w:tr>
      <w:tr w:rsidR="00BA6D14" w:rsidRPr="003244B0" w14:paraId="500C8A41" w14:textId="77777777" w:rsidTr="00F22FF2">
        <w:trPr>
          <w:trHeight w:val="398"/>
        </w:trPr>
        <w:tc>
          <w:tcPr>
            <w:tcW w:w="851" w:type="dxa"/>
          </w:tcPr>
          <w:p w14:paraId="102251F8" w14:textId="27A8D703" w:rsidR="00BA6D14" w:rsidRPr="000F6B1E" w:rsidRDefault="00BA6D14" w:rsidP="00170567">
            <w:pPr>
              <w:pStyle w:val="Default"/>
              <w:spacing w:line="240" w:lineRule="auto"/>
              <w:rPr>
                <w:rFonts w:asciiTheme="minorHAnsi" w:hAnsiTheme="minorHAnsi"/>
                <w:color w:val="auto"/>
                <w:sz w:val="18"/>
                <w:szCs w:val="18"/>
              </w:rPr>
            </w:pPr>
            <w:r w:rsidRPr="000F6B1E">
              <w:rPr>
                <w:rFonts w:asciiTheme="minorHAnsi" w:hAnsiTheme="minorHAnsi"/>
                <w:color w:val="auto"/>
                <w:sz w:val="18"/>
                <w:szCs w:val="18"/>
              </w:rPr>
              <w:t>P</w:t>
            </w:r>
            <w:r w:rsidR="00E97B09" w:rsidRPr="000F6B1E">
              <w:rPr>
                <w:rFonts w:asciiTheme="minorHAnsi" w:hAnsiTheme="minorHAnsi"/>
                <w:color w:val="auto"/>
                <w:sz w:val="18"/>
                <w:szCs w:val="18"/>
              </w:rPr>
              <w:t>8</w:t>
            </w:r>
          </w:p>
        </w:tc>
        <w:tc>
          <w:tcPr>
            <w:tcW w:w="8216" w:type="dxa"/>
          </w:tcPr>
          <w:p w14:paraId="0FAF5031" w14:textId="77777777" w:rsidR="00BA6D14" w:rsidRPr="000F6B1E" w:rsidRDefault="00BA6D14" w:rsidP="00170567">
            <w:pPr>
              <w:spacing w:line="240" w:lineRule="auto"/>
              <w:jc w:val="both"/>
              <w:rPr>
                <w:rFonts w:asciiTheme="majorHAnsi" w:hAnsiTheme="majorHAnsi"/>
                <w:sz w:val="18"/>
                <w:szCs w:val="18"/>
                <w:lang w:eastAsia="en-US"/>
              </w:rPr>
            </w:pPr>
            <w:r w:rsidRPr="000F6B1E">
              <w:rPr>
                <w:rFonts w:asciiTheme="majorHAnsi" w:hAnsiTheme="majorHAnsi"/>
                <w:sz w:val="18"/>
                <w:szCs w:val="18"/>
                <w:lang w:eastAsia="en-US"/>
              </w:rPr>
              <w:t>Indexeringsverzoeken worden ingediend volgens de volgende uitgangspunten:</w:t>
            </w:r>
          </w:p>
          <w:p w14:paraId="53A42B03" w14:textId="77777777" w:rsidR="00BA6D14" w:rsidRPr="000F6B1E" w:rsidRDefault="00BA6D14" w:rsidP="00170567">
            <w:pPr>
              <w:spacing w:line="240" w:lineRule="auto"/>
              <w:jc w:val="both"/>
              <w:rPr>
                <w:rFonts w:asciiTheme="majorHAnsi" w:hAnsiTheme="majorHAnsi"/>
                <w:sz w:val="18"/>
                <w:szCs w:val="18"/>
              </w:rPr>
            </w:pPr>
            <w:r w:rsidRPr="000F6B1E">
              <w:rPr>
                <w:rFonts w:asciiTheme="majorHAnsi" w:hAnsiTheme="majorHAnsi"/>
                <w:sz w:val="18"/>
                <w:szCs w:val="18"/>
              </w:rPr>
              <w:t xml:space="preserve">Het uitgeschreven verzoek is als bijlage bij een email gevoegd. Hiermee kan dit verzoek als afzonderlijk bestand worden opgeslagen en gedeeld. </w:t>
            </w:r>
          </w:p>
          <w:p w14:paraId="5C12E94E" w14:textId="77777777" w:rsidR="00BA6D14" w:rsidRPr="000F6B1E" w:rsidRDefault="00BA6D14" w:rsidP="00170567">
            <w:pPr>
              <w:pStyle w:val="Lijstalinea"/>
              <w:numPr>
                <w:ilvl w:val="0"/>
                <w:numId w:val="15"/>
              </w:numPr>
              <w:spacing w:line="240" w:lineRule="auto"/>
              <w:jc w:val="both"/>
              <w:textAlignment w:val="center"/>
              <w:rPr>
                <w:rFonts w:asciiTheme="majorHAnsi" w:hAnsiTheme="majorHAnsi"/>
                <w:sz w:val="18"/>
                <w:szCs w:val="18"/>
              </w:rPr>
            </w:pPr>
            <w:r w:rsidRPr="000F6B1E">
              <w:rPr>
                <w:rFonts w:asciiTheme="majorHAnsi" w:hAnsiTheme="majorHAnsi"/>
                <w:sz w:val="18"/>
                <w:szCs w:val="18"/>
              </w:rPr>
              <w:t>Het verzoek wordt 1 maand voorafgaand aan de ingang van de indexering toegestuurd aan de categorie contractmanager.</w:t>
            </w:r>
          </w:p>
          <w:p w14:paraId="5C8D3FA8" w14:textId="44F32A7F" w:rsidR="00BA6D14" w:rsidRPr="000F6B1E" w:rsidRDefault="00BA6D14" w:rsidP="00170567">
            <w:pPr>
              <w:pStyle w:val="Lijstalinea"/>
              <w:numPr>
                <w:ilvl w:val="0"/>
                <w:numId w:val="15"/>
              </w:numPr>
              <w:spacing w:line="240" w:lineRule="auto"/>
              <w:jc w:val="both"/>
              <w:textAlignment w:val="center"/>
              <w:rPr>
                <w:rFonts w:asciiTheme="majorHAnsi" w:hAnsiTheme="majorHAnsi"/>
                <w:sz w:val="18"/>
                <w:szCs w:val="18"/>
              </w:rPr>
            </w:pPr>
            <w:r w:rsidRPr="000F6B1E">
              <w:rPr>
                <w:rFonts w:asciiTheme="majorHAnsi" w:hAnsiTheme="majorHAnsi"/>
                <w:sz w:val="18"/>
                <w:szCs w:val="18"/>
              </w:rPr>
              <w:t xml:space="preserve">Verzoek is voorzien van bedrijfsnaam en of logo als afkomstig van Opdrachtnemer </w:t>
            </w:r>
          </w:p>
          <w:p w14:paraId="31D00692" w14:textId="77777777" w:rsidR="00BA6D14" w:rsidRPr="000F6B1E" w:rsidRDefault="00BA6D14" w:rsidP="00170567">
            <w:pPr>
              <w:pStyle w:val="Lijstalinea"/>
              <w:numPr>
                <w:ilvl w:val="0"/>
                <w:numId w:val="15"/>
              </w:numPr>
              <w:spacing w:line="240" w:lineRule="auto"/>
              <w:jc w:val="both"/>
              <w:textAlignment w:val="center"/>
              <w:rPr>
                <w:rFonts w:asciiTheme="majorHAnsi" w:hAnsiTheme="majorHAnsi"/>
                <w:sz w:val="18"/>
                <w:szCs w:val="18"/>
              </w:rPr>
            </w:pPr>
            <w:r w:rsidRPr="000F6B1E">
              <w:rPr>
                <w:rFonts w:asciiTheme="majorHAnsi" w:hAnsiTheme="majorHAnsi"/>
                <w:sz w:val="18"/>
                <w:szCs w:val="18"/>
              </w:rPr>
              <w:t>In het verzoek is onder andere genoemd:</w:t>
            </w:r>
          </w:p>
          <w:p w14:paraId="1498D028" w14:textId="25335560" w:rsidR="00BA6D14" w:rsidRPr="000F6B1E" w:rsidRDefault="00BA6D14" w:rsidP="00170567">
            <w:pPr>
              <w:pStyle w:val="Lijstalinea"/>
              <w:numPr>
                <w:ilvl w:val="1"/>
                <w:numId w:val="15"/>
              </w:numPr>
              <w:spacing w:line="240" w:lineRule="auto"/>
              <w:jc w:val="both"/>
              <w:textAlignment w:val="center"/>
              <w:rPr>
                <w:rFonts w:asciiTheme="majorHAnsi" w:hAnsiTheme="majorHAnsi"/>
                <w:sz w:val="18"/>
                <w:szCs w:val="18"/>
              </w:rPr>
            </w:pPr>
            <w:r w:rsidRPr="000F6B1E">
              <w:rPr>
                <w:rFonts w:asciiTheme="majorHAnsi" w:hAnsiTheme="majorHAnsi"/>
                <w:sz w:val="18"/>
                <w:szCs w:val="18"/>
              </w:rPr>
              <w:t>Kenmerk</w:t>
            </w:r>
            <w:r w:rsidR="00D73385" w:rsidRPr="000F6B1E">
              <w:rPr>
                <w:rFonts w:asciiTheme="majorHAnsi" w:hAnsiTheme="majorHAnsi"/>
                <w:sz w:val="18"/>
                <w:szCs w:val="18"/>
              </w:rPr>
              <w:t xml:space="preserve"> en naam</w:t>
            </w:r>
            <w:r w:rsidRPr="000F6B1E">
              <w:rPr>
                <w:rFonts w:asciiTheme="majorHAnsi" w:hAnsiTheme="majorHAnsi"/>
                <w:sz w:val="18"/>
                <w:szCs w:val="18"/>
              </w:rPr>
              <w:t xml:space="preserve"> van de overeenkomst;</w:t>
            </w:r>
          </w:p>
          <w:p w14:paraId="45763C16" w14:textId="77777777" w:rsidR="00BA6D14" w:rsidRPr="000F6B1E" w:rsidRDefault="00BA6D14" w:rsidP="00170567">
            <w:pPr>
              <w:pStyle w:val="Lijstalinea"/>
              <w:numPr>
                <w:ilvl w:val="1"/>
                <w:numId w:val="15"/>
              </w:numPr>
              <w:spacing w:line="240" w:lineRule="auto"/>
              <w:jc w:val="both"/>
              <w:textAlignment w:val="center"/>
              <w:rPr>
                <w:rFonts w:asciiTheme="majorHAnsi" w:hAnsiTheme="majorHAnsi"/>
                <w:sz w:val="18"/>
                <w:szCs w:val="18"/>
              </w:rPr>
            </w:pPr>
            <w:r w:rsidRPr="000F6B1E">
              <w:rPr>
                <w:rFonts w:asciiTheme="majorHAnsi" w:hAnsiTheme="majorHAnsi"/>
                <w:sz w:val="18"/>
                <w:szCs w:val="18"/>
              </w:rPr>
              <w:t>Indexatiepercentage inclusief onderbouwing van de berekening (enkel bronvermelding is onvoldoende);</w:t>
            </w:r>
          </w:p>
          <w:p w14:paraId="63EC029D" w14:textId="77777777" w:rsidR="00BA6D14" w:rsidRPr="000F6B1E" w:rsidRDefault="00BA6D14" w:rsidP="00170567">
            <w:pPr>
              <w:pStyle w:val="Lijstalinea"/>
              <w:numPr>
                <w:ilvl w:val="1"/>
                <w:numId w:val="15"/>
              </w:numPr>
              <w:spacing w:line="240" w:lineRule="auto"/>
              <w:jc w:val="both"/>
              <w:textAlignment w:val="center"/>
              <w:rPr>
                <w:rFonts w:asciiTheme="majorHAnsi" w:hAnsiTheme="majorHAnsi"/>
                <w:sz w:val="18"/>
                <w:szCs w:val="18"/>
              </w:rPr>
            </w:pPr>
            <w:r w:rsidRPr="000F6B1E">
              <w:rPr>
                <w:rFonts w:asciiTheme="majorHAnsi" w:hAnsiTheme="majorHAnsi"/>
                <w:sz w:val="18"/>
                <w:szCs w:val="18"/>
              </w:rPr>
              <w:t>De datum van ingang van indexering.</w:t>
            </w:r>
          </w:p>
          <w:p w14:paraId="102755A0" w14:textId="4D310FC6" w:rsidR="00BA6D14" w:rsidRPr="000F6B1E" w:rsidRDefault="00BA6D14" w:rsidP="000F6B1E">
            <w:pPr>
              <w:pStyle w:val="Lijstalinea"/>
              <w:numPr>
                <w:ilvl w:val="0"/>
                <w:numId w:val="15"/>
              </w:numPr>
              <w:spacing w:line="240" w:lineRule="auto"/>
              <w:jc w:val="both"/>
              <w:rPr>
                <w:rFonts w:asciiTheme="majorHAnsi" w:hAnsiTheme="majorHAnsi"/>
                <w:sz w:val="18"/>
                <w:szCs w:val="18"/>
                <w:lang w:eastAsia="en-US"/>
              </w:rPr>
            </w:pPr>
            <w:r w:rsidRPr="000F6B1E">
              <w:rPr>
                <w:rFonts w:asciiTheme="majorHAnsi" w:hAnsiTheme="majorHAnsi"/>
                <w:sz w:val="18"/>
                <w:szCs w:val="18"/>
              </w:rPr>
              <w:t>Indien van toepassing stuurt opdrachtnemer het nieuwe prijzenblad mee</w:t>
            </w:r>
            <w:r w:rsidR="00D73385" w:rsidRPr="000F6B1E">
              <w:rPr>
                <w:rFonts w:asciiTheme="majorHAnsi" w:hAnsiTheme="majorHAnsi"/>
                <w:sz w:val="18"/>
                <w:szCs w:val="18"/>
              </w:rPr>
              <w:t xml:space="preserve"> (minimaal </w:t>
            </w:r>
            <w:r w:rsidR="00D73385" w:rsidRPr="000F6B1E">
              <w:rPr>
                <w:rFonts w:asciiTheme="majorHAnsi" w:eastAsiaTheme="minorHAnsi" w:hAnsiTheme="majorHAnsi" w:cstheme="minorBidi"/>
                <w:iCs/>
                <w:sz w:val="18"/>
                <w:szCs w:val="18"/>
                <w:lang w:eastAsia="en-US"/>
              </w:rPr>
              <w:t>in het oorspronkelijke format).</w:t>
            </w:r>
            <w:r w:rsidRPr="000F6B1E">
              <w:rPr>
                <w:rFonts w:asciiTheme="majorHAnsi" w:hAnsiTheme="majorHAnsi"/>
                <w:sz w:val="18"/>
                <w:szCs w:val="18"/>
              </w:rPr>
              <w:t xml:space="preserve"> </w:t>
            </w:r>
          </w:p>
        </w:tc>
      </w:tr>
      <w:tr w:rsidR="007B2CDD" w:rsidRPr="008D0FF8" w14:paraId="26FFBD87" w14:textId="77777777" w:rsidTr="00F22FF2">
        <w:trPr>
          <w:trHeight w:val="398"/>
        </w:trPr>
        <w:tc>
          <w:tcPr>
            <w:tcW w:w="851" w:type="dxa"/>
          </w:tcPr>
          <w:p w14:paraId="7CF3CB84" w14:textId="49803E2A" w:rsidR="007B2CDD" w:rsidRPr="008D0FF8" w:rsidRDefault="007B2CDD" w:rsidP="00170567">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P</w:t>
            </w:r>
            <w:r w:rsidR="00E97B09">
              <w:rPr>
                <w:rFonts w:asciiTheme="majorHAnsi" w:hAnsiTheme="majorHAnsi"/>
                <w:color w:val="auto"/>
                <w:sz w:val="18"/>
                <w:szCs w:val="18"/>
              </w:rPr>
              <w:t>9</w:t>
            </w:r>
          </w:p>
        </w:tc>
        <w:tc>
          <w:tcPr>
            <w:tcW w:w="8216" w:type="dxa"/>
          </w:tcPr>
          <w:p w14:paraId="2FD3935F" w14:textId="792435A5" w:rsidR="007B2CDD" w:rsidRPr="008D0FF8" w:rsidRDefault="007B2CDD" w:rsidP="00170567">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Opdrachtgever hanteert voor de bepaling van de verkoopprijs van </w:t>
            </w:r>
            <w:r w:rsidR="00473A62">
              <w:rPr>
                <w:rFonts w:asciiTheme="majorHAnsi" w:hAnsiTheme="majorHAnsi"/>
                <w:sz w:val="18"/>
                <w:szCs w:val="18"/>
              </w:rPr>
              <w:t>k</w:t>
            </w:r>
            <w:r w:rsidRPr="008D0FF8">
              <w:rPr>
                <w:rFonts w:asciiTheme="majorHAnsi" w:hAnsiTheme="majorHAnsi"/>
                <w:sz w:val="18"/>
                <w:szCs w:val="18"/>
              </w:rPr>
              <w:t xml:space="preserve">antoorbenodigdheden uit het Restassortiment een opslagpercentage </w:t>
            </w:r>
            <w:proofErr w:type="gramStart"/>
            <w:r w:rsidRPr="008D0FF8">
              <w:rPr>
                <w:rFonts w:asciiTheme="majorHAnsi" w:hAnsiTheme="majorHAnsi"/>
                <w:sz w:val="18"/>
                <w:szCs w:val="18"/>
              </w:rPr>
              <w:t>bovenop</w:t>
            </w:r>
            <w:proofErr w:type="gramEnd"/>
            <w:r w:rsidRPr="008D0FF8">
              <w:rPr>
                <w:rFonts w:asciiTheme="majorHAnsi" w:hAnsiTheme="majorHAnsi"/>
                <w:sz w:val="18"/>
                <w:szCs w:val="18"/>
              </w:rPr>
              <w:t xml:space="preserve"> de inkoopprijs. Het opslagpercentage dat gehanteerd wordt is door Opdrachtnemer opgegeven in het </w:t>
            </w:r>
            <w:r w:rsidRPr="006F4641">
              <w:rPr>
                <w:rFonts w:asciiTheme="majorHAnsi" w:hAnsiTheme="majorHAnsi"/>
                <w:sz w:val="18"/>
                <w:szCs w:val="18"/>
              </w:rPr>
              <w:t>Prijsinvulformulier (</w:t>
            </w:r>
            <w:r w:rsidRPr="006F4641">
              <w:rPr>
                <w:rFonts w:asciiTheme="majorHAnsi" w:hAnsiTheme="majorHAnsi"/>
                <w:i/>
                <w:sz w:val="18"/>
                <w:szCs w:val="18"/>
              </w:rPr>
              <w:t>bijlage 3a</w:t>
            </w:r>
            <w:r w:rsidR="00B51D2A" w:rsidRPr="00B51D2A">
              <w:rPr>
                <w:rFonts w:asciiTheme="majorHAnsi" w:hAnsiTheme="majorHAnsi"/>
                <w:i/>
                <w:sz w:val="18"/>
                <w:szCs w:val="18"/>
              </w:rPr>
              <w:t>, 3b en 3c</w:t>
            </w:r>
            <w:r w:rsidRPr="008D0FF8">
              <w:rPr>
                <w:rFonts w:asciiTheme="majorHAnsi" w:hAnsiTheme="majorHAnsi"/>
                <w:sz w:val="18"/>
                <w:szCs w:val="18"/>
              </w:rPr>
              <w:t xml:space="preserve">) van de Inschrijving en is van toepassing op de gehele looptijd van de </w:t>
            </w:r>
            <w:r w:rsidR="00292AE6">
              <w:rPr>
                <w:rFonts w:asciiTheme="majorHAnsi" w:hAnsiTheme="majorHAnsi"/>
                <w:sz w:val="18"/>
                <w:szCs w:val="18"/>
              </w:rPr>
              <w:t>O</w:t>
            </w:r>
            <w:r w:rsidRPr="008D0FF8">
              <w:rPr>
                <w:rFonts w:asciiTheme="majorHAnsi" w:hAnsiTheme="majorHAnsi"/>
                <w:sz w:val="18"/>
                <w:szCs w:val="18"/>
              </w:rPr>
              <w:t xml:space="preserve">vereenkomst. </w:t>
            </w:r>
          </w:p>
          <w:p w14:paraId="62C96645" w14:textId="77777777" w:rsidR="007B2CDD" w:rsidRPr="008D0FF8" w:rsidRDefault="007B2CDD" w:rsidP="00170567">
            <w:pPr>
              <w:pStyle w:val="Tekstopmerking"/>
              <w:spacing w:line="240" w:lineRule="auto"/>
              <w:rPr>
                <w:rFonts w:asciiTheme="majorHAnsi" w:hAnsiTheme="majorHAnsi"/>
                <w:sz w:val="18"/>
                <w:szCs w:val="18"/>
              </w:rPr>
            </w:pPr>
          </w:p>
          <w:p w14:paraId="3F687FE8" w14:textId="1B9069B7" w:rsidR="007B2CDD" w:rsidRPr="00170567" w:rsidRDefault="007B2CDD" w:rsidP="00170567">
            <w:pPr>
              <w:pStyle w:val="Tekstopmerking"/>
              <w:spacing w:line="240" w:lineRule="auto"/>
              <w:rPr>
                <w:rFonts w:asciiTheme="majorHAnsi" w:hAnsiTheme="majorHAnsi"/>
                <w:i/>
                <w:iCs/>
                <w:sz w:val="18"/>
                <w:szCs w:val="18"/>
              </w:rPr>
            </w:pP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de verkoopprijs van </w:t>
            </w:r>
            <w:r w:rsidR="00473A62">
              <w:rPr>
                <w:rFonts w:asciiTheme="majorHAnsi" w:hAnsiTheme="majorHAnsi"/>
                <w:sz w:val="18"/>
                <w:szCs w:val="18"/>
              </w:rPr>
              <w:t>k</w:t>
            </w:r>
            <w:r w:rsidRPr="008D0FF8">
              <w:rPr>
                <w:rFonts w:asciiTheme="majorHAnsi" w:hAnsiTheme="majorHAnsi"/>
                <w:sz w:val="18"/>
                <w:szCs w:val="18"/>
              </w:rPr>
              <w:t>antoorbenodigdheden door toepassing van het opslagpercentage niet langer marktconform is, dient de prijs van het artikel hierop te worden aangepast. Op verzoek licht Opdrachtnemer toe hoe de prijs tot stand is gekomen en waarom de prijs al dan niet marktconform is met het betreffende prijspeil.</w:t>
            </w:r>
          </w:p>
        </w:tc>
      </w:tr>
      <w:tr w:rsidR="007B2CDD" w:rsidRPr="008D0FF8" w14:paraId="7AA180D5" w14:textId="77777777" w:rsidTr="00F22FF2">
        <w:trPr>
          <w:trHeight w:val="398"/>
        </w:trPr>
        <w:tc>
          <w:tcPr>
            <w:tcW w:w="851" w:type="dxa"/>
          </w:tcPr>
          <w:p w14:paraId="3C169A24" w14:textId="0E271FE9" w:rsidR="007B2CDD" w:rsidRPr="008D0FF8" w:rsidRDefault="007B2CDD" w:rsidP="00170567">
            <w:pPr>
              <w:pStyle w:val="Default"/>
              <w:spacing w:line="240" w:lineRule="auto"/>
              <w:rPr>
                <w:rFonts w:asciiTheme="majorHAnsi" w:hAnsiTheme="majorHAnsi"/>
                <w:color w:val="auto"/>
                <w:sz w:val="18"/>
                <w:szCs w:val="18"/>
              </w:rPr>
            </w:pPr>
            <w:r w:rsidRPr="008D0FF8">
              <w:rPr>
                <w:rFonts w:asciiTheme="majorHAnsi" w:hAnsiTheme="majorHAnsi"/>
                <w:color w:val="auto"/>
                <w:sz w:val="18"/>
                <w:szCs w:val="18"/>
              </w:rPr>
              <w:t>P</w:t>
            </w:r>
            <w:r w:rsidR="00E97B09">
              <w:rPr>
                <w:rFonts w:asciiTheme="majorHAnsi" w:hAnsiTheme="majorHAnsi"/>
                <w:color w:val="auto"/>
                <w:sz w:val="18"/>
                <w:szCs w:val="18"/>
              </w:rPr>
              <w:t>10</w:t>
            </w:r>
          </w:p>
        </w:tc>
        <w:tc>
          <w:tcPr>
            <w:tcW w:w="8216" w:type="dxa"/>
          </w:tcPr>
          <w:p w14:paraId="6A4A2F78" w14:textId="12939A61" w:rsidR="007B2CDD" w:rsidRDefault="007B2CDD" w:rsidP="00F36B23">
            <w:pPr>
              <w:spacing w:line="240" w:lineRule="auto"/>
              <w:rPr>
                <w:rFonts w:asciiTheme="majorHAnsi" w:hAnsiTheme="majorHAnsi"/>
                <w:sz w:val="18"/>
                <w:szCs w:val="18"/>
              </w:rPr>
            </w:pPr>
            <w:r w:rsidRPr="008D0FF8">
              <w:rPr>
                <w:rFonts w:asciiTheme="majorHAnsi" w:hAnsiTheme="majorHAnsi"/>
                <w:sz w:val="18"/>
                <w:szCs w:val="18"/>
              </w:rPr>
              <w:t>Opdrachtnemer dient te allen tijde marktconforme prijzen aan te bieden voor artikelen uit het assortiment. Opdrachtnemer legt hierover verantwoordelijkheid af binnen de periodieke managementrapportage</w:t>
            </w:r>
            <w:r w:rsidR="00D025E5">
              <w:rPr>
                <w:rFonts w:asciiTheme="majorHAnsi" w:hAnsiTheme="majorHAnsi"/>
                <w:sz w:val="18"/>
                <w:szCs w:val="18"/>
              </w:rPr>
              <w:t>.</w:t>
            </w:r>
            <w:r w:rsidRPr="008D0FF8">
              <w:rPr>
                <w:rFonts w:asciiTheme="majorHAnsi" w:hAnsiTheme="majorHAnsi"/>
                <w:sz w:val="18"/>
                <w:szCs w:val="18"/>
              </w:rPr>
              <w:t xml:space="preserve"> Opdrachtnemer dient, op aanvraag van de Categorie, voor specifieke artikelen </w:t>
            </w:r>
            <w:proofErr w:type="gramStart"/>
            <w:r w:rsidRPr="008D0FF8">
              <w:rPr>
                <w:rFonts w:asciiTheme="majorHAnsi" w:hAnsiTheme="majorHAnsi"/>
                <w:sz w:val="18"/>
                <w:szCs w:val="18"/>
              </w:rPr>
              <w:t>middels</w:t>
            </w:r>
            <w:proofErr w:type="gramEnd"/>
            <w:r w:rsidRPr="008D0FF8">
              <w:rPr>
                <w:rFonts w:asciiTheme="majorHAnsi" w:hAnsiTheme="majorHAnsi"/>
                <w:sz w:val="18"/>
                <w:szCs w:val="18"/>
              </w:rPr>
              <w:t xml:space="preserve"> een transparante berekening inzicht te geven in de prijsopbouw </w:t>
            </w:r>
            <w:r w:rsidR="00D025E5">
              <w:rPr>
                <w:rFonts w:asciiTheme="majorHAnsi" w:hAnsiTheme="majorHAnsi"/>
                <w:sz w:val="18"/>
                <w:szCs w:val="18"/>
              </w:rPr>
              <w:t xml:space="preserve">en mede op deze wijze </w:t>
            </w:r>
            <w:r w:rsidRPr="008D0FF8">
              <w:rPr>
                <w:rFonts w:asciiTheme="majorHAnsi" w:hAnsiTheme="majorHAnsi"/>
                <w:sz w:val="18"/>
                <w:szCs w:val="18"/>
              </w:rPr>
              <w:t>marktconformiteit aan te tonen.</w:t>
            </w:r>
          </w:p>
          <w:p w14:paraId="57BFD79F" w14:textId="77777777" w:rsidR="00D025E5" w:rsidRPr="008D0FF8" w:rsidRDefault="00D025E5" w:rsidP="00F36B23">
            <w:pPr>
              <w:spacing w:line="240" w:lineRule="auto"/>
              <w:rPr>
                <w:rFonts w:asciiTheme="majorHAnsi" w:hAnsiTheme="majorHAnsi"/>
                <w:sz w:val="18"/>
                <w:szCs w:val="18"/>
              </w:rPr>
            </w:pPr>
          </w:p>
          <w:p w14:paraId="3B0C104C" w14:textId="3D63BF71" w:rsidR="007B2CDD" w:rsidRPr="008D0FF8" w:rsidRDefault="007B2CDD" w:rsidP="00170567">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Opdrachtgever houdt zich het recht voor om de prijzen (inkoopprijzen en het toegepaste opslagpercentage), gedurende de looptijd van de </w:t>
            </w:r>
            <w:r w:rsidR="00292AE6">
              <w:rPr>
                <w:rFonts w:asciiTheme="majorHAnsi" w:hAnsiTheme="majorHAnsi"/>
                <w:sz w:val="18"/>
                <w:szCs w:val="18"/>
              </w:rPr>
              <w:t>O</w:t>
            </w:r>
            <w:r w:rsidRPr="008D0FF8">
              <w:rPr>
                <w:rFonts w:asciiTheme="majorHAnsi" w:hAnsiTheme="majorHAnsi"/>
                <w:sz w:val="18"/>
                <w:szCs w:val="18"/>
              </w:rPr>
              <w:t xml:space="preserve">vereenkomst, (steekproefsgewijs) te toetsen op marktconformiteit. Opdrachtnemer verleent medewerking aan het transparant, gedetailleerd en verifieerbaar aanleveren van prijsinformatie, inclusief kostenopbouw, zodat marktconformiteit van de aangeboden prijzen geverifieerd kan worden. </w:t>
            </w:r>
          </w:p>
          <w:p w14:paraId="58D9F732" w14:textId="77777777" w:rsidR="007B2CDD" w:rsidRPr="008D0FF8" w:rsidRDefault="007B2CDD" w:rsidP="00170567">
            <w:pPr>
              <w:pStyle w:val="Tekstopmerking"/>
              <w:spacing w:line="240" w:lineRule="auto"/>
              <w:rPr>
                <w:rFonts w:asciiTheme="majorHAnsi" w:hAnsiTheme="majorHAnsi"/>
                <w:sz w:val="18"/>
                <w:szCs w:val="18"/>
              </w:rPr>
            </w:pPr>
          </w:p>
          <w:p w14:paraId="13314AA1" w14:textId="4B0A4A45" w:rsidR="007B2CDD" w:rsidRPr="008D0FF8" w:rsidRDefault="007B2CDD" w:rsidP="00170567">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Opdrachtgever heeft het recht om een benchmark uit </w:t>
            </w:r>
            <w:r w:rsidR="00CC5878">
              <w:rPr>
                <w:rFonts w:asciiTheme="majorHAnsi" w:hAnsiTheme="majorHAnsi"/>
                <w:sz w:val="18"/>
                <w:szCs w:val="18"/>
              </w:rPr>
              <w:t>(</w:t>
            </w:r>
            <w:r w:rsidRPr="008D0FF8">
              <w:rPr>
                <w:rFonts w:asciiTheme="majorHAnsi" w:hAnsiTheme="majorHAnsi"/>
                <w:sz w:val="18"/>
                <w:szCs w:val="18"/>
              </w:rPr>
              <w:t>te laten</w:t>
            </w:r>
            <w:r w:rsidR="00CC5878">
              <w:rPr>
                <w:rFonts w:asciiTheme="majorHAnsi" w:hAnsiTheme="majorHAnsi"/>
                <w:sz w:val="18"/>
                <w:szCs w:val="18"/>
              </w:rPr>
              <w:t>)</w:t>
            </w:r>
            <w:r w:rsidRPr="008D0FF8">
              <w:rPr>
                <w:rFonts w:asciiTheme="majorHAnsi" w:hAnsiTheme="majorHAnsi"/>
                <w:sz w:val="18"/>
                <w:szCs w:val="18"/>
              </w:rPr>
              <w:t xml:space="preserve"> voeren om te bepalen of marktconforme prijzen en condities worden gehanteerd door Opdrachtnemer. Opdrachtnemer </w:t>
            </w:r>
            <w:r w:rsidR="00D025E5">
              <w:rPr>
                <w:rFonts w:asciiTheme="majorHAnsi" w:hAnsiTheme="majorHAnsi"/>
                <w:sz w:val="18"/>
                <w:szCs w:val="18"/>
              </w:rPr>
              <w:t xml:space="preserve">werkt mee aan deze benchmark en </w:t>
            </w:r>
            <w:r w:rsidRPr="008D0FF8">
              <w:rPr>
                <w:rFonts w:asciiTheme="majorHAnsi" w:hAnsiTheme="majorHAnsi"/>
                <w:sz w:val="18"/>
                <w:szCs w:val="18"/>
              </w:rPr>
              <w:t xml:space="preserve">accepteert de uitkomst van deze benchmark. </w:t>
            </w:r>
          </w:p>
          <w:p w14:paraId="6508B211" w14:textId="77777777" w:rsidR="007B2CDD" w:rsidRPr="008D0FF8" w:rsidRDefault="007B2CDD" w:rsidP="00170567">
            <w:pPr>
              <w:pStyle w:val="Tekstopmerking"/>
              <w:spacing w:line="240" w:lineRule="auto"/>
              <w:rPr>
                <w:rFonts w:asciiTheme="majorHAnsi" w:hAnsiTheme="majorHAnsi"/>
                <w:sz w:val="18"/>
                <w:szCs w:val="18"/>
              </w:rPr>
            </w:pPr>
          </w:p>
          <w:p w14:paraId="19A41D21" w14:textId="77777777" w:rsidR="007B2CDD" w:rsidRPr="008D0FF8" w:rsidRDefault="007B2CDD" w:rsidP="00170567">
            <w:pPr>
              <w:pStyle w:val="Tekstopmerking"/>
              <w:spacing w:line="240" w:lineRule="auto"/>
              <w:rPr>
                <w:rFonts w:asciiTheme="majorHAnsi" w:hAnsiTheme="majorHAnsi"/>
                <w:sz w:val="18"/>
                <w:szCs w:val="18"/>
              </w:rPr>
            </w:pPr>
            <w:r w:rsidRPr="008D0FF8">
              <w:rPr>
                <w:rFonts w:asciiTheme="majorHAnsi" w:hAnsiTheme="majorHAnsi"/>
                <w:sz w:val="18"/>
                <w:szCs w:val="18"/>
              </w:rPr>
              <w:lastRenderedPageBreak/>
              <w:t>Een benchmark is een vergelijkend onderzoek waarbij de producten en diensten op identieke wijze worden onderzocht en met elkaar worden vergeleken. Opdrachtgever behoudt zich het recht voor om inkoopfacturen van Opdrachtnemer op te vragen.</w:t>
            </w:r>
          </w:p>
          <w:p w14:paraId="47FE447E" w14:textId="77777777" w:rsidR="007B2CDD" w:rsidRPr="008D0FF8" w:rsidRDefault="007B2CDD" w:rsidP="00170567">
            <w:pPr>
              <w:pStyle w:val="Tekstopmerking"/>
              <w:spacing w:line="240" w:lineRule="auto"/>
              <w:rPr>
                <w:rFonts w:asciiTheme="majorHAnsi" w:hAnsiTheme="majorHAnsi"/>
                <w:sz w:val="18"/>
                <w:szCs w:val="18"/>
              </w:rPr>
            </w:pPr>
          </w:p>
          <w:p w14:paraId="009676E2" w14:textId="77777777" w:rsidR="007B2CDD" w:rsidRPr="008D0FF8" w:rsidRDefault="007B2CDD" w:rsidP="00170567">
            <w:pPr>
              <w:pStyle w:val="Tekstopmerking"/>
              <w:spacing w:line="240" w:lineRule="auto"/>
              <w:rPr>
                <w:rFonts w:asciiTheme="majorHAnsi" w:hAnsiTheme="majorHAnsi"/>
                <w:sz w:val="18"/>
                <w:szCs w:val="18"/>
              </w:rPr>
            </w:pPr>
            <w:r w:rsidRPr="008D0FF8">
              <w:rPr>
                <w:rFonts w:asciiTheme="majorHAnsi" w:hAnsiTheme="majorHAnsi"/>
                <w:sz w:val="18"/>
                <w:szCs w:val="18"/>
              </w:rPr>
              <w:t xml:space="preserve">Opdrachtgever is niet gehouden producten af te nemen die onredelijk geprijsd – en daarmee niet marktconform - zijn in vergelijking met de huidige productprijzen van andere aanbieders. Partijen treden in voorkomend geval met elkaar in overleg voor een nadere onderbouwing van de prijsverschillen om tot een passende oplossing te komen. </w:t>
            </w:r>
          </w:p>
          <w:p w14:paraId="275B7F2A" w14:textId="77777777" w:rsidR="007B2CDD" w:rsidRPr="008D0FF8" w:rsidRDefault="007B2CDD" w:rsidP="00170567">
            <w:pPr>
              <w:pStyle w:val="Tekstopmerking"/>
              <w:spacing w:line="240" w:lineRule="auto"/>
              <w:rPr>
                <w:rFonts w:asciiTheme="majorHAnsi" w:hAnsiTheme="majorHAnsi"/>
                <w:sz w:val="18"/>
                <w:szCs w:val="18"/>
              </w:rPr>
            </w:pPr>
          </w:p>
          <w:p w14:paraId="7C2A3789" w14:textId="77777777" w:rsidR="007B2CDD" w:rsidRPr="008D0FF8" w:rsidRDefault="007B2CDD" w:rsidP="00170567">
            <w:pPr>
              <w:pStyle w:val="Tekstopmerking"/>
              <w:spacing w:line="240" w:lineRule="auto"/>
              <w:rPr>
                <w:rFonts w:asciiTheme="majorHAnsi" w:hAnsiTheme="majorHAnsi"/>
                <w:sz w:val="18"/>
                <w:szCs w:val="18"/>
              </w:rPr>
            </w:pP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de productprijzen niet deugdelijk worden onderbouwd naar bevinding van Opdrachtgever, dan wel de prijsverschillen onredelijk zijn, kan besloten worden de betreffende producten elders af te nemen. Hierover vindt geen compensatie plaats. </w:t>
            </w:r>
          </w:p>
        </w:tc>
      </w:tr>
    </w:tbl>
    <w:p w14:paraId="63D35329" w14:textId="77777777" w:rsidR="007B2CDD" w:rsidRPr="008D0FF8" w:rsidRDefault="007B2CDD" w:rsidP="007B2CDD">
      <w:pPr>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DC14A6" w:rsidRPr="008D0FF8" w14:paraId="70FB9820" w14:textId="104DB0CA" w:rsidTr="00170567">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5F30DF83" w14:textId="572E6401" w:rsidR="00DC14A6" w:rsidRPr="008D0FF8" w:rsidRDefault="00DC14A6" w:rsidP="00170567">
            <w:pPr>
              <w:pStyle w:val="Kop1"/>
              <w:spacing w:line="240" w:lineRule="auto"/>
              <w:rPr>
                <w:rFonts w:asciiTheme="majorHAnsi" w:hAnsiTheme="majorHAnsi"/>
                <w:b w:val="0"/>
                <w:sz w:val="18"/>
                <w:szCs w:val="18"/>
              </w:rPr>
            </w:pPr>
            <w:bookmarkStart w:id="8" w:name="_Toc225317448"/>
            <w:r w:rsidRPr="008D0FF8">
              <w:rPr>
                <w:rFonts w:asciiTheme="majorHAnsi" w:hAnsiTheme="majorHAnsi"/>
                <w:sz w:val="18"/>
                <w:szCs w:val="18"/>
              </w:rPr>
              <w:t>Nr.</w:t>
            </w:r>
            <w:bookmarkEnd w:id="8"/>
          </w:p>
        </w:tc>
        <w:tc>
          <w:tcPr>
            <w:tcW w:w="8216" w:type="dxa"/>
            <w:shd w:val="clear" w:color="auto" w:fill="D9D9D9" w:themeFill="background1" w:themeFillShade="D9"/>
          </w:tcPr>
          <w:p w14:paraId="0F83E1E5" w14:textId="5A01293F" w:rsidR="00DC14A6" w:rsidRPr="008D0FF8" w:rsidRDefault="00DC14A6" w:rsidP="00DC14A6">
            <w:pPr>
              <w:pStyle w:val="Kop1"/>
              <w:spacing w:line="240" w:lineRule="auto"/>
              <w:rPr>
                <w:rFonts w:asciiTheme="majorHAnsi" w:hAnsiTheme="majorHAnsi"/>
                <w:sz w:val="18"/>
                <w:szCs w:val="18"/>
              </w:rPr>
            </w:pPr>
            <w:r>
              <w:rPr>
                <w:rFonts w:asciiTheme="majorHAnsi" w:hAnsiTheme="majorHAnsi"/>
                <w:sz w:val="18"/>
                <w:szCs w:val="18"/>
              </w:rPr>
              <w:t>Omschrijving</w:t>
            </w:r>
          </w:p>
        </w:tc>
      </w:tr>
      <w:tr w:rsidR="00F22FF2" w:rsidRPr="008D0FF8" w14:paraId="02071CD0" w14:textId="77777777" w:rsidTr="005159A9">
        <w:tc>
          <w:tcPr>
            <w:tcW w:w="9062" w:type="dxa"/>
            <w:gridSpan w:val="2"/>
            <w:shd w:val="clear" w:color="auto" w:fill="D9D9D9" w:themeFill="background1" w:themeFillShade="D9"/>
          </w:tcPr>
          <w:p w14:paraId="1428F336" w14:textId="3D8B2E0B" w:rsidR="00F22FF2" w:rsidRPr="008D0FF8" w:rsidRDefault="00F22FF2" w:rsidP="00F22FF2">
            <w:pPr>
              <w:pStyle w:val="Kop1"/>
              <w:spacing w:line="240" w:lineRule="auto"/>
              <w:rPr>
                <w:rFonts w:asciiTheme="majorHAnsi" w:hAnsiTheme="majorHAnsi"/>
                <w:sz w:val="18"/>
                <w:szCs w:val="18"/>
              </w:rPr>
            </w:pPr>
            <w:r>
              <w:rPr>
                <w:rFonts w:asciiTheme="majorHAnsi" w:hAnsiTheme="majorHAnsi"/>
                <w:sz w:val="18"/>
                <w:szCs w:val="18"/>
              </w:rPr>
              <w:t>Bestellen</w:t>
            </w:r>
          </w:p>
        </w:tc>
      </w:tr>
      <w:tr w:rsidR="00FC607D" w:rsidRPr="008D0FF8" w14:paraId="089C3E08" w14:textId="77777777" w:rsidTr="00170567">
        <w:trPr>
          <w:trHeight w:val="398"/>
        </w:trPr>
        <w:tc>
          <w:tcPr>
            <w:tcW w:w="846" w:type="dxa"/>
          </w:tcPr>
          <w:p w14:paraId="10189A2D" w14:textId="749A079E" w:rsidR="00FC607D" w:rsidRPr="008D0FF8" w:rsidRDefault="00E97B09" w:rsidP="00170567">
            <w:pPr>
              <w:pStyle w:val="Default"/>
              <w:spacing w:line="240" w:lineRule="auto"/>
              <w:rPr>
                <w:rFonts w:asciiTheme="majorHAnsi" w:hAnsiTheme="majorHAnsi"/>
                <w:sz w:val="18"/>
                <w:szCs w:val="18"/>
              </w:rPr>
            </w:pPr>
            <w:r>
              <w:rPr>
                <w:rFonts w:asciiTheme="majorHAnsi" w:hAnsiTheme="majorHAnsi"/>
                <w:sz w:val="18"/>
                <w:szCs w:val="18"/>
              </w:rPr>
              <w:t>B1</w:t>
            </w:r>
          </w:p>
        </w:tc>
        <w:tc>
          <w:tcPr>
            <w:tcW w:w="8216" w:type="dxa"/>
          </w:tcPr>
          <w:p w14:paraId="07DEC79B" w14:textId="6FC3C04C" w:rsidR="00FC607D" w:rsidRPr="00FC607D" w:rsidRDefault="00FC607D" w:rsidP="00170567">
            <w:pPr>
              <w:tabs>
                <w:tab w:val="left" w:pos="0"/>
              </w:tabs>
              <w:spacing w:line="240" w:lineRule="auto"/>
              <w:rPr>
                <w:rFonts w:asciiTheme="majorHAnsi" w:hAnsiTheme="majorHAnsi" w:cs="Verdana"/>
                <w:sz w:val="18"/>
                <w:szCs w:val="18"/>
              </w:rPr>
            </w:pPr>
            <w:r>
              <w:rPr>
                <w:rFonts w:asciiTheme="majorHAnsi" w:hAnsiTheme="majorHAnsi" w:cs="Verdana"/>
                <w:sz w:val="18"/>
                <w:szCs w:val="18"/>
              </w:rPr>
              <w:t xml:space="preserve">Opdrachtnemer richt een online bestelomgeving in die op adequate, gebruiksvriendelijke wijze </w:t>
            </w:r>
            <w:r w:rsidR="00656A0A">
              <w:rPr>
                <w:rFonts w:asciiTheme="majorHAnsi" w:hAnsiTheme="majorHAnsi" w:cs="Verdana"/>
                <w:sz w:val="18"/>
                <w:szCs w:val="18"/>
              </w:rPr>
              <w:t>is ingericht.</w:t>
            </w:r>
            <w:r>
              <w:rPr>
                <w:rFonts w:asciiTheme="majorHAnsi" w:hAnsiTheme="majorHAnsi" w:cs="Verdana"/>
                <w:sz w:val="18"/>
                <w:szCs w:val="18"/>
              </w:rPr>
              <w:t xml:space="preserve"> </w:t>
            </w:r>
            <w:r w:rsidR="005244FD">
              <w:rPr>
                <w:rFonts w:asciiTheme="majorHAnsi" w:hAnsiTheme="majorHAnsi" w:cs="Verdana"/>
                <w:sz w:val="18"/>
                <w:szCs w:val="18"/>
              </w:rPr>
              <w:t xml:space="preserve">Het niet voldoen aan gestelde eisen betekent dat dit wordt beschouwd als zijnde geen bestelomgeving. </w:t>
            </w:r>
          </w:p>
        </w:tc>
      </w:tr>
      <w:tr w:rsidR="00C020A6" w:rsidRPr="008D0FF8" w14:paraId="0B486A62" w14:textId="77777777" w:rsidTr="00170567">
        <w:trPr>
          <w:trHeight w:val="398"/>
        </w:trPr>
        <w:tc>
          <w:tcPr>
            <w:tcW w:w="846" w:type="dxa"/>
          </w:tcPr>
          <w:p w14:paraId="2664C1A4" w14:textId="723FC9F7" w:rsidR="00C020A6" w:rsidRPr="008D0FF8" w:rsidRDefault="00425095" w:rsidP="00170567">
            <w:pPr>
              <w:pStyle w:val="Default"/>
              <w:spacing w:line="240" w:lineRule="auto"/>
              <w:rPr>
                <w:rFonts w:asciiTheme="majorHAnsi" w:hAnsiTheme="majorHAnsi"/>
                <w:sz w:val="18"/>
                <w:szCs w:val="18"/>
              </w:rPr>
            </w:pPr>
            <w:r>
              <w:rPr>
                <w:rFonts w:asciiTheme="majorHAnsi" w:hAnsiTheme="majorHAnsi"/>
                <w:sz w:val="18"/>
                <w:szCs w:val="18"/>
              </w:rPr>
              <w:t>B</w:t>
            </w:r>
            <w:r w:rsidR="00E97B09">
              <w:rPr>
                <w:rFonts w:asciiTheme="majorHAnsi" w:hAnsiTheme="majorHAnsi"/>
                <w:sz w:val="18"/>
                <w:szCs w:val="18"/>
              </w:rPr>
              <w:t>2</w:t>
            </w:r>
          </w:p>
        </w:tc>
        <w:tc>
          <w:tcPr>
            <w:tcW w:w="8216" w:type="dxa"/>
          </w:tcPr>
          <w:p w14:paraId="78E1E21E" w14:textId="1433F561" w:rsidR="00C020A6" w:rsidRPr="008D0FF8" w:rsidRDefault="00C020A6" w:rsidP="00F22FF2">
            <w:pPr>
              <w:tabs>
                <w:tab w:val="left" w:pos="0"/>
              </w:tabs>
              <w:spacing w:line="240" w:lineRule="auto"/>
              <w:rPr>
                <w:rFonts w:asciiTheme="majorHAnsi" w:hAnsiTheme="majorHAnsi" w:cs="Arial"/>
                <w:b/>
                <w:bCs/>
                <w:sz w:val="18"/>
                <w:szCs w:val="18"/>
              </w:rPr>
            </w:pPr>
            <w:r w:rsidRPr="008D0FF8">
              <w:rPr>
                <w:rFonts w:asciiTheme="majorHAnsi" w:hAnsiTheme="majorHAnsi" w:cs="Arial"/>
                <w:bCs/>
                <w:sz w:val="18"/>
                <w:szCs w:val="18"/>
              </w:rPr>
              <w:t>Opdrachtnemer biedt zonder additionele kosten</w:t>
            </w:r>
            <w:r w:rsidR="00F22FF2">
              <w:rPr>
                <w:rFonts w:asciiTheme="majorHAnsi" w:hAnsiTheme="majorHAnsi" w:cs="Arial"/>
                <w:bCs/>
                <w:sz w:val="18"/>
                <w:szCs w:val="18"/>
              </w:rPr>
              <w:t>:</w:t>
            </w:r>
          </w:p>
          <w:p w14:paraId="0CAC9223" w14:textId="011CDF6A" w:rsidR="00C020A6" w:rsidRPr="008D0FF8" w:rsidRDefault="00C020A6" w:rsidP="00170567">
            <w:pPr>
              <w:numPr>
                <w:ilvl w:val="0"/>
                <w:numId w:val="24"/>
              </w:numPr>
              <w:tabs>
                <w:tab w:val="left" w:pos="0"/>
              </w:tabs>
              <w:spacing w:line="240" w:lineRule="auto"/>
              <w:rPr>
                <w:rFonts w:asciiTheme="majorHAnsi" w:hAnsiTheme="majorHAnsi" w:cs="Arial"/>
                <w:b/>
                <w:bCs/>
                <w:sz w:val="18"/>
                <w:szCs w:val="18"/>
              </w:rPr>
            </w:pPr>
            <w:r w:rsidRPr="008D0FF8">
              <w:rPr>
                <w:rFonts w:asciiTheme="majorHAnsi" w:hAnsiTheme="majorHAnsi" w:cs="Arial"/>
                <w:bCs/>
                <w:sz w:val="18"/>
                <w:szCs w:val="18"/>
              </w:rPr>
              <w:t xml:space="preserve">Een bestelomgeving (met de mogelijkheid tot OCI punch-out) waarin de artikelen van het Basisassortiment en Restassortiment kunnen worden besteld. </w:t>
            </w:r>
          </w:p>
          <w:p w14:paraId="63383C32" w14:textId="560EC02A" w:rsidR="00C020A6" w:rsidRPr="008D0FF8" w:rsidRDefault="00C020A6" w:rsidP="00170567">
            <w:pPr>
              <w:numPr>
                <w:ilvl w:val="0"/>
                <w:numId w:val="24"/>
              </w:numPr>
              <w:tabs>
                <w:tab w:val="left" w:pos="0"/>
              </w:tabs>
              <w:spacing w:line="240" w:lineRule="auto"/>
              <w:rPr>
                <w:rFonts w:asciiTheme="majorHAnsi" w:hAnsiTheme="majorHAnsi" w:cs="Arial"/>
                <w:b/>
                <w:bCs/>
                <w:sz w:val="18"/>
                <w:szCs w:val="18"/>
              </w:rPr>
            </w:pPr>
            <w:r w:rsidRPr="008D0FF8">
              <w:rPr>
                <w:rFonts w:asciiTheme="majorHAnsi" w:hAnsiTheme="majorHAnsi" w:cs="Arial"/>
                <w:bCs/>
                <w:sz w:val="18"/>
                <w:szCs w:val="18"/>
              </w:rPr>
              <w:t>Voor zover wijzigingen</w:t>
            </w:r>
            <w:r w:rsidR="005244FD">
              <w:rPr>
                <w:rFonts w:asciiTheme="majorHAnsi" w:hAnsiTheme="majorHAnsi" w:cs="Arial"/>
                <w:bCs/>
                <w:sz w:val="18"/>
                <w:szCs w:val="18"/>
              </w:rPr>
              <w:t xml:space="preserve"> in het zichtbare assortiment</w:t>
            </w:r>
            <w:r w:rsidRPr="008D0FF8">
              <w:rPr>
                <w:rFonts w:asciiTheme="majorHAnsi" w:hAnsiTheme="majorHAnsi" w:cs="Arial"/>
                <w:bCs/>
                <w:sz w:val="18"/>
                <w:szCs w:val="18"/>
              </w:rPr>
              <w:t xml:space="preserve"> niet zelf doorgevoerd kunnen worden door de centrale contactpersoon van Deelnemer, dienen deze binnen </w:t>
            </w:r>
            <w:r w:rsidR="00CD52B2">
              <w:rPr>
                <w:rFonts w:asciiTheme="majorHAnsi" w:hAnsiTheme="majorHAnsi" w:cs="Arial"/>
                <w:bCs/>
                <w:sz w:val="18"/>
                <w:szCs w:val="18"/>
              </w:rPr>
              <w:t>2 werkdagen</w:t>
            </w:r>
            <w:r w:rsidRPr="008D0FF8">
              <w:rPr>
                <w:rFonts w:asciiTheme="majorHAnsi" w:hAnsiTheme="majorHAnsi" w:cs="Arial"/>
                <w:bCs/>
                <w:sz w:val="18"/>
                <w:szCs w:val="18"/>
              </w:rPr>
              <w:t xml:space="preserve"> na schriftelijk verzoek door Opdrachtnemer te zijn doorgevoerd. </w:t>
            </w:r>
          </w:p>
          <w:p w14:paraId="335D2054" w14:textId="77777777" w:rsidR="00CC5878" w:rsidRPr="00CC5878" w:rsidRDefault="00C020A6" w:rsidP="00170567">
            <w:pPr>
              <w:numPr>
                <w:ilvl w:val="0"/>
                <w:numId w:val="24"/>
              </w:numPr>
              <w:tabs>
                <w:tab w:val="left" w:pos="0"/>
              </w:tabs>
              <w:spacing w:line="240" w:lineRule="auto"/>
              <w:rPr>
                <w:rFonts w:asciiTheme="majorHAnsi" w:hAnsiTheme="majorHAnsi" w:cs="Verdana"/>
                <w:sz w:val="18"/>
                <w:szCs w:val="18"/>
              </w:rPr>
            </w:pPr>
            <w:r w:rsidRPr="008D0FF8">
              <w:rPr>
                <w:rFonts w:asciiTheme="majorHAnsi" w:hAnsiTheme="majorHAnsi" w:cs="Arial"/>
                <w:bCs/>
                <w:sz w:val="18"/>
                <w:szCs w:val="18"/>
              </w:rPr>
              <w:t xml:space="preserve">De catalogus van de Opdrachtnemer is alleen zichtbaar voor de vermelde geautoriseerde bestelgemachtigden. Deze dient compatibel te zijn </w:t>
            </w:r>
            <w:r w:rsidRPr="00B51D2A">
              <w:rPr>
                <w:rFonts w:asciiTheme="majorHAnsi" w:hAnsiTheme="majorHAnsi" w:cs="Arial"/>
                <w:bCs/>
                <w:sz w:val="18"/>
                <w:szCs w:val="18"/>
              </w:rPr>
              <w:t xml:space="preserve">met de verschillende bestelsystemen van Deelnemer. In </w:t>
            </w:r>
            <w:r w:rsidRPr="00B51D2A">
              <w:rPr>
                <w:rFonts w:asciiTheme="majorHAnsi" w:hAnsiTheme="majorHAnsi" w:cs="Arial"/>
                <w:bCs/>
                <w:i/>
                <w:sz w:val="18"/>
                <w:szCs w:val="18"/>
              </w:rPr>
              <w:t xml:space="preserve">bijlage </w:t>
            </w:r>
            <w:r w:rsidR="00B51D2A" w:rsidRPr="00B51D2A">
              <w:rPr>
                <w:rFonts w:asciiTheme="majorHAnsi" w:hAnsiTheme="majorHAnsi" w:cs="Arial"/>
                <w:bCs/>
                <w:i/>
                <w:sz w:val="18"/>
                <w:szCs w:val="18"/>
              </w:rPr>
              <w:t>9</w:t>
            </w:r>
            <w:r w:rsidRPr="00B51D2A">
              <w:rPr>
                <w:rFonts w:asciiTheme="majorHAnsi" w:hAnsiTheme="majorHAnsi" w:cs="Arial"/>
                <w:bCs/>
                <w:sz w:val="18"/>
                <w:szCs w:val="18"/>
              </w:rPr>
              <w:t xml:space="preserve"> is</w:t>
            </w:r>
            <w:r w:rsidRPr="008D0FF8">
              <w:rPr>
                <w:rFonts w:asciiTheme="majorHAnsi" w:hAnsiTheme="majorHAnsi" w:cs="Arial"/>
                <w:bCs/>
                <w:sz w:val="18"/>
                <w:szCs w:val="18"/>
              </w:rPr>
              <w:t xml:space="preserve"> weergegeven van welk bestelsysteem Deelnemer op moment van publicatie gebruik maakt. Aan de opgave kunnen geen rechten worden ontleend en systemen kunnen wijzigen. </w:t>
            </w:r>
            <w:proofErr w:type="gramStart"/>
            <w:r w:rsidRPr="008D0FF8">
              <w:rPr>
                <w:rFonts w:asciiTheme="majorHAnsi" w:hAnsiTheme="majorHAnsi" w:cs="Arial"/>
                <w:bCs/>
                <w:sz w:val="18"/>
                <w:szCs w:val="18"/>
              </w:rPr>
              <w:t>Indien</w:t>
            </w:r>
            <w:proofErr w:type="gramEnd"/>
            <w:r w:rsidRPr="008D0FF8">
              <w:rPr>
                <w:rFonts w:asciiTheme="majorHAnsi" w:hAnsiTheme="majorHAnsi" w:cs="Arial"/>
                <w:bCs/>
                <w:sz w:val="18"/>
                <w:szCs w:val="18"/>
              </w:rPr>
              <w:t xml:space="preserve"> dit leidt tot noodzakelijke aanpassingen in systemen, worden deze koppelingen kosteloos gerealiseerd door Opdrachtnemer. </w:t>
            </w:r>
          </w:p>
          <w:p w14:paraId="02658267" w14:textId="3422BA98" w:rsidR="00C020A6" w:rsidRPr="00FC607D" w:rsidRDefault="00C020A6" w:rsidP="00170567">
            <w:pPr>
              <w:numPr>
                <w:ilvl w:val="0"/>
                <w:numId w:val="24"/>
              </w:numPr>
              <w:tabs>
                <w:tab w:val="left" w:pos="0"/>
              </w:tabs>
              <w:spacing w:line="240" w:lineRule="auto"/>
              <w:rPr>
                <w:rFonts w:asciiTheme="majorHAnsi" w:hAnsiTheme="majorHAnsi" w:cs="Verdana"/>
                <w:sz w:val="18"/>
                <w:szCs w:val="18"/>
              </w:rPr>
            </w:pPr>
            <w:r w:rsidRPr="00FC607D">
              <w:rPr>
                <w:rFonts w:asciiTheme="majorHAnsi" w:hAnsiTheme="majorHAnsi" w:cs="Arial"/>
                <w:bCs/>
                <w:sz w:val="18"/>
                <w:szCs w:val="18"/>
              </w:rPr>
              <w:t>Eén digitale catalogus (</w:t>
            </w:r>
            <w:r w:rsidR="00911F30" w:rsidRPr="00FC607D">
              <w:rPr>
                <w:rFonts w:asciiTheme="majorHAnsi" w:hAnsiTheme="majorHAnsi" w:cs="Arial"/>
                <w:bCs/>
                <w:sz w:val="18"/>
                <w:szCs w:val="18"/>
              </w:rPr>
              <w:t>Online bestelomgeving</w:t>
            </w:r>
            <w:r w:rsidRPr="00FC607D">
              <w:rPr>
                <w:rFonts w:asciiTheme="majorHAnsi" w:hAnsiTheme="majorHAnsi" w:cs="Arial"/>
                <w:bCs/>
                <w:sz w:val="18"/>
                <w:szCs w:val="18"/>
              </w:rPr>
              <w:t>) met geautoriseerde toegang waaruit door bestellers kan worden besteld voor de Deelnemers die geen eigen systeem gebruiken.</w:t>
            </w:r>
          </w:p>
        </w:tc>
      </w:tr>
      <w:tr w:rsidR="005244FD" w:rsidRPr="008D0FF8" w14:paraId="14B27738" w14:textId="77777777" w:rsidTr="00170567">
        <w:trPr>
          <w:trHeight w:val="470"/>
        </w:trPr>
        <w:tc>
          <w:tcPr>
            <w:tcW w:w="846" w:type="dxa"/>
          </w:tcPr>
          <w:p w14:paraId="0BCEC247" w14:textId="5DFB2EA7" w:rsidR="005244FD" w:rsidRDefault="00F22FF2" w:rsidP="00170567">
            <w:pPr>
              <w:pStyle w:val="Default"/>
              <w:spacing w:line="240" w:lineRule="auto"/>
              <w:rPr>
                <w:rFonts w:asciiTheme="majorHAnsi" w:hAnsiTheme="majorHAnsi"/>
                <w:sz w:val="18"/>
                <w:szCs w:val="18"/>
              </w:rPr>
            </w:pPr>
            <w:r>
              <w:rPr>
                <w:rFonts w:asciiTheme="majorHAnsi" w:hAnsiTheme="majorHAnsi"/>
                <w:sz w:val="18"/>
                <w:szCs w:val="18"/>
              </w:rPr>
              <w:t>B3</w:t>
            </w:r>
          </w:p>
        </w:tc>
        <w:tc>
          <w:tcPr>
            <w:tcW w:w="8216" w:type="dxa"/>
          </w:tcPr>
          <w:p w14:paraId="15FFE2F4" w14:textId="73340028" w:rsidR="005244FD" w:rsidRPr="00F36B23" w:rsidRDefault="005244FD" w:rsidP="00F22FF2">
            <w:pPr>
              <w:tabs>
                <w:tab w:val="left" w:pos="0"/>
              </w:tabs>
              <w:spacing w:line="240" w:lineRule="auto"/>
              <w:rPr>
                <w:rFonts w:asciiTheme="majorHAnsi" w:hAnsiTheme="majorHAnsi" w:cs="Arial"/>
                <w:bCs/>
                <w:sz w:val="18"/>
                <w:szCs w:val="18"/>
              </w:rPr>
            </w:pPr>
            <w:r>
              <w:rPr>
                <w:rFonts w:asciiTheme="majorHAnsi" w:hAnsiTheme="majorHAnsi" w:cs="Arial"/>
                <w:bCs/>
                <w:sz w:val="18"/>
                <w:szCs w:val="18"/>
              </w:rPr>
              <w:t>In de webshop en punch</w:t>
            </w:r>
            <w:r w:rsidR="000C2C5B">
              <w:rPr>
                <w:rFonts w:asciiTheme="majorHAnsi" w:hAnsiTheme="majorHAnsi" w:cs="Arial"/>
                <w:bCs/>
                <w:sz w:val="18"/>
                <w:szCs w:val="18"/>
              </w:rPr>
              <w:t>-</w:t>
            </w:r>
            <w:r>
              <w:rPr>
                <w:rFonts w:asciiTheme="majorHAnsi" w:hAnsiTheme="majorHAnsi" w:cs="Arial"/>
                <w:bCs/>
                <w:sz w:val="18"/>
                <w:szCs w:val="18"/>
              </w:rPr>
              <w:t xml:space="preserve">outcatalogus </w:t>
            </w:r>
            <w:r w:rsidRPr="008D0FF8">
              <w:rPr>
                <w:rFonts w:asciiTheme="majorHAnsi" w:hAnsiTheme="majorHAnsi" w:cs="Arial"/>
                <w:bCs/>
                <w:sz w:val="18"/>
                <w:szCs w:val="18"/>
              </w:rPr>
              <w:t xml:space="preserve">is </w:t>
            </w:r>
            <w:r>
              <w:rPr>
                <w:rFonts w:asciiTheme="majorHAnsi" w:hAnsiTheme="majorHAnsi" w:cs="Arial"/>
                <w:bCs/>
                <w:sz w:val="18"/>
                <w:szCs w:val="18"/>
              </w:rPr>
              <w:t xml:space="preserve">er </w:t>
            </w:r>
            <w:r w:rsidRPr="008D0FF8">
              <w:rPr>
                <w:rFonts w:asciiTheme="majorHAnsi" w:hAnsiTheme="majorHAnsi" w:cs="Arial"/>
                <w:bCs/>
                <w:sz w:val="18"/>
                <w:szCs w:val="18"/>
              </w:rPr>
              <w:t xml:space="preserve">de mogelijkheid onderscheid te maken in autorisatie van medewerkers </w:t>
            </w:r>
            <w:r>
              <w:rPr>
                <w:rFonts w:asciiTheme="majorHAnsi" w:hAnsiTheme="majorHAnsi" w:cs="Arial"/>
                <w:bCs/>
                <w:sz w:val="18"/>
                <w:szCs w:val="18"/>
              </w:rPr>
              <w:t xml:space="preserve">en/ of groepen medewerkers, </w:t>
            </w:r>
            <w:r w:rsidRPr="008D0FF8">
              <w:rPr>
                <w:rFonts w:asciiTheme="majorHAnsi" w:hAnsiTheme="majorHAnsi" w:cs="Arial"/>
                <w:bCs/>
                <w:sz w:val="18"/>
                <w:szCs w:val="18"/>
              </w:rPr>
              <w:t xml:space="preserve">door het instellen van functiegroepen (minimaal 5). Voor deze groepen moet elk een eigen assortiment samengesteld </w:t>
            </w:r>
            <w:r>
              <w:rPr>
                <w:rFonts w:asciiTheme="majorHAnsi" w:hAnsiTheme="majorHAnsi" w:cs="Arial"/>
                <w:bCs/>
                <w:sz w:val="18"/>
                <w:szCs w:val="18"/>
              </w:rPr>
              <w:t xml:space="preserve">kunnen </w:t>
            </w:r>
            <w:r w:rsidRPr="008D0FF8">
              <w:rPr>
                <w:rFonts w:asciiTheme="majorHAnsi" w:hAnsiTheme="majorHAnsi" w:cs="Arial"/>
                <w:bCs/>
                <w:sz w:val="18"/>
                <w:szCs w:val="18"/>
              </w:rPr>
              <w:t xml:space="preserve">worden </w:t>
            </w:r>
            <w:r>
              <w:rPr>
                <w:rFonts w:asciiTheme="majorHAnsi" w:hAnsiTheme="majorHAnsi" w:cs="Arial"/>
                <w:bCs/>
                <w:sz w:val="18"/>
                <w:szCs w:val="18"/>
              </w:rPr>
              <w:t xml:space="preserve">m.b.t. </w:t>
            </w:r>
            <w:r w:rsidRPr="008D0FF8">
              <w:rPr>
                <w:rFonts w:asciiTheme="majorHAnsi" w:hAnsiTheme="majorHAnsi" w:cs="Arial"/>
                <w:bCs/>
                <w:sz w:val="18"/>
                <w:szCs w:val="18"/>
              </w:rPr>
              <w:t xml:space="preserve">wat </w:t>
            </w:r>
            <w:r>
              <w:rPr>
                <w:rFonts w:asciiTheme="majorHAnsi" w:hAnsiTheme="majorHAnsi" w:cs="Arial"/>
                <w:bCs/>
                <w:sz w:val="18"/>
                <w:szCs w:val="18"/>
              </w:rPr>
              <w:t xml:space="preserve">zichtbaar is en </w:t>
            </w:r>
            <w:r w:rsidRPr="008D0FF8">
              <w:rPr>
                <w:rFonts w:asciiTheme="majorHAnsi" w:hAnsiTheme="majorHAnsi" w:cs="Arial"/>
                <w:bCs/>
                <w:sz w:val="18"/>
                <w:szCs w:val="18"/>
              </w:rPr>
              <w:t>besteld kan worden. Wat niet is opgenomen dient niet zichtbaar te zijn</w:t>
            </w:r>
            <w:r>
              <w:rPr>
                <w:rFonts w:asciiTheme="majorHAnsi" w:hAnsiTheme="majorHAnsi" w:cs="Arial"/>
                <w:bCs/>
                <w:sz w:val="18"/>
                <w:szCs w:val="18"/>
              </w:rPr>
              <w:t xml:space="preserve"> voor betreffende geautoriseerde en/of groep</w:t>
            </w:r>
            <w:r w:rsidRPr="008D0FF8">
              <w:rPr>
                <w:rFonts w:asciiTheme="majorHAnsi" w:hAnsiTheme="majorHAnsi" w:cs="Arial"/>
                <w:bCs/>
                <w:sz w:val="18"/>
                <w:szCs w:val="18"/>
              </w:rPr>
              <w:t>.</w:t>
            </w:r>
          </w:p>
        </w:tc>
      </w:tr>
      <w:tr w:rsidR="00705D32" w:rsidRPr="008D0FF8" w14:paraId="4F2A9BD4" w14:textId="77777777" w:rsidTr="00170567">
        <w:trPr>
          <w:trHeight w:val="398"/>
        </w:trPr>
        <w:tc>
          <w:tcPr>
            <w:tcW w:w="846" w:type="dxa"/>
          </w:tcPr>
          <w:p w14:paraId="00D9A692" w14:textId="384D118C" w:rsidR="00705D32" w:rsidRPr="00170567" w:rsidRDefault="00425095" w:rsidP="00170567">
            <w:pPr>
              <w:pStyle w:val="Default"/>
              <w:spacing w:line="240" w:lineRule="auto"/>
              <w:rPr>
                <w:rFonts w:asciiTheme="majorHAnsi" w:hAnsiTheme="majorHAnsi" w:cs="Verdana"/>
                <w:color w:val="auto"/>
                <w:sz w:val="18"/>
                <w:szCs w:val="18"/>
              </w:rPr>
            </w:pPr>
            <w:r w:rsidRPr="00170567">
              <w:rPr>
                <w:rFonts w:asciiTheme="majorHAnsi" w:hAnsiTheme="majorHAnsi" w:cs="Verdana"/>
                <w:color w:val="auto"/>
                <w:sz w:val="18"/>
                <w:szCs w:val="18"/>
              </w:rPr>
              <w:t>B</w:t>
            </w:r>
            <w:r w:rsidR="00F22FF2" w:rsidRPr="00170567">
              <w:rPr>
                <w:rFonts w:asciiTheme="majorHAnsi" w:hAnsiTheme="majorHAnsi" w:cs="Verdana"/>
                <w:color w:val="auto"/>
                <w:sz w:val="18"/>
                <w:szCs w:val="18"/>
              </w:rPr>
              <w:t>4</w:t>
            </w:r>
          </w:p>
        </w:tc>
        <w:tc>
          <w:tcPr>
            <w:tcW w:w="8216" w:type="dxa"/>
          </w:tcPr>
          <w:p w14:paraId="5F0EBC59" w14:textId="57440520" w:rsidR="00705D32" w:rsidRPr="008D0FF8" w:rsidRDefault="00705D32"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dient </w:t>
            </w:r>
            <w:r w:rsidR="006F61DF">
              <w:rPr>
                <w:rFonts w:asciiTheme="majorHAnsi" w:hAnsiTheme="majorHAnsi" w:cs="Verdana"/>
                <w:sz w:val="18"/>
                <w:szCs w:val="18"/>
              </w:rPr>
              <w:t>3</w:t>
            </w:r>
            <w:r w:rsidR="006F61DF" w:rsidRPr="008D0FF8">
              <w:rPr>
                <w:rFonts w:asciiTheme="majorHAnsi" w:hAnsiTheme="majorHAnsi" w:cs="Verdana"/>
                <w:sz w:val="18"/>
                <w:szCs w:val="18"/>
              </w:rPr>
              <w:t xml:space="preserve"> </w:t>
            </w:r>
            <w:r w:rsidRPr="008D0FF8">
              <w:rPr>
                <w:rFonts w:asciiTheme="majorHAnsi" w:hAnsiTheme="majorHAnsi" w:cs="Verdana"/>
                <w:sz w:val="18"/>
                <w:szCs w:val="18"/>
              </w:rPr>
              <w:t xml:space="preserve">weken vóór de ingangsdatum van het contract per Deelnemer een succesvolle acceptatietest te hebben afgerond met het bestel- en facturatie berichtenverkeer via en met bestel- en factureringssysteem. </w:t>
            </w:r>
          </w:p>
          <w:p w14:paraId="7EEA5D7D" w14:textId="7FA6EA9E" w:rsidR="00F22FF2" w:rsidRPr="00170567" w:rsidRDefault="00705D32" w:rsidP="00170567">
            <w:pPr>
              <w:rPr>
                <w:rFonts w:asciiTheme="majorHAnsi" w:hAnsiTheme="majorHAnsi" w:cs="Verdana"/>
                <w:sz w:val="18"/>
                <w:szCs w:val="18"/>
              </w:rPr>
            </w:pPr>
            <w:r w:rsidRPr="00170567">
              <w:rPr>
                <w:rFonts w:asciiTheme="majorHAnsi" w:hAnsiTheme="majorHAnsi" w:cs="Verdana"/>
                <w:sz w:val="18"/>
                <w:szCs w:val="18"/>
              </w:rPr>
              <w:t>Een succesvolle acceptatietest houdt in:</w:t>
            </w:r>
          </w:p>
          <w:p w14:paraId="095E0E50" w14:textId="54258931" w:rsidR="00705D32" w:rsidRPr="00170567" w:rsidRDefault="00705D32" w:rsidP="00170567">
            <w:pPr>
              <w:pStyle w:val="Lijstalinea"/>
              <w:numPr>
                <w:ilvl w:val="0"/>
                <w:numId w:val="25"/>
              </w:numPr>
              <w:spacing w:line="240" w:lineRule="auto"/>
              <w:rPr>
                <w:rFonts w:asciiTheme="majorHAnsi" w:hAnsiTheme="majorHAnsi" w:cs="Verdana"/>
                <w:sz w:val="18"/>
                <w:szCs w:val="18"/>
              </w:rPr>
            </w:pPr>
            <w:r w:rsidRPr="00170567">
              <w:rPr>
                <w:rFonts w:asciiTheme="majorHAnsi" w:hAnsiTheme="majorHAnsi" w:cs="Verdana"/>
                <w:sz w:val="18"/>
                <w:szCs w:val="18"/>
              </w:rPr>
              <w:t>dat Deelnemer en Opdrachtgever hebben vastgesteld dat het gehele proces van bestellen tot en met factureren via de relevante op de juiste wijze is verlopen. Opdrachtnemer dient te garanderen dat aansluiting en het succesvol afronden van de acceptatietest tijdig en volledig verloopt.</w:t>
            </w:r>
          </w:p>
          <w:p w14:paraId="5088D876" w14:textId="5860E4C3" w:rsidR="00F22FF2" w:rsidRPr="00170567" w:rsidRDefault="00F22FF2" w:rsidP="00170567">
            <w:pPr>
              <w:pStyle w:val="Lijstalinea"/>
              <w:numPr>
                <w:ilvl w:val="0"/>
                <w:numId w:val="25"/>
              </w:numPr>
              <w:spacing w:line="240" w:lineRule="auto"/>
              <w:rPr>
                <w:rFonts w:asciiTheme="majorHAnsi" w:hAnsiTheme="majorHAnsi" w:cs="Verdana"/>
                <w:sz w:val="18"/>
                <w:szCs w:val="18"/>
              </w:rPr>
            </w:pPr>
            <w:r w:rsidRPr="00170567">
              <w:rPr>
                <w:rFonts w:asciiTheme="majorHAnsi" w:hAnsiTheme="majorHAnsi" w:cs="Verdana"/>
                <w:sz w:val="18"/>
                <w:szCs w:val="18"/>
              </w:rPr>
              <w:t xml:space="preserve">Dat Opdrachtnemer het proces rondom </w:t>
            </w:r>
            <w:r w:rsidR="002C551D">
              <w:rPr>
                <w:rFonts w:asciiTheme="majorHAnsi" w:hAnsiTheme="majorHAnsi" w:cs="Verdana"/>
                <w:sz w:val="18"/>
                <w:szCs w:val="18"/>
              </w:rPr>
              <w:t>rack-</w:t>
            </w:r>
            <w:proofErr w:type="spellStart"/>
            <w:r w:rsidR="002C551D">
              <w:rPr>
                <w:rFonts w:asciiTheme="majorHAnsi" w:hAnsiTheme="majorHAnsi" w:cs="Verdana"/>
                <w:sz w:val="18"/>
                <w:szCs w:val="18"/>
              </w:rPr>
              <w:t>jobbing</w:t>
            </w:r>
            <w:proofErr w:type="spellEnd"/>
            <w:r w:rsidR="002C551D">
              <w:rPr>
                <w:rFonts w:asciiTheme="majorHAnsi" w:hAnsiTheme="majorHAnsi" w:cs="Verdana"/>
                <w:sz w:val="18"/>
                <w:szCs w:val="18"/>
              </w:rPr>
              <w:t xml:space="preserve"> </w:t>
            </w:r>
            <w:r w:rsidRPr="00170567">
              <w:rPr>
                <w:rFonts w:asciiTheme="majorHAnsi" w:hAnsiTheme="majorHAnsi" w:cs="Verdana"/>
                <w:sz w:val="18"/>
                <w:szCs w:val="18"/>
              </w:rPr>
              <w:t>volledig heeft doorlopen</w:t>
            </w:r>
          </w:p>
          <w:p w14:paraId="5BDFB54F" w14:textId="77777777" w:rsidR="00F22FF2" w:rsidRDefault="00F22FF2" w:rsidP="00F22FF2">
            <w:pPr>
              <w:spacing w:line="240" w:lineRule="auto"/>
              <w:rPr>
                <w:rFonts w:asciiTheme="majorHAnsi" w:hAnsiTheme="majorHAnsi" w:cs="Verdana"/>
                <w:sz w:val="18"/>
                <w:szCs w:val="18"/>
              </w:rPr>
            </w:pPr>
          </w:p>
          <w:p w14:paraId="4D25BDE0" w14:textId="77777777" w:rsidR="00705D32" w:rsidRPr="007F07E0" w:rsidRDefault="00705D32"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Bewijs van de geslaagde acceptatietests dienen voorafgaand aan de Overeenkomst aan Opdrachtgever te </w:t>
            </w:r>
            <w:r w:rsidRPr="00FE172A">
              <w:rPr>
                <w:rFonts w:asciiTheme="majorHAnsi" w:hAnsiTheme="majorHAnsi" w:cs="Verdana"/>
                <w:sz w:val="18"/>
                <w:szCs w:val="18"/>
              </w:rPr>
              <w:t>worden verstrekt.</w:t>
            </w:r>
          </w:p>
          <w:p w14:paraId="276B996B" w14:textId="77777777" w:rsidR="00FE172A" w:rsidRPr="00FE172A" w:rsidRDefault="00FE172A" w:rsidP="00F22FF2">
            <w:pPr>
              <w:spacing w:line="240" w:lineRule="auto"/>
              <w:rPr>
                <w:rFonts w:asciiTheme="majorHAnsi" w:hAnsiTheme="majorHAnsi" w:cs="Verdana"/>
                <w:sz w:val="18"/>
                <w:szCs w:val="18"/>
              </w:rPr>
            </w:pPr>
          </w:p>
          <w:p w14:paraId="38D7F04D" w14:textId="5ABE6C8F" w:rsidR="00FE172A" w:rsidRPr="008D0FF8" w:rsidRDefault="00FE172A" w:rsidP="00FE172A">
            <w:pPr>
              <w:spacing w:line="240" w:lineRule="auto"/>
              <w:rPr>
                <w:rFonts w:asciiTheme="majorHAnsi" w:hAnsiTheme="majorHAnsi" w:cs="Verdana"/>
                <w:sz w:val="18"/>
                <w:szCs w:val="18"/>
              </w:rPr>
            </w:pPr>
            <w:proofErr w:type="gramStart"/>
            <w:r w:rsidRPr="00FE172A">
              <w:rPr>
                <w:rFonts w:cs="Calibri"/>
                <w:sz w:val="18"/>
                <w:szCs w:val="18"/>
              </w:rPr>
              <w:t>Indien</w:t>
            </w:r>
            <w:proofErr w:type="gramEnd"/>
            <w:r w:rsidRPr="00FE172A">
              <w:rPr>
                <w:rFonts w:cs="Calibri"/>
                <w:sz w:val="18"/>
                <w:szCs w:val="18"/>
              </w:rPr>
              <w:t xml:space="preserve"> blijkt dat </w:t>
            </w:r>
            <w:r w:rsidRPr="00E464ED">
              <w:rPr>
                <w:rFonts w:cs="Calibri"/>
                <w:sz w:val="18"/>
                <w:szCs w:val="18"/>
              </w:rPr>
              <w:t>Opdrachtnemer</w:t>
            </w:r>
            <w:r w:rsidRPr="00FE172A">
              <w:rPr>
                <w:rFonts w:cs="Calibri"/>
                <w:sz w:val="18"/>
                <w:szCs w:val="18"/>
              </w:rPr>
              <w:t xml:space="preserve"> op de ingangsdatum van de Overeenkomst niet is aangesloten c.q. nog niet met succes de acceptatietest voor de elektronische koppeling via heeft afgerond, vindt communicatie via het Leveranciersportaal plaats. Niet aangesloten zijn op minimaal het Leveranciersportaal leidt</w:t>
            </w:r>
            <w:r>
              <w:rPr>
                <w:rFonts w:cs="Calibri"/>
                <w:sz w:val="18"/>
                <w:szCs w:val="18"/>
              </w:rPr>
              <w:t xml:space="preserve"> mogelijk</w:t>
            </w:r>
            <w:r w:rsidRPr="00FE172A">
              <w:rPr>
                <w:rFonts w:cs="Calibri"/>
                <w:sz w:val="18"/>
                <w:szCs w:val="18"/>
              </w:rPr>
              <w:t xml:space="preserve"> tot het niet bestellen van producten/diensten bij betreffende </w:t>
            </w:r>
            <w:r w:rsidRPr="00E464ED">
              <w:rPr>
                <w:rFonts w:cs="Calibri"/>
                <w:sz w:val="18"/>
                <w:szCs w:val="18"/>
              </w:rPr>
              <w:t>Opdrachtnemer</w:t>
            </w:r>
            <w:r>
              <w:rPr>
                <w:rFonts w:cs="Calibri"/>
                <w:sz w:val="18"/>
                <w:szCs w:val="18"/>
              </w:rPr>
              <w:t xml:space="preserve"> maar bij een alternatieve dienstverlener</w:t>
            </w:r>
            <w:r w:rsidRPr="00FE172A">
              <w:rPr>
                <w:rFonts w:cs="Calibri"/>
                <w:sz w:val="18"/>
                <w:szCs w:val="18"/>
              </w:rPr>
              <w:t>.</w:t>
            </w:r>
          </w:p>
        </w:tc>
      </w:tr>
      <w:tr w:rsidR="000D0DA3" w:rsidRPr="008D0FF8" w14:paraId="056C1BF4" w14:textId="77777777" w:rsidTr="003F1FC8">
        <w:trPr>
          <w:trHeight w:val="608"/>
        </w:trPr>
        <w:tc>
          <w:tcPr>
            <w:tcW w:w="846" w:type="dxa"/>
          </w:tcPr>
          <w:p w14:paraId="04D22493" w14:textId="3EF4DB1D" w:rsidR="000D0DA3" w:rsidRPr="00F36B23" w:rsidRDefault="000D0DA3" w:rsidP="003F1FC8">
            <w:pPr>
              <w:pStyle w:val="Default"/>
              <w:spacing w:line="240" w:lineRule="auto"/>
              <w:rPr>
                <w:rFonts w:asciiTheme="majorHAnsi" w:hAnsiTheme="majorHAnsi"/>
                <w:sz w:val="18"/>
                <w:szCs w:val="18"/>
              </w:rPr>
            </w:pPr>
            <w:r w:rsidRPr="00F36B23">
              <w:rPr>
                <w:rFonts w:asciiTheme="majorHAnsi" w:hAnsiTheme="majorHAnsi"/>
                <w:sz w:val="18"/>
                <w:szCs w:val="18"/>
              </w:rPr>
              <w:t>B</w:t>
            </w:r>
            <w:r w:rsidR="00F36B23" w:rsidRPr="00F36B23">
              <w:rPr>
                <w:rFonts w:asciiTheme="majorHAnsi" w:hAnsiTheme="majorHAnsi"/>
                <w:sz w:val="18"/>
                <w:szCs w:val="18"/>
              </w:rPr>
              <w:t>5</w:t>
            </w:r>
          </w:p>
        </w:tc>
        <w:tc>
          <w:tcPr>
            <w:tcW w:w="8216" w:type="dxa"/>
          </w:tcPr>
          <w:p w14:paraId="0CD1D0AE" w14:textId="1EDA0BB1" w:rsidR="000D0DA3" w:rsidRPr="00F36B23" w:rsidRDefault="000D0DA3" w:rsidP="003F1FC8">
            <w:pPr>
              <w:tabs>
                <w:tab w:val="left" w:pos="0"/>
              </w:tabs>
              <w:spacing w:line="240" w:lineRule="auto"/>
              <w:rPr>
                <w:rFonts w:asciiTheme="majorHAnsi" w:hAnsiTheme="majorHAnsi"/>
                <w:sz w:val="18"/>
                <w:szCs w:val="18"/>
              </w:rPr>
            </w:pPr>
            <w:r w:rsidRPr="00F36B23">
              <w:rPr>
                <w:rFonts w:asciiTheme="majorHAnsi" w:hAnsiTheme="majorHAnsi" w:cs="Arial"/>
                <w:sz w:val="18"/>
                <w:szCs w:val="18"/>
              </w:rPr>
              <w:t xml:space="preserve">Opdrachtnemer </w:t>
            </w:r>
            <w:r w:rsidRPr="00F36B23">
              <w:rPr>
                <w:rFonts w:asciiTheme="majorHAnsi" w:hAnsiTheme="majorHAnsi"/>
                <w:sz w:val="18"/>
                <w:szCs w:val="18"/>
              </w:rPr>
              <w:t>richt de punch-out</w:t>
            </w:r>
            <w:r w:rsidR="00EB1796">
              <w:rPr>
                <w:rFonts w:asciiTheme="majorHAnsi" w:hAnsiTheme="majorHAnsi"/>
                <w:sz w:val="18"/>
                <w:szCs w:val="18"/>
              </w:rPr>
              <w:t xml:space="preserve"> </w:t>
            </w:r>
            <w:r w:rsidRPr="00F36B23">
              <w:rPr>
                <w:rFonts w:asciiTheme="majorHAnsi" w:hAnsiTheme="majorHAnsi"/>
                <w:sz w:val="18"/>
                <w:szCs w:val="18"/>
              </w:rPr>
              <w:t>catalogus en/of online bestelomgeving in.</w:t>
            </w:r>
          </w:p>
          <w:p w14:paraId="683F5C4E" w14:textId="77777777" w:rsidR="000D0DA3" w:rsidRPr="00F36B23" w:rsidRDefault="000D0DA3" w:rsidP="003F1FC8">
            <w:pPr>
              <w:spacing w:line="240" w:lineRule="auto"/>
              <w:rPr>
                <w:rFonts w:asciiTheme="majorHAnsi" w:hAnsiTheme="majorHAnsi"/>
                <w:sz w:val="18"/>
                <w:szCs w:val="18"/>
              </w:rPr>
            </w:pPr>
          </w:p>
          <w:p w14:paraId="61C505E8" w14:textId="77777777" w:rsidR="000D0DA3" w:rsidRPr="00F36B23" w:rsidRDefault="000D0DA3" w:rsidP="003F1FC8">
            <w:pPr>
              <w:spacing w:line="240" w:lineRule="auto"/>
              <w:rPr>
                <w:rFonts w:asciiTheme="majorHAnsi" w:hAnsiTheme="majorHAnsi"/>
                <w:sz w:val="18"/>
                <w:szCs w:val="18"/>
              </w:rPr>
            </w:pPr>
            <w:r w:rsidRPr="00F36B23">
              <w:rPr>
                <w:rFonts w:asciiTheme="majorHAnsi" w:hAnsiTheme="majorHAnsi"/>
                <w:sz w:val="18"/>
                <w:szCs w:val="18"/>
              </w:rPr>
              <w:t xml:space="preserve">Voor Deelnemer zijn hierbij de volgende gegevens minimaal inzichtelijk: </w:t>
            </w:r>
          </w:p>
          <w:p w14:paraId="5E8092DC" w14:textId="77777777" w:rsidR="000D0DA3" w:rsidRPr="00F36B23" w:rsidRDefault="000D0DA3" w:rsidP="000D0DA3">
            <w:pPr>
              <w:pStyle w:val="Lijstalinea"/>
              <w:numPr>
                <w:ilvl w:val="0"/>
                <w:numId w:val="26"/>
              </w:numPr>
              <w:spacing w:line="240" w:lineRule="auto"/>
              <w:rPr>
                <w:rFonts w:asciiTheme="majorHAnsi" w:hAnsiTheme="majorHAnsi"/>
                <w:sz w:val="18"/>
                <w:szCs w:val="18"/>
              </w:rPr>
            </w:pPr>
            <w:r w:rsidRPr="00F36B23">
              <w:rPr>
                <w:rFonts w:asciiTheme="majorHAnsi" w:hAnsiTheme="majorHAnsi"/>
                <w:sz w:val="18"/>
                <w:szCs w:val="18"/>
              </w:rPr>
              <w:lastRenderedPageBreak/>
              <w:t>Artikelomschrijving;</w:t>
            </w:r>
          </w:p>
          <w:p w14:paraId="058EEC40" w14:textId="77777777" w:rsidR="000D0DA3" w:rsidRPr="00F36B23" w:rsidRDefault="000D0DA3" w:rsidP="000D0DA3">
            <w:pPr>
              <w:pStyle w:val="Lijstalinea"/>
              <w:numPr>
                <w:ilvl w:val="0"/>
                <w:numId w:val="26"/>
              </w:numPr>
              <w:spacing w:line="240" w:lineRule="auto"/>
              <w:rPr>
                <w:rFonts w:asciiTheme="majorHAnsi" w:hAnsiTheme="majorHAnsi"/>
                <w:sz w:val="18"/>
                <w:szCs w:val="18"/>
              </w:rPr>
            </w:pPr>
            <w:r w:rsidRPr="00F36B23">
              <w:rPr>
                <w:rFonts w:asciiTheme="majorHAnsi" w:hAnsiTheme="majorHAnsi"/>
                <w:sz w:val="18"/>
                <w:szCs w:val="18"/>
              </w:rPr>
              <w:t>Artikelnummer;</w:t>
            </w:r>
          </w:p>
          <w:p w14:paraId="5709FD0F" w14:textId="77777777" w:rsidR="000D0DA3" w:rsidRPr="00F36B23" w:rsidRDefault="000D0DA3" w:rsidP="000D0DA3">
            <w:pPr>
              <w:pStyle w:val="Lijstalinea"/>
              <w:numPr>
                <w:ilvl w:val="0"/>
                <w:numId w:val="26"/>
              </w:numPr>
              <w:spacing w:line="240" w:lineRule="auto"/>
              <w:rPr>
                <w:rFonts w:asciiTheme="majorHAnsi" w:hAnsiTheme="majorHAnsi"/>
                <w:sz w:val="18"/>
                <w:szCs w:val="18"/>
              </w:rPr>
            </w:pPr>
            <w:r w:rsidRPr="00F36B23">
              <w:rPr>
                <w:rFonts w:asciiTheme="majorHAnsi" w:hAnsiTheme="majorHAnsi"/>
                <w:sz w:val="18"/>
                <w:szCs w:val="18"/>
              </w:rPr>
              <w:t>Artikelprijs per stuk en per bestelhoeveelheid/-eenheid;</w:t>
            </w:r>
          </w:p>
          <w:p w14:paraId="353E0FED" w14:textId="77777777" w:rsidR="000D0DA3" w:rsidRDefault="000D0DA3" w:rsidP="000D0DA3">
            <w:pPr>
              <w:pStyle w:val="Lijstalinea"/>
              <w:numPr>
                <w:ilvl w:val="0"/>
                <w:numId w:val="26"/>
              </w:numPr>
              <w:spacing w:line="240" w:lineRule="auto"/>
              <w:rPr>
                <w:rFonts w:asciiTheme="majorHAnsi" w:hAnsiTheme="majorHAnsi"/>
                <w:sz w:val="18"/>
                <w:szCs w:val="18"/>
              </w:rPr>
            </w:pPr>
            <w:r w:rsidRPr="00F36B23">
              <w:rPr>
                <w:rFonts w:asciiTheme="majorHAnsi" w:hAnsiTheme="majorHAnsi"/>
                <w:sz w:val="18"/>
                <w:szCs w:val="18"/>
              </w:rPr>
              <w:t>Eenheid per artikel per stuk en bestelhoeveelheid/-eenheid.</w:t>
            </w:r>
          </w:p>
          <w:p w14:paraId="21090BA6" w14:textId="77777777" w:rsidR="004D7595" w:rsidRPr="00F36B23" w:rsidRDefault="004D7595" w:rsidP="004D7595">
            <w:pPr>
              <w:pStyle w:val="Lijstalinea"/>
              <w:numPr>
                <w:ilvl w:val="0"/>
                <w:numId w:val="26"/>
              </w:numPr>
              <w:spacing w:line="240" w:lineRule="auto"/>
              <w:rPr>
                <w:rFonts w:asciiTheme="majorHAnsi" w:hAnsiTheme="majorHAnsi"/>
                <w:sz w:val="18"/>
                <w:szCs w:val="18"/>
              </w:rPr>
            </w:pPr>
            <w:r>
              <w:rPr>
                <w:rFonts w:asciiTheme="majorHAnsi" w:hAnsiTheme="majorHAnsi"/>
                <w:sz w:val="18"/>
                <w:szCs w:val="18"/>
              </w:rPr>
              <w:t>D</w:t>
            </w:r>
            <w:r w:rsidRPr="00F36B23">
              <w:rPr>
                <w:rFonts w:asciiTheme="majorHAnsi" w:hAnsiTheme="majorHAnsi"/>
                <w:sz w:val="18"/>
                <w:szCs w:val="18"/>
              </w:rPr>
              <w:t>uurzaamheidskeurmerken (alleen degene die zijn goedgekeurd volgens criterium ‘Minimum aandeel duurzame artikelen bij aanvang, zie eis M9</w:t>
            </w:r>
            <w:r>
              <w:rPr>
                <w:rFonts w:asciiTheme="majorHAnsi" w:hAnsiTheme="majorHAnsi"/>
                <w:sz w:val="18"/>
                <w:szCs w:val="18"/>
              </w:rPr>
              <w:t>’</w:t>
            </w:r>
            <w:r w:rsidRPr="00F36B23">
              <w:rPr>
                <w:rFonts w:asciiTheme="majorHAnsi" w:hAnsiTheme="majorHAnsi"/>
                <w:sz w:val="18"/>
                <w:szCs w:val="18"/>
              </w:rPr>
              <w:t>;</w:t>
            </w:r>
          </w:p>
          <w:p w14:paraId="35E68342" w14:textId="2323D5F2" w:rsidR="004D7595" w:rsidRPr="004D7595" w:rsidRDefault="004D7595" w:rsidP="004D7595">
            <w:pPr>
              <w:pStyle w:val="Lijstalinea"/>
              <w:numPr>
                <w:ilvl w:val="0"/>
                <w:numId w:val="26"/>
              </w:numPr>
              <w:spacing w:line="240" w:lineRule="auto"/>
              <w:rPr>
                <w:rFonts w:asciiTheme="majorHAnsi" w:hAnsiTheme="majorHAnsi"/>
                <w:sz w:val="18"/>
                <w:szCs w:val="18"/>
              </w:rPr>
            </w:pPr>
            <w:r w:rsidRPr="00F36B23">
              <w:rPr>
                <w:rFonts w:asciiTheme="majorHAnsi" w:hAnsiTheme="majorHAnsi"/>
                <w:sz w:val="18"/>
                <w:szCs w:val="18"/>
              </w:rPr>
              <w:t>Overige duurzaamheidsinformatie (bijvoorbeeld % gerecycleerde en/of hernieuwbare grondstoffen).</w:t>
            </w:r>
          </w:p>
          <w:p w14:paraId="28F5CB05" w14:textId="77777777" w:rsidR="000D0DA3" w:rsidRPr="00F36B23" w:rsidRDefault="000D0DA3" w:rsidP="003F1FC8">
            <w:pPr>
              <w:pStyle w:val="Lijstalinea"/>
              <w:numPr>
                <w:ilvl w:val="0"/>
                <w:numId w:val="0"/>
              </w:numPr>
              <w:spacing w:line="240" w:lineRule="auto"/>
              <w:ind w:left="227" w:hanging="227"/>
              <w:rPr>
                <w:rFonts w:asciiTheme="majorHAnsi" w:hAnsiTheme="majorHAnsi"/>
                <w:sz w:val="18"/>
                <w:szCs w:val="18"/>
              </w:rPr>
            </w:pPr>
          </w:p>
          <w:p w14:paraId="787A4313" w14:textId="3037A981" w:rsidR="000D0DA3" w:rsidRPr="00F36B23" w:rsidRDefault="000D0DA3" w:rsidP="004D7595">
            <w:pPr>
              <w:pStyle w:val="Lijstalinea"/>
              <w:numPr>
                <w:ilvl w:val="0"/>
                <w:numId w:val="0"/>
              </w:numPr>
              <w:spacing w:line="240" w:lineRule="auto"/>
              <w:ind w:left="34"/>
              <w:rPr>
                <w:rFonts w:asciiTheme="majorHAnsi" w:hAnsiTheme="majorHAnsi"/>
                <w:sz w:val="18"/>
                <w:szCs w:val="18"/>
              </w:rPr>
            </w:pPr>
            <w:r w:rsidRPr="00F36B23">
              <w:rPr>
                <w:rFonts w:asciiTheme="majorHAnsi" w:hAnsiTheme="majorHAnsi"/>
                <w:sz w:val="18"/>
                <w:szCs w:val="18"/>
              </w:rPr>
              <w:t>Gedurende de looptijd is Opdrachtnemer verantwoordelijk voor het actueel houden van deze punch-out</w:t>
            </w:r>
            <w:r w:rsidR="00BE6BFD">
              <w:rPr>
                <w:rFonts w:asciiTheme="majorHAnsi" w:hAnsiTheme="majorHAnsi"/>
                <w:sz w:val="18"/>
                <w:szCs w:val="18"/>
              </w:rPr>
              <w:t xml:space="preserve"> </w:t>
            </w:r>
            <w:r w:rsidRPr="00F36B23">
              <w:rPr>
                <w:rFonts w:asciiTheme="majorHAnsi" w:hAnsiTheme="majorHAnsi"/>
                <w:sz w:val="18"/>
                <w:szCs w:val="18"/>
              </w:rPr>
              <w:t>catalogus en/ of online bestelomgeving en voorziet tijdig in het aanleveren van nieuwe lijsten t.b.v. het opnemen in de deelnemers specifieke systemen.</w:t>
            </w:r>
          </w:p>
        </w:tc>
      </w:tr>
      <w:tr w:rsidR="0071083D" w:rsidRPr="008D0FF8" w14:paraId="671E75C6" w14:textId="77777777" w:rsidTr="00170567">
        <w:trPr>
          <w:trHeight w:val="398"/>
        </w:trPr>
        <w:tc>
          <w:tcPr>
            <w:tcW w:w="846" w:type="dxa"/>
          </w:tcPr>
          <w:p w14:paraId="17C54EF7" w14:textId="4CDB7D90" w:rsidR="0071083D" w:rsidRPr="008D0FF8" w:rsidRDefault="00690DC8" w:rsidP="00170567">
            <w:pPr>
              <w:pStyle w:val="Default"/>
              <w:spacing w:line="240" w:lineRule="auto"/>
              <w:rPr>
                <w:rFonts w:asciiTheme="majorHAnsi" w:hAnsiTheme="majorHAnsi"/>
                <w:sz w:val="18"/>
                <w:szCs w:val="18"/>
              </w:rPr>
            </w:pPr>
            <w:r>
              <w:rPr>
                <w:rFonts w:asciiTheme="majorHAnsi" w:hAnsiTheme="majorHAnsi"/>
                <w:sz w:val="18"/>
                <w:szCs w:val="18"/>
              </w:rPr>
              <w:lastRenderedPageBreak/>
              <w:t>B</w:t>
            </w:r>
            <w:r w:rsidR="00F36B23">
              <w:rPr>
                <w:rFonts w:asciiTheme="majorHAnsi" w:hAnsiTheme="majorHAnsi"/>
                <w:sz w:val="18"/>
                <w:szCs w:val="18"/>
              </w:rPr>
              <w:t>6</w:t>
            </w:r>
          </w:p>
        </w:tc>
        <w:tc>
          <w:tcPr>
            <w:tcW w:w="8216" w:type="dxa"/>
          </w:tcPr>
          <w:p w14:paraId="4184A91B" w14:textId="14AB8585" w:rsidR="0071083D" w:rsidRPr="008D0FF8" w:rsidRDefault="0071083D" w:rsidP="00F22FF2">
            <w:pPr>
              <w:autoSpaceDE w:val="0"/>
              <w:autoSpaceDN w:val="0"/>
              <w:adjustRightInd w:val="0"/>
              <w:spacing w:line="240" w:lineRule="auto"/>
              <w:rPr>
                <w:rFonts w:asciiTheme="majorHAnsi" w:hAnsiTheme="majorHAnsi"/>
                <w:sz w:val="18"/>
                <w:szCs w:val="18"/>
              </w:rPr>
            </w:pPr>
            <w:r w:rsidRPr="008D0FF8">
              <w:rPr>
                <w:rFonts w:asciiTheme="majorHAnsi" w:hAnsiTheme="majorHAnsi"/>
                <w:sz w:val="18"/>
                <w:szCs w:val="18"/>
              </w:rPr>
              <w:t xml:space="preserve">In de bestelomgeving is het verschil tussen het basis- en restassortiment duidelijk zichtbaar en zijn artikelen afhankelijk van de autorisatie van de Besteller wel of niet zichtbaar in de bestelomgeving. </w:t>
            </w:r>
          </w:p>
          <w:p w14:paraId="1958536B" w14:textId="77777777" w:rsidR="0071083D" w:rsidRPr="008D0FF8" w:rsidRDefault="0071083D" w:rsidP="00F22FF2">
            <w:pPr>
              <w:autoSpaceDE w:val="0"/>
              <w:autoSpaceDN w:val="0"/>
              <w:adjustRightInd w:val="0"/>
              <w:spacing w:line="240" w:lineRule="auto"/>
              <w:rPr>
                <w:rFonts w:asciiTheme="majorHAnsi" w:hAnsiTheme="majorHAnsi"/>
                <w:sz w:val="18"/>
                <w:szCs w:val="18"/>
              </w:rPr>
            </w:pPr>
          </w:p>
          <w:p w14:paraId="04CB1828" w14:textId="77777777" w:rsidR="006B1A64" w:rsidRDefault="0071083D" w:rsidP="00F22FF2">
            <w:pPr>
              <w:spacing w:line="240" w:lineRule="auto"/>
              <w:rPr>
                <w:rFonts w:asciiTheme="majorHAnsi" w:hAnsiTheme="majorHAnsi"/>
                <w:sz w:val="18"/>
                <w:szCs w:val="18"/>
              </w:rPr>
            </w:pPr>
            <w:r w:rsidRPr="008D0FF8">
              <w:rPr>
                <w:rFonts w:asciiTheme="majorHAnsi" w:hAnsiTheme="majorHAnsi"/>
                <w:sz w:val="18"/>
                <w:szCs w:val="18"/>
              </w:rPr>
              <w:t xml:space="preserve">In de verschillende bestelsystemen van Deelnemers moet het mogelijk zijn om het assortiment op te delen in basisassortiment- en restassortiment. Per onderdeel kan er een andere groep bestellers hieraan gekoppeld zijn. </w:t>
            </w:r>
          </w:p>
          <w:p w14:paraId="4B132C84" w14:textId="77777777" w:rsidR="006B1A64" w:rsidRDefault="006B1A64" w:rsidP="00F22FF2">
            <w:pPr>
              <w:spacing w:line="240" w:lineRule="auto"/>
              <w:rPr>
                <w:rFonts w:asciiTheme="majorHAnsi" w:hAnsiTheme="majorHAnsi"/>
                <w:sz w:val="18"/>
                <w:szCs w:val="18"/>
              </w:rPr>
            </w:pPr>
          </w:p>
          <w:p w14:paraId="2D35C112" w14:textId="132E071A" w:rsidR="006B1A64" w:rsidRDefault="006B1A64" w:rsidP="00F22FF2">
            <w:pPr>
              <w:spacing w:line="240" w:lineRule="auto"/>
              <w:rPr>
                <w:rFonts w:asciiTheme="majorHAnsi" w:hAnsiTheme="majorHAnsi"/>
                <w:sz w:val="18"/>
                <w:szCs w:val="18"/>
              </w:rPr>
            </w:pPr>
            <w:r>
              <w:rPr>
                <w:rFonts w:asciiTheme="majorHAnsi" w:hAnsiTheme="majorHAnsi"/>
                <w:sz w:val="18"/>
                <w:szCs w:val="18"/>
              </w:rPr>
              <w:t xml:space="preserve">De online bestelomgeving dient zo ingericht te zijn dat </w:t>
            </w:r>
            <w:r w:rsidR="005244FD">
              <w:rPr>
                <w:rFonts w:asciiTheme="majorHAnsi" w:hAnsiTheme="majorHAnsi"/>
                <w:sz w:val="18"/>
                <w:szCs w:val="18"/>
              </w:rPr>
              <w:t xml:space="preserve">de </w:t>
            </w:r>
            <w:r>
              <w:rPr>
                <w:rFonts w:asciiTheme="majorHAnsi" w:hAnsiTheme="majorHAnsi"/>
                <w:sz w:val="18"/>
                <w:szCs w:val="18"/>
              </w:rPr>
              <w:t>bestel</w:t>
            </w:r>
            <w:r w:rsidR="005244FD">
              <w:rPr>
                <w:rFonts w:asciiTheme="majorHAnsi" w:hAnsiTheme="majorHAnsi"/>
                <w:sz w:val="18"/>
                <w:szCs w:val="18"/>
              </w:rPr>
              <w:t>le</w:t>
            </w:r>
            <w:r>
              <w:rPr>
                <w:rFonts w:asciiTheme="majorHAnsi" w:hAnsiTheme="majorHAnsi"/>
                <w:sz w:val="18"/>
                <w:szCs w:val="18"/>
              </w:rPr>
              <w:t xml:space="preserve">r na </w:t>
            </w:r>
            <w:r w:rsidR="005244FD">
              <w:rPr>
                <w:rFonts w:asciiTheme="majorHAnsi" w:hAnsiTheme="majorHAnsi"/>
                <w:sz w:val="18"/>
                <w:szCs w:val="18"/>
              </w:rPr>
              <w:t>een</w:t>
            </w:r>
            <w:r>
              <w:rPr>
                <w:rFonts w:asciiTheme="majorHAnsi" w:hAnsiTheme="majorHAnsi"/>
                <w:sz w:val="18"/>
                <w:szCs w:val="18"/>
              </w:rPr>
              <w:t xml:space="preserve"> eerste keer inloggen, niet separaat hoe</w:t>
            </w:r>
            <w:r w:rsidR="005244FD">
              <w:rPr>
                <w:rFonts w:asciiTheme="majorHAnsi" w:hAnsiTheme="majorHAnsi"/>
                <w:sz w:val="18"/>
                <w:szCs w:val="18"/>
              </w:rPr>
              <w:t xml:space="preserve">ft </w:t>
            </w:r>
            <w:r>
              <w:rPr>
                <w:rFonts w:asciiTheme="majorHAnsi" w:hAnsiTheme="majorHAnsi"/>
                <w:sz w:val="18"/>
                <w:szCs w:val="18"/>
              </w:rPr>
              <w:t xml:space="preserve">in te loggen voor een (ander) deel van het assortiment. </w:t>
            </w:r>
          </w:p>
          <w:p w14:paraId="234E916F" w14:textId="77777777" w:rsidR="006B1A64" w:rsidRDefault="006B1A64" w:rsidP="00F22FF2">
            <w:pPr>
              <w:spacing w:line="240" w:lineRule="auto"/>
              <w:rPr>
                <w:rFonts w:asciiTheme="majorHAnsi" w:hAnsiTheme="majorHAnsi"/>
                <w:sz w:val="18"/>
                <w:szCs w:val="18"/>
              </w:rPr>
            </w:pPr>
          </w:p>
          <w:p w14:paraId="07732350" w14:textId="7F4C0AFD" w:rsidR="0071083D" w:rsidRPr="008D0FF8" w:rsidRDefault="0071083D" w:rsidP="00F22FF2">
            <w:pPr>
              <w:spacing w:line="240" w:lineRule="auto"/>
              <w:rPr>
                <w:rFonts w:asciiTheme="majorHAnsi" w:hAnsiTheme="majorHAnsi" w:cs="Verdana"/>
                <w:sz w:val="18"/>
                <w:szCs w:val="18"/>
              </w:rPr>
            </w:pPr>
            <w:r w:rsidRPr="008D0FF8">
              <w:rPr>
                <w:rFonts w:asciiTheme="majorHAnsi" w:hAnsiTheme="majorHAnsi"/>
                <w:sz w:val="18"/>
                <w:szCs w:val="18"/>
              </w:rPr>
              <w:t>Nadere afspraken hierover worden in de implementatieperiode afgestemd tussen Deelnemer en Opdrachtnemer.</w:t>
            </w:r>
          </w:p>
        </w:tc>
      </w:tr>
      <w:tr w:rsidR="00115911" w:rsidRPr="008D0FF8" w14:paraId="3A017457" w14:textId="77777777" w:rsidTr="00170567">
        <w:trPr>
          <w:trHeight w:val="398"/>
        </w:trPr>
        <w:tc>
          <w:tcPr>
            <w:tcW w:w="846" w:type="dxa"/>
          </w:tcPr>
          <w:p w14:paraId="3793E241" w14:textId="3AB1B764" w:rsidR="00115911" w:rsidRPr="008D0FF8" w:rsidRDefault="00690DC8" w:rsidP="00170567">
            <w:pPr>
              <w:pStyle w:val="Default"/>
              <w:spacing w:line="240" w:lineRule="auto"/>
              <w:rPr>
                <w:rFonts w:asciiTheme="majorHAnsi" w:hAnsiTheme="majorHAnsi"/>
                <w:sz w:val="18"/>
                <w:szCs w:val="18"/>
              </w:rPr>
            </w:pPr>
            <w:r>
              <w:rPr>
                <w:rFonts w:asciiTheme="majorHAnsi" w:hAnsiTheme="majorHAnsi"/>
                <w:sz w:val="18"/>
                <w:szCs w:val="18"/>
              </w:rPr>
              <w:t>B</w:t>
            </w:r>
            <w:r w:rsidR="00F36B23">
              <w:rPr>
                <w:rFonts w:asciiTheme="majorHAnsi" w:hAnsiTheme="majorHAnsi"/>
                <w:sz w:val="18"/>
                <w:szCs w:val="18"/>
              </w:rPr>
              <w:t>7</w:t>
            </w:r>
          </w:p>
        </w:tc>
        <w:tc>
          <w:tcPr>
            <w:tcW w:w="8216" w:type="dxa"/>
          </w:tcPr>
          <w:p w14:paraId="3F5BA623" w14:textId="64D90F76" w:rsidR="00115911" w:rsidRPr="008D0FF8" w:rsidRDefault="00115911" w:rsidP="00F22FF2">
            <w:pPr>
              <w:spacing w:line="240" w:lineRule="auto"/>
              <w:rPr>
                <w:rFonts w:asciiTheme="majorHAnsi" w:hAnsiTheme="majorHAnsi" w:cs="Verdana"/>
                <w:sz w:val="18"/>
                <w:szCs w:val="18"/>
              </w:rPr>
            </w:pPr>
            <w:r w:rsidRPr="008D0FF8">
              <w:rPr>
                <w:rFonts w:asciiTheme="majorHAnsi" w:hAnsiTheme="majorHAnsi"/>
                <w:sz w:val="18"/>
                <w:szCs w:val="18"/>
              </w:rPr>
              <w:t>Opdrachtnemer kan bestellingen (per Deelnemer) samenvoegen. Afspraken hierover worden nader overeengekomen in de implementatieperiode en per Deelnemer specifiek vastgelegd in een DAP (Dossier Afspraken en Procedures). Deze afspraken dienen altijd te voldoen aan de ROK. Voor zover hierover twijfel is beslist de categorie contractmanager.</w:t>
            </w:r>
          </w:p>
        </w:tc>
      </w:tr>
      <w:tr w:rsidR="00347925" w:rsidRPr="008D0FF8" w14:paraId="35EA8A3C" w14:textId="77777777" w:rsidTr="00170567">
        <w:trPr>
          <w:trHeight w:val="398"/>
        </w:trPr>
        <w:tc>
          <w:tcPr>
            <w:tcW w:w="846" w:type="dxa"/>
          </w:tcPr>
          <w:p w14:paraId="3CAD2BFA" w14:textId="3C2CF661" w:rsidR="00347925" w:rsidRPr="008D0FF8" w:rsidRDefault="00347925" w:rsidP="00170567">
            <w:pPr>
              <w:pStyle w:val="Default"/>
              <w:spacing w:line="240" w:lineRule="auto"/>
              <w:rPr>
                <w:rFonts w:asciiTheme="majorHAnsi" w:hAnsiTheme="majorHAnsi"/>
                <w:sz w:val="18"/>
                <w:szCs w:val="18"/>
                <w:highlight w:val="yellow"/>
              </w:rPr>
            </w:pPr>
            <w:r w:rsidRPr="008D0FF8">
              <w:rPr>
                <w:rFonts w:asciiTheme="majorHAnsi" w:hAnsiTheme="majorHAnsi"/>
                <w:sz w:val="18"/>
                <w:szCs w:val="18"/>
              </w:rPr>
              <w:t>B</w:t>
            </w:r>
            <w:r w:rsidR="00F36B23">
              <w:rPr>
                <w:rFonts w:asciiTheme="majorHAnsi" w:hAnsiTheme="majorHAnsi"/>
                <w:sz w:val="18"/>
                <w:szCs w:val="18"/>
              </w:rPr>
              <w:t>8</w:t>
            </w:r>
          </w:p>
        </w:tc>
        <w:tc>
          <w:tcPr>
            <w:tcW w:w="8216" w:type="dxa"/>
          </w:tcPr>
          <w:p w14:paraId="006A1F04" w14:textId="56D0E8CF" w:rsidR="007D3DD8" w:rsidRDefault="00347925"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levert na elke prijswijziging evenals in de maand januari een artikellijst aan met verpakkingseenheid, aantal artikelen per verpakking, prijs per verpakking, prijs excl. btw en prijs incl. btw. </w:t>
            </w:r>
            <w:r w:rsidR="007D3DD8" w:rsidRPr="008D0FF8">
              <w:rPr>
                <w:rFonts w:asciiTheme="majorHAnsi" w:hAnsiTheme="majorHAnsi" w:cs="Verdana"/>
                <w:sz w:val="18"/>
                <w:szCs w:val="18"/>
              </w:rPr>
              <w:t>Daarbij wordt gespecificeerd of het betreffende product binnen het basis- of restassortiment valt.</w:t>
            </w:r>
          </w:p>
          <w:p w14:paraId="326AFE2D" w14:textId="77777777" w:rsidR="007D3DD8" w:rsidRDefault="007D3DD8" w:rsidP="00F22FF2">
            <w:pPr>
              <w:spacing w:line="240" w:lineRule="auto"/>
              <w:rPr>
                <w:rFonts w:asciiTheme="majorHAnsi" w:hAnsiTheme="majorHAnsi" w:cs="Verdana"/>
                <w:sz w:val="18"/>
                <w:szCs w:val="18"/>
              </w:rPr>
            </w:pPr>
          </w:p>
          <w:p w14:paraId="5A7CF8A6" w14:textId="67897C73" w:rsidR="00347925" w:rsidRPr="008D0FF8" w:rsidRDefault="00347925"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Per artikelregel is aangegeven of het </w:t>
            </w:r>
            <w:r w:rsidR="007D3DD8">
              <w:rPr>
                <w:rFonts w:asciiTheme="majorHAnsi" w:hAnsiTheme="majorHAnsi" w:cs="Verdana"/>
                <w:sz w:val="18"/>
                <w:szCs w:val="18"/>
              </w:rPr>
              <w:t xml:space="preserve">artikel </w:t>
            </w:r>
            <w:r w:rsidRPr="008D0FF8">
              <w:rPr>
                <w:rFonts w:asciiTheme="majorHAnsi" w:hAnsiTheme="majorHAnsi" w:cs="Verdana"/>
                <w:sz w:val="18"/>
                <w:szCs w:val="18"/>
              </w:rPr>
              <w:t>duurzaam is en welk</w:t>
            </w:r>
            <w:r w:rsidR="00B41514">
              <w:rPr>
                <w:rFonts w:asciiTheme="majorHAnsi" w:hAnsiTheme="majorHAnsi" w:cs="Verdana"/>
                <w:sz w:val="18"/>
                <w:szCs w:val="18"/>
              </w:rPr>
              <w:t xml:space="preserve">e certificering </w:t>
            </w:r>
            <w:r w:rsidRPr="008D0FF8">
              <w:rPr>
                <w:rFonts w:asciiTheme="majorHAnsi" w:hAnsiTheme="majorHAnsi" w:cs="Verdana"/>
                <w:sz w:val="18"/>
                <w:szCs w:val="18"/>
              </w:rPr>
              <w:t xml:space="preserve">hierop van toepassing is. Dit dient </w:t>
            </w:r>
            <w:r w:rsidR="007D3DD8">
              <w:rPr>
                <w:rFonts w:asciiTheme="majorHAnsi" w:hAnsiTheme="majorHAnsi" w:cs="Verdana"/>
                <w:sz w:val="18"/>
                <w:szCs w:val="18"/>
              </w:rPr>
              <w:t>een</w:t>
            </w:r>
            <w:r w:rsidRPr="008D0FF8">
              <w:rPr>
                <w:rFonts w:asciiTheme="majorHAnsi" w:hAnsiTheme="majorHAnsi" w:cs="Verdana"/>
                <w:sz w:val="18"/>
                <w:szCs w:val="18"/>
              </w:rPr>
              <w:t xml:space="preserve"> </w:t>
            </w:r>
            <w:r w:rsidR="00F36B23" w:rsidRPr="008D0FF8">
              <w:rPr>
                <w:rFonts w:asciiTheme="majorHAnsi" w:hAnsiTheme="majorHAnsi" w:cs="Verdana"/>
                <w:sz w:val="18"/>
                <w:szCs w:val="18"/>
              </w:rPr>
              <w:t>onafhankelijk</w:t>
            </w:r>
            <w:r w:rsidRPr="008D0FF8">
              <w:rPr>
                <w:rFonts w:asciiTheme="majorHAnsi" w:hAnsiTheme="majorHAnsi" w:cs="Verdana"/>
                <w:sz w:val="18"/>
                <w:szCs w:val="18"/>
              </w:rPr>
              <w:t xml:space="preserve"> keurmerk te zijn, zijnde geen keurmerk van eigen organisatie. Dergelijke details dienen zichtbaar te zijn voor Besteller in </w:t>
            </w:r>
            <w:r w:rsidR="005F0BAD">
              <w:rPr>
                <w:rFonts w:asciiTheme="majorHAnsi" w:hAnsiTheme="majorHAnsi" w:cs="Verdana"/>
                <w:sz w:val="18"/>
                <w:szCs w:val="18"/>
              </w:rPr>
              <w:t xml:space="preserve">de </w:t>
            </w:r>
            <w:r w:rsidR="00911F30">
              <w:rPr>
                <w:rFonts w:asciiTheme="majorHAnsi" w:hAnsiTheme="majorHAnsi" w:cs="Verdana"/>
                <w:sz w:val="18"/>
                <w:szCs w:val="18"/>
              </w:rPr>
              <w:t>Online bestelomgeving</w:t>
            </w:r>
            <w:r w:rsidRPr="008D0FF8">
              <w:rPr>
                <w:rFonts w:asciiTheme="majorHAnsi" w:hAnsiTheme="majorHAnsi" w:cs="Verdana"/>
                <w:sz w:val="18"/>
                <w:szCs w:val="18"/>
              </w:rPr>
              <w:t xml:space="preserve">. </w:t>
            </w:r>
          </w:p>
          <w:p w14:paraId="075BE88D" w14:textId="77777777" w:rsidR="00347925" w:rsidRPr="008D0FF8" w:rsidRDefault="00347925" w:rsidP="00F22FF2">
            <w:pPr>
              <w:spacing w:line="240" w:lineRule="auto"/>
              <w:rPr>
                <w:rFonts w:asciiTheme="majorHAnsi" w:hAnsiTheme="majorHAnsi" w:cs="Verdana"/>
                <w:sz w:val="18"/>
                <w:szCs w:val="18"/>
              </w:rPr>
            </w:pPr>
          </w:p>
          <w:p w14:paraId="6BF52071" w14:textId="6CFD7E41" w:rsidR="00347925" w:rsidRPr="008D0FF8" w:rsidRDefault="00347925"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Wijzigingen dienen binnen </w:t>
            </w:r>
            <w:r w:rsidR="00C82778">
              <w:rPr>
                <w:rFonts w:asciiTheme="majorHAnsi" w:hAnsiTheme="majorHAnsi" w:cs="Verdana"/>
                <w:sz w:val="18"/>
                <w:szCs w:val="18"/>
              </w:rPr>
              <w:t>3</w:t>
            </w:r>
            <w:r w:rsidR="00C82778" w:rsidRPr="008D0FF8">
              <w:rPr>
                <w:rFonts w:asciiTheme="majorHAnsi" w:hAnsiTheme="majorHAnsi" w:cs="Verdana"/>
                <w:sz w:val="18"/>
                <w:szCs w:val="18"/>
              </w:rPr>
              <w:t xml:space="preserve"> </w:t>
            </w:r>
            <w:r w:rsidRPr="008D0FF8">
              <w:rPr>
                <w:rFonts w:asciiTheme="majorHAnsi" w:hAnsiTheme="majorHAnsi" w:cs="Verdana"/>
                <w:sz w:val="18"/>
                <w:szCs w:val="18"/>
              </w:rPr>
              <w:t>werkdagen na datum van aanvraag kosteloos gerealiseerd en bevestigd te zijn door Opdrachtnemer aan de Categorie.</w:t>
            </w:r>
          </w:p>
        </w:tc>
      </w:tr>
      <w:tr w:rsidR="00347925" w:rsidRPr="008D0FF8" w14:paraId="3889565B" w14:textId="77777777" w:rsidTr="00170567">
        <w:trPr>
          <w:trHeight w:val="608"/>
        </w:trPr>
        <w:tc>
          <w:tcPr>
            <w:tcW w:w="846" w:type="dxa"/>
          </w:tcPr>
          <w:p w14:paraId="19A48E6D" w14:textId="01211C9D"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w:t>
            </w:r>
            <w:r w:rsidR="00F36B23">
              <w:rPr>
                <w:rFonts w:asciiTheme="majorHAnsi" w:hAnsiTheme="majorHAnsi"/>
                <w:sz w:val="18"/>
                <w:szCs w:val="18"/>
              </w:rPr>
              <w:t>9</w:t>
            </w:r>
          </w:p>
        </w:tc>
        <w:tc>
          <w:tcPr>
            <w:tcW w:w="8216" w:type="dxa"/>
          </w:tcPr>
          <w:p w14:paraId="39338249" w14:textId="49816B3D" w:rsidR="00425095" w:rsidRPr="008D0FF8" w:rsidRDefault="00425095" w:rsidP="00170567">
            <w:pPr>
              <w:spacing w:line="240" w:lineRule="auto"/>
              <w:rPr>
                <w:rFonts w:asciiTheme="majorHAnsi" w:eastAsia="Arial Unicode MS" w:hAnsiTheme="majorHAnsi" w:cs="Verdana"/>
                <w:sz w:val="18"/>
                <w:szCs w:val="18"/>
              </w:rPr>
            </w:pPr>
            <w:r w:rsidRPr="008D0FF8">
              <w:rPr>
                <w:rFonts w:asciiTheme="majorHAnsi" w:eastAsia="Arial Unicode MS" w:hAnsiTheme="majorHAnsi" w:cs="Verdana"/>
                <w:sz w:val="18"/>
                <w:szCs w:val="18"/>
              </w:rPr>
              <w:t xml:space="preserve">Deelnemers kunnen gedurende de looptijd van de </w:t>
            </w:r>
            <w:r w:rsidR="00292AE6">
              <w:rPr>
                <w:rFonts w:asciiTheme="majorHAnsi" w:eastAsia="Arial Unicode MS" w:hAnsiTheme="majorHAnsi" w:cs="Verdana"/>
                <w:sz w:val="18"/>
                <w:szCs w:val="18"/>
              </w:rPr>
              <w:t>O</w:t>
            </w:r>
            <w:r w:rsidRPr="008D0FF8">
              <w:rPr>
                <w:rFonts w:asciiTheme="majorHAnsi" w:eastAsia="Arial Unicode MS" w:hAnsiTheme="majorHAnsi" w:cs="Verdana"/>
                <w:sz w:val="18"/>
                <w:szCs w:val="18"/>
              </w:rPr>
              <w:t xml:space="preserve">vereenkomst de contactpersonen, bestellers en locaties/ afleveradressen, leveringsvariant en het aantal bestelaccounts zonder additionele kosten wijzigen/ aanvullen. Er wordt vanuit Opdrachtnemer geen limiet gesteld aan het aantal bestellers en contactpersonen. Per Deelnemer kunnen meerdere leveringsvarianten van toepassing zijn. </w:t>
            </w:r>
          </w:p>
          <w:p w14:paraId="081A04BD" w14:textId="77777777" w:rsidR="00425095" w:rsidRPr="008D0FF8" w:rsidRDefault="00425095" w:rsidP="00170567">
            <w:pPr>
              <w:spacing w:line="240" w:lineRule="auto"/>
              <w:rPr>
                <w:rFonts w:asciiTheme="majorHAnsi" w:eastAsia="Arial Unicode MS" w:hAnsiTheme="majorHAnsi" w:cs="Verdana"/>
                <w:sz w:val="18"/>
                <w:szCs w:val="18"/>
              </w:rPr>
            </w:pPr>
          </w:p>
          <w:p w14:paraId="3FE4687D" w14:textId="18B5678E" w:rsidR="00347925" w:rsidRPr="008D0FF8" w:rsidRDefault="00425095" w:rsidP="00170567">
            <w:pPr>
              <w:spacing w:line="240" w:lineRule="auto"/>
              <w:rPr>
                <w:rFonts w:asciiTheme="majorHAnsi" w:hAnsiTheme="majorHAnsi"/>
                <w:sz w:val="18"/>
                <w:szCs w:val="18"/>
              </w:rPr>
            </w:pPr>
            <w:r w:rsidRPr="008D0FF8">
              <w:rPr>
                <w:rFonts w:asciiTheme="majorHAnsi" w:eastAsia="Arial Unicode MS" w:hAnsiTheme="majorHAnsi" w:cs="Verdana"/>
                <w:sz w:val="18"/>
                <w:szCs w:val="18"/>
              </w:rPr>
              <w:t xml:space="preserve">Deze wijzigingen/ aanvullingen dienen binnen </w:t>
            </w:r>
            <w:r w:rsidR="00982E86">
              <w:rPr>
                <w:rFonts w:asciiTheme="majorHAnsi" w:eastAsia="Arial Unicode MS" w:hAnsiTheme="majorHAnsi" w:cs="Verdana"/>
                <w:sz w:val="18"/>
                <w:szCs w:val="18"/>
              </w:rPr>
              <w:t>2</w:t>
            </w:r>
            <w:r w:rsidRPr="008D0FF8">
              <w:rPr>
                <w:rFonts w:asciiTheme="majorHAnsi" w:eastAsia="Arial Unicode MS" w:hAnsiTheme="majorHAnsi" w:cs="Verdana"/>
                <w:sz w:val="18"/>
                <w:szCs w:val="18"/>
              </w:rPr>
              <w:t xml:space="preserve"> werkdagen na datum van aanvraag door Opdrachtnemer te worden doorgevoerd.</w:t>
            </w:r>
          </w:p>
        </w:tc>
      </w:tr>
      <w:tr w:rsidR="00347925" w:rsidRPr="008D0FF8" w14:paraId="0BEBACC9" w14:textId="77777777" w:rsidTr="00170567">
        <w:trPr>
          <w:trHeight w:val="398"/>
        </w:trPr>
        <w:tc>
          <w:tcPr>
            <w:tcW w:w="846" w:type="dxa"/>
          </w:tcPr>
          <w:p w14:paraId="5CAEEED6" w14:textId="7985C302"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w:t>
            </w:r>
            <w:r w:rsidR="00F36B23">
              <w:rPr>
                <w:rFonts w:asciiTheme="majorHAnsi" w:hAnsiTheme="majorHAnsi"/>
                <w:sz w:val="18"/>
                <w:szCs w:val="18"/>
              </w:rPr>
              <w:t>10</w:t>
            </w:r>
          </w:p>
        </w:tc>
        <w:tc>
          <w:tcPr>
            <w:tcW w:w="8216" w:type="dxa"/>
          </w:tcPr>
          <w:p w14:paraId="251FE360" w14:textId="7DD93A33" w:rsidR="00347925" w:rsidRDefault="00347925"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accepteert bestellingen per Opdrachtnemer eigen </w:t>
            </w:r>
            <w:proofErr w:type="spellStart"/>
            <w:r w:rsidRPr="008D0FF8">
              <w:rPr>
                <w:rFonts w:asciiTheme="majorHAnsi" w:hAnsiTheme="majorHAnsi" w:cs="Verdana"/>
                <w:sz w:val="18"/>
                <w:szCs w:val="18"/>
              </w:rPr>
              <w:t>webbased</w:t>
            </w:r>
            <w:proofErr w:type="spellEnd"/>
            <w:r w:rsidRPr="008D0FF8">
              <w:rPr>
                <w:rFonts w:asciiTheme="majorHAnsi" w:hAnsiTheme="majorHAnsi" w:cs="Verdana"/>
                <w:sz w:val="18"/>
                <w:szCs w:val="18"/>
              </w:rPr>
              <w:t xml:space="preserve"> bestelsysteem </w:t>
            </w:r>
            <w:r w:rsidR="00911F30">
              <w:rPr>
                <w:rFonts w:asciiTheme="majorHAnsi" w:hAnsiTheme="majorHAnsi" w:cs="Verdana"/>
                <w:sz w:val="18"/>
                <w:szCs w:val="18"/>
              </w:rPr>
              <w:t xml:space="preserve">(“online bestelomgeving”) </w:t>
            </w:r>
            <w:r w:rsidRPr="008D0FF8">
              <w:rPr>
                <w:rFonts w:asciiTheme="majorHAnsi" w:hAnsiTheme="majorHAnsi" w:cs="Verdana"/>
                <w:sz w:val="18"/>
                <w:szCs w:val="18"/>
              </w:rPr>
              <w:t>of per Deelnemer specifiek bestelsysteem (</w:t>
            </w:r>
            <w:r w:rsidR="000C2C5B">
              <w:rPr>
                <w:rFonts w:asciiTheme="majorHAnsi" w:hAnsiTheme="majorHAnsi" w:cs="Verdana"/>
                <w:sz w:val="18"/>
                <w:szCs w:val="18"/>
              </w:rPr>
              <w:t>punch-outcatalogus</w:t>
            </w:r>
            <w:r w:rsidRPr="008D0FF8">
              <w:rPr>
                <w:rFonts w:asciiTheme="majorHAnsi" w:hAnsiTheme="majorHAnsi" w:cs="Verdana"/>
                <w:sz w:val="18"/>
                <w:szCs w:val="18"/>
              </w:rPr>
              <w:t xml:space="preserve">). </w:t>
            </w:r>
            <w:r w:rsidR="00FC607D">
              <w:rPr>
                <w:rFonts w:asciiTheme="majorHAnsi" w:hAnsiTheme="majorHAnsi" w:cs="Verdana"/>
                <w:sz w:val="18"/>
                <w:szCs w:val="18"/>
              </w:rPr>
              <w:t>B</w:t>
            </w:r>
            <w:r w:rsidRPr="008D0FF8">
              <w:rPr>
                <w:rFonts w:asciiTheme="majorHAnsi" w:hAnsiTheme="majorHAnsi" w:cs="Verdana"/>
                <w:sz w:val="18"/>
                <w:szCs w:val="18"/>
              </w:rPr>
              <w:t>estellingen</w:t>
            </w:r>
            <w:r w:rsidR="00FC607D">
              <w:rPr>
                <w:rFonts w:asciiTheme="majorHAnsi" w:hAnsiTheme="majorHAnsi" w:cs="Verdana"/>
                <w:sz w:val="18"/>
                <w:szCs w:val="18"/>
              </w:rPr>
              <w:t xml:space="preserve"> per email</w:t>
            </w:r>
            <w:r w:rsidR="00C82778">
              <w:rPr>
                <w:rFonts w:asciiTheme="majorHAnsi" w:hAnsiTheme="majorHAnsi" w:cs="Verdana"/>
                <w:sz w:val="18"/>
                <w:szCs w:val="18"/>
              </w:rPr>
              <w:t xml:space="preserve"> zijn alleen in geval van calamiteiten geldig. Andere bestelwijzen </w:t>
            </w:r>
            <w:r w:rsidR="000D0DA3">
              <w:rPr>
                <w:rFonts w:asciiTheme="majorHAnsi" w:hAnsiTheme="majorHAnsi" w:cs="Verdana"/>
                <w:sz w:val="18"/>
                <w:szCs w:val="18"/>
              </w:rPr>
              <w:t xml:space="preserve">(w.o. telefonisch, post, fax, app/ sms) </w:t>
            </w:r>
            <w:r w:rsidR="00C82778">
              <w:rPr>
                <w:rFonts w:asciiTheme="majorHAnsi" w:hAnsiTheme="majorHAnsi" w:cs="Verdana"/>
                <w:sz w:val="18"/>
                <w:szCs w:val="18"/>
              </w:rPr>
              <w:t xml:space="preserve">zijn niet </w:t>
            </w:r>
            <w:r w:rsidR="00FC607D">
              <w:rPr>
                <w:rFonts w:asciiTheme="majorHAnsi" w:hAnsiTheme="majorHAnsi" w:cs="Verdana"/>
                <w:sz w:val="18"/>
                <w:szCs w:val="18"/>
              </w:rPr>
              <w:t>geldig</w:t>
            </w:r>
            <w:r w:rsidR="00E94F44">
              <w:rPr>
                <w:rFonts w:asciiTheme="majorHAnsi" w:hAnsiTheme="majorHAnsi" w:cs="Verdana"/>
                <w:sz w:val="18"/>
                <w:szCs w:val="18"/>
              </w:rPr>
              <w:t>.</w:t>
            </w:r>
          </w:p>
          <w:p w14:paraId="1CB618B4" w14:textId="77777777" w:rsidR="00E94F44" w:rsidRPr="008D0FF8" w:rsidRDefault="00E94F44" w:rsidP="00F22FF2">
            <w:pPr>
              <w:spacing w:line="240" w:lineRule="auto"/>
              <w:rPr>
                <w:rFonts w:asciiTheme="majorHAnsi" w:hAnsiTheme="majorHAnsi" w:cs="Verdana"/>
                <w:sz w:val="18"/>
                <w:szCs w:val="18"/>
              </w:rPr>
            </w:pPr>
          </w:p>
          <w:p w14:paraId="5362AF4B" w14:textId="61831A97" w:rsidR="00347925" w:rsidRPr="008D0FF8" w:rsidRDefault="00347925" w:rsidP="00F22FF2">
            <w:pPr>
              <w:spacing w:line="240" w:lineRule="auto"/>
              <w:rPr>
                <w:rFonts w:asciiTheme="majorHAnsi" w:hAnsiTheme="majorHAnsi" w:cs="Verdana"/>
                <w:sz w:val="18"/>
                <w:szCs w:val="18"/>
              </w:rPr>
            </w:pPr>
            <w:r w:rsidRPr="008D0FF8">
              <w:rPr>
                <w:rFonts w:asciiTheme="majorHAnsi" w:hAnsiTheme="majorHAnsi" w:cs="Verdana"/>
                <w:sz w:val="18"/>
                <w:szCs w:val="18"/>
              </w:rPr>
              <w:t xml:space="preserve">Deelnemers kunnen gedurende de looptijd van de </w:t>
            </w:r>
            <w:r w:rsidR="00292AE6">
              <w:rPr>
                <w:rFonts w:asciiTheme="majorHAnsi" w:hAnsiTheme="majorHAnsi" w:cs="Verdana"/>
                <w:sz w:val="18"/>
                <w:szCs w:val="18"/>
              </w:rPr>
              <w:t>O</w:t>
            </w:r>
            <w:r w:rsidRPr="008D0FF8">
              <w:rPr>
                <w:rFonts w:asciiTheme="majorHAnsi" w:hAnsiTheme="majorHAnsi" w:cs="Verdana"/>
                <w:sz w:val="18"/>
                <w:szCs w:val="18"/>
              </w:rPr>
              <w:t xml:space="preserve">vereenkomst de gewenste bestel- en factureringswijze zonder additionele kosten wijzigen. Doorlooptijden van bedoelde wijzigingen zullen in nader overleg tussen partijen worden vastgesteld. </w:t>
            </w:r>
            <w:proofErr w:type="gramStart"/>
            <w:r w:rsidRPr="008D0FF8">
              <w:rPr>
                <w:rFonts w:asciiTheme="majorHAnsi" w:hAnsiTheme="majorHAnsi" w:cs="Verdana"/>
                <w:sz w:val="18"/>
                <w:szCs w:val="18"/>
              </w:rPr>
              <w:t>Indien</w:t>
            </w:r>
            <w:proofErr w:type="gramEnd"/>
            <w:r w:rsidRPr="008D0FF8">
              <w:rPr>
                <w:rFonts w:asciiTheme="majorHAnsi" w:hAnsiTheme="majorHAnsi" w:cs="Verdana"/>
                <w:sz w:val="18"/>
                <w:szCs w:val="18"/>
              </w:rPr>
              <w:t xml:space="preserve"> het voorkomt dat de reguliere bestelmethode niet kan worden gevolgd (bijvoorbeeld door een systeemstoring), zorgt Opdrachtnemer voor een passend alternatief. Dit alternatief </w:t>
            </w:r>
            <w:r w:rsidRPr="008D0FF8">
              <w:rPr>
                <w:rFonts w:asciiTheme="majorHAnsi" w:hAnsiTheme="majorHAnsi" w:cs="Verdana"/>
                <w:sz w:val="18"/>
                <w:szCs w:val="18"/>
              </w:rPr>
              <w:lastRenderedPageBreak/>
              <w:t xml:space="preserve">geldt tot Opdrachtnemer het probleem (zoals bijvoorbeeld een systeemstoring) heeft opgelost. </w:t>
            </w:r>
          </w:p>
        </w:tc>
      </w:tr>
      <w:tr w:rsidR="00347925" w:rsidRPr="008D0FF8" w14:paraId="5D860567" w14:textId="77777777" w:rsidTr="00170567">
        <w:trPr>
          <w:trHeight w:val="398"/>
        </w:trPr>
        <w:tc>
          <w:tcPr>
            <w:tcW w:w="846" w:type="dxa"/>
          </w:tcPr>
          <w:p w14:paraId="6B505B02" w14:textId="0E366B36"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B</w:t>
            </w:r>
            <w:r w:rsidR="00F22FF2">
              <w:rPr>
                <w:rFonts w:asciiTheme="majorHAnsi" w:hAnsiTheme="majorHAnsi"/>
                <w:sz w:val="18"/>
                <w:szCs w:val="18"/>
              </w:rPr>
              <w:t>1</w:t>
            </w:r>
            <w:r w:rsidR="00F36B23">
              <w:rPr>
                <w:rFonts w:asciiTheme="majorHAnsi" w:hAnsiTheme="majorHAnsi"/>
                <w:sz w:val="18"/>
                <w:szCs w:val="18"/>
              </w:rPr>
              <w:t>1</w:t>
            </w:r>
          </w:p>
        </w:tc>
        <w:tc>
          <w:tcPr>
            <w:tcW w:w="8216" w:type="dxa"/>
          </w:tcPr>
          <w:p w14:paraId="04C03A37" w14:textId="77777777" w:rsidR="00347925" w:rsidRPr="008D0FF8" w:rsidRDefault="00347925" w:rsidP="00F22FF2">
            <w:pPr>
              <w:autoSpaceDE w:val="0"/>
              <w:autoSpaceDN w:val="0"/>
              <w:adjustRightInd w:val="0"/>
              <w:spacing w:line="240" w:lineRule="auto"/>
              <w:rPr>
                <w:rFonts w:asciiTheme="majorHAnsi" w:hAnsiTheme="majorHAnsi" w:cs="Verdana"/>
                <w:sz w:val="18"/>
                <w:szCs w:val="18"/>
              </w:rPr>
            </w:pPr>
            <w:r w:rsidRPr="008D0FF8">
              <w:rPr>
                <w:rFonts w:asciiTheme="majorHAnsi" w:hAnsiTheme="majorHAnsi" w:cs="Verdana"/>
                <w:sz w:val="18"/>
                <w:szCs w:val="18"/>
              </w:rPr>
              <w:t>Opdrachtnemer neemt alleen geautoriseerde bestellingen in behandeling van door Deelnemer aangewezen bevoegde Bestellers. Het risico van bestellingen die niet voorzien zijn van de vooraf aan Opdrachtnemer bekendgemaakte benodigde autorisaties en toch worden geleverd, zijn voor rekening van Opdrachtnemer.</w:t>
            </w:r>
          </w:p>
        </w:tc>
      </w:tr>
      <w:tr w:rsidR="00FC607D" w:rsidRPr="000343CE" w14:paraId="722E3400" w14:textId="77777777" w:rsidTr="00170567">
        <w:trPr>
          <w:trHeight w:val="398"/>
        </w:trPr>
        <w:tc>
          <w:tcPr>
            <w:tcW w:w="846" w:type="dxa"/>
          </w:tcPr>
          <w:p w14:paraId="205ABBD2" w14:textId="33C3BD85" w:rsidR="00FC607D" w:rsidRPr="008D0FF8" w:rsidRDefault="00F22FF2" w:rsidP="00170567">
            <w:pPr>
              <w:pStyle w:val="Default"/>
              <w:spacing w:line="240" w:lineRule="auto"/>
              <w:rPr>
                <w:rFonts w:asciiTheme="majorHAnsi" w:hAnsiTheme="majorHAnsi"/>
                <w:sz w:val="18"/>
                <w:szCs w:val="18"/>
              </w:rPr>
            </w:pPr>
            <w:r>
              <w:rPr>
                <w:rFonts w:asciiTheme="majorHAnsi" w:hAnsiTheme="majorHAnsi"/>
                <w:sz w:val="18"/>
                <w:szCs w:val="18"/>
              </w:rPr>
              <w:t>B1</w:t>
            </w:r>
            <w:r w:rsidR="00F36B23">
              <w:rPr>
                <w:rFonts w:asciiTheme="majorHAnsi" w:hAnsiTheme="majorHAnsi"/>
                <w:sz w:val="18"/>
                <w:szCs w:val="18"/>
              </w:rPr>
              <w:t>2</w:t>
            </w:r>
          </w:p>
        </w:tc>
        <w:tc>
          <w:tcPr>
            <w:tcW w:w="8216" w:type="dxa"/>
          </w:tcPr>
          <w:p w14:paraId="53E42361" w14:textId="77777777" w:rsidR="00FC607D" w:rsidRPr="000343CE" w:rsidRDefault="00FC607D" w:rsidP="00170567">
            <w:pPr>
              <w:pStyle w:val="Default"/>
              <w:spacing w:line="240" w:lineRule="auto"/>
              <w:rPr>
                <w:rFonts w:asciiTheme="majorHAnsi" w:hAnsiTheme="majorHAnsi"/>
                <w:sz w:val="18"/>
                <w:szCs w:val="18"/>
              </w:rPr>
            </w:pPr>
            <w:r w:rsidRPr="000343CE">
              <w:rPr>
                <w:rFonts w:asciiTheme="majorHAnsi" w:hAnsiTheme="majorHAnsi"/>
                <w:sz w:val="18"/>
                <w:szCs w:val="18"/>
              </w:rPr>
              <w:t xml:space="preserve">De online bestelomgeving voorziet in de mogelijkheid tot het instellen van een minimale orderwaarde per bestelling. </w:t>
            </w:r>
            <w:r>
              <w:rPr>
                <w:rFonts w:asciiTheme="majorHAnsi" w:hAnsiTheme="majorHAnsi"/>
                <w:sz w:val="18"/>
                <w:szCs w:val="18"/>
              </w:rPr>
              <w:t xml:space="preserve">Deze functie kan per deelnemer en account(groep) worden geactiveerd dan wel uitgeschakeld. </w:t>
            </w:r>
          </w:p>
        </w:tc>
      </w:tr>
      <w:tr w:rsidR="00347925" w:rsidRPr="008D0FF8" w14:paraId="54CA0178" w14:textId="77777777" w:rsidTr="00170567">
        <w:trPr>
          <w:trHeight w:val="4425"/>
        </w:trPr>
        <w:tc>
          <w:tcPr>
            <w:tcW w:w="846" w:type="dxa"/>
          </w:tcPr>
          <w:p w14:paraId="798A2DCF" w14:textId="19955FD8"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w:t>
            </w:r>
            <w:r w:rsidR="00F22FF2">
              <w:rPr>
                <w:rFonts w:asciiTheme="majorHAnsi" w:hAnsiTheme="majorHAnsi"/>
                <w:sz w:val="18"/>
                <w:szCs w:val="18"/>
              </w:rPr>
              <w:t>1</w:t>
            </w:r>
            <w:r w:rsidR="00F36B23">
              <w:rPr>
                <w:rFonts w:asciiTheme="majorHAnsi" w:hAnsiTheme="majorHAnsi"/>
                <w:sz w:val="18"/>
                <w:szCs w:val="18"/>
              </w:rPr>
              <w:t>3</w:t>
            </w:r>
          </w:p>
        </w:tc>
        <w:tc>
          <w:tcPr>
            <w:tcW w:w="8216" w:type="dxa"/>
          </w:tcPr>
          <w:p w14:paraId="450C65E5" w14:textId="4C579D85" w:rsidR="00347925" w:rsidRPr="008D0FF8" w:rsidRDefault="00347925" w:rsidP="00F22FF2">
            <w:p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Opdrachtnemer stemt de juistheid van de bestelling met de Besteller af wanneer er bij Opdrachtnemer een vermoeden bestaat van een buitengewoon afwijkende bestelling qua omvang of inhoud. Dit ter voorkoming van extra kosten en retourstromen vanwege foutieve bestellingen. Onder afwijkend in omvang wordt </w:t>
            </w:r>
            <w:r w:rsidR="007D3DD8">
              <w:rPr>
                <w:rFonts w:asciiTheme="majorHAnsi" w:hAnsiTheme="majorHAnsi" w:cs="Verdana"/>
                <w:sz w:val="18"/>
                <w:szCs w:val="18"/>
              </w:rPr>
              <w:t>onder andere</w:t>
            </w:r>
            <w:r w:rsidRPr="008D0FF8">
              <w:rPr>
                <w:rFonts w:asciiTheme="majorHAnsi" w:hAnsiTheme="majorHAnsi" w:cs="Verdana"/>
                <w:sz w:val="18"/>
                <w:szCs w:val="18"/>
              </w:rPr>
              <w:t xml:space="preserve"> verstaan: vanaf eenmaal zo groot als een gemiddelde bestelling.</w:t>
            </w:r>
          </w:p>
          <w:p w14:paraId="07ADDA3C" w14:textId="77777777" w:rsidR="00347925" w:rsidRPr="008D0FF8" w:rsidRDefault="00347925" w:rsidP="00F22FF2">
            <w:pPr>
              <w:tabs>
                <w:tab w:val="left" w:pos="0"/>
              </w:tabs>
              <w:spacing w:line="240" w:lineRule="auto"/>
              <w:rPr>
                <w:rFonts w:asciiTheme="majorHAnsi" w:hAnsiTheme="majorHAnsi" w:cs="Verdana"/>
                <w:sz w:val="18"/>
                <w:szCs w:val="18"/>
              </w:rPr>
            </w:pPr>
          </w:p>
          <w:p w14:paraId="3399F3AF" w14:textId="77777777" w:rsidR="00347925" w:rsidRPr="008D0FF8" w:rsidRDefault="00347925" w:rsidP="00F22FF2">
            <w:pPr>
              <w:tabs>
                <w:tab w:val="left" w:pos="0"/>
              </w:tabs>
              <w:spacing w:line="240" w:lineRule="auto"/>
              <w:rPr>
                <w:rFonts w:asciiTheme="majorHAnsi" w:hAnsiTheme="majorHAnsi" w:cs="Verdana"/>
                <w:sz w:val="18"/>
                <w:szCs w:val="18"/>
              </w:rPr>
            </w:pPr>
            <w:proofErr w:type="gramStart"/>
            <w:r w:rsidRPr="008D0FF8">
              <w:rPr>
                <w:rFonts w:asciiTheme="majorHAnsi" w:hAnsiTheme="majorHAnsi" w:cs="Verdana"/>
                <w:sz w:val="18"/>
                <w:szCs w:val="18"/>
              </w:rPr>
              <w:t>Indien</w:t>
            </w:r>
            <w:proofErr w:type="gramEnd"/>
            <w:r w:rsidRPr="008D0FF8">
              <w:rPr>
                <w:rFonts w:asciiTheme="majorHAnsi" w:hAnsiTheme="majorHAnsi" w:cs="Verdana"/>
                <w:sz w:val="18"/>
                <w:szCs w:val="18"/>
              </w:rPr>
              <w:t xml:space="preserve"> bestellingen sterk afwijken in omvang (exceptioneel klein of groot), neemt Opdrachtnemer contact op met de centrale contactpersoon van de betreffende Deelnemer om de bestelling te verifiëren.</w:t>
            </w:r>
          </w:p>
          <w:p w14:paraId="342649C8" w14:textId="77777777" w:rsidR="00347925" w:rsidRPr="008D0FF8" w:rsidRDefault="00347925" w:rsidP="00F22FF2">
            <w:pPr>
              <w:tabs>
                <w:tab w:val="left" w:pos="0"/>
              </w:tabs>
              <w:spacing w:line="240" w:lineRule="auto"/>
              <w:rPr>
                <w:rFonts w:asciiTheme="majorHAnsi" w:hAnsiTheme="majorHAnsi" w:cs="Verdana"/>
                <w:sz w:val="18"/>
                <w:szCs w:val="18"/>
              </w:rPr>
            </w:pPr>
          </w:p>
          <w:p w14:paraId="7F4F27FC" w14:textId="0E344D04" w:rsidR="00577280" w:rsidRPr="00F36B23" w:rsidRDefault="00577280" w:rsidP="00577280">
            <w:pPr>
              <w:spacing w:line="240" w:lineRule="auto"/>
              <w:rPr>
                <w:rFonts w:asciiTheme="majorHAnsi" w:hAnsiTheme="majorHAnsi" w:cs="Verdana"/>
                <w:sz w:val="18"/>
                <w:szCs w:val="18"/>
              </w:rPr>
            </w:pPr>
            <w:r w:rsidRPr="00F36B23">
              <w:rPr>
                <w:rFonts w:asciiTheme="majorHAnsi" w:hAnsiTheme="majorHAnsi" w:cs="Verdana"/>
                <w:sz w:val="18"/>
                <w:szCs w:val="18"/>
              </w:rPr>
              <w:t xml:space="preserve">Opdrachtnemer informeert de centrale contactpersoon van de betreffende Deelnemer tijdig in dit soort gevallen, waardoor onder andere de contractdoelstellingen niet in het gedrang komen. Facturatie is alleen mogelijk na afstemming </w:t>
            </w:r>
            <w:proofErr w:type="gramStart"/>
            <w:r w:rsidRPr="00F36B23">
              <w:rPr>
                <w:rFonts w:asciiTheme="majorHAnsi" w:hAnsiTheme="majorHAnsi" w:cs="Verdana"/>
                <w:sz w:val="18"/>
                <w:szCs w:val="18"/>
              </w:rPr>
              <w:t>aangaande</w:t>
            </w:r>
            <w:proofErr w:type="gramEnd"/>
            <w:r w:rsidRPr="00F36B23">
              <w:rPr>
                <w:rFonts w:asciiTheme="majorHAnsi" w:hAnsiTheme="majorHAnsi" w:cs="Verdana"/>
                <w:sz w:val="18"/>
                <w:szCs w:val="18"/>
              </w:rPr>
              <w:t xml:space="preserve"> juistheid van de bestelling. </w:t>
            </w:r>
          </w:p>
          <w:p w14:paraId="7EB7F85F" w14:textId="77777777" w:rsidR="00347925" w:rsidRPr="008D0FF8" w:rsidRDefault="00347925" w:rsidP="00F22FF2">
            <w:pPr>
              <w:spacing w:line="240" w:lineRule="auto"/>
              <w:rPr>
                <w:rFonts w:asciiTheme="majorHAnsi" w:hAnsiTheme="majorHAnsi" w:cs="Verdana"/>
                <w:sz w:val="18"/>
                <w:szCs w:val="18"/>
              </w:rPr>
            </w:pPr>
          </w:p>
          <w:p w14:paraId="72C042A7" w14:textId="77777777" w:rsidR="00347925" w:rsidRPr="008D0FF8" w:rsidRDefault="00347925" w:rsidP="00F22FF2">
            <w:pPr>
              <w:spacing w:line="240" w:lineRule="auto"/>
              <w:rPr>
                <w:rFonts w:asciiTheme="majorHAnsi" w:hAnsiTheme="majorHAnsi" w:cs="Verdana"/>
                <w:sz w:val="18"/>
                <w:szCs w:val="18"/>
              </w:rPr>
            </w:pPr>
            <w:r w:rsidRPr="008D0FF8">
              <w:rPr>
                <w:rFonts w:asciiTheme="majorHAnsi" w:hAnsiTheme="majorHAnsi" w:cs="Verdana"/>
                <w:sz w:val="18"/>
                <w:szCs w:val="18"/>
              </w:rPr>
              <w:t>In geval van een verkeerd bestelde hoeveelheid door Deelnemer kunnen eventuele additionele transportkosten voor een retourzending bij Deelnemer in rekening worden gebracht. In geval van foutieve of onvolledige levering of tegenvallende kwaliteit door Opdrachtnemer, zijn de transportkosten voor retourzending voor rekening van Opdrachtnemer</w:t>
            </w:r>
          </w:p>
        </w:tc>
      </w:tr>
      <w:tr w:rsidR="00443A7D" w:rsidRPr="004C6B96" w14:paraId="2DCAC7FE" w14:textId="77777777" w:rsidTr="00170567">
        <w:trPr>
          <w:trHeight w:val="470"/>
        </w:trPr>
        <w:tc>
          <w:tcPr>
            <w:tcW w:w="846" w:type="dxa"/>
          </w:tcPr>
          <w:p w14:paraId="0660CFBC" w14:textId="539609E4" w:rsidR="00443A7D" w:rsidRPr="00F22FF2" w:rsidRDefault="00443A7D" w:rsidP="00170567">
            <w:pPr>
              <w:pStyle w:val="Default"/>
              <w:spacing w:line="240" w:lineRule="auto"/>
              <w:rPr>
                <w:rFonts w:asciiTheme="majorHAnsi" w:hAnsiTheme="majorHAnsi"/>
                <w:sz w:val="18"/>
                <w:szCs w:val="18"/>
              </w:rPr>
            </w:pPr>
            <w:r w:rsidRPr="00F22FF2">
              <w:rPr>
                <w:rFonts w:asciiTheme="majorHAnsi" w:hAnsiTheme="majorHAnsi"/>
                <w:sz w:val="18"/>
                <w:szCs w:val="18"/>
              </w:rPr>
              <w:t>B1</w:t>
            </w:r>
            <w:r w:rsidR="00F22FF2" w:rsidRPr="00F22FF2">
              <w:rPr>
                <w:rFonts w:asciiTheme="majorHAnsi" w:hAnsiTheme="majorHAnsi"/>
                <w:sz w:val="18"/>
                <w:szCs w:val="18"/>
              </w:rPr>
              <w:t>4</w:t>
            </w:r>
          </w:p>
        </w:tc>
        <w:tc>
          <w:tcPr>
            <w:tcW w:w="8216" w:type="dxa"/>
          </w:tcPr>
          <w:p w14:paraId="4B0E13F9" w14:textId="77777777" w:rsidR="00443A7D" w:rsidRPr="004C6B96" w:rsidRDefault="00443A7D" w:rsidP="00170567">
            <w:pPr>
              <w:spacing w:line="240" w:lineRule="auto"/>
              <w:rPr>
                <w:rFonts w:asciiTheme="majorHAnsi" w:hAnsiTheme="majorHAnsi"/>
                <w:sz w:val="18"/>
                <w:szCs w:val="18"/>
              </w:rPr>
            </w:pPr>
            <w:r w:rsidRPr="004C6B96">
              <w:rPr>
                <w:rFonts w:asciiTheme="majorHAnsi" w:hAnsiTheme="majorHAnsi"/>
                <w:sz w:val="18"/>
                <w:szCs w:val="18"/>
              </w:rPr>
              <w:t>Specifieke eisen aan de Online bestelomgeving;</w:t>
            </w:r>
          </w:p>
          <w:p w14:paraId="76210588" w14:textId="3E064D90" w:rsidR="00443A7D" w:rsidRPr="004C6B96" w:rsidRDefault="00443A7D" w:rsidP="00170567">
            <w:pPr>
              <w:pStyle w:val="Lijstalinea"/>
              <w:numPr>
                <w:ilvl w:val="2"/>
                <w:numId w:val="15"/>
              </w:numPr>
              <w:spacing w:line="240" w:lineRule="auto"/>
              <w:rPr>
                <w:rFonts w:asciiTheme="majorHAnsi" w:hAnsiTheme="majorHAnsi"/>
                <w:sz w:val="18"/>
                <w:szCs w:val="18"/>
              </w:rPr>
            </w:pPr>
            <w:r w:rsidRPr="004C6B96">
              <w:rPr>
                <w:rFonts w:asciiTheme="majorHAnsi" w:hAnsiTheme="majorHAnsi"/>
                <w:sz w:val="18"/>
                <w:szCs w:val="18"/>
              </w:rPr>
              <w:t>Opdrachtnemer beheert de gebruikersaccounts en wachtwoorden voor de Deelnemers. Bestellingen dienen hierdoor uitsluitend door bevoegde Bestellers te kunnen worden geplaatst.</w:t>
            </w:r>
          </w:p>
          <w:p w14:paraId="42154CC9" w14:textId="610A2573" w:rsidR="00443A7D" w:rsidRPr="004C6B96" w:rsidRDefault="00443A7D" w:rsidP="00170567">
            <w:pPr>
              <w:pStyle w:val="Lijstalinea"/>
              <w:numPr>
                <w:ilvl w:val="2"/>
                <w:numId w:val="15"/>
              </w:numPr>
              <w:spacing w:line="240" w:lineRule="auto"/>
              <w:rPr>
                <w:rFonts w:asciiTheme="majorHAnsi" w:hAnsiTheme="majorHAnsi"/>
                <w:sz w:val="18"/>
                <w:szCs w:val="18"/>
              </w:rPr>
            </w:pPr>
            <w:r w:rsidRPr="004C6B96">
              <w:rPr>
                <w:rFonts w:asciiTheme="majorHAnsi" w:hAnsiTheme="majorHAnsi"/>
                <w:sz w:val="18"/>
                <w:szCs w:val="18"/>
              </w:rPr>
              <w:t xml:space="preserve">Het gebruik van inlogcodes en </w:t>
            </w:r>
            <w:proofErr w:type="spellStart"/>
            <w:r w:rsidRPr="004C6B96">
              <w:rPr>
                <w:rFonts w:asciiTheme="majorHAnsi" w:hAnsiTheme="majorHAnsi"/>
                <w:sz w:val="18"/>
                <w:szCs w:val="18"/>
              </w:rPr>
              <w:t>passwords</w:t>
            </w:r>
            <w:proofErr w:type="spellEnd"/>
            <w:r w:rsidRPr="004C6B96">
              <w:rPr>
                <w:rFonts w:asciiTheme="majorHAnsi" w:hAnsiTheme="majorHAnsi"/>
                <w:sz w:val="18"/>
                <w:szCs w:val="18"/>
              </w:rPr>
              <w:t xml:space="preserve"> is adequaat beveiligd. Indien van toepassing ontvangt elke Besteller een eigen inlogcode en password. Opdrachtnemer houdt een overzicht bij van de Bestellers. Besteller dient zelf zijn wachtwoord te kunnen wijzigen.</w:t>
            </w:r>
          </w:p>
          <w:p w14:paraId="1B307A26" w14:textId="792C5DE4" w:rsidR="00443A7D" w:rsidRPr="004C6B96" w:rsidRDefault="00443A7D" w:rsidP="00170567">
            <w:pPr>
              <w:pStyle w:val="Lijstalinea"/>
              <w:numPr>
                <w:ilvl w:val="2"/>
                <w:numId w:val="15"/>
              </w:numPr>
              <w:spacing w:line="240" w:lineRule="auto"/>
              <w:rPr>
                <w:rFonts w:asciiTheme="majorHAnsi" w:hAnsiTheme="majorHAnsi"/>
                <w:sz w:val="18"/>
                <w:szCs w:val="18"/>
              </w:rPr>
            </w:pPr>
            <w:r w:rsidRPr="00170567">
              <w:rPr>
                <w:rFonts w:asciiTheme="majorHAnsi" w:hAnsiTheme="majorHAnsi"/>
                <w:sz w:val="18"/>
                <w:szCs w:val="18"/>
              </w:rPr>
              <w:t>Per account kan er een “favorietenlijst” worden gemaakt door gebruiker. Dit moet leiden tot meer standaardproducten (uniformering gebruikte producten)</w:t>
            </w:r>
            <w:r w:rsidR="00F22FF2">
              <w:rPr>
                <w:rFonts w:asciiTheme="majorHAnsi" w:hAnsiTheme="majorHAnsi"/>
                <w:sz w:val="18"/>
                <w:szCs w:val="18"/>
              </w:rPr>
              <w:t>.</w:t>
            </w:r>
          </w:p>
        </w:tc>
      </w:tr>
      <w:tr w:rsidR="00347925" w:rsidRPr="008D0FF8" w14:paraId="1BC95F2F" w14:textId="77777777" w:rsidTr="00170567">
        <w:trPr>
          <w:trHeight w:val="608"/>
        </w:trPr>
        <w:tc>
          <w:tcPr>
            <w:tcW w:w="846" w:type="dxa"/>
          </w:tcPr>
          <w:p w14:paraId="79FC22F3" w14:textId="19BDFF20"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w:t>
            </w:r>
            <w:r w:rsidR="00690DC8">
              <w:rPr>
                <w:rFonts w:asciiTheme="majorHAnsi" w:hAnsiTheme="majorHAnsi"/>
                <w:sz w:val="18"/>
                <w:szCs w:val="18"/>
              </w:rPr>
              <w:t>1</w:t>
            </w:r>
            <w:r w:rsidR="00F22FF2">
              <w:rPr>
                <w:rFonts w:asciiTheme="majorHAnsi" w:hAnsiTheme="majorHAnsi"/>
                <w:sz w:val="18"/>
                <w:szCs w:val="18"/>
              </w:rPr>
              <w:t>5</w:t>
            </w:r>
          </w:p>
        </w:tc>
        <w:tc>
          <w:tcPr>
            <w:tcW w:w="8216" w:type="dxa"/>
          </w:tcPr>
          <w:p w14:paraId="58D5B066" w14:textId="28F1246D" w:rsidR="00347925" w:rsidRPr="008D0FF8" w:rsidRDefault="00347925" w:rsidP="00F22FF2">
            <w:p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De </w:t>
            </w:r>
            <w:r w:rsidR="00911F30">
              <w:rPr>
                <w:rFonts w:asciiTheme="majorHAnsi" w:hAnsiTheme="majorHAnsi" w:cs="Verdana"/>
                <w:sz w:val="18"/>
                <w:szCs w:val="18"/>
              </w:rPr>
              <w:t>Online bestel</w:t>
            </w:r>
            <w:r w:rsidRPr="008D0FF8">
              <w:rPr>
                <w:rFonts w:asciiTheme="majorHAnsi" w:hAnsiTheme="majorHAnsi" w:cs="Verdana"/>
                <w:sz w:val="18"/>
                <w:szCs w:val="18"/>
              </w:rPr>
              <w:t>omgeving bevat verder:</w:t>
            </w:r>
          </w:p>
          <w:p w14:paraId="18DD1718" w14:textId="77777777" w:rsidR="00347925" w:rsidRPr="008D0FF8" w:rsidRDefault="00347925" w:rsidP="004C6B96">
            <w:pPr>
              <w:pStyle w:val="Lijstalinea"/>
              <w:widowControl w:val="0"/>
              <w:numPr>
                <w:ilvl w:val="0"/>
                <w:numId w:val="44"/>
              </w:numPr>
              <w:suppressAutoHyphens/>
              <w:adjustRightInd w:val="0"/>
              <w:spacing w:line="240" w:lineRule="auto"/>
              <w:textAlignment w:val="baseline"/>
              <w:rPr>
                <w:rFonts w:asciiTheme="majorHAnsi" w:hAnsiTheme="majorHAnsi"/>
                <w:sz w:val="18"/>
                <w:szCs w:val="18"/>
              </w:rPr>
            </w:pPr>
            <w:r w:rsidRPr="008D0FF8">
              <w:rPr>
                <w:rFonts w:asciiTheme="majorHAnsi" w:hAnsiTheme="majorHAnsi"/>
                <w:sz w:val="18"/>
                <w:szCs w:val="18"/>
              </w:rPr>
              <w:t>Een menustructuur inclusief een deugdelijk en adequate zoekfunctie. Dit is inclusief het kunnen toepassen van filters om de zoekfunctie te specificeren;</w:t>
            </w:r>
          </w:p>
          <w:p w14:paraId="74CBA59E" w14:textId="77777777"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De artikelbenaming/ het artikelnummer;</w:t>
            </w:r>
          </w:p>
          <w:p w14:paraId="439D9D8D" w14:textId="77777777"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Bij artikelen waarbij dit functioneel is een afbeelding/kleurenfoto;</w:t>
            </w:r>
          </w:p>
          <w:p w14:paraId="10B20D81" w14:textId="77777777"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Het merk van het artikel (ook wanneer dit het huismerk betreft);</w:t>
            </w:r>
          </w:p>
          <w:p w14:paraId="19BCDB31" w14:textId="77777777" w:rsidR="00347925" w:rsidRPr="008D0FF8" w:rsidRDefault="00347925" w:rsidP="004C6B96">
            <w:pPr>
              <w:pStyle w:val="Lijstalinea"/>
              <w:numPr>
                <w:ilvl w:val="0"/>
                <w:numId w:val="44"/>
              </w:numPr>
              <w:spacing w:line="240" w:lineRule="auto"/>
              <w:rPr>
                <w:rFonts w:asciiTheme="majorHAnsi" w:hAnsiTheme="majorHAnsi" w:cs="Verdana"/>
                <w:sz w:val="18"/>
                <w:szCs w:val="18"/>
              </w:rPr>
            </w:pPr>
            <w:r w:rsidRPr="008D0FF8">
              <w:rPr>
                <w:rFonts w:asciiTheme="majorHAnsi" w:hAnsiTheme="majorHAnsi" w:cs="Verdana"/>
                <w:sz w:val="18"/>
                <w:szCs w:val="18"/>
              </w:rPr>
              <w:t xml:space="preserve">Informatie over of een artikel voorradig is of de actuele voorraad van het desbetreffende artikel; </w:t>
            </w:r>
          </w:p>
          <w:p w14:paraId="7D31ABA8" w14:textId="5939C2AE"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Duurzame </w:t>
            </w:r>
            <w:r w:rsidR="00473A62">
              <w:rPr>
                <w:rFonts w:asciiTheme="majorHAnsi" w:hAnsiTheme="majorHAnsi" w:cs="Verdana"/>
                <w:sz w:val="18"/>
                <w:szCs w:val="18"/>
              </w:rPr>
              <w:t>k</w:t>
            </w:r>
            <w:r w:rsidRPr="008D0FF8">
              <w:rPr>
                <w:rFonts w:asciiTheme="majorHAnsi" w:hAnsiTheme="majorHAnsi" w:cs="Verdana"/>
                <w:sz w:val="18"/>
                <w:szCs w:val="18"/>
              </w:rPr>
              <w:t>antoorbenodigdheden zijn</w:t>
            </w:r>
            <w:r w:rsidR="006B1A64">
              <w:rPr>
                <w:rFonts w:asciiTheme="majorHAnsi" w:hAnsiTheme="majorHAnsi" w:cs="Verdana"/>
                <w:sz w:val="18"/>
                <w:szCs w:val="18"/>
              </w:rPr>
              <w:t xml:space="preserve"> duidelijk</w:t>
            </w:r>
            <w:r w:rsidRPr="008D0FF8">
              <w:rPr>
                <w:rFonts w:asciiTheme="majorHAnsi" w:hAnsiTheme="majorHAnsi" w:cs="Verdana"/>
                <w:sz w:val="18"/>
                <w:szCs w:val="18"/>
              </w:rPr>
              <w:t xml:space="preserve"> herkenbaar d.m.v. een signalering (een duurzaam keurmerk of logo);</w:t>
            </w:r>
          </w:p>
          <w:p w14:paraId="75934975" w14:textId="77777777"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Nederlandse productinformatie waaruit blijkt dat de geleverde artikelen voldoen aan de gestelde eisen en/of keurmerken;</w:t>
            </w:r>
          </w:p>
          <w:p w14:paraId="2E761068" w14:textId="77777777"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 xml:space="preserve">Omschrijving van het artikel en aanvullende omschrijving, o.a. maat/afmeting, kleur, materiaal, specifieke eigenschappen; </w:t>
            </w:r>
          </w:p>
          <w:p w14:paraId="026025D9" w14:textId="77777777" w:rsidR="00347925" w:rsidRPr="008D0FF8" w:rsidRDefault="00347925" w:rsidP="004C6B96">
            <w:pPr>
              <w:pStyle w:val="Lijstalinea"/>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Aantal in een omverpakking en/of kleinste verpakkingseenheid;</w:t>
            </w:r>
          </w:p>
          <w:p w14:paraId="3D98B4EC" w14:textId="77777777" w:rsidR="00347925" w:rsidRPr="008D0FF8" w:rsidRDefault="00347925" w:rsidP="004C6B96">
            <w:pPr>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De categorie waartoe het artikel behoort;</w:t>
            </w:r>
          </w:p>
          <w:p w14:paraId="26619954" w14:textId="77777777" w:rsidR="00347925" w:rsidRPr="008D0FF8" w:rsidRDefault="00347925" w:rsidP="004C6B96">
            <w:pPr>
              <w:numPr>
                <w:ilvl w:val="0"/>
                <w:numId w:val="44"/>
              </w:numPr>
              <w:tabs>
                <w:tab w:val="left" w:pos="0"/>
              </w:tabs>
              <w:spacing w:line="240" w:lineRule="auto"/>
              <w:rPr>
                <w:rFonts w:asciiTheme="majorHAnsi" w:hAnsiTheme="majorHAnsi" w:cs="Verdana"/>
                <w:sz w:val="18"/>
                <w:szCs w:val="18"/>
              </w:rPr>
            </w:pPr>
            <w:r w:rsidRPr="008D0FF8">
              <w:rPr>
                <w:rFonts w:asciiTheme="majorHAnsi" w:hAnsiTheme="majorHAnsi" w:cs="Verdana"/>
                <w:sz w:val="18"/>
                <w:szCs w:val="18"/>
              </w:rPr>
              <w:t>Prijs per verpakking ex btw.</w:t>
            </w:r>
          </w:p>
          <w:p w14:paraId="094402F6" w14:textId="77777777" w:rsidR="00347925" w:rsidRPr="008D0FF8" w:rsidRDefault="00347925" w:rsidP="00F22FF2">
            <w:pPr>
              <w:tabs>
                <w:tab w:val="left" w:pos="0"/>
              </w:tabs>
              <w:spacing w:line="240" w:lineRule="auto"/>
              <w:ind w:left="720"/>
              <w:rPr>
                <w:rFonts w:asciiTheme="majorHAnsi" w:hAnsiTheme="majorHAnsi" w:cs="Verdana"/>
                <w:sz w:val="18"/>
                <w:szCs w:val="18"/>
              </w:rPr>
            </w:pPr>
          </w:p>
          <w:p w14:paraId="113249DF" w14:textId="77777777" w:rsidR="00347925" w:rsidRPr="008D0FF8" w:rsidRDefault="00347925" w:rsidP="00F22FF2">
            <w:pPr>
              <w:tabs>
                <w:tab w:val="left" w:pos="0"/>
              </w:tabs>
              <w:spacing w:line="240" w:lineRule="auto"/>
              <w:rPr>
                <w:rFonts w:asciiTheme="majorHAnsi" w:hAnsiTheme="majorHAnsi" w:cs="Verdana"/>
                <w:sz w:val="18"/>
                <w:szCs w:val="18"/>
              </w:rPr>
            </w:pPr>
            <w:proofErr w:type="gramStart"/>
            <w:r w:rsidRPr="008D0FF8">
              <w:rPr>
                <w:rFonts w:asciiTheme="majorHAnsi" w:hAnsiTheme="majorHAnsi" w:cs="Verdana"/>
                <w:sz w:val="18"/>
                <w:szCs w:val="18"/>
              </w:rPr>
              <w:t>Indien</w:t>
            </w:r>
            <w:proofErr w:type="gramEnd"/>
            <w:r w:rsidRPr="008D0FF8">
              <w:rPr>
                <w:rFonts w:asciiTheme="majorHAnsi" w:hAnsiTheme="majorHAnsi" w:cs="Verdana"/>
                <w:sz w:val="18"/>
                <w:szCs w:val="18"/>
              </w:rPr>
              <w:t xml:space="preserve"> een toevoeging op deze opsomming wenselijk is voor Deelnemer en Opdrachtgever, zal deze op verzoek worden toegevoegd/aangepast.</w:t>
            </w:r>
          </w:p>
          <w:p w14:paraId="5148B3D2" w14:textId="77777777" w:rsidR="00347925" w:rsidRPr="008D0FF8" w:rsidRDefault="00347925" w:rsidP="00F22FF2">
            <w:pPr>
              <w:tabs>
                <w:tab w:val="left" w:pos="0"/>
              </w:tabs>
              <w:spacing w:line="240" w:lineRule="auto"/>
              <w:rPr>
                <w:rFonts w:asciiTheme="majorHAnsi" w:hAnsiTheme="majorHAnsi" w:cs="Verdana"/>
                <w:sz w:val="18"/>
                <w:szCs w:val="18"/>
              </w:rPr>
            </w:pPr>
          </w:p>
          <w:p w14:paraId="6D2767E3"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cs="Verdana"/>
                <w:sz w:val="18"/>
                <w:szCs w:val="18"/>
              </w:rPr>
              <w:t xml:space="preserve">Bij de uitwisseling van elektronische informatie/berichtenverkeer zal de op het artikel van toepassing zijnde </w:t>
            </w:r>
            <w:proofErr w:type="gramStart"/>
            <w:r w:rsidRPr="008D0FF8">
              <w:rPr>
                <w:rFonts w:asciiTheme="majorHAnsi" w:hAnsiTheme="majorHAnsi" w:cs="Verdana"/>
                <w:sz w:val="18"/>
                <w:szCs w:val="18"/>
              </w:rPr>
              <w:t>btw informatie</w:t>
            </w:r>
            <w:proofErr w:type="gramEnd"/>
            <w:r w:rsidRPr="008D0FF8">
              <w:rPr>
                <w:rFonts w:asciiTheme="majorHAnsi" w:hAnsiTheme="majorHAnsi" w:cs="Verdana"/>
                <w:sz w:val="18"/>
                <w:szCs w:val="18"/>
              </w:rPr>
              <w:t xml:space="preserve"> (</w:t>
            </w:r>
            <w:proofErr w:type="gramStart"/>
            <w:r w:rsidRPr="008D0FF8">
              <w:rPr>
                <w:rFonts w:asciiTheme="majorHAnsi" w:hAnsiTheme="majorHAnsi" w:cs="Verdana"/>
                <w:sz w:val="18"/>
                <w:szCs w:val="18"/>
              </w:rPr>
              <w:t>btw code</w:t>
            </w:r>
            <w:proofErr w:type="gramEnd"/>
            <w:r w:rsidRPr="008D0FF8">
              <w:rPr>
                <w:rFonts w:asciiTheme="majorHAnsi" w:hAnsiTheme="majorHAnsi" w:cs="Verdana"/>
                <w:sz w:val="18"/>
                <w:szCs w:val="18"/>
              </w:rPr>
              <w:t>) meegegeven moeten worden.</w:t>
            </w:r>
          </w:p>
        </w:tc>
      </w:tr>
      <w:tr w:rsidR="00347925" w:rsidRPr="008D0FF8" w14:paraId="2EE5E243" w14:textId="77777777" w:rsidTr="00170567">
        <w:trPr>
          <w:trHeight w:val="608"/>
        </w:trPr>
        <w:tc>
          <w:tcPr>
            <w:tcW w:w="846" w:type="dxa"/>
          </w:tcPr>
          <w:p w14:paraId="17556153" w14:textId="6D23F027"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B</w:t>
            </w:r>
            <w:r w:rsidR="00690DC8">
              <w:rPr>
                <w:rFonts w:asciiTheme="majorHAnsi" w:hAnsiTheme="majorHAnsi"/>
                <w:sz w:val="18"/>
                <w:szCs w:val="18"/>
              </w:rPr>
              <w:t>1</w:t>
            </w:r>
            <w:r w:rsidR="00F22FF2">
              <w:rPr>
                <w:rFonts w:asciiTheme="majorHAnsi" w:hAnsiTheme="majorHAnsi"/>
                <w:sz w:val="18"/>
                <w:szCs w:val="18"/>
              </w:rPr>
              <w:t>6</w:t>
            </w:r>
          </w:p>
        </w:tc>
        <w:tc>
          <w:tcPr>
            <w:tcW w:w="8216" w:type="dxa"/>
          </w:tcPr>
          <w:p w14:paraId="41835910" w14:textId="03DF1512"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 xml:space="preserve">Punch-out artikelen zijn artikelen die door Opdrachtgever vanuit de serveromgeving van Opdrachtnemer overgeheveld kunnen worden naar het bestelproces van Deelnemer. Indien gebruik wordt gemaakt van een </w:t>
            </w:r>
            <w:r w:rsidR="000C2C5B">
              <w:rPr>
                <w:rFonts w:asciiTheme="majorHAnsi" w:hAnsiTheme="majorHAnsi"/>
                <w:sz w:val="18"/>
                <w:szCs w:val="18"/>
              </w:rPr>
              <w:t>punch-out</w:t>
            </w:r>
            <w:r w:rsidR="0097525B">
              <w:rPr>
                <w:rFonts w:asciiTheme="majorHAnsi" w:hAnsiTheme="majorHAnsi"/>
                <w:sz w:val="18"/>
                <w:szCs w:val="18"/>
              </w:rPr>
              <w:t xml:space="preserve"> </w:t>
            </w:r>
            <w:r w:rsidR="000C2C5B">
              <w:rPr>
                <w:rFonts w:asciiTheme="majorHAnsi" w:hAnsiTheme="majorHAnsi"/>
                <w:sz w:val="18"/>
                <w:szCs w:val="18"/>
              </w:rPr>
              <w:t>catalogus</w:t>
            </w:r>
            <w:r w:rsidRPr="008D0FF8">
              <w:rPr>
                <w:rFonts w:asciiTheme="majorHAnsi" w:hAnsiTheme="majorHAnsi"/>
                <w:sz w:val="18"/>
                <w:szCs w:val="18"/>
              </w:rPr>
              <w:t xml:space="preserve"> wordt deze bijgehouden door Opdrachtnemer en is deze toegankelijk voor Deelnemer.</w:t>
            </w:r>
          </w:p>
          <w:p w14:paraId="66FC7F38" w14:textId="77777777" w:rsidR="00347925" w:rsidRPr="008D0FF8" w:rsidRDefault="00347925" w:rsidP="00170567">
            <w:pPr>
              <w:spacing w:line="240" w:lineRule="auto"/>
              <w:rPr>
                <w:rFonts w:asciiTheme="majorHAnsi" w:hAnsiTheme="majorHAnsi"/>
                <w:sz w:val="18"/>
                <w:szCs w:val="18"/>
              </w:rPr>
            </w:pPr>
          </w:p>
          <w:p w14:paraId="7D0B205F" w14:textId="3A37ACD5"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Opdrachtnemer conformeert zich aan de vereisten</w:t>
            </w:r>
            <w:r w:rsidR="00C82778">
              <w:rPr>
                <w:rFonts w:asciiTheme="majorHAnsi" w:hAnsiTheme="majorHAnsi"/>
                <w:sz w:val="18"/>
                <w:szCs w:val="18"/>
              </w:rPr>
              <w:t xml:space="preserve"> </w:t>
            </w:r>
            <w:proofErr w:type="gramStart"/>
            <w:r w:rsidR="00C82778">
              <w:rPr>
                <w:rFonts w:asciiTheme="majorHAnsi" w:hAnsiTheme="majorHAnsi"/>
                <w:sz w:val="18"/>
                <w:szCs w:val="18"/>
              </w:rPr>
              <w:t>aangaande</w:t>
            </w:r>
            <w:proofErr w:type="gramEnd"/>
            <w:r w:rsidR="00C82778">
              <w:rPr>
                <w:rFonts w:asciiTheme="majorHAnsi" w:hAnsiTheme="majorHAnsi"/>
                <w:sz w:val="18"/>
                <w:szCs w:val="18"/>
              </w:rPr>
              <w:t xml:space="preserve"> de catalogi, bestelprocedures en facturatiewijze</w:t>
            </w:r>
            <w:r w:rsidRPr="008D0FF8">
              <w:rPr>
                <w:rFonts w:asciiTheme="majorHAnsi" w:hAnsiTheme="majorHAnsi"/>
                <w:sz w:val="18"/>
                <w:szCs w:val="18"/>
              </w:rPr>
              <w:t>, zodat het bestelproces mogelijk is.</w:t>
            </w:r>
          </w:p>
        </w:tc>
      </w:tr>
      <w:tr w:rsidR="00347925" w:rsidRPr="008D0FF8" w14:paraId="36441C12" w14:textId="77777777" w:rsidTr="00F36B23">
        <w:trPr>
          <w:trHeight w:val="454"/>
        </w:trPr>
        <w:tc>
          <w:tcPr>
            <w:tcW w:w="846" w:type="dxa"/>
          </w:tcPr>
          <w:p w14:paraId="4425E0A8" w14:textId="7A3E5AD3"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B1</w:t>
            </w:r>
            <w:r w:rsidR="00F22FF2">
              <w:rPr>
                <w:rFonts w:asciiTheme="majorHAnsi" w:hAnsiTheme="majorHAnsi"/>
                <w:sz w:val="18"/>
                <w:szCs w:val="18"/>
              </w:rPr>
              <w:t>7</w:t>
            </w:r>
          </w:p>
        </w:tc>
        <w:tc>
          <w:tcPr>
            <w:tcW w:w="8216" w:type="dxa"/>
          </w:tcPr>
          <w:p w14:paraId="7C286F55" w14:textId="4326870F" w:rsidR="00347925" w:rsidRPr="008D0FF8" w:rsidRDefault="00347925" w:rsidP="00170567">
            <w:pPr>
              <w:spacing w:line="240" w:lineRule="auto"/>
              <w:rPr>
                <w:rFonts w:asciiTheme="majorHAnsi" w:hAnsiTheme="majorHAnsi"/>
                <w:sz w:val="18"/>
                <w:szCs w:val="18"/>
              </w:rPr>
            </w:pPr>
            <w:r w:rsidRPr="008D0FF8">
              <w:rPr>
                <w:rFonts w:asciiTheme="majorHAnsi" w:eastAsiaTheme="minorHAnsi" w:hAnsiTheme="majorHAnsi" w:cstheme="minorBidi"/>
                <w:sz w:val="18"/>
                <w:szCs w:val="18"/>
                <w:lang w:eastAsia="en-US"/>
              </w:rPr>
              <w:t xml:space="preserve">Opdrachtnemer moet een assortiment kunnen </w:t>
            </w:r>
            <w:r w:rsidR="00D00BBB">
              <w:rPr>
                <w:rFonts w:asciiTheme="majorHAnsi" w:eastAsiaTheme="minorHAnsi" w:hAnsiTheme="majorHAnsi" w:cstheme="minorBidi"/>
                <w:sz w:val="18"/>
                <w:szCs w:val="18"/>
                <w:lang w:eastAsia="en-US"/>
              </w:rPr>
              <w:t>afstemmen</w:t>
            </w:r>
            <w:r w:rsidR="00D00BBB" w:rsidRPr="008D0FF8">
              <w:rPr>
                <w:rFonts w:asciiTheme="majorHAnsi" w:eastAsiaTheme="minorHAnsi" w:hAnsiTheme="majorHAnsi" w:cstheme="minorBidi"/>
                <w:sz w:val="18"/>
                <w:szCs w:val="18"/>
                <w:lang w:eastAsia="en-US"/>
              </w:rPr>
              <w:t xml:space="preserve"> </w:t>
            </w:r>
            <w:r w:rsidR="00D00BBB">
              <w:rPr>
                <w:rFonts w:asciiTheme="majorHAnsi" w:eastAsiaTheme="minorHAnsi" w:hAnsiTheme="majorHAnsi" w:cstheme="minorBidi"/>
                <w:sz w:val="18"/>
                <w:szCs w:val="18"/>
                <w:lang w:eastAsia="en-US"/>
              </w:rPr>
              <w:t xml:space="preserve">per </w:t>
            </w:r>
            <w:r w:rsidRPr="008D0FF8">
              <w:rPr>
                <w:rFonts w:asciiTheme="majorHAnsi" w:eastAsiaTheme="minorHAnsi" w:hAnsiTheme="majorHAnsi" w:cstheme="minorBidi"/>
                <w:sz w:val="18"/>
                <w:szCs w:val="18"/>
                <w:lang w:eastAsia="en-US"/>
              </w:rPr>
              <w:t xml:space="preserve">besteller. Niet alle producten moeten voor alle </w:t>
            </w:r>
            <w:r w:rsidR="00D00BBB">
              <w:rPr>
                <w:rFonts w:asciiTheme="majorHAnsi" w:eastAsiaTheme="minorHAnsi" w:hAnsiTheme="majorHAnsi" w:cstheme="minorBidi"/>
                <w:sz w:val="18"/>
                <w:szCs w:val="18"/>
                <w:lang w:eastAsia="en-US"/>
              </w:rPr>
              <w:t>bestellers</w:t>
            </w:r>
            <w:r w:rsidR="00D00BBB" w:rsidRPr="008D0FF8">
              <w:rPr>
                <w:rFonts w:asciiTheme="majorHAnsi" w:eastAsiaTheme="minorHAnsi" w:hAnsiTheme="majorHAnsi" w:cstheme="minorBidi"/>
                <w:sz w:val="18"/>
                <w:szCs w:val="18"/>
                <w:lang w:eastAsia="en-US"/>
              </w:rPr>
              <w:t xml:space="preserve"> </w:t>
            </w:r>
            <w:r w:rsidRPr="008D0FF8">
              <w:rPr>
                <w:rFonts w:asciiTheme="majorHAnsi" w:eastAsiaTheme="minorHAnsi" w:hAnsiTheme="majorHAnsi" w:cstheme="minorBidi"/>
                <w:sz w:val="18"/>
                <w:szCs w:val="18"/>
                <w:lang w:eastAsia="en-US"/>
              </w:rPr>
              <w:t xml:space="preserve">beschikbaar zijn. </w:t>
            </w:r>
          </w:p>
        </w:tc>
      </w:tr>
      <w:tr w:rsidR="00347925" w:rsidRPr="008D0FF8" w14:paraId="1869A666" w14:textId="77777777" w:rsidTr="00170567">
        <w:trPr>
          <w:trHeight w:val="608"/>
        </w:trPr>
        <w:tc>
          <w:tcPr>
            <w:tcW w:w="846" w:type="dxa"/>
          </w:tcPr>
          <w:p w14:paraId="7D568DD3" w14:textId="6521A2CB"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B1</w:t>
            </w:r>
            <w:r w:rsidR="00F22FF2">
              <w:rPr>
                <w:rFonts w:asciiTheme="majorHAnsi" w:hAnsiTheme="majorHAnsi"/>
                <w:sz w:val="18"/>
                <w:szCs w:val="18"/>
              </w:rPr>
              <w:t>8</w:t>
            </w:r>
          </w:p>
        </w:tc>
        <w:tc>
          <w:tcPr>
            <w:tcW w:w="8216" w:type="dxa"/>
          </w:tcPr>
          <w:p w14:paraId="722F8EC1" w14:textId="31663AFF" w:rsidR="00347925" w:rsidRDefault="00347925"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moet een superuser account kunnen aanmaken per </w:t>
            </w:r>
            <w:r w:rsidR="00D00BBB">
              <w:rPr>
                <w:rFonts w:asciiTheme="majorHAnsi" w:hAnsiTheme="majorHAnsi"/>
                <w:sz w:val="18"/>
                <w:szCs w:val="18"/>
              </w:rPr>
              <w:t>D</w:t>
            </w:r>
            <w:r w:rsidRPr="008D0FF8">
              <w:rPr>
                <w:rFonts w:asciiTheme="majorHAnsi" w:hAnsiTheme="majorHAnsi"/>
                <w:sz w:val="18"/>
                <w:szCs w:val="18"/>
              </w:rPr>
              <w:t xml:space="preserve">eelnemer. Deze superuser account (of </w:t>
            </w:r>
            <w:proofErr w:type="spellStart"/>
            <w:r w:rsidRPr="008D0FF8">
              <w:rPr>
                <w:rFonts w:asciiTheme="majorHAnsi" w:hAnsiTheme="majorHAnsi"/>
                <w:sz w:val="18"/>
                <w:szCs w:val="18"/>
              </w:rPr>
              <w:t>key</w:t>
            </w:r>
            <w:proofErr w:type="spellEnd"/>
            <w:r w:rsidRPr="008D0FF8">
              <w:rPr>
                <w:rFonts w:asciiTheme="majorHAnsi" w:hAnsiTheme="majorHAnsi"/>
                <w:sz w:val="18"/>
                <w:szCs w:val="18"/>
              </w:rPr>
              <w:t xml:space="preserve"> user account) dient de mogelijkheid te hebben artikelen toe te voegen dan wel te verwijderen uit specifieke accounts maar ook in batch te kunnen doen. </w:t>
            </w: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dit laatste niet mogelijk is, voorziet Opdrachtnemer in deze handeling met een maximale doorlooptijd van 48 </w:t>
            </w:r>
            <w:r w:rsidR="000D0DA3">
              <w:rPr>
                <w:rFonts w:asciiTheme="majorHAnsi" w:hAnsiTheme="majorHAnsi"/>
                <w:sz w:val="18"/>
                <w:szCs w:val="18"/>
              </w:rPr>
              <w:t>klok</w:t>
            </w:r>
            <w:r w:rsidR="0097525B">
              <w:rPr>
                <w:rFonts w:asciiTheme="majorHAnsi" w:hAnsiTheme="majorHAnsi"/>
                <w:sz w:val="18"/>
                <w:szCs w:val="18"/>
              </w:rPr>
              <w:t>uur</w:t>
            </w:r>
            <w:r w:rsidRPr="008D0FF8">
              <w:rPr>
                <w:rFonts w:asciiTheme="majorHAnsi" w:hAnsiTheme="majorHAnsi"/>
                <w:sz w:val="18"/>
                <w:szCs w:val="18"/>
              </w:rPr>
              <w:t>.</w:t>
            </w:r>
          </w:p>
          <w:p w14:paraId="76AD089E" w14:textId="77777777" w:rsidR="006B1A64" w:rsidRDefault="006B1A64" w:rsidP="00170567">
            <w:pPr>
              <w:spacing w:line="240" w:lineRule="auto"/>
              <w:rPr>
                <w:rFonts w:asciiTheme="majorHAnsi" w:hAnsiTheme="majorHAnsi"/>
                <w:sz w:val="18"/>
                <w:szCs w:val="18"/>
              </w:rPr>
            </w:pPr>
          </w:p>
          <w:p w14:paraId="7C8BC0A0" w14:textId="53D6DFAF" w:rsidR="006B1A64" w:rsidRPr="008D0FF8" w:rsidRDefault="006B1A64" w:rsidP="00170567">
            <w:pPr>
              <w:spacing w:line="240" w:lineRule="auto"/>
              <w:rPr>
                <w:rFonts w:asciiTheme="majorHAnsi" w:hAnsiTheme="majorHAnsi"/>
                <w:sz w:val="18"/>
                <w:szCs w:val="18"/>
              </w:rPr>
            </w:pPr>
            <w:r>
              <w:rPr>
                <w:rFonts w:asciiTheme="majorHAnsi" w:hAnsiTheme="majorHAnsi"/>
                <w:sz w:val="18"/>
                <w:szCs w:val="18"/>
              </w:rPr>
              <w:t xml:space="preserve">Deze eis betreft het restassortiment. Wijzigingen in het basisassortiment worden altijd doorgevoerd op aangeven van de </w:t>
            </w:r>
            <w:r w:rsidR="0013493C">
              <w:rPr>
                <w:rFonts w:asciiTheme="majorHAnsi" w:hAnsiTheme="majorHAnsi"/>
                <w:sz w:val="18"/>
                <w:szCs w:val="18"/>
              </w:rPr>
              <w:t>C</w:t>
            </w:r>
            <w:r>
              <w:rPr>
                <w:rFonts w:asciiTheme="majorHAnsi" w:hAnsiTheme="majorHAnsi"/>
                <w:sz w:val="18"/>
                <w:szCs w:val="18"/>
              </w:rPr>
              <w:t xml:space="preserve">ategorie. </w:t>
            </w:r>
          </w:p>
        </w:tc>
      </w:tr>
      <w:tr w:rsidR="006B1A64" w:rsidRPr="008D0FF8" w14:paraId="406FCAEC" w14:textId="77777777" w:rsidTr="00170567">
        <w:trPr>
          <w:trHeight w:val="608"/>
        </w:trPr>
        <w:tc>
          <w:tcPr>
            <w:tcW w:w="846" w:type="dxa"/>
          </w:tcPr>
          <w:p w14:paraId="49B56E01" w14:textId="6FC29D0F" w:rsidR="006B1A64" w:rsidRPr="008D0FF8" w:rsidRDefault="006B1A64" w:rsidP="00170567">
            <w:pPr>
              <w:pStyle w:val="Default"/>
              <w:spacing w:line="240" w:lineRule="auto"/>
              <w:rPr>
                <w:rFonts w:asciiTheme="majorHAnsi" w:hAnsiTheme="majorHAnsi"/>
                <w:sz w:val="18"/>
                <w:szCs w:val="18"/>
              </w:rPr>
            </w:pPr>
            <w:r w:rsidRPr="008D0FF8">
              <w:rPr>
                <w:rFonts w:asciiTheme="majorHAnsi" w:hAnsiTheme="majorHAnsi"/>
                <w:sz w:val="18"/>
                <w:szCs w:val="18"/>
              </w:rPr>
              <w:t>B1</w:t>
            </w:r>
            <w:r w:rsidR="00F22FF2">
              <w:rPr>
                <w:rFonts w:asciiTheme="majorHAnsi" w:hAnsiTheme="majorHAnsi"/>
                <w:sz w:val="18"/>
                <w:szCs w:val="18"/>
              </w:rPr>
              <w:t>9</w:t>
            </w:r>
          </w:p>
        </w:tc>
        <w:tc>
          <w:tcPr>
            <w:tcW w:w="8216" w:type="dxa"/>
          </w:tcPr>
          <w:p w14:paraId="5049F604" w14:textId="2D8B75F2" w:rsidR="006B1A64" w:rsidRPr="008D0FF8" w:rsidRDefault="006B1A64" w:rsidP="00170567">
            <w:pPr>
              <w:spacing w:line="240" w:lineRule="auto"/>
              <w:rPr>
                <w:rFonts w:asciiTheme="majorHAnsi" w:hAnsiTheme="majorHAnsi"/>
                <w:sz w:val="18"/>
                <w:szCs w:val="18"/>
              </w:rPr>
            </w:pPr>
            <w:r w:rsidRPr="008D0FF8">
              <w:rPr>
                <w:rFonts w:asciiTheme="majorHAnsi" w:eastAsiaTheme="minorHAnsi" w:hAnsiTheme="majorHAnsi" w:cs="Verdana"/>
                <w:sz w:val="18"/>
                <w:szCs w:val="18"/>
                <w:lang w:eastAsia="en-US"/>
              </w:rPr>
              <w:t xml:space="preserve">De doorlooptijd van aanvragen vanuit </w:t>
            </w:r>
            <w:r>
              <w:rPr>
                <w:rFonts w:asciiTheme="majorHAnsi" w:eastAsiaTheme="minorHAnsi" w:hAnsiTheme="majorHAnsi" w:cs="Verdana"/>
                <w:sz w:val="18"/>
                <w:szCs w:val="18"/>
                <w:lang w:eastAsia="en-US"/>
              </w:rPr>
              <w:t>Ca</w:t>
            </w:r>
            <w:r w:rsidR="00F22FF2">
              <w:rPr>
                <w:rFonts w:asciiTheme="majorHAnsi" w:eastAsiaTheme="minorHAnsi" w:hAnsiTheme="majorHAnsi" w:cs="Verdana"/>
                <w:sz w:val="18"/>
                <w:szCs w:val="18"/>
                <w:lang w:eastAsia="en-US"/>
              </w:rPr>
              <w:t>te</w:t>
            </w:r>
            <w:r>
              <w:rPr>
                <w:rFonts w:asciiTheme="majorHAnsi" w:eastAsiaTheme="minorHAnsi" w:hAnsiTheme="majorHAnsi" w:cs="Verdana"/>
                <w:sz w:val="18"/>
                <w:szCs w:val="18"/>
                <w:lang w:eastAsia="en-US"/>
              </w:rPr>
              <w:t xml:space="preserve">gorie of </w:t>
            </w:r>
            <w:r w:rsidRPr="008D0FF8">
              <w:rPr>
                <w:rFonts w:asciiTheme="majorHAnsi" w:eastAsiaTheme="minorHAnsi" w:hAnsiTheme="majorHAnsi" w:cs="Verdana"/>
                <w:sz w:val="18"/>
                <w:szCs w:val="18"/>
                <w:lang w:eastAsia="en-US"/>
              </w:rPr>
              <w:t xml:space="preserve">Deelnemer voor wijzigingen, toevoegingen of verwijderen, van artikelen binnen de catalogus is </w:t>
            </w:r>
            <w:r>
              <w:rPr>
                <w:rFonts w:asciiTheme="majorHAnsi" w:eastAsiaTheme="minorHAnsi" w:hAnsiTheme="majorHAnsi" w:cs="Verdana"/>
                <w:sz w:val="18"/>
                <w:szCs w:val="18"/>
                <w:lang w:eastAsia="en-US"/>
              </w:rPr>
              <w:t>3</w:t>
            </w:r>
            <w:r w:rsidRPr="008D0FF8">
              <w:rPr>
                <w:rFonts w:asciiTheme="majorHAnsi" w:eastAsiaTheme="minorHAnsi" w:hAnsiTheme="majorHAnsi" w:cs="Verdana"/>
                <w:sz w:val="18"/>
                <w:szCs w:val="18"/>
                <w:lang w:eastAsia="en-US"/>
              </w:rPr>
              <w:t xml:space="preserve"> werkdagen </w:t>
            </w:r>
            <w:r>
              <w:rPr>
                <w:rFonts w:asciiTheme="majorHAnsi" w:eastAsiaTheme="minorHAnsi" w:hAnsiTheme="majorHAnsi" w:cs="Verdana"/>
                <w:sz w:val="18"/>
                <w:szCs w:val="18"/>
                <w:lang w:eastAsia="en-US"/>
              </w:rPr>
              <w:t>hierna gerealiseerd</w:t>
            </w:r>
            <w:r w:rsidRPr="008D0FF8">
              <w:rPr>
                <w:rFonts w:asciiTheme="majorHAnsi" w:eastAsiaTheme="minorHAnsi" w:hAnsiTheme="majorHAnsi" w:cs="Verdana"/>
                <w:sz w:val="18"/>
                <w:szCs w:val="18"/>
                <w:lang w:eastAsia="en-US"/>
              </w:rPr>
              <w:t xml:space="preserve">. Deze wijzigingen worden bevestigd aan de </w:t>
            </w:r>
            <w:r>
              <w:rPr>
                <w:rFonts w:asciiTheme="majorHAnsi" w:eastAsiaTheme="minorHAnsi" w:hAnsiTheme="majorHAnsi" w:cs="Verdana"/>
                <w:sz w:val="18"/>
                <w:szCs w:val="18"/>
                <w:lang w:eastAsia="en-US"/>
              </w:rPr>
              <w:t>betreffende aanvrager.</w:t>
            </w:r>
            <w:r w:rsidRPr="008D0FF8">
              <w:rPr>
                <w:rFonts w:asciiTheme="majorHAnsi" w:eastAsiaTheme="minorHAnsi" w:hAnsiTheme="majorHAnsi" w:cstheme="minorBidi"/>
                <w:sz w:val="18"/>
                <w:szCs w:val="18"/>
                <w:lang w:eastAsia="en-US"/>
              </w:rPr>
              <w:t xml:space="preserve"> </w:t>
            </w:r>
          </w:p>
        </w:tc>
      </w:tr>
      <w:tr w:rsidR="00347925" w:rsidRPr="008D0FF8" w14:paraId="618A772D" w14:textId="77777777" w:rsidTr="00170567">
        <w:trPr>
          <w:trHeight w:val="608"/>
        </w:trPr>
        <w:tc>
          <w:tcPr>
            <w:tcW w:w="846" w:type="dxa"/>
          </w:tcPr>
          <w:p w14:paraId="28215CAA" w14:textId="431D0B77"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w:t>
            </w:r>
            <w:r w:rsidR="00F22FF2">
              <w:rPr>
                <w:rFonts w:asciiTheme="majorHAnsi" w:hAnsiTheme="majorHAnsi"/>
                <w:sz w:val="18"/>
                <w:szCs w:val="18"/>
              </w:rPr>
              <w:t>20</w:t>
            </w:r>
          </w:p>
        </w:tc>
        <w:tc>
          <w:tcPr>
            <w:tcW w:w="8216" w:type="dxa"/>
          </w:tcPr>
          <w:p w14:paraId="22ECB5C9" w14:textId="29BD880E" w:rsidR="00347925" w:rsidRPr="008D0FF8" w:rsidRDefault="00347925" w:rsidP="00170567">
            <w:pPr>
              <w:pStyle w:val="Geenafstand"/>
              <w:spacing w:line="240" w:lineRule="auto"/>
              <w:rPr>
                <w:rFonts w:asciiTheme="majorHAnsi" w:hAnsiTheme="majorHAnsi"/>
                <w:sz w:val="18"/>
              </w:rPr>
            </w:pPr>
            <w:r w:rsidRPr="008D0FF8">
              <w:rPr>
                <w:rFonts w:asciiTheme="majorHAnsi" w:hAnsiTheme="majorHAnsi"/>
                <w:sz w:val="18"/>
              </w:rPr>
              <w:t>De bestel- en leveringsinformatie wordt gekoppeld aan het systeem van Deelnemer. Opdrachtnemer zorgt voor de realisatie van de koppeling van de systemen tussen Opdrachtnemer en Deelnemer</w:t>
            </w:r>
            <w:r w:rsidRPr="00C50AEB">
              <w:rPr>
                <w:rFonts w:asciiTheme="majorHAnsi" w:hAnsiTheme="majorHAnsi"/>
                <w:sz w:val="18"/>
              </w:rPr>
              <w:t>.</w:t>
            </w:r>
            <w:r w:rsidR="0013752A" w:rsidRPr="00C50AEB">
              <w:rPr>
                <w:rFonts w:asciiTheme="majorHAnsi" w:hAnsiTheme="majorHAnsi"/>
                <w:sz w:val="18"/>
              </w:rPr>
              <w:t xml:space="preserve"> </w:t>
            </w:r>
            <w:r w:rsidRPr="00C50AEB">
              <w:rPr>
                <w:rFonts w:asciiTheme="majorHAnsi" w:hAnsiTheme="majorHAnsi"/>
                <w:sz w:val="18"/>
              </w:rPr>
              <w:t>Bijlage</w:t>
            </w:r>
            <w:r w:rsidR="00C50AEB" w:rsidRPr="00C50AEB">
              <w:rPr>
                <w:rFonts w:asciiTheme="majorHAnsi" w:hAnsiTheme="majorHAnsi"/>
                <w:sz w:val="18"/>
              </w:rPr>
              <w:t xml:space="preserve"> 9 geeft aan welke vorm van punch-out of bestelproces per deelnemer wordt gebruikt.</w:t>
            </w:r>
            <w:r w:rsidRPr="00C50AEB">
              <w:rPr>
                <w:rFonts w:asciiTheme="majorHAnsi" w:hAnsiTheme="majorHAnsi"/>
                <w:sz w:val="18"/>
              </w:rPr>
              <w:t xml:space="preserve"> Opdrachtnemer</w:t>
            </w:r>
            <w:r w:rsidRPr="008D0FF8">
              <w:rPr>
                <w:rFonts w:asciiTheme="majorHAnsi" w:hAnsiTheme="majorHAnsi"/>
                <w:sz w:val="18"/>
              </w:rPr>
              <w:t xml:space="preserve"> conformeert zich aan de eisen, uitgangspunten en infrastructuur die zijn opgenomen in de punch-out aansluitkit.</w:t>
            </w:r>
          </w:p>
          <w:p w14:paraId="0D49C154"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In geval gebruik wordt gemaakt van conceptordernummers of een vergelijkbare methode ten behoeve van vereenvoudiging van de order entry bij Opdrachtnemer, is uiteindelijk het ordersysteem van Deelnemer altijd leidend.</w:t>
            </w:r>
          </w:p>
        </w:tc>
      </w:tr>
      <w:tr w:rsidR="00347925" w:rsidRPr="008D0FF8" w14:paraId="72155A5B" w14:textId="77777777" w:rsidTr="00F36B23">
        <w:trPr>
          <w:trHeight w:val="492"/>
        </w:trPr>
        <w:tc>
          <w:tcPr>
            <w:tcW w:w="846" w:type="dxa"/>
          </w:tcPr>
          <w:p w14:paraId="180AD403" w14:textId="0D7D8D8E"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B</w:t>
            </w:r>
            <w:r w:rsidR="00F22FF2">
              <w:rPr>
                <w:rFonts w:asciiTheme="majorHAnsi" w:hAnsiTheme="majorHAnsi"/>
                <w:sz w:val="18"/>
                <w:szCs w:val="18"/>
              </w:rPr>
              <w:t>21</w:t>
            </w:r>
          </w:p>
        </w:tc>
        <w:tc>
          <w:tcPr>
            <w:tcW w:w="8216" w:type="dxa"/>
          </w:tcPr>
          <w:p w14:paraId="727448AF" w14:textId="77777777" w:rsidR="00347925" w:rsidRPr="00170567" w:rsidRDefault="00347925" w:rsidP="00170567">
            <w:pPr>
              <w:spacing w:line="240" w:lineRule="auto"/>
              <w:rPr>
                <w:rFonts w:asciiTheme="majorHAnsi" w:eastAsiaTheme="minorHAnsi" w:hAnsiTheme="majorHAnsi" w:cstheme="minorBidi"/>
                <w:sz w:val="18"/>
                <w:szCs w:val="18"/>
                <w:lang w:eastAsia="en-US"/>
              </w:rPr>
            </w:pPr>
            <w:r w:rsidRPr="00170567">
              <w:rPr>
                <w:rFonts w:asciiTheme="majorHAnsi" w:eastAsiaTheme="minorHAnsi" w:hAnsiTheme="majorHAnsi" w:cstheme="minorBidi"/>
                <w:sz w:val="18"/>
                <w:szCs w:val="18"/>
                <w:lang w:eastAsia="en-US"/>
              </w:rPr>
              <w:t xml:space="preserve">Voor inkooporders die vanuit het bestelsysteem per e-mail bij Opdrachtnemer worden geplaatst stelt Opdrachtnemer een e-mailadres ter beschikking. </w:t>
            </w:r>
          </w:p>
        </w:tc>
      </w:tr>
      <w:tr w:rsidR="00663E86" w:rsidRPr="008D0FF8" w14:paraId="60FA72CA" w14:textId="77777777" w:rsidTr="00170567">
        <w:trPr>
          <w:trHeight w:val="398"/>
        </w:trPr>
        <w:tc>
          <w:tcPr>
            <w:tcW w:w="846" w:type="dxa"/>
          </w:tcPr>
          <w:p w14:paraId="5DBD466E" w14:textId="0A635289" w:rsidR="00663E86" w:rsidRPr="008D0FF8" w:rsidRDefault="00663E86" w:rsidP="00170567">
            <w:pPr>
              <w:pStyle w:val="Default"/>
              <w:spacing w:line="240" w:lineRule="auto"/>
              <w:rPr>
                <w:rFonts w:asciiTheme="majorHAnsi" w:hAnsiTheme="majorHAnsi"/>
                <w:sz w:val="18"/>
                <w:szCs w:val="18"/>
              </w:rPr>
            </w:pPr>
            <w:r>
              <w:rPr>
                <w:rFonts w:asciiTheme="majorHAnsi" w:hAnsiTheme="majorHAnsi"/>
                <w:sz w:val="18"/>
                <w:szCs w:val="18"/>
              </w:rPr>
              <w:t>B22</w:t>
            </w:r>
          </w:p>
        </w:tc>
        <w:tc>
          <w:tcPr>
            <w:tcW w:w="8216" w:type="dxa"/>
          </w:tcPr>
          <w:p w14:paraId="4143CC1E" w14:textId="312F5E67" w:rsidR="00663E86" w:rsidRPr="00170567" w:rsidRDefault="00663E86" w:rsidP="00170567">
            <w:pPr>
              <w:spacing w:line="240" w:lineRule="auto"/>
              <w:rPr>
                <w:rFonts w:asciiTheme="majorHAnsi" w:eastAsiaTheme="minorHAnsi" w:hAnsiTheme="majorHAnsi" w:cstheme="minorBidi"/>
                <w:sz w:val="18"/>
                <w:szCs w:val="18"/>
                <w:lang w:eastAsia="en-US"/>
              </w:rPr>
            </w:pPr>
            <w:r w:rsidRPr="00170567">
              <w:rPr>
                <w:rFonts w:asciiTheme="majorHAnsi" w:eastAsiaTheme="minorHAnsi" w:hAnsiTheme="majorHAnsi" w:cstheme="minorBidi"/>
                <w:sz w:val="18"/>
                <w:szCs w:val="18"/>
                <w:lang w:eastAsia="en-US"/>
              </w:rPr>
              <w:t xml:space="preserve">Opdrachtnemer draagt zorg voor voldoende kennis en informatie bij de Opdrachtgevers over </w:t>
            </w:r>
            <w:r w:rsidR="005F0BAD" w:rsidRPr="00170567">
              <w:rPr>
                <w:rFonts w:asciiTheme="majorHAnsi" w:eastAsiaTheme="minorHAnsi" w:hAnsiTheme="majorHAnsi" w:cstheme="minorBidi"/>
                <w:sz w:val="18"/>
                <w:szCs w:val="18"/>
                <w:lang w:eastAsia="en-US"/>
              </w:rPr>
              <w:t>de Online bestelomgeving</w:t>
            </w:r>
            <w:r w:rsidRPr="00170567">
              <w:rPr>
                <w:rFonts w:asciiTheme="majorHAnsi" w:eastAsiaTheme="minorHAnsi" w:hAnsiTheme="majorHAnsi" w:cstheme="minorBidi"/>
                <w:sz w:val="18"/>
                <w:szCs w:val="18"/>
                <w:lang w:eastAsia="en-US"/>
              </w:rPr>
              <w:t xml:space="preserve">, zodat deze gebruikers in staat zijn om </w:t>
            </w:r>
            <w:r w:rsidR="005F0BAD" w:rsidRPr="00170567">
              <w:rPr>
                <w:rFonts w:asciiTheme="majorHAnsi" w:eastAsiaTheme="minorHAnsi" w:hAnsiTheme="majorHAnsi" w:cstheme="minorBidi"/>
                <w:sz w:val="18"/>
                <w:szCs w:val="18"/>
                <w:lang w:eastAsia="en-US"/>
              </w:rPr>
              <w:t xml:space="preserve">de - binnen de </w:t>
            </w:r>
            <w:r w:rsidRPr="00170567">
              <w:rPr>
                <w:rFonts w:asciiTheme="majorHAnsi" w:eastAsiaTheme="minorHAnsi" w:hAnsiTheme="majorHAnsi" w:cstheme="minorBidi"/>
                <w:sz w:val="18"/>
                <w:szCs w:val="18"/>
                <w:lang w:eastAsia="en-US"/>
              </w:rPr>
              <w:t>online bestel</w:t>
            </w:r>
            <w:r w:rsidR="005F0BAD" w:rsidRPr="00170567">
              <w:rPr>
                <w:rFonts w:asciiTheme="majorHAnsi" w:eastAsiaTheme="minorHAnsi" w:hAnsiTheme="majorHAnsi" w:cstheme="minorBidi"/>
                <w:sz w:val="18"/>
                <w:szCs w:val="18"/>
                <w:lang w:eastAsia="en-US"/>
              </w:rPr>
              <w:t xml:space="preserve">omgeving - </w:t>
            </w:r>
            <w:r w:rsidRPr="00170567">
              <w:rPr>
                <w:rFonts w:asciiTheme="majorHAnsi" w:eastAsiaTheme="minorHAnsi" w:hAnsiTheme="majorHAnsi" w:cstheme="minorBidi"/>
                <w:sz w:val="18"/>
                <w:szCs w:val="18"/>
                <w:lang w:eastAsia="en-US"/>
              </w:rPr>
              <w:t xml:space="preserve">beschikbare functies te </w:t>
            </w:r>
            <w:r w:rsidR="005F0BAD" w:rsidRPr="00170567">
              <w:rPr>
                <w:rFonts w:asciiTheme="majorHAnsi" w:eastAsiaTheme="minorHAnsi" w:hAnsiTheme="majorHAnsi" w:cstheme="minorBidi"/>
                <w:sz w:val="18"/>
                <w:szCs w:val="18"/>
                <w:lang w:eastAsia="en-US"/>
              </w:rPr>
              <w:t xml:space="preserve">adequaat </w:t>
            </w:r>
            <w:r w:rsidRPr="00170567">
              <w:rPr>
                <w:rFonts w:asciiTheme="majorHAnsi" w:eastAsiaTheme="minorHAnsi" w:hAnsiTheme="majorHAnsi" w:cstheme="minorBidi"/>
                <w:sz w:val="18"/>
                <w:szCs w:val="18"/>
                <w:lang w:eastAsia="en-US"/>
              </w:rPr>
              <w:t xml:space="preserve">gebruiken. </w:t>
            </w:r>
          </w:p>
        </w:tc>
      </w:tr>
    </w:tbl>
    <w:p w14:paraId="4470CFAB" w14:textId="77777777" w:rsidR="007B2CDD" w:rsidRPr="008D0FF8" w:rsidRDefault="007B2CDD" w:rsidP="003F5EB0">
      <w:pPr>
        <w:rPr>
          <w:rFonts w:asciiTheme="majorHAnsi" w:hAnsiTheme="majorHAnsi"/>
          <w:szCs w:val="18"/>
        </w:rPr>
      </w:pPr>
    </w:p>
    <w:tbl>
      <w:tblPr>
        <w:tblStyle w:val="Tabelraster"/>
        <w:tblW w:w="9067" w:type="dxa"/>
        <w:tblLayout w:type="fixed"/>
        <w:tblLook w:val="04A0" w:firstRow="1" w:lastRow="0" w:firstColumn="1" w:lastColumn="0" w:noHBand="0" w:noVBand="1"/>
      </w:tblPr>
      <w:tblGrid>
        <w:gridCol w:w="851"/>
        <w:gridCol w:w="8216"/>
      </w:tblGrid>
      <w:tr w:rsidR="00DC14A6" w:rsidRPr="004F629F" w14:paraId="45B955FF" w14:textId="3DFDF1CB" w:rsidTr="00FE172A">
        <w:trPr>
          <w:cnfStyle w:val="100000000000" w:firstRow="1" w:lastRow="0" w:firstColumn="0" w:lastColumn="0" w:oddVBand="0" w:evenVBand="0" w:oddHBand="0" w:evenHBand="0" w:firstRowFirstColumn="0" w:firstRowLastColumn="0" w:lastRowFirstColumn="0" w:lastRowLastColumn="0"/>
        </w:trPr>
        <w:tc>
          <w:tcPr>
            <w:tcW w:w="851" w:type="dxa"/>
            <w:shd w:val="clear" w:color="auto" w:fill="D9D9D9" w:themeFill="background1" w:themeFillShade="D9"/>
          </w:tcPr>
          <w:p w14:paraId="609EC35B" w14:textId="13CD809C" w:rsidR="00DC14A6" w:rsidRPr="004F629F" w:rsidRDefault="00DC14A6" w:rsidP="00170567">
            <w:pPr>
              <w:pStyle w:val="Kop1"/>
              <w:spacing w:line="240" w:lineRule="auto"/>
              <w:rPr>
                <w:rFonts w:asciiTheme="majorHAnsi" w:hAnsiTheme="majorHAnsi"/>
                <w:b w:val="0"/>
                <w:sz w:val="18"/>
                <w:szCs w:val="18"/>
              </w:rPr>
            </w:pPr>
            <w:bookmarkStart w:id="9" w:name="_Toc225317449"/>
            <w:r w:rsidRPr="004F629F">
              <w:rPr>
                <w:rFonts w:asciiTheme="majorHAnsi" w:hAnsiTheme="majorHAnsi"/>
                <w:sz w:val="18"/>
                <w:szCs w:val="18"/>
              </w:rPr>
              <w:t>Nr.</w:t>
            </w:r>
            <w:bookmarkEnd w:id="9"/>
          </w:p>
        </w:tc>
        <w:tc>
          <w:tcPr>
            <w:tcW w:w="8216" w:type="dxa"/>
            <w:shd w:val="clear" w:color="auto" w:fill="D9D9D9" w:themeFill="background1" w:themeFillShade="D9"/>
          </w:tcPr>
          <w:p w14:paraId="5231BDD4" w14:textId="4A474F38" w:rsidR="00DC14A6" w:rsidRPr="004F629F" w:rsidRDefault="00DC14A6" w:rsidP="004F629F">
            <w:pPr>
              <w:pStyle w:val="Kop1"/>
              <w:spacing w:line="240" w:lineRule="auto"/>
              <w:rPr>
                <w:rFonts w:asciiTheme="majorHAnsi" w:hAnsiTheme="majorHAnsi"/>
                <w:sz w:val="18"/>
                <w:szCs w:val="18"/>
              </w:rPr>
            </w:pPr>
            <w:r w:rsidRPr="004F629F">
              <w:rPr>
                <w:rFonts w:asciiTheme="majorHAnsi" w:hAnsiTheme="majorHAnsi"/>
                <w:sz w:val="18"/>
                <w:szCs w:val="18"/>
              </w:rPr>
              <w:t>Omschrijving</w:t>
            </w:r>
          </w:p>
        </w:tc>
      </w:tr>
      <w:tr w:rsidR="00DC14A6" w:rsidRPr="004F629F" w14:paraId="5076EDC1" w14:textId="24BE278D" w:rsidTr="00FE172A">
        <w:tc>
          <w:tcPr>
            <w:tcW w:w="9067" w:type="dxa"/>
            <w:gridSpan w:val="2"/>
            <w:shd w:val="clear" w:color="auto" w:fill="D9D9D9" w:themeFill="background1" w:themeFillShade="D9"/>
          </w:tcPr>
          <w:p w14:paraId="2E00186D" w14:textId="6FF7A9F8" w:rsidR="00DC14A6" w:rsidRPr="004F629F" w:rsidRDefault="00DC14A6" w:rsidP="004F629F">
            <w:pPr>
              <w:pStyle w:val="Kop1"/>
              <w:spacing w:line="240" w:lineRule="auto"/>
              <w:rPr>
                <w:rFonts w:asciiTheme="majorHAnsi" w:hAnsiTheme="majorHAnsi"/>
                <w:sz w:val="18"/>
                <w:szCs w:val="18"/>
              </w:rPr>
            </w:pPr>
            <w:r w:rsidRPr="004F629F">
              <w:rPr>
                <w:rFonts w:asciiTheme="majorHAnsi" w:hAnsiTheme="majorHAnsi"/>
                <w:sz w:val="18"/>
                <w:szCs w:val="18"/>
              </w:rPr>
              <w:t>Facturering en betaling</w:t>
            </w:r>
          </w:p>
        </w:tc>
      </w:tr>
      <w:tr w:rsidR="00C65A76" w:rsidRPr="004F629F" w14:paraId="474254D8" w14:textId="77777777" w:rsidTr="00FE172A">
        <w:trPr>
          <w:trHeight w:val="398"/>
        </w:trPr>
        <w:tc>
          <w:tcPr>
            <w:tcW w:w="851" w:type="dxa"/>
          </w:tcPr>
          <w:p w14:paraId="7224EC9A" w14:textId="77777777"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F1</w:t>
            </w:r>
          </w:p>
        </w:tc>
        <w:tc>
          <w:tcPr>
            <w:tcW w:w="8216" w:type="dxa"/>
          </w:tcPr>
          <w:p w14:paraId="3B888866" w14:textId="77777777" w:rsidR="00D03B36" w:rsidRPr="00E464ED" w:rsidRDefault="00D03B36" w:rsidP="00D03B36">
            <w:pPr>
              <w:spacing w:line="240" w:lineRule="auto"/>
              <w:rPr>
                <w:rFonts w:asciiTheme="majorHAnsi" w:hAnsiTheme="majorHAnsi" w:cs="Calibri"/>
                <w:sz w:val="18"/>
                <w:szCs w:val="18"/>
              </w:rPr>
            </w:pPr>
            <w:r w:rsidRPr="007F07E0">
              <w:rPr>
                <w:rFonts w:asciiTheme="majorHAnsi" w:hAnsiTheme="majorHAnsi" w:cs="Calibri"/>
                <w:sz w:val="18"/>
                <w:szCs w:val="18"/>
              </w:rPr>
              <w:t xml:space="preserve">De </w:t>
            </w:r>
            <w:r w:rsidRPr="00E464ED">
              <w:rPr>
                <w:rFonts w:asciiTheme="majorHAnsi" w:hAnsiTheme="majorHAnsi" w:cs="Calibri"/>
                <w:sz w:val="18"/>
                <w:szCs w:val="18"/>
              </w:rPr>
              <w:t xml:space="preserve">Opdrachtnemer voldoet aan de </w:t>
            </w:r>
            <w:hyperlink r:id="rId11" w:history="1">
              <w:r w:rsidRPr="00E464ED">
                <w:rPr>
                  <w:rStyle w:val="Hyperlink"/>
                  <w:rFonts w:asciiTheme="majorHAnsi" w:hAnsiTheme="majorHAnsi" w:cs="Calibri"/>
                  <w:sz w:val="18"/>
                  <w:szCs w:val="18"/>
                </w:rPr>
                <w:t xml:space="preserve">Handreiking basisfactuur Rijk | </w:t>
              </w:r>
              <w:proofErr w:type="spellStart"/>
              <w:r w:rsidRPr="00E464ED">
                <w:rPr>
                  <w:rStyle w:val="Hyperlink"/>
                  <w:rFonts w:asciiTheme="majorHAnsi" w:hAnsiTheme="majorHAnsi" w:cs="Calibri"/>
                  <w:sz w:val="18"/>
                  <w:szCs w:val="18"/>
                </w:rPr>
                <w:t>Logius</w:t>
              </w:r>
              <w:proofErr w:type="spellEnd"/>
            </w:hyperlink>
            <w:r w:rsidRPr="00E464ED">
              <w:rPr>
                <w:rFonts w:asciiTheme="majorHAnsi" w:hAnsiTheme="majorHAnsi" w:cs="Calibri"/>
                <w:sz w:val="18"/>
                <w:szCs w:val="18"/>
              </w:rPr>
              <w:t xml:space="preserve"> van e-facturatie via het </w:t>
            </w:r>
            <w:proofErr w:type="spellStart"/>
            <w:r w:rsidRPr="00E464ED">
              <w:rPr>
                <w:rFonts w:asciiTheme="majorHAnsi" w:hAnsiTheme="majorHAnsi" w:cs="Calibri"/>
                <w:sz w:val="18"/>
                <w:szCs w:val="18"/>
              </w:rPr>
              <w:t>Peppol</w:t>
            </w:r>
            <w:proofErr w:type="spellEnd"/>
            <w:r w:rsidRPr="00E464ED">
              <w:rPr>
                <w:rFonts w:asciiTheme="majorHAnsi" w:hAnsiTheme="majorHAnsi" w:cs="Calibri"/>
                <w:sz w:val="18"/>
                <w:szCs w:val="18"/>
              </w:rPr>
              <w:t xml:space="preserve"> netwerk of een geautomatiseerde koppeling met de </w:t>
            </w:r>
            <w:proofErr w:type="spellStart"/>
            <w:r w:rsidRPr="00E464ED">
              <w:rPr>
                <w:rFonts w:asciiTheme="majorHAnsi" w:hAnsiTheme="majorHAnsi" w:cs="Calibri"/>
                <w:sz w:val="18"/>
                <w:szCs w:val="18"/>
              </w:rPr>
              <w:t>DigiPoort</w:t>
            </w:r>
            <w:proofErr w:type="spellEnd"/>
            <w:r w:rsidRPr="00E464ED">
              <w:rPr>
                <w:rFonts w:asciiTheme="majorHAnsi" w:hAnsiTheme="majorHAnsi" w:cs="Calibri"/>
                <w:sz w:val="18"/>
                <w:szCs w:val="18"/>
              </w:rPr>
              <w:t xml:space="preserve"> (toekomstig E-</w:t>
            </w:r>
            <w:proofErr w:type="spellStart"/>
            <w:r w:rsidRPr="00E464ED">
              <w:rPr>
                <w:rFonts w:asciiTheme="majorHAnsi" w:hAnsiTheme="majorHAnsi" w:cs="Calibri"/>
                <w:sz w:val="18"/>
                <w:szCs w:val="18"/>
              </w:rPr>
              <w:t>procurementpoort</w:t>
            </w:r>
            <w:proofErr w:type="spellEnd"/>
            <w:r w:rsidRPr="00E464ED">
              <w:rPr>
                <w:rFonts w:asciiTheme="majorHAnsi" w:hAnsiTheme="majorHAnsi" w:cs="Calibri"/>
                <w:sz w:val="18"/>
                <w:szCs w:val="18"/>
              </w:rPr>
              <w:t xml:space="preserve">) of het Leveranciersportaal met daarin de referentie naar de inkooporder en de inkooporderregel. </w:t>
            </w:r>
          </w:p>
          <w:p w14:paraId="7FE58053" w14:textId="77777777" w:rsidR="00D03B36" w:rsidRPr="00E464ED" w:rsidRDefault="00D03B36" w:rsidP="00D03B36">
            <w:pPr>
              <w:spacing w:line="240" w:lineRule="auto"/>
              <w:rPr>
                <w:rFonts w:asciiTheme="majorHAnsi" w:hAnsiTheme="majorHAnsi" w:cs="Calibri"/>
                <w:sz w:val="18"/>
                <w:szCs w:val="18"/>
              </w:rPr>
            </w:pPr>
          </w:p>
          <w:p w14:paraId="7768B1F9" w14:textId="0BD45144" w:rsidR="00D03B36" w:rsidRPr="004F629F" w:rsidRDefault="00D03B36" w:rsidP="00D03B36">
            <w:pPr>
              <w:spacing w:line="240" w:lineRule="auto"/>
              <w:rPr>
                <w:rFonts w:asciiTheme="majorHAnsi" w:hAnsiTheme="majorHAnsi" w:cs="Arial"/>
                <w:color w:val="000000"/>
                <w:spacing w:val="5"/>
                <w:sz w:val="18"/>
                <w:szCs w:val="18"/>
              </w:rPr>
            </w:pPr>
            <w:proofErr w:type="gramStart"/>
            <w:r w:rsidRPr="00D03B36">
              <w:rPr>
                <w:rFonts w:asciiTheme="majorHAnsi" w:hAnsiTheme="majorHAnsi" w:cs="Calibri"/>
                <w:sz w:val="18"/>
                <w:szCs w:val="18"/>
              </w:rPr>
              <w:t>Indien</w:t>
            </w:r>
            <w:proofErr w:type="gramEnd"/>
            <w:r w:rsidRPr="00D03B36">
              <w:rPr>
                <w:rFonts w:asciiTheme="majorHAnsi" w:hAnsiTheme="majorHAnsi" w:cs="Calibri"/>
                <w:sz w:val="18"/>
                <w:szCs w:val="18"/>
              </w:rPr>
              <w:t xml:space="preserve"> er problemen zijn in het betaalproces, wordt hiervoor contact gezocht met betreffende Deelnemer en leidt dit niet direct tot blokkade van bestellingen</w:t>
            </w:r>
            <w:r>
              <w:rPr>
                <w:rFonts w:asciiTheme="majorHAnsi" w:hAnsiTheme="majorHAnsi" w:cs="Calibri"/>
                <w:sz w:val="18"/>
                <w:szCs w:val="18"/>
              </w:rPr>
              <w:t>.</w:t>
            </w:r>
          </w:p>
          <w:p w14:paraId="1574CFE3" w14:textId="77777777" w:rsidR="00741A49" w:rsidRPr="004F629F" w:rsidRDefault="00741A49" w:rsidP="004F629F">
            <w:pPr>
              <w:spacing w:line="240" w:lineRule="auto"/>
              <w:rPr>
                <w:rFonts w:asciiTheme="majorHAnsi" w:hAnsiTheme="majorHAnsi" w:cs="Arial"/>
                <w:color w:val="000000"/>
                <w:spacing w:val="5"/>
                <w:sz w:val="18"/>
                <w:szCs w:val="18"/>
              </w:rPr>
            </w:pPr>
          </w:p>
          <w:p w14:paraId="0D95CF67" w14:textId="09E56FE9" w:rsidR="00741A49" w:rsidRPr="004F629F" w:rsidRDefault="00204D0C" w:rsidP="004F629F">
            <w:pPr>
              <w:spacing w:line="240" w:lineRule="auto"/>
              <w:rPr>
                <w:rFonts w:asciiTheme="majorHAnsi" w:hAnsiTheme="majorHAnsi"/>
                <w:sz w:val="18"/>
                <w:szCs w:val="18"/>
              </w:rPr>
            </w:pPr>
            <w:r w:rsidRPr="00B51D2A">
              <w:rPr>
                <w:rFonts w:asciiTheme="majorHAnsi" w:hAnsiTheme="majorHAnsi" w:cs="Arial"/>
                <w:color w:val="000000"/>
                <w:spacing w:val="5"/>
                <w:sz w:val="18"/>
                <w:szCs w:val="18"/>
              </w:rPr>
              <w:t>In bijlage</w:t>
            </w:r>
            <w:r w:rsidR="00B51D2A" w:rsidRPr="003B611D">
              <w:rPr>
                <w:rFonts w:asciiTheme="majorHAnsi" w:hAnsiTheme="majorHAnsi" w:cs="Arial"/>
                <w:color w:val="000000"/>
                <w:spacing w:val="5"/>
                <w:sz w:val="18"/>
                <w:szCs w:val="18"/>
              </w:rPr>
              <w:t xml:space="preserve"> </w:t>
            </w:r>
            <w:r w:rsidR="00B51D2A" w:rsidRPr="00B51D2A">
              <w:rPr>
                <w:rFonts w:asciiTheme="majorHAnsi" w:hAnsiTheme="majorHAnsi" w:cs="Arial"/>
                <w:color w:val="000000"/>
                <w:spacing w:val="5"/>
                <w:sz w:val="18"/>
                <w:szCs w:val="18"/>
              </w:rPr>
              <w:t>9</w:t>
            </w:r>
            <w:r w:rsidR="00B51D2A">
              <w:rPr>
                <w:rFonts w:asciiTheme="majorHAnsi" w:hAnsiTheme="majorHAnsi" w:cs="Arial"/>
                <w:color w:val="000000"/>
                <w:spacing w:val="5"/>
                <w:sz w:val="18"/>
                <w:szCs w:val="18"/>
              </w:rPr>
              <w:t xml:space="preserve"> </w:t>
            </w:r>
            <w:r w:rsidRPr="00B51D2A">
              <w:rPr>
                <w:rFonts w:asciiTheme="majorHAnsi" w:hAnsiTheme="majorHAnsi" w:cs="Arial"/>
                <w:color w:val="000000"/>
                <w:spacing w:val="5"/>
                <w:sz w:val="18"/>
                <w:szCs w:val="18"/>
              </w:rPr>
              <w:t>is</w:t>
            </w:r>
            <w:r w:rsidR="00B51D2A">
              <w:rPr>
                <w:rFonts w:asciiTheme="majorHAnsi" w:hAnsiTheme="majorHAnsi" w:cs="Arial"/>
                <w:color w:val="000000"/>
                <w:spacing w:val="5"/>
                <w:sz w:val="18"/>
                <w:szCs w:val="18"/>
              </w:rPr>
              <w:t xml:space="preserve"> </w:t>
            </w:r>
            <w:r w:rsidRPr="00B51D2A">
              <w:rPr>
                <w:rFonts w:asciiTheme="majorHAnsi" w:hAnsiTheme="majorHAnsi" w:cs="Arial"/>
                <w:color w:val="000000"/>
                <w:spacing w:val="5"/>
                <w:sz w:val="18"/>
                <w:szCs w:val="18"/>
              </w:rPr>
              <w:t>opgenomen</w:t>
            </w:r>
            <w:r w:rsidRPr="004F629F">
              <w:rPr>
                <w:rFonts w:asciiTheme="majorHAnsi" w:hAnsiTheme="majorHAnsi" w:cs="Arial"/>
                <w:color w:val="000000"/>
                <w:spacing w:val="5"/>
                <w:sz w:val="18"/>
                <w:szCs w:val="18"/>
              </w:rPr>
              <w:t xml:space="preserve"> welke factureringssystemen</w:t>
            </w:r>
            <w:r w:rsidR="009F3143">
              <w:rPr>
                <w:rFonts w:asciiTheme="majorHAnsi" w:hAnsiTheme="majorHAnsi" w:cs="Arial"/>
                <w:color w:val="000000"/>
                <w:spacing w:val="5"/>
                <w:sz w:val="18"/>
                <w:szCs w:val="18"/>
              </w:rPr>
              <w:t xml:space="preserve"> op dit moment</w:t>
            </w:r>
            <w:r w:rsidRPr="004F629F">
              <w:rPr>
                <w:rFonts w:asciiTheme="majorHAnsi" w:hAnsiTheme="majorHAnsi" w:cs="Arial"/>
                <w:color w:val="000000"/>
                <w:spacing w:val="5"/>
                <w:sz w:val="18"/>
                <w:szCs w:val="18"/>
              </w:rPr>
              <w:t xml:space="preserve"> in gebruik zijn</w:t>
            </w:r>
            <w:r w:rsidR="00F36B23">
              <w:rPr>
                <w:rFonts w:asciiTheme="majorHAnsi" w:hAnsiTheme="majorHAnsi" w:cs="Arial"/>
                <w:color w:val="000000"/>
                <w:spacing w:val="5"/>
                <w:sz w:val="18"/>
                <w:szCs w:val="18"/>
              </w:rPr>
              <w:t xml:space="preserve"> bij de deelnemers. </w:t>
            </w:r>
          </w:p>
        </w:tc>
      </w:tr>
      <w:tr w:rsidR="00C65A76" w:rsidRPr="004F629F" w14:paraId="67EDF972" w14:textId="77777777" w:rsidTr="00FE172A">
        <w:trPr>
          <w:trHeight w:val="679"/>
        </w:trPr>
        <w:tc>
          <w:tcPr>
            <w:tcW w:w="851" w:type="dxa"/>
          </w:tcPr>
          <w:p w14:paraId="485FCA7D" w14:textId="4C31ADA1"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w:t>
            </w:r>
            <w:r w:rsidR="00D03B36">
              <w:rPr>
                <w:rFonts w:asciiTheme="majorHAnsi" w:hAnsiTheme="majorHAnsi"/>
                <w:sz w:val="18"/>
                <w:szCs w:val="18"/>
              </w:rPr>
              <w:t>2</w:t>
            </w:r>
          </w:p>
        </w:tc>
        <w:tc>
          <w:tcPr>
            <w:tcW w:w="8216" w:type="dxa"/>
          </w:tcPr>
          <w:p w14:paraId="1DE7FD52" w14:textId="77777777" w:rsidR="00C65A76" w:rsidRPr="004F629F" w:rsidRDefault="00C65A76" w:rsidP="00170567">
            <w:pPr>
              <w:spacing w:line="240" w:lineRule="auto"/>
              <w:rPr>
                <w:rFonts w:asciiTheme="majorHAnsi" w:hAnsiTheme="majorHAnsi"/>
                <w:sz w:val="18"/>
                <w:szCs w:val="18"/>
              </w:rPr>
            </w:pPr>
            <w:r w:rsidRPr="004F629F">
              <w:rPr>
                <w:rFonts w:asciiTheme="majorHAnsi" w:hAnsiTheme="majorHAnsi" w:cs="Arial"/>
                <w:sz w:val="18"/>
                <w:szCs w:val="18"/>
              </w:rPr>
              <w:t xml:space="preserve">Opdrachtnemer factureert vanuit een (1) centraal punt (een juridische entiteit). </w:t>
            </w:r>
            <w:proofErr w:type="gramStart"/>
            <w:r w:rsidRPr="004F629F">
              <w:rPr>
                <w:rFonts w:asciiTheme="majorHAnsi" w:hAnsiTheme="majorHAnsi" w:cs="Arial"/>
                <w:sz w:val="18"/>
                <w:szCs w:val="18"/>
              </w:rPr>
              <w:t>Indien</w:t>
            </w:r>
            <w:proofErr w:type="gramEnd"/>
            <w:r w:rsidRPr="004F629F">
              <w:rPr>
                <w:rFonts w:asciiTheme="majorHAnsi" w:hAnsiTheme="majorHAnsi" w:cs="Arial"/>
                <w:sz w:val="18"/>
                <w:szCs w:val="18"/>
              </w:rPr>
              <w:t xml:space="preserve"> dit afwijkt van het adres van </w:t>
            </w:r>
            <w:r w:rsidRPr="004F629F">
              <w:rPr>
                <w:rFonts w:asciiTheme="majorHAnsi" w:hAnsiTheme="majorHAnsi"/>
                <w:sz w:val="18"/>
                <w:szCs w:val="18"/>
              </w:rPr>
              <w:t>Opdrachtnemer</w:t>
            </w:r>
            <w:r w:rsidRPr="004F629F">
              <w:rPr>
                <w:rFonts w:asciiTheme="majorHAnsi" w:hAnsiTheme="majorHAnsi" w:cs="Arial"/>
                <w:sz w:val="18"/>
                <w:szCs w:val="18"/>
              </w:rPr>
              <w:t xml:space="preserve">, dan is dit bij Inschrijving duidelijk kenbaar gemaakt door de inschrijvende Partij. </w:t>
            </w:r>
          </w:p>
        </w:tc>
      </w:tr>
      <w:tr w:rsidR="00C65A76" w:rsidRPr="004F629F" w14:paraId="0EE027F9" w14:textId="77777777" w:rsidTr="00FE172A">
        <w:trPr>
          <w:trHeight w:val="398"/>
        </w:trPr>
        <w:tc>
          <w:tcPr>
            <w:tcW w:w="851" w:type="dxa"/>
          </w:tcPr>
          <w:p w14:paraId="1C8A06AE" w14:textId="5AC91377"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w:t>
            </w:r>
            <w:r w:rsidR="00D03B36">
              <w:rPr>
                <w:rFonts w:asciiTheme="majorHAnsi" w:hAnsiTheme="majorHAnsi"/>
                <w:sz w:val="18"/>
                <w:szCs w:val="18"/>
              </w:rPr>
              <w:t>3</w:t>
            </w:r>
          </w:p>
        </w:tc>
        <w:tc>
          <w:tcPr>
            <w:tcW w:w="8216" w:type="dxa"/>
          </w:tcPr>
          <w:p w14:paraId="0F173BE1" w14:textId="2A689B0B" w:rsidR="00002FAD" w:rsidRPr="004F629F" w:rsidRDefault="00FA5A76" w:rsidP="00170567">
            <w:pPr>
              <w:spacing w:line="240" w:lineRule="auto"/>
              <w:ind w:left="29"/>
              <w:rPr>
                <w:rFonts w:asciiTheme="majorHAnsi" w:hAnsiTheme="majorHAnsi"/>
                <w:sz w:val="18"/>
                <w:szCs w:val="18"/>
              </w:rPr>
            </w:pPr>
            <w:r w:rsidRPr="004F629F">
              <w:rPr>
                <w:rFonts w:asciiTheme="majorHAnsi" w:hAnsiTheme="majorHAnsi"/>
                <w:sz w:val="18"/>
                <w:szCs w:val="18"/>
              </w:rPr>
              <w:t>Facturen voldoen minimaal aan de wettelijke eisen. Facturen die hier niet aan voldoen,</w:t>
            </w:r>
            <w:r w:rsidR="00002FAD" w:rsidRPr="004F629F">
              <w:rPr>
                <w:rFonts w:asciiTheme="majorHAnsi" w:hAnsiTheme="majorHAnsi"/>
                <w:sz w:val="18"/>
                <w:szCs w:val="18"/>
              </w:rPr>
              <w:t xml:space="preserve"> </w:t>
            </w:r>
            <w:r w:rsidRPr="004F629F">
              <w:rPr>
                <w:rFonts w:asciiTheme="majorHAnsi" w:hAnsiTheme="majorHAnsi"/>
                <w:sz w:val="18"/>
                <w:szCs w:val="18"/>
              </w:rPr>
              <w:t>worden niet in behandeling genomen. De wettelijke eisen aan facturen staan gepubliceerd op de website van de Belastingdienst en bevatten het verplicht vermelden van:</w:t>
            </w:r>
          </w:p>
          <w:p w14:paraId="65072789" w14:textId="0A10B750" w:rsidR="00002FAD" w:rsidRPr="004F629F" w:rsidRDefault="00FA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Volledige naam en die van de afnemer;</w:t>
            </w:r>
          </w:p>
          <w:p w14:paraId="7149ADBD" w14:textId="2261FA70" w:rsidR="00741A49" w:rsidRPr="004F629F" w:rsidRDefault="00741A49"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 xml:space="preserve">Vermeld het verplichting- en bestelnummer op de factuur; </w:t>
            </w:r>
          </w:p>
          <w:p w14:paraId="623B21D6" w14:textId="77777777"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Naam en adres van Opdrachtnemer;</w:t>
            </w:r>
          </w:p>
          <w:p w14:paraId="118DE969" w14:textId="77777777"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Het btw-identificatienummer van Opdrachtnemer;</w:t>
            </w:r>
          </w:p>
          <w:p w14:paraId="0C402362" w14:textId="77777777"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Het KVK-nummer van Opdrachtnemer;</w:t>
            </w:r>
          </w:p>
          <w:p w14:paraId="139A2FF6" w14:textId="77777777"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Het factuurnummer;</w:t>
            </w:r>
          </w:p>
          <w:p w14:paraId="1D2E9D2D" w14:textId="77777777"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De factuurdatum;</w:t>
            </w:r>
          </w:p>
          <w:p w14:paraId="205092A7" w14:textId="77777777"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De datum (periode) van levering en/of uitvoering;</w:t>
            </w:r>
          </w:p>
          <w:p w14:paraId="461685ED" w14:textId="3E552206" w:rsidR="00002FAD"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lastRenderedPageBreak/>
              <w:t>Bank en rekeningnummer van Opdrachtnemer;</w:t>
            </w:r>
          </w:p>
          <w:p w14:paraId="5BDE5C0F" w14:textId="73683802" w:rsidR="00002FAD"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Het aantal geleverde goederen en/of diensten (incl. beschrijving wat er is geleverd)</w:t>
            </w:r>
            <w:r w:rsidR="00361195" w:rsidRPr="004F629F">
              <w:rPr>
                <w:rFonts w:asciiTheme="majorHAnsi" w:hAnsiTheme="majorHAnsi"/>
                <w:sz w:val="18"/>
                <w:szCs w:val="18"/>
              </w:rPr>
              <w:t>;</w:t>
            </w:r>
          </w:p>
          <w:p w14:paraId="5F81BA97" w14:textId="25F4F68E" w:rsidR="00C65A76" w:rsidRPr="004F629F" w:rsidRDefault="00C65A76" w:rsidP="00170567">
            <w:pPr>
              <w:pStyle w:val="Lijstalinea"/>
              <w:numPr>
                <w:ilvl w:val="0"/>
                <w:numId w:val="28"/>
              </w:numPr>
              <w:spacing w:line="240" w:lineRule="auto"/>
              <w:rPr>
                <w:rFonts w:asciiTheme="majorHAnsi" w:hAnsiTheme="majorHAnsi"/>
                <w:sz w:val="18"/>
                <w:szCs w:val="18"/>
              </w:rPr>
            </w:pPr>
            <w:r w:rsidRPr="004F629F">
              <w:rPr>
                <w:rFonts w:asciiTheme="majorHAnsi" w:hAnsiTheme="majorHAnsi"/>
                <w:sz w:val="18"/>
                <w:szCs w:val="18"/>
              </w:rPr>
              <w:t>Btw-bedrag en btw-tarief wat van toepassing is op de geleverde goederen en diensten.</w:t>
            </w:r>
          </w:p>
        </w:tc>
      </w:tr>
      <w:tr w:rsidR="00C65A76" w:rsidRPr="004F629F" w14:paraId="4B8BC5D5" w14:textId="77777777" w:rsidTr="00FE172A">
        <w:trPr>
          <w:trHeight w:val="398"/>
        </w:trPr>
        <w:tc>
          <w:tcPr>
            <w:tcW w:w="851" w:type="dxa"/>
          </w:tcPr>
          <w:p w14:paraId="486A2B43" w14:textId="56AE7F0F"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lastRenderedPageBreak/>
              <w:t>F</w:t>
            </w:r>
            <w:r w:rsidR="00D03B36">
              <w:rPr>
                <w:rFonts w:asciiTheme="majorHAnsi" w:hAnsiTheme="majorHAnsi"/>
                <w:sz w:val="18"/>
                <w:szCs w:val="18"/>
              </w:rPr>
              <w:t>4</w:t>
            </w:r>
          </w:p>
        </w:tc>
        <w:tc>
          <w:tcPr>
            <w:tcW w:w="8216" w:type="dxa"/>
          </w:tcPr>
          <w:p w14:paraId="764C8454" w14:textId="1897499B" w:rsidR="00C65A76" w:rsidRPr="004F629F" w:rsidRDefault="00C65A76" w:rsidP="004F629F">
            <w:pPr>
              <w:spacing w:line="240" w:lineRule="auto"/>
              <w:rPr>
                <w:rFonts w:asciiTheme="majorHAnsi" w:hAnsiTheme="majorHAnsi" w:cs="Verdana"/>
                <w:sz w:val="18"/>
                <w:szCs w:val="18"/>
              </w:rPr>
            </w:pPr>
            <w:r w:rsidRPr="004F629F">
              <w:rPr>
                <w:rFonts w:asciiTheme="majorHAnsi" w:hAnsiTheme="majorHAnsi"/>
                <w:sz w:val="18"/>
                <w:szCs w:val="18"/>
              </w:rPr>
              <w:t xml:space="preserve">In de implementatieperiode wordt per Deelnemer de frequentie van het aantal facturen bepaald. </w:t>
            </w:r>
            <w:r w:rsidRPr="004F629F">
              <w:rPr>
                <w:rFonts w:asciiTheme="majorHAnsi" w:hAnsiTheme="majorHAnsi" w:cs="Verdana"/>
                <w:sz w:val="18"/>
                <w:szCs w:val="18"/>
              </w:rPr>
              <w:t>Desgewenst k</w:t>
            </w:r>
            <w:r w:rsidR="00AF0AC4" w:rsidRPr="004F629F">
              <w:rPr>
                <w:rFonts w:asciiTheme="majorHAnsi" w:hAnsiTheme="majorHAnsi" w:cs="Verdana"/>
                <w:sz w:val="18"/>
                <w:szCs w:val="18"/>
              </w:rPr>
              <w:t>unnen</w:t>
            </w:r>
            <w:r w:rsidRPr="004F629F">
              <w:rPr>
                <w:rFonts w:asciiTheme="majorHAnsi" w:hAnsiTheme="majorHAnsi" w:cs="Verdana"/>
                <w:sz w:val="18"/>
                <w:szCs w:val="18"/>
              </w:rPr>
              <w:t>, afwijkende afspraken worden gemaakt ten aanzien van de frequentie van facturatie en/of het gewenste bundelingsniveau van de facturen.</w:t>
            </w:r>
            <w:r w:rsidR="00AF0AC4" w:rsidRPr="004F629F">
              <w:rPr>
                <w:rFonts w:asciiTheme="majorHAnsi" w:hAnsiTheme="majorHAnsi" w:cs="Verdana"/>
                <w:sz w:val="18"/>
                <w:szCs w:val="18"/>
              </w:rPr>
              <w:t xml:space="preserve"> </w:t>
            </w:r>
          </w:p>
          <w:p w14:paraId="4F4AB93D" w14:textId="77777777" w:rsidR="00AF0AC4" w:rsidRPr="004F629F" w:rsidRDefault="00AF0AC4" w:rsidP="004F629F">
            <w:pPr>
              <w:spacing w:line="240" w:lineRule="auto"/>
              <w:rPr>
                <w:rFonts w:asciiTheme="majorHAnsi" w:hAnsiTheme="majorHAnsi" w:cs="Verdana"/>
                <w:sz w:val="18"/>
                <w:szCs w:val="18"/>
              </w:rPr>
            </w:pPr>
          </w:p>
          <w:p w14:paraId="1C001E01" w14:textId="44132F2E" w:rsidR="00C65A76" w:rsidRPr="004F629F" w:rsidRDefault="00AF0AC4" w:rsidP="004F629F">
            <w:pPr>
              <w:spacing w:line="240" w:lineRule="auto"/>
              <w:rPr>
                <w:rFonts w:asciiTheme="majorHAnsi" w:hAnsiTheme="majorHAnsi"/>
                <w:sz w:val="18"/>
                <w:szCs w:val="18"/>
              </w:rPr>
            </w:pPr>
            <w:r w:rsidRPr="004F629F">
              <w:rPr>
                <w:rFonts w:asciiTheme="majorHAnsi" w:hAnsiTheme="majorHAnsi" w:cs="Verdana"/>
                <w:sz w:val="18"/>
                <w:szCs w:val="18"/>
              </w:rPr>
              <w:t xml:space="preserve">Voor zover nadere uitsplitsing nodig is, wordt dit tussen Opdrachtnemer en Deelnemer afgestemd. </w:t>
            </w:r>
          </w:p>
        </w:tc>
      </w:tr>
      <w:tr w:rsidR="00C65A76" w:rsidRPr="004F629F" w14:paraId="37D60306" w14:textId="77777777" w:rsidTr="00FE172A">
        <w:trPr>
          <w:trHeight w:val="398"/>
        </w:trPr>
        <w:tc>
          <w:tcPr>
            <w:tcW w:w="851" w:type="dxa"/>
          </w:tcPr>
          <w:p w14:paraId="4C31626E" w14:textId="45A8F746"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w:t>
            </w:r>
            <w:r w:rsidR="00D03B36">
              <w:rPr>
                <w:rFonts w:asciiTheme="majorHAnsi" w:hAnsiTheme="majorHAnsi"/>
                <w:sz w:val="18"/>
                <w:szCs w:val="18"/>
              </w:rPr>
              <w:t>5</w:t>
            </w:r>
          </w:p>
        </w:tc>
        <w:tc>
          <w:tcPr>
            <w:tcW w:w="8216" w:type="dxa"/>
          </w:tcPr>
          <w:p w14:paraId="1FE7C207" w14:textId="45AF4CE9" w:rsidR="00D03B36" w:rsidRPr="00E464ED" w:rsidRDefault="00D03B36" w:rsidP="00D03B36">
            <w:pPr>
              <w:spacing w:line="240" w:lineRule="auto"/>
              <w:rPr>
                <w:rFonts w:asciiTheme="majorHAnsi" w:hAnsiTheme="majorHAnsi"/>
                <w:sz w:val="18"/>
                <w:szCs w:val="18"/>
              </w:rPr>
            </w:pPr>
            <w:r w:rsidRPr="00E464ED">
              <w:rPr>
                <w:rFonts w:asciiTheme="majorHAnsi" w:hAnsiTheme="majorHAnsi"/>
                <w:sz w:val="18"/>
                <w:szCs w:val="18"/>
              </w:rPr>
              <w:t>De (definitieve) inkooporder wordt verstuurd vanuit het inkoopsysteem naar de Opdrachtnemer. Deze inkooporder geldt als opdrachtbevestiging tot levering van &lt;</w:t>
            </w:r>
            <w:r w:rsidRPr="00D03B36">
              <w:rPr>
                <w:rFonts w:asciiTheme="majorHAnsi" w:hAnsiTheme="majorHAnsi"/>
                <w:sz w:val="18"/>
                <w:szCs w:val="18"/>
              </w:rPr>
              <w:t xml:space="preserve"> </w:t>
            </w:r>
            <w:proofErr w:type="gramStart"/>
            <w:r>
              <w:rPr>
                <w:rFonts w:asciiTheme="majorHAnsi" w:hAnsiTheme="majorHAnsi"/>
                <w:sz w:val="18"/>
                <w:szCs w:val="18"/>
              </w:rPr>
              <w:t>betreffende</w:t>
            </w:r>
            <w:proofErr w:type="gramEnd"/>
            <w:r>
              <w:rPr>
                <w:rFonts w:asciiTheme="majorHAnsi" w:hAnsiTheme="majorHAnsi"/>
                <w:sz w:val="18"/>
                <w:szCs w:val="18"/>
              </w:rPr>
              <w:t xml:space="preserve"> artikelen/diensten </w:t>
            </w:r>
            <w:r w:rsidRPr="00E464ED">
              <w:rPr>
                <w:rFonts w:asciiTheme="majorHAnsi" w:hAnsiTheme="majorHAnsi"/>
                <w:sz w:val="18"/>
                <w:szCs w:val="18"/>
              </w:rPr>
              <w:t>door Opdrachtnemer.</w:t>
            </w:r>
          </w:p>
          <w:p w14:paraId="190B47BC" w14:textId="77777777" w:rsidR="00D03B36" w:rsidRPr="00E464ED" w:rsidRDefault="00D03B36" w:rsidP="00D03B36">
            <w:pPr>
              <w:spacing w:line="240" w:lineRule="auto"/>
              <w:rPr>
                <w:rFonts w:asciiTheme="majorHAnsi" w:hAnsiTheme="majorHAnsi"/>
                <w:sz w:val="18"/>
                <w:szCs w:val="18"/>
              </w:rPr>
            </w:pPr>
          </w:p>
          <w:p w14:paraId="1D99FEF0" w14:textId="591D1556" w:rsidR="00C65A76" w:rsidRPr="004F629F" w:rsidRDefault="00D03B36" w:rsidP="00D03B36">
            <w:pPr>
              <w:spacing w:line="240" w:lineRule="auto"/>
              <w:rPr>
                <w:rFonts w:asciiTheme="majorHAnsi" w:hAnsiTheme="majorHAnsi" w:cs="Calibri"/>
                <w:sz w:val="18"/>
                <w:szCs w:val="18"/>
              </w:rPr>
            </w:pPr>
            <w:r w:rsidRPr="00D03B36">
              <w:rPr>
                <w:rFonts w:asciiTheme="majorHAnsi" w:hAnsiTheme="majorHAnsi"/>
                <w:sz w:val="18"/>
                <w:szCs w:val="18"/>
              </w:rPr>
              <w:t>Opdrachtnemer vermeldt het inkoopordernummer als referentie op elke pakbon en factuur aan Opdrachtgever. Zonder dit inkoopordernummer kan Opdrachtgever de levering of de factuur weigeren.</w:t>
            </w:r>
          </w:p>
        </w:tc>
      </w:tr>
      <w:tr w:rsidR="00C65A76" w:rsidRPr="004F629F" w14:paraId="0EEEE5B3" w14:textId="77777777" w:rsidTr="00FE172A">
        <w:trPr>
          <w:trHeight w:val="398"/>
        </w:trPr>
        <w:tc>
          <w:tcPr>
            <w:tcW w:w="851" w:type="dxa"/>
          </w:tcPr>
          <w:p w14:paraId="3E6F8EC4" w14:textId="0B49F015" w:rsidR="00C65A76" w:rsidRPr="004F629F" w:rsidRDefault="00F07969" w:rsidP="00170567">
            <w:pPr>
              <w:spacing w:line="240" w:lineRule="auto"/>
              <w:rPr>
                <w:rFonts w:asciiTheme="majorHAnsi" w:hAnsiTheme="majorHAnsi"/>
                <w:sz w:val="18"/>
                <w:szCs w:val="18"/>
              </w:rPr>
            </w:pPr>
            <w:r w:rsidRPr="004F629F">
              <w:rPr>
                <w:rFonts w:asciiTheme="majorHAnsi" w:hAnsiTheme="majorHAnsi"/>
                <w:sz w:val="18"/>
                <w:szCs w:val="18"/>
              </w:rPr>
              <w:t>F</w:t>
            </w:r>
            <w:r w:rsidR="00D03B36">
              <w:rPr>
                <w:rFonts w:asciiTheme="majorHAnsi" w:hAnsiTheme="majorHAnsi"/>
                <w:sz w:val="18"/>
                <w:szCs w:val="18"/>
              </w:rPr>
              <w:t>6</w:t>
            </w:r>
          </w:p>
        </w:tc>
        <w:tc>
          <w:tcPr>
            <w:tcW w:w="8216" w:type="dxa"/>
          </w:tcPr>
          <w:p w14:paraId="58C4BF62" w14:textId="0FBD4372"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 xml:space="preserve">Opdrachtnemer dient er rekening mee te houden dat, </w:t>
            </w:r>
            <w:proofErr w:type="gramStart"/>
            <w:r w:rsidRPr="004F629F">
              <w:rPr>
                <w:rFonts w:asciiTheme="majorHAnsi" w:hAnsiTheme="majorHAnsi"/>
                <w:sz w:val="18"/>
                <w:szCs w:val="18"/>
              </w:rPr>
              <w:t>indien</w:t>
            </w:r>
            <w:proofErr w:type="gramEnd"/>
            <w:r w:rsidRPr="004F629F">
              <w:rPr>
                <w:rFonts w:asciiTheme="majorHAnsi" w:hAnsiTheme="majorHAnsi"/>
                <w:sz w:val="18"/>
                <w:szCs w:val="18"/>
              </w:rPr>
              <w:t xml:space="preserve"> een onderzoek naar de juistheid van facturen door een accountants- of auditdienst wordt ingesteld, onrechtmatigheden die tijdens het onderzoek worden geconstateerd zullen worden verrekend. Kosten van het onderzoek zijn</w:t>
            </w:r>
            <w:r w:rsidR="00AF0AC4" w:rsidRPr="004F629F">
              <w:rPr>
                <w:rFonts w:asciiTheme="majorHAnsi" w:hAnsiTheme="majorHAnsi"/>
                <w:sz w:val="18"/>
                <w:szCs w:val="18"/>
              </w:rPr>
              <w:t xml:space="preserve"> - gerelateerd aan deze specifieke bevinding - </w:t>
            </w:r>
            <w:r w:rsidRPr="004F629F">
              <w:rPr>
                <w:rFonts w:asciiTheme="majorHAnsi" w:hAnsiTheme="majorHAnsi"/>
                <w:sz w:val="18"/>
                <w:szCs w:val="18"/>
              </w:rPr>
              <w:t>in dat geval voor rekening van Opdrachtnemer.</w:t>
            </w:r>
          </w:p>
        </w:tc>
      </w:tr>
      <w:tr w:rsidR="00C65A76" w:rsidRPr="004F629F" w14:paraId="0650B9EF" w14:textId="77777777" w:rsidTr="00FE172A">
        <w:trPr>
          <w:trHeight w:val="398"/>
        </w:trPr>
        <w:tc>
          <w:tcPr>
            <w:tcW w:w="851" w:type="dxa"/>
          </w:tcPr>
          <w:p w14:paraId="7DEEC85C" w14:textId="74634232"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w:t>
            </w:r>
            <w:r w:rsidR="00FE172A">
              <w:rPr>
                <w:rFonts w:asciiTheme="majorHAnsi" w:hAnsiTheme="majorHAnsi"/>
                <w:sz w:val="18"/>
                <w:szCs w:val="18"/>
              </w:rPr>
              <w:t>7</w:t>
            </w:r>
          </w:p>
        </w:tc>
        <w:tc>
          <w:tcPr>
            <w:tcW w:w="8216" w:type="dxa"/>
          </w:tcPr>
          <w:p w14:paraId="7C9BF69C" w14:textId="3FCD14D2" w:rsidR="00C65A76" w:rsidRPr="004F629F" w:rsidRDefault="00C65A76" w:rsidP="003876D5">
            <w:pPr>
              <w:pStyle w:val="Koptekst"/>
              <w:spacing w:line="240" w:lineRule="auto"/>
              <w:rPr>
                <w:rFonts w:asciiTheme="majorHAnsi" w:hAnsiTheme="majorHAnsi"/>
                <w:sz w:val="18"/>
                <w:szCs w:val="18"/>
              </w:rPr>
            </w:pPr>
            <w:r w:rsidRPr="2BE4CD47">
              <w:rPr>
                <w:rFonts w:asciiTheme="majorHAnsi" w:hAnsiTheme="majorHAnsi"/>
                <w:sz w:val="18"/>
                <w:szCs w:val="18"/>
              </w:rPr>
              <w:t xml:space="preserve">Indien Opdrachtnemer zijn ordersysteem met een directe koppeling heeft aangesloten op de gevraagde systemen van Deelnemers, garandeert Opdrachtnemer dat het systeem te allen tijde beschikbaar is. Opdrachtgever eist een maandelijks beschikbaarheidspercentage van </w:t>
            </w:r>
            <w:r w:rsidR="00AF0AC4" w:rsidRPr="2BE4CD47">
              <w:rPr>
                <w:rFonts w:asciiTheme="majorHAnsi" w:hAnsiTheme="majorHAnsi"/>
                <w:sz w:val="18"/>
                <w:szCs w:val="18"/>
              </w:rPr>
              <w:t>95</w:t>
            </w:r>
            <w:r w:rsidRPr="2BE4CD47">
              <w:rPr>
                <w:rFonts w:asciiTheme="majorHAnsi" w:hAnsiTheme="majorHAnsi"/>
                <w:sz w:val="18"/>
                <w:szCs w:val="18"/>
              </w:rPr>
              <w:t>% per Deelnemer.</w:t>
            </w:r>
            <w:r w:rsidR="00561FA1" w:rsidRPr="2BE4CD47" w:rsidDel="00561FA1">
              <w:rPr>
                <w:rFonts w:asciiTheme="majorHAnsi" w:hAnsiTheme="majorHAnsi"/>
                <w:sz w:val="18"/>
                <w:szCs w:val="18"/>
              </w:rPr>
              <w:t xml:space="preserve"> </w:t>
            </w:r>
            <w:r w:rsidRPr="004F629F">
              <w:rPr>
                <w:rFonts w:asciiTheme="majorHAnsi" w:hAnsiTheme="majorHAnsi"/>
                <w:sz w:val="18"/>
                <w:szCs w:val="18"/>
              </w:rPr>
              <w:t>Wanneer het systeem niet beschikbaar is tijdens kantooruren, wordt dit direct gemeld aan de Deelnemer(s).</w:t>
            </w:r>
          </w:p>
        </w:tc>
      </w:tr>
      <w:tr w:rsidR="00C65A76" w:rsidRPr="004F629F" w14:paraId="7ACCC212" w14:textId="77777777" w:rsidTr="00FE172A">
        <w:trPr>
          <w:trHeight w:val="398"/>
        </w:trPr>
        <w:tc>
          <w:tcPr>
            <w:tcW w:w="851" w:type="dxa"/>
          </w:tcPr>
          <w:p w14:paraId="61F9B1A8" w14:textId="7A96B907" w:rsidR="00C65A76" w:rsidRPr="004F629F" w:rsidRDefault="00FE172A" w:rsidP="00170567">
            <w:pPr>
              <w:spacing w:line="240" w:lineRule="auto"/>
              <w:rPr>
                <w:rFonts w:asciiTheme="majorHAnsi" w:hAnsiTheme="majorHAnsi"/>
                <w:sz w:val="18"/>
                <w:szCs w:val="18"/>
              </w:rPr>
            </w:pPr>
            <w:r>
              <w:rPr>
                <w:rFonts w:asciiTheme="majorHAnsi" w:hAnsiTheme="majorHAnsi"/>
                <w:sz w:val="18"/>
                <w:szCs w:val="18"/>
              </w:rPr>
              <w:t>F8</w:t>
            </w:r>
          </w:p>
        </w:tc>
        <w:tc>
          <w:tcPr>
            <w:tcW w:w="8216" w:type="dxa"/>
          </w:tcPr>
          <w:p w14:paraId="43215DD6" w14:textId="0B881A00" w:rsidR="00C65A76" w:rsidRPr="004F629F" w:rsidRDefault="00C65A76" w:rsidP="004F629F">
            <w:pPr>
              <w:spacing w:line="240" w:lineRule="auto"/>
              <w:rPr>
                <w:rFonts w:asciiTheme="majorHAnsi" w:hAnsiTheme="majorHAnsi"/>
                <w:sz w:val="18"/>
                <w:szCs w:val="18"/>
              </w:rPr>
            </w:pPr>
            <w:r w:rsidRPr="004F629F">
              <w:rPr>
                <w:rFonts w:asciiTheme="majorHAnsi" w:hAnsiTheme="majorHAnsi"/>
                <w:sz w:val="18"/>
                <w:szCs w:val="18"/>
              </w:rPr>
              <w:t xml:space="preserve">Opdrachtnemer berekent geen kosten aan Deelnemer voor </w:t>
            </w:r>
            <w:r w:rsidR="00D03B36">
              <w:rPr>
                <w:rFonts w:asciiTheme="majorHAnsi" w:hAnsiTheme="majorHAnsi"/>
                <w:sz w:val="18"/>
                <w:szCs w:val="18"/>
              </w:rPr>
              <w:t>aansluiting en aangesloten blijvend</w:t>
            </w:r>
            <w:r w:rsidR="00D03B36" w:rsidRPr="004F629F">
              <w:rPr>
                <w:rFonts w:asciiTheme="majorHAnsi" w:hAnsiTheme="majorHAnsi"/>
                <w:sz w:val="18"/>
                <w:szCs w:val="18"/>
              </w:rPr>
              <w:t xml:space="preserve"> </w:t>
            </w:r>
            <w:r w:rsidRPr="004F629F">
              <w:rPr>
                <w:rFonts w:asciiTheme="majorHAnsi" w:hAnsiTheme="majorHAnsi"/>
                <w:sz w:val="18"/>
                <w:szCs w:val="18"/>
              </w:rPr>
              <w:t xml:space="preserve">op de gevraagde systemen. Bij een directe aansluiting op de gevraagde systemen komen alle kosten vanaf het koppelvlak aan Opdrachtnemerszijde voor rekening van de Opdrachtnemer. De kosten die Opdrachtnemer in dit verband nu (en in de toekomst) maakt, zijn voor </w:t>
            </w:r>
            <w:r w:rsidR="00AF0AC4" w:rsidRPr="004F629F">
              <w:rPr>
                <w:rFonts w:asciiTheme="majorHAnsi" w:hAnsiTheme="majorHAnsi"/>
                <w:sz w:val="18"/>
                <w:szCs w:val="18"/>
              </w:rPr>
              <w:t>rekening van Opdrachtnemer</w:t>
            </w:r>
            <w:r w:rsidRPr="004F629F">
              <w:rPr>
                <w:rFonts w:asciiTheme="majorHAnsi" w:hAnsiTheme="majorHAnsi"/>
                <w:sz w:val="18"/>
                <w:szCs w:val="18"/>
              </w:rPr>
              <w:t xml:space="preserve">. </w:t>
            </w:r>
          </w:p>
          <w:p w14:paraId="7219B27B" w14:textId="77777777" w:rsidR="00C65A76" w:rsidRPr="004F629F" w:rsidRDefault="00C65A76" w:rsidP="004F629F">
            <w:pPr>
              <w:spacing w:line="240" w:lineRule="auto"/>
              <w:rPr>
                <w:rFonts w:asciiTheme="majorHAnsi" w:hAnsiTheme="majorHAnsi"/>
                <w:sz w:val="18"/>
                <w:szCs w:val="18"/>
              </w:rPr>
            </w:pPr>
          </w:p>
          <w:p w14:paraId="5EE10D6C" w14:textId="770B7446" w:rsidR="00C65A76" w:rsidRPr="004F629F" w:rsidRDefault="00C65A76" w:rsidP="004F629F">
            <w:pPr>
              <w:pStyle w:val="Koptekst"/>
              <w:spacing w:line="240" w:lineRule="auto"/>
              <w:rPr>
                <w:rFonts w:asciiTheme="majorHAnsi" w:hAnsiTheme="majorHAnsi"/>
                <w:sz w:val="18"/>
                <w:szCs w:val="18"/>
                <w:highlight w:val="cyan"/>
              </w:rPr>
            </w:pPr>
            <w:r w:rsidRPr="004F629F">
              <w:rPr>
                <w:rFonts w:asciiTheme="majorHAnsi" w:hAnsiTheme="majorHAnsi"/>
                <w:sz w:val="18"/>
                <w:szCs w:val="18"/>
              </w:rPr>
              <w:t>Hetzelfde geldt in geval van een (</w:t>
            </w:r>
            <w:r w:rsidR="000C2C5B">
              <w:rPr>
                <w:rFonts w:asciiTheme="majorHAnsi" w:hAnsiTheme="majorHAnsi"/>
                <w:sz w:val="18"/>
                <w:szCs w:val="18"/>
              </w:rPr>
              <w:t>p</w:t>
            </w:r>
            <w:r w:rsidRPr="004F629F">
              <w:rPr>
                <w:rFonts w:asciiTheme="majorHAnsi" w:hAnsiTheme="majorHAnsi"/>
                <w:sz w:val="18"/>
                <w:szCs w:val="18"/>
              </w:rPr>
              <w:t>unch</w:t>
            </w:r>
            <w:r w:rsidR="000C2C5B">
              <w:rPr>
                <w:rFonts w:asciiTheme="majorHAnsi" w:hAnsiTheme="majorHAnsi"/>
                <w:sz w:val="18"/>
                <w:szCs w:val="18"/>
              </w:rPr>
              <w:t>-o</w:t>
            </w:r>
            <w:r w:rsidRPr="004F629F">
              <w:rPr>
                <w:rFonts w:asciiTheme="majorHAnsi" w:hAnsiTheme="majorHAnsi"/>
                <w:sz w:val="18"/>
                <w:szCs w:val="18"/>
              </w:rPr>
              <w:t>ut)</w:t>
            </w:r>
            <w:r w:rsidR="00561FA1">
              <w:rPr>
                <w:rFonts w:asciiTheme="majorHAnsi" w:hAnsiTheme="majorHAnsi"/>
                <w:sz w:val="18"/>
                <w:szCs w:val="18"/>
              </w:rPr>
              <w:t xml:space="preserve"> </w:t>
            </w:r>
            <w:r w:rsidRPr="004F629F">
              <w:rPr>
                <w:rFonts w:asciiTheme="majorHAnsi" w:hAnsiTheme="majorHAnsi"/>
                <w:sz w:val="18"/>
                <w:szCs w:val="18"/>
              </w:rPr>
              <w:t xml:space="preserve">koppeling van </w:t>
            </w:r>
            <w:r w:rsidR="005F0BAD" w:rsidRPr="004F629F">
              <w:rPr>
                <w:rFonts w:asciiTheme="majorHAnsi" w:hAnsiTheme="majorHAnsi"/>
                <w:sz w:val="18"/>
                <w:szCs w:val="18"/>
              </w:rPr>
              <w:t xml:space="preserve">de </w:t>
            </w:r>
            <w:r w:rsidR="00911F30" w:rsidRPr="004F629F">
              <w:rPr>
                <w:rFonts w:asciiTheme="majorHAnsi" w:hAnsiTheme="majorHAnsi"/>
                <w:sz w:val="18"/>
                <w:szCs w:val="18"/>
              </w:rPr>
              <w:t>Online bestelomgeving</w:t>
            </w:r>
            <w:r w:rsidRPr="004F629F">
              <w:rPr>
                <w:rFonts w:asciiTheme="majorHAnsi" w:hAnsiTheme="majorHAnsi"/>
                <w:sz w:val="18"/>
                <w:szCs w:val="18"/>
              </w:rPr>
              <w:t xml:space="preserve"> aan het inkoopsysteem van de Deelnemer(s).</w:t>
            </w:r>
          </w:p>
        </w:tc>
      </w:tr>
      <w:tr w:rsidR="00C65A76" w:rsidRPr="004F629F" w14:paraId="0D7A9DB7" w14:textId="77777777" w:rsidTr="00FE172A">
        <w:trPr>
          <w:trHeight w:val="398"/>
        </w:trPr>
        <w:tc>
          <w:tcPr>
            <w:tcW w:w="851" w:type="dxa"/>
          </w:tcPr>
          <w:p w14:paraId="1C3E2494" w14:textId="1F6F6672" w:rsidR="00C65A76" w:rsidRPr="004F629F" w:rsidRDefault="00FE172A" w:rsidP="00170567">
            <w:pPr>
              <w:spacing w:line="240" w:lineRule="auto"/>
              <w:rPr>
                <w:rFonts w:asciiTheme="majorHAnsi" w:hAnsiTheme="majorHAnsi"/>
                <w:sz w:val="18"/>
                <w:szCs w:val="18"/>
              </w:rPr>
            </w:pPr>
            <w:r>
              <w:rPr>
                <w:rFonts w:asciiTheme="majorHAnsi" w:hAnsiTheme="majorHAnsi"/>
                <w:sz w:val="18"/>
                <w:szCs w:val="18"/>
              </w:rPr>
              <w:t>F9</w:t>
            </w:r>
          </w:p>
        </w:tc>
        <w:tc>
          <w:tcPr>
            <w:tcW w:w="8216" w:type="dxa"/>
          </w:tcPr>
          <w:p w14:paraId="170DF4F2" w14:textId="49743ED1" w:rsidR="00C65A76" w:rsidRPr="004F629F" w:rsidRDefault="00C65A76" w:rsidP="004F629F">
            <w:pPr>
              <w:pStyle w:val="Koptekst"/>
              <w:spacing w:line="240" w:lineRule="auto"/>
              <w:rPr>
                <w:rFonts w:asciiTheme="majorHAnsi" w:hAnsiTheme="majorHAnsi"/>
                <w:sz w:val="18"/>
                <w:szCs w:val="18"/>
              </w:rPr>
            </w:pPr>
            <w:r w:rsidRPr="004F629F">
              <w:rPr>
                <w:rFonts w:asciiTheme="majorHAnsi" w:hAnsiTheme="majorHAnsi" w:cs="Calibri"/>
                <w:sz w:val="18"/>
                <w:szCs w:val="18"/>
              </w:rPr>
              <w:t>Opdrachtnemer</w:t>
            </w:r>
            <w:r w:rsidRPr="004F629F">
              <w:rPr>
                <w:rFonts w:asciiTheme="majorHAnsi" w:hAnsiTheme="majorHAnsi" w:cs="Arial"/>
                <w:sz w:val="18"/>
                <w:szCs w:val="18"/>
              </w:rPr>
              <w:t xml:space="preserve"> accepteert dat er gedurende de looptijd van de Overeenkomst nieuwe versies van </w:t>
            </w:r>
            <w:r w:rsidR="003A0A65" w:rsidRPr="004F629F">
              <w:rPr>
                <w:rFonts w:asciiTheme="majorHAnsi" w:hAnsiTheme="majorHAnsi" w:cs="Arial"/>
                <w:sz w:val="18"/>
                <w:szCs w:val="18"/>
              </w:rPr>
              <w:t xml:space="preserve">software </w:t>
            </w:r>
            <w:r w:rsidRPr="004F629F">
              <w:rPr>
                <w:rFonts w:asciiTheme="majorHAnsi" w:hAnsiTheme="majorHAnsi" w:cs="Arial"/>
                <w:sz w:val="18"/>
                <w:szCs w:val="18"/>
              </w:rPr>
              <w:t>in gebruik genomen kunnen worden</w:t>
            </w:r>
            <w:r w:rsidR="003A0A65" w:rsidRPr="004F629F">
              <w:rPr>
                <w:rFonts w:asciiTheme="majorHAnsi" w:hAnsiTheme="majorHAnsi" w:cs="Arial"/>
                <w:sz w:val="18"/>
                <w:szCs w:val="18"/>
              </w:rPr>
              <w:t xml:space="preserve"> en dat koppelingen ten gevolge hiervan dienen te worden aangepast</w:t>
            </w:r>
            <w:r w:rsidR="00B539AD" w:rsidRPr="004F629F">
              <w:rPr>
                <w:rFonts w:asciiTheme="majorHAnsi" w:hAnsiTheme="majorHAnsi" w:cs="Arial"/>
                <w:sz w:val="18"/>
                <w:szCs w:val="18"/>
              </w:rPr>
              <w:t xml:space="preserve"> door Opdrachtnemer. Kosten komen voor rekening van Opdrachtnemer.</w:t>
            </w:r>
          </w:p>
        </w:tc>
      </w:tr>
      <w:tr w:rsidR="00C65A76" w:rsidRPr="004F629F" w14:paraId="17D8B93A" w14:textId="77777777" w:rsidTr="00FE172A">
        <w:trPr>
          <w:trHeight w:val="398"/>
        </w:trPr>
        <w:tc>
          <w:tcPr>
            <w:tcW w:w="851" w:type="dxa"/>
          </w:tcPr>
          <w:p w14:paraId="340138FE" w14:textId="6F3C7E5E"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F1</w:t>
            </w:r>
            <w:r w:rsidR="00FE172A">
              <w:rPr>
                <w:rFonts w:asciiTheme="majorHAnsi" w:hAnsiTheme="majorHAnsi"/>
                <w:sz w:val="18"/>
                <w:szCs w:val="18"/>
              </w:rPr>
              <w:t>0</w:t>
            </w:r>
          </w:p>
        </w:tc>
        <w:tc>
          <w:tcPr>
            <w:tcW w:w="8216" w:type="dxa"/>
          </w:tcPr>
          <w:p w14:paraId="2DF43500" w14:textId="77777777" w:rsidR="00C65A76" w:rsidRPr="004F629F" w:rsidRDefault="00C65A76" w:rsidP="00170567">
            <w:pPr>
              <w:autoSpaceDE w:val="0"/>
              <w:autoSpaceDN w:val="0"/>
              <w:adjustRightInd w:val="0"/>
              <w:spacing w:line="240" w:lineRule="auto"/>
              <w:rPr>
                <w:rFonts w:asciiTheme="majorHAnsi" w:hAnsiTheme="majorHAnsi" w:cs="Arial"/>
                <w:sz w:val="18"/>
                <w:szCs w:val="18"/>
              </w:rPr>
            </w:pPr>
            <w:r w:rsidRPr="004F629F">
              <w:rPr>
                <w:rFonts w:asciiTheme="majorHAnsi" w:hAnsiTheme="majorHAnsi" w:cs="Arial"/>
                <w:sz w:val="18"/>
                <w:szCs w:val="18"/>
              </w:rPr>
              <w:t>De catalogus van Opdrachtnemer wordt beschikbaar gemaakt (</w:t>
            </w:r>
            <w:proofErr w:type="gramStart"/>
            <w:r w:rsidRPr="004F629F">
              <w:rPr>
                <w:rFonts w:asciiTheme="majorHAnsi" w:hAnsiTheme="majorHAnsi" w:cs="Arial"/>
                <w:sz w:val="18"/>
                <w:szCs w:val="18"/>
              </w:rPr>
              <w:t>indien</w:t>
            </w:r>
            <w:proofErr w:type="gramEnd"/>
            <w:r w:rsidRPr="004F629F">
              <w:rPr>
                <w:rFonts w:asciiTheme="majorHAnsi" w:hAnsiTheme="majorHAnsi" w:cs="Arial"/>
                <w:sz w:val="18"/>
                <w:szCs w:val="18"/>
              </w:rPr>
              <w:t xml:space="preserve"> voor Deelnemer van toepassing) via het catalogus platform van de Rijksoverheid middels één of meer van de volgende opties (in volgorde van voorkeur):</w:t>
            </w:r>
          </w:p>
          <w:p w14:paraId="0CA21AD8" w14:textId="77777777" w:rsidR="00C65A76" w:rsidRPr="004F629F" w:rsidRDefault="00C65A76" w:rsidP="00170567">
            <w:pPr>
              <w:numPr>
                <w:ilvl w:val="0"/>
                <w:numId w:val="29"/>
              </w:numPr>
              <w:spacing w:line="240" w:lineRule="auto"/>
              <w:rPr>
                <w:rFonts w:asciiTheme="majorHAnsi" w:hAnsiTheme="majorHAnsi"/>
                <w:sz w:val="18"/>
                <w:szCs w:val="18"/>
              </w:rPr>
            </w:pPr>
            <w:proofErr w:type="gramStart"/>
            <w:r w:rsidRPr="004F629F">
              <w:rPr>
                <w:rFonts w:asciiTheme="majorHAnsi" w:hAnsiTheme="majorHAnsi"/>
                <w:sz w:val="18"/>
                <w:szCs w:val="18"/>
              </w:rPr>
              <w:t>Middels</w:t>
            </w:r>
            <w:proofErr w:type="gramEnd"/>
            <w:r w:rsidRPr="004F629F">
              <w:rPr>
                <w:rFonts w:asciiTheme="majorHAnsi" w:hAnsiTheme="majorHAnsi"/>
                <w:sz w:val="18"/>
                <w:szCs w:val="18"/>
              </w:rPr>
              <w:t xml:space="preserve"> een level 2 punch-out op basis van de OCI standaard;</w:t>
            </w:r>
          </w:p>
          <w:p w14:paraId="41EC7BC7" w14:textId="77777777" w:rsidR="00C65A76" w:rsidRPr="004F629F" w:rsidRDefault="00C65A76" w:rsidP="00170567">
            <w:pPr>
              <w:numPr>
                <w:ilvl w:val="0"/>
                <w:numId w:val="29"/>
              </w:numPr>
              <w:spacing w:line="240" w:lineRule="auto"/>
              <w:rPr>
                <w:rFonts w:asciiTheme="majorHAnsi" w:hAnsiTheme="majorHAnsi"/>
                <w:sz w:val="18"/>
                <w:szCs w:val="18"/>
              </w:rPr>
            </w:pPr>
            <w:r w:rsidRPr="004F629F">
              <w:rPr>
                <w:rFonts w:asciiTheme="majorHAnsi" w:hAnsiTheme="majorHAnsi"/>
                <w:sz w:val="18"/>
                <w:szCs w:val="18"/>
              </w:rPr>
              <w:t>Een rest-API koppeling;</w:t>
            </w:r>
          </w:p>
          <w:p w14:paraId="28555AAF" w14:textId="77777777" w:rsidR="00C65A76" w:rsidRPr="004F629F" w:rsidRDefault="00C65A76" w:rsidP="00170567">
            <w:pPr>
              <w:numPr>
                <w:ilvl w:val="0"/>
                <w:numId w:val="29"/>
              </w:numPr>
              <w:spacing w:line="240" w:lineRule="auto"/>
              <w:rPr>
                <w:rFonts w:asciiTheme="majorHAnsi" w:hAnsiTheme="majorHAnsi"/>
                <w:sz w:val="18"/>
                <w:szCs w:val="18"/>
              </w:rPr>
            </w:pPr>
            <w:r w:rsidRPr="004F629F">
              <w:rPr>
                <w:rFonts w:asciiTheme="majorHAnsi" w:hAnsiTheme="majorHAnsi"/>
                <w:sz w:val="18"/>
                <w:szCs w:val="18"/>
              </w:rPr>
              <w:t>Een feed (CSV of XML);</w:t>
            </w:r>
          </w:p>
          <w:p w14:paraId="6D84B9CC" w14:textId="77777777" w:rsidR="00C65A76" w:rsidRPr="004F629F" w:rsidRDefault="00C65A76" w:rsidP="00170567">
            <w:pPr>
              <w:numPr>
                <w:ilvl w:val="0"/>
                <w:numId w:val="29"/>
              </w:numPr>
              <w:spacing w:line="240" w:lineRule="auto"/>
              <w:rPr>
                <w:rFonts w:asciiTheme="majorHAnsi" w:hAnsiTheme="majorHAnsi" w:cs="Arial"/>
                <w:color w:val="000000"/>
                <w:spacing w:val="5"/>
                <w:sz w:val="18"/>
                <w:szCs w:val="18"/>
              </w:rPr>
            </w:pPr>
            <w:r w:rsidRPr="004F629F">
              <w:rPr>
                <w:rFonts w:asciiTheme="majorHAnsi" w:hAnsiTheme="majorHAnsi"/>
                <w:sz w:val="18"/>
                <w:szCs w:val="18"/>
              </w:rPr>
              <w:t>Handmatige upload/invoer.</w:t>
            </w:r>
          </w:p>
        </w:tc>
      </w:tr>
      <w:tr w:rsidR="00C65A76" w:rsidRPr="004F629F" w14:paraId="324B2416" w14:textId="77777777" w:rsidTr="00FE172A">
        <w:trPr>
          <w:trHeight w:val="398"/>
        </w:trPr>
        <w:tc>
          <w:tcPr>
            <w:tcW w:w="851" w:type="dxa"/>
          </w:tcPr>
          <w:p w14:paraId="7046B21F" w14:textId="5BEBFA6D"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F1</w:t>
            </w:r>
            <w:r w:rsidR="00FE172A">
              <w:rPr>
                <w:rFonts w:asciiTheme="majorHAnsi" w:hAnsiTheme="majorHAnsi"/>
                <w:sz w:val="18"/>
                <w:szCs w:val="18"/>
              </w:rPr>
              <w:t>1</w:t>
            </w:r>
          </w:p>
        </w:tc>
        <w:tc>
          <w:tcPr>
            <w:tcW w:w="8216" w:type="dxa"/>
          </w:tcPr>
          <w:p w14:paraId="632C371C" w14:textId="6EC5EE64" w:rsidR="00C65A76" w:rsidRPr="004F629F" w:rsidRDefault="00C65A76" w:rsidP="00170567">
            <w:pPr>
              <w:spacing w:line="240" w:lineRule="auto"/>
              <w:rPr>
                <w:rFonts w:asciiTheme="majorHAnsi" w:hAnsiTheme="majorHAnsi"/>
                <w:sz w:val="18"/>
                <w:szCs w:val="18"/>
              </w:rPr>
            </w:pPr>
            <w:r w:rsidRPr="004F629F">
              <w:rPr>
                <w:rFonts w:asciiTheme="majorHAnsi" w:hAnsiTheme="majorHAnsi" w:cs="Calibri"/>
                <w:sz w:val="18"/>
                <w:szCs w:val="18"/>
              </w:rPr>
              <w:t>Opdrachtnemer</w:t>
            </w:r>
            <w:r w:rsidRPr="004F629F">
              <w:rPr>
                <w:rFonts w:asciiTheme="majorHAnsi" w:hAnsiTheme="majorHAnsi"/>
                <w:sz w:val="18"/>
                <w:szCs w:val="18"/>
              </w:rPr>
              <w:t xml:space="preserve"> onderhoudt zelf zijn catalogus waarin de afgesproken producten of diensten inclusief prijzen staan. Wijzigingen in de catalogus komen slechts na goedkeuring door de </w:t>
            </w:r>
            <w:r w:rsidR="006821E4">
              <w:rPr>
                <w:rFonts w:asciiTheme="majorHAnsi" w:hAnsiTheme="majorHAnsi"/>
                <w:sz w:val="18"/>
                <w:szCs w:val="18"/>
              </w:rPr>
              <w:t>Categorie</w:t>
            </w:r>
            <w:r w:rsidR="006821E4" w:rsidRPr="004F629F">
              <w:rPr>
                <w:rFonts w:asciiTheme="majorHAnsi" w:hAnsiTheme="majorHAnsi"/>
                <w:sz w:val="18"/>
                <w:szCs w:val="18"/>
              </w:rPr>
              <w:t xml:space="preserve"> </w:t>
            </w:r>
            <w:proofErr w:type="gramStart"/>
            <w:r w:rsidRPr="004F629F">
              <w:rPr>
                <w:rFonts w:asciiTheme="majorHAnsi" w:hAnsiTheme="majorHAnsi"/>
                <w:sz w:val="18"/>
                <w:szCs w:val="18"/>
              </w:rPr>
              <w:t>beschikbaar .</w:t>
            </w:r>
            <w:proofErr w:type="gramEnd"/>
          </w:p>
        </w:tc>
      </w:tr>
      <w:tr w:rsidR="00C65A76" w:rsidRPr="004F629F" w14:paraId="1EDB6378" w14:textId="77777777" w:rsidTr="00FE172A">
        <w:trPr>
          <w:trHeight w:val="398"/>
        </w:trPr>
        <w:tc>
          <w:tcPr>
            <w:tcW w:w="851" w:type="dxa"/>
          </w:tcPr>
          <w:p w14:paraId="150DA852" w14:textId="40CBFC89"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F1</w:t>
            </w:r>
            <w:r w:rsidR="00FE172A">
              <w:rPr>
                <w:rFonts w:asciiTheme="majorHAnsi" w:hAnsiTheme="majorHAnsi"/>
                <w:sz w:val="18"/>
                <w:szCs w:val="18"/>
              </w:rPr>
              <w:t>2</w:t>
            </w:r>
          </w:p>
        </w:tc>
        <w:tc>
          <w:tcPr>
            <w:tcW w:w="8216" w:type="dxa"/>
          </w:tcPr>
          <w:p w14:paraId="47FF0E7B" w14:textId="616317A7"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 xml:space="preserve">In overleg met Deelnemer wordt (indien van toepassing voor Deelnemer) de mogelijkheid gegeven om vanuit Opdrachtnemer te leveren onder voldoende verschillende </w:t>
            </w:r>
            <w:r w:rsidR="00AA68D9" w:rsidRPr="004F629F">
              <w:rPr>
                <w:rFonts w:asciiTheme="majorHAnsi" w:hAnsiTheme="majorHAnsi"/>
                <w:sz w:val="18"/>
                <w:szCs w:val="18"/>
              </w:rPr>
              <w:t>UNSPSC-codes</w:t>
            </w:r>
            <w:r w:rsidRPr="004F629F">
              <w:rPr>
                <w:rFonts w:asciiTheme="majorHAnsi" w:hAnsiTheme="majorHAnsi"/>
                <w:sz w:val="18"/>
                <w:szCs w:val="18"/>
              </w:rPr>
              <w:t>. Dit zodat Deelnemer het assortiment kan vertalen naar de bijbehorende financiële boekingsgangen.</w:t>
            </w:r>
          </w:p>
        </w:tc>
      </w:tr>
      <w:tr w:rsidR="00C65A76" w:rsidRPr="004F629F" w14:paraId="5C6D7199" w14:textId="77777777" w:rsidTr="00FE172A">
        <w:trPr>
          <w:trHeight w:val="398"/>
        </w:trPr>
        <w:tc>
          <w:tcPr>
            <w:tcW w:w="851" w:type="dxa"/>
          </w:tcPr>
          <w:p w14:paraId="6183C3D0" w14:textId="5D59D099" w:rsidR="00C65A76" w:rsidRPr="004F629F" w:rsidRDefault="00C65A76" w:rsidP="00170567">
            <w:pPr>
              <w:spacing w:line="240" w:lineRule="auto"/>
              <w:rPr>
                <w:rFonts w:asciiTheme="majorHAnsi" w:hAnsiTheme="majorHAnsi"/>
                <w:sz w:val="18"/>
                <w:szCs w:val="18"/>
              </w:rPr>
            </w:pPr>
            <w:r w:rsidRPr="004F629F">
              <w:rPr>
                <w:rFonts w:asciiTheme="majorHAnsi" w:hAnsiTheme="majorHAnsi"/>
                <w:sz w:val="18"/>
                <w:szCs w:val="18"/>
              </w:rPr>
              <w:t>F1</w:t>
            </w:r>
            <w:r w:rsidR="00FE172A">
              <w:rPr>
                <w:rFonts w:asciiTheme="majorHAnsi" w:hAnsiTheme="majorHAnsi"/>
                <w:sz w:val="18"/>
                <w:szCs w:val="18"/>
              </w:rPr>
              <w:t>3</w:t>
            </w:r>
          </w:p>
        </w:tc>
        <w:tc>
          <w:tcPr>
            <w:tcW w:w="8216" w:type="dxa"/>
          </w:tcPr>
          <w:p w14:paraId="16FBFEDF" w14:textId="461950FF" w:rsidR="00C65A76" w:rsidRPr="004F629F" w:rsidRDefault="00C65A76" w:rsidP="00170567">
            <w:pPr>
              <w:spacing w:line="240" w:lineRule="auto"/>
              <w:rPr>
                <w:rFonts w:asciiTheme="majorHAnsi" w:hAnsiTheme="majorHAnsi"/>
                <w:sz w:val="18"/>
                <w:szCs w:val="18"/>
              </w:rPr>
            </w:pPr>
            <w:proofErr w:type="gramStart"/>
            <w:r w:rsidRPr="004F629F">
              <w:rPr>
                <w:rFonts w:asciiTheme="majorHAnsi" w:hAnsiTheme="majorHAnsi"/>
                <w:sz w:val="18"/>
                <w:szCs w:val="18"/>
              </w:rPr>
              <w:t>Indien</w:t>
            </w:r>
            <w:proofErr w:type="gramEnd"/>
            <w:r w:rsidRPr="004F629F">
              <w:rPr>
                <w:rFonts w:asciiTheme="majorHAnsi" w:hAnsiTheme="majorHAnsi"/>
                <w:sz w:val="18"/>
                <w:szCs w:val="18"/>
              </w:rPr>
              <w:t xml:space="preserve"> inkopen niet via de juiste bestelgemachtigden (of via inkoop) wordt ingekocht en de factuur niet aan een inkooporder of aan een referentienummer gekoppeld kan worden, wordt de factuur geretourneerd. </w:t>
            </w:r>
            <w:r w:rsidR="003C67DB" w:rsidRPr="004F629F">
              <w:rPr>
                <w:rFonts w:asciiTheme="majorHAnsi" w:hAnsiTheme="majorHAnsi"/>
                <w:sz w:val="18"/>
                <w:szCs w:val="18"/>
              </w:rPr>
              <w:t xml:space="preserve">Opdrachtnemer </w:t>
            </w:r>
            <w:r w:rsidRPr="004F629F">
              <w:rPr>
                <w:rFonts w:asciiTheme="majorHAnsi" w:hAnsiTheme="majorHAnsi"/>
                <w:sz w:val="18"/>
                <w:szCs w:val="18"/>
              </w:rPr>
              <w:t>ontvangt hiervan een bericht en wordt verzocht een nieuwe factuur in te dienen onder vermelding van een inkoopordernummer of referentienummer en factuurdatum. Het order-of referentienummer kan worden opgevraagd bij de opdrachtgever.</w:t>
            </w:r>
          </w:p>
        </w:tc>
      </w:tr>
    </w:tbl>
    <w:p w14:paraId="5F655432" w14:textId="6CCD0CE7" w:rsidR="001D6A80" w:rsidRPr="008D0FF8" w:rsidRDefault="001D6A80" w:rsidP="003F5EB0">
      <w:pPr>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1D6A80" w:rsidRPr="008D0FF8" w14:paraId="5B0E6954" w14:textId="77777777" w:rsidTr="0070084C">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23CD641E" w14:textId="77777777" w:rsidR="001D6A80" w:rsidRPr="008D0FF8" w:rsidRDefault="001D6A80"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lastRenderedPageBreak/>
              <w:t>Nr.</w:t>
            </w:r>
          </w:p>
        </w:tc>
        <w:tc>
          <w:tcPr>
            <w:tcW w:w="8216" w:type="dxa"/>
            <w:shd w:val="clear" w:color="auto" w:fill="D9D9D9" w:themeFill="background1" w:themeFillShade="D9"/>
          </w:tcPr>
          <w:p w14:paraId="198694FD" w14:textId="77777777" w:rsidR="001D6A80" w:rsidRPr="008D0FF8" w:rsidRDefault="001D6A80"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Omschrijving</w:t>
            </w:r>
          </w:p>
        </w:tc>
      </w:tr>
      <w:tr w:rsidR="001D6A80" w:rsidRPr="008D0FF8" w14:paraId="3309F304" w14:textId="77777777" w:rsidTr="0070084C">
        <w:trPr>
          <w:trHeight w:val="62"/>
        </w:trPr>
        <w:tc>
          <w:tcPr>
            <w:tcW w:w="9062" w:type="dxa"/>
            <w:gridSpan w:val="2"/>
            <w:shd w:val="clear" w:color="auto" w:fill="D9D9D9" w:themeFill="background1" w:themeFillShade="D9"/>
          </w:tcPr>
          <w:p w14:paraId="52EB96ED" w14:textId="77777777" w:rsidR="001D6A80" w:rsidRPr="008D0FF8" w:rsidRDefault="001D6A80" w:rsidP="00170567">
            <w:pPr>
              <w:pStyle w:val="Kop1"/>
              <w:spacing w:line="240" w:lineRule="auto"/>
              <w:rPr>
                <w:rFonts w:asciiTheme="majorHAnsi" w:hAnsiTheme="majorHAnsi"/>
                <w:sz w:val="18"/>
                <w:szCs w:val="18"/>
              </w:rPr>
            </w:pPr>
            <w:bookmarkStart w:id="10" w:name="_Toc225317450"/>
            <w:r w:rsidRPr="008D0FF8">
              <w:rPr>
                <w:rFonts w:asciiTheme="majorHAnsi" w:hAnsiTheme="majorHAnsi"/>
                <w:sz w:val="18"/>
                <w:szCs w:val="18"/>
              </w:rPr>
              <w:t>Maatschappelijk Verantwoord Inkopen</w:t>
            </w:r>
            <w:bookmarkEnd w:id="10"/>
          </w:p>
        </w:tc>
      </w:tr>
      <w:tr w:rsidR="00347925" w:rsidRPr="008D0FF8" w14:paraId="0CD918C1" w14:textId="77777777" w:rsidTr="009D1856">
        <w:trPr>
          <w:trHeight w:val="187"/>
        </w:trPr>
        <w:tc>
          <w:tcPr>
            <w:tcW w:w="846" w:type="dxa"/>
          </w:tcPr>
          <w:p w14:paraId="3DBF2218" w14:textId="46C5C3C5" w:rsidR="00347925" w:rsidRPr="008D0FF8" w:rsidRDefault="00690DC8" w:rsidP="00170567">
            <w:pPr>
              <w:pStyle w:val="Default"/>
              <w:spacing w:line="240" w:lineRule="auto"/>
              <w:rPr>
                <w:rFonts w:asciiTheme="majorHAnsi" w:hAnsiTheme="majorHAnsi"/>
                <w:sz w:val="18"/>
                <w:szCs w:val="18"/>
              </w:rPr>
            </w:pPr>
            <w:r>
              <w:rPr>
                <w:rFonts w:asciiTheme="majorHAnsi" w:hAnsiTheme="majorHAnsi"/>
                <w:sz w:val="18"/>
                <w:szCs w:val="18"/>
              </w:rPr>
              <w:t>M1</w:t>
            </w:r>
          </w:p>
        </w:tc>
        <w:tc>
          <w:tcPr>
            <w:tcW w:w="8216" w:type="dxa"/>
          </w:tcPr>
          <w:p w14:paraId="6196D18F" w14:textId="77777777" w:rsidR="008D0FF8" w:rsidRPr="008D0FF8" w:rsidRDefault="008D0FF8" w:rsidP="00170567">
            <w:pPr>
              <w:pStyle w:val="Default"/>
              <w:spacing w:line="240" w:lineRule="auto"/>
              <w:rPr>
                <w:rFonts w:asciiTheme="majorHAnsi" w:hAnsiTheme="majorHAnsi"/>
                <w:sz w:val="18"/>
                <w:szCs w:val="18"/>
              </w:rPr>
            </w:pPr>
            <w:r w:rsidRPr="008D0FF8">
              <w:rPr>
                <w:rFonts w:asciiTheme="majorHAnsi" w:hAnsiTheme="majorHAnsi"/>
                <w:i/>
                <w:iCs/>
                <w:sz w:val="18"/>
                <w:szCs w:val="18"/>
              </w:rPr>
              <w:t>Voor papieren producten geldt:</w:t>
            </w:r>
            <w:r w:rsidRPr="008D0FF8">
              <w:rPr>
                <w:rFonts w:asciiTheme="majorHAnsi" w:hAnsiTheme="majorHAnsi"/>
                <w:sz w:val="18"/>
                <w:szCs w:val="18"/>
              </w:rPr>
              <w:t xml:space="preserve"> De vezelgrondstof mag uit gerecyclede of primaire vezels bestaan. Primaire vezels mogen niet afkomstig zijn van genetisch gemodificeerde soorten. Voor alle vezels zijn geldige handelsketencertificaten vereist van onafhankelijke certificatiesystemen zoals </w:t>
            </w:r>
            <w:proofErr w:type="spellStart"/>
            <w:r w:rsidRPr="008D0FF8">
              <w:rPr>
                <w:rFonts w:asciiTheme="majorHAnsi" w:hAnsiTheme="majorHAnsi"/>
                <w:sz w:val="18"/>
                <w:szCs w:val="18"/>
              </w:rPr>
              <w:t>Forest</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Stewardship</w:t>
            </w:r>
            <w:proofErr w:type="spellEnd"/>
            <w:r w:rsidRPr="008D0FF8">
              <w:rPr>
                <w:rFonts w:asciiTheme="majorHAnsi" w:hAnsiTheme="majorHAnsi"/>
                <w:sz w:val="18"/>
                <w:szCs w:val="18"/>
              </w:rPr>
              <w:t xml:space="preserve"> Council (</w:t>
            </w:r>
            <w:hyperlink r:id="rId12" w:tgtFrame="_blank" w:history="1">
              <w:r w:rsidRPr="008D0FF8">
                <w:rPr>
                  <w:rStyle w:val="Hyperlink"/>
                  <w:rFonts w:asciiTheme="majorHAnsi" w:hAnsiTheme="majorHAnsi"/>
                  <w:sz w:val="18"/>
                  <w:szCs w:val="18"/>
                </w:rPr>
                <w:t>FSC</w:t>
              </w:r>
            </w:hyperlink>
            <w:r w:rsidRPr="008D0FF8">
              <w:rPr>
                <w:rFonts w:asciiTheme="majorHAnsi" w:hAnsiTheme="majorHAnsi"/>
                <w:sz w:val="18"/>
                <w:szCs w:val="18"/>
              </w:rPr>
              <w:t xml:space="preserve">), het </w:t>
            </w:r>
            <w:proofErr w:type="spellStart"/>
            <w:r w:rsidRPr="008D0FF8">
              <w:rPr>
                <w:rFonts w:asciiTheme="majorHAnsi" w:hAnsiTheme="majorHAnsi"/>
                <w:sz w:val="18"/>
                <w:szCs w:val="18"/>
              </w:rPr>
              <w:t>Programme</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for</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the</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Endorsement</w:t>
            </w:r>
            <w:proofErr w:type="spellEnd"/>
            <w:r w:rsidRPr="008D0FF8">
              <w:rPr>
                <w:rFonts w:asciiTheme="majorHAnsi" w:hAnsiTheme="majorHAnsi"/>
                <w:sz w:val="18"/>
                <w:szCs w:val="18"/>
              </w:rPr>
              <w:t xml:space="preserve"> of </w:t>
            </w:r>
            <w:proofErr w:type="spellStart"/>
            <w:r w:rsidRPr="008D0FF8">
              <w:rPr>
                <w:rFonts w:asciiTheme="majorHAnsi" w:hAnsiTheme="majorHAnsi"/>
                <w:sz w:val="18"/>
                <w:szCs w:val="18"/>
              </w:rPr>
              <w:t>Forest</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Certification</w:t>
            </w:r>
            <w:proofErr w:type="spellEnd"/>
            <w:r w:rsidRPr="008D0FF8">
              <w:rPr>
                <w:rFonts w:asciiTheme="majorHAnsi" w:hAnsiTheme="majorHAnsi"/>
                <w:sz w:val="18"/>
                <w:szCs w:val="18"/>
              </w:rPr>
              <w:t xml:space="preserve"> (</w:t>
            </w:r>
            <w:hyperlink r:id="rId13" w:tgtFrame="_blank" w:history="1">
              <w:r w:rsidRPr="008D0FF8">
                <w:rPr>
                  <w:rStyle w:val="Hyperlink"/>
                  <w:rFonts w:asciiTheme="majorHAnsi" w:hAnsiTheme="majorHAnsi"/>
                  <w:sz w:val="18"/>
                  <w:szCs w:val="18"/>
                </w:rPr>
                <w:t>PEFC</w:t>
              </w:r>
            </w:hyperlink>
            <w:r w:rsidRPr="008D0FF8">
              <w:rPr>
                <w:rFonts w:asciiTheme="majorHAnsi" w:hAnsiTheme="majorHAnsi"/>
                <w:sz w:val="18"/>
                <w:szCs w:val="18"/>
              </w:rPr>
              <w:t>) of gelijkwaardig, of leveringsbonnen van papier voor recycling volgens </w:t>
            </w:r>
            <w:hyperlink r:id="rId14" w:tgtFrame="_blank" w:history="1">
              <w:r w:rsidRPr="008D0FF8">
                <w:rPr>
                  <w:rStyle w:val="Hyperlink"/>
                  <w:rFonts w:asciiTheme="majorHAnsi" w:hAnsiTheme="majorHAnsi"/>
                  <w:sz w:val="18"/>
                  <w:szCs w:val="18"/>
                </w:rPr>
                <w:t>EN 643</w:t>
              </w:r>
            </w:hyperlink>
            <w:r w:rsidRPr="008D0FF8">
              <w:rPr>
                <w:rFonts w:asciiTheme="majorHAnsi" w:hAnsiTheme="majorHAnsi"/>
                <w:sz w:val="18"/>
                <w:szCs w:val="18"/>
              </w:rPr>
              <w:t>.</w:t>
            </w:r>
          </w:p>
          <w:p w14:paraId="71F25082" w14:textId="77777777" w:rsidR="008D0FF8" w:rsidRDefault="008D0FF8" w:rsidP="00170567">
            <w:pPr>
              <w:pStyle w:val="Default"/>
              <w:spacing w:line="240" w:lineRule="auto"/>
              <w:rPr>
                <w:rFonts w:asciiTheme="majorHAnsi" w:hAnsiTheme="majorHAnsi"/>
                <w:sz w:val="18"/>
                <w:szCs w:val="18"/>
              </w:rPr>
            </w:pPr>
            <w:r w:rsidRPr="008D0FF8">
              <w:rPr>
                <w:rFonts w:asciiTheme="majorHAnsi" w:hAnsiTheme="majorHAnsi"/>
                <w:sz w:val="18"/>
                <w:szCs w:val="18"/>
              </w:rPr>
              <w:t xml:space="preserve">Minstens 70% van het vezelmateriaal voor het product moet komen uit duurzaam beheerde bossen, gecertificeerd door onafhankelijke handelsketenregelingen, en/of moet gerecycled materiaal zijn. Hergebruik van afvalmateriaal in het papierproductieproces (papieruitval van papierfabrieken (zelf geproduceerd of ingekocht) is uitgesloten van de berekening van gerecyclede vezels. </w:t>
            </w:r>
            <w:proofErr w:type="spellStart"/>
            <w:r w:rsidRPr="008D0FF8">
              <w:rPr>
                <w:rFonts w:asciiTheme="majorHAnsi" w:hAnsiTheme="majorHAnsi"/>
                <w:sz w:val="18"/>
                <w:szCs w:val="18"/>
              </w:rPr>
              <w:t>Ongecertificeerd</w:t>
            </w:r>
            <w:proofErr w:type="spellEnd"/>
            <w:r w:rsidRPr="008D0FF8">
              <w:rPr>
                <w:rFonts w:asciiTheme="majorHAnsi" w:hAnsiTheme="majorHAnsi"/>
                <w:sz w:val="18"/>
                <w:szCs w:val="18"/>
              </w:rPr>
              <w:t xml:space="preserve"> primair materiaal moet afkomstig zijn van legale bronnen en voldoen aan controle-eisen.</w:t>
            </w:r>
          </w:p>
          <w:p w14:paraId="534A11BA" w14:textId="77777777" w:rsidR="00561FA1" w:rsidRPr="008D0FF8" w:rsidRDefault="00561FA1" w:rsidP="00170567">
            <w:pPr>
              <w:pStyle w:val="Default"/>
              <w:spacing w:line="240" w:lineRule="auto"/>
              <w:rPr>
                <w:rFonts w:asciiTheme="majorHAnsi" w:hAnsiTheme="majorHAnsi"/>
                <w:sz w:val="18"/>
                <w:szCs w:val="18"/>
              </w:rPr>
            </w:pPr>
          </w:p>
          <w:p w14:paraId="78078B33" w14:textId="77777777" w:rsidR="008D0FF8" w:rsidRPr="008D0FF8" w:rsidRDefault="008D0FF8" w:rsidP="00170567">
            <w:pPr>
              <w:pStyle w:val="Default"/>
              <w:spacing w:line="240" w:lineRule="auto"/>
              <w:rPr>
                <w:rFonts w:asciiTheme="majorHAnsi" w:hAnsiTheme="majorHAnsi"/>
                <w:sz w:val="18"/>
                <w:szCs w:val="18"/>
              </w:rPr>
            </w:pPr>
            <w:r w:rsidRPr="008D0FF8">
              <w:rPr>
                <w:rFonts w:asciiTheme="majorHAnsi" w:hAnsiTheme="majorHAnsi"/>
                <w:i/>
                <w:iCs/>
                <w:sz w:val="18"/>
                <w:szCs w:val="18"/>
              </w:rPr>
              <w:t>Mogelijke bewijsmiddelen</w:t>
            </w:r>
          </w:p>
          <w:p w14:paraId="54742D05" w14:textId="77777777" w:rsidR="008D0FF8" w:rsidRPr="008D0FF8" w:rsidRDefault="008D0FF8" w:rsidP="00170567">
            <w:pPr>
              <w:pStyle w:val="Default"/>
              <w:numPr>
                <w:ilvl w:val="0"/>
                <w:numId w:val="30"/>
              </w:numPr>
              <w:spacing w:line="240" w:lineRule="auto"/>
              <w:rPr>
                <w:rFonts w:asciiTheme="majorHAnsi" w:hAnsiTheme="majorHAnsi"/>
                <w:sz w:val="18"/>
                <w:szCs w:val="18"/>
              </w:rPr>
            </w:pPr>
            <w:r w:rsidRPr="008D0FF8">
              <w:rPr>
                <w:rFonts w:asciiTheme="majorHAnsi" w:hAnsiTheme="majorHAnsi"/>
                <w:sz w:val="18"/>
                <w:szCs w:val="18"/>
              </w:rPr>
              <w:t>(Geldig) certificaat van een ISO type I milieukeurmerk, waarvan de eisen overeenkomen met de in dit criterium gestelde eisen, of een gelijkwaardig certificaat. Meer informatie over ISO type I milieukeurmerken is te vinden op de </w:t>
            </w:r>
            <w:hyperlink r:id="rId15" w:tgtFrame="_blank" w:history="1">
              <w:r w:rsidRPr="008D0FF8">
                <w:rPr>
                  <w:rStyle w:val="Hyperlink"/>
                  <w:rFonts w:asciiTheme="majorHAnsi" w:hAnsiTheme="majorHAnsi"/>
                  <w:sz w:val="18"/>
                  <w:szCs w:val="18"/>
                </w:rPr>
                <w:t xml:space="preserve">website van </w:t>
              </w:r>
              <w:proofErr w:type="spellStart"/>
              <w:r w:rsidRPr="008D0FF8">
                <w:rPr>
                  <w:rStyle w:val="Hyperlink"/>
                  <w:rFonts w:asciiTheme="majorHAnsi" w:hAnsiTheme="majorHAnsi"/>
                  <w:sz w:val="18"/>
                  <w:szCs w:val="18"/>
                </w:rPr>
                <w:t>PIANOo</w:t>
              </w:r>
              <w:proofErr w:type="spellEnd"/>
            </w:hyperlink>
            <w:r w:rsidRPr="008D0FF8">
              <w:rPr>
                <w:rFonts w:asciiTheme="majorHAnsi" w:hAnsiTheme="majorHAnsi"/>
                <w:sz w:val="18"/>
                <w:szCs w:val="18"/>
              </w:rPr>
              <w:t>. Producten met de volgende keurmerken voldoen in elk geval aan deze eis:</w:t>
            </w:r>
          </w:p>
          <w:p w14:paraId="07EFFEA6" w14:textId="77777777" w:rsidR="008D0FF8" w:rsidRPr="008D0FF8" w:rsidRDefault="008D0FF8" w:rsidP="00170567">
            <w:pPr>
              <w:pStyle w:val="Default"/>
              <w:numPr>
                <w:ilvl w:val="1"/>
                <w:numId w:val="13"/>
              </w:numPr>
              <w:spacing w:line="240" w:lineRule="auto"/>
              <w:rPr>
                <w:rFonts w:asciiTheme="majorHAnsi" w:hAnsiTheme="majorHAnsi"/>
                <w:sz w:val="18"/>
                <w:szCs w:val="18"/>
              </w:rPr>
            </w:pPr>
            <w:r w:rsidRPr="008D0FF8">
              <w:rPr>
                <w:rFonts w:asciiTheme="majorHAnsi" w:hAnsiTheme="majorHAnsi"/>
                <w:sz w:val="18"/>
                <w:szCs w:val="18"/>
              </w:rPr>
              <w:t xml:space="preserve">EU </w:t>
            </w:r>
            <w:proofErr w:type="spellStart"/>
            <w:r w:rsidRPr="008D0FF8">
              <w:rPr>
                <w:rFonts w:asciiTheme="majorHAnsi" w:hAnsiTheme="majorHAnsi"/>
                <w:sz w:val="18"/>
                <w:szCs w:val="18"/>
              </w:rPr>
              <w:t>Ecolabel</w:t>
            </w:r>
            <w:proofErr w:type="spellEnd"/>
            <w:r w:rsidRPr="008D0FF8">
              <w:rPr>
                <w:rFonts w:asciiTheme="majorHAnsi" w:hAnsiTheme="majorHAnsi"/>
                <w:sz w:val="18"/>
                <w:szCs w:val="18"/>
              </w:rPr>
              <w:t xml:space="preserve"> voor bedrukt papier, kantoormateriaal van papier en draagtassen van papier (Besluit 2020/1803);</w:t>
            </w:r>
          </w:p>
          <w:p w14:paraId="1D08D403" w14:textId="77777777" w:rsidR="008D0FF8" w:rsidRPr="008D0FF8" w:rsidRDefault="008D0FF8" w:rsidP="00170567">
            <w:pPr>
              <w:pStyle w:val="Default"/>
              <w:numPr>
                <w:ilvl w:val="1"/>
                <w:numId w:val="13"/>
              </w:numPr>
              <w:spacing w:line="240" w:lineRule="auto"/>
              <w:rPr>
                <w:rFonts w:asciiTheme="majorHAnsi" w:hAnsiTheme="majorHAnsi"/>
                <w:sz w:val="18"/>
                <w:szCs w:val="18"/>
              </w:rPr>
            </w:pPr>
            <w:hyperlink r:id="rId16" w:tgtFrame="_blank" w:history="1">
              <w:r w:rsidRPr="008D0FF8">
                <w:rPr>
                  <w:rStyle w:val="Hyperlink"/>
                  <w:rFonts w:asciiTheme="majorHAnsi" w:hAnsiTheme="majorHAnsi"/>
                  <w:sz w:val="18"/>
                  <w:szCs w:val="18"/>
                </w:rPr>
                <w:t xml:space="preserve">EU </w:t>
              </w:r>
              <w:proofErr w:type="spellStart"/>
              <w:r w:rsidRPr="008D0FF8">
                <w:rPr>
                  <w:rStyle w:val="Hyperlink"/>
                  <w:rFonts w:asciiTheme="majorHAnsi" w:hAnsiTheme="majorHAnsi"/>
                  <w:sz w:val="18"/>
                  <w:szCs w:val="18"/>
                </w:rPr>
                <w:t>Ecolabel</w:t>
              </w:r>
              <w:proofErr w:type="spellEnd"/>
              <w:r w:rsidRPr="008D0FF8">
                <w:rPr>
                  <w:rStyle w:val="Hyperlink"/>
                  <w:rFonts w:asciiTheme="majorHAnsi" w:hAnsiTheme="majorHAnsi"/>
                  <w:sz w:val="18"/>
                  <w:szCs w:val="18"/>
                </w:rPr>
                <w:t xml:space="preserve"> voor grafisch papier (Besluit 2019/70)</w:t>
              </w:r>
            </w:hyperlink>
            <w:r w:rsidRPr="008D0FF8">
              <w:rPr>
                <w:rFonts w:asciiTheme="majorHAnsi" w:hAnsiTheme="majorHAnsi"/>
                <w:sz w:val="18"/>
                <w:szCs w:val="18"/>
              </w:rPr>
              <w:t>, inclusief documentatie die aantoont dat het papier voor het desbetreffende kantoorartikel wordt gebruikt;</w:t>
            </w:r>
          </w:p>
          <w:p w14:paraId="76BA4948" w14:textId="77777777" w:rsidR="008D0FF8" w:rsidRPr="008D0FF8" w:rsidRDefault="008D0FF8" w:rsidP="00170567">
            <w:pPr>
              <w:pStyle w:val="Default"/>
              <w:numPr>
                <w:ilvl w:val="1"/>
                <w:numId w:val="13"/>
              </w:numPr>
              <w:spacing w:line="240" w:lineRule="auto"/>
              <w:rPr>
                <w:rFonts w:asciiTheme="majorHAnsi" w:hAnsiTheme="majorHAnsi"/>
                <w:sz w:val="18"/>
                <w:szCs w:val="18"/>
                <w:lang w:val="en-US"/>
              </w:rPr>
            </w:pPr>
            <w:hyperlink r:id="rId17" w:tgtFrame="_blank" w:history="1">
              <w:r w:rsidRPr="008D0FF8">
                <w:rPr>
                  <w:rStyle w:val="Hyperlink"/>
                  <w:rFonts w:asciiTheme="majorHAnsi" w:hAnsiTheme="majorHAnsi"/>
                  <w:sz w:val="18"/>
                  <w:szCs w:val="18"/>
                  <w:lang w:val="en-US"/>
                </w:rPr>
                <w:t>Nordic Swan</w:t>
              </w:r>
            </w:hyperlink>
            <w:r w:rsidRPr="008D0FF8">
              <w:rPr>
                <w:rFonts w:asciiTheme="majorHAnsi" w:hAnsiTheme="majorHAnsi"/>
                <w:sz w:val="18"/>
                <w:szCs w:val="18"/>
                <w:lang w:val="en-US"/>
              </w:rPr>
              <w:t> Copy and printing paper;</w:t>
            </w:r>
          </w:p>
          <w:p w14:paraId="639A5952" w14:textId="77777777" w:rsidR="008D0FF8" w:rsidRPr="008D0FF8" w:rsidRDefault="008D0FF8" w:rsidP="00170567">
            <w:pPr>
              <w:pStyle w:val="Default"/>
              <w:numPr>
                <w:ilvl w:val="1"/>
                <w:numId w:val="13"/>
              </w:numPr>
              <w:spacing w:line="240" w:lineRule="auto"/>
              <w:rPr>
                <w:rFonts w:asciiTheme="majorHAnsi" w:hAnsiTheme="majorHAnsi"/>
                <w:sz w:val="18"/>
                <w:szCs w:val="18"/>
                <w:lang w:val="en-US"/>
              </w:rPr>
            </w:pPr>
            <w:hyperlink r:id="rId18" w:tgtFrame="_blank" w:history="1">
              <w:r w:rsidRPr="008D0FF8">
                <w:rPr>
                  <w:rStyle w:val="Hyperlink"/>
                  <w:rFonts w:asciiTheme="majorHAnsi" w:hAnsiTheme="majorHAnsi"/>
                  <w:sz w:val="18"/>
                  <w:szCs w:val="18"/>
                  <w:lang w:val="en-US"/>
                </w:rPr>
                <w:t>Blue Angel</w:t>
              </w:r>
            </w:hyperlink>
            <w:r w:rsidRPr="008D0FF8">
              <w:rPr>
                <w:rFonts w:asciiTheme="majorHAnsi" w:hAnsiTheme="majorHAnsi"/>
                <w:sz w:val="18"/>
                <w:szCs w:val="18"/>
                <w:lang w:val="en-US"/>
              </w:rPr>
              <w:t> Recycled paper of </w:t>
            </w:r>
            <w:hyperlink r:id="rId19" w:tgtFrame="_blank" w:history="1">
              <w:r w:rsidRPr="008D0FF8">
                <w:rPr>
                  <w:rStyle w:val="Hyperlink"/>
                  <w:rFonts w:asciiTheme="majorHAnsi" w:hAnsiTheme="majorHAnsi"/>
                  <w:sz w:val="18"/>
                  <w:szCs w:val="18"/>
                  <w:lang w:val="en-US"/>
                </w:rPr>
                <w:t>Blue Angel</w:t>
              </w:r>
            </w:hyperlink>
            <w:r w:rsidRPr="008D0FF8">
              <w:rPr>
                <w:rFonts w:asciiTheme="majorHAnsi" w:hAnsiTheme="majorHAnsi"/>
                <w:sz w:val="18"/>
                <w:szCs w:val="18"/>
                <w:lang w:val="en-US"/>
              </w:rPr>
              <w:t> Environmentally Friendly Printing Papers;</w:t>
            </w:r>
          </w:p>
          <w:p w14:paraId="33619CE5" w14:textId="77777777" w:rsidR="008D0FF8" w:rsidRPr="008D0FF8" w:rsidRDefault="008D0FF8" w:rsidP="00170567">
            <w:pPr>
              <w:pStyle w:val="Default"/>
              <w:numPr>
                <w:ilvl w:val="1"/>
                <w:numId w:val="13"/>
              </w:numPr>
              <w:spacing w:line="240" w:lineRule="auto"/>
              <w:rPr>
                <w:rFonts w:asciiTheme="majorHAnsi" w:hAnsiTheme="majorHAnsi"/>
                <w:sz w:val="18"/>
                <w:szCs w:val="18"/>
              </w:rPr>
            </w:pPr>
            <w:r w:rsidRPr="008D0FF8">
              <w:rPr>
                <w:rFonts w:asciiTheme="majorHAnsi" w:hAnsiTheme="majorHAnsi"/>
                <w:sz w:val="18"/>
                <w:szCs w:val="18"/>
              </w:rPr>
              <w:t>FSC, PEFC.</w:t>
            </w:r>
          </w:p>
          <w:p w14:paraId="308F8474" w14:textId="47D8666B" w:rsidR="00347925" w:rsidRPr="00170567" w:rsidRDefault="008D0FF8" w:rsidP="00170567">
            <w:pPr>
              <w:pStyle w:val="Default"/>
              <w:numPr>
                <w:ilvl w:val="0"/>
                <w:numId w:val="13"/>
              </w:numPr>
              <w:spacing w:line="240" w:lineRule="auto"/>
              <w:rPr>
                <w:rFonts w:asciiTheme="majorHAnsi" w:hAnsiTheme="majorHAnsi" w:cs="Verdana"/>
                <w:szCs w:val="18"/>
              </w:rPr>
            </w:pPr>
            <w:r w:rsidRPr="008D0FF8">
              <w:rPr>
                <w:rFonts w:asciiTheme="majorHAnsi" w:hAnsiTheme="majorHAnsi"/>
                <w:sz w:val="18"/>
                <w:szCs w:val="18"/>
              </w:rPr>
              <w:t>Of gelijkwaardig.</w:t>
            </w:r>
          </w:p>
        </w:tc>
      </w:tr>
      <w:tr w:rsidR="00347925" w:rsidRPr="008D0FF8" w14:paraId="0F838DB4" w14:textId="77777777" w:rsidTr="00170567">
        <w:trPr>
          <w:trHeight w:val="3964"/>
        </w:trPr>
        <w:tc>
          <w:tcPr>
            <w:tcW w:w="846" w:type="dxa"/>
          </w:tcPr>
          <w:p w14:paraId="7F9769F1" w14:textId="5120393D"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690DC8">
              <w:rPr>
                <w:rFonts w:asciiTheme="majorHAnsi" w:hAnsiTheme="majorHAnsi"/>
                <w:sz w:val="18"/>
                <w:szCs w:val="18"/>
              </w:rPr>
              <w:t>2</w:t>
            </w:r>
          </w:p>
        </w:tc>
        <w:tc>
          <w:tcPr>
            <w:tcW w:w="8216" w:type="dxa"/>
          </w:tcPr>
          <w:p w14:paraId="6EC84DD7" w14:textId="17209553" w:rsidR="00347925" w:rsidRPr="008D0FF8" w:rsidRDefault="008D0FF8" w:rsidP="00170567">
            <w:pPr>
              <w:pStyle w:val="Default"/>
              <w:spacing w:line="240" w:lineRule="auto"/>
              <w:rPr>
                <w:rFonts w:asciiTheme="majorHAnsi" w:hAnsiTheme="majorHAnsi"/>
                <w:b/>
                <w:sz w:val="18"/>
                <w:szCs w:val="18"/>
              </w:rPr>
            </w:pPr>
            <w:r>
              <w:rPr>
                <w:rFonts w:asciiTheme="majorHAnsi" w:hAnsiTheme="majorHAnsi"/>
                <w:sz w:val="18"/>
                <w:szCs w:val="18"/>
              </w:rPr>
              <w:t>Voor papieren producten geldt:</w:t>
            </w:r>
            <w:r w:rsidR="00347925" w:rsidRPr="008D0FF8">
              <w:rPr>
                <w:rFonts w:asciiTheme="majorHAnsi" w:hAnsiTheme="majorHAnsi"/>
                <w:sz w:val="18"/>
                <w:szCs w:val="18"/>
              </w:rPr>
              <w:t xml:space="preserve"> Niet papieren elementen moeten eenvoudig te verwijderen zijn.</w:t>
            </w:r>
          </w:p>
          <w:p w14:paraId="155F24B9" w14:textId="77777777" w:rsidR="00347925" w:rsidRPr="008D0FF8" w:rsidRDefault="00347925" w:rsidP="00170567">
            <w:pPr>
              <w:pStyle w:val="Default"/>
              <w:spacing w:line="240" w:lineRule="auto"/>
              <w:rPr>
                <w:rFonts w:asciiTheme="majorHAnsi" w:hAnsiTheme="majorHAnsi"/>
                <w:b/>
                <w:sz w:val="18"/>
                <w:szCs w:val="18"/>
              </w:rPr>
            </w:pPr>
          </w:p>
          <w:p w14:paraId="7E108B2B" w14:textId="77777777" w:rsidR="00347925" w:rsidRPr="008D0FF8" w:rsidRDefault="00347925" w:rsidP="00170567">
            <w:pPr>
              <w:pStyle w:val="Default"/>
              <w:spacing w:line="240" w:lineRule="auto"/>
              <w:rPr>
                <w:rFonts w:asciiTheme="majorHAnsi" w:hAnsiTheme="majorHAnsi"/>
                <w:b/>
                <w:sz w:val="18"/>
                <w:szCs w:val="18"/>
              </w:rPr>
            </w:pPr>
            <w:r w:rsidRPr="008D0FF8">
              <w:rPr>
                <w:rFonts w:asciiTheme="majorHAnsi" w:hAnsiTheme="majorHAnsi"/>
                <w:sz w:val="18"/>
                <w:szCs w:val="18"/>
              </w:rPr>
              <w:t>De niet-papieren elementen van papieren kantoorartikelen, zoals een metalen staaf of een kunststof omslag, moeten eenvoudig te verwijderen zijn om te waarborgen dat deze componenten het recyclingproces niet verstoren. Kleine niet-papieren elementen, zoals nietjes of vensters van enveloppen, zijn van deze eis vrijgesteld.</w:t>
            </w:r>
          </w:p>
          <w:p w14:paraId="5BB7F924" w14:textId="77777777" w:rsidR="00347925" w:rsidRPr="008D0FF8" w:rsidRDefault="00347925" w:rsidP="00170567">
            <w:pPr>
              <w:pStyle w:val="Default"/>
              <w:spacing w:line="240" w:lineRule="auto"/>
              <w:rPr>
                <w:rFonts w:asciiTheme="majorHAnsi" w:hAnsiTheme="majorHAnsi"/>
                <w:b/>
                <w:sz w:val="18"/>
                <w:szCs w:val="18"/>
              </w:rPr>
            </w:pPr>
          </w:p>
          <w:p w14:paraId="3BDDB21F" w14:textId="77777777" w:rsidR="00347925" w:rsidRPr="008D0FF8" w:rsidRDefault="00347925" w:rsidP="00170567">
            <w:pPr>
              <w:pStyle w:val="Default"/>
              <w:spacing w:line="240" w:lineRule="auto"/>
              <w:rPr>
                <w:rFonts w:asciiTheme="majorHAnsi" w:hAnsiTheme="majorHAnsi"/>
                <w:b/>
                <w:sz w:val="18"/>
                <w:szCs w:val="18"/>
              </w:rPr>
            </w:pPr>
            <w:r w:rsidRPr="008D0FF8">
              <w:rPr>
                <w:rFonts w:asciiTheme="majorHAnsi" w:hAnsiTheme="majorHAnsi"/>
                <w:sz w:val="18"/>
                <w:szCs w:val="18"/>
              </w:rPr>
              <w:t>Mogelijke bewijsmiddelen</w:t>
            </w:r>
          </w:p>
          <w:p w14:paraId="43071326" w14:textId="77777777" w:rsidR="00347925" w:rsidRPr="00170567" w:rsidRDefault="00347925" w:rsidP="00170567">
            <w:pPr>
              <w:pStyle w:val="Default"/>
              <w:numPr>
                <w:ilvl w:val="0"/>
                <w:numId w:val="13"/>
              </w:numPr>
              <w:spacing w:line="240" w:lineRule="auto"/>
              <w:rPr>
                <w:rFonts w:asciiTheme="majorHAnsi" w:hAnsiTheme="majorHAnsi"/>
                <w:sz w:val="18"/>
                <w:szCs w:val="18"/>
              </w:rPr>
            </w:pPr>
            <w:r w:rsidRPr="008D0FF8">
              <w:rPr>
                <w:rFonts w:asciiTheme="majorHAnsi" w:hAnsiTheme="majorHAnsi"/>
                <w:sz w:val="18"/>
                <w:szCs w:val="18"/>
              </w:rPr>
              <w:t xml:space="preserve">(Geldig) certificaat van een ISO type I milieukeurmerk, waarvan de eisen overeenkomen met de in dit criterium gestelde eisen, of een gelijkwaardig certificaat. Meer informatie over ISO type I milieukeurmerken is te vinden op </w:t>
            </w:r>
            <w:hyperlink r:id="rId20" w:history="1">
              <w:r w:rsidRPr="008D0FF8">
                <w:rPr>
                  <w:rFonts w:asciiTheme="majorHAnsi" w:hAnsiTheme="majorHAnsi"/>
                  <w:sz w:val="18"/>
                  <w:szCs w:val="18"/>
                </w:rPr>
                <w:t xml:space="preserve">de website van </w:t>
              </w:r>
              <w:proofErr w:type="spellStart"/>
              <w:r w:rsidRPr="008D0FF8">
                <w:rPr>
                  <w:rFonts w:asciiTheme="majorHAnsi" w:hAnsiTheme="majorHAnsi"/>
                  <w:sz w:val="18"/>
                  <w:szCs w:val="18"/>
                </w:rPr>
                <w:t>PIANOo</w:t>
              </w:r>
              <w:proofErr w:type="spellEnd"/>
            </w:hyperlink>
            <w:r w:rsidRPr="008D0FF8">
              <w:rPr>
                <w:rFonts w:asciiTheme="majorHAnsi" w:hAnsiTheme="majorHAnsi"/>
                <w:sz w:val="18"/>
                <w:szCs w:val="18"/>
              </w:rPr>
              <w:t xml:space="preserve">. Producten met een certificaat van </w:t>
            </w:r>
            <w:hyperlink r:id="rId21" w:history="1">
              <w:r w:rsidRPr="008D0FF8">
                <w:rPr>
                  <w:rFonts w:asciiTheme="majorHAnsi" w:hAnsiTheme="majorHAnsi"/>
                  <w:sz w:val="18"/>
                  <w:szCs w:val="18"/>
                </w:rPr>
                <w:t xml:space="preserve">EU </w:t>
              </w:r>
              <w:proofErr w:type="spellStart"/>
              <w:r w:rsidRPr="008D0FF8">
                <w:rPr>
                  <w:rFonts w:asciiTheme="majorHAnsi" w:hAnsiTheme="majorHAnsi"/>
                  <w:sz w:val="18"/>
                  <w:szCs w:val="18"/>
                </w:rPr>
                <w:t>Ecolabel</w:t>
              </w:r>
              <w:proofErr w:type="spellEnd"/>
              <w:r w:rsidRPr="008D0FF8">
                <w:rPr>
                  <w:rFonts w:asciiTheme="majorHAnsi" w:hAnsiTheme="majorHAnsi"/>
                  <w:sz w:val="18"/>
                  <w:szCs w:val="18"/>
                </w:rPr>
                <w:t xml:space="preserve"> voor bedrukt papier, kantoormateriaal van papier en draagtassen van papier (Besluit 2020/1803)</w:t>
              </w:r>
            </w:hyperlink>
            <w:r w:rsidRPr="008D0FF8">
              <w:rPr>
                <w:rFonts w:asciiTheme="majorHAnsi" w:hAnsiTheme="majorHAnsi"/>
                <w:sz w:val="18"/>
                <w:szCs w:val="18"/>
              </w:rPr>
              <w:t xml:space="preserve"> voldoen in elk geval.</w:t>
            </w:r>
          </w:p>
          <w:p w14:paraId="01766204" w14:textId="77777777" w:rsidR="00347925" w:rsidRPr="00170567" w:rsidRDefault="00347925" w:rsidP="00170567">
            <w:pPr>
              <w:pStyle w:val="Default"/>
              <w:numPr>
                <w:ilvl w:val="0"/>
                <w:numId w:val="13"/>
              </w:numPr>
              <w:spacing w:line="240" w:lineRule="auto"/>
              <w:rPr>
                <w:rFonts w:asciiTheme="majorHAnsi" w:hAnsiTheme="majorHAnsi"/>
                <w:sz w:val="18"/>
                <w:szCs w:val="18"/>
              </w:rPr>
            </w:pPr>
            <w:r w:rsidRPr="008D0FF8">
              <w:rPr>
                <w:rFonts w:asciiTheme="majorHAnsi" w:hAnsiTheme="majorHAnsi"/>
                <w:sz w:val="18"/>
                <w:szCs w:val="18"/>
              </w:rPr>
              <w:t>Een verklaring van een fabrikant of ontwerper van een product, een papierophaaldienst, een recyclingbedrijf of een gelijksoortige organisatie.</w:t>
            </w:r>
          </w:p>
          <w:p w14:paraId="359AD253" w14:textId="663A785B" w:rsidR="00347925" w:rsidRPr="00170567" w:rsidRDefault="00347925" w:rsidP="00170567">
            <w:pPr>
              <w:pStyle w:val="Default"/>
              <w:numPr>
                <w:ilvl w:val="0"/>
                <w:numId w:val="13"/>
              </w:numPr>
              <w:rPr>
                <w:rFonts w:asciiTheme="majorHAnsi" w:hAnsiTheme="majorHAnsi" w:cs="Verdana"/>
                <w:sz w:val="14"/>
                <w:szCs w:val="18"/>
              </w:rPr>
            </w:pPr>
            <w:r w:rsidRPr="00170567">
              <w:rPr>
                <w:rFonts w:asciiTheme="majorHAnsi" w:hAnsiTheme="majorHAnsi"/>
                <w:sz w:val="18"/>
                <w:szCs w:val="18"/>
              </w:rPr>
              <w:t>Of gelijkwaardig</w:t>
            </w:r>
            <w:r w:rsidR="009470D5">
              <w:rPr>
                <w:rFonts w:asciiTheme="majorHAnsi" w:hAnsiTheme="majorHAnsi"/>
                <w:sz w:val="18"/>
                <w:szCs w:val="18"/>
              </w:rPr>
              <w:t>.</w:t>
            </w:r>
          </w:p>
        </w:tc>
      </w:tr>
      <w:tr w:rsidR="00347925" w:rsidRPr="008D0FF8" w14:paraId="30964274" w14:textId="77777777" w:rsidTr="009D1856">
        <w:trPr>
          <w:trHeight w:val="329"/>
        </w:trPr>
        <w:tc>
          <w:tcPr>
            <w:tcW w:w="846" w:type="dxa"/>
          </w:tcPr>
          <w:p w14:paraId="44DFDF46" w14:textId="3B8F9C9C"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690DC8">
              <w:rPr>
                <w:rFonts w:asciiTheme="majorHAnsi" w:hAnsiTheme="majorHAnsi"/>
                <w:sz w:val="18"/>
                <w:szCs w:val="18"/>
              </w:rPr>
              <w:t>3</w:t>
            </w:r>
          </w:p>
        </w:tc>
        <w:tc>
          <w:tcPr>
            <w:tcW w:w="8216" w:type="dxa"/>
          </w:tcPr>
          <w:p w14:paraId="5B8552B3" w14:textId="0754B245" w:rsidR="00347925" w:rsidRPr="008D0FF8" w:rsidRDefault="008D0FF8" w:rsidP="00170567">
            <w:pPr>
              <w:spacing w:line="240" w:lineRule="auto"/>
              <w:rPr>
                <w:rFonts w:asciiTheme="majorHAnsi" w:hAnsiTheme="majorHAnsi"/>
                <w:b/>
                <w:bCs/>
                <w:sz w:val="18"/>
                <w:szCs w:val="18"/>
              </w:rPr>
            </w:pPr>
            <w:r>
              <w:rPr>
                <w:rFonts w:asciiTheme="majorHAnsi" w:hAnsiTheme="majorHAnsi"/>
                <w:sz w:val="18"/>
                <w:szCs w:val="18"/>
              </w:rPr>
              <w:t>Voor papieren producten geldt:</w:t>
            </w:r>
            <w:r w:rsidR="00347925" w:rsidRPr="008D0FF8">
              <w:rPr>
                <w:rFonts w:asciiTheme="majorHAnsi" w:hAnsiTheme="majorHAnsi"/>
                <w:bCs/>
                <w:sz w:val="18"/>
                <w:szCs w:val="18"/>
              </w:rPr>
              <w:t xml:space="preserve"> Het product moet opnieuw kunnen worden </w:t>
            </w:r>
            <w:proofErr w:type="spellStart"/>
            <w:r w:rsidR="00347925" w:rsidRPr="008D0FF8">
              <w:rPr>
                <w:rFonts w:asciiTheme="majorHAnsi" w:hAnsiTheme="majorHAnsi"/>
                <w:bCs/>
                <w:sz w:val="18"/>
                <w:szCs w:val="18"/>
              </w:rPr>
              <w:t>verpulpt</w:t>
            </w:r>
            <w:proofErr w:type="spellEnd"/>
            <w:r w:rsidR="00347925" w:rsidRPr="008D0FF8">
              <w:rPr>
                <w:rFonts w:asciiTheme="majorHAnsi" w:hAnsiTheme="majorHAnsi"/>
                <w:bCs/>
                <w:sz w:val="18"/>
                <w:szCs w:val="18"/>
              </w:rPr>
              <w:t>, en:</w:t>
            </w:r>
          </w:p>
          <w:p w14:paraId="24C287CD" w14:textId="77777777" w:rsidR="00347925" w:rsidRPr="008D0FF8" w:rsidRDefault="00347925" w:rsidP="00170567">
            <w:pPr>
              <w:numPr>
                <w:ilvl w:val="0"/>
                <w:numId w:val="32"/>
              </w:numPr>
              <w:spacing w:line="240" w:lineRule="auto"/>
              <w:rPr>
                <w:rFonts w:asciiTheme="majorHAnsi" w:hAnsiTheme="majorHAnsi"/>
                <w:b/>
                <w:bCs/>
                <w:sz w:val="18"/>
                <w:szCs w:val="18"/>
              </w:rPr>
            </w:pPr>
            <w:r w:rsidRPr="008D0FF8">
              <w:rPr>
                <w:rFonts w:asciiTheme="majorHAnsi" w:hAnsiTheme="majorHAnsi"/>
                <w:bCs/>
                <w:sz w:val="18"/>
                <w:szCs w:val="18"/>
              </w:rPr>
              <w:t xml:space="preserve">Natsterktemiddelen mogen niet worden gebruikt, behalve voor draagtassen van papier en pakpapier, waarin zij alleen mogen worden gebruikt als kan worden aangetoond dat het product opnieuw kan worden </w:t>
            </w:r>
            <w:proofErr w:type="spellStart"/>
            <w:r w:rsidRPr="008D0FF8">
              <w:rPr>
                <w:rFonts w:asciiTheme="majorHAnsi" w:hAnsiTheme="majorHAnsi"/>
                <w:bCs/>
                <w:sz w:val="18"/>
                <w:szCs w:val="18"/>
              </w:rPr>
              <w:t>verpulpt</w:t>
            </w:r>
            <w:proofErr w:type="spellEnd"/>
            <w:r w:rsidRPr="008D0FF8">
              <w:rPr>
                <w:rFonts w:asciiTheme="majorHAnsi" w:hAnsiTheme="majorHAnsi"/>
                <w:bCs/>
                <w:sz w:val="18"/>
                <w:szCs w:val="18"/>
              </w:rPr>
              <w:t>.</w:t>
            </w:r>
          </w:p>
          <w:p w14:paraId="55E09717" w14:textId="77777777" w:rsidR="00347925" w:rsidRPr="008D0FF8" w:rsidRDefault="00347925" w:rsidP="00170567">
            <w:pPr>
              <w:numPr>
                <w:ilvl w:val="0"/>
                <w:numId w:val="32"/>
              </w:numPr>
              <w:spacing w:line="240" w:lineRule="auto"/>
              <w:rPr>
                <w:rFonts w:asciiTheme="majorHAnsi" w:hAnsiTheme="majorHAnsi"/>
                <w:b/>
                <w:bCs/>
                <w:sz w:val="18"/>
                <w:szCs w:val="18"/>
              </w:rPr>
            </w:pPr>
            <w:r w:rsidRPr="008D0FF8">
              <w:rPr>
                <w:rFonts w:asciiTheme="majorHAnsi" w:hAnsiTheme="majorHAnsi"/>
                <w:bCs/>
                <w:sz w:val="18"/>
                <w:szCs w:val="18"/>
              </w:rPr>
              <w:t xml:space="preserve">Lamineermiddelen, met inbegrip van polyetheen en/of polypropyleen, mogen uitsluitend worden gebruikt om de levensduur van het product met minstens één jaar verhogen. Deze producten omvatten boeken, opbergmappen, vouwmappen, (school)schriften, kalenders, notitieboekjes en agenda’s. Tijdschriften, draagtassen van papier of pakpapier mogen niet worden gelamineerd. Dubbele </w:t>
            </w:r>
            <w:proofErr w:type="spellStart"/>
            <w:r w:rsidRPr="008D0FF8">
              <w:rPr>
                <w:rFonts w:asciiTheme="majorHAnsi" w:hAnsiTheme="majorHAnsi"/>
                <w:bCs/>
                <w:sz w:val="18"/>
                <w:szCs w:val="18"/>
              </w:rPr>
              <w:t>laminering</w:t>
            </w:r>
            <w:proofErr w:type="spellEnd"/>
            <w:r w:rsidRPr="008D0FF8">
              <w:rPr>
                <w:rFonts w:asciiTheme="majorHAnsi" w:hAnsiTheme="majorHAnsi"/>
                <w:bCs/>
                <w:sz w:val="18"/>
                <w:szCs w:val="18"/>
              </w:rPr>
              <w:t xml:space="preserve"> mag op geen enkel product worden toegepast.</w:t>
            </w:r>
          </w:p>
          <w:p w14:paraId="24114278" w14:textId="77777777" w:rsidR="00347925" w:rsidRPr="008D0FF8" w:rsidRDefault="00347925" w:rsidP="00170567">
            <w:pPr>
              <w:spacing w:line="240" w:lineRule="auto"/>
              <w:rPr>
                <w:rFonts w:asciiTheme="majorHAnsi" w:hAnsiTheme="majorHAnsi"/>
                <w:b/>
                <w:bCs/>
                <w:sz w:val="18"/>
                <w:szCs w:val="18"/>
              </w:rPr>
            </w:pPr>
          </w:p>
          <w:p w14:paraId="452FCBC3" w14:textId="77777777" w:rsidR="00347925" w:rsidRPr="008D0FF8" w:rsidRDefault="00347925" w:rsidP="00170567">
            <w:pPr>
              <w:spacing w:line="240" w:lineRule="auto"/>
              <w:rPr>
                <w:rFonts w:asciiTheme="majorHAnsi" w:hAnsiTheme="majorHAnsi"/>
                <w:b/>
                <w:bCs/>
                <w:sz w:val="18"/>
                <w:szCs w:val="18"/>
              </w:rPr>
            </w:pPr>
            <w:r w:rsidRPr="008D0FF8">
              <w:rPr>
                <w:rFonts w:asciiTheme="majorHAnsi" w:hAnsiTheme="majorHAnsi"/>
                <w:bCs/>
                <w:sz w:val="18"/>
                <w:szCs w:val="18"/>
              </w:rPr>
              <w:lastRenderedPageBreak/>
              <w:t xml:space="preserve">Voor papieren kantoorartikelen geldt: wanneer een onderdeel van een product van papier eenvoudig te verwijderen is (bijvoorbeeld een metalen staaf in een hangmap, een bijlage in een tijdschrift, een kunststof omslag of een herbruikbare omslag van een (school)schrift), mag de </w:t>
            </w:r>
            <w:proofErr w:type="spellStart"/>
            <w:r w:rsidRPr="008D0FF8">
              <w:rPr>
                <w:rFonts w:asciiTheme="majorHAnsi" w:hAnsiTheme="majorHAnsi"/>
                <w:bCs/>
                <w:sz w:val="18"/>
                <w:szCs w:val="18"/>
              </w:rPr>
              <w:t>verpulpbaarheidsstest</w:t>
            </w:r>
            <w:proofErr w:type="spellEnd"/>
            <w:r w:rsidRPr="008D0FF8">
              <w:rPr>
                <w:rFonts w:asciiTheme="majorHAnsi" w:hAnsiTheme="majorHAnsi"/>
                <w:bCs/>
                <w:sz w:val="18"/>
                <w:szCs w:val="18"/>
              </w:rPr>
              <w:t xml:space="preserve"> zonder deze component worden uitgevoerd.</w:t>
            </w:r>
          </w:p>
          <w:p w14:paraId="55A8CD55" w14:textId="77777777" w:rsidR="00347925" w:rsidRPr="008D0FF8" w:rsidRDefault="00347925" w:rsidP="00170567">
            <w:pPr>
              <w:spacing w:line="240" w:lineRule="auto"/>
              <w:rPr>
                <w:rFonts w:asciiTheme="majorHAnsi" w:hAnsiTheme="majorHAnsi"/>
                <w:b/>
                <w:bCs/>
                <w:sz w:val="18"/>
                <w:szCs w:val="18"/>
              </w:rPr>
            </w:pPr>
          </w:p>
          <w:p w14:paraId="47DA1962" w14:textId="77777777" w:rsidR="00347925" w:rsidRPr="008D0FF8" w:rsidRDefault="00347925" w:rsidP="00170567">
            <w:pPr>
              <w:spacing w:line="240" w:lineRule="auto"/>
              <w:rPr>
                <w:rFonts w:asciiTheme="majorHAnsi" w:hAnsiTheme="majorHAnsi"/>
                <w:b/>
                <w:bCs/>
                <w:sz w:val="18"/>
                <w:szCs w:val="18"/>
              </w:rPr>
            </w:pPr>
            <w:r w:rsidRPr="008D0FF8">
              <w:rPr>
                <w:rFonts w:asciiTheme="majorHAnsi" w:hAnsiTheme="majorHAnsi"/>
                <w:bCs/>
                <w:i/>
                <w:iCs/>
                <w:sz w:val="18"/>
                <w:szCs w:val="18"/>
              </w:rPr>
              <w:t>Mogelijke bewijsmiddelen</w:t>
            </w:r>
          </w:p>
          <w:p w14:paraId="150CA6D6" w14:textId="77777777" w:rsidR="00347925" w:rsidRPr="008D0FF8" w:rsidRDefault="00347925" w:rsidP="00170567">
            <w:pPr>
              <w:numPr>
                <w:ilvl w:val="0"/>
                <w:numId w:val="31"/>
              </w:numPr>
              <w:spacing w:line="240" w:lineRule="auto"/>
              <w:rPr>
                <w:rFonts w:asciiTheme="majorHAnsi" w:hAnsiTheme="majorHAnsi"/>
                <w:b/>
                <w:bCs/>
                <w:sz w:val="18"/>
                <w:szCs w:val="18"/>
              </w:rPr>
            </w:pPr>
            <w:r w:rsidRPr="008D0FF8">
              <w:rPr>
                <w:rFonts w:asciiTheme="majorHAnsi" w:hAnsiTheme="majorHAnsi"/>
                <w:bCs/>
                <w:sz w:val="18"/>
                <w:szCs w:val="18"/>
              </w:rPr>
              <w:t xml:space="preserve">(Geldig) certificaat van een ISO type I milieukeurmerk, waarvan de eisen overeenkomen met de in dit criterium gestelde eisen, of een gelijkwaardig certificaat. Producten met een certificaat van EU </w:t>
            </w:r>
            <w:proofErr w:type="spellStart"/>
            <w:r w:rsidRPr="008D0FF8">
              <w:rPr>
                <w:rFonts w:asciiTheme="majorHAnsi" w:hAnsiTheme="majorHAnsi"/>
                <w:bCs/>
                <w:sz w:val="18"/>
                <w:szCs w:val="18"/>
              </w:rPr>
              <w:t>Ecolabel</w:t>
            </w:r>
            <w:proofErr w:type="spellEnd"/>
            <w:r w:rsidRPr="008D0FF8">
              <w:rPr>
                <w:rFonts w:asciiTheme="majorHAnsi" w:hAnsiTheme="majorHAnsi"/>
                <w:bCs/>
                <w:sz w:val="18"/>
                <w:szCs w:val="18"/>
              </w:rPr>
              <w:t xml:space="preserve"> voor bedrukt papier, kantoormateriaal van papier en draagtassen van papier (Besluit 2020/1803) voldoen in elk geval.</w:t>
            </w:r>
          </w:p>
          <w:p w14:paraId="2169183E" w14:textId="17EE81E1" w:rsidR="00347925" w:rsidRPr="008D0FF8" w:rsidRDefault="00347925" w:rsidP="00170567">
            <w:pPr>
              <w:numPr>
                <w:ilvl w:val="0"/>
                <w:numId w:val="31"/>
              </w:numPr>
              <w:spacing w:line="240" w:lineRule="auto"/>
              <w:rPr>
                <w:rFonts w:asciiTheme="majorHAnsi" w:hAnsiTheme="majorHAnsi"/>
                <w:b/>
                <w:bCs/>
                <w:sz w:val="18"/>
                <w:szCs w:val="18"/>
              </w:rPr>
            </w:pPr>
            <w:r w:rsidRPr="008D0FF8">
              <w:rPr>
                <w:rFonts w:asciiTheme="majorHAnsi" w:hAnsiTheme="majorHAnsi"/>
                <w:bCs/>
                <w:sz w:val="18"/>
                <w:szCs w:val="18"/>
              </w:rPr>
              <w:t xml:space="preserve">Als het product geen certificaat van EU </w:t>
            </w:r>
            <w:proofErr w:type="spellStart"/>
            <w:r w:rsidRPr="008D0FF8">
              <w:rPr>
                <w:rFonts w:asciiTheme="majorHAnsi" w:hAnsiTheme="majorHAnsi"/>
                <w:bCs/>
                <w:sz w:val="18"/>
                <w:szCs w:val="18"/>
              </w:rPr>
              <w:t>Ecolabel</w:t>
            </w:r>
            <w:proofErr w:type="spellEnd"/>
            <w:r w:rsidRPr="008D0FF8">
              <w:rPr>
                <w:rFonts w:asciiTheme="majorHAnsi" w:hAnsiTheme="majorHAnsi"/>
                <w:bCs/>
                <w:sz w:val="18"/>
                <w:szCs w:val="18"/>
              </w:rPr>
              <w:t xml:space="preserve"> voor bedrukt papier, kantoormateriaal van papier en draagtassen van papier draagt, dient 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bCs/>
                <w:sz w:val="18"/>
                <w:szCs w:val="18"/>
              </w:rPr>
              <w:t>voor specifieke productgroepen een verklaring te verstrekken waarin het volgende staat:</w:t>
            </w:r>
          </w:p>
          <w:p w14:paraId="57D3B45A" w14:textId="33F94119" w:rsidR="00347925" w:rsidRPr="008D0FF8" w:rsidRDefault="00347925" w:rsidP="00170567">
            <w:pPr>
              <w:numPr>
                <w:ilvl w:val="1"/>
                <w:numId w:val="10"/>
              </w:numPr>
              <w:spacing w:line="240" w:lineRule="auto"/>
              <w:rPr>
                <w:rFonts w:asciiTheme="majorHAnsi" w:hAnsiTheme="majorHAnsi"/>
                <w:b/>
                <w:bCs/>
                <w:sz w:val="18"/>
                <w:szCs w:val="18"/>
              </w:rPr>
            </w:pPr>
            <w:r w:rsidRPr="008D0FF8">
              <w:rPr>
                <w:rFonts w:asciiTheme="majorHAnsi" w:hAnsiTheme="majorHAnsi"/>
                <w:bCs/>
                <w:sz w:val="18"/>
                <w:szCs w:val="18"/>
              </w:rPr>
              <w:t xml:space="preserve">Kantoormateriaal van papier: er zijn geen natsterktemiddelen gebruikt. </w:t>
            </w:r>
            <w:proofErr w:type="gramStart"/>
            <w:r w:rsidRPr="008D0FF8">
              <w:rPr>
                <w:rFonts w:asciiTheme="majorHAnsi" w:hAnsiTheme="majorHAnsi"/>
                <w:bCs/>
                <w:sz w:val="18"/>
                <w:szCs w:val="18"/>
              </w:rPr>
              <w:t>Indien</w:t>
            </w:r>
            <w:proofErr w:type="gramEnd"/>
            <w:r w:rsidRPr="008D0FF8">
              <w:rPr>
                <w:rFonts w:asciiTheme="majorHAnsi" w:hAnsiTheme="majorHAnsi"/>
                <w:bCs/>
                <w:sz w:val="18"/>
                <w:szCs w:val="18"/>
              </w:rPr>
              <w:t xml:space="preserve"> er wel natsterktemiddelen zijn gebruikt voor draagtassen van papier en pakpapier toont 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bCs/>
                <w:sz w:val="18"/>
                <w:szCs w:val="18"/>
              </w:rPr>
              <w:t xml:space="preserve">aan dat het product opnieuw kan worden </w:t>
            </w:r>
            <w:proofErr w:type="spellStart"/>
            <w:r w:rsidRPr="008D0FF8">
              <w:rPr>
                <w:rFonts w:asciiTheme="majorHAnsi" w:hAnsiTheme="majorHAnsi"/>
                <w:bCs/>
                <w:sz w:val="18"/>
                <w:szCs w:val="18"/>
              </w:rPr>
              <w:t>verpulpt</w:t>
            </w:r>
            <w:proofErr w:type="spellEnd"/>
            <w:r w:rsidRPr="008D0FF8">
              <w:rPr>
                <w:rFonts w:asciiTheme="majorHAnsi" w:hAnsiTheme="majorHAnsi"/>
                <w:bCs/>
                <w:sz w:val="18"/>
                <w:szCs w:val="18"/>
              </w:rPr>
              <w:t>, ondersteund door de resultaten van de testverslagen overeenkomstig de PTS-methode PTS</w:t>
            </w:r>
            <w:r w:rsidRPr="008D0FF8">
              <w:rPr>
                <w:rFonts w:ascii="Cambria Math" w:hAnsi="Cambria Math" w:cs="Cambria Math"/>
                <w:bCs/>
                <w:sz w:val="18"/>
                <w:szCs w:val="18"/>
              </w:rPr>
              <w:t>‐</w:t>
            </w:r>
            <w:r w:rsidRPr="008D0FF8">
              <w:rPr>
                <w:rFonts w:asciiTheme="majorHAnsi" w:hAnsiTheme="majorHAnsi"/>
                <w:bCs/>
                <w:sz w:val="18"/>
                <w:szCs w:val="18"/>
              </w:rPr>
              <w:t>RH 021, het evaluatiesysteem ATICELCA 501 of gelijkwaardige standaardmethoden.</w:t>
            </w:r>
          </w:p>
          <w:p w14:paraId="6FBAB284" w14:textId="7C4323EF" w:rsidR="00347925" w:rsidRPr="008D0FF8" w:rsidRDefault="00347925" w:rsidP="00170567">
            <w:pPr>
              <w:numPr>
                <w:ilvl w:val="1"/>
                <w:numId w:val="10"/>
              </w:numPr>
              <w:spacing w:line="240" w:lineRule="auto"/>
              <w:rPr>
                <w:rFonts w:asciiTheme="majorHAnsi" w:hAnsiTheme="majorHAnsi"/>
                <w:b/>
                <w:bCs/>
                <w:sz w:val="18"/>
                <w:szCs w:val="18"/>
              </w:rPr>
            </w:pPr>
            <w:r w:rsidRPr="008D0FF8">
              <w:rPr>
                <w:rFonts w:asciiTheme="majorHAnsi" w:hAnsiTheme="majorHAnsi"/>
                <w:bCs/>
                <w:sz w:val="18"/>
                <w:szCs w:val="18"/>
              </w:rPr>
              <w:t xml:space="preserve">Kranten, tijdschriften, draagtassen van papier, pakpapier of kantoormateriaal van papier: er worden geen lamineermiddelen gebruikt. In andere gevallen verstrekt 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bCs/>
                <w:sz w:val="18"/>
                <w:szCs w:val="18"/>
              </w:rPr>
              <w:t xml:space="preserve">de resultaten van de testverslagen waaruit blijkt dat het product opnieuw kan worden </w:t>
            </w:r>
            <w:proofErr w:type="spellStart"/>
            <w:r w:rsidRPr="008D0FF8">
              <w:rPr>
                <w:rFonts w:asciiTheme="majorHAnsi" w:hAnsiTheme="majorHAnsi"/>
                <w:bCs/>
                <w:sz w:val="18"/>
                <w:szCs w:val="18"/>
              </w:rPr>
              <w:t>verpulpt</w:t>
            </w:r>
            <w:proofErr w:type="spellEnd"/>
            <w:r w:rsidRPr="008D0FF8">
              <w:rPr>
                <w:rFonts w:asciiTheme="majorHAnsi" w:hAnsiTheme="majorHAnsi"/>
                <w:bCs/>
                <w:sz w:val="18"/>
                <w:szCs w:val="18"/>
              </w:rPr>
              <w:t>, overeenkomstig de PTS-methode PTS</w:t>
            </w:r>
            <w:r w:rsidRPr="008D0FF8">
              <w:rPr>
                <w:rFonts w:ascii="Cambria Math" w:hAnsi="Cambria Math" w:cs="Cambria Math"/>
                <w:bCs/>
                <w:sz w:val="18"/>
                <w:szCs w:val="18"/>
              </w:rPr>
              <w:t>‐</w:t>
            </w:r>
            <w:r w:rsidRPr="008D0FF8">
              <w:rPr>
                <w:rFonts w:asciiTheme="majorHAnsi" w:hAnsiTheme="majorHAnsi"/>
                <w:bCs/>
                <w:sz w:val="18"/>
                <w:szCs w:val="18"/>
              </w:rPr>
              <w:t>RH 021, het evaluatiesysteem ATICELCA 501 of gelijkwaardige standaardmethoden die de bevoegde instantie heeft aanvaard.</w:t>
            </w:r>
          </w:p>
          <w:p w14:paraId="685F5947" w14:textId="77777777" w:rsidR="00347925" w:rsidRPr="008D0FF8" w:rsidRDefault="00347925" w:rsidP="00170567">
            <w:pPr>
              <w:numPr>
                <w:ilvl w:val="1"/>
                <w:numId w:val="10"/>
              </w:numPr>
              <w:spacing w:line="240" w:lineRule="auto"/>
              <w:rPr>
                <w:rFonts w:asciiTheme="majorHAnsi" w:hAnsiTheme="majorHAnsi"/>
                <w:b/>
                <w:bCs/>
                <w:sz w:val="18"/>
                <w:szCs w:val="18"/>
              </w:rPr>
            </w:pPr>
            <w:r w:rsidRPr="008D0FF8">
              <w:rPr>
                <w:rFonts w:asciiTheme="majorHAnsi" w:hAnsiTheme="majorHAnsi"/>
                <w:bCs/>
                <w:sz w:val="18"/>
                <w:szCs w:val="18"/>
              </w:rPr>
              <w:t xml:space="preserve">Gelamineerde producten: er is geen dubbele </w:t>
            </w:r>
            <w:proofErr w:type="spellStart"/>
            <w:r w:rsidRPr="008D0FF8">
              <w:rPr>
                <w:rFonts w:asciiTheme="majorHAnsi" w:hAnsiTheme="majorHAnsi"/>
                <w:bCs/>
                <w:sz w:val="18"/>
                <w:szCs w:val="18"/>
              </w:rPr>
              <w:t>laminering</w:t>
            </w:r>
            <w:proofErr w:type="spellEnd"/>
            <w:r w:rsidRPr="008D0FF8">
              <w:rPr>
                <w:rFonts w:asciiTheme="majorHAnsi" w:hAnsiTheme="majorHAnsi"/>
                <w:bCs/>
                <w:sz w:val="18"/>
                <w:szCs w:val="18"/>
              </w:rPr>
              <w:t xml:space="preserve"> toegepast.</w:t>
            </w:r>
          </w:p>
          <w:p w14:paraId="2CF0E537" w14:textId="77777777" w:rsidR="00347925" w:rsidRPr="008D0FF8" w:rsidRDefault="00347925" w:rsidP="00170567">
            <w:pPr>
              <w:pStyle w:val="Default"/>
              <w:numPr>
                <w:ilvl w:val="1"/>
                <w:numId w:val="33"/>
              </w:numPr>
              <w:spacing w:line="240" w:lineRule="auto"/>
              <w:rPr>
                <w:rFonts w:asciiTheme="majorHAnsi" w:hAnsiTheme="majorHAnsi"/>
                <w:sz w:val="18"/>
                <w:szCs w:val="18"/>
              </w:rPr>
            </w:pPr>
            <w:r w:rsidRPr="00170567">
              <w:rPr>
                <w:rFonts w:asciiTheme="majorHAnsi" w:hAnsiTheme="majorHAnsi"/>
                <w:bCs/>
                <w:color w:val="auto"/>
                <w:sz w:val="18"/>
                <w:szCs w:val="18"/>
              </w:rPr>
              <w:t>Of gelijkwaardig.</w:t>
            </w:r>
          </w:p>
        </w:tc>
      </w:tr>
      <w:tr w:rsidR="00347925" w:rsidRPr="008D0FF8" w14:paraId="6589D458" w14:textId="77777777" w:rsidTr="00BE6BFD">
        <w:trPr>
          <w:trHeight w:val="329"/>
        </w:trPr>
        <w:tc>
          <w:tcPr>
            <w:tcW w:w="846" w:type="dxa"/>
          </w:tcPr>
          <w:p w14:paraId="0F801CF5" w14:textId="03F8B69B"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M</w:t>
            </w:r>
            <w:r w:rsidR="00690DC8">
              <w:rPr>
                <w:rFonts w:asciiTheme="majorHAnsi" w:hAnsiTheme="majorHAnsi"/>
                <w:sz w:val="18"/>
                <w:szCs w:val="18"/>
              </w:rPr>
              <w:t>4</w:t>
            </w:r>
          </w:p>
        </w:tc>
        <w:tc>
          <w:tcPr>
            <w:tcW w:w="8216" w:type="dxa"/>
          </w:tcPr>
          <w:p w14:paraId="40E39B0D" w14:textId="43848A79" w:rsidR="00347925" w:rsidRPr="008D0FF8" w:rsidRDefault="008D0FF8" w:rsidP="00170567">
            <w:pPr>
              <w:spacing w:line="240" w:lineRule="auto"/>
              <w:rPr>
                <w:rFonts w:asciiTheme="majorHAnsi" w:hAnsiTheme="majorHAnsi"/>
                <w:sz w:val="18"/>
                <w:szCs w:val="18"/>
              </w:rPr>
            </w:pPr>
            <w:r>
              <w:rPr>
                <w:rFonts w:asciiTheme="majorHAnsi" w:hAnsiTheme="majorHAnsi"/>
                <w:sz w:val="18"/>
                <w:szCs w:val="18"/>
              </w:rPr>
              <w:t>Voor papieren producten geldt:</w:t>
            </w:r>
            <w:r w:rsidR="00347925" w:rsidRPr="008D0FF8">
              <w:rPr>
                <w:rFonts w:asciiTheme="majorHAnsi" w:hAnsiTheme="majorHAnsi"/>
                <w:sz w:val="18"/>
                <w:szCs w:val="18"/>
              </w:rPr>
              <w:t xml:space="preserve"> Verwijderbaarheid van kleefmiddelen scoort ten minste 71 op de EPRC-scorelijst</w:t>
            </w:r>
          </w:p>
          <w:p w14:paraId="76C01677" w14:textId="77777777" w:rsidR="00347925" w:rsidRPr="008D0FF8" w:rsidRDefault="00347925" w:rsidP="00170567">
            <w:pPr>
              <w:spacing w:line="240" w:lineRule="auto"/>
              <w:rPr>
                <w:rFonts w:asciiTheme="majorHAnsi" w:hAnsiTheme="majorHAnsi"/>
                <w:sz w:val="18"/>
                <w:szCs w:val="18"/>
              </w:rPr>
            </w:pPr>
          </w:p>
          <w:p w14:paraId="422ABDC7"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Dit criterium is van toepassing op bedrukt en te bedrukken papier, kantoorartikelen van papier en draagtassen van papier waarvoor kleefmiddelen zijn gebruikt. Op water gebaseerde kleefmiddelen hoeven niet aan dit criterium te voldoen.</w:t>
            </w:r>
          </w:p>
          <w:p w14:paraId="7CBF6085" w14:textId="77777777" w:rsidR="00347925" w:rsidRPr="008D0FF8" w:rsidRDefault="00347925" w:rsidP="00170567">
            <w:pPr>
              <w:spacing w:line="240" w:lineRule="auto"/>
              <w:rPr>
                <w:rFonts w:asciiTheme="majorHAnsi" w:hAnsiTheme="majorHAnsi"/>
                <w:sz w:val="18"/>
                <w:szCs w:val="18"/>
              </w:rPr>
            </w:pPr>
          </w:p>
          <w:p w14:paraId="54E6B75D"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De verwijderbaarheid van kleefmiddelen moet een score van ten minste 71 op de EPRC-scorelijst hebben (zie European Paper Recycling Council).</w:t>
            </w:r>
          </w:p>
          <w:p w14:paraId="32155E1A"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Voor drukgevoelige kleefmiddelen geldt dat de verwijderbaarheidsscore op de EPRC-scorelijst ten minste positief moet zijn.</w:t>
            </w:r>
          </w:p>
          <w:p w14:paraId="78C7D3D3" w14:textId="77777777" w:rsidR="00347925" w:rsidRPr="008D0FF8" w:rsidRDefault="00347925" w:rsidP="00170567">
            <w:pPr>
              <w:spacing w:line="240" w:lineRule="auto"/>
              <w:rPr>
                <w:rFonts w:asciiTheme="majorHAnsi" w:hAnsiTheme="majorHAnsi"/>
                <w:sz w:val="18"/>
                <w:szCs w:val="18"/>
              </w:rPr>
            </w:pPr>
          </w:p>
          <w:p w14:paraId="25163154"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 xml:space="preserve">Toepassingen van kleefmiddelen die zijn vermeld in de bijlage bij de “Assessment of Printing Product </w:t>
            </w:r>
            <w:proofErr w:type="spellStart"/>
            <w:r w:rsidRPr="008D0FF8">
              <w:rPr>
                <w:rFonts w:asciiTheme="majorHAnsi" w:hAnsiTheme="majorHAnsi"/>
                <w:sz w:val="18"/>
                <w:szCs w:val="18"/>
              </w:rPr>
              <w:t>Recyclingability</w:t>
            </w:r>
            <w:proofErr w:type="spellEnd"/>
            <w:r w:rsidRPr="008D0FF8">
              <w:rPr>
                <w:rFonts w:asciiTheme="majorHAnsi" w:hAnsiTheme="majorHAnsi"/>
                <w:sz w:val="18"/>
                <w:szCs w:val="18"/>
              </w:rPr>
              <w:t xml:space="preserve">, Scorecard </w:t>
            </w:r>
            <w:proofErr w:type="spellStart"/>
            <w:r w:rsidRPr="008D0FF8">
              <w:rPr>
                <w:rFonts w:asciiTheme="majorHAnsi" w:hAnsiTheme="majorHAnsi"/>
                <w:sz w:val="18"/>
                <w:szCs w:val="18"/>
              </w:rPr>
              <w:t>for</w:t>
            </w:r>
            <w:proofErr w:type="spellEnd"/>
            <w:r w:rsidRPr="008D0FF8">
              <w:rPr>
                <w:rFonts w:asciiTheme="majorHAnsi" w:hAnsiTheme="majorHAnsi"/>
                <w:sz w:val="18"/>
                <w:szCs w:val="18"/>
              </w:rPr>
              <w:t xml:space="preserve"> </w:t>
            </w:r>
            <w:proofErr w:type="spellStart"/>
            <w:r w:rsidRPr="008D0FF8">
              <w:rPr>
                <w:rFonts w:asciiTheme="majorHAnsi" w:hAnsiTheme="majorHAnsi"/>
                <w:sz w:val="18"/>
                <w:szCs w:val="18"/>
              </w:rPr>
              <w:t>Removability</w:t>
            </w:r>
            <w:proofErr w:type="spellEnd"/>
            <w:r w:rsidRPr="008D0FF8">
              <w:rPr>
                <w:rFonts w:asciiTheme="majorHAnsi" w:hAnsiTheme="majorHAnsi"/>
                <w:sz w:val="18"/>
                <w:szCs w:val="18"/>
              </w:rPr>
              <w:t xml:space="preserve"> of </w:t>
            </w:r>
            <w:proofErr w:type="spellStart"/>
            <w:r w:rsidRPr="008D0FF8">
              <w:rPr>
                <w:rFonts w:asciiTheme="majorHAnsi" w:hAnsiTheme="majorHAnsi"/>
                <w:sz w:val="18"/>
                <w:szCs w:val="18"/>
              </w:rPr>
              <w:t>Adhesive</w:t>
            </w:r>
            <w:proofErr w:type="spellEnd"/>
            <w:r w:rsidRPr="008D0FF8">
              <w:rPr>
                <w:rFonts w:asciiTheme="majorHAnsi" w:hAnsiTheme="majorHAnsi"/>
                <w:sz w:val="18"/>
                <w:szCs w:val="18"/>
              </w:rPr>
              <w:t xml:space="preserve"> Applications” worden geacht in overeenstemming te zijn met de eis.</w:t>
            </w:r>
          </w:p>
          <w:p w14:paraId="5F6F17BD" w14:textId="77777777" w:rsidR="00347925" w:rsidRPr="008D0FF8" w:rsidRDefault="00347925" w:rsidP="00170567">
            <w:pPr>
              <w:spacing w:line="240" w:lineRule="auto"/>
              <w:rPr>
                <w:rFonts w:asciiTheme="majorHAnsi" w:hAnsiTheme="majorHAnsi"/>
                <w:sz w:val="18"/>
                <w:szCs w:val="18"/>
              </w:rPr>
            </w:pPr>
          </w:p>
          <w:p w14:paraId="43EE9EA7"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i/>
                <w:iCs/>
                <w:sz w:val="18"/>
                <w:szCs w:val="18"/>
              </w:rPr>
              <w:t>Mogelijke bewijsmiddelen</w:t>
            </w:r>
          </w:p>
          <w:p w14:paraId="34494336" w14:textId="77777777" w:rsidR="00347925" w:rsidRPr="008D0FF8" w:rsidRDefault="00347925" w:rsidP="00170567">
            <w:pPr>
              <w:numPr>
                <w:ilvl w:val="0"/>
                <w:numId w:val="34"/>
              </w:numPr>
              <w:spacing w:line="240" w:lineRule="auto"/>
              <w:rPr>
                <w:rFonts w:asciiTheme="majorHAnsi" w:hAnsiTheme="majorHAnsi"/>
                <w:sz w:val="18"/>
                <w:szCs w:val="18"/>
              </w:rPr>
            </w:pPr>
            <w:r w:rsidRPr="008D0FF8">
              <w:rPr>
                <w:rFonts w:asciiTheme="majorHAnsi" w:hAnsiTheme="majorHAnsi"/>
                <w:sz w:val="18"/>
                <w:szCs w:val="18"/>
              </w:rPr>
              <w:t xml:space="preserve">(Geldig) certificaat van een ISO type I milieukeurmerk, waarvan de eisen overeenkomen met de in dit criterium gestelde eisen, of een gelijkwaardig certificaat. Producten met een certificaat van EU </w:t>
            </w:r>
            <w:proofErr w:type="spellStart"/>
            <w:r w:rsidRPr="008D0FF8">
              <w:rPr>
                <w:rFonts w:asciiTheme="majorHAnsi" w:hAnsiTheme="majorHAnsi"/>
                <w:sz w:val="18"/>
                <w:szCs w:val="18"/>
              </w:rPr>
              <w:t>Ecolabel</w:t>
            </w:r>
            <w:proofErr w:type="spellEnd"/>
            <w:r w:rsidRPr="008D0FF8">
              <w:rPr>
                <w:rFonts w:asciiTheme="majorHAnsi" w:hAnsiTheme="majorHAnsi"/>
                <w:sz w:val="18"/>
                <w:szCs w:val="18"/>
              </w:rPr>
              <w:t xml:space="preserve"> voor bedrukt papier, kantoormateriaal van papier en draagtassen van papier (Besluit 2020/1803) voldoen in elk geval.</w:t>
            </w:r>
          </w:p>
          <w:p w14:paraId="79A44096" w14:textId="77777777" w:rsidR="00347925" w:rsidRPr="008D0FF8" w:rsidRDefault="00347925" w:rsidP="00170567">
            <w:pPr>
              <w:numPr>
                <w:ilvl w:val="0"/>
                <w:numId w:val="34"/>
              </w:numPr>
              <w:spacing w:line="240" w:lineRule="auto"/>
              <w:rPr>
                <w:rFonts w:asciiTheme="majorHAnsi" w:hAnsiTheme="majorHAnsi"/>
                <w:sz w:val="18"/>
                <w:szCs w:val="18"/>
              </w:rPr>
            </w:pPr>
            <w:r w:rsidRPr="008D0FF8">
              <w:rPr>
                <w:rFonts w:asciiTheme="majorHAnsi" w:hAnsiTheme="majorHAnsi"/>
                <w:sz w:val="18"/>
                <w:szCs w:val="18"/>
              </w:rPr>
              <w:t>Een verklaring dat de scorelijst van de verwijderbaarheid van kleefmiddelen voldoet aan de richtlijnen van de European Paper Recycling Council (EPRC). De verklaring wordt ondersteund met testresultaten overeenkomstig met de INGEDE-methode 12 of gelijkwaardige standaardmethoden.</w:t>
            </w:r>
          </w:p>
          <w:p w14:paraId="2D4EAFC2" w14:textId="77777777" w:rsidR="00347925" w:rsidRPr="008D0FF8" w:rsidRDefault="00347925" w:rsidP="00170567">
            <w:pPr>
              <w:numPr>
                <w:ilvl w:val="0"/>
                <w:numId w:val="34"/>
              </w:numPr>
              <w:spacing w:line="240" w:lineRule="auto"/>
              <w:rPr>
                <w:rFonts w:asciiTheme="majorHAnsi" w:hAnsiTheme="majorHAnsi"/>
                <w:sz w:val="18"/>
                <w:szCs w:val="18"/>
              </w:rPr>
            </w:pPr>
            <w:r w:rsidRPr="008D0FF8">
              <w:rPr>
                <w:rFonts w:asciiTheme="majorHAnsi" w:hAnsiTheme="majorHAnsi"/>
                <w:sz w:val="18"/>
                <w:szCs w:val="18"/>
              </w:rPr>
              <w:t>Voor op water gebaseerde kleefmiddelen:</w:t>
            </w:r>
          </w:p>
          <w:p w14:paraId="3EB9634B" w14:textId="77777777" w:rsidR="00347925" w:rsidRPr="008D0FF8" w:rsidRDefault="00347925" w:rsidP="00170567">
            <w:pPr>
              <w:numPr>
                <w:ilvl w:val="1"/>
                <w:numId w:val="11"/>
              </w:numPr>
              <w:spacing w:line="240" w:lineRule="auto"/>
              <w:rPr>
                <w:rFonts w:asciiTheme="majorHAnsi" w:hAnsiTheme="majorHAnsi"/>
                <w:sz w:val="18"/>
                <w:szCs w:val="18"/>
              </w:rPr>
            </w:pPr>
            <w:r w:rsidRPr="008D0FF8">
              <w:rPr>
                <w:rFonts w:asciiTheme="majorHAnsi" w:hAnsiTheme="majorHAnsi"/>
                <w:sz w:val="18"/>
                <w:szCs w:val="18"/>
              </w:rPr>
              <w:t>documentatie waaruit blijkt dat de in het product gebruikte lijm op waterbasis is; of</w:t>
            </w:r>
          </w:p>
          <w:p w14:paraId="69230877" w14:textId="77777777" w:rsidR="00347925" w:rsidRPr="008D0FF8" w:rsidRDefault="00347925" w:rsidP="00170567">
            <w:pPr>
              <w:numPr>
                <w:ilvl w:val="1"/>
                <w:numId w:val="11"/>
              </w:numPr>
              <w:spacing w:line="240" w:lineRule="auto"/>
              <w:rPr>
                <w:rFonts w:asciiTheme="majorHAnsi" w:hAnsiTheme="majorHAnsi"/>
                <w:sz w:val="18"/>
                <w:szCs w:val="18"/>
              </w:rPr>
            </w:pPr>
            <w:r w:rsidRPr="008D0FF8">
              <w:rPr>
                <w:rFonts w:asciiTheme="majorHAnsi" w:hAnsiTheme="majorHAnsi"/>
                <w:sz w:val="18"/>
                <w:szCs w:val="18"/>
              </w:rPr>
              <w:t>het veiligheidsinformatieblad van het kleefmiddel als dat aangeeft dat het in het product gebruikte kleefmiddel op water is gebaseerd.</w:t>
            </w:r>
          </w:p>
          <w:p w14:paraId="00089D5E" w14:textId="3772C2B3" w:rsidR="008D0FF8" w:rsidRPr="008D0FF8" w:rsidRDefault="00347925" w:rsidP="00170567">
            <w:pPr>
              <w:pStyle w:val="Default"/>
              <w:numPr>
                <w:ilvl w:val="0"/>
                <w:numId w:val="34"/>
              </w:numPr>
              <w:spacing w:line="240" w:lineRule="auto"/>
              <w:rPr>
                <w:rFonts w:asciiTheme="majorHAnsi" w:hAnsiTheme="majorHAnsi"/>
                <w:sz w:val="18"/>
                <w:szCs w:val="18"/>
              </w:rPr>
            </w:pPr>
            <w:r w:rsidRPr="008D0FF8">
              <w:rPr>
                <w:rFonts w:asciiTheme="majorHAnsi" w:hAnsiTheme="majorHAnsi"/>
                <w:sz w:val="18"/>
                <w:szCs w:val="18"/>
              </w:rPr>
              <w:lastRenderedPageBreak/>
              <w:t>Of gelijkwaardig.</w:t>
            </w:r>
          </w:p>
        </w:tc>
      </w:tr>
      <w:tr w:rsidR="00347925" w:rsidRPr="008D0FF8" w14:paraId="6CF989FF" w14:textId="77777777" w:rsidTr="005159A9">
        <w:trPr>
          <w:trHeight w:val="608"/>
        </w:trPr>
        <w:tc>
          <w:tcPr>
            <w:tcW w:w="846" w:type="dxa"/>
          </w:tcPr>
          <w:p w14:paraId="73A432D2" w14:textId="516462B4"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M</w:t>
            </w:r>
            <w:r w:rsidR="00690DC8">
              <w:rPr>
                <w:rFonts w:asciiTheme="majorHAnsi" w:hAnsiTheme="majorHAnsi"/>
                <w:sz w:val="18"/>
                <w:szCs w:val="18"/>
              </w:rPr>
              <w:t>5</w:t>
            </w:r>
          </w:p>
        </w:tc>
        <w:tc>
          <w:tcPr>
            <w:tcW w:w="8216" w:type="dxa"/>
          </w:tcPr>
          <w:p w14:paraId="7D3E9D9E" w14:textId="118EE20C" w:rsidR="00347925" w:rsidRPr="008D0FF8" w:rsidRDefault="008D0FF8" w:rsidP="00170567">
            <w:pPr>
              <w:spacing w:line="240" w:lineRule="auto"/>
              <w:rPr>
                <w:rFonts w:asciiTheme="majorHAnsi" w:hAnsiTheme="majorHAnsi"/>
                <w:sz w:val="18"/>
                <w:szCs w:val="18"/>
              </w:rPr>
            </w:pPr>
            <w:r>
              <w:rPr>
                <w:rFonts w:asciiTheme="majorHAnsi" w:hAnsiTheme="majorHAnsi"/>
                <w:sz w:val="18"/>
                <w:szCs w:val="18"/>
              </w:rPr>
              <w:t>Voor papieren producten geldt:</w:t>
            </w:r>
            <w:r w:rsidR="00347925" w:rsidRPr="008D0FF8">
              <w:rPr>
                <w:rFonts w:asciiTheme="majorHAnsi" w:hAnsiTheme="majorHAnsi"/>
                <w:sz w:val="18"/>
                <w:szCs w:val="18"/>
              </w:rPr>
              <w:t xml:space="preserve"> Ontinktbaarheid scoort ten minste 51 op de EPRC </w:t>
            </w:r>
            <w:proofErr w:type="spellStart"/>
            <w:r w:rsidR="00347925" w:rsidRPr="008D0FF8">
              <w:rPr>
                <w:rFonts w:asciiTheme="majorHAnsi" w:hAnsiTheme="majorHAnsi"/>
                <w:sz w:val="18"/>
                <w:szCs w:val="18"/>
              </w:rPr>
              <w:t>Deinkability</w:t>
            </w:r>
            <w:proofErr w:type="spellEnd"/>
            <w:r w:rsidR="00347925" w:rsidRPr="008D0FF8">
              <w:rPr>
                <w:rFonts w:asciiTheme="majorHAnsi" w:hAnsiTheme="majorHAnsi"/>
                <w:sz w:val="18"/>
                <w:szCs w:val="18"/>
              </w:rPr>
              <w:t xml:space="preserve"> Scorecard.</w:t>
            </w:r>
          </w:p>
          <w:p w14:paraId="6631B600" w14:textId="77777777" w:rsidR="00347925" w:rsidRPr="008D0FF8" w:rsidRDefault="00347925" w:rsidP="00170567">
            <w:pPr>
              <w:spacing w:line="240" w:lineRule="auto"/>
              <w:rPr>
                <w:rFonts w:asciiTheme="majorHAnsi" w:hAnsiTheme="majorHAnsi"/>
                <w:sz w:val="18"/>
                <w:szCs w:val="18"/>
              </w:rPr>
            </w:pPr>
          </w:p>
          <w:p w14:paraId="1C2004BB"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 xml:space="preserve">Dit criterium is van toepassing op bedrukt papier op basis van wit papier. De ontinktbaarheid moet worden aangetoond met de EPRC </w:t>
            </w:r>
            <w:proofErr w:type="spellStart"/>
            <w:r w:rsidRPr="008D0FF8">
              <w:rPr>
                <w:rFonts w:asciiTheme="majorHAnsi" w:hAnsiTheme="majorHAnsi"/>
                <w:sz w:val="18"/>
                <w:szCs w:val="18"/>
              </w:rPr>
              <w:t>Deinkability</w:t>
            </w:r>
            <w:proofErr w:type="spellEnd"/>
            <w:r w:rsidRPr="008D0FF8">
              <w:rPr>
                <w:rFonts w:asciiTheme="majorHAnsi" w:hAnsiTheme="majorHAnsi"/>
                <w:sz w:val="18"/>
                <w:szCs w:val="18"/>
              </w:rPr>
              <w:t xml:space="preserve"> Scorecard. Alle geanalyseerde individuele parameters moeten een positieve score hebben, met een eindscore van ten minste 51 op de EPRC </w:t>
            </w:r>
            <w:proofErr w:type="spellStart"/>
            <w:r w:rsidRPr="008D0FF8">
              <w:rPr>
                <w:rFonts w:asciiTheme="majorHAnsi" w:hAnsiTheme="majorHAnsi"/>
                <w:sz w:val="18"/>
                <w:szCs w:val="18"/>
              </w:rPr>
              <w:t>Deinkability</w:t>
            </w:r>
            <w:proofErr w:type="spellEnd"/>
            <w:r w:rsidRPr="008D0FF8">
              <w:rPr>
                <w:rFonts w:asciiTheme="majorHAnsi" w:hAnsiTheme="majorHAnsi"/>
                <w:sz w:val="18"/>
                <w:szCs w:val="18"/>
              </w:rPr>
              <w:t xml:space="preserve"> Scorecard (zie The recycling </w:t>
            </w:r>
            <w:proofErr w:type="spellStart"/>
            <w:r w:rsidRPr="008D0FF8">
              <w:rPr>
                <w:rFonts w:asciiTheme="majorHAnsi" w:hAnsiTheme="majorHAnsi"/>
                <w:sz w:val="18"/>
                <w:szCs w:val="18"/>
              </w:rPr>
              <w:t>process</w:t>
            </w:r>
            <w:proofErr w:type="spellEnd"/>
            <w:r w:rsidRPr="008D0FF8">
              <w:rPr>
                <w:rFonts w:asciiTheme="majorHAnsi" w:hAnsiTheme="majorHAnsi"/>
                <w:sz w:val="18"/>
                <w:szCs w:val="18"/>
              </w:rPr>
              <w:t xml:space="preserve"> – European Paper Recycling Council).</w:t>
            </w:r>
          </w:p>
          <w:p w14:paraId="13622E89" w14:textId="77777777" w:rsidR="00347925" w:rsidRPr="008D0FF8" w:rsidRDefault="00347925" w:rsidP="00170567">
            <w:pPr>
              <w:spacing w:line="240" w:lineRule="auto"/>
              <w:rPr>
                <w:rFonts w:asciiTheme="majorHAnsi" w:hAnsiTheme="majorHAnsi"/>
                <w:sz w:val="18"/>
                <w:szCs w:val="18"/>
              </w:rPr>
            </w:pPr>
          </w:p>
          <w:p w14:paraId="38A004E1"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De druktechnologieën of drukinkten moeten worden getest op de papiersoorten die in een product worden gebruikt. Het testcertificaat kan worden gebruikt voor afdrukken met dezelfde inkt op hetzelfde type substraat als de inkt ten minste dezelfde oppervlakte als op het geteste product bestrijkt.</w:t>
            </w:r>
          </w:p>
          <w:p w14:paraId="6DE7EDAC" w14:textId="77777777" w:rsidR="00347925" w:rsidRPr="008D0FF8" w:rsidRDefault="00347925" w:rsidP="00170567">
            <w:pPr>
              <w:spacing w:line="240" w:lineRule="auto"/>
              <w:rPr>
                <w:rFonts w:asciiTheme="majorHAnsi" w:hAnsiTheme="majorHAnsi"/>
                <w:sz w:val="18"/>
                <w:szCs w:val="18"/>
              </w:rPr>
            </w:pPr>
          </w:p>
          <w:p w14:paraId="59D6DA4D" w14:textId="1319D8BF" w:rsidR="00170567" w:rsidRDefault="00347925" w:rsidP="004F629F">
            <w:pPr>
              <w:spacing w:line="240" w:lineRule="auto"/>
              <w:rPr>
                <w:rFonts w:asciiTheme="majorHAnsi" w:hAnsiTheme="majorHAnsi"/>
                <w:i/>
                <w:iCs/>
                <w:sz w:val="18"/>
                <w:szCs w:val="18"/>
              </w:rPr>
            </w:pPr>
            <w:r w:rsidRPr="008D0FF8">
              <w:rPr>
                <w:rFonts w:asciiTheme="majorHAnsi" w:hAnsiTheme="majorHAnsi"/>
                <w:i/>
                <w:iCs/>
                <w:sz w:val="18"/>
                <w:szCs w:val="18"/>
              </w:rPr>
              <w:t>Mogelijke bewijsmiddelen</w:t>
            </w:r>
          </w:p>
          <w:p w14:paraId="3682A189" w14:textId="387F0103" w:rsidR="00170567" w:rsidRPr="00170567" w:rsidRDefault="00170567" w:rsidP="00170567">
            <w:pPr>
              <w:numPr>
                <w:ilvl w:val="0"/>
                <w:numId w:val="34"/>
              </w:numPr>
              <w:spacing w:line="240" w:lineRule="auto"/>
              <w:rPr>
                <w:rFonts w:asciiTheme="majorHAnsi" w:hAnsiTheme="majorHAnsi"/>
                <w:sz w:val="18"/>
                <w:szCs w:val="18"/>
              </w:rPr>
            </w:pPr>
            <w:r w:rsidRPr="00170567">
              <w:rPr>
                <w:rFonts w:asciiTheme="majorHAnsi" w:hAnsiTheme="majorHAnsi"/>
                <w:sz w:val="18"/>
                <w:szCs w:val="18"/>
              </w:rPr>
              <w:t xml:space="preserve">(Geldig) </w:t>
            </w:r>
            <w:r>
              <w:rPr>
                <w:rFonts w:asciiTheme="majorHAnsi" w:hAnsiTheme="majorHAnsi"/>
                <w:sz w:val="18"/>
                <w:szCs w:val="18"/>
              </w:rPr>
              <w:t>C</w:t>
            </w:r>
            <w:r w:rsidRPr="00170567">
              <w:rPr>
                <w:rFonts w:asciiTheme="majorHAnsi" w:hAnsiTheme="majorHAnsi"/>
                <w:sz w:val="18"/>
                <w:szCs w:val="18"/>
              </w:rPr>
              <w:t xml:space="preserve">ertificaat van een ISO type I milieukeurmerk, waarvan de eisen overeenkomen met de in dit criterium gestelde eisen, of een gelijkwaardig certificaat. Producten met een certificaat van EU </w:t>
            </w:r>
            <w:proofErr w:type="spellStart"/>
            <w:r w:rsidRPr="00170567">
              <w:rPr>
                <w:rFonts w:asciiTheme="majorHAnsi" w:hAnsiTheme="majorHAnsi"/>
                <w:sz w:val="18"/>
                <w:szCs w:val="18"/>
              </w:rPr>
              <w:t>Ecolabel</w:t>
            </w:r>
            <w:proofErr w:type="spellEnd"/>
            <w:r w:rsidRPr="00170567">
              <w:rPr>
                <w:rFonts w:asciiTheme="majorHAnsi" w:hAnsiTheme="majorHAnsi"/>
                <w:sz w:val="18"/>
                <w:szCs w:val="18"/>
              </w:rPr>
              <w:t xml:space="preserve"> voor bedrukt papier, kantoormateriaal van papier en draagtassen van papier (Besluit 2020/1803) voldoen in elk geval. Let op, wanneer deze artikelen met EU </w:t>
            </w:r>
            <w:proofErr w:type="spellStart"/>
            <w:r w:rsidRPr="00170567">
              <w:rPr>
                <w:rFonts w:asciiTheme="majorHAnsi" w:hAnsiTheme="majorHAnsi"/>
                <w:sz w:val="18"/>
                <w:szCs w:val="18"/>
              </w:rPr>
              <w:t>Ecolabel</w:t>
            </w:r>
            <w:proofErr w:type="spellEnd"/>
            <w:r w:rsidRPr="00170567">
              <w:rPr>
                <w:rFonts w:asciiTheme="majorHAnsi" w:hAnsiTheme="majorHAnsi"/>
                <w:sz w:val="18"/>
                <w:szCs w:val="18"/>
              </w:rPr>
              <w:t xml:space="preserve"> worden </w:t>
            </w:r>
            <w:proofErr w:type="spellStart"/>
            <w:r w:rsidRPr="00170567">
              <w:rPr>
                <w:rFonts w:asciiTheme="majorHAnsi" w:hAnsiTheme="majorHAnsi"/>
                <w:sz w:val="18"/>
                <w:szCs w:val="18"/>
              </w:rPr>
              <w:t>nabedrukt</w:t>
            </w:r>
            <w:proofErr w:type="spellEnd"/>
            <w:r w:rsidRPr="00170567">
              <w:rPr>
                <w:rFonts w:asciiTheme="majorHAnsi" w:hAnsiTheme="majorHAnsi"/>
                <w:sz w:val="18"/>
                <w:szCs w:val="18"/>
              </w:rPr>
              <w:t xml:space="preserve">, dan geldt het EU </w:t>
            </w:r>
            <w:proofErr w:type="spellStart"/>
            <w:r w:rsidRPr="00170567">
              <w:rPr>
                <w:rFonts w:asciiTheme="majorHAnsi" w:hAnsiTheme="majorHAnsi"/>
                <w:sz w:val="18"/>
                <w:szCs w:val="18"/>
              </w:rPr>
              <w:t>Ecolabel</w:t>
            </w:r>
            <w:proofErr w:type="spellEnd"/>
            <w:r w:rsidRPr="00170567">
              <w:rPr>
                <w:rFonts w:asciiTheme="majorHAnsi" w:hAnsiTheme="majorHAnsi"/>
                <w:sz w:val="18"/>
                <w:szCs w:val="18"/>
              </w:rPr>
              <w:t xml:space="preserve"> niet voor die </w:t>
            </w:r>
            <w:proofErr w:type="spellStart"/>
            <w:r w:rsidRPr="00170567">
              <w:rPr>
                <w:rFonts w:asciiTheme="majorHAnsi" w:hAnsiTheme="majorHAnsi"/>
                <w:sz w:val="18"/>
                <w:szCs w:val="18"/>
              </w:rPr>
              <w:t>nabedrukking</w:t>
            </w:r>
            <w:proofErr w:type="spellEnd"/>
            <w:r w:rsidRPr="00170567">
              <w:rPr>
                <w:rFonts w:asciiTheme="majorHAnsi" w:hAnsiTheme="majorHAnsi"/>
                <w:sz w:val="18"/>
                <w:szCs w:val="18"/>
              </w:rPr>
              <w:t>.</w:t>
            </w:r>
          </w:p>
          <w:p w14:paraId="2F333B03" w14:textId="77777777" w:rsidR="00170567" w:rsidRDefault="00170567" w:rsidP="00170567">
            <w:pPr>
              <w:numPr>
                <w:ilvl w:val="0"/>
                <w:numId w:val="34"/>
              </w:numPr>
              <w:spacing w:line="240" w:lineRule="auto"/>
              <w:rPr>
                <w:rFonts w:asciiTheme="majorHAnsi" w:hAnsiTheme="majorHAnsi"/>
                <w:sz w:val="18"/>
                <w:szCs w:val="18"/>
              </w:rPr>
            </w:pPr>
            <w:r w:rsidRPr="00170567">
              <w:rPr>
                <w:rFonts w:asciiTheme="majorHAnsi" w:hAnsiTheme="majorHAnsi"/>
                <w:sz w:val="18"/>
                <w:szCs w:val="18"/>
              </w:rPr>
              <w:t>Een verklaring dat de scorelijst van de ontinktbaarheid voldoet aan de richtlijnen van de European Paper Recycling Council (EPRC). De verklaring wordt ondersteund met testresultaten overeenkomstig met de INGEDE-methode 11 of gelijkwaardige standaardmethoden.</w:t>
            </w:r>
          </w:p>
          <w:p w14:paraId="19FF29F6" w14:textId="758C22E0" w:rsidR="00347925" w:rsidRPr="008D0FF8" w:rsidRDefault="00170567" w:rsidP="009D1856">
            <w:pPr>
              <w:numPr>
                <w:ilvl w:val="0"/>
                <w:numId w:val="34"/>
              </w:numPr>
              <w:spacing w:line="240" w:lineRule="auto"/>
              <w:rPr>
                <w:rFonts w:asciiTheme="majorHAnsi" w:hAnsiTheme="majorHAnsi"/>
                <w:sz w:val="18"/>
                <w:szCs w:val="18"/>
              </w:rPr>
            </w:pPr>
            <w:r w:rsidRPr="00170567">
              <w:rPr>
                <w:rFonts w:asciiTheme="majorHAnsi" w:hAnsiTheme="majorHAnsi"/>
                <w:sz w:val="18"/>
                <w:szCs w:val="18"/>
              </w:rPr>
              <w:t>Of gelijkwaardig.</w:t>
            </w:r>
          </w:p>
        </w:tc>
      </w:tr>
      <w:tr w:rsidR="00347925" w:rsidRPr="008D0FF8" w14:paraId="06B424D4" w14:textId="77777777" w:rsidTr="005159A9">
        <w:trPr>
          <w:trHeight w:val="608"/>
        </w:trPr>
        <w:tc>
          <w:tcPr>
            <w:tcW w:w="846" w:type="dxa"/>
          </w:tcPr>
          <w:p w14:paraId="3C2FEE5A" w14:textId="02C85098" w:rsidR="00347925" w:rsidRPr="008D0FF8" w:rsidRDefault="00347925"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690DC8">
              <w:rPr>
                <w:rFonts w:asciiTheme="majorHAnsi" w:hAnsiTheme="majorHAnsi"/>
                <w:sz w:val="18"/>
                <w:szCs w:val="18"/>
              </w:rPr>
              <w:t>6</w:t>
            </w:r>
          </w:p>
        </w:tc>
        <w:tc>
          <w:tcPr>
            <w:tcW w:w="8216" w:type="dxa"/>
          </w:tcPr>
          <w:p w14:paraId="15D7D022" w14:textId="0D533746"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Wanneer kartonnen dozen worden gebruikt voor secundaire en/of tertiaire verpakkingen, dienen deze voor minstens 80% uit post-</w:t>
            </w:r>
            <w:proofErr w:type="spellStart"/>
            <w:r w:rsidRPr="008D0FF8">
              <w:rPr>
                <w:rFonts w:asciiTheme="majorHAnsi" w:hAnsiTheme="majorHAnsi"/>
                <w:sz w:val="18"/>
                <w:szCs w:val="18"/>
              </w:rPr>
              <w:t>consumer</w:t>
            </w:r>
            <w:proofErr w:type="spellEnd"/>
            <w:r w:rsidRPr="008D0FF8">
              <w:rPr>
                <w:rFonts w:asciiTheme="majorHAnsi" w:hAnsiTheme="majorHAnsi"/>
                <w:sz w:val="18"/>
                <w:szCs w:val="18"/>
              </w:rPr>
              <w:t xml:space="preserve"> gerecycled karton te bestaan. Wanneer niet-</w:t>
            </w:r>
            <w:proofErr w:type="spellStart"/>
            <w:r w:rsidRPr="008D0FF8">
              <w:rPr>
                <w:rFonts w:asciiTheme="majorHAnsi" w:hAnsiTheme="majorHAnsi"/>
                <w:sz w:val="18"/>
                <w:szCs w:val="18"/>
              </w:rPr>
              <w:t>biobased</w:t>
            </w:r>
            <w:proofErr w:type="spellEnd"/>
            <w:r w:rsidRPr="008D0FF8">
              <w:rPr>
                <w:rFonts w:asciiTheme="majorHAnsi" w:hAnsiTheme="majorHAnsi"/>
                <w:sz w:val="18"/>
                <w:szCs w:val="18"/>
              </w:rPr>
              <w:t xml:space="preserve"> </w:t>
            </w:r>
            <w:r w:rsidR="00C50AEB" w:rsidRPr="008D0FF8">
              <w:rPr>
                <w:rFonts w:asciiTheme="majorHAnsi" w:hAnsiTheme="majorHAnsi"/>
                <w:sz w:val="18"/>
                <w:szCs w:val="18"/>
              </w:rPr>
              <w:t>kunststoffolie</w:t>
            </w:r>
            <w:r w:rsidRPr="008D0FF8">
              <w:rPr>
                <w:rFonts w:asciiTheme="majorHAnsi" w:hAnsiTheme="majorHAnsi"/>
                <w:sz w:val="18"/>
                <w:szCs w:val="18"/>
              </w:rPr>
              <w:t xml:space="preserve"> of -vellen worden gebruikt voor secundaire en/of tertiaire verpakkingen, dienen deze voor minstens 75% uit gerecycled materiaal te bestaan.</w:t>
            </w:r>
          </w:p>
          <w:p w14:paraId="13586F3D" w14:textId="77777777" w:rsidR="00347925" w:rsidRPr="008D0FF8" w:rsidRDefault="00347925" w:rsidP="00170567">
            <w:pPr>
              <w:spacing w:line="240" w:lineRule="auto"/>
              <w:rPr>
                <w:rFonts w:asciiTheme="majorHAnsi" w:hAnsiTheme="majorHAnsi"/>
                <w:sz w:val="18"/>
                <w:szCs w:val="18"/>
              </w:rPr>
            </w:pPr>
          </w:p>
          <w:p w14:paraId="42B02431"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Bij deze eis gaat het om materiaal dat afkomstig is van producten die al een eerdere gebruiksfunctie hebben vervuld, zoals consumentenafval (post-</w:t>
            </w:r>
            <w:proofErr w:type="spellStart"/>
            <w:r w:rsidRPr="008D0FF8">
              <w:rPr>
                <w:rFonts w:asciiTheme="majorHAnsi" w:hAnsiTheme="majorHAnsi"/>
                <w:sz w:val="18"/>
                <w:szCs w:val="18"/>
              </w:rPr>
              <w:t>consumer</w:t>
            </w:r>
            <w:proofErr w:type="spellEnd"/>
            <w:r w:rsidRPr="008D0FF8">
              <w:rPr>
                <w:rFonts w:asciiTheme="majorHAnsi" w:hAnsiTheme="majorHAnsi"/>
                <w:sz w:val="18"/>
                <w:szCs w:val="18"/>
              </w:rPr>
              <w:t xml:space="preserve"> fase)</w:t>
            </w:r>
          </w:p>
          <w:p w14:paraId="7A694C01" w14:textId="36C68F72"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 xml:space="preserve">Als er om bepaalde redenen niet kan worden voldaan aan deze eis, moet 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sz w:val="18"/>
                <w:szCs w:val="18"/>
              </w:rPr>
              <w:t>dit onderbouwd toelichten.</w:t>
            </w:r>
          </w:p>
          <w:p w14:paraId="3495CB42" w14:textId="77777777" w:rsidR="00347925" w:rsidRPr="008D0FF8" w:rsidRDefault="00347925" w:rsidP="00170567">
            <w:pPr>
              <w:spacing w:line="240" w:lineRule="auto"/>
              <w:rPr>
                <w:rFonts w:asciiTheme="majorHAnsi" w:hAnsiTheme="majorHAnsi"/>
                <w:sz w:val="18"/>
                <w:szCs w:val="18"/>
              </w:rPr>
            </w:pPr>
          </w:p>
          <w:p w14:paraId="71A3776B" w14:textId="77777777" w:rsidR="00347925" w:rsidRPr="008D0FF8" w:rsidRDefault="00347925" w:rsidP="00170567">
            <w:pPr>
              <w:spacing w:line="240" w:lineRule="auto"/>
              <w:rPr>
                <w:rFonts w:asciiTheme="majorHAnsi" w:hAnsiTheme="majorHAnsi"/>
                <w:sz w:val="18"/>
                <w:szCs w:val="18"/>
              </w:rPr>
            </w:pPr>
            <w:r w:rsidRPr="008D0FF8">
              <w:rPr>
                <w:rFonts w:asciiTheme="majorHAnsi" w:hAnsiTheme="majorHAnsi"/>
                <w:sz w:val="18"/>
                <w:szCs w:val="18"/>
              </w:rPr>
              <w:t>Mogelijke bewijsmiddelen</w:t>
            </w:r>
          </w:p>
          <w:p w14:paraId="272938E9" w14:textId="77777777" w:rsidR="00347925" w:rsidRPr="008D0FF8" w:rsidRDefault="00347925" w:rsidP="00170567">
            <w:pPr>
              <w:numPr>
                <w:ilvl w:val="0"/>
                <w:numId w:val="36"/>
              </w:numPr>
              <w:spacing w:line="240" w:lineRule="auto"/>
              <w:rPr>
                <w:rFonts w:asciiTheme="majorHAnsi" w:hAnsiTheme="majorHAnsi"/>
                <w:sz w:val="18"/>
                <w:szCs w:val="18"/>
              </w:rPr>
            </w:pPr>
            <w:r w:rsidRPr="008D0FF8">
              <w:rPr>
                <w:rFonts w:asciiTheme="majorHAnsi" w:hAnsiTheme="majorHAnsi"/>
                <w:sz w:val="18"/>
                <w:szCs w:val="18"/>
              </w:rPr>
              <w:t>Technische productspecificaties van de verpakkingen of andere documentatie waaruit blijkt dat aan dit criterium is voldaan.</w:t>
            </w:r>
          </w:p>
          <w:p w14:paraId="737911FE" w14:textId="77777777" w:rsidR="00347925" w:rsidRPr="008D0FF8" w:rsidRDefault="00347925" w:rsidP="00170567">
            <w:pPr>
              <w:numPr>
                <w:ilvl w:val="0"/>
                <w:numId w:val="36"/>
              </w:numPr>
              <w:spacing w:line="240" w:lineRule="auto"/>
              <w:rPr>
                <w:rFonts w:asciiTheme="majorHAnsi" w:hAnsiTheme="majorHAnsi"/>
                <w:sz w:val="18"/>
                <w:szCs w:val="18"/>
              </w:rPr>
            </w:pPr>
            <w:r w:rsidRPr="008D0FF8">
              <w:rPr>
                <w:rFonts w:asciiTheme="majorHAnsi" w:hAnsiTheme="majorHAnsi"/>
                <w:sz w:val="18"/>
                <w:szCs w:val="18"/>
              </w:rPr>
              <w:t>Of gelijkwaardig.</w:t>
            </w:r>
          </w:p>
        </w:tc>
      </w:tr>
      <w:tr w:rsidR="00C430DD" w:rsidRPr="008D0FF8" w14:paraId="231B78E7" w14:textId="77777777" w:rsidTr="0070084C">
        <w:trPr>
          <w:trHeight w:val="398"/>
        </w:trPr>
        <w:tc>
          <w:tcPr>
            <w:tcW w:w="846" w:type="dxa"/>
          </w:tcPr>
          <w:p w14:paraId="3FD1E7EF" w14:textId="7D9A5F0B" w:rsidR="00C430DD" w:rsidRPr="008D0FF8" w:rsidRDefault="00FF1D18"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690DC8">
              <w:rPr>
                <w:rFonts w:asciiTheme="majorHAnsi" w:hAnsiTheme="majorHAnsi"/>
                <w:sz w:val="18"/>
                <w:szCs w:val="18"/>
              </w:rPr>
              <w:t>7</w:t>
            </w:r>
          </w:p>
        </w:tc>
        <w:tc>
          <w:tcPr>
            <w:tcW w:w="8216" w:type="dxa"/>
          </w:tcPr>
          <w:p w14:paraId="3CF9BC1C" w14:textId="25030A4E" w:rsidR="002A749E" w:rsidRPr="008D0FF8" w:rsidRDefault="002A749E" w:rsidP="00170567">
            <w:pPr>
              <w:spacing w:line="240" w:lineRule="auto"/>
              <w:rPr>
                <w:rFonts w:asciiTheme="majorHAnsi" w:hAnsiTheme="majorHAnsi"/>
                <w:sz w:val="18"/>
                <w:szCs w:val="18"/>
              </w:rPr>
            </w:pPr>
            <w:r w:rsidRPr="008D0FF8">
              <w:rPr>
                <w:rFonts w:asciiTheme="majorHAnsi" w:hAnsiTheme="majorHAnsi"/>
                <w:sz w:val="18"/>
                <w:szCs w:val="18"/>
              </w:rPr>
              <w:t xml:space="preserve">Geldt voor: Verpakkingen. </w:t>
            </w:r>
          </w:p>
          <w:p w14:paraId="53B257DC" w14:textId="77777777" w:rsidR="002A749E" w:rsidRPr="008D0FF8" w:rsidRDefault="002A749E" w:rsidP="00170567">
            <w:pPr>
              <w:spacing w:line="240" w:lineRule="auto"/>
              <w:rPr>
                <w:rFonts w:asciiTheme="majorHAnsi" w:hAnsiTheme="majorHAnsi"/>
                <w:sz w:val="18"/>
                <w:szCs w:val="18"/>
              </w:rPr>
            </w:pPr>
            <w:r w:rsidRPr="008D0FF8">
              <w:rPr>
                <w:rFonts w:asciiTheme="majorHAnsi" w:hAnsiTheme="majorHAnsi"/>
                <w:sz w:val="18"/>
                <w:szCs w:val="18"/>
              </w:rPr>
              <w:t>Verplichte toelichting op verpakkingskeuze volgens Essentiële Eisen</w:t>
            </w:r>
          </w:p>
          <w:p w14:paraId="7BE17D04" w14:textId="77777777" w:rsidR="002A749E" w:rsidRPr="008D0FF8" w:rsidRDefault="002A749E" w:rsidP="00170567">
            <w:pPr>
              <w:spacing w:line="240" w:lineRule="auto"/>
              <w:rPr>
                <w:rFonts w:asciiTheme="majorHAnsi" w:hAnsiTheme="majorHAnsi"/>
                <w:sz w:val="18"/>
                <w:szCs w:val="18"/>
              </w:rPr>
            </w:pPr>
          </w:p>
          <w:p w14:paraId="14860A73" w14:textId="7A79D98F" w:rsidR="002A749E" w:rsidRPr="008D0FF8" w:rsidRDefault="002A749E" w:rsidP="00170567">
            <w:pPr>
              <w:spacing w:line="240" w:lineRule="auto"/>
              <w:rPr>
                <w:rFonts w:asciiTheme="majorHAnsi" w:hAnsiTheme="majorHAnsi"/>
                <w:sz w:val="18"/>
                <w:szCs w:val="18"/>
              </w:rPr>
            </w:pPr>
            <w:r w:rsidRPr="008D0FF8">
              <w:rPr>
                <w:rFonts w:asciiTheme="majorHAnsi" w:hAnsiTheme="majorHAnsi"/>
                <w:sz w:val="18"/>
                <w:szCs w:val="18"/>
              </w:rPr>
              <w:t xml:space="preserve">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sz w:val="18"/>
                <w:szCs w:val="18"/>
              </w:rPr>
              <w:t xml:space="preserve">dient een toelichting te geven op de verpakkingskeuze, waarbij hij aansluit bij de </w:t>
            </w:r>
            <w:hyperlink r:id="rId22" w:history="1">
              <w:r w:rsidRPr="008D0FF8">
                <w:rPr>
                  <w:rFonts w:asciiTheme="majorHAnsi" w:hAnsiTheme="majorHAnsi"/>
                  <w:sz w:val="18"/>
                  <w:szCs w:val="18"/>
                </w:rPr>
                <w:t>Essentiële Eisen</w:t>
              </w:r>
            </w:hyperlink>
            <w:r w:rsidRPr="008D0FF8">
              <w:rPr>
                <w:rFonts w:asciiTheme="majorHAnsi" w:hAnsiTheme="majorHAnsi"/>
                <w:sz w:val="18"/>
                <w:szCs w:val="18"/>
              </w:rPr>
              <w:t xml:space="preserve"> die uit de Europese Richtlijn Verpakkingen en het Besluit beheer verpakkingen voortkomen. In de toelichting wordt ingegaan op:</w:t>
            </w:r>
          </w:p>
          <w:p w14:paraId="754BAB53" w14:textId="77777777" w:rsidR="002A749E" w:rsidRPr="008D0FF8" w:rsidRDefault="002A749E" w:rsidP="00170567">
            <w:pPr>
              <w:numPr>
                <w:ilvl w:val="0"/>
                <w:numId w:val="12"/>
              </w:numPr>
              <w:spacing w:line="240" w:lineRule="auto"/>
              <w:rPr>
                <w:rFonts w:asciiTheme="majorHAnsi" w:hAnsiTheme="majorHAnsi"/>
                <w:sz w:val="18"/>
                <w:szCs w:val="18"/>
              </w:rPr>
            </w:pPr>
            <w:r w:rsidRPr="008D0FF8">
              <w:rPr>
                <w:rFonts w:asciiTheme="majorHAnsi" w:hAnsiTheme="majorHAnsi"/>
                <w:sz w:val="18"/>
                <w:szCs w:val="18"/>
              </w:rPr>
              <w:t>De onderbouwing voor de verpakkingskeuze.</w:t>
            </w:r>
          </w:p>
          <w:p w14:paraId="72F88F47" w14:textId="6E4A3C03" w:rsidR="002A749E" w:rsidRPr="008D0FF8" w:rsidRDefault="002A749E" w:rsidP="00170567">
            <w:pPr>
              <w:numPr>
                <w:ilvl w:val="0"/>
                <w:numId w:val="12"/>
              </w:numPr>
              <w:spacing w:line="240" w:lineRule="auto"/>
              <w:rPr>
                <w:rFonts w:asciiTheme="majorHAnsi" w:hAnsiTheme="majorHAnsi"/>
                <w:sz w:val="18"/>
                <w:szCs w:val="18"/>
              </w:rPr>
            </w:pPr>
            <w:r w:rsidRPr="008D0FF8">
              <w:rPr>
                <w:rFonts w:asciiTheme="majorHAnsi" w:hAnsiTheme="majorHAnsi"/>
                <w:sz w:val="18"/>
                <w:szCs w:val="18"/>
              </w:rPr>
              <w:t xml:space="preserve">De wijze waarop u toetst of uw keuze voor verpakkingen de meest optimale is vanuit </w:t>
            </w:r>
            <w:r w:rsidR="00C50AEB" w:rsidRPr="008D0FF8">
              <w:rPr>
                <w:rFonts w:asciiTheme="majorHAnsi" w:hAnsiTheme="majorHAnsi"/>
                <w:sz w:val="18"/>
                <w:szCs w:val="18"/>
              </w:rPr>
              <w:t>milieuoogpunt</w:t>
            </w:r>
            <w:r w:rsidRPr="008D0FF8">
              <w:rPr>
                <w:rFonts w:asciiTheme="majorHAnsi" w:hAnsiTheme="majorHAnsi"/>
                <w:sz w:val="18"/>
                <w:szCs w:val="18"/>
              </w:rPr>
              <w:t>, bijvoorbeeld met behulp van de normen NEN-EN 13427 tot en met NEN-EN 13430 of een eigen beoordelingskader.</w:t>
            </w:r>
          </w:p>
          <w:p w14:paraId="449D8802" w14:textId="77777777" w:rsidR="002A749E" w:rsidRPr="008D0FF8" w:rsidRDefault="002A749E" w:rsidP="00170567">
            <w:pPr>
              <w:numPr>
                <w:ilvl w:val="0"/>
                <w:numId w:val="12"/>
              </w:numPr>
              <w:spacing w:line="240" w:lineRule="auto"/>
              <w:rPr>
                <w:rFonts w:asciiTheme="majorHAnsi" w:hAnsiTheme="majorHAnsi"/>
                <w:sz w:val="18"/>
                <w:szCs w:val="18"/>
              </w:rPr>
            </w:pPr>
            <w:r w:rsidRPr="008D0FF8">
              <w:rPr>
                <w:rFonts w:asciiTheme="majorHAnsi" w:hAnsiTheme="majorHAnsi"/>
                <w:sz w:val="18"/>
                <w:szCs w:val="18"/>
              </w:rPr>
              <w:t>Welke maatregelen zijn uitgevoerd en nog zullen worden genomen, om het volume en gewicht van de verpakking zo klein mogelijk te laten zijn en daarbij wel aan de functionele eisen op gebied van veiligheid, hygiëne en aanvaardbaarheid voor het verpakte product te blijven voldoen.</w:t>
            </w:r>
          </w:p>
          <w:p w14:paraId="6A77A03F" w14:textId="77777777" w:rsidR="002A749E" w:rsidRPr="008D0FF8" w:rsidRDefault="002A749E" w:rsidP="00170567">
            <w:pPr>
              <w:spacing w:line="240" w:lineRule="auto"/>
              <w:rPr>
                <w:rFonts w:asciiTheme="majorHAnsi" w:hAnsiTheme="majorHAnsi"/>
                <w:sz w:val="18"/>
                <w:szCs w:val="18"/>
              </w:rPr>
            </w:pPr>
          </w:p>
          <w:p w14:paraId="0A4B83D5" w14:textId="77777777" w:rsidR="002A749E" w:rsidRPr="008D0FF8" w:rsidRDefault="002A749E" w:rsidP="00170567">
            <w:pPr>
              <w:spacing w:line="240" w:lineRule="auto"/>
              <w:rPr>
                <w:rFonts w:asciiTheme="majorHAnsi" w:hAnsiTheme="majorHAnsi"/>
                <w:sz w:val="18"/>
                <w:szCs w:val="18"/>
              </w:rPr>
            </w:pPr>
            <w:r w:rsidRPr="008D0FF8">
              <w:rPr>
                <w:rFonts w:asciiTheme="majorHAnsi" w:hAnsiTheme="majorHAnsi"/>
                <w:sz w:val="18"/>
                <w:szCs w:val="18"/>
              </w:rPr>
              <w:t>Mogelijke bewijsmiddelen</w:t>
            </w:r>
          </w:p>
          <w:p w14:paraId="0E0D27EC" w14:textId="2F9C384A" w:rsidR="002A749E" w:rsidRPr="008D0FF8" w:rsidRDefault="002A749E" w:rsidP="00170567">
            <w:pPr>
              <w:numPr>
                <w:ilvl w:val="0"/>
                <w:numId w:val="36"/>
              </w:numPr>
              <w:spacing w:line="240" w:lineRule="auto"/>
              <w:rPr>
                <w:rFonts w:asciiTheme="majorHAnsi" w:hAnsiTheme="majorHAnsi"/>
                <w:sz w:val="18"/>
                <w:szCs w:val="18"/>
              </w:rPr>
            </w:pPr>
            <w:r w:rsidRPr="008D0FF8">
              <w:rPr>
                <w:rFonts w:asciiTheme="majorHAnsi" w:hAnsiTheme="majorHAnsi"/>
                <w:sz w:val="18"/>
                <w:szCs w:val="18"/>
              </w:rPr>
              <w:t xml:space="preserve">Bewijsstuk waaruit blijkt dat de normen NEN-EN 13427 tot en met NEN-EN 13430 zijn toegepast door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sz w:val="18"/>
                <w:szCs w:val="18"/>
              </w:rPr>
              <w:t>en/of zijn toeleverancier. Daarmee sluit de keuze voor verpakkingen in elk geval aan bij de Essentiële Eisen.</w:t>
            </w:r>
          </w:p>
          <w:p w14:paraId="29C13C49" w14:textId="77777777" w:rsidR="002A749E" w:rsidRPr="008D0FF8" w:rsidRDefault="002A749E" w:rsidP="00170567">
            <w:pPr>
              <w:numPr>
                <w:ilvl w:val="0"/>
                <w:numId w:val="36"/>
              </w:numPr>
              <w:spacing w:line="240" w:lineRule="auto"/>
              <w:rPr>
                <w:rFonts w:asciiTheme="majorHAnsi" w:hAnsiTheme="majorHAnsi"/>
                <w:sz w:val="18"/>
                <w:szCs w:val="18"/>
              </w:rPr>
            </w:pPr>
            <w:r w:rsidRPr="008D0FF8">
              <w:rPr>
                <w:rFonts w:asciiTheme="majorHAnsi" w:hAnsiTheme="majorHAnsi"/>
                <w:sz w:val="18"/>
                <w:szCs w:val="18"/>
              </w:rPr>
              <w:lastRenderedPageBreak/>
              <w:t>Of document waaruit blijkt dat een passend ander/eigen beoordelingskader is toegepast.</w:t>
            </w:r>
          </w:p>
          <w:p w14:paraId="72BBA0FA" w14:textId="75329528" w:rsidR="00C430DD" w:rsidRPr="008D0FF8" w:rsidRDefault="002A749E" w:rsidP="00170567">
            <w:pPr>
              <w:numPr>
                <w:ilvl w:val="0"/>
                <w:numId w:val="36"/>
              </w:numPr>
              <w:spacing w:line="240" w:lineRule="auto"/>
              <w:rPr>
                <w:rFonts w:asciiTheme="majorHAnsi" w:hAnsiTheme="majorHAnsi"/>
                <w:sz w:val="18"/>
                <w:szCs w:val="18"/>
              </w:rPr>
            </w:pPr>
            <w:r w:rsidRPr="008D0FF8">
              <w:rPr>
                <w:rFonts w:asciiTheme="majorHAnsi" w:hAnsiTheme="majorHAnsi"/>
                <w:sz w:val="18"/>
                <w:szCs w:val="18"/>
              </w:rPr>
              <w:t>Of gelijkwaardig.</w:t>
            </w:r>
          </w:p>
        </w:tc>
      </w:tr>
      <w:tr w:rsidR="00481297" w:rsidRPr="008D0FF8" w14:paraId="69527525" w14:textId="77777777" w:rsidTr="00184091">
        <w:trPr>
          <w:trHeight w:val="608"/>
        </w:trPr>
        <w:tc>
          <w:tcPr>
            <w:tcW w:w="846" w:type="dxa"/>
          </w:tcPr>
          <w:p w14:paraId="4194FE54" w14:textId="7A7DE3F3" w:rsidR="00481297" w:rsidRPr="008D0FF8" w:rsidRDefault="00481297" w:rsidP="00170567">
            <w:pPr>
              <w:pStyle w:val="Default"/>
              <w:spacing w:line="240" w:lineRule="auto"/>
              <w:rPr>
                <w:rFonts w:asciiTheme="majorHAnsi" w:hAnsiTheme="majorHAnsi"/>
                <w:sz w:val="18"/>
                <w:szCs w:val="18"/>
              </w:rPr>
            </w:pPr>
            <w:r>
              <w:rPr>
                <w:rFonts w:asciiTheme="majorHAnsi" w:hAnsiTheme="majorHAnsi"/>
                <w:sz w:val="18"/>
                <w:szCs w:val="18"/>
              </w:rPr>
              <w:lastRenderedPageBreak/>
              <w:t>M8</w:t>
            </w:r>
          </w:p>
        </w:tc>
        <w:tc>
          <w:tcPr>
            <w:tcW w:w="8216" w:type="dxa"/>
          </w:tcPr>
          <w:p w14:paraId="0BEDA546" w14:textId="59BE7597" w:rsidR="00481297" w:rsidRPr="008D0FF8" w:rsidRDefault="00481297"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zal minimaal eens per jaar </w:t>
            </w:r>
            <w:r>
              <w:rPr>
                <w:rFonts w:asciiTheme="majorHAnsi" w:hAnsiTheme="majorHAnsi"/>
                <w:sz w:val="18"/>
                <w:szCs w:val="18"/>
              </w:rPr>
              <w:t>(</w:t>
            </w:r>
            <w:r w:rsidR="00B41514">
              <w:rPr>
                <w:rFonts w:asciiTheme="majorHAnsi" w:hAnsiTheme="majorHAnsi"/>
                <w:sz w:val="18"/>
                <w:szCs w:val="18"/>
              </w:rPr>
              <w:t>tijdens de</w:t>
            </w:r>
            <w:r>
              <w:rPr>
                <w:rFonts w:asciiTheme="majorHAnsi" w:hAnsiTheme="majorHAnsi"/>
                <w:sz w:val="18"/>
                <w:szCs w:val="18"/>
              </w:rPr>
              <w:t xml:space="preserve"> tactische rapportage over kalenderkwartaal 4) </w:t>
            </w:r>
            <w:r w:rsidRPr="008D0FF8">
              <w:rPr>
                <w:rFonts w:asciiTheme="majorHAnsi" w:hAnsiTheme="majorHAnsi"/>
                <w:sz w:val="18"/>
                <w:szCs w:val="18"/>
              </w:rPr>
              <w:t>een voorstel doen ter verdere optimalisatie, standaardisering en verduurzaming van het Basisassortiment. Deze voorstellen zijn realistisch in prijs (maximaal +10%, tenzij aantoonbare meerwaarde een hogere prijs rechtvaardigt), functie en beschikbaarheid.</w:t>
            </w:r>
          </w:p>
          <w:p w14:paraId="36EA3038" w14:textId="77777777" w:rsidR="00481297" w:rsidRPr="008D0FF8" w:rsidRDefault="00481297" w:rsidP="00170567">
            <w:pPr>
              <w:spacing w:line="240" w:lineRule="auto"/>
              <w:rPr>
                <w:rFonts w:asciiTheme="majorHAnsi" w:hAnsiTheme="majorHAnsi"/>
                <w:sz w:val="18"/>
                <w:szCs w:val="18"/>
              </w:rPr>
            </w:pPr>
          </w:p>
          <w:p w14:paraId="51489A40" w14:textId="4E34F26F" w:rsidR="00481297" w:rsidRPr="008D0FF8" w:rsidRDefault="00481297" w:rsidP="00170567">
            <w:pPr>
              <w:spacing w:line="240" w:lineRule="auto"/>
              <w:rPr>
                <w:rFonts w:asciiTheme="majorHAnsi" w:hAnsiTheme="majorHAnsi"/>
                <w:sz w:val="18"/>
                <w:szCs w:val="18"/>
              </w:rPr>
            </w:pPr>
            <w:r w:rsidRPr="008D0FF8">
              <w:rPr>
                <w:rFonts w:asciiTheme="majorHAnsi" w:hAnsiTheme="majorHAnsi" w:cs="Verdana"/>
                <w:sz w:val="18"/>
                <w:szCs w:val="18"/>
              </w:rPr>
              <w:t>Opdrachtgever</w:t>
            </w:r>
            <w:r w:rsidR="009F3143">
              <w:rPr>
                <w:rFonts w:asciiTheme="majorHAnsi" w:hAnsiTheme="majorHAnsi" w:cs="Verdana"/>
                <w:sz w:val="18"/>
                <w:szCs w:val="18"/>
              </w:rPr>
              <w:t xml:space="preserve"> (Categorie)</w:t>
            </w:r>
            <w:r w:rsidRPr="008D0FF8">
              <w:rPr>
                <w:rFonts w:asciiTheme="majorHAnsi" w:hAnsiTheme="majorHAnsi" w:cs="Verdana"/>
                <w:sz w:val="18"/>
                <w:szCs w:val="18"/>
              </w:rPr>
              <w:t xml:space="preserve"> en Opdrachtnemer bespreken vervolgens of deze producten toegevoegd worden aan het Basisassortiment. Opdrachtnemer doet hiertoe een voorstel met alle relevante details opgenomen (productcode, EAN-code, naam, verpakkingseenheid, prijs, specificaties (duurzaamheidscertificering, maten, </w:t>
            </w:r>
            <w:r w:rsidR="00204D0C" w:rsidRPr="008D0FF8">
              <w:rPr>
                <w:rFonts w:asciiTheme="majorHAnsi" w:hAnsiTheme="majorHAnsi" w:cs="Verdana"/>
                <w:sz w:val="18"/>
                <w:szCs w:val="18"/>
              </w:rPr>
              <w:t>merk).</w:t>
            </w:r>
          </w:p>
        </w:tc>
      </w:tr>
      <w:tr w:rsidR="001D6A80" w:rsidRPr="008D0FF8" w14:paraId="11920CC8" w14:textId="77777777" w:rsidTr="0070084C">
        <w:trPr>
          <w:trHeight w:val="398"/>
        </w:trPr>
        <w:tc>
          <w:tcPr>
            <w:tcW w:w="846" w:type="dxa"/>
          </w:tcPr>
          <w:p w14:paraId="1EB28F56" w14:textId="7D8D0E88" w:rsidR="001D6A80" w:rsidRPr="008D0FF8" w:rsidRDefault="001D6A80"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481297">
              <w:rPr>
                <w:rFonts w:asciiTheme="majorHAnsi" w:hAnsiTheme="majorHAnsi"/>
                <w:sz w:val="18"/>
                <w:szCs w:val="18"/>
              </w:rPr>
              <w:t>9</w:t>
            </w:r>
          </w:p>
        </w:tc>
        <w:tc>
          <w:tcPr>
            <w:tcW w:w="8216" w:type="dxa"/>
          </w:tcPr>
          <w:p w14:paraId="64725775" w14:textId="34C6C869" w:rsidR="00AB6AFA" w:rsidRPr="008D0FF8" w:rsidRDefault="001D6A80" w:rsidP="004F629F">
            <w:pPr>
              <w:spacing w:line="240" w:lineRule="auto"/>
              <w:rPr>
                <w:rFonts w:asciiTheme="majorHAnsi" w:hAnsiTheme="majorHAnsi"/>
                <w:sz w:val="18"/>
                <w:szCs w:val="18"/>
              </w:rPr>
            </w:pPr>
            <w:r w:rsidRPr="008D0FF8">
              <w:rPr>
                <w:rFonts w:asciiTheme="majorHAnsi" w:hAnsiTheme="majorHAnsi"/>
                <w:sz w:val="18"/>
                <w:szCs w:val="18"/>
              </w:rPr>
              <w:t xml:space="preserve">Bij aanvang van de </w:t>
            </w:r>
            <w:r w:rsidR="00292AE6">
              <w:rPr>
                <w:rFonts w:asciiTheme="majorHAnsi" w:hAnsiTheme="majorHAnsi"/>
                <w:sz w:val="18"/>
                <w:szCs w:val="18"/>
              </w:rPr>
              <w:t>O</w:t>
            </w:r>
            <w:r w:rsidRPr="008D0FF8">
              <w:rPr>
                <w:rFonts w:asciiTheme="majorHAnsi" w:hAnsiTheme="majorHAnsi"/>
                <w:sz w:val="18"/>
                <w:szCs w:val="18"/>
              </w:rPr>
              <w:t xml:space="preserve">vereenkomst dient minimaal </w:t>
            </w:r>
            <w:r w:rsidR="002A749E">
              <w:rPr>
                <w:rFonts w:asciiTheme="majorHAnsi" w:hAnsiTheme="majorHAnsi"/>
                <w:sz w:val="18"/>
                <w:szCs w:val="18"/>
              </w:rPr>
              <w:t>60</w:t>
            </w:r>
            <w:r w:rsidRPr="008D0FF8">
              <w:rPr>
                <w:rFonts w:asciiTheme="majorHAnsi" w:hAnsiTheme="majorHAnsi"/>
                <w:sz w:val="18"/>
                <w:szCs w:val="18"/>
              </w:rPr>
              <w:t xml:space="preserve">% van de aangeboden artikelen in het </w:t>
            </w:r>
            <w:r w:rsidR="00932F37" w:rsidRPr="008D0FF8">
              <w:rPr>
                <w:rFonts w:asciiTheme="majorHAnsi" w:hAnsiTheme="majorHAnsi"/>
                <w:sz w:val="18"/>
                <w:szCs w:val="18"/>
              </w:rPr>
              <w:t>Basisassortiment</w:t>
            </w:r>
            <w:r w:rsidRPr="008D0FF8">
              <w:rPr>
                <w:rFonts w:asciiTheme="majorHAnsi" w:hAnsiTheme="majorHAnsi"/>
                <w:sz w:val="18"/>
                <w:szCs w:val="18"/>
              </w:rPr>
              <w:t xml:space="preserve"> te bestaan uit duurzame </w:t>
            </w:r>
            <w:r w:rsidR="00473A62">
              <w:rPr>
                <w:rFonts w:asciiTheme="majorHAnsi" w:hAnsiTheme="majorHAnsi"/>
                <w:sz w:val="18"/>
                <w:szCs w:val="18"/>
              </w:rPr>
              <w:t>k</w:t>
            </w:r>
            <w:r w:rsidR="00204D0C" w:rsidRPr="008D0FF8">
              <w:rPr>
                <w:rFonts w:asciiTheme="majorHAnsi" w:hAnsiTheme="majorHAnsi"/>
                <w:sz w:val="18"/>
                <w:szCs w:val="18"/>
              </w:rPr>
              <w:t>antoorbenodigdheden.</w:t>
            </w:r>
            <w:r w:rsidRPr="008D0FF8">
              <w:rPr>
                <w:rFonts w:asciiTheme="majorHAnsi" w:hAnsiTheme="majorHAnsi"/>
                <w:sz w:val="18"/>
                <w:szCs w:val="18"/>
              </w:rPr>
              <w:t xml:space="preserve"> </w:t>
            </w:r>
            <w:r w:rsidR="00B51D2A">
              <w:rPr>
                <w:rFonts w:asciiTheme="majorHAnsi" w:hAnsiTheme="majorHAnsi"/>
                <w:sz w:val="18"/>
                <w:szCs w:val="18"/>
              </w:rPr>
              <w:t>Dit betreft 60% van de financiële waarde van de inschrijfprijs van het basisassortiment per perceel (</w:t>
            </w:r>
            <w:r w:rsidR="00B51D2A" w:rsidRPr="006F4641">
              <w:rPr>
                <w:rFonts w:asciiTheme="majorHAnsi" w:hAnsiTheme="majorHAnsi"/>
                <w:sz w:val="18"/>
                <w:szCs w:val="18"/>
                <w:u w:val="single"/>
              </w:rPr>
              <w:t>niet</w:t>
            </w:r>
            <w:r w:rsidR="00B51D2A">
              <w:rPr>
                <w:rFonts w:asciiTheme="majorHAnsi" w:hAnsiTheme="majorHAnsi"/>
                <w:sz w:val="18"/>
                <w:szCs w:val="18"/>
              </w:rPr>
              <w:t xml:space="preserve"> 60% in aantal artikelen)</w:t>
            </w:r>
            <w:r w:rsidR="00F36B23">
              <w:rPr>
                <w:rFonts w:asciiTheme="majorHAnsi" w:hAnsiTheme="majorHAnsi"/>
                <w:sz w:val="18"/>
                <w:szCs w:val="18"/>
              </w:rPr>
              <w:t xml:space="preserve">. </w:t>
            </w:r>
            <w:r w:rsidR="00F36B23" w:rsidRPr="00F36B23">
              <w:rPr>
                <w:rFonts w:asciiTheme="majorHAnsi" w:hAnsiTheme="majorHAnsi"/>
                <w:i/>
                <w:iCs/>
                <w:sz w:val="18"/>
                <w:szCs w:val="18"/>
              </w:rPr>
              <w:t>Zie definitie in het Beschrijvend Document ‘Duurzaam product’.</w:t>
            </w:r>
          </w:p>
        </w:tc>
      </w:tr>
      <w:tr w:rsidR="007B2CDD" w:rsidRPr="008D0FF8" w14:paraId="29D1E893" w14:textId="77777777" w:rsidTr="005159A9">
        <w:trPr>
          <w:trHeight w:val="398"/>
        </w:trPr>
        <w:tc>
          <w:tcPr>
            <w:tcW w:w="846" w:type="dxa"/>
          </w:tcPr>
          <w:p w14:paraId="5EF081E4" w14:textId="638A537C" w:rsidR="007B2CDD" w:rsidRPr="008D0FF8" w:rsidRDefault="007B2CDD"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481297">
              <w:rPr>
                <w:rFonts w:asciiTheme="majorHAnsi" w:hAnsiTheme="majorHAnsi"/>
                <w:sz w:val="18"/>
                <w:szCs w:val="18"/>
              </w:rPr>
              <w:t>10</w:t>
            </w:r>
          </w:p>
        </w:tc>
        <w:tc>
          <w:tcPr>
            <w:tcW w:w="8216" w:type="dxa"/>
          </w:tcPr>
          <w:p w14:paraId="4BB3E4AA" w14:textId="77777777" w:rsidR="007B2CDD" w:rsidRPr="008D0FF8" w:rsidRDefault="007B2CDD" w:rsidP="004F629F">
            <w:pPr>
              <w:spacing w:line="240" w:lineRule="auto"/>
              <w:rPr>
                <w:rFonts w:asciiTheme="majorHAnsi" w:hAnsiTheme="majorHAnsi"/>
                <w:sz w:val="18"/>
                <w:szCs w:val="18"/>
              </w:rPr>
            </w:pPr>
            <w:r w:rsidRPr="008D0FF8">
              <w:rPr>
                <w:rFonts w:asciiTheme="majorHAnsi" w:hAnsiTheme="majorHAnsi"/>
                <w:sz w:val="18"/>
                <w:szCs w:val="18"/>
              </w:rPr>
              <w:t xml:space="preserve">Opdrachtnemer dient voor het Restassortiment duurzame artikelen te stimuleren en actief voorstellen te doen om het aanvullend gedurende de contractperiode duurzamer te maken. Hoewel er geen percentage is verbonden aan verduurzaming, is onderdeel van gesprek op welke wijze en met welke inzet Opdrachtnemer hierop inzet. </w:t>
            </w:r>
          </w:p>
          <w:p w14:paraId="4F58299F" w14:textId="77777777" w:rsidR="007B2CDD" w:rsidRPr="008D0FF8" w:rsidRDefault="007B2CDD" w:rsidP="004F629F">
            <w:pPr>
              <w:spacing w:line="240" w:lineRule="auto"/>
              <w:rPr>
                <w:rFonts w:asciiTheme="majorHAnsi" w:hAnsiTheme="majorHAnsi"/>
                <w:sz w:val="18"/>
                <w:szCs w:val="18"/>
              </w:rPr>
            </w:pPr>
          </w:p>
          <w:p w14:paraId="69FCFF10" w14:textId="77777777" w:rsidR="007B2CDD" w:rsidRPr="008D0FF8" w:rsidRDefault="007B2CDD" w:rsidP="004F629F">
            <w:pPr>
              <w:spacing w:line="240" w:lineRule="auto"/>
              <w:rPr>
                <w:rFonts w:asciiTheme="majorHAnsi" w:hAnsiTheme="majorHAnsi"/>
                <w:sz w:val="18"/>
                <w:szCs w:val="18"/>
              </w:rPr>
            </w:pPr>
            <w:r w:rsidRPr="008D0FF8">
              <w:rPr>
                <w:rFonts w:asciiTheme="majorHAnsi" w:hAnsiTheme="majorHAnsi"/>
                <w:sz w:val="18"/>
                <w:szCs w:val="18"/>
              </w:rPr>
              <w:t>Opdrachtnemer stimuleert het gebruik van duurzame artikelen en doet gedurende de contractperiode actief voorstellen om het assortiment te verduurzamen. Duurzame alternatieven worden bij voorkeur aangeboden wanneer deze functioneel gelijkwaardig zijn en de prijs maximaal 5% hoger ligt dan het vergelijkbare reguliere artikel, tenzij aantoonbare meerwaarde op het gebied van duurzaamheid een hogere prijs rechtvaardigt.</w:t>
            </w:r>
          </w:p>
        </w:tc>
      </w:tr>
      <w:tr w:rsidR="008B122C" w:rsidRPr="008D0FF8" w14:paraId="3D9549BE" w14:textId="77777777" w:rsidTr="0070084C">
        <w:trPr>
          <w:trHeight w:val="398"/>
        </w:trPr>
        <w:tc>
          <w:tcPr>
            <w:tcW w:w="846" w:type="dxa"/>
          </w:tcPr>
          <w:p w14:paraId="2EC23F0D" w14:textId="76CD9A43" w:rsidR="008B122C" w:rsidRPr="008D0FF8" w:rsidRDefault="00213D4D" w:rsidP="00170567">
            <w:pPr>
              <w:pStyle w:val="Default"/>
              <w:spacing w:line="240" w:lineRule="auto"/>
              <w:rPr>
                <w:rFonts w:asciiTheme="majorHAnsi" w:hAnsiTheme="majorHAnsi"/>
                <w:sz w:val="18"/>
                <w:szCs w:val="18"/>
              </w:rPr>
            </w:pPr>
            <w:r w:rsidRPr="008D0FF8">
              <w:rPr>
                <w:rFonts w:asciiTheme="majorHAnsi" w:hAnsiTheme="majorHAnsi"/>
                <w:sz w:val="18"/>
                <w:szCs w:val="18"/>
              </w:rPr>
              <w:t>M</w:t>
            </w:r>
            <w:r w:rsidR="00FF1D18" w:rsidRPr="008D0FF8">
              <w:rPr>
                <w:rFonts w:asciiTheme="majorHAnsi" w:hAnsiTheme="majorHAnsi"/>
                <w:sz w:val="18"/>
                <w:szCs w:val="18"/>
              </w:rPr>
              <w:t>1</w:t>
            </w:r>
            <w:r w:rsidR="00481297">
              <w:rPr>
                <w:rFonts w:asciiTheme="majorHAnsi" w:hAnsiTheme="majorHAnsi"/>
                <w:sz w:val="18"/>
                <w:szCs w:val="18"/>
              </w:rPr>
              <w:t>2</w:t>
            </w:r>
          </w:p>
        </w:tc>
        <w:tc>
          <w:tcPr>
            <w:tcW w:w="8216" w:type="dxa"/>
          </w:tcPr>
          <w:p w14:paraId="6CF99350" w14:textId="3BDDEB73" w:rsidR="008B122C" w:rsidRPr="008D0FF8" w:rsidRDefault="008B122C"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levert op verzoek van opdrachtgever bewijsstukken aan </w:t>
            </w:r>
            <w:proofErr w:type="gramStart"/>
            <w:r w:rsidRPr="008D0FF8">
              <w:rPr>
                <w:rFonts w:asciiTheme="majorHAnsi" w:hAnsiTheme="majorHAnsi"/>
                <w:sz w:val="18"/>
                <w:szCs w:val="18"/>
              </w:rPr>
              <w:t>betreffende</w:t>
            </w:r>
            <w:proofErr w:type="gramEnd"/>
            <w:r w:rsidRPr="008D0FF8">
              <w:rPr>
                <w:rFonts w:asciiTheme="majorHAnsi" w:hAnsiTheme="majorHAnsi"/>
                <w:sz w:val="18"/>
                <w:szCs w:val="18"/>
              </w:rPr>
              <w:t xml:space="preserve"> de certificeringen van de door opdrachtgever geselecteerde producten.</w:t>
            </w:r>
          </w:p>
        </w:tc>
      </w:tr>
      <w:tr w:rsidR="00B51D2A" w:rsidRPr="008D0FF8" w14:paraId="30A8ABF5" w14:textId="77777777" w:rsidTr="0070084C">
        <w:trPr>
          <w:trHeight w:val="398"/>
        </w:trPr>
        <w:tc>
          <w:tcPr>
            <w:tcW w:w="846" w:type="dxa"/>
          </w:tcPr>
          <w:p w14:paraId="5DFDB4DC" w14:textId="30DA2807" w:rsidR="00B51D2A" w:rsidRPr="008D0FF8" w:rsidRDefault="00B51D2A" w:rsidP="00B51D2A">
            <w:pPr>
              <w:pStyle w:val="Default"/>
              <w:rPr>
                <w:rFonts w:asciiTheme="majorHAnsi" w:hAnsiTheme="majorHAnsi"/>
                <w:sz w:val="18"/>
                <w:szCs w:val="18"/>
              </w:rPr>
            </w:pPr>
            <w:r>
              <w:rPr>
                <w:rFonts w:asciiTheme="majorHAnsi" w:hAnsiTheme="majorHAnsi"/>
                <w:sz w:val="18"/>
                <w:szCs w:val="18"/>
              </w:rPr>
              <w:t>M13</w:t>
            </w:r>
          </w:p>
        </w:tc>
        <w:tc>
          <w:tcPr>
            <w:tcW w:w="8216" w:type="dxa"/>
          </w:tcPr>
          <w:p w14:paraId="531D66B4" w14:textId="4276940D" w:rsidR="00B51D2A" w:rsidRDefault="000D0DA3" w:rsidP="00B51D2A">
            <w:pPr>
              <w:rPr>
                <w:rFonts w:asciiTheme="majorHAnsi" w:hAnsiTheme="majorHAnsi"/>
                <w:bCs/>
                <w:sz w:val="18"/>
                <w:szCs w:val="18"/>
              </w:rPr>
            </w:pPr>
            <w:r>
              <w:rPr>
                <w:rFonts w:asciiTheme="majorHAnsi" w:hAnsiTheme="majorHAnsi"/>
                <w:bCs/>
                <w:sz w:val="18"/>
                <w:szCs w:val="18"/>
              </w:rPr>
              <w:t>O</w:t>
            </w:r>
            <w:r w:rsidR="00B51D2A" w:rsidRPr="008D0FF8">
              <w:rPr>
                <w:rFonts w:asciiTheme="majorHAnsi" w:hAnsiTheme="majorHAnsi"/>
                <w:bCs/>
                <w:sz w:val="18"/>
                <w:szCs w:val="18"/>
              </w:rPr>
              <w:t>pdrachtnemer dient tijdens de uitvoering van de opdracht aan onderstaande bijzondere uitvoeringsvoorwaarden te voldoen.</w:t>
            </w:r>
          </w:p>
          <w:p w14:paraId="1BC39A54" w14:textId="77777777" w:rsidR="0013493C" w:rsidRPr="008D0FF8" w:rsidRDefault="0013493C" w:rsidP="00B51D2A">
            <w:pPr>
              <w:rPr>
                <w:rFonts w:asciiTheme="majorHAnsi" w:hAnsiTheme="majorHAnsi"/>
                <w:b/>
                <w:bCs/>
                <w:sz w:val="18"/>
                <w:szCs w:val="18"/>
              </w:rPr>
            </w:pPr>
          </w:p>
          <w:p w14:paraId="29F9F1CA"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 xml:space="preserve">In deze opdracht gelden de Internationale Sociale Voorwaarden (ISV) als bijzondere uitvoeringsvoorwaarde. In veel internationale ketens is sprake van risico's voor mens en milieu. Voor de opdrachtgever is het daarom van belang dat de opdrachtnemer zich bij de uitvoering van deze opdracht inzet om de risico's in zijn keten in kaart te brengen en waar nodig aan te pakken. De opdrachtnemer zal dit doen </w:t>
            </w:r>
            <w:proofErr w:type="gramStart"/>
            <w:r w:rsidRPr="008D0FF8">
              <w:rPr>
                <w:rFonts w:asciiTheme="majorHAnsi" w:hAnsiTheme="majorHAnsi"/>
                <w:bCs/>
                <w:sz w:val="18"/>
                <w:szCs w:val="18"/>
              </w:rPr>
              <w:t>middels</w:t>
            </w:r>
            <w:proofErr w:type="gramEnd"/>
            <w:r w:rsidRPr="008D0FF8">
              <w:rPr>
                <w:rFonts w:asciiTheme="majorHAnsi" w:hAnsiTheme="majorHAnsi"/>
                <w:bCs/>
                <w:sz w:val="18"/>
                <w:szCs w:val="18"/>
              </w:rPr>
              <w:t xml:space="preserve"> een proces van gepaste zorgvuldigheid (</w:t>
            </w:r>
            <w:proofErr w:type="spellStart"/>
            <w:r w:rsidRPr="008D0FF8">
              <w:rPr>
                <w:rFonts w:asciiTheme="majorHAnsi" w:hAnsiTheme="majorHAnsi"/>
                <w:bCs/>
                <w:sz w:val="18"/>
                <w:szCs w:val="18"/>
              </w:rPr>
              <w:t>due</w:t>
            </w:r>
            <w:proofErr w:type="spellEnd"/>
            <w:r w:rsidRPr="008D0FF8">
              <w:rPr>
                <w:rFonts w:asciiTheme="majorHAnsi" w:hAnsiTheme="majorHAnsi"/>
                <w:bCs/>
                <w:sz w:val="18"/>
                <w:szCs w:val="18"/>
              </w:rPr>
              <w:t xml:space="preserve"> diligence).</w:t>
            </w:r>
          </w:p>
          <w:p w14:paraId="74BDA986" w14:textId="77777777" w:rsidR="00B51D2A" w:rsidRPr="008D0FF8" w:rsidRDefault="00B51D2A" w:rsidP="00B51D2A">
            <w:pPr>
              <w:rPr>
                <w:rFonts w:asciiTheme="majorHAnsi" w:hAnsiTheme="majorHAnsi"/>
                <w:b/>
                <w:bCs/>
                <w:sz w:val="18"/>
                <w:szCs w:val="18"/>
              </w:rPr>
            </w:pPr>
          </w:p>
          <w:p w14:paraId="2B1D5D09"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Bijzondere uitvoeringsvoorwaarden:</w:t>
            </w:r>
          </w:p>
          <w:p w14:paraId="2086F6B7" w14:textId="77777777" w:rsidR="00B51D2A" w:rsidRPr="008D0FF8" w:rsidRDefault="00B51D2A" w:rsidP="00B51D2A">
            <w:pPr>
              <w:rPr>
                <w:rFonts w:asciiTheme="majorHAnsi" w:hAnsiTheme="majorHAnsi"/>
                <w:b/>
                <w:bCs/>
                <w:sz w:val="18"/>
                <w:szCs w:val="18"/>
              </w:rPr>
            </w:pPr>
          </w:p>
          <w:p w14:paraId="74B39927"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1. Integreer Internationaal Maatschappelijk Verantwoord Ondernemen (IMVO) in beleid en managementsystemen (stap 1)</w:t>
            </w:r>
          </w:p>
          <w:p w14:paraId="290762BB"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 xml:space="preserve">De opdrachtnemer moet uiterlijk 6 maanden na de startdatum van de opdracht een IMVO-beleid opstellen of aan de opdrachtgever aantonen dat dit beleid </w:t>
            </w:r>
            <w:proofErr w:type="gramStart"/>
            <w:r w:rsidRPr="008D0FF8">
              <w:rPr>
                <w:rFonts w:asciiTheme="majorHAnsi" w:hAnsiTheme="majorHAnsi"/>
                <w:bCs/>
                <w:sz w:val="18"/>
                <w:szCs w:val="18"/>
              </w:rPr>
              <w:t>reeds</w:t>
            </w:r>
            <w:proofErr w:type="gramEnd"/>
            <w:r w:rsidRPr="008D0FF8">
              <w:rPr>
                <w:rFonts w:asciiTheme="majorHAnsi" w:hAnsiTheme="majorHAnsi"/>
                <w:bCs/>
                <w:sz w:val="18"/>
                <w:szCs w:val="18"/>
              </w:rPr>
              <w:t xml:space="preserve"> bestaat. In dit document omschrijft de opdrachtnemer wat hij van zichzelf en anderen verwacht om risico's voor mens en milieu in de waardeketen te identificeren en aan te pakken. Hieruit blijkt dat de opdrachtgever de OESO-richtlijnen en de </w:t>
            </w:r>
            <w:proofErr w:type="spellStart"/>
            <w:r w:rsidRPr="008D0FF8">
              <w:rPr>
                <w:rFonts w:asciiTheme="majorHAnsi" w:hAnsiTheme="majorHAnsi"/>
                <w:bCs/>
                <w:sz w:val="18"/>
                <w:szCs w:val="18"/>
              </w:rPr>
              <w:t>UNGPs</w:t>
            </w:r>
            <w:proofErr w:type="spellEnd"/>
            <w:r w:rsidRPr="008D0FF8">
              <w:rPr>
                <w:rFonts w:asciiTheme="majorHAnsi" w:hAnsiTheme="majorHAnsi"/>
                <w:bCs/>
                <w:sz w:val="18"/>
                <w:szCs w:val="18"/>
              </w:rPr>
              <w:t xml:space="preserve"> onderschrijft.</w:t>
            </w:r>
          </w:p>
          <w:p w14:paraId="1B6379A0"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De belangrijkste aspecten van het beleid moeten gecommuniceerd worden aan andere zakelijke relaties in de waardeketen.</w:t>
            </w:r>
          </w:p>
          <w:p w14:paraId="523DB2DC" w14:textId="77777777" w:rsidR="00B51D2A" w:rsidRPr="008D0FF8" w:rsidRDefault="00B51D2A" w:rsidP="00B51D2A">
            <w:pPr>
              <w:rPr>
                <w:rFonts w:asciiTheme="majorHAnsi" w:hAnsiTheme="majorHAnsi"/>
                <w:b/>
                <w:bCs/>
                <w:sz w:val="18"/>
                <w:szCs w:val="18"/>
              </w:rPr>
            </w:pPr>
          </w:p>
          <w:p w14:paraId="2403838E"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2. Identificeer en beoordeel (mogelijke) negatieve gevolgen van de activiteiten, producten of diensten van de onderneming voor mens en milieu (stap 2)</w:t>
            </w:r>
          </w:p>
          <w:p w14:paraId="35DAAC10"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Uiterlijk 9 maanden na de startdatum van de opdracht levert de opdrachtnemer aan de opdrachtgever een risicoanalyse aan. Daarin neemt de opdrachtnemer het volgende op:</w:t>
            </w:r>
          </w:p>
          <w:p w14:paraId="2107B49C" w14:textId="77777777" w:rsidR="00B51D2A" w:rsidRPr="008D0FF8" w:rsidRDefault="00B51D2A" w:rsidP="00B51D2A">
            <w:pPr>
              <w:numPr>
                <w:ilvl w:val="0"/>
                <w:numId w:val="37"/>
              </w:numPr>
              <w:spacing w:line="240" w:lineRule="auto"/>
              <w:rPr>
                <w:rFonts w:asciiTheme="majorHAnsi" w:hAnsiTheme="majorHAnsi"/>
                <w:b/>
                <w:bCs/>
                <w:sz w:val="18"/>
                <w:szCs w:val="18"/>
              </w:rPr>
            </w:pPr>
            <w:r w:rsidRPr="008D0FF8">
              <w:rPr>
                <w:rFonts w:asciiTheme="majorHAnsi" w:hAnsiTheme="majorHAnsi"/>
                <w:bCs/>
                <w:sz w:val="18"/>
                <w:szCs w:val="18"/>
              </w:rPr>
              <w:t>een beschrijving van de waardeketen(s) van de producten en/ of diensten van het bedrijf;</w:t>
            </w:r>
          </w:p>
          <w:p w14:paraId="3FA8937F" w14:textId="77777777" w:rsidR="00B51D2A" w:rsidRPr="008D0FF8" w:rsidRDefault="00B51D2A" w:rsidP="00B51D2A">
            <w:pPr>
              <w:numPr>
                <w:ilvl w:val="0"/>
                <w:numId w:val="37"/>
              </w:numPr>
              <w:spacing w:line="240" w:lineRule="auto"/>
              <w:rPr>
                <w:rFonts w:asciiTheme="majorHAnsi" w:hAnsiTheme="majorHAnsi"/>
                <w:b/>
                <w:bCs/>
                <w:sz w:val="18"/>
                <w:szCs w:val="18"/>
              </w:rPr>
            </w:pPr>
            <w:r w:rsidRPr="008D0FF8">
              <w:rPr>
                <w:rFonts w:asciiTheme="majorHAnsi" w:hAnsiTheme="majorHAnsi"/>
                <w:bCs/>
                <w:sz w:val="18"/>
                <w:szCs w:val="18"/>
              </w:rPr>
              <w:lastRenderedPageBreak/>
              <w:t xml:space="preserve">een analyse van de risico's op schending van rechten op het gebied van mens en milieu in deze </w:t>
            </w:r>
            <w:proofErr w:type="spellStart"/>
            <w:r w:rsidRPr="008D0FF8">
              <w:rPr>
                <w:rFonts w:asciiTheme="majorHAnsi" w:hAnsiTheme="majorHAnsi"/>
                <w:bCs/>
                <w:sz w:val="18"/>
                <w:szCs w:val="18"/>
              </w:rPr>
              <w:t>waardeketens</w:t>
            </w:r>
            <w:proofErr w:type="spellEnd"/>
            <w:r w:rsidRPr="008D0FF8">
              <w:rPr>
                <w:rFonts w:asciiTheme="majorHAnsi" w:hAnsiTheme="majorHAnsi"/>
                <w:bCs/>
                <w:sz w:val="18"/>
                <w:szCs w:val="18"/>
              </w:rPr>
              <w:t>;</w:t>
            </w:r>
          </w:p>
          <w:p w14:paraId="412F4C46" w14:textId="77777777" w:rsidR="00B51D2A" w:rsidRPr="008D0FF8" w:rsidRDefault="00B51D2A" w:rsidP="00B51D2A">
            <w:pPr>
              <w:numPr>
                <w:ilvl w:val="0"/>
                <w:numId w:val="37"/>
              </w:numPr>
              <w:spacing w:line="240" w:lineRule="auto"/>
              <w:rPr>
                <w:rFonts w:asciiTheme="majorHAnsi" w:hAnsiTheme="majorHAnsi"/>
                <w:b/>
                <w:bCs/>
                <w:sz w:val="18"/>
                <w:szCs w:val="18"/>
              </w:rPr>
            </w:pPr>
            <w:r w:rsidRPr="008D0FF8">
              <w:rPr>
                <w:rFonts w:asciiTheme="majorHAnsi" w:hAnsiTheme="majorHAnsi"/>
                <w:bCs/>
                <w:sz w:val="18"/>
                <w:szCs w:val="18"/>
              </w:rPr>
              <w:t>inzage in de wijze waarop de opdrachtnemer deze risico's veroorzaakt, daarbij betrokken, of gelieerd is;</w:t>
            </w:r>
          </w:p>
          <w:p w14:paraId="4E8DEACD" w14:textId="77777777" w:rsidR="00B51D2A" w:rsidRPr="008D0FF8" w:rsidRDefault="00B51D2A" w:rsidP="00B51D2A">
            <w:pPr>
              <w:numPr>
                <w:ilvl w:val="0"/>
                <w:numId w:val="37"/>
              </w:numPr>
              <w:spacing w:line="240" w:lineRule="auto"/>
              <w:rPr>
                <w:rFonts w:asciiTheme="majorHAnsi" w:hAnsiTheme="majorHAnsi"/>
                <w:b/>
                <w:bCs/>
                <w:sz w:val="18"/>
                <w:szCs w:val="18"/>
              </w:rPr>
            </w:pPr>
            <w:r w:rsidRPr="008D0FF8">
              <w:rPr>
                <w:rFonts w:asciiTheme="majorHAnsi" w:hAnsiTheme="majorHAnsi"/>
                <w:bCs/>
                <w:sz w:val="18"/>
                <w:szCs w:val="18"/>
              </w:rPr>
              <w:t>een prioritering van deze risico's op basis van ernst en waarschijnlijkheid. Indien nodig, beziet de opdrachtgever in overleg met relevante stakeholders welke +/- 3 risico's prioriteit moeten krijgen.</w:t>
            </w:r>
          </w:p>
          <w:p w14:paraId="35759E5A" w14:textId="77777777" w:rsidR="00B51D2A" w:rsidRPr="008D0FF8" w:rsidRDefault="00B51D2A" w:rsidP="00B51D2A">
            <w:pPr>
              <w:ind w:left="720"/>
              <w:rPr>
                <w:rFonts w:asciiTheme="majorHAnsi" w:hAnsiTheme="majorHAnsi"/>
                <w:b/>
                <w:bCs/>
                <w:sz w:val="18"/>
                <w:szCs w:val="18"/>
              </w:rPr>
            </w:pPr>
          </w:p>
          <w:p w14:paraId="7C48C167"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3. Stop, voorkom of beperk negatieve gevolgen (stap 3)</w:t>
            </w:r>
          </w:p>
          <w:p w14:paraId="0E307D0A"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De opdrachtnemer moet activiteiten die negatieve gevolgen veroorzaken op het gebied van mens en milieu, en/of aan zulke gevolgen bijdragen, aanpakken. De opdrachtnemer moet doelgerichte plannen hebben of opstellen om (mogelijke) negatieve gevolgen te stoppen, te voorkomen en/of te beperken.</w:t>
            </w:r>
          </w:p>
          <w:p w14:paraId="75399C68"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Uiterlijk [9 maanden] na de startdatum van de opdracht verstrekt de opdrachtnemer aan de opdrachtgever een plan van aanpak om de risico's die in de risicoanalyse (stap 2) zijn vermeld te voorkomen, te verkleinen en/of weg te nemen.</w:t>
            </w:r>
          </w:p>
          <w:p w14:paraId="3E322F54"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In het plan van aanpak neemt de opdrachtnemer in ieder geval het volgende op:</w:t>
            </w:r>
          </w:p>
          <w:p w14:paraId="264E7293" w14:textId="77777777" w:rsidR="00B51D2A" w:rsidRPr="008D0FF8" w:rsidRDefault="00B51D2A" w:rsidP="00B51D2A">
            <w:pPr>
              <w:numPr>
                <w:ilvl w:val="0"/>
                <w:numId w:val="38"/>
              </w:numPr>
              <w:spacing w:line="240" w:lineRule="auto"/>
              <w:rPr>
                <w:rFonts w:asciiTheme="majorHAnsi" w:hAnsiTheme="majorHAnsi"/>
                <w:b/>
                <w:bCs/>
                <w:sz w:val="18"/>
                <w:szCs w:val="18"/>
              </w:rPr>
            </w:pPr>
            <w:r w:rsidRPr="008D0FF8">
              <w:rPr>
                <w:rFonts w:asciiTheme="majorHAnsi" w:hAnsiTheme="majorHAnsi"/>
                <w:bCs/>
                <w:sz w:val="18"/>
                <w:szCs w:val="18"/>
              </w:rPr>
              <w:t>een overzicht en beschrijving van de inspanning die de opdrachtnemer zal leveren om de risico's binnen de waardeketen(s) van de aan de opdrachtgever geleverde producten en/of diensten te mitigeren (SMART);</w:t>
            </w:r>
          </w:p>
          <w:p w14:paraId="2A8E28B3" w14:textId="77777777" w:rsidR="00B51D2A" w:rsidRPr="0013493C" w:rsidRDefault="00B51D2A" w:rsidP="00B51D2A">
            <w:pPr>
              <w:numPr>
                <w:ilvl w:val="0"/>
                <w:numId w:val="38"/>
              </w:numPr>
              <w:spacing w:line="240" w:lineRule="auto"/>
              <w:rPr>
                <w:rFonts w:asciiTheme="majorHAnsi" w:hAnsiTheme="majorHAnsi"/>
                <w:b/>
                <w:bCs/>
                <w:sz w:val="18"/>
                <w:szCs w:val="18"/>
              </w:rPr>
            </w:pPr>
            <w:r w:rsidRPr="008D0FF8">
              <w:rPr>
                <w:rFonts w:asciiTheme="majorHAnsi" w:hAnsiTheme="majorHAnsi"/>
                <w:bCs/>
                <w:sz w:val="18"/>
                <w:szCs w:val="18"/>
              </w:rPr>
              <w:t>een planning ten aanzien van de maatregelen die de opdrachtnemer zal leveren.</w:t>
            </w:r>
          </w:p>
          <w:p w14:paraId="53D99EC4" w14:textId="77777777" w:rsidR="0013493C" w:rsidRPr="008D0FF8" w:rsidRDefault="0013493C" w:rsidP="00B51D2A">
            <w:pPr>
              <w:numPr>
                <w:ilvl w:val="0"/>
                <w:numId w:val="38"/>
              </w:numPr>
              <w:spacing w:line="240" w:lineRule="auto"/>
              <w:rPr>
                <w:rFonts w:asciiTheme="majorHAnsi" w:hAnsiTheme="majorHAnsi"/>
                <w:b/>
                <w:bCs/>
                <w:sz w:val="18"/>
                <w:szCs w:val="18"/>
              </w:rPr>
            </w:pPr>
          </w:p>
          <w:p w14:paraId="2ABC36D1" w14:textId="77777777" w:rsidR="00B51D2A" w:rsidRDefault="00B51D2A" w:rsidP="00B51D2A">
            <w:pPr>
              <w:rPr>
                <w:rFonts w:asciiTheme="majorHAnsi" w:hAnsiTheme="majorHAnsi"/>
                <w:bCs/>
                <w:sz w:val="18"/>
                <w:szCs w:val="18"/>
              </w:rPr>
            </w:pPr>
            <w:r w:rsidRPr="008D0FF8">
              <w:rPr>
                <w:rFonts w:asciiTheme="majorHAnsi" w:hAnsiTheme="majorHAnsi"/>
                <w:bCs/>
                <w:sz w:val="18"/>
                <w:szCs w:val="18"/>
              </w:rPr>
              <w:t>Het plan van aanpak moet inzichtelijk maken hoe de inspanningen volgens de opdrachtnemer leiden tot een concrete aanpak van de risico's die op basis van de risicoanalyse (stap 2) geprioriteerd zijn.</w:t>
            </w:r>
          </w:p>
          <w:p w14:paraId="2124663D" w14:textId="77777777" w:rsidR="0013493C" w:rsidRPr="008D0FF8" w:rsidRDefault="0013493C" w:rsidP="00B51D2A">
            <w:pPr>
              <w:rPr>
                <w:rFonts w:asciiTheme="majorHAnsi" w:hAnsiTheme="majorHAnsi"/>
                <w:b/>
                <w:bCs/>
                <w:sz w:val="18"/>
                <w:szCs w:val="18"/>
              </w:rPr>
            </w:pPr>
          </w:p>
          <w:p w14:paraId="118FB6F6"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Als het niet mogelijk is om alle risico's aan te pakken, moet worden begonnen met de meest ernstige risico's. De opdrachtnemer maakt in dat geval inzichtelijk voor de opdrachtgever waarom niet alle risico's aangepakt konden worden.</w:t>
            </w:r>
          </w:p>
          <w:p w14:paraId="516AB656" w14:textId="77777777" w:rsidR="00B51D2A" w:rsidRPr="008D0FF8" w:rsidRDefault="00B51D2A" w:rsidP="00B51D2A">
            <w:pPr>
              <w:rPr>
                <w:rFonts w:asciiTheme="majorHAnsi" w:hAnsiTheme="majorHAnsi"/>
                <w:b/>
                <w:bCs/>
                <w:sz w:val="18"/>
                <w:szCs w:val="18"/>
              </w:rPr>
            </w:pPr>
          </w:p>
          <w:p w14:paraId="05E1D936"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4. Monitor de praktische toepassingen en resultaten (stap 4)</w:t>
            </w:r>
          </w:p>
          <w:p w14:paraId="4456A989" w14:textId="2FAA4EF8" w:rsidR="00B51D2A" w:rsidRDefault="00B51D2A" w:rsidP="00B51D2A">
            <w:pPr>
              <w:rPr>
                <w:rFonts w:asciiTheme="majorHAnsi" w:hAnsiTheme="majorHAnsi"/>
                <w:bCs/>
                <w:sz w:val="18"/>
                <w:szCs w:val="18"/>
              </w:rPr>
            </w:pPr>
            <w:r w:rsidRPr="008D0FF8">
              <w:rPr>
                <w:rFonts w:asciiTheme="majorHAnsi" w:hAnsiTheme="majorHAnsi"/>
                <w:bCs/>
                <w:sz w:val="18"/>
                <w:szCs w:val="18"/>
              </w:rPr>
              <w:t xml:space="preserve">De opdrachtnemer monitort de praktische toepassing en effectiviteit van de maatregelen. Tijdens de contractperiode rapporteert de opdrachtnemer jaarlijks [binnen 12 maanden na de startdatum van de opdracht en de </w:t>
            </w:r>
            <w:proofErr w:type="gramStart"/>
            <w:r w:rsidRPr="008D0FF8">
              <w:rPr>
                <w:rFonts w:asciiTheme="majorHAnsi" w:hAnsiTheme="majorHAnsi"/>
                <w:bCs/>
                <w:sz w:val="18"/>
                <w:szCs w:val="18"/>
              </w:rPr>
              <w:t>daarop volgende</w:t>
            </w:r>
            <w:proofErr w:type="gramEnd"/>
            <w:r w:rsidRPr="008D0FF8">
              <w:rPr>
                <w:rFonts w:asciiTheme="majorHAnsi" w:hAnsiTheme="majorHAnsi"/>
                <w:bCs/>
                <w:sz w:val="18"/>
                <w:szCs w:val="18"/>
              </w:rPr>
              <w:t xml:space="preserve"> </w:t>
            </w:r>
            <w:r w:rsidR="0013493C" w:rsidRPr="008D0FF8">
              <w:rPr>
                <w:rFonts w:asciiTheme="majorHAnsi" w:hAnsiTheme="majorHAnsi"/>
                <w:bCs/>
                <w:sz w:val="18"/>
                <w:szCs w:val="18"/>
              </w:rPr>
              <w:t>contractjaren</w:t>
            </w:r>
            <w:r w:rsidR="0013493C">
              <w:rPr>
                <w:rFonts w:asciiTheme="majorHAnsi" w:hAnsiTheme="majorHAnsi"/>
                <w:bCs/>
                <w:sz w:val="18"/>
                <w:szCs w:val="18"/>
              </w:rPr>
              <w:t xml:space="preserve"> - </w:t>
            </w:r>
            <w:r w:rsidRPr="008D0FF8">
              <w:rPr>
                <w:rFonts w:asciiTheme="majorHAnsi" w:hAnsiTheme="majorHAnsi"/>
                <w:bCs/>
                <w:sz w:val="18"/>
                <w:szCs w:val="18"/>
              </w:rPr>
              <w:t xml:space="preserve">of in geval van een korter lopende overeenkomst: voor de afronding daarvan </w:t>
            </w:r>
            <w:r w:rsidR="0013493C">
              <w:rPr>
                <w:rFonts w:asciiTheme="majorHAnsi" w:hAnsiTheme="majorHAnsi"/>
                <w:bCs/>
                <w:sz w:val="18"/>
                <w:szCs w:val="18"/>
              </w:rPr>
              <w:t xml:space="preserve">- </w:t>
            </w:r>
            <w:r w:rsidRPr="008D0FF8">
              <w:rPr>
                <w:rFonts w:asciiTheme="majorHAnsi" w:hAnsiTheme="majorHAnsi"/>
                <w:bCs/>
                <w:sz w:val="18"/>
                <w:szCs w:val="18"/>
              </w:rPr>
              <w:t>aan opdrachtgever over diens inzet ten aanzien van het naleven van het gepaste zorgvuldigheidsproces. De opdrachtnemer gebruikt de conclusies van de monitoring om deze processen te verbeteren.</w:t>
            </w:r>
          </w:p>
          <w:p w14:paraId="4BB2BA18" w14:textId="77777777" w:rsidR="00B51D2A" w:rsidRPr="008D0FF8" w:rsidRDefault="00B51D2A" w:rsidP="00B51D2A">
            <w:pPr>
              <w:rPr>
                <w:rFonts w:asciiTheme="majorHAnsi" w:hAnsiTheme="majorHAnsi"/>
                <w:b/>
                <w:bCs/>
                <w:sz w:val="18"/>
                <w:szCs w:val="18"/>
              </w:rPr>
            </w:pPr>
          </w:p>
          <w:p w14:paraId="229A15F1"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De rapportage aan de opdrachtgever bevat in ieder geval:</w:t>
            </w:r>
          </w:p>
          <w:p w14:paraId="0C48959F" w14:textId="77777777" w:rsidR="00B51D2A" w:rsidRPr="008D0FF8" w:rsidRDefault="00B51D2A" w:rsidP="00B51D2A">
            <w:pPr>
              <w:numPr>
                <w:ilvl w:val="0"/>
                <w:numId w:val="39"/>
              </w:numPr>
              <w:spacing w:line="240" w:lineRule="auto"/>
              <w:rPr>
                <w:rFonts w:asciiTheme="majorHAnsi" w:hAnsiTheme="majorHAnsi"/>
                <w:b/>
                <w:bCs/>
                <w:sz w:val="18"/>
                <w:szCs w:val="18"/>
              </w:rPr>
            </w:pPr>
            <w:r w:rsidRPr="008D0FF8">
              <w:rPr>
                <w:rFonts w:asciiTheme="majorHAnsi" w:hAnsiTheme="majorHAnsi"/>
                <w:bCs/>
                <w:sz w:val="18"/>
                <w:szCs w:val="18"/>
              </w:rPr>
              <w:t>een geüpdatete risicoanalyse (zoals beschreven onder stap 2);</w:t>
            </w:r>
          </w:p>
          <w:p w14:paraId="57A0AAC9" w14:textId="77777777" w:rsidR="00B51D2A" w:rsidRPr="008D0FF8" w:rsidRDefault="00B51D2A" w:rsidP="00B51D2A">
            <w:pPr>
              <w:numPr>
                <w:ilvl w:val="0"/>
                <w:numId w:val="39"/>
              </w:numPr>
              <w:spacing w:line="240" w:lineRule="auto"/>
              <w:rPr>
                <w:rFonts w:asciiTheme="majorHAnsi" w:hAnsiTheme="majorHAnsi"/>
                <w:b/>
                <w:bCs/>
                <w:sz w:val="18"/>
                <w:szCs w:val="18"/>
              </w:rPr>
            </w:pPr>
            <w:r w:rsidRPr="008D0FF8">
              <w:rPr>
                <w:rFonts w:asciiTheme="majorHAnsi" w:hAnsiTheme="majorHAnsi"/>
                <w:bCs/>
                <w:sz w:val="18"/>
                <w:szCs w:val="18"/>
              </w:rPr>
              <w:t>een beschrijving van de maatregelen die (in het jaar waarover gerapporteerd wordt) zijn genomen om risico's te verminderen en eventuele misstanden op het gebied van mens en milieu in de waardeketen te verhelpen (zoals beschreven onder stap 3);</w:t>
            </w:r>
          </w:p>
          <w:p w14:paraId="49C4B96F" w14:textId="77777777" w:rsidR="00B51D2A" w:rsidRPr="009D1856" w:rsidRDefault="00B51D2A" w:rsidP="00B51D2A">
            <w:pPr>
              <w:numPr>
                <w:ilvl w:val="0"/>
                <w:numId w:val="39"/>
              </w:numPr>
              <w:spacing w:line="240" w:lineRule="auto"/>
              <w:rPr>
                <w:rFonts w:asciiTheme="majorHAnsi" w:hAnsiTheme="majorHAnsi"/>
                <w:b/>
                <w:bCs/>
                <w:sz w:val="18"/>
                <w:szCs w:val="18"/>
              </w:rPr>
            </w:pPr>
            <w:r w:rsidRPr="008D0FF8">
              <w:rPr>
                <w:rFonts w:asciiTheme="majorHAnsi" w:hAnsiTheme="majorHAnsi"/>
                <w:bCs/>
                <w:sz w:val="18"/>
                <w:szCs w:val="18"/>
              </w:rPr>
              <w:t>een beschrijving van de resultaten van de genomen maatregelen.</w:t>
            </w:r>
          </w:p>
          <w:p w14:paraId="1B0ABE0E" w14:textId="77777777" w:rsidR="00B51D2A" w:rsidRPr="008D0FF8" w:rsidRDefault="00B51D2A" w:rsidP="00B51D2A">
            <w:pPr>
              <w:spacing w:line="240" w:lineRule="auto"/>
              <w:ind w:left="720"/>
              <w:rPr>
                <w:rFonts w:asciiTheme="majorHAnsi" w:hAnsiTheme="majorHAnsi"/>
                <w:b/>
                <w:bCs/>
                <w:sz w:val="18"/>
                <w:szCs w:val="18"/>
              </w:rPr>
            </w:pPr>
          </w:p>
          <w:p w14:paraId="0629D3B1" w14:textId="77777777" w:rsidR="00B51D2A" w:rsidRPr="008D0FF8" w:rsidRDefault="00B51D2A" w:rsidP="00B51D2A">
            <w:pPr>
              <w:rPr>
                <w:rFonts w:asciiTheme="majorHAnsi" w:hAnsiTheme="majorHAnsi"/>
                <w:b/>
                <w:bCs/>
                <w:sz w:val="18"/>
                <w:szCs w:val="18"/>
              </w:rPr>
            </w:pPr>
            <w:proofErr w:type="gramStart"/>
            <w:r w:rsidRPr="008D0FF8">
              <w:rPr>
                <w:rFonts w:asciiTheme="majorHAnsi" w:hAnsiTheme="majorHAnsi"/>
                <w:bCs/>
                <w:sz w:val="18"/>
                <w:szCs w:val="18"/>
              </w:rPr>
              <w:t>Indien</w:t>
            </w:r>
            <w:proofErr w:type="gramEnd"/>
            <w:r w:rsidRPr="008D0FF8">
              <w:rPr>
                <w:rFonts w:asciiTheme="majorHAnsi" w:hAnsiTheme="majorHAnsi"/>
                <w:bCs/>
                <w:sz w:val="18"/>
                <w:szCs w:val="18"/>
              </w:rPr>
              <w:t xml:space="preserve"> niet alle onderdelen van de rapportage in het Nederlands of Engels worden opgesteld, moet er binnen de overeengekomen periode voor het aanleveren van de rapportage een samenvatting in een van deze </w:t>
            </w:r>
            <w:r>
              <w:rPr>
                <w:rFonts w:asciiTheme="majorHAnsi" w:hAnsiTheme="majorHAnsi"/>
                <w:bCs/>
                <w:sz w:val="18"/>
                <w:szCs w:val="18"/>
              </w:rPr>
              <w:t>2</w:t>
            </w:r>
            <w:r w:rsidRPr="008D0FF8">
              <w:rPr>
                <w:rFonts w:asciiTheme="majorHAnsi" w:hAnsiTheme="majorHAnsi"/>
                <w:bCs/>
                <w:sz w:val="18"/>
                <w:szCs w:val="18"/>
              </w:rPr>
              <w:t xml:space="preserve"> talen beschikbaar worden gemaakt voor de opdrachtgever. De rapportage wordt aan de opdrachtgever verstrekt. Deze hoeft niet publiek gemaakt te worden.</w:t>
            </w:r>
          </w:p>
          <w:p w14:paraId="0DAACE0C" w14:textId="77777777" w:rsidR="00B51D2A" w:rsidRPr="008D0FF8" w:rsidRDefault="00B51D2A" w:rsidP="00B51D2A">
            <w:pPr>
              <w:rPr>
                <w:rFonts w:asciiTheme="majorHAnsi" w:hAnsiTheme="majorHAnsi"/>
                <w:b/>
                <w:bCs/>
                <w:sz w:val="18"/>
                <w:szCs w:val="18"/>
              </w:rPr>
            </w:pPr>
          </w:p>
          <w:p w14:paraId="6CAF644B"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5. Communiceer hoe negatieve gevolgen worden aangepakt (stap 5)</w:t>
            </w:r>
          </w:p>
          <w:p w14:paraId="1FA78B75"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De opdrachtnemer moet buiten zijn eigen organisatie communiceren over diens inspanningen en resultaten op het gebied van gepaste zorgvuldigheid.</w:t>
            </w:r>
          </w:p>
          <w:p w14:paraId="799DC4DE"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De communicatie kan onderdeel zijn van een rapportage die gaat over een breder deel van de activiteiten van de opdrachtnemer, zoals een (</w:t>
            </w:r>
            <w:proofErr w:type="spellStart"/>
            <w:r w:rsidRPr="008D0FF8">
              <w:rPr>
                <w:rFonts w:asciiTheme="majorHAnsi" w:hAnsiTheme="majorHAnsi"/>
                <w:bCs/>
                <w:sz w:val="18"/>
                <w:szCs w:val="18"/>
              </w:rPr>
              <w:t>duurzaamheids</w:t>
            </w:r>
            <w:proofErr w:type="spellEnd"/>
            <w:r w:rsidRPr="008D0FF8">
              <w:rPr>
                <w:rFonts w:asciiTheme="majorHAnsi" w:hAnsiTheme="majorHAnsi"/>
                <w:bCs/>
                <w:sz w:val="18"/>
                <w:szCs w:val="18"/>
              </w:rPr>
              <w:t xml:space="preserve">)jaarverslag. De </w:t>
            </w:r>
            <w:r w:rsidRPr="008D0FF8">
              <w:rPr>
                <w:rFonts w:asciiTheme="majorHAnsi" w:hAnsiTheme="majorHAnsi"/>
                <w:bCs/>
                <w:sz w:val="18"/>
                <w:szCs w:val="18"/>
              </w:rPr>
              <w:lastRenderedPageBreak/>
              <w:t>opdrachtnemer kan de communicatie op diens website plaatsen of deze op een andere manier toegankelijk maken voor stakeholders. De opdrachtnemer moet deze communicatie minstens eenmaal per jaar ter beschikking stellen aan de opdrachtgever.</w:t>
            </w:r>
          </w:p>
          <w:p w14:paraId="34966FC9" w14:textId="77777777" w:rsidR="00B51D2A" w:rsidRPr="008D0FF8" w:rsidRDefault="00B51D2A" w:rsidP="00B51D2A">
            <w:pPr>
              <w:rPr>
                <w:rFonts w:asciiTheme="majorHAnsi" w:hAnsiTheme="majorHAnsi"/>
                <w:b/>
                <w:bCs/>
                <w:sz w:val="18"/>
                <w:szCs w:val="18"/>
              </w:rPr>
            </w:pPr>
          </w:p>
          <w:p w14:paraId="0A4B44AB" w14:textId="77777777"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6. Zorg voor herstelmaatregelen en werk hieraan mee (stap 6)</w:t>
            </w:r>
          </w:p>
          <w:p w14:paraId="6910480B" w14:textId="04961503" w:rsidR="00B51D2A" w:rsidRPr="008D0FF8" w:rsidRDefault="00B51D2A" w:rsidP="00B51D2A">
            <w:pPr>
              <w:spacing w:line="240" w:lineRule="auto"/>
              <w:rPr>
                <w:rFonts w:asciiTheme="majorHAnsi" w:hAnsiTheme="majorHAnsi"/>
                <w:szCs w:val="18"/>
              </w:rPr>
            </w:pPr>
            <w:r w:rsidRPr="008D0FF8">
              <w:rPr>
                <w:rFonts w:asciiTheme="majorHAnsi" w:hAnsiTheme="majorHAnsi"/>
                <w:bCs/>
                <w:sz w:val="18"/>
                <w:szCs w:val="18"/>
              </w:rPr>
              <w:t>Als de opdrachtnemer vaststelt dat hij als gevolg van deze opdracht negatieve gevolgen op het gebied van mens en milieu heeft veroorzaakt en/of eraan heeft bijgedragen, moet hij deze herstellen of aan herstel meewerken.</w:t>
            </w:r>
          </w:p>
        </w:tc>
      </w:tr>
      <w:tr w:rsidR="00B51D2A" w:rsidRPr="008D0FF8" w14:paraId="3532A693" w14:textId="77777777" w:rsidTr="0070084C">
        <w:trPr>
          <w:trHeight w:val="398"/>
        </w:trPr>
        <w:tc>
          <w:tcPr>
            <w:tcW w:w="846" w:type="dxa"/>
          </w:tcPr>
          <w:p w14:paraId="15D899E6" w14:textId="048B91D3" w:rsidR="00B51D2A" w:rsidRDefault="00287CDB" w:rsidP="00B51D2A">
            <w:pPr>
              <w:pStyle w:val="Default"/>
              <w:rPr>
                <w:rFonts w:asciiTheme="majorHAnsi" w:hAnsiTheme="majorHAnsi"/>
                <w:sz w:val="18"/>
                <w:szCs w:val="18"/>
              </w:rPr>
            </w:pPr>
            <w:r>
              <w:rPr>
                <w:rFonts w:asciiTheme="majorHAnsi" w:hAnsiTheme="majorHAnsi"/>
                <w:sz w:val="18"/>
                <w:szCs w:val="18"/>
              </w:rPr>
              <w:lastRenderedPageBreak/>
              <w:t>M14</w:t>
            </w:r>
          </w:p>
        </w:tc>
        <w:tc>
          <w:tcPr>
            <w:tcW w:w="8216" w:type="dxa"/>
          </w:tcPr>
          <w:p w14:paraId="63F5927C" w14:textId="7C55D716" w:rsidR="006821E4" w:rsidRDefault="00B51D2A" w:rsidP="00B51D2A">
            <w:pPr>
              <w:rPr>
                <w:rFonts w:asciiTheme="majorHAnsi" w:hAnsiTheme="majorHAnsi"/>
                <w:bCs/>
                <w:sz w:val="18"/>
                <w:szCs w:val="18"/>
              </w:rPr>
            </w:pPr>
            <w:r w:rsidRPr="008D0FF8">
              <w:rPr>
                <w:rFonts w:asciiTheme="majorHAnsi" w:hAnsiTheme="majorHAnsi"/>
                <w:bCs/>
                <w:sz w:val="18"/>
                <w:szCs w:val="18"/>
              </w:rPr>
              <w:t xml:space="preserve">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bCs/>
                <w:sz w:val="18"/>
                <w:szCs w:val="18"/>
              </w:rPr>
              <w:t>verplicht zich ertoe om een jaar na aanvang van het contract te rapporteren over de totale CO₂-emissies van het transport ten behoeve van de opdracht. Dit omvat minimaal het transport van het distributiecentrum tot de locatie van levering.</w:t>
            </w:r>
          </w:p>
          <w:p w14:paraId="6A49F9C2" w14:textId="037AA1C6" w:rsidR="00B51D2A" w:rsidRDefault="00B51D2A" w:rsidP="00B51D2A">
            <w:pPr>
              <w:rPr>
                <w:rFonts w:asciiTheme="majorHAnsi" w:hAnsiTheme="majorHAnsi"/>
                <w:bCs/>
                <w:sz w:val="18"/>
                <w:szCs w:val="18"/>
              </w:rPr>
            </w:pPr>
            <w:r w:rsidRPr="008D0FF8">
              <w:rPr>
                <w:rFonts w:asciiTheme="majorHAnsi" w:hAnsiTheme="majorHAnsi"/>
                <w:bCs/>
                <w:sz w:val="18"/>
                <w:szCs w:val="18"/>
              </w:rPr>
              <w:br/>
              <w:t xml:space="preserve">Daarbij geeft </w:t>
            </w:r>
            <w:r w:rsidR="006821E4">
              <w:rPr>
                <w:rFonts w:asciiTheme="majorHAnsi" w:hAnsiTheme="majorHAnsi"/>
                <w:bCs/>
                <w:sz w:val="18"/>
                <w:szCs w:val="18"/>
              </w:rPr>
              <w:t>O</w:t>
            </w:r>
            <w:r w:rsidR="00287CDB">
              <w:rPr>
                <w:rFonts w:asciiTheme="majorHAnsi" w:hAnsiTheme="majorHAnsi"/>
                <w:bCs/>
                <w:sz w:val="18"/>
                <w:szCs w:val="18"/>
              </w:rPr>
              <w:t>pdrachtnemer</w:t>
            </w:r>
            <w:r w:rsidRPr="008D0FF8">
              <w:rPr>
                <w:rFonts w:asciiTheme="majorHAnsi" w:hAnsiTheme="majorHAnsi"/>
                <w:bCs/>
                <w:sz w:val="18"/>
                <w:szCs w:val="18"/>
              </w:rPr>
              <w:t xml:space="preserve"> ook een overzicht van </w:t>
            </w:r>
            <w:r w:rsidR="006821E4">
              <w:rPr>
                <w:rFonts w:asciiTheme="majorHAnsi" w:hAnsiTheme="majorHAnsi"/>
                <w:bCs/>
                <w:sz w:val="18"/>
                <w:szCs w:val="18"/>
              </w:rPr>
              <w:t xml:space="preserve">zijn </w:t>
            </w:r>
            <w:r w:rsidRPr="008D0FF8">
              <w:rPr>
                <w:rFonts w:asciiTheme="majorHAnsi" w:hAnsiTheme="majorHAnsi"/>
                <w:bCs/>
                <w:sz w:val="18"/>
                <w:szCs w:val="18"/>
              </w:rPr>
              <w:t>doelstellingen en de voor het tweede contractjaar voorziene maatregelen</w:t>
            </w:r>
            <w:r w:rsidR="006821E4">
              <w:rPr>
                <w:rFonts w:asciiTheme="majorHAnsi" w:hAnsiTheme="majorHAnsi"/>
                <w:bCs/>
                <w:sz w:val="18"/>
                <w:szCs w:val="18"/>
              </w:rPr>
              <w:t xml:space="preserve"> om deze te behalen</w:t>
            </w:r>
            <w:r w:rsidRPr="008D0FF8">
              <w:rPr>
                <w:rFonts w:asciiTheme="majorHAnsi" w:hAnsiTheme="majorHAnsi"/>
                <w:bCs/>
                <w:sz w:val="18"/>
                <w:szCs w:val="18"/>
              </w:rPr>
              <w:t>.</w:t>
            </w:r>
          </w:p>
          <w:p w14:paraId="68903DAD" w14:textId="77777777" w:rsidR="006821E4" w:rsidRPr="008D0FF8" w:rsidRDefault="006821E4" w:rsidP="00B51D2A">
            <w:pPr>
              <w:rPr>
                <w:rFonts w:asciiTheme="majorHAnsi" w:hAnsiTheme="majorHAnsi"/>
                <w:b/>
                <w:bCs/>
                <w:sz w:val="18"/>
                <w:szCs w:val="18"/>
              </w:rPr>
            </w:pPr>
          </w:p>
          <w:p w14:paraId="32FF64FD" w14:textId="042969BF" w:rsidR="00B51D2A" w:rsidRPr="008D0FF8" w:rsidRDefault="00B51D2A" w:rsidP="00B51D2A">
            <w:pPr>
              <w:rPr>
                <w:rFonts w:asciiTheme="majorHAnsi" w:hAnsiTheme="majorHAnsi"/>
                <w:b/>
                <w:bCs/>
                <w:sz w:val="18"/>
                <w:szCs w:val="18"/>
              </w:rPr>
            </w:pPr>
            <w:r w:rsidRPr="008D0FF8">
              <w:rPr>
                <w:rFonts w:asciiTheme="majorHAnsi" w:hAnsiTheme="majorHAnsi"/>
                <w:bCs/>
                <w:sz w:val="18"/>
                <w:szCs w:val="18"/>
              </w:rPr>
              <w:t xml:space="preserve">De </w:t>
            </w:r>
            <w:r w:rsidR="00577280">
              <w:rPr>
                <w:rFonts w:asciiTheme="majorHAnsi" w:hAnsiTheme="majorHAnsi"/>
                <w:bCs/>
                <w:sz w:val="18"/>
                <w:szCs w:val="18"/>
              </w:rPr>
              <w:t>Opdrachtnemer</w:t>
            </w:r>
            <w:r w:rsidR="00577280" w:rsidRPr="008D0FF8">
              <w:rPr>
                <w:rFonts w:asciiTheme="majorHAnsi" w:hAnsiTheme="majorHAnsi"/>
                <w:bCs/>
                <w:sz w:val="18"/>
                <w:szCs w:val="18"/>
              </w:rPr>
              <w:t xml:space="preserve"> </w:t>
            </w:r>
            <w:r w:rsidRPr="008D0FF8">
              <w:rPr>
                <w:rFonts w:asciiTheme="majorHAnsi" w:hAnsiTheme="majorHAnsi"/>
                <w:bCs/>
                <w:sz w:val="18"/>
                <w:szCs w:val="18"/>
              </w:rPr>
              <w:t>verplicht zich ertoe om na elk contractjaar te rapporteren over onderstaande punten.</w:t>
            </w:r>
          </w:p>
          <w:p w14:paraId="0AD20BC4" w14:textId="77777777" w:rsidR="00B51D2A" w:rsidRPr="008D0FF8" w:rsidRDefault="00B51D2A" w:rsidP="00B51D2A">
            <w:pPr>
              <w:pStyle w:val="Geenafstand"/>
              <w:numPr>
                <w:ilvl w:val="0"/>
                <w:numId w:val="40"/>
              </w:numPr>
              <w:rPr>
                <w:rFonts w:asciiTheme="majorHAnsi" w:hAnsiTheme="majorHAnsi"/>
                <w:b/>
                <w:bCs/>
                <w:sz w:val="18"/>
              </w:rPr>
            </w:pPr>
            <w:r w:rsidRPr="008D0FF8">
              <w:rPr>
                <w:rFonts w:asciiTheme="majorHAnsi" w:hAnsiTheme="majorHAnsi"/>
                <w:bCs/>
                <w:sz w:val="18"/>
              </w:rPr>
              <w:t>De CO</w:t>
            </w:r>
            <w:r w:rsidRPr="008D0FF8">
              <w:rPr>
                <w:rFonts w:asciiTheme="majorHAnsi" w:hAnsiTheme="majorHAnsi"/>
                <w:bCs/>
                <w:sz w:val="18"/>
                <w:vertAlign w:val="subscript"/>
              </w:rPr>
              <w:t>2</w:t>
            </w:r>
            <w:r w:rsidRPr="008D0FF8">
              <w:rPr>
                <w:rFonts w:asciiTheme="majorHAnsi" w:hAnsiTheme="majorHAnsi"/>
                <w:bCs/>
                <w:sz w:val="18"/>
              </w:rPr>
              <w:t>-uitstoot van het transport ten behoeve van deze opdracht voor het afgelopen contractjaar. Hierbij wordt de well-</w:t>
            </w:r>
            <w:proofErr w:type="spellStart"/>
            <w:r w:rsidRPr="008D0FF8">
              <w:rPr>
                <w:rFonts w:asciiTheme="majorHAnsi" w:hAnsiTheme="majorHAnsi"/>
                <w:bCs/>
                <w:sz w:val="18"/>
              </w:rPr>
              <w:t>to</w:t>
            </w:r>
            <w:proofErr w:type="spellEnd"/>
            <w:r w:rsidRPr="008D0FF8">
              <w:rPr>
                <w:rFonts w:asciiTheme="majorHAnsi" w:hAnsiTheme="majorHAnsi"/>
                <w:bCs/>
                <w:sz w:val="18"/>
              </w:rPr>
              <w:t>-</w:t>
            </w:r>
            <w:proofErr w:type="spellStart"/>
            <w:r w:rsidRPr="008D0FF8">
              <w:rPr>
                <w:rFonts w:asciiTheme="majorHAnsi" w:hAnsiTheme="majorHAnsi"/>
                <w:bCs/>
                <w:sz w:val="18"/>
              </w:rPr>
              <w:t>wheel</w:t>
            </w:r>
            <w:proofErr w:type="spellEnd"/>
            <w:r w:rsidRPr="008D0FF8">
              <w:rPr>
                <w:rFonts w:asciiTheme="majorHAnsi" w:hAnsiTheme="majorHAnsi"/>
                <w:bCs/>
                <w:sz w:val="18"/>
              </w:rPr>
              <w:t xml:space="preserve"> rekenmethode voor de analyse gebruikt.</w:t>
            </w:r>
          </w:p>
          <w:p w14:paraId="371A071D" w14:textId="77777777" w:rsidR="00B51D2A" w:rsidRPr="008D0FF8" w:rsidRDefault="00B51D2A" w:rsidP="00B51D2A">
            <w:pPr>
              <w:pStyle w:val="Geenafstand"/>
              <w:numPr>
                <w:ilvl w:val="0"/>
                <w:numId w:val="40"/>
              </w:numPr>
              <w:rPr>
                <w:rFonts w:asciiTheme="majorHAnsi" w:hAnsiTheme="majorHAnsi"/>
                <w:b/>
                <w:bCs/>
                <w:sz w:val="18"/>
              </w:rPr>
            </w:pPr>
            <w:r w:rsidRPr="008D0FF8">
              <w:rPr>
                <w:rFonts w:asciiTheme="majorHAnsi" w:hAnsiTheme="majorHAnsi"/>
                <w:bCs/>
                <w:sz w:val="18"/>
              </w:rPr>
              <w:t>Een bijbehorende analyse met de factoren die de CO</w:t>
            </w:r>
            <w:r w:rsidRPr="008D0FF8">
              <w:rPr>
                <w:rFonts w:asciiTheme="majorHAnsi" w:hAnsiTheme="majorHAnsi"/>
                <w:bCs/>
                <w:sz w:val="18"/>
                <w:vertAlign w:val="subscript"/>
              </w:rPr>
              <w:t>2</w:t>
            </w:r>
            <w:r w:rsidRPr="008D0FF8">
              <w:rPr>
                <w:rFonts w:asciiTheme="majorHAnsi" w:hAnsiTheme="majorHAnsi"/>
                <w:bCs/>
                <w:sz w:val="18"/>
              </w:rPr>
              <w:t>-voetafdruk hebben beïnvloed.</w:t>
            </w:r>
          </w:p>
          <w:p w14:paraId="7C8FC41D" w14:textId="77777777" w:rsidR="00B51D2A" w:rsidRPr="008D0FF8" w:rsidRDefault="00B51D2A" w:rsidP="00B51D2A">
            <w:pPr>
              <w:pStyle w:val="Geenafstand"/>
              <w:numPr>
                <w:ilvl w:val="0"/>
                <w:numId w:val="40"/>
              </w:numPr>
              <w:rPr>
                <w:rFonts w:asciiTheme="majorHAnsi" w:hAnsiTheme="majorHAnsi"/>
                <w:b/>
                <w:bCs/>
                <w:sz w:val="18"/>
              </w:rPr>
            </w:pPr>
            <w:r w:rsidRPr="008D0FF8">
              <w:rPr>
                <w:rFonts w:asciiTheme="majorHAnsi" w:hAnsiTheme="majorHAnsi"/>
                <w:bCs/>
                <w:sz w:val="18"/>
              </w:rPr>
              <w:t>Een overzicht van de CO</w:t>
            </w:r>
            <w:r w:rsidRPr="008D0FF8">
              <w:rPr>
                <w:rFonts w:asciiTheme="majorHAnsi" w:hAnsiTheme="majorHAnsi"/>
                <w:bCs/>
                <w:sz w:val="18"/>
                <w:vertAlign w:val="subscript"/>
              </w:rPr>
              <w:t>2</w:t>
            </w:r>
            <w:r w:rsidRPr="008D0FF8">
              <w:rPr>
                <w:rFonts w:asciiTheme="majorHAnsi" w:hAnsiTheme="majorHAnsi"/>
                <w:bCs/>
                <w:sz w:val="18"/>
              </w:rPr>
              <w:t>- uitstoot tegenover de vorige contractjaren (vanaf afloop 2e contractjaar).</w:t>
            </w:r>
          </w:p>
          <w:p w14:paraId="326391E9" w14:textId="77777777" w:rsidR="00B51D2A" w:rsidRPr="008D0FF8" w:rsidRDefault="00B51D2A" w:rsidP="00B51D2A">
            <w:pPr>
              <w:pStyle w:val="Geenafstand"/>
              <w:numPr>
                <w:ilvl w:val="0"/>
                <w:numId w:val="40"/>
              </w:numPr>
              <w:rPr>
                <w:rFonts w:asciiTheme="majorHAnsi" w:hAnsiTheme="majorHAnsi"/>
                <w:b/>
                <w:bCs/>
                <w:sz w:val="18"/>
              </w:rPr>
            </w:pPr>
            <w:r w:rsidRPr="008D0FF8">
              <w:rPr>
                <w:rFonts w:asciiTheme="majorHAnsi" w:hAnsiTheme="majorHAnsi"/>
                <w:bCs/>
                <w:sz w:val="18"/>
              </w:rPr>
              <w:t>Een voorstel voor (de aanpassing van) de CO</w:t>
            </w:r>
            <w:r w:rsidRPr="008D0FF8">
              <w:rPr>
                <w:rFonts w:asciiTheme="majorHAnsi" w:hAnsiTheme="majorHAnsi"/>
                <w:bCs/>
                <w:sz w:val="18"/>
                <w:vertAlign w:val="subscript"/>
              </w:rPr>
              <w:t>2</w:t>
            </w:r>
            <w:r w:rsidRPr="008D0FF8">
              <w:rPr>
                <w:rFonts w:asciiTheme="majorHAnsi" w:hAnsiTheme="majorHAnsi"/>
                <w:bCs/>
                <w:sz w:val="18"/>
              </w:rPr>
              <w:t>-doelstellingen voor het komende jaar.</w:t>
            </w:r>
          </w:p>
          <w:p w14:paraId="30E15769" w14:textId="77777777" w:rsidR="00B51D2A" w:rsidRPr="002C27DA" w:rsidRDefault="00B51D2A" w:rsidP="00B51D2A">
            <w:pPr>
              <w:pStyle w:val="Geenafstand"/>
              <w:numPr>
                <w:ilvl w:val="0"/>
                <w:numId w:val="40"/>
              </w:numPr>
              <w:rPr>
                <w:rFonts w:asciiTheme="majorHAnsi" w:hAnsiTheme="majorHAnsi"/>
                <w:b/>
                <w:bCs/>
                <w:sz w:val="18"/>
              </w:rPr>
            </w:pPr>
            <w:r w:rsidRPr="008D0FF8">
              <w:rPr>
                <w:rFonts w:asciiTheme="majorHAnsi" w:hAnsiTheme="majorHAnsi"/>
                <w:bCs/>
                <w:sz w:val="18"/>
              </w:rPr>
              <w:t>De maatregelen die in het volgende contractjaar zijn voorzien om de CO</w:t>
            </w:r>
            <w:r w:rsidRPr="008D0FF8">
              <w:rPr>
                <w:rFonts w:asciiTheme="majorHAnsi" w:hAnsiTheme="majorHAnsi"/>
                <w:bCs/>
                <w:sz w:val="18"/>
                <w:vertAlign w:val="subscript"/>
              </w:rPr>
              <w:t>2</w:t>
            </w:r>
            <w:r w:rsidRPr="008D0FF8">
              <w:rPr>
                <w:rFonts w:asciiTheme="majorHAnsi" w:hAnsiTheme="majorHAnsi"/>
                <w:bCs/>
                <w:sz w:val="18"/>
              </w:rPr>
              <w:t>-doelstellingen te realiseren.</w:t>
            </w:r>
          </w:p>
          <w:p w14:paraId="4FE320B9" w14:textId="77777777" w:rsidR="00B51D2A" w:rsidRPr="008D0FF8" w:rsidRDefault="00B51D2A" w:rsidP="00B51D2A">
            <w:pPr>
              <w:pStyle w:val="Geenafstand"/>
              <w:ind w:left="720"/>
              <w:rPr>
                <w:rFonts w:asciiTheme="majorHAnsi" w:hAnsiTheme="majorHAnsi"/>
                <w:b/>
                <w:bCs/>
                <w:sz w:val="18"/>
              </w:rPr>
            </w:pPr>
          </w:p>
          <w:p w14:paraId="3194D16A" w14:textId="576B4148" w:rsidR="00B51D2A" w:rsidRPr="008D0FF8" w:rsidRDefault="00B51D2A" w:rsidP="00B51D2A">
            <w:pPr>
              <w:rPr>
                <w:rFonts w:asciiTheme="majorHAnsi" w:hAnsiTheme="majorHAnsi"/>
                <w:bCs/>
                <w:szCs w:val="18"/>
              </w:rPr>
            </w:pPr>
            <w:r w:rsidRPr="008D0FF8">
              <w:rPr>
                <w:rFonts w:asciiTheme="majorHAnsi" w:hAnsiTheme="majorHAnsi"/>
                <w:bCs/>
                <w:sz w:val="18"/>
                <w:szCs w:val="18"/>
              </w:rPr>
              <w:t>De opdrachtgever behoudt zich het recht voor om de rapportage steekproefsgewijs te controleren.</w:t>
            </w:r>
          </w:p>
        </w:tc>
      </w:tr>
      <w:tr w:rsidR="00B51D2A" w:rsidRPr="008D0FF8" w14:paraId="090C2300" w14:textId="77777777" w:rsidTr="0070084C">
        <w:trPr>
          <w:trHeight w:val="398"/>
        </w:trPr>
        <w:tc>
          <w:tcPr>
            <w:tcW w:w="846" w:type="dxa"/>
          </w:tcPr>
          <w:p w14:paraId="3CA2B0A3" w14:textId="05D988E1" w:rsidR="00B51D2A" w:rsidRDefault="00B51D2A" w:rsidP="00B51D2A">
            <w:pPr>
              <w:pStyle w:val="Default"/>
              <w:rPr>
                <w:rFonts w:asciiTheme="majorHAnsi" w:hAnsiTheme="majorHAnsi"/>
                <w:sz w:val="18"/>
                <w:szCs w:val="18"/>
              </w:rPr>
            </w:pPr>
            <w:r>
              <w:rPr>
                <w:rFonts w:asciiTheme="majorHAnsi" w:hAnsiTheme="majorHAnsi"/>
                <w:sz w:val="18"/>
                <w:szCs w:val="18"/>
              </w:rPr>
              <w:t>M15</w:t>
            </w:r>
          </w:p>
        </w:tc>
        <w:tc>
          <w:tcPr>
            <w:tcW w:w="8216" w:type="dxa"/>
          </w:tcPr>
          <w:p w14:paraId="15F05A16" w14:textId="77777777" w:rsidR="00B51D2A" w:rsidRPr="008D0FF8" w:rsidRDefault="00B51D2A" w:rsidP="00B51D2A">
            <w:pPr>
              <w:tabs>
                <w:tab w:val="left" w:pos="0"/>
              </w:tabs>
              <w:spacing w:line="240" w:lineRule="auto"/>
              <w:rPr>
                <w:rFonts w:asciiTheme="majorHAnsi" w:hAnsiTheme="majorHAnsi" w:cs="Verdana"/>
                <w:b/>
                <w:bCs/>
                <w:sz w:val="18"/>
                <w:szCs w:val="18"/>
              </w:rPr>
            </w:pPr>
            <w:r w:rsidRPr="008D0FF8">
              <w:rPr>
                <w:rFonts w:asciiTheme="majorHAnsi" w:hAnsiTheme="majorHAnsi" w:cs="Verdana"/>
                <w:bCs/>
                <w:sz w:val="18"/>
                <w:szCs w:val="18"/>
              </w:rPr>
              <w:t xml:space="preserve">De bij de uitvoering van de opdracht in te zetten voertuigen voor transport, zowel LDV (light </w:t>
            </w:r>
            <w:proofErr w:type="spellStart"/>
            <w:r w:rsidRPr="008D0FF8">
              <w:rPr>
                <w:rFonts w:asciiTheme="majorHAnsi" w:hAnsiTheme="majorHAnsi" w:cs="Verdana"/>
                <w:bCs/>
                <w:sz w:val="18"/>
                <w:szCs w:val="18"/>
              </w:rPr>
              <w:t>duty</w:t>
            </w:r>
            <w:proofErr w:type="spellEnd"/>
            <w:r w:rsidRPr="008D0FF8">
              <w:rPr>
                <w:rFonts w:asciiTheme="majorHAnsi" w:hAnsiTheme="majorHAnsi" w:cs="Verdana"/>
                <w:bCs/>
                <w:sz w:val="18"/>
                <w:szCs w:val="18"/>
              </w:rPr>
              <w:t xml:space="preserve"> vehicle, &lt;3.500 kg) als HDV (heavy </w:t>
            </w:r>
            <w:proofErr w:type="spellStart"/>
            <w:r w:rsidRPr="008D0FF8">
              <w:rPr>
                <w:rFonts w:asciiTheme="majorHAnsi" w:hAnsiTheme="majorHAnsi" w:cs="Verdana"/>
                <w:bCs/>
                <w:sz w:val="18"/>
                <w:szCs w:val="18"/>
              </w:rPr>
              <w:t>duty</w:t>
            </w:r>
            <w:proofErr w:type="spellEnd"/>
            <w:r w:rsidRPr="008D0FF8">
              <w:rPr>
                <w:rFonts w:asciiTheme="majorHAnsi" w:hAnsiTheme="majorHAnsi" w:cs="Verdana"/>
                <w:bCs/>
                <w:sz w:val="18"/>
                <w:szCs w:val="18"/>
              </w:rPr>
              <w:t xml:space="preserve"> vehicle, &gt;3.500 kg), voldoen ten minste aan emissieklasse 6.</w:t>
            </w:r>
          </w:p>
          <w:p w14:paraId="40BCB357" w14:textId="77777777" w:rsidR="00B51D2A" w:rsidRPr="008D0FF8" w:rsidRDefault="00B51D2A" w:rsidP="00B51D2A">
            <w:pPr>
              <w:tabs>
                <w:tab w:val="left" w:pos="0"/>
              </w:tabs>
              <w:spacing w:line="240" w:lineRule="auto"/>
              <w:rPr>
                <w:rFonts w:asciiTheme="majorHAnsi" w:hAnsiTheme="majorHAnsi" w:cs="Verdana"/>
                <w:b/>
                <w:bCs/>
                <w:sz w:val="18"/>
                <w:szCs w:val="18"/>
              </w:rPr>
            </w:pPr>
          </w:p>
          <w:p w14:paraId="2238F709" w14:textId="77777777" w:rsidR="00B51D2A" w:rsidRPr="008D0FF8" w:rsidRDefault="00B51D2A" w:rsidP="00B51D2A">
            <w:pPr>
              <w:tabs>
                <w:tab w:val="left" w:pos="0"/>
              </w:tabs>
              <w:spacing w:line="240" w:lineRule="auto"/>
              <w:rPr>
                <w:rFonts w:asciiTheme="majorHAnsi" w:hAnsiTheme="majorHAnsi" w:cs="Verdana"/>
                <w:b/>
                <w:bCs/>
                <w:sz w:val="18"/>
                <w:szCs w:val="18"/>
              </w:rPr>
            </w:pPr>
            <w:r w:rsidRPr="008D0FF8">
              <w:rPr>
                <w:rFonts w:asciiTheme="majorHAnsi" w:hAnsiTheme="majorHAnsi" w:cs="Verdana"/>
                <w:bCs/>
                <w:sz w:val="18"/>
                <w:szCs w:val="18"/>
              </w:rPr>
              <w:t xml:space="preserve">Opdrachtnemer kan dit voorafgaand en/of gedurende de overeenkomst aantonen op basis van de volgende bewijsmiddelen: </w:t>
            </w:r>
          </w:p>
          <w:p w14:paraId="7E69D35B" w14:textId="77777777" w:rsidR="00B51D2A" w:rsidRPr="008D0FF8" w:rsidRDefault="00B51D2A" w:rsidP="00B51D2A">
            <w:pPr>
              <w:pStyle w:val="Geenafstand"/>
              <w:numPr>
                <w:ilvl w:val="0"/>
                <w:numId w:val="41"/>
              </w:numPr>
              <w:rPr>
                <w:rFonts w:asciiTheme="majorHAnsi" w:hAnsiTheme="majorHAnsi"/>
                <w:b/>
                <w:bCs/>
                <w:sz w:val="18"/>
              </w:rPr>
            </w:pPr>
            <w:r w:rsidRPr="008D0FF8">
              <w:rPr>
                <w:rFonts w:asciiTheme="majorHAnsi" w:hAnsiTheme="majorHAnsi"/>
                <w:bCs/>
                <w:sz w:val="18"/>
              </w:rPr>
              <w:t>Afschrift van de typegoedkeuringspapieren van de voor de uitvoering van de opdracht in te zetten voertuigen (inclusief van eventuele onderaannemers).</w:t>
            </w:r>
          </w:p>
          <w:p w14:paraId="3CDE4803" w14:textId="77777777" w:rsidR="00B51D2A" w:rsidRPr="008D0FF8" w:rsidRDefault="00B51D2A" w:rsidP="00B51D2A">
            <w:pPr>
              <w:pStyle w:val="Geenafstand"/>
              <w:numPr>
                <w:ilvl w:val="0"/>
                <w:numId w:val="41"/>
              </w:numPr>
              <w:rPr>
                <w:rFonts w:asciiTheme="majorHAnsi" w:hAnsiTheme="majorHAnsi"/>
                <w:b/>
                <w:bCs/>
                <w:sz w:val="18"/>
              </w:rPr>
            </w:pPr>
            <w:r w:rsidRPr="008D0FF8">
              <w:rPr>
                <w:rFonts w:asciiTheme="majorHAnsi" w:hAnsiTheme="majorHAnsi"/>
                <w:bCs/>
                <w:sz w:val="18"/>
              </w:rPr>
              <w:t>Of aantoonbaar bewijs dat het volledige wagenpark (inclusief van eventuele onderaannemers) aan de eis voldoet.</w:t>
            </w:r>
          </w:p>
          <w:p w14:paraId="367D81F8" w14:textId="77777777" w:rsidR="00B51D2A" w:rsidRPr="008D0FF8" w:rsidRDefault="00B51D2A" w:rsidP="00B51D2A">
            <w:pPr>
              <w:pStyle w:val="Geenafstand"/>
              <w:numPr>
                <w:ilvl w:val="0"/>
                <w:numId w:val="41"/>
              </w:numPr>
              <w:rPr>
                <w:rFonts w:asciiTheme="majorHAnsi" w:hAnsiTheme="majorHAnsi"/>
                <w:b/>
                <w:bCs/>
                <w:sz w:val="18"/>
              </w:rPr>
            </w:pPr>
            <w:r w:rsidRPr="008D0FF8">
              <w:rPr>
                <w:rFonts w:asciiTheme="majorHAnsi" w:hAnsiTheme="majorHAnsi"/>
                <w:bCs/>
                <w:sz w:val="18"/>
              </w:rPr>
              <w:t>Of gelijkwaardig.</w:t>
            </w:r>
          </w:p>
          <w:p w14:paraId="07EFC9A2" w14:textId="77777777" w:rsidR="00B51D2A" w:rsidRPr="008D0FF8" w:rsidRDefault="00B51D2A" w:rsidP="00B51D2A">
            <w:pPr>
              <w:pStyle w:val="Geenafstand"/>
              <w:rPr>
                <w:rFonts w:asciiTheme="majorHAnsi" w:hAnsiTheme="majorHAnsi"/>
                <w:b/>
                <w:bCs/>
                <w:sz w:val="18"/>
              </w:rPr>
            </w:pPr>
          </w:p>
          <w:p w14:paraId="485F3F4C" w14:textId="15170AB8" w:rsidR="00B51D2A" w:rsidRPr="008D0FF8" w:rsidRDefault="00B51D2A" w:rsidP="00B51D2A">
            <w:pPr>
              <w:rPr>
                <w:rFonts w:asciiTheme="majorHAnsi" w:hAnsiTheme="majorHAnsi"/>
                <w:bCs/>
                <w:szCs w:val="18"/>
              </w:rPr>
            </w:pPr>
            <w:r w:rsidRPr="008D0FF8">
              <w:rPr>
                <w:rFonts w:asciiTheme="majorHAnsi" w:eastAsiaTheme="minorHAnsi" w:hAnsiTheme="majorHAnsi" w:cstheme="minorBidi"/>
                <w:bCs/>
                <w:sz w:val="18"/>
                <w:szCs w:val="18"/>
                <w:lang w:eastAsia="en-US"/>
              </w:rPr>
              <w:t>Bewijslast hiervan dient op verzoek van de categorie contractmanager binnen 5 werkdagen na verzoek hiertoe overlegd te worden.</w:t>
            </w:r>
          </w:p>
        </w:tc>
      </w:tr>
    </w:tbl>
    <w:p w14:paraId="50665869" w14:textId="00B2AACB" w:rsidR="00834BB8" w:rsidRPr="008D0FF8" w:rsidRDefault="00834BB8" w:rsidP="003F5EB0">
      <w:pPr>
        <w:rPr>
          <w:rFonts w:asciiTheme="majorHAnsi" w:hAnsiTheme="majorHAnsi"/>
          <w:szCs w:val="18"/>
        </w:rPr>
      </w:pPr>
    </w:p>
    <w:tbl>
      <w:tblPr>
        <w:tblStyle w:val="Tabelraster"/>
        <w:tblW w:w="0" w:type="auto"/>
        <w:tblLayout w:type="fixed"/>
        <w:tblLook w:val="04A0" w:firstRow="1" w:lastRow="0" w:firstColumn="1" w:lastColumn="0" w:noHBand="0" w:noVBand="1"/>
      </w:tblPr>
      <w:tblGrid>
        <w:gridCol w:w="846"/>
        <w:gridCol w:w="8216"/>
      </w:tblGrid>
      <w:tr w:rsidR="007A3940" w:rsidRPr="008D0FF8" w14:paraId="3EEC3928" w14:textId="77777777" w:rsidTr="001A6D04">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7CB7806F" w14:textId="77777777" w:rsidR="007A3940" w:rsidRPr="008D0FF8" w:rsidRDefault="007A3940"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Nr.</w:t>
            </w:r>
          </w:p>
        </w:tc>
        <w:tc>
          <w:tcPr>
            <w:tcW w:w="8216" w:type="dxa"/>
            <w:shd w:val="clear" w:color="auto" w:fill="D9D9D9" w:themeFill="background1" w:themeFillShade="D9"/>
          </w:tcPr>
          <w:p w14:paraId="26C717E3" w14:textId="77777777" w:rsidR="007A3940" w:rsidRPr="008D0FF8" w:rsidRDefault="007A3940"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Omschrijving</w:t>
            </w:r>
          </w:p>
        </w:tc>
      </w:tr>
      <w:tr w:rsidR="007A3940" w:rsidRPr="008D0FF8" w14:paraId="0E414D57" w14:textId="77777777" w:rsidTr="001A6D04">
        <w:trPr>
          <w:trHeight w:val="62"/>
        </w:trPr>
        <w:tc>
          <w:tcPr>
            <w:tcW w:w="9062" w:type="dxa"/>
            <w:gridSpan w:val="2"/>
            <w:shd w:val="clear" w:color="auto" w:fill="D9D9D9" w:themeFill="background1" w:themeFillShade="D9"/>
          </w:tcPr>
          <w:p w14:paraId="07597745" w14:textId="5CB50C15" w:rsidR="007A3940" w:rsidRPr="008D0FF8" w:rsidRDefault="007A3940" w:rsidP="00170567">
            <w:pPr>
              <w:pStyle w:val="Kop1"/>
              <w:spacing w:line="240" w:lineRule="auto"/>
              <w:rPr>
                <w:rFonts w:asciiTheme="majorHAnsi" w:hAnsiTheme="majorHAnsi"/>
                <w:sz w:val="18"/>
                <w:szCs w:val="18"/>
              </w:rPr>
            </w:pPr>
            <w:bookmarkStart w:id="11" w:name="_Toc225317451"/>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w:t>
            </w:r>
            <w:bookmarkEnd w:id="11"/>
          </w:p>
        </w:tc>
      </w:tr>
      <w:tr w:rsidR="007A3940" w:rsidRPr="008D0FF8" w14:paraId="662702D9" w14:textId="77777777" w:rsidTr="001A6D04">
        <w:trPr>
          <w:trHeight w:val="398"/>
        </w:trPr>
        <w:tc>
          <w:tcPr>
            <w:tcW w:w="846" w:type="dxa"/>
          </w:tcPr>
          <w:p w14:paraId="7A40A9B7" w14:textId="65F0A1B1" w:rsidR="007A3940" w:rsidRPr="008D0FF8" w:rsidRDefault="009856E4" w:rsidP="00170567">
            <w:pPr>
              <w:pStyle w:val="Default"/>
              <w:spacing w:line="240" w:lineRule="auto"/>
              <w:rPr>
                <w:rFonts w:asciiTheme="majorHAnsi" w:hAnsiTheme="majorHAnsi"/>
                <w:sz w:val="18"/>
                <w:szCs w:val="18"/>
                <w:lang w:val="en-US"/>
              </w:rPr>
            </w:pPr>
            <w:r w:rsidRPr="008D0FF8">
              <w:rPr>
                <w:rFonts w:asciiTheme="majorHAnsi" w:hAnsiTheme="majorHAnsi"/>
                <w:sz w:val="18"/>
                <w:szCs w:val="18"/>
                <w:lang w:val="en-US"/>
              </w:rPr>
              <w:t>SR1</w:t>
            </w:r>
          </w:p>
        </w:tc>
        <w:tc>
          <w:tcPr>
            <w:tcW w:w="8216" w:type="dxa"/>
          </w:tcPr>
          <w:p w14:paraId="36D3606D" w14:textId="4D6C35CF" w:rsidR="007A3940" w:rsidRPr="008D0FF8" w:rsidRDefault="009856E4"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committeert zich aan een passende uitvoering van de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Return-verplichting, waarbij aansluiting wordt gezocht bij de doelstelling van de Groeituin: kandidaten begeleiden naar duurzaam, goed passend en betaald werk en meer sociale impact realiseren binnen de gehele keten.</w:t>
            </w:r>
          </w:p>
        </w:tc>
      </w:tr>
      <w:tr w:rsidR="009856E4" w:rsidRPr="008D0FF8" w14:paraId="09560F24" w14:textId="77777777" w:rsidTr="001A6D04">
        <w:trPr>
          <w:trHeight w:val="398"/>
        </w:trPr>
        <w:tc>
          <w:tcPr>
            <w:tcW w:w="846" w:type="dxa"/>
          </w:tcPr>
          <w:p w14:paraId="14FCD83F" w14:textId="74F1088A" w:rsidR="009856E4" w:rsidRPr="008D0FF8" w:rsidRDefault="009856E4" w:rsidP="00170567">
            <w:pPr>
              <w:pStyle w:val="Default"/>
              <w:spacing w:line="240" w:lineRule="auto"/>
              <w:rPr>
                <w:rFonts w:asciiTheme="majorHAnsi" w:hAnsiTheme="majorHAnsi"/>
                <w:sz w:val="18"/>
                <w:szCs w:val="18"/>
              </w:rPr>
            </w:pPr>
            <w:r w:rsidRPr="008D0FF8">
              <w:rPr>
                <w:rFonts w:asciiTheme="majorHAnsi" w:hAnsiTheme="majorHAnsi"/>
                <w:sz w:val="18"/>
                <w:szCs w:val="18"/>
              </w:rPr>
              <w:t>SR2</w:t>
            </w:r>
          </w:p>
        </w:tc>
        <w:tc>
          <w:tcPr>
            <w:tcW w:w="8216" w:type="dxa"/>
          </w:tcPr>
          <w:p w14:paraId="43009B63" w14:textId="05776B25" w:rsidR="009856E4" w:rsidRPr="008D0FF8" w:rsidRDefault="009856E4" w:rsidP="00170567">
            <w:pPr>
              <w:spacing w:line="240" w:lineRule="auto"/>
              <w:rPr>
                <w:rStyle w:val="Verwijzingopmerking"/>
                <w:rFonts w:asciiTheme="majorHAnsi" w:hAnsiTheme="majorHAnsi"/>
                <w:sz w:val="18"/>
                <w:szCs w:val="18"/>
              </w:rPr>
            </w:pPr>
            <w:r w:rsidRPr="008D0FF8">
              <w:rPr>
                <w:rFonts w:asciiTheme="majorHAnsi" w:hAnsiTheme="majorHAnsi"/>
                <w:sz w:val="18"/>
                <w:szCs w:val="18"/>
              </w:rPr>
              <w:t xml:space="preserve">Voor deze Opdracht dient ten minste 2% van de </w:t>
            </w:r>
            <w:r w:rsidR="00663E86">
              <w:rPr>
                <w:rFonts w:asciiTheme="majorHAnsi" w:hAnsiTheme="majorHAnsi"/>
                <w:sz w:val="18"/>
                <w:szCs w:val="18"/>
              </w:rPr>
              <w:t xml:space="preserve">gerealiseerde </w:t>
            </w:r>
            <w:r w:rsidRPr="008D0FF8">
              <w:rPr>
                <w:rFonts w:asciiTheme="majorHAnsi" w:hAnsiTheme="majorHAnsi"/>
                <w:sz w:val="18"/>
                <w:szCs w:val="18"/>
              </w:rPr>
              <w:t xml:space="preserve">opdrachtwaarde </w:t>
            </w:r>
            <w:r w:rsidR="00663E86">
              <w:rPr>
                <w:rFonts w:asciiTheme="majorHAnsi" w:hAnsiTheme="majorHAnsi"/>
                <w:sz w:val="18"/>
                <w:szCs w:val="18"/>
              </w:rPr>
              <w:t xml:space="preserve">(excl. btw) </w:t>
            </w:r>
            <w:r w:rsidRPr="008D0FF8">
              <w:rPr>
                <w:rFonts w:asciiTheme="majorHAnsi" w:hAnsiTheme="majorHAnsi"/>
                <w:sz w:val="18"/>
                <w:szCs w:val="18"/>
              </w:rPr>
              <w:t xml:space="preserve">van de </w:t>
            </w:r>
            <w:r w:rsidR="00292AE6">
              <w:rPr>
                <w:rFonts w:asciiTheme="majorHAnsi" w:hAnsiTheme="majorHAnsi"/>
                <w:sz w:val="18"/>
                <w:szCs w:val="18"/>
              </w:rPr>
              <w:t>O</w:t>
            </w:r>
            <w:r w:rsidRPr="008D0FF8">
              <w:rPr>
                <w:rFonts w:asciiTheme="majorHAnsi" w:hAnsiTheme="majorHAnsi"/>
                <w:sz w:val="18"/>
                <w:szCs w:val="18"/>
              </w:rPr>
              <w:t xml:space="preserve">vereenkomst te worden ingezet voor de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Return-verplichting. Het bedrag wat dit vertegenwoordigt, is de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Return-waarde. Alle informatie en de wijze waarop de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Return-verplichting kan worden ingevuld staat beschreven in de Handreiking Groeituin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 </w:t>
            </w:r>
            <w:r w:rsidRPr="006F4641">
              <w:rPr>
                <w:rFonts w:asciiTheme="majorHAnsi" w:hAnsiTheme="majorHAnsi"/>
                <w:sz w:val="18"/>
                <w:szCs w:val="18"/>
              </w:rPr>
              <w:t xml:space="preserve">(zie bijlage </w:t>
            </w:r>
            <w:r w:rsidR="00FF2E2E" w:rsidRPr="006F4641">
              <w:rPr>
                <w:rFonts w:asciiTheme="majorHAnsi" w:hAnsiTheme="majorHAnsi"/>
                <w:sz w:val="18"/>
                <w:szCs w:val="18"/>
              </w:rPr>
              <w:t>12</w:t>
            </w:r>
            <w:r w:rsidR="00FF2E2E" w:rsidRPr="00FF2E2E">
              <w:rPr>
                <w:rFonts w:asciiTheme="majorHAnsi" w:hAnsiTheme="majorHAnsi"/>
                <w:sz w:val="18"/>
                <w:szCs w:val="18"/>
              </w:rPr>
              <w:t>)</w:t>
            </w:r>
          </w:p>
        </w:tc>
      </w:tr>
      <w:tr w:rsidR="008032F8" w:rsidRPr="008D0FF8" w14:paraId="6AFBD61D" w14:textId="77777777" w:rsidTr="001A6D04">
        <w:trPr>
          <w:trHeight w:val="398"/>
        </w:trPr>
        <w:tc>
          <w:tcPr>
            <w:tcW w:w="846" w:type="dxa"/>
          </w:tcPr>
          <w:p w14:paraId="4D464CEC" w14:textId="5DE179C9" w:rsidR="008032F8" w:rsidRPr="008D0FF8" w:rsidRDefault="008032F8"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SR</w:t>
            </w:r>
            <w:r w:rsidR="00E42A42" w:rsidRPr="008D0FF8">
              <w:rPr>
                <w:rFonts w:asciiTheme="majorHAnsi" w:hAnsiTheme="majorHAnsi"/>
                <w:sz w:val="18"/>
                <w:szCs w:val="18"/>
              </w:rPr>
              <w:t>3</w:t>
            </w:r>
          </w:p>
        </w:tc>
        <w:tc>
          <w:tcPr>
            <w:tcW w:w="8216" w:type="dxa"/>
          </w:tcPr>
          <w:p w14:paraId="23A4806A" w14:textId="33A44195"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Opdrachtnemer heeft de ruimte om eigen ambities/</w:t>
            </w:r>
            <w:r w:rsidR="0013493C">
              <w:rPr>
                <w:rFonts w:asciiTheme="majorHAnsi" w:hAnsiTheme="majorHAnsi"/>
                <w:sz w:val="18"/>
                <w:szCs w:val="18"/>
              </w:rPr>
              <w:t xml:space="preserve"> </w:t>
            </w:r>
            <w:r w:rsidRPr="008D0FF8">
              <w:rPr>
                <w:rFonts w:asciiTheme="majorHAnsi" w:hAnsiTheme="majorHAnsi"/>
                <w:sz w:val="18"/>
                <w:szCs w:val="18"/>
              </w:rPr>
              <w:t xml:space="preserve">ideeën voor het realiseren van sociale impact te vertalen naar een concreet voorstel voor de Groeituin. Dit voorstel past binnen de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Return-waarde uit SR-2 en de kaders van Opdrachtgever(s), die Opdrachtnemer de mogelijkheid biedt deze ambities te realiseren. Deze kaders zijn te vinden in de Handreiking Groeituin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w:t>
            </w:r>
            <w:r w:rsidRPr="00FF2E2E">
              <w:rPr>
                <w:rFonts w:asciiTheme="majorHAnsi" w:hAnsiTheme="majorHAnsi"/>
                <w:sz w:val="18"/>
                <w:szCs w:val="18"/>
              </w:rPr>
              <w:t xml:space="preserve">, zie </w:t>
            </w:r>
            <w:r w:rsidRPr="006F4641">
              <w:rPr>
                <w:rFonts w:asciiTheme="majorHAnsi" w:hAnsiTheme="majorHAnsi"/>
                <w:sz w:val="18"/>
                <w:szCs w:val="18"/>
              </w:rPr>
              <w:t>bijlage</w:t>
            </w:r>
            <w:r w:rsidR="00FF2E2E" w:rsidRPr="006F4641">
              <w:rPr>
                <w:rFonts w:asciiTheme="majorHAnsi" w:hAnsiTheme="majorHAnsi"/>
                <w:sz w:val="18"/>
                <w:szCs w:val="18"/>
              </w:rPr>
              <w:t xml:space="preserve"> 12</w:t>
            </w:r>
            <w:r w:rsidR="00FF2E2E" w:rsidRPr="00FF2E2E">
              <w:rPr>
                <w:rFonts w:asciiTheme="majorHAnsi" w:hAnsiTheme="majorHAnsi"/>
                <w:sz w:val="18"/>
                <w:szCs w:val="18"/>
              </w:rPr>
              <w:t>,</w:t>
            </w:r>
            <w:r w:rsidR="00754D27" w:rsidRPr="00FF2E2E">
              <w:rPr>
                <w:rFonts w:asciiTheme="majorHAnsi" w:hAnsiTheme="majorHAnsi"/>
                <w:sz w:val="18"/>
                <w:szCs w:val="18"/>
              </w:rPr>
              <w:t xml:space="preserve"> Opdrachtgever</w:t>
            </w:r>
            <w:r w:rsidR="00754D27" w:rsidRPr="008D0FF8">
              <w:rPr>
                <w:rFonts w:asciiTheme="majorHAnsi" w:hAnsiTheme="majorHAnsi"/>
                <w:sz w:val="18"/>
                <w:szCs w:val="18"/>
              </w:rPr>
              <w:t xml:space="preserve"> benadrukt dat sociaal inkopen, specifiek ook bij </w:t>
            </w:r>
            <w:proofErr w:type="spellStart"/>
            <w:r w:rsidR="00754D27" w:rsidRPr="008D0FF8">
              <w:rPr>
                <w:rFonts w:asciiTheme="majorHAnsi" w:hAnsiTheme="majorHAnsi"/>
                <w:sz w:val="18"/>
                <w:szCs w:val="18"/>
              </w:rPr>
              <w:t>Inmade</w:t>
            </w:r>
            <w:proofErr w:type="spellEnd"/>
            <w:r w:rsidR="00754D27" w:rsidRPr="008D0FF8">
              <w:rPr>
                <w:rFonts w:asciiTheme="majorHAnsi" w:hAnsiTheme="majorHAnsi"/>
                <w:sz w:val="18"/>
                <w:szCs w:val="18"/>
              </w:rPr>
              <w:t xml:space="preserve"> (DJI) tot de mogelijkheden behoort. </w:t>
            </w:r>
          </w:p>
          <w:p w14:paraId="78DF1A1A" w14:textId="77777777" w:rsidR="008032F8" w:rsidRPr="008D0FF8" w:rsidRDefault="008032F8" w:rsidP="00170567">
            <w:pPr>
              <w:tabs>
                <w:tab w:val="left" w:pos="1428"/>
              </w:tabs>
              <w:spacing w:line="240" w:lineRule="auto"/>
              <w:rPr>
                <w:rFonts w:asciiTheme="majorHAnsi" w:hAnsiTheme="majorHAnsi"/>
                <w:sz w:val="18"/>
                <w:szCs w:val="18"/>
              </w:rPr>
            </w:pPr>
          </w:p>
          <w:p w14:paraId="21F94F1C" w14:textId="77777777"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Na definitieve gunning verzorgt de contractmanager van Opdrachtgever de introductie tussen Opdrachtnemer en de Groeituin. Tijdens deze introductie wordt het concept van de Groeituin toegelicht en worden afspraken gemaakt voor het vervolg. Binnen drie maanden na het introductiegesprek, dient Opdrachtnemer een concept Plan van Aanpak in, waarin wordt aangegeven op welke wijze Opdrachtnemer aan zijn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Return-verplichting gaat voldoen. Binnen zes maanden na het introductiegesprek dient het Plan van Aanpak definitief te zijn.</w:t>
            </w:r>
          </w:p>
          <w:p w14:paraId="745C9BCB" w14:textId="77777777" w:rsidR="008032F8" w:rsidRPr="008D0FF8" w:rsidRDefault="008032F8" w:rsidP="00170567">
            <w:pPr>
              <w:tabs>
                <w:tab w:val="left" w:pos="1428"/>
              </w:tabs>
              <w:spacing w:line="240" w:lineRule="auto"/>
              <w:rPr>
                <w:rFonts w:asciiTheme="majorHAnsi" w:hAnsiTheme="majorHAnsi"/>
                <w:sz w:val="18"/>
                <w:szCs w:val="18"/>
              </w:rPr>
            </w:pPr>
          </w:p>
          <w:p w14:paraId="1FD1A48C" w14:textId="77777777"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In het plan van aanpak moet in ieder geval aandacht worden besteed aan de volgende punten, al dan niet uitgedrukt in KPI’s:</w:t>
            </w:r>
          </w:p>
          <w:p w14:paraId="04A9BE00" w14:textId="77777777" w:rsidR="008032F8" w:rsidRPr="008D0FF8" w:rsidRDefault="008032F8" w:rsidP="00170567">
            <w:pPr>
              <w:pStyle w:val="Lijstalinea"/>
              <w:numPr>
                <w:ilvl w:val="0"/>
                <w:numId w:val="42"/>
              </w:numPr>
              <w:tabs>
                <w:tab w:val="left" w:pos="1428"/>
              </w:tabs>
              <w:spacing w:line="240" w:lineRule="auto"/>
              <w:rPr>
                <w:rFonts w:asciiTheme="majorHAnsi" w:hAnsiTheme="majorHAnsi"/>
                <w:sz w:val="18"/>
                <w:szCs w:val="18"/>
              </w:rPr>
            </w:pPr>
            <w:r w:rsidRPr="008D0FF8">
              <w:rPr>
                <w:rFonts w:asciiTheme="majorHAnsi" w:hAnsiTheme="majorHAnsi"/>
                <w:sz w:val="18"/>
                <w:szCs w:val="18"/>
              </w:rPr>
              <w:t>De wijze waarop invulling wordt gegeven aan de verplichting uit eis SR-1 te denken valt aan;</w:t>
            </w:r>
          </w:p>
          <w:p w14:paraId="00883197" w14:textId="05369C06" w:rsidR="008032F8" w:rsidRPr="008D0FF8" w:rsidRDefault="00170567" w:rsidP="00170567">
            <w:pPr>
              <w:pStyle w:val="Lijstalinea"/>
              <w:numPr>
                <w:ilvl w:val="0"/>
                <w:numId w:val="42"/>
              </w:numPr>
              <w:tabs>
                <w:tab w:val="left" w:pos="1428"/>
              </w:tabs>
              <w:spacing w:line="240" w:lineRule="auto"/>
              <w:rPr>
                <w:rFonts w:asciiTheme="majorHAnsi" w:hAnsiTheme="majorHAnsi"/>
                <w:sz w:val="18"/>
                <w:szCs w:val="18"/>
              </w:rPr>
            </w:pPr>
            <w:r>
              <w:rPr>
                <w:rFonts w:asciiTheme="majorHAnsi" w:hAnsiTheme="majorHAnsi"/>
                <w:sz w:val="18"/>
                <w:szCs w:val="18"/>
              </w:rPr>
              <w:t>P</w:t>
            </w:r>
            <w:r w:rsidR="008032F8" w:rsidRPr="008D0FF8">
              <w:rPr>
                <w:rFonts w:asciiTheme="majorHAnsi" w:hAnsiTheme="majorHAnsi"/>
                <w:sz w:val="18"/>
                <w:szCs w:val="18"/>
              </w:rPr>
              <w:t>laatsingen, stage- en werkervaringsplekken, sociaal inkopen, opleidingstrajecten en de inzet van eigen kennis, middelen en expertise ten behoeve van de arbeidsmarkt;</w:t>
            </w:r>
          </w:p>
          <w:p w14:paraId="6F7B0DB7" w14:textId="1B0C57B7" w:rsidR="008032F8" w:rsidRPr="008D0FF8" w:rsidRDefault="00170567" w:rsidP="00170567">
            <w:pPr>
              <w:pStyle w:val="Lijstalinea"/>
              <w:numPr>
                <w:ilvl w:val="0"/>
                <w:numId w:val="42"/>
              </w:numPr>
              <w:tabs>
                <w:tab w:val="left" w:pos="1428"/>
              </w:tabs>
              <w:spacing w:line="240" w:lineRule="auto"/>
              <w:rPr>
                <w:rFonts w:asciiTheme="majorHAnsi" w:hAnsiTheme="majorHAnsi"/>
                <w:sz w:val="18"/>
                <w:szCs w:val="18"/>
              </w:rPr>
            </w:pPr>
            <w:r>
              <w:rPr>
                <w:rFonts w:asciiTheme="majorHAnsi" w:hAnsiTheme="majorHAnsi"/>
                <w:sz w:val="18"/>
                <w:szCs w:val="18"/>
              </w:rPr>
              <w:t>E</w:t>
            </w:r>
            <w:r w:rsidR="008032F8" w:rsidRPr="008D0FF8">
              <w:rPr>
                <w:rFonts w:asciiTheme="majorHAnsi" w:hAnsiTheme="majorHAnsi"/>
                <w:sz w:val="18"/>
                <w:szCs w:val="18"/>
              </w:rPr>
              <w:t>en voorstel voor procesafspraken en praktische invulling van het proces ten behoeve van uitvoering, waaronder periodieke rapportage aan of monitoring door Opdrachtgever, en tijdige melding en bijsturing in geval van onverwacht optredende (gedeeltelijke) onuitvoerbaarheid.</w:t>
            </w:r>
          </w:p>
          <w:p w14:paraId="5ECA28C1" w14:textId="77777777" w:rsidR="008032F8" w:rsidRPr="008D0FF8" w:rsidRDefault="008032F8" w:rsidP="00170567">
            <w:pPr>
              <w:tabs>
                <w:tab w:val="left" w:pos="1428"/>
              </w:tabs>
              <w:spacing w:line="240" w:lineRule="auto"/>
              <w:rPr>
                <w:rFonts w:asciiTheme="majorHAnsi" w:hAnsiTheme="majorHAnsi"/>
                <w:sz w:val="18"/>
                <w:szCs w:val="18"/>
              </w:rPr>
            </w:pPr>
          </w:p>
          <w:p w14:paraId="0736D9A7" w14:textId="0996DE60"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De Groeituin beoordeelt het plan van aanpak op uitwerking van de hierboven genoemde punten, de ambitie, de concreetheid, de haalbaarheid en de realiteit van het voorstel. Het plan van aanpak wordt opgeleverd aan de Groeituin en de contractmanager van Opdrachtgever. </w:t>
            </w: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de Groeituin akkoord gaat met het plan van aanpak, wordt deze onderdeel van de Overeenkomst.</w:t>
            </w:r>
          </w:p>
          <w:p w14:paraId="1D01D958" w14:textId="798405A5"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Na goedkeuring is Opdrachtnemer verplicht om binnen </w:t>
            </w:r>
            <w:r w:rsidR="00982E86">
              <w:rPr>
                <w:rFonts w:asciiTheme="majorHAnsi" w:hAnsiTheme="majorHAnsi"/>
                <w:sz w:val="18"/>
                <w:szCs w:val="18"/>
              </w:rPr>
              <w:t>2</w:t>
            </w:r>
            <w:r w:rsidRPr="008D0FF8">
              <w:rPr>
                <w:rFonts w:asciiTheme="majorHAnsi" w:hAnsiTheme="majorHAnsi"/>
                <w:sz w:val="18"/>
                <w:szCs w:val="18"/>
              </w:rPr>
              <w:t xml:space="preserve"> maanden te starten met de uitvoering.</w:t>
            </w:r>
          </w:p>
        </w:tc>
      </w:tr>
      <w:tr w:rsidR="008032F8" w:rsidRPr="008D0FF8" w14:paraId="547722F2" w14:textId="77777777" w:rsidTr="001A6D04">
        <w:trPr>
          <w:trHeight w:val="398"/>
        </w:trPr>
        <w:tc>
          <w:tcPr>
            <w:tcW w:w="846" w:type="dxa"/>
          </w:tcPr>
          <w:p w14:paraId="064C3AC9" w14:textId="4DE3D1CE" w:rsidR="008032F8" w:rsidRPr="008D0FF8" w:rsidRDefault="008032F8" w:rsidP="00170567">
            <w:pPr>
              <w:pStyle w:val="Default"/>
              <w:spacing w:line="240" w:lineRule="auto"/>
              <w:rPr>
                <w:rFonts w:asciiTheme="majorHAnsi" w:hAnsiTheme="majorHAnsi"/>
                <w:sz w:val="18"/>
                <w:szCs w:val="18"/>
              </w:rPr>
            </w:pPr>
            <w:r w:rsidRPr="008D0FF8">
              <w:rPr>
                <w:rFonts w:asciiTheme="majorHAnsi" w:hAnsiTheme="majorHAnsi"/>
                <w:sz w:val="18"/>
                <w:szCs w:val="18"/>
              </w:rPr>
              <w:t>SR</w:t>
            </w:r>
            <w:r w:rsidR="00E42A42" w:rsidRPr="008D0FF8">
              <w:rPr>
                <w:rFonts w:asciiTheme="majorHAnsi" w:hAnsiTheme="majorHAnsi"/>
                <w:sz w:val="18"/>
                <w:szCs w:val="18"/>
              </w:rPr>
              <w:t>4</w:t>
            </w:r>
          </w:p>
        </w:tc>
        <w:tc>
          <w:tcPr>
            <w:tcW w:w="8216" w:type="dxa"/>
          </w:tcPr>
          <w:p w14:paraId="21C579D8" w14:textId="77777777"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Elk jaar worden de doelen en KPI’s in het plan van aanpak in samenwerking met de Groeituin bijgesteld. </w:t>
            </w: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tijdens de looptijd van de Overeenkomst blijkt dat het oorspronkelijke plan van aanpak niet of niet volledig uitvoerbaar is, dan is Opdrachtnemer verplicht dit bij constatering aan de Groeituin en contractmanager te melden. </w:t>
            </w:r>
          </w:p>
          <w:p w14:paraId="2FE007EB" w14:textId="77777777" w:rsidR="008032F8" w:rsidRPr="008D0FF8" w:rsidRDefault="008032F8" w:rsidP="00170567">
            <w:pPr>
              <w:tabs>
                <w:tab w:val="left" w:pos="1428"/>
              </w:tabs>
              <w:spacing w:line="240" w:lineRule="auto"/>
              <w:rPr>
                <w:rFonts w:asciiTheme="majorHAnsi" w:hAnsiTheme="majorHAnsi"/>
                <w:sz w:val="18"/>
                <w:szCs w:val="18"/>
              </w:rPr>
            </w:pPr>
          </w:p>
          <w:p w14:paraId="409CA1E8" w14:textId="77777777"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Opdrachtnemer geeft hierbij aan welke aanpassingen en/of interventies nodig zijn om het plan van aanpak alsnog uitvoerbaar te maken. Opdrachtgever beoordeelt de voorgestelde wijzigingen op de uitwerking van de in eis SR-4 genoemde punten, de ambitie, de concreetheid, de haalbaarheid en de realiteit. </w:t>
            </w:r>
          </w:p>
          <w:p w14:paraId="53FC0B76" w14:textId="77777777" w:rsidR="008032F8" w:rsidRPr="008D0FF8" w:rsidRDefault="008032F8" w:rsidP="00170567">
            <w:pPr>
              <w:tabs>
                <w:tab w:val="left" w:pos="1428"/>
              </w:tabs>
              <w:spacing w:line="240" w:lineRule="auto"/>
              <w:rPr>
                <w:rFonts w:asciiTheme="majorHAnsi" w:hAnsiTheme="majorHAnsi"/>
                <w:sz w:val="18"/>
                <w:szCs w:val="18"/>
              </w:rPr>
            </w:pPr>
          </w:p>
          <w:p w14:paraId="3577EACA" w14:textId="075080F7"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Een gewijzigd plan van aanpak is onderdeel van de Overeenkomst. Opdrachtnemer is verplicht binnen één (1) maand daaropvolgend de aangepaste zaken uit het Plan van Aanpak uit te kunnen voeren.</w:t>
            </w:r>
          </w:p>
        </w:tc>
      </w:tr>
      <w:tr w:rsidR="008032F8" w:rsidRPr="008D0FF8" w14:paraId="772CBFB1" w14:textId="77777777" w:rsidTr="001A6D04">
        <w:trPr>
          <w:trHeight w:val="398"/>
        </w:trPr>
        <w:tc>
          <w:tcPr>
            <w:tcW w:w="846" w:type="dxa"/>
          </w:tcPr>
          <w:p w14:paraId="04FA16A4" w14:textId="2699219C" w:rsidR="008032F8" w:rsidRPr="008D0FF8" w:rsidRDefault="008032F8" w:rsidP="00170567">
            <w:pPr>
              <w:pStyle w:val="Default"/>
              <w:spacing w:line="240" w:lineRule="auto"/>
              <w:rPr>
                <w:rFonts w:asciiTheme="majorHAnsi" w:hAnsiTheme="majorHAnsi"/>
                <w:sz w:val="18"/>
                <w:szCs w:val="18"/>
              </w:rPr>
            </w:pPr>
            <w:r w:rsidRPr="008D0FF8">
              <w:rPr>
                <w:rFonts w:asciiTheme="majorHAnsi" w:hAnsiTheme="majorHAnsi"/>
                <w:sz w:val="18"/>
                <w:szCs w:val="18"/>
              </w:rPr>
              <w:t>SR</w:t>
            </w:r>
            <w:r w:rsidR="00E42A42" w:rsidRPr="008D0FF8">
              <w:rPr>
                <w:rFonts w:asciiTheme="majorHAnsi" w:hAnsiTheme="majorHAnsi"/>
                <w:sz w:val="18"/>
                <w:szCs w:val="18"/>
              </w:rPr>
              <w:t>5</w:t>
            </w:r>
          </w:p>
        </w:tc>
        <w:tc>
          <w:tcPr>
            <w:tcW w:w="8216" w:type="dxa"/>
          </w:tcPr>
          <w:p w14:paraId="09435551" w14:textId="4833B2C4"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Opdrachtnemer dient periodiek te rapporteren over de gerealiseerde sociale impact met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 inzet. De wijze van rapporteren en te rapporteren onderdelen worden in de dialoog met Opdrachtgever en Groeituin besproken.</w:t>
            </w:r>
          </w:p>
        </w:tc>
      </w:tr>
      <w:tr w:rsidR="008032F8" w:rsidRPr="008D0FF8" w14:paraId="1A259C89" w14:textId="77777777" w:rsidTr="001A6D04">
        <w:trPr>
          <w:trHeight w:val="398"/>
        </w:trPr>
        <w:tc>
          <w:tcPr>
            <w:tcW w:w="846" w:type="dxa"/>
          </w:tcPr>
          <w:p w14:paraId="5FDCFA3B" w14:textId="25544722" w:rsidR="008032F8" w:rsidRPr="008D0FF8" w:rsidRDefault="008032F8" w:rsidP="00170567">
            <w:pPr>
              <w:pStyle w:val="Default"/>
              <w:spacing w:line="240" w:lineRule="auto"/>
              <w:rPr>
                <w:rFonts w:asciiTheme="majorHAnsi" w:hAnsiTheme="majorHAnsi"/>
                <w:sz w:val="18"/>
                <w:szCs w:val="18"/>
              </w:rPr>
            </w:pPr>
            <w:r w:rsidRPr="008D0FF8">
              <w:rPr>
                <w:rFonts w:asciiTheme="majorHAnsi" w:hAnsiTheme="majorHAnsi"/>
                <w:sz w:val="18"/>
                <w:szCs w:val="18"/>
              </w:rPr>
              <w:t>SR</w:t>
            </w:r>
            <w:r w:rsidR="00E42A42" w:rsidRPr="008D0FF8">
              <w:rPr>
                <w:rFonts w:asciiTheme="majorHAnsi" w:hAnsiTheme="majorHAnsi"/>
                <w:sz w:val="18"/>
                <w:szCs w:val="18"/>
              </w:rPr>
              <w:t>6</w:t>
            </w:r>
          </w:p>
        </w:tc>
        <w:tc>
          <w:tcPr>
            <w:tcW w:w="8216" w:type="dxa"/>
          </w:tcPr>
          <w:p w14:paraId="3B7888D1" w14:textId="6A0598F8"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Opdrachtgever en Opdrachtnemer werken samen om de resultaten binnen het Rijk en – waar gezamenlijk overeengekomen – buiten het Rijk te delen met als doel het creëren van impact en ter stimulering van meer en breder toepassen van de aanpak Groeituin </w:t>
            </w:r>
            <w:proofErr w:type="spellStart"/>
            <w:r w:rsidRPr="008D0FF8">
              <w:rPr>
                <w:rFonts w:asciiTheme="majorHAnsi" w:hAnsiTheme="majorHAnsi"/>
                <w:sz w:val="18"/>
                <w:szCs w:val="18"/>
              </w:rPr>
              <w:t>Social</w:t>
            </w:r>
            <w:proofErr w:type="spellEnd"/>
            <w:r w:rsidRPr="008D0FF8">
              <w:rPr>
                <w:rFonts w:asciiTheme="majorHAnsi" w:hAnsiTheme="majorHAnsi"/>
                <w:sz w:val="18"/>
                <w:szCs w:val="18"/>
              </w:rPr>
              <w:t xml:space="preserve"> Return.</w:t>
            </w:r>
          </w:p>
        </w:tc>
      </w:tr>
      <w:tr w:rsidR="008032F8" w:rsidRPr="008D0FF8" w14:paraId="18E79B42" w14:textId="77777777" w:rsidTr="001A6D04">
        <w:trPr>
          <w:trHeight w:val="398"/>
        </w:trPr>
        <w:tc>
          <w:tcPr>
            <w:tcW w:w="846" w:type="dxa"/>
          </w:tcPr>
          <w:p w14:paraId="49F154AC" w14:textId="23521355" w:rsidR="008032F8" w:rsidRPr="008D0FF8" w:rsidRDefault="008032F8" w:rsidP="00170567">
            <w:pPr>
              <w:pStyle w:val="Default"/>
              <w:spacing w:line="240" w:lineRule="auto"/>
              <w:rPr>
                <w:rFonts w:asciiTheme="majorHAnsi" w:hAnsiTheme="majorHAnsi"/>
                <w:sz w:val="18"/>
                <w:szCs w:val="18"/>
              </w:rPr>
            </w:pPr>
            <w:r w:rsidRPr="008D0FF8">
              <w:rPr>
                <w:rFonts w:asciiTheme="majorHAnsi" w:hAnsiTheme="majorHAnsi"/>
                <w:sz w:val="18"/>
                <w:szCs w:val="18"/>
              </w:rPr>
              <w:t>SR</w:t>
            </w:r>
            <w:r w:rsidR="00E42A42" w:rsidRPr="008D0FF8">
              <w:rPr>
                <w:rFonts w:asciiTheme="majorHAnsi" w:hAnsiTheme="majorHAnsi"/>
                <w:sz w:val="18"/>
                <w:szCs w:val="18"/>
              </w:rPr>
              <w:t>7</w:t>
            </w:r>
          </w:p>
        </w:tc>
        <w:tc>
          <w:tcPr>
            <w:tcW w:w="8216" w:type="dxa"/>
          </w:tcPr>
          <w:p w14:paraId="4A4A212D" w14:textId="67A98C12"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 xml:space="preserve">Opdrachtnemer draagt er zorg voor dat tewerkstelling van kandidaten geschiedt </w:t>
            </w:r>
            <w:proofErr w:type="gramStart"/>
            <w:r w:rsidRPr="008D0FF8">
              <w:rPr>
                <w:rFonts w:asciiTheme="majorHAnsi" w:hAnsiTheme="majorHAnsi"/>
                <w:sz w:val="18"/>
                <w:szCs w:val="18"/>
              </w:rPr>
              <w:t>conform</w:t>
            </w:r>
            <w:proofErr w:type="gramEnd"/>
            <w:r w:rsidRPr="008D0FF8">
              <w:rPr>
                <w:rFonts w:asciiTheme="majorHAnsi" w:hAnsiTheme="majorHAnsi"/>
                <w:sz w:val="18"/>
                <w:szCs w:val="18"/>
              </w:rPr>
              <w:t xml:space="preserve"> de vigerende regelgeving en normering op het gebied van veilig en gezond werken, arbeidsbescherming en arbeidsvoorwaarden. Informatie over deze verplichtingen is te verkrijgen bij het Ministerie van Sociale Zaken en Werkgelegenheid (www.szw.nl).</w:t>
            </w:r>
          </w:p>
        </w:tc>
      </w:tr>
      <w:tr w:rsidR="008032F8" w:rsidRPr="008D0FF8" w14:paraId="792BBA69" w14:textId="77777777" w:rsidTr="001A6D04">
        <w:trPr>
          <w:trHeight w:val="398"/>
        </w:trPr>
        <w:tc>
          <w:tcPr>
            <w:tcW w:w="846" w:type="dxa"/>
          </w:tcPr>
          <w:p w14:paraId="67DDADD7" w14:textId="05E50334" w:rsidR="008032F8" w:rsidRPr="008D0FF8" w:rsidRDefault="008032F8"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SR</w:t>
            </w:r>
            <w:r w:rsidR="00E42A42" w:rsidRPr="008D0FF8">
              <w:rPr>
                <w:rFonts w:asciiTheme="majorHAnsi" w:hAnsiTheme="majorHAnsi"/>
                <w:sz w:val="18"/>
                <w:szCs w:val="18"/>
              </w:rPr>
              <w:t>8</w:t>
            </w:r>
          </w:p>
        </w:tc>
        <w:tc>
          <w:tcPr>
            <w:tcW w:w="8216" w:type="dxa"/>
          </w:tcPr>
          <w:p w14:paraId="3E630E63" w14:textId="6FF6689F" w:rsidR="008032F8" w:rsidRPr="008D0FF8" w:rsidRDefault="008032F8" w:rsidP="00170567">
            <w:pPr>
              <w:tabs>
                <w:tab w:val="left" w:pos="1428"/>
              </w:tabs>
              <w:spacing w:line="240" w:lineRule="auto"/>
              <w:rPr>
                <w:rFonts w:asciiTheme="majorHAnsi" w:hAnsiTheme="majorHAnsi"/>
                <w:sz w:val="18"/>
                <w:szCs w:val="18"/>
              </w:rPr>
            </w:pPr>
            <w:r w:rsidRPr="008D0FF8">
              <w:rPr>
                <w:rFonts w:asciiTheme="majorHAnsi" w:hAnsiTheme="majorHAnsi"/>
                <w:sz w:val="18"/>
                <w:szCs w:val="18"/>
              </w:rPr>
              <w:t>Opdrachtnemer dient zorg te dragen voor een geschikte werkomgeving, passende werkzaamheden en adequate begeleiding om een duurzame plaatsing van een kandidaat of kandidaten mogelijk te maken.</w:t>
            </w:r>
          </w:p>
        </w:tc>
      </w:tr>
    </w:tbl>
    <w:p w14:paraId="084E0202" w14:textId="77777777" w:rsidR="00834BB8" w:rsidRPr="008D0FF8" w:rsidRDefault="00834BB8" w:rsidP="003F5EB0">
      <w:pPr>
        <w:rPr>
          <w:rFonts w:asciiTheme="majorHAnsi" w:hAnsiTheme="majorHAnsi"/>
          <w:szCs w:val="18"/>
        </w:rPr>
      </w:pPr>
    </w:p>
    <w:tbl>
      <w:tblPr>
        <w:tblStyle w:val="Tabelraster"/>
        <w:tblW w:w="0" w:type="auto"/>
        <w:tblLayout w:type="fixed"/>
        <w:tblLook w:val="04A0" w:firstRow="1" w:lastRow="0" w:firstColumn="1" w:lastColumn="0" w:noHBand="0" w:noVBand="1"/>
        <w:tblCaption w:val="UE"/>
        <w:tblDescription w:val="Uitvoeringseis"/>
      </w:tblPr>
      <w:tblGrid>
        <w:gridCol w:w="846"/>
        <w:gridCol w:w="8216"/>
      </w:tblGrid>
      <w:tr w:rsidR="00C65A76" w:rsidRPr="008D0FF8" w14:paraId="07669234" w14:textId="77777777" w:rsidTr="006330E7">
        <w:trPr>
          <w:cnfStyle w:val="100000000000" w:firstRow="1" w:lastRow="0" w:firstColumn="0" w:lastColumn="0" w:oddVBand="0" w:evenVBand="0" w:oddHBand="0" w:evenHBand="0" w:firstRowFirstColumn="0" w:firstRowLastColumn="0" w:lastRowFirstColumn="0" w:lastRowLastColumn="0"/>
        </w:trPr>
        <w:tc>
          <w:tcPr>
            <w:tcW w:w="846" w:type="dxa"/>
            <w:shd w:val="clear" w:color="auto" w:fill="D9D9D9" w:themeFill="background1" w:themeFillShade="D9"/>
          </w:tcPr>
          <w:p w14:paraId="4D4BFE3E" w14:textId="77777777" w:rsidR="00C65A76" w:rsidRPr="008D0FF8" w:rsidRDefault="00C65A76"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Nr.</w:t>
            </w:r>
          </w:p>
        </w:tc>
        <w:tc>
          <w:tcPr>
            <w:tcW w:w="8216" w:type="dxa"/>
            <w:shd w:val="clear" w:color="auto" w:fill="D9D9D9" w:themeFill="background1" w:themeFillShade="D9"/>
          </w:tcPr>
          <w:p w14:paraId="776561D1" w14:textId="77777777" w:rsidR="00C65A76" w:rsidRPr="008D0FF8" w:rsidRDefault="00C65A76" w:rsidP="00170567">
            <w:pPr>
              <w:pStyle w:val="Default"/>
              <w:spacing w:line="240" w:lineRule="auto"/>
              <w:rPr>
                <w:rFonts w:asciiTheme="majorHAnsi" w:hAnsiTheme="majorHAnsi"/>
                <w:b w:val="0"/>
                <w:sz w:val="18"/>
                <w:szCs w:val="18"/>
              </w:rPr>
            </w:pPr>
            <w:r w:rsidRPr="008D0FF8">
              <w:rPr>
                <w:rFonts w:asciiTheme="majorHAnsi" w:hAnsiTheme="majorHAnsi"/>
                <w:sz w:val="18"/>
                <w:szCs w:val="18"/>
              </w:rPr>
              <w:t>Omschrijving</w:t>
            </w:r>
          </w:p>
        </w:tc>
      </w:tr>
      <w:tr w:rsidR="00C65A76" w:rsidRPr="008D0FF8" w14:paraId="74EC404C" w14:textId="77777777" w:rsidTr="006330E7">
        <w:trPr>
          <w:trHeight w:val="62"/>
        </w:trPr>
        <w:tc>
          <w:tcPr>
            <w:tcW w:w="9062" w:type="dxa"/>
            <w:gridSpan w:val="2"/>
            <w:shd w:val="clear" w:color="auto" w:fill="D9D9D9" w:themeFill="background1" w:themeFillShade="D9"/>
          </w:tcPr>
          <w:p w14:paraId="0503915D" w14:textId="36A6F601" w:rsidR="00C65A76" w:rsidRPr="008D0FF8" w:rsidRDefault="00FA5A76" w:rsidP="00170567">
            <w:pPr>
              <w:pStyle w:val="Kop1"/>
              <w:spacing w:line="240" w:lineRule="auto"/>
              <w:rPr>
                <w:rFonts w:asciiTheme="majorHAnsi" w:hAnsiTheme="majorHAnsi"/>
                <w:sz w:val="18"/>
                <w:szCs w:val="18"/>
              </w:rPr>
            </w:pPr>
            <w:bookmarkStart w:id="12" w:name="_Toc225317452"/>
            <w:r w:rsidRPr="008D0FF8">
              <w:rPr>
                <w:rFonts w:asciiTheme="majorHAnsi" w:hAnsiTheme="majorHAnsi"/>
                <w:sz w:val="18"/>
                <w:szCs w:val="18"/>
              </w:rPr>
              <w:t xml:space="preserve">Algemene Verordening Gegevensbescherming (AVG), </w:t>
            </w:r>
            <w:r w:rsidR="000F1479" w:rsidRPr="008D0FF8">
              <w:rPr>
                <w:rFonts w:asciiTheme="majorHAnsi" w:hAnsiTheme="majorHAnsi"/>
                <w:sz w:val="18"/>
                <w:szCs w:val="18"/>
              </w:rPr>
              <w:t>(</w:t>
            </w:r>
            <w:r w:rsidRPr="008D0FF8">
              <w:rPr>
                <w:rFonts w:asciiTheme="majorHAnsi" w:hAnsiTheme="majorHAnsi"/>
                <w:sz w:val="18"/>
                <w:szCs w:val="18"/>
              </w:rPr>
              <w:t>informatie</w:t>
            </w:r>
            <w:r w:rsidR="000F1479" w:rsidRPr="008D0FF8">
              <w:rPr>
                <w:rFonts w:asciiTheme="majorHAnsi" w:hAnsiTheme="majorHAnsi"/>
                <w:sz w:val="18"/>
                <w:szCs w:val="18"/>
              </w:rPr>
              <w:t>)b</w:t>
            </w:r>
            <w:r w:rsidRPr="008D0FF8">
              <w:rPr>
                <w:rFonts w:asciiTheme="majorHAnsi" w:hAnsiTheme="majorHAnsi"/>
                <w:sz w:val="18"/>
                <w:szCs w:val="18"/>
              </w:rPr>
              <w:t>eveiliging</w:t>
            </w:r>
            <w:r w:rsidR="000F1479" w:rsidRPr="008D0FF8">
              <w:rPr>
                <w:rFonts w:asciiTheme="majorHAnsi" w:hAnsiTheme="majorHAnsi"/>
                <w:sz w:val="18"/>
                <w:szCs w:val="18"/>
              </w:rPr>
              <w:t xml:space="preserve"> en p</w:t>
            </w:r>
            <w:r w:rsidRPr="008D0FF8">
              <w:rPr>
                <w:rFonts w:asciiTheme="majorHAnsi" w:hAnsiTheme="majorHAnsi"/>
                <w:sz w:val="18"/>
                <w:szCs w:val="18"/>
              </w:rPr>
              <w:t>rivacybeleid</w:t>
            </w:r>
            <w:r w:rsidR="000F1479" w:rsidRPr="008D0FF8">
              <w:rPr>
                <w:rFonts w:asciiTheme="majorHAnsi" w:hAnsiTheme="majorHAnsi"/>
                <w:sz w:val="18"/>
                <w:szCs w:val="18"/>
              </w:rPr>
              <w:t>.</w:t>
            </w:r>
            <w:bookmarkEnd w:id="12"/>
          </w:p>
        </w:tc>
      </w:tr>
      <w:tr w:rsidR="00C65A76" w:rsidRPr="008D0FF8" w14:paraId="4D494542" w14:textId="77777777" w:rsidTr="006330E7">
        <w:trPr>
          <w:trHeight w:val="398"/>
        </w:trPr>
        <w:tc>
          <w:tcPr>
            <w:tcW w:w="846" w:type="dxa"/>
          </w:tcPr>
          <w:p w14:paraId="05E002B2" w14:textId="6626F3C1" w:rsidR="00C65A76"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t>AV1</w:t>
            </w:r>
          </w:p>
        </w:tc>
        <w:tc>
          <w:tcPr>
            <w:tcW w:w="8216" w:type="dxa"/>
          </w:tcPr>
          <w:p w14:paraId="7DD41C29" w14:textId="1F0CAE4D" w:rsidR="00C65A76" w:rsidRPr="008D0FF8" w:rsidRDefault="00C65A76"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verplicht zich voor wat betreft de uitvoering van deze Overeenkomst te allen tijde te handelen </w:t>
            </w:r>
            <w:proofErr w:type="gramStart"/>
            <w:r w:rsidRPr="008D0FF8">
              <w:rPr>
                <w:rFonts w:asciiTheme="majorHAnsi" w:hAnsiTheme="majorHAnsi"/>
                <w:sz w:val="18"/>
                <w:szCs w:val="18"/>
              </w:rPr>
              <w:t>conform</w:t>
            </w:r>
            <w:proofErr w:type="gramEnd"/>
            <w:r w:rsidRPr="008D0FF8">
              <w:rPr>
                <w:rFonts w:asciiTheme="majorHAnsi" w:hAnsiTheme="majorHAnsi"/>
                <w:sz w:val="18"/>
                <w:szCs w:val="18"/>
              </w:rPr>
              <w:t xml:space="preserve"> de geldende wet- en regelgeving op gebied van bescherming van privacy, waaronder maar niet beperkt tot de AVG en de Telecommunicatiewet.</w:t>
            </w:r>
          </w:p>
        </w:tc>
      </w:tr>
      <w:tr w:rsidR="00C65A76" w:rsidRPr="008D0FF8" w14:paraId="08BF42F2" w14:textId="77777777" w:rsidTr="006330E7">
        <w:trPr>
          <w:trHeight w:val="398"/>
        </w:trPr>
        <w:tc>
          <w:tcPr>
            <w:tcW w:w="846" w:type="dxa"/>
          </w:tcPr>
          <w:p w14:paraId="0EF2D244" w14:textId="592473B8" w:rsidR="00C65A76" w:rsidRPr="008D0FF8" w:rsidRDefault="00C65A76" w:rsidP="00170567">
            <w:pPr>
              <w:pStyle w:val="Default"/>
              <w:spacing w:line="240" w:lineRule="auto"/>
              <w:rPr>
                <w:rFonts w:asciiTheme="majorHAnsi" w:hAnsiTheme="majorHAnsi"/>
                <w:sz w:val="18"/>
                <w:szCs w:val="18"/>
              </w:rPr>
            </w:pPr>
            <w:r w:rsidRPr="008D0FF8">
              <w:rPr>
                <w:rFonts w:asciiTheme="majorHAnsi" w:hAnsiTheme="majorHAnsi"/>
                <w:sz w:val="18"/>
                <w:szCs w:val="18"/>
              </w:rPr>
              <w:t>AV</w:t>
            </w:r>
            <w:r w:rsidR="008032F8" w:rsidRPr="008D0FF8">
              <w:rPr>
                <w:rFonts w:asciiTheme="majorHAnsi" w:hAnsiTheme="majorHAnsi"/>
                <w:sz w:val="18"/>
                <w:szCs w:val="18"/>
              </w:rPr>
              <w:t>2</w:t>
            </w:r>
          </w:p>
        </w:tc>
        <w:tc>
          <w:tcPr>
            <w:tcW w:w="8216" w:type="dxa"/>
          </w:tcPr>
          <w:p w14:paraId="147933A7" w14:textId="77777777" w:rsidR="00C65A76" w:rsidRPr="008D0FF8" w:rsidRDefault="00C65A76" w:rsidP="00170567">
            <w:pPr>
              <w:spacing w:line="240" w:lineRule="auto"/>
              <w:rPr>
                <w:rFonts w:asciiTheme="majorHAnsi" w:hAnsiTheme="majorHAnsi"/>
                <w:sz w:val="18"/>
                <w:szCs w:val="18"/>
              </w:rPr>
            </w:pPr>
            <w:r w:rsidRPr="008D0FF8">
              <w:rPr>
                <w:rFonts w:asciiTheme="majorHAnsi" w:hAnsiTheme="majorHAnsi"/>
                <w:sz w:val="18"/>
                <w:szCs w:val="18"/>
              </w:rPr>
              <w:t>Opdrachtnemer informeert Opdrachtgever zonder onredelijke vertraging, doch uiterlijk binnen 24 uur, zodra hij kennis heeft genomen van een inbreuk in verband met persoonsgegevens. Voorgaande laat onverlet de verplichtingen die Opdrachtnemer heeft op grond van artikel 33 en 34 van de AVG en andere wet- en regelgeving in het kader van de meldplicht datalekken.</w:t>
            </w:r>
          </w:p>
        </w:tc>
      </w:tr>
      <w:tr w:rsidR="00C65A76" w:rsidRPr="008D0FF8" w14:paraId="2974EE31" w14:textId="77777777" w:rsidTr="006330E7">
        <w:trPr>
          <w:trHeight w:val="398"/>
        </w:trPr>
        <w:tc>
          <w:tcPr>
            <w:tcW w:w="846" w:type="dxa"/>
          </w:tcPr>
          <w:p w14:paraId="2C77F703" w14:textId="42CD1554" w:rsidR="00C65A76" w:rsidRPr="008D0FF8" w:rsidRDefault="00C65A76" w:rsidP="00170567">
            <w:pPr>
              <w:pStyle w:val="Default"/>
              <w:spacing w:line="240" w:lineRule="auto"/>
              <w:rPr>
                <w:rFonts w:asciiTheme="majorHAnsi" w:hAnsiTheme="majorHAnsi"/>
                <w:sz w:val="18"/>
                <w:szCs w:val="18"/>
              </w:rPr>
            </w:pPr>
            <w:r w:rsidRPr="008D0FF8">
              <w:rPr>
                <w:rFonts w:asciiTheme="majorHAnsi" w:hAnsiTheme="majorHAnsi"/>
                <w:sz w:val="18"/>
                <w:szCs w:val="18"/>
              </w:rPr>
              <w:t>AV</w:t>
            </w:r>
            <w:r w:rsidR="008032F8" w:rsidRPr="008D0FF8">
              <w:rPr>
                <w:rFonts w:asciiTheme="majorHAnsi" w:hAnsiTheme="majorHAnsi"/>
                <w:sz w:val="18"/>
                <w:szCs w:val="18"/>
              </w:rPr>
              <w:t>3</w:t>
            </w:r>
          </w:p>
        </w:tc>
        <w:tc>
          <w:tcPr>
            <w:tcW w:w="8216" w:type="dxa"/>
          </w:tcPr>
          <w:p w14:paraId="114BF14E" w14:textId="7CD2C43C" w:rsidR="00C65A76" w:rsidRPr="008D0FF8" w:rsidRDefault="00C65A76" w:rsidP="00170567">
            <w:pPr>
              <w:spacing w:line="240" w:lineRule="auto"/>
              <w:rPr>
                <w:rFonts w:asciiTheme="majorHAnsi" w:hAnsiTheme="majorHAnsi"/>
                <w:sz w:val="18"/>
                <w:szCs w:val="18"/>
              </w:rPr>
            </w:pPr>
            <w:r w:rsidRPr="008D0FF8">
              <w:rPr>
                <w:rFonts w:asciiTheme="majorHAnsi" w:hAnsiTheme="majorHAnsi"/>
                <w:sz w:val="18"/>
                <w:szCs w:val="18"/>
              </w:rPr>
              <w:t xml:space="preserve">Indien Opdrachtgever het gedurende de looptijd van deze </w:t>
            </w:r>
            <w:r w:rsidR="00292AE6">
              <w:rPr>
                <w:rFonts w:asciiTheme="majorHAnsi" w:hAnsiTheme="majorHAnsi"/>
                <w:sz w:val="18"/>
                <w:szCs w:val="18"/>
              </w:rPr>
              <w:t>O</w:t>
            </w:r>
            <w:r w:rsidRPr="008D0FF8">
              <w:rPr>
                <w:rFonts w:asciiTheme="majorHAnsi" w:hAnsiTheme="majorHAnsi"/>
                <w:sz w:val="18"/>
                <w:szCs w:val="18"/>
              </w:rPr>
              <w:t>vereenkomst wenselijk acht om aanvullende afspraken rondom de vastlegging en beveiliging van persoonsgegevens te maken, zal Opdrachtnemer hier zijn medewerking aan verlenen.</w:t>
            </w:r>
          </w:p>
        </w:tc>
      </w:tr>
      <w:tr w:rsidR="00C65A76" w:rsidRPr="008D0FF8" w14:paraId="3916759A" w14:textId="77777777" w:rsidTr="006330E7">
        <w:trPr>
          <w:trHeight w:val="398"/>
        </w:trPr>
        <w:tc>
          <w:tcPr>
            <w:tcW w:w="846" w:type="dxa"/>
          </w:tcPr>
          <w:p w14:paraId="4BB37A29" w14:textId="481F276C" w:rsidR="00C65A76" w:rsidRPr="008D0FF8" w:rsidRDefault="00C65A76" w:rsidP="00170567">
            <w:pPr>
              <w:pStyle w:val="Default"/>
              <w:spacing w:line="240" w:lineRule="auto"/>
              <w:rPr>
                <w:rFonts w:asciiTheme="majorHAnsi" w:hAnsiTheme="majorHAnsi"/>
                <w:sz w:val="18"/>
                <w:szCs w:val="18"/>
              </w:rPr>
            </w:pPr>
            <w:r w:rsidRPr="008D0FF8">
              <w:rPr>
                <w:rFonts w:asciiTheme="majorHAnsi" w:hAnsiTheme="majorHAnsi"/>
                <w:sz w:val="18"/>
                <w:szCs w:val="18"/>
              </w:rPr>
              <w:t>AV</w:t>
            </w:r>
            <w:r w:rsidR="008032F8" w:rsidRPr="008D0FF8">
              <w:rPr>
                <w:rFonts w:asciiTheme="majorHAnsi" w:hAnsiTheme="majorHAnsi"/>
                <w:sz w:val="18"/>
                <w:szCs w:val="18"/>
              </w:rPr>
              <w:t>4</w:t>
            </w:r>
          </w:p>
        </w:tc>
        <w:tc>
          <w:tcPr>
            <w:tcW w:w="8216" w:type="dxa"/>
          </w:tcPr>
          <w:p w14:paraId="3F624C50" w14:textId="77777777" w:rsidR="00C65A76" w:rsidRPr="008D0FF8" w:rsidRDefault="00C65A76"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hanteert een privacyreglement, </w:t>
            </w:r>
            <w:proofErr w:type="gramStart"/>
            <w:r w:rsidRPr="008D0FF8">
              <w:rPr>
                <w:rFonts w:asciiTheme="majorHAnsi" w:hAnsiTheme="majorHAnsi"/>
                <w:sz w:val="18"/>
                <w:szCs w:val="18"/>
              </w:rPr>
              <w:t>conform</w:t>
            </w:r>
            <w:proofErr w:type="gramEnd"/>
            <w:r w:rsidRPr="008D0FF8">
              <w:rPr>
                <w:rFonts w:asciiTheme="majorHAnsi" w:hAnsiTheme="majorHAnsi"/>
                <w:sz w:val="18"/>
                <w:szCs w:val="18"/>
              </w:rPr>
              <w:t xml:space="preserve"> huidige wet- en regelgeving. Dit privacyreglement dient ter bescherming van persoonsgegevens of andere gegevens waarvan Opdrachtgever heeft bepaald dat zij beschermd moeten worden of waarvan Opdrachtnemer kan begrijpen dat zij beschermd moeten worden.</w:t>
            </w:r>
          </w:p>
        </w:tc>
      </w:tr>
      <w:tr w:rsidR="00C65A76" w:rsidRPr="008D0FF8" w14:paraId="7C823968" w14:textId="77777777" w:rsidTr="006330E7">
        <w:trPr>
          <w:trHeight w:val="398"/>
        </w:trPr>
        <w:tc>
          <w:tcPr>
            <w:tcW w:w="846" w:type="dxa"/>
          </w:tcPr>
          <w:p w14:paraId="2DAA54EF" w14:textId="290EAE9F" w:rsidR="00C65A76" w:rsidRPr="008D0FF8" w:rsidRDefault="00C65A76" w:rsidP="00170567">
            <w:pPr>
              <w:pStyle w:val="Default"/>
              <w:spacing w:line="240" w:lineRule="auto"/>
              <w:rPr>
                <w:rFonts w:asciiTheme="majorHAnsi" w:hAnsiTheme="majorHAnsi"/>
                <w:sz w:val="18"/>
                <w:szCs w:val="18"/>
              </w:rPr>
            </w:pPr>
            <w:r w:rsidRPr="008D0FF8">
              <w:rPr>
                <w:rFonts w:asciiTheme="majorHAnsi" w:hAnsiTheme="majorHAnsi"/>
                <w:sz w:val="18"/>
                <w:szCs w:val="18"/>
              </w:rPr>
              <w:t>AV</w:t>
            </w:r>
            <w:r w:rsidR="008032F8" w:rsidRPr="008D0FF8">
              <w:rPr>
                <w:rFonts w:asciiTheme="majorHAnsi" w:hAnsiTheme="majorHAnsi"/>
                <w:sz w:val="18"/>
                <w:szCs w:val="18"/>
              </w:rPr>
              <w:t>5</w:t>
            </w:r>
          </w:p>
        </w:tc>
        <w:tc>
          <w:tcPr>
            <w:tcW w:w="8216" w:type="dxa"/>
          </w:tcPr>
          <w:p w14:paraId="7A89334E" w14:textId="77777777" w:rsidR="00C65A76" w:rsidRPr="008D0FF8" w:rsidRDefault="00C65A76" w:rsidP="00170567">
            <w:pPr>
              <w:spacing w:line="240" w:lineRule="auto"/>
              <w:rPr>
                <w:rFonts w:asciiTheme="majorHAnsi" w:hAnsiTheme="majorHAnsi"/>
                <w:sz w:val="18"/>
                <w:szCs w:val="18"/>
              </w:rPr>
            </w:pPr>
            <w:r w:rsidRPr="008D0FF8">
              <w:rPr>
                <w:rFonts w:asciiTheme="majorHAnsi" w:hAnsiTheme="majorHAnsi"/>
                <w:sz w:val="18"/>
                <w:szCs w:val="18"/>
              </w:rPr>
              <w:t xml:space="preserve">Opdrachtnemer is verplicht om ten aanzien van persoonsgegevens geheimhouding te betrachten. De AVG dient daarbij in acht genomen te worden. </w:t>
            </w:r>
          </w:p>
        </w:tc>
      </w:tr>
      <w:tr w:rsidR="000F1479" w:rsidRPr="008D0FF8" w14:paraId="1F8BCDC7" w14:textId="77777777" w:rsidTr="000F1479">
        <w:trPr>
          <w:trHeight w:val="608"/>
        </w:trPr>
        <w:tc>
          <w:tcPr>
            <w:tcW w:w="846" w:type="dxa"/>
          </w:tcPr>
          <w:p w14:paraId="4C5714CF" w14:textId="779D7260" w:rsidR="000F1479"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t>AV6</w:t>
            </w:r>
          </w:p>
        </w:tc>
        <w:tc>
          <w:tcPr>
            <w:tcW w:w="8216" w:type="dxa"/>
          </w:tcPr>
          <w:p w14:paraId="43C63386"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Verklaring </w:t>
            </w:r>
            <w:proofErr w:type="gramStart"/>
            <w:r w:rsidRPr="008D0FF8">
              <w:rPr>
                <w:rFonts w:asciiTheme="majorHAnsi" w:hAnsiTheme="majorHAnsi"/>
                <w:sz w:val="18"/>
                <w:szCs w:val="18"/>
              </w:rPr>
              <w:t>Omtrent</w:t>
            </w:r>
            <w:proofErr w:type="gramEnd"/>
            <w:r w:rsidRPr="008D0FF8">
              <w:rPr>
                <w:rFonts w:asciiTheme="majorHAnsi" w:hAnsiTheme="majorHAnsi"/>
                <w:sz w:val="18"/>
                <w:szCs w:val="18"/>
              </w:rPr>
              <w:t xml:space="preserve"> het Gedrag (VOG)</w:t>
            </w:r>
          </w:p>
          <w:p w14:paraId="25B36BDB" w14:textId="77777777" w:rsidR="000F1479" w:rsidRPr="008D0FF8" w:rsidRDefault="000F1479" w:rsidP="00170567">
            <w:pPr>
              <w:spacing w:line="240" w:lineRule="auto"/>
              <w:rPr>
                <w:rFonts w:asciiTheme="majorHAnsi" w:hAnsiTheme="majorHAnsi"/>
                <w:sz w:val="18"/>
                <w:szCs w:val="18"/>
              </w:rPr>
            </w:pPr>
          </w:p>
          <w:p w14:paraId="6F3D71AB"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Het personeel van Opdrachtnemer dat wordt ingezet voor de uitvoering van de overeenkomst én op het terrein komt, dient te beschikken over een geldige Verklaring </w:t>
            </w:r>
            <w:proofErr w:type="gramStart"/>
            <w:r w:rsidRPr="008D0FF8">
              <w:rPr>
                <w:rFonts w:asciiTheme="majorHAnsi" w:hAnsiTheme="majorHAnsi"/>
                <w:sz w:val="18"/>
                <w:szCs w:val="18"/>
              </w:rPr>
              <w:t>Omtrent</w:t>
            </w:r>
            <w:proofErr w:type="gramEnd"/>
            <w:r w:rsidRPr="008D0FF8">
              <w:rPr>
                <w:rFonts w:asciiTheme="majorHAnsi" w:hAnsiTheme="majorHAnsi"/>
                <w:sz w:val="18"/>
                <w:szCs w:val="18"/>
              </w:rPr>
              <w:t xml:space="preserve"> het Gedrag (VOG). Voor personeelsleden dat niet op terreinen komt (maar alleen leveringen tot de expeditie ed. levert, hoeft geen VOG te hebben. </w:t>
            </w:r>
          </w:p>
          <w:p w14:paraId="233EA768" w14:textId="77777777" w:rsidR="000F1479" w:rsidRPr="008D0FF8" w:rsidRDefault="000F1479" w:rsidP="00170567">
            <w:pPr>
              <w:spacing w:line="240" w:lineRule="auto"/>
              <w:rPr>
                <w:rFonts w:asciiTheme="majorHAnsi" w:hAnsiTheme="majorHAnsi"/>
                <w:sz w:val="18"/>
                <w:szCs w:val="18"/>
              </w:rPr>
            </w:pPr>
          </w:p>
          <w:p w14:paraId="30333CAE" w14:textId="09B14AC9"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De VOG mag bij aanvang van de feitelijke inzet van de medewerker niet ouder zijn dan 12 maanden en dient te zijn aangevraagd met ten minste de volgende algemene screeningsprofielen: 11, 12, 13, 37, 41 en 61, 63.</w:t>
            </w:r>
          </w:p>
          <w:p w14:paraId="38ABB634"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De geldigheid van een VOG bedraagt 2 jaar en kan worden ingezet bij andere Deelnemende diensten binnen deze overeenkomst, tenzij de procedure van een Deelnemende dienst anders bepaalt. Dit wordt afgestemd in de implementatieperiode.</w:t>
            </w:r>
          </w:p>
          <w:p w14:paraId="2E79BE4F"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De exacte vereisten en procedures met betrekking tot de VOG, geheimhoudingsverklaringen en eventuele aanvullende screenings worden voorafgaand aan de inzet afgestemd met de betreffende Deelnemende dienst en dienen door Opdrachtnemer te worden opgevolgd. </w:t>
            </w: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een Deelnemende dienst strengere eisen hanteert, prevaleren deze eisen en wordt de betreffende procedure gevolgd.</w:t>
            </w:r>
          </w:p>
          <w:p w14:paraId="0F86B93D" w14:textId="77777777" w:rsidR="000F1479" w:rsidRPr="008D0FF8" w:rsidRDefault="000F1479" w:rsidP="00170567">
            <w:pPr>
              <w:spacing w:line="240" w:lineRule="auto"/>
              <w:rPr>
                <w:rFonts w:asciiTheme="majorHAnsi" w:hAnsiTheme="majorHAnsi"/>
                <w:sz w:val="18"/>
                <w:szCs w:val="18"/>
              </w:rPr>
            </w:pPr>
          </w:p>
          <w:p w14:paraId="3E7D1926"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Een VOG die is aangevraagd met dezelfde screeningsprofielen kan binnen de looptijd van deze overeenkomst ook worden ingezet bij andere Deelnemende diensten, tenzij een Deelnemende dienst voorafgaand expliciet aangeeft8 zoals Defensie dat dit niet is toegestaan.</w:t>
            </w:r>
          </w:p>
          <w:p w14:paraId="603AA54A" w14:textId="77777777" w:rsidR="000F1479" w:rsidRPr="008D0FF8" w:rsidRDefault="000F1479" w:rsidP="00170567">
            <w:pPr>
              <w:spacing w:line="240" w:lineRule="auto"/>
              <w:rPr>
                <w:rFonts w:asciiTheme="majorHAnsi" w:hAnsiTheme="majorHAnsi"/>
                <w:sz w:val="18"/>
                <w:szCs w:val="18"/>
              </w:rPr>
            </w:pPr>
          </w:p>
          <w:p w14:paraId="44E3E398" w14:textId="77777777" w:rsidR="000F1479" w:rsidRPr="008D0FF8" w:rsidRDefault="000F1479" w:rsidP="00170567">
            <w:pPr>
              <w:spacing w:line="240" w:lineRule="auto"/>
              <w:rPr>
                <w:rFonts w:asciiTheme="majorHAnsi" w:hAnsiTheme="majorHAnsi"/>
                <w:sz w:val="18"/>
                <w:szCs w:val="18"/>
              </w:rPr>
            </w:pP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een wijziging of toevoeging plaatsvindt in het screeningsproces of in de vereiste screeningsprofielen vanuit Opdrachtgever of Opdrachtnemer, wordt de andere partij hierover zo spoedig mogelijk geïnformeerd. </w:t>
            </w: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een wijziging leidt tot de toevoeging van één of meerdere screeningsprofielen, dient voor de betreffende Deelnemende dienst(en) een nieuwe VOG te worden aangevraagd. De kosten hiervan komen voor rekening van Opdrachtnemer. </w:t>
            </w: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de VOG niet ouder is dan 2 jaar, worden de kosten gedragen door Opdrachtgever. </w:t>
            </w:r>
          </w:p>
          <w:p w14:paraId="759F24A5" w14:textId="77777777" w:rsidR="000F1479" w:rsidRPr="008D0FF8" w:rsidRDefault="000F1479" w:rsidP="00170567">
            <w:pPr>
              <w:spacing w:line="240" w:lineRule="auto"/>
              <w:rPr>
                <w:rFonts w:asciiTheme="majorHAnsi" w:hAnsiTheme="majorHAnsi"/>
                <w:sz w:val="18"/>
                <w:szCs w:val="18"/>
              </w:rPr>
            </w:pPr>
          </w:p>
          <w:p w14:paraId="754DB364"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Meer informatie over screeningsprofielen is te vinden op de website van </w:t>
            </w:r>
            <w:proofErr w:type="spellStart"/>
            <w:r w:rsidRPr="008D0FF8">
              <w:rPr>
                <w:rFonts w:asciiTheme="majorHAnsi" w:hAnsiTheme="majorHAnsi"/>
                <w:sz w:val="18"/>
                <w:szCs w:val="18"/>
              </w:rPr>
              <w:t>Justis</w:t>
            </w:r>
            <w:proofErr w:type="spellEnd"/>
            <w:r w:rsidRPr="008D0FF8">
              <w:rPr>
                <w:rFonts w:asciiTheme="majorHAnsi" w:hAnsiTheme="majorHAnsi"/>
                <w:sz w:val="18"/>
                <w:szCs w:val="18"/>
              </w:rPr>
              <w:t>:</w:t>
            </w:r>
          </w:p>
          <w:p w14:paraId="40E8016F" w14:textId="77777777" w:rsidR="000F1479" w:rsidRPr="008D0FF8" w:rsidRDefault="000F1479" w:rsidP="00170567">
            <w:pPr>
              <w:spacing w:line="240" w:lineRule="auto"/>
              <w:rPr>
                <w:rFonts w:asciiTheme="majorHAnsi" w:hAnsiTheme="majorHAnsi"/>
                <w:sz w:val="18"/>
                <w:szCs w:val="18"/>
              </w:rPr>
            </w:pPr>
            <w:hyperlink r:id="rId23" w:history="1">
              <w:r w:rsidRPr="008D0FF8">
                <w:rPr>
                  <w:rStyle w:val="Hyperlink"/>
                  <w:rFonts w:asciiTheme="majorHAnsi" w:eastAsiaTheme="majorEastAsia" w:hAnsiTheme="majorHAnsi"/>
                  <w:sz w:val="18"/>
                  <w:szCs w:val="18"/>
                </w:rPr>
                <w:t>https://www.justis.nl/producten/verklaring-omtrent-het-gedrag/vog-voor-werkgevers-en-organisaties/screeningsprofielen</w:t>
              </w:r>
            </w:hyperlink>
            <w:r w:rsidRPr="008D0FF8">
              <w:rPr>
                <w:rFonts w:asciiTheme="majorHAnsi" w:hAnsiTheme="majorHAnsi"/>
                <w:sz w:val="18"/>
                <w:szCs w:val="18"/>
              </w:rPr>
              <w:t>.</w:t>
            </w:r>
          </w:p>
        </w:tc>
      </w:tr>
      <w:tr w:rsidR="000F1479" w:rsidRPr="008D0FF8" w14:paraId="6224E5EB" w14:textId="77777777" w:rsidTr="000F1479">
        <w:trPr>
          <w:trHeight w:val="608"/>
        </w:trPr>
        <w:tc>
          <w:tcPr>
            <w:tcW w:w="846" w:type="dxa"/>
          </w:tcPr>
          <w:p w14:paraId="51620596" w14:textId="6042DD4D" w:rsidR="000F1479"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t>AV7</w:t>
            </w:r>
          </w:p>
        </w:tc>
        <w:tc>
          <w:tcPr>
            <w:tcW w:w="8216" w:type="dxa"/>
          </w:tcPr>
          <w:p w14:paraId="387D3178" w14:textId="29A55FAE"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Het personeel mag pas worden ingezet wanneer de VOG ook daadwerkelijk minimaal 2 werkdagen voorafgaand is verkregen evenals de geheimhoudingsverklaring en/of resultaten van de screening(s). </w:t>
            </w:r>
          </w:p>
          <w:p w14:paraId="35DFAA9A" w14:textId="77777777" w:rsidR="000F1479" w:rsidRPr="008D0FF8" w:rsidRDefault="000F1479" w:rsidP="00170567">
            <w:pPr>
              <w:spacing w:line="240" w:lineRule="auto"/>
              <w:rPr>
                <w:rFonts w:asciiTheme="majorHAnsi" w:hAnsiTheme="majorHAnsi"/>
                <w:sz w:val="18"/>
                <w:szCs w:val="18"/>
              </w:rPr>
            </w:pPr>
          </w:p>
          <w:p w14:paraId="60A09FE6" w14:textId="739AE544"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Aanbesteder meent dat er afdoende maatregelen te nemen zijn om een kopie van de AVG ook in de administratie van Opdrachtgever op te slaan. Opdrachtgever kiest ervoor om de AVG niet op te slaan maar vraagt om deze direct te tonen op verzoek. Wanneer er behoefte zou zijn om de originele VOG in te zien, zal hiertoe passende functionaris van Opdrachtgever naar het kantoor van Opdrachtnemer gaan om dit document gezamenlijk in te zien.</w:t>
            </w:r>
          </w:p>
          <w:p w14:paraId="0D231F1D" w14:textId="77777777" w:rsidR="000F1479" w:rsidRPr="008D0FF8" w:rsidRDefault="000F1479" w:rsidP="00170567">
            <w:pPr>
              <w:spacing w:line="240" w:lineRule="auto"/>
              <w:rPr>
                <w:rFonts w:asciiTheme="majorHAnsi" w:hAnsiTheme="majorHAnsi"/>
                <w:sz w:val="18"/>
                <w:szCs w:val="18"/>
              </w:rPr>
            </w:pPr>
          </w:p>
          <w:p w14:paraId="176D45DF"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Geheimhoudingsverklaringen, en/of eventuele resultaten van de screening(s), dienen beschikbaar te worden gesteld voor de Deelnemende dienst (AVG </w:t>
            </w:r>
            <w:proofErr w:type="spellStart"/>
            <w:r w:rsidRPr="008D0FF8">
              <w:rPr>
                <w:rFonts w:asciiTheme="majorHAnsi" w:hAnsiTheme="majorHAnsi"/>
                <w:sz w:val="18"/>
                <w:szCs w:val="18"/>
              </w:rPr>
              <w:t>proof</w:t>
            </w:r>
            <w:proofErr w:type="spellEnd"/>
            <w:r w:rsidRPr="008D0FF8">
              <w:rPr>
                <w:rFonts w:asciiTheme="majorHAnsi" w:hAnsiTheme="majorHAnsi"/>
                <w:sz w:val="18"/>
                <w:szCs w:val="18"/>
              </w:rPr>
              <w:t>).</w:t>
            </w:r>
          </w:p>
          <w:p w14:paraId="561E478A" w14:textId="77777777" w:rsidR="000F1479" w:rsidRPr="008D0FF8" w:rsidRDefault="000F1479" w:rsidP="00170567">
            <w:pPr>
              <w:spacing w:line="240" w:lineRule="auto"/>
              <w:rPr>
                <w:rFonts w:asciiTheme="majorHAnsi" w:hAnsiTheme="majorHAnsi"/>
                <w:sz w:val="18"/>
                <w:szCs w:val="18"/>
              </w:rPr>
            </w:pPr>
          </w:p>
          <w:p w14:paraId="62AB5691"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Deelnemende dienst kan hier specifiek om vragen. Door middel van een steekproef door Categoriemanagement Werkplekomgeving kan dit ook gecontroleerd worden. Bij vermoeden van ontbreken van bovenstaand genoemde documenten dient de opdrachtnemer volledige medewerking te verlenen. </w:t>
            </w:r>
          </w:p>
        </w:tc>
      </w:tr>
      <w:tr w:rsidR="000F1479" w:rsidRPr="008D0FF8" w14:paraId="0E5D9CB3" w14:textId="77777777" w:rsidTr="000F1479">
        <w:trPr>
          <w:trHeight w:val="608"/>
        </w:trPr>
        <w:tc>
          <w:tcPr>
            <w:tcW w:w="846" w:type="dxa"/>
          </w:tcPr>
          <w:p w14:paraId="3C956221" w14:textId="5C97FD22" w:rsidR="000F1479"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lastRenderedPageBreak/>
              <w:t>AV8</w:t>
            </w:r>
          </w:p>
        </w:tc>
        <w:tc>
          <w:tcPr>
            <w:tcW w:w="8216" w:type="dxa"/>
          </w:tcPr>
          <w:p w14:paraId="49E26C32" w14:textId="67A6B38F" w:rsidR="000F1479" w:rsidRPr="008D0FF8" w:rsidRDefault="000F1479" w:rsidP="00170567">
            <w:pPr>
              <w:spacing w:line="240" w:lineRule="auto"/>
              <w:rPr>
                <w:rFonts w:asciiTheme="majorHAnsi" w:hAnsiTheme="majorHAnsi"/>
                <w:sz w:val="18"/>
                <w:szCs w:val="18"/>
              </w:rPr>
            </w:pPr>
            <w:proofErr w:type="gramStart"/>
            <w:r w:rsidRPr="008D0FF8">
              <w:rPr>
                <w:rFonts w:asciiTheme="majorHAnsi" w:hAnsiTheme="majorHAnsi"/>
                <w:sz w:val="18"/>
                <w:szCs w:val="18"/>
              </w:rPr>
              <w:t>Indien</w:t>
            </w:r>
            <w:proofErr w:type="gramEnd"/>
            <w:r w:rsidRPr="008D0FF8">
              <w:rPr>
                <w:rFonts w:asciiTheme="majorHAnsi" w:hAnsiTheme="majorHAnsi"/>
                <w:sz w:val="18"/>
                <w:szCs w:val="18"/>
              </w:rPr>
              <w:t xml:space="preserve"> een opdracht wordt uitgevoerd bij een van de Deelnemende diensten waar strengere eisen worden gesteld, dan kan worden vereist dat uiterlijk </w:t>
            </w:r>
            <w:r w:rsidR="00982E86">
              <w:rPr>
                <w:rFonts w:asciiTheme="majorHAnsi" w:hAnsiTheme="majorHAnsi"/>
                <w:sz w:val="18"/>
                <w:szCs w:val="18"/>
              </w:rPr>
              <w:t>2</w:t>
            </w:r>
            <w:r w:rsidRPr="008D0FF8">
              <w:rPr>
                <w:rFonts w:asciiTheme="majorHAnsi" w:hAnsiTheme="majorHAnsi"/>
                <w:sz w:val="18"/>
                <w:szCs w:val="18"/>
              </w:rPr>
              <w:t xml:space="preserve"> werkdagen (vóór 12.00 uur) voor de uitvoeringsdatum, de </w:t>
            </w:r>
            <w:proofErr w:type="gramStart"/>
            <w:r w:rsidRPr="008D0FF8">
              <w:rPr>
                <w:rFonts w:asciiTheme="majorHAnsi" w:hAnsiTheme="majorHAnsi"/>
                <w:sz w:val="18"/>
                <w:szCs w:val="18"/>
              </w:rPr>
              <w:t>VOG gegevens</w:t>
            </w:r>
            <w:proofErr w:type="gramEnd"/>
            <w:r w:rsidRPr="008D0FF8">
              <w:rPr>
                <w:rFonts w:asciiTheme="majorHAnsi" w:hAnsiTheme="majorHAnsi"/>
                <w:sz w:val="18"/>
                <w:szCs w:val="18"/>
              </w:rPr>
              <w:t xml:space="preserve"> van de in te zetten personeelsleden worden overlegd aan de betreffende dienst t.b.v. aanmelding. Deze gegevens worden niet langer dan noodzakelijk bewaard door betreffende dienst. </w:t>
            </w:r>
          </w:p>
        </w:tc>
      </w:tr>
      <w:tr w:rsidR="000F1479" w:rsidRPr="008D0FF8" w14:paraId="41093F24" w14:textId="77777777" w:rsidTr="000F1479">
        <w:trPr>
          <w:trHeight w:val="608"/>
        </w:trPr>
        <w:tc>
          <w:tcPr>
            <w:tcW w:w="846" w:type="dxa"/>
          </w:tcPr>
          <w:p w14:paraId="38512D09" w14:textId="0E0502EE" w:rsidR="000F1479"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t>AV9</w:t>
            </w:r>
          </w:p>
        </w:tc>
        <w:tc>
          <w:tcPr>
            <w:tcW w:w="8216" w:type="dxa"/>
          </w:tcPr>
          <w:p w14:paraId="1D3979FA"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In enkele gevallen heeft de Deelnemende dienst aanvullende (screening)eisen. Dit kan zowel een verklaring van geen bezwaar (VGB), een aanvullend screeningsprofiel(en) zijn als andere screeningseisen. De Opdrachtnemer verleent volledige medewerking in dit proces.</w:t>
            </w:r>
          </w:p>
        </w:tc>
      </w:tr>
      <w:tr w:rsidR="000F1479" w:rsidRPr="008D0FF8" w14:paraId="11235E43" w14:textId="77777777" w:rsidTr="000F1479">
        <w:trPr>
          <w:trHeight w:val="608"/>
        </w:trPr>
        <w:tc>
          <w:tcPr>
            <w:tcW w:w="846" w:type="dxa"/>
          </w:tcPr>
          <w:p w14:paraId="1AC82152" w14:textId="6007817C" w:rsidR="000F1479"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t>AV10</w:t>
            </w:r>
          </w:p>
        </w:tc>
        <w:tc>
          <w:tcPr>
            <w:tcW w:w="8216" w:type="dxa"/>
          </w:tcPr>
          <w:p w14:paraId="0AB30715"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Kosten verbonden aan VOG komen voor rekening van de Opdrachtnemer en kosten VGB komen voor rekening voor de Opdrachtgever. </w:t>
            </w:r>
          </w:p>
        </w:tc>
      </w:tr>
      <w:tr w:rsidR="000F1479" w:rsidRPr="008D0FF8" w14:paraId="1713D851" w14:textId="77777777" w:rsidTr="000F1479">
        <w:trPr>
          <w:trHeight w:val="608"/>
        </w:trPr>
        <w:tc>
          <w:tcPr>
            <w:tcW w:w="846" w:type="dxa"/>
          </w:tcPr>
          <w:p w14:paraId="14E3FB92" w14:textId="6E78C7F5" w:rsidR="000F1479" w:rsidRPr="008D0FF8" w:rsidRDefault="00754D27" w:rsidP="00170567">
            <w:pPr>
              <w:pStyle w:val="Default"/>
              <w:spacing w:line="240" w:lineRule="auto"/>
              <w:rPr>
                <w:rFonts w:asciiTheme="majorHAnsi" w:hAnsiTheme="majorHAnsi"/>
                <w:sz w:val="18"/>
                <w:szCs w:val="18"/>
              </w:rPr>
            </w:pPr>
            <w:r w:rsidRPr="008D0FF8">
              <w:rPr>
                <w:rFonts w:asciiTheme="majorHAnsi" w:hAnsiTheme="majorHAnsi"/>
                <w:sz w:val="18"/>
                <w:szCs w:val="18"/>
              </w:rPr>
              <w:t>AV11</w:t>
            </w:r>
          </w:p>
        </w:tc>
        <w:tc>
          <w:tcPr>
            <w:tcW w:w="8216" w:type="dxa"/>
          </w:tcPr>
          <w:p w14:paraId="0936D19B" w14:textId="77777777" w:rsidR="000F1479" w:rsidRPr="008D0FF8" w:rsidRDefault="000F1479" w:rsidP="00170567">
            <w:pPr>
              <w:spacing w:line="240" w:lineRule="auto"/>
              <w:rPr>
                <w:rFonts w:asciiTheme="majorHAnsi" w:hAnsiTheme="majorHAnsi"/>
                <w:sz w:val="18"/>
                <w:szCs w:val="18"/>
              </w:rPr>
            </w:pPr>
            <w:r w:rsidRPr="008D0FF8">
              <w:rPr>
                <w:rFonts w:asciiTheme="majorHAnsi" w:hAnsiTheme="majorHAnsi"/>
                <w:sz w:val="18"/>
                <w:szCs w:val="18"/>
              </w:rPr>
              <w:t xml:space="preserve">Kosten van eventuele overige screening, verbonden aan uitzonderingsgevallen buiten VOG en VGB, kunnen na afstemming worden doorbelast aan de deelnemende dienst. </w:t>
            </w:r>
          </w:p>
        </w:tc>
      </w:tr>
      <w:tr w:rsidR="00690DC8" w:rsidRPr="008D0FF8" w14:paraId="5A8127BD" w14:textId="77777777" w:rsidTr="000F1479">
        <w:trPr>
          <w:trHeight w:val="608"/>
        </w:trPr>
        <w:tc>
          <w:tcPr>
            <w:tcW w:w="846" w:type="dxa"/>
          </w:tcPr>
          <w:p w14:paraId="5B74F972" w14:textId="76F50292" w:rsidR="00690DC8" w:rsidRPr="008D0FF8" w:rsidRDefault="00690DC8" w:rsidP="00170567">
            <w:pPr>
              <w:pStyle w:val="Default"/>
              <w:spacing w:line="240" w:lineRule="auto"/>
              <w:rPr>
                <w:rFonts w:asciiTheme="majorHAnsi" w:hAnsiTheme="majorHAnsi"/>
                <w:sz w:val="18"/>
                <w:szCs w:val="18"/>
              </w:rPr>
            </w:pPr>
            <w:r>
              <w:rPr>
                <w:rFonts w:asciiTheme="majorHAnsi" w:hAnsiTheme="majorHAnsi"/>
                <w:sz w:val="18"/>
                <w:szCs w:val="18"/>
              </w:rPr>
              <w:t>AV12</w:t>
            </w:r>
          </w:p>
        </w:tc>
        <w:tc>
          <w:tcPr>
            <w:tcW w:w="8216" w:type="dxa"/>
          </w:tcPr>
          <w:p w14:paraId="31927437" w14:textId="698B7827" w:rsidR="00690DC8" w:rsidRPr="008D0FF8" w:rsidRDefault="00690DC8" w:rsidP="00170567">
            <w:pPr>
              <w:spacing w:line="240" w:lineRule="auto"/>
              <w:rPr>
                <w:rFonts w:asciiTheme="majorHAnsi" w:hAnsiTheme="majorHAnsi"/>
                <w:szCs w:val="18"/>
              </w:rPr>
            </w:pPr>
            <w:r w:rsidRPr="008D0FF8">
              <w:rPr>
                <w:rFonts w:asciiTheme="majorHAnsi" w:eastAsiaTheme="minorHAnsi" w:hAnsiTheme="majorHAnsi" w:cs="Verdana"/>
                <w:color w:val="000000"/>
                <w:sz w:val="18"/>
                <w:szCs w:val="18"/>
                <w:lang w:eastAsia="en-US"/>
              </w:rPr>
              <w:t>Opdrachtnemer gaat akkoord met het feit dat er bij de locaties camerasystemen aanwezig zijn en camerabeelden worden vastgelegd</w:t>
            </w:r>
            <w:r w:rsidR="00311D62">
              <w:rPr>
                <w:rFonts w:asciiTheme="majorHAnsi" w:eastAsiaTheme="minorHAnsi" w:hAnsiTheme="majorHAnsi" w:cs="Verdana"/>
                <w:color w:val="000000"/>
                <w:sz w:val="18"/>
                <w:szCs w:val="18"/>
                <w:lang w:eastAsia="en-US"/>
              </w:rPr>
              <w:t xml:space="preserve"> en dat het maken van foto’s verboden kan zijn.</w:t>
            </w:r>
          </w:p>
        </w:tc>
      </w:tr>
    </w:tbl>
    <w:p w14:paraId="6315F983" w14:textId="4C900CE8" w:rsidR="00FD28BC" w:rsidRPr="008D0FF8" w:rsidRDefault="00FD28BC" w:rsidP="00FD28BC">
      <w:pPr>
        <w:rPr>
          <w:rFonts w:asciiTheme="majorHAnsi" w:hAnsiTheme="majorHAnsi"/>
          <w:szCs w:val="18"/>
        </w:rPr>
      </w:pPr>
    </w:p>
    <w:sectPr w:rsidR="00FD28BC" w:rsidRPr="008D0FF8" w:rsidSect="00AD01E7">
      <w:headerReference w:type="default" r:id="rId24"/>
      <w:footerReference w:type="default" r:id="rId2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47223" w14:textId="77777777" w:rsidR="00A751B5" w:rsidRDefault="00A751B5" w:rsidP="0088501B">
      <w:r>
        <w:separator/>
      </w:r>
    </w:p>
  </w:endnote>
  <w:endnote w:type="continuationSeparator" w:id="0">
    <w:p w14:paraId="5FE7CE7D" w14:textId="77777777" w:rsidR="00A751B5" w:rsidRDefault="00A751B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193274"/>
      <w:docPartObj>
        <w:docPartGallery w:val="Page Numbers (Bottom of Page)"/>
        <w:docPartUnique/>
      </w:docPartObj>
    </w:sdtPr>
    <w:sdtEndPr/>
    <w:sdtContent>
      <w:p w14:paraId="3B6A063F" w14:textId="6073C88F" w:rsidR="00990701" w:rsidRDefault="00990701">
        <w:pPr>
          <w:pStyle w:val="Voettekst"/>
          <w:jc w:val="right"/>
        </w:pPr>
      </w:p>
      <w:p w14:paraId="79EB6F6C" w14:textId="10704943" w:rsidR="00990701" w:rsidRDefault="00990701">
        <w:pPr>
          <w:pStyle w:val="Voettekst"/>
          <w:jc w:val="right"/>
        </w:pPr>
        <w:r>
          <w:fldChar w:fldCharType="begin"/>
        </w:r>
        <w:r>
          <w:instrText>PAGE   \* MERGEFORMAT</w:instrText>
        </w:r>
        <w:r>
          <w:fldChar w:fldCharType="separate"/>
        </w:r>
        <w:r w:rsidR="0014323C">
          <w:rPr>
            <w:noProof/>
          </w:rPr>
          <w:t>2</w:t>
        </w:r>
        <w:r>
          <w:fldChar w:fldCharType="end"/>
        </w:r>
      </w:p>
    </w:sdtContent>
  </w:sdt>
  <w:p w14:paraId="320D9799" w14:textId="77777777" w:rsidR="00990701" w:rsidRDefault="009907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2F3A5" w14:textId="77777777" w:rsidR="00A751B5" w:rsidRDefault="00A751B5" w:rsidP="0088501B">
      <w:r>
        <w:separator/>
      </w:r>
    </w:p>
  </w:footnote>
  <w:footnote w:type="continuationSeparator" w:id="0">
    <w:p w14:paraId="3916B1B9" w14:textId="77777777" w:rsidR="00A751B5" w:rsidRDefault="00A751B5"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45C8CB60" w14:paraId="39BD22DD" w14:textId="77777777" w:rsidTr="45C8CB60">
      <w:tc>
        <w:tcPr>
          <w:tcW w:w="3024" w:type="dxa"/>
        </w:tcPr>
        <w:p w14:paraId="59D98B7B" w14:textId="4260E044" w:rsidR="45C8CB60" w:rsidRDefault="45C8CB60" w:rsidP="00BB65FA">
          <w:pPr>
            <w:ind w:left="-115"/>
          </w:pPr>
        </w:p>
      </w:tc>
      <w:tc>
        <w:tcPr>
          <w:tcW w:w="3024" w:type="dxa"/>
        </w:tcPr>
        <w:p w14:paraId="2ADDAB6E" w14:textId="6F1A386E" w:rsidR="45C8CB60" w:rsidRDefault="45C8CB60" w:rsidP="00BB65FA">
          <w:pPr>
            <w:jc w:val="center"/>
          </w:pPr>
        </w:p>
      </w:tc>
      <w:tc>
        <w:tcPr>
          <w:tcW w:w="3024" w:type="dxa"/>
        </w:tcPr>
        <w:p w14:paraId="787B92B3" w14:textId="427C8A29" w:rsidR="45C8CB60" w:rsidRDefault="45C8CB60" w:rsidP="00BB65FA">
          <w:pPr>
            <w:ind w:right="-115"/>
            <w:jc w:val="right"/>
          </w:pPr>
        </w:p>
      </w:tc>
    </w:tr>
  </w:tbl>
  <w:p w14:paraId="715870CD" w14:textId="6E9D2A45" w:rsidR="45C8CB60" w:rsidRDefault="45C8CB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3EB"/>
    <w:multiLevelType w:val="hybridMultilevel"/>
    <w:tmpl w:val="6710572A"/>
    <w:lvl w:ilvl="0" w:tplc="781C4366">
      <w:start w:val="1"/>
      <w:numFmt w:val="decimal"/>
      <w:lvlText w:val="%1."/>
      <w:lvlJc w:val="left"/>
      <w:pPr>
        <w:ind w:left="4" w:hanging="360"/>
      </w:pPr>
    </w:lvl>
    <w:lvl w:ilvl="1" w:tplc="F3FA7596">
      <w:start w:val="1"/>
      <w:numFmt w:val="decimal"/>
      <w:lvlText w:val="%2."/>
      <w:lvlJc w:val="left"/>
      <w:pPr>
        <w:ind w:left="4" w:hanging="360"/>
      </w:pPr>
    </w:lvl>
    <w:lvl w:ilvl="2" w:tplc="670CD272">
      <w:start w:val="1"/>
      <w:numFmt w:val="decimal"/>
      <w:lvlText w:val="%3."/>
      <w:lvlJc w:val="left"/>
      <w:pPr>
        <w:ind w:left="4" w:hanging="360"/>
      </w:pPr>
    </w:lvl>
    <w:lvl w:ilvl="3" w:tplc="D5467B2E">
      <w:start w:val="1"/>
      <w:numFmt w:val="decimal"/>
      <w:lvlText w:val="%4."/>
      <w:lvlJc w:val="left"/>
      <w:pPr>
        <w:ind w:left="4" w:hanging="360"/>
      </w:pPr>
    </w:lvl>
    <w:lvl w:ilvl="4" w:tplc="1326E0FA">
      <w:start w:val="1"/>
      <w:numFmt w:val="decimal"/>
      <w:lvlText w:val="%5."/>
      <w:lvlJc w:val="left"/>
      <w:pPr>
        <w:ind w:left="4" w:hanging="360"/>
      </w:pPr>
    </w:lvl>
    <w:lvl w:ilvl="5" w:tplc="82EE490E">
      <w:start w:val="1"/>
      <w:numFmt w:val="decimal"/>
      <w:lvlText w:val="%6."/>
      <w:lvlJc w:val="left"/>
      <w:pPr>
        <w:ind w:left="4" w:hanging="360"/>
      </w:pPr>
    </w:lvl>
    <w:lvl w:ilvl="6" w:tplc="F37C5FAE">
      <w:start w:val="1"/>
      <w:numFmt w:val="decimal"/>
      <w:lvlText w:val="%7."/>
      <w:lvlJc w:val="left"/>
      <w:pPr>
        <w:ind w:left="4" w:hanging="360"/>
      </w:pPr>
    </w:lvl>
    <w:lvl w:ilvl="7" w:tplc="FEAA8BAC">
      <w:start w:val="1"/>
      <w:numFmt w:val="decimal"/>
      <w:lvlText w:val="%8."/>
      <w:lvlJc w:val="left"/>
      <w:pPr>
        <w:ind w:left="4" w:hanging="360"/>
      </w:pPr>
    </w:lvl>
    <w:lvl w:ilvl="8" w:tplc="C4AEFC72">
      <w:start w:val="1"/>
      <w:numFmt w:val="decimal"/>
      <w:lvlText w:val="%9."/>
      <w:lvlJc w:val="left"/>
      <w:pPr>
        <w:ind w:left="4" w:hanging="360"/>
      </w:pPr>
    </w:lvl>
  </w:abstractNum>
  <w:abstractNum w:abstractNumId="1" w15:restartNumberingAfterBreak="0">
    <w:nsid w:val="06437624"/>
    <w:multiLevelType w:val="hybridMultilevel"/>
    <w:tmpl w:val="DBCE14C6"/>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2" w15:restartNumberingAfterBreak="0">
    <w:nsid w:val="07C12C38"/>
    <w:multiLevelType w:val="hybridMultilevel"/>
    <w:tmpl w:val="43B4DC52"/>
    <w:lvl w:ilvl="0" w:tplc="783618CC">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874469"/>
    <w:multiLevelType w:val="hybridMultilevel"/>
    <w:tmpl w:val="EE1EA6EC"/>
    <w:lvl w:ilvl="0" w:tplc="783618CC">
      <w:numFmt w:val="bullet"/>
      <w:lvlText w:val="-"/>
      <w:lvlJc w:val="left"/>
      <w:pPr>
        <w:ind w:left="1364" w:hanging="360"/>
      </w:pPr>
      <w:rPr>
        <w:rFonts w:ascii="Lucida Sans" w:eastAsia="Times New Roman" w:hAnsi="Lucida Sans" w:cs="Lucida San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abstractNum w:abstractNumId="4" w15:restartNumberingAfterBreak="0">
    <w:nsid w:val="0D8B5138"/>
    <w:multiLevelType w:val="hybridMultilevel"/>
    <w:tmpl w:val="05D4E77E"/>
    <w:lvl w:ilvl="0" w:tplc="783618CC">
      <w:numFmt w:val="bullet"/>
      <w:lvlText w:val="-"/>
      <w:lvlJc w:val="left"/>
      <w:pPr>
        <w:tabs>
          <w:tab w:val="num" w:pos="785"/>
        </w:tabs>
        <w:ind w:left="785" w:hanging="360"/>
      </w:pPr>
      <w:rPr>
        <w:rFonts w:ascii="Lucida Sans" w:eastAsia="Times New Roman" w:hAnsi="Lucida Sans" w:cs="Lucida Sans" w:hint="default"/>
      </w:rPr>
    </w:lvl>
    <w:lvl w:ilvl="1" w:tplc="FFFFFFFF">
      <w:start w:val="1"/>
      <w:numFmt w:val="bullet"/>
      <w:lvlText w:val="o"/>
      <w:lvlJc w:val="left"/>
      <w:pPr>
        <w:tabs>
          <w:tab w:val="num" w:pos="1123"/>
        </w:tabs>
        <w:ind w:left="1123" w:hanging="360"/>
      </w:pPr>
      <w:rPr>
        <w:rFonts w:ascii="Courier New" w:hAnsi="Courier New" w:cs="Courier New" w:hint="default"/>
      </w:rPr>
    </w:lvl>
    <w:lvl w:ilvl="2" w:tplc="FFFFFFFF">
      <w:start w:val="1"/>
      <w:numFmt w:val="bullet"/>
      <w:lvlText w:val=""/>
      <w:lvlJc w:val="left"/>
      <w:pPr>
        <w:tabs>
          <w:tab w:val="num" w:pos="1843"/>
        </w:tabs>
        <w:ind w:left="1843" w:hanging="360"/>
      </w:pPr>
      <w:rPr>
        <w:rFonts w:ascii="Wingdings" w:hAnsi="Wingdings" w:cs="Wingdings" w:hint="default"/>
      </w:rPr>
    </w:lvl>
    <w:lvl w:ilvl="3" w:tplc="FFFFFFFF">
      <w:start w:val="1"/>
      <w:numFmt w:val="bullet"/>
      <w:lvlText w:val=""/>
      <w:lvlJc w:val="left"/>
      <w:pPr>
        <w:tabs>
          <w:tab w:val="num" w:pos="2563"/>
        </w:tabs>
        <w:ind w:left="2563" w:hanging="360"/>
      </w:pPr>
      <w:rPr>
        <w:rFonts w:ascii="Symbol" w:hAnsi="Symbol" w:cs="Symbol" w:hint="default"/>
      </w:rPr>
    </w:lvl>
    <w:lvl w:ilvl="4" w:tplc="FFFFFFFF">
      <w:start w:val="1"/>
      <w:numFmt w:val="bullet"/>
      <w:lvlText w:val="o"/>
      <w:lvlJc w:val="left"/>
      <w:pPr>
        <w:tabs>
          <w:tab w:val="num" w:pos="3283"/>
        </w:tabs>
        <w:ind w:left="3283" w:hanging="360"/>
      </w:pPr>
      <w:rPr>
        <w:rFonts w:ascii="Courier New" w:hAnsi="Courier New" w:cs="Courier New" w:hint="default"/>
      </w:rPr>
    </w:lvl>
    <w:lvl w:ilvl="5" w:tplc="FFFFFFFF">
      <w:start w:val="1"/>
      <w:numFmt w:val="bullet"/>
      <w:lvlText w:val=""/>
      <w:lvlJc w:val="left"/>
      <w:pPr>
        <w:tabs>
          <w:tab w:val="num" w:pos="4003"/>
        </w:tabs>
        <w:ind w:left="4003" w:hanging="360"/>
      </w:pPr>
      <w:rPr>
        <w:rFonts w:ascii="Wingdings" w:hAnsi="Wingdings" w:cs="Wingdings" w:hint="default"/>
      </w:rPr>
    </w:lvl>
    <w:lvl w:ilvl="6" w:tplc="FFFFFFFF">
      <w:start w:val="1"/>
      <w:numFmt w:val="bullet"/>
      <w:lvlText w:val=""/>
      <w:lvlJc w:val="left"/>
      <w:pPr>
        <w:tabs>
          <w:tab w:val="num" w:pos="4723"/>
        </w:tabs>
        <w:ind w:left="4723" w:hanging="360"/>
      </w:pPr>
      <w:rPr>
        <w:rFonts w:ascii="Symbol" w:hAnsi="Symbol" w:cs="Symbol" w:hint="default"/>
      </w:rPr>
    </w:lvl>
    <w:lvl w:ilvl="7" w:tplc="FFFFFFFF">
      <w:start w:val="1"/>
      <w:numFmt w:val="bullet"/>
      <w:lvlText w:val="o"/>
      <w:lvlJc w:val="left"/>
      <w:pPr>
        <w:tabs>
          <w:tab w:val="num" w:pos="5443"/>
        </w:tabs>
        <w:ind w:left="5443" w:hanging="360"/>
      </w:pPr>
      <w:rPr>
        <w:rFonts w:ascii="Courier New" w:hAnsi="Courier New" w:cs="Courier New" w:hint="default"/>
      </w:rPr>
    </w:lvl>
    <w:lvl w:ilvl="8" w:tplc="FFFFFFFF">
      <w:start w:val="1"/>
      <w:numFmt w:val="bullet"/>
      <w:lvlText w:val=""/>
      <w:lvlJc w:val="left"/>
      <w:pPr>
        <w:tabs>
          <w:tab w:val="num" w:pos="6163"/>
        </w:tabs>
        <w:ind w:left="6163" w:hanging="360"/>
      </w:pPr>
      <w:rPr>
        <w:rFonts w:ascii="Wingdings" w:hAnsi="Wingdings" w:cs="Wingdings" w:hint="default"/>
      </w:rPr>
    </w:lvl>
  </w:abstractNum>
  <w:abstractNum w:abstractNumId="5" w15:restartNumberingAfterBreak="0">
    <w:nsid w:val="0E8B24C4"/>
    <w:multiLevelType w:val="hybridMultilevel"/>
    <w:tmpl w:val="66FC43B4"/>
    <w:lvl w:ilvl="0" w:tplc="2B12D00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7"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8" w15:restartNumberingAfterBreak="0">
    <w:nsid w:val="17BC4236"/>
    <w:multiLevelType w:val="multilevel"/>
    <w:tmpl w:val="A2C25F86"/>
    <w:lvl w:ilvl="0">
      <w:numFmt w:val="bullet"/>
      <w:lvlText w:val="-"/>
      <w:lvlJc w:val="left"/>
      <w:pPr>
        <w:tabs>
          <w:tab w:val="num" w:pos="720"/>
        </w:tabs>
        <w:ind w:left="720" w:hanging="360"/>
      </w:pPr>
      <w:rPr>
        <w:rFonts w:ascii="Lucida Sans" w:eastAsia="Times New Roman" w:hAnsi="Lucida Sans" w:cs="Lucida San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C40DF"/>
    <w:multiLevelType w:val="hybridMultilevel"/>
    <w:tmpl w:val="10EEC986"/>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871EC8"/>
    <w:multiLevelType w:val="hybridMultilevel"/>
    <w:tmpl w:val="27F40CC0"/>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876DF9"/>
    <w:multiLevelType w:val="hybridMultilevel"/>
    <w:tmpl w:val="90DCC5D8"/>
    <w:lvl w:ilvl="0" w:tplc="783618CC">
      <w:numFmt w:val="bullet"/>
      <w:lvlText w:val="-"/>
      <w:lvlJc w:val="left"/>
      <w:pPr>
        <w:tabs>
          <w:tab w:val="num" w:pos="785"/>
        </w:tabs>
        <w:ind w:left="785" w:hanging="360"/>
      </w:pPr>
      <w:rPr>
        <w:rFonts w:ascii="Lucida Sans" w:eastAsia="Times New Roman" w:hAnsi="Lucida Sans" w:cs="Lucida Sans" w:hint="default"/>
      </w:rPr>
    </w:lvl>
    <w:lvl w:ilvl="1" w:tplc="FFFFFFFF">
      <w:start w:val="1"/>
      <w:numFmt w:val="bullet"/>
      <w:lvlText w:val="o"/>
      <w:lvlJc w:val="left"/>
      <w:pPr>
        <w:tabs>
          <w:tab w:val="num" w:pos="1123"/>
        </w:tabs>
        <w:ind w:left="1123" w:hanging="360"/>
      </w:pPr>
      <w:rPr>
        <w:rFonts w:ascii="Courier New" w:hAnsi="Courier New" w:cs="Courier New" w:hint="default"/>
      </w:rPr>
    </w:lvl>
    <w:lvl w:ilvl="2" w:tplc="FFFFFFFF">
      <w:start w:val="1"/>
      <w:numFmt w:val="bullet"/>
      <w:lvlText w:val=""/>
      <w:lvlJc w:val="left"/>
      <w:pPr>
        <w:tabs>
          <w:tab w:val="num" w:pos="1843"/>
        </w:tabs>
        <w:ind w:left="1843" w:hanging="360"/>
      </w:pPr>
      <w:rPr>
        <w:rFonts w:ascii="Wingdings" w:hAnsi="Wingdings" w:cs="Wingdings" w:hint="default"/>
      </w:rPr>
    </w:lvl>
    <w:lvl w:ilvl="3" w:tplc="FFFFFFFF">
      <w:start w:val="1"/>
      <w:numFmt w:val="bullet"/>
      <w:lvlText w:val=""/>
      <w:lvlJc w:val="left"/>
      <w:pPr>
        <w:tabs>
          <w:tab w:val="num" w:pos="2563"/>
        </w:tabs>
        <w:ind w:left="2563" w:hanging="360"/>
      </w:pPr>
      <w:rPr>
        <w:rFonts w:ascii="Symbol" w:hAnsi="Symbol" w:cs="Symbol" w:hint="default"/>
      </w:rPr>
    </w:lvl>
    <w:lvl w:ilvl="4" w:tplc="FFFFFFFF">
      <w:start w:val="1"/>
      <w:numFmt w:val="bullet"/>
      <w:lvlText w:val="o"/>
      <w:lvlJc w:val="left"/>
      <w:pPr>
        <w:tabs>
          <w:tab w:val="num" w:pos="3283"/>
        </w:tabs>
        <w:ind w:left="3283" w:hanging="360"/>
      </w:pPr>
      <w:rPr>
        <w:rFonts w:ascii="Courier New" w:hAnsi="Courier New" w:cs="Courier New" w:hint="default"/>
      </w:rPr>
    </w:lvl>
    <w:lvl w:ilvl="5" w:tplc="FFFFFFFF">
      <w:start w:val="1"/>
      <w:numFmt w:val="bullet"/>
      <w:lvlText w:val=""/>
      <w:lvlJc w:val="left"/>
      <w:pPr>
        <w:tabs>
          <w:tab w:val="num" w:pos="4003"/>
        </w:tabs>
        <w:ind w:left="4003" w:hanging="360"/>
      </w:pPr>
      <w:rPr>
        <w:rFonts w:ascii="Wingdings" w:hAnsi="Wingdings" w:cs="Wingdings" w:hint="default"/>
      </w:rPr>
    </w:lvl>
    <w:lvl w:ilvl="6" w:tplc="FFFFFFFF">
      <w:start w:val="1"/>
      <w:numFmt w:val="bullet"/>
      <w:lvlText w:val=""/>
      <w:lvlJc w:val="left"/>
      <w:pPr>
        <w:tabs>
          <w:tab w:val="num" w:pos="4723"/>
        </w:tabs>
        <w:ind w:left="4723" w:hanging="360"/>
      </w:pPr>
      <w:rPr>
        <w:rFonts w:ascii="Symbol" w:hAnsi="Symbol" w:cs="Symbol" w:hint="default"/>
      </w:rPr>
    </w:lvl>
    <w:lvl w:ilvl="7" w:tplc="FFFFFFFF">
      <w:start w:val="1"/>
      <w:numFmt w:val="bullet"/>
      <w:lvlText w:val="o"/>
      <w:lvlJc w:val="left"/>
      <w:pPr>
        <w:tabs>
          <w:tab w:val="num" w:pos="5443"/>
        </w:tabs>
        <w:ind w:left="5443" w:hanging="360"/>
      </w:pPr>
      <w:rPr>
        <w:rFonts w:ascii="Courier New" w:hAnsi="Courier New" w:cs="Courier New" w:hint="default"/>
      </w:rPr>
    </w:lvl>
    <w:lvl w:ilvl="8" w:tplc="FFFFFFFF">
      <w:start w:val="1"/>
      <w:numFmt w:val="bullet"/>
      <w:lvlText w:val=""/>
      <w:lvlJc w:val="left"/>
      <w:pPr>
        <w:tabs>
          <w:tab w:val="num" w:pos="6163"/>
        </w:tabs>
        <w:ind w:left="6163" w:hanging="360"/>
      </w:pPr>
      <w:rPr>
        <w:rFonts w:ascii="Wingdings" w:hAnsi="Wingdings" w:cs="Wingdings" w:hint="default"/>
      </w:rPr>
    </w:lvl>
  </w:abstractNum>
  <w:abstractNum w:abstractNumId="12" w15:restartNumberingAfterBreak="0">
    <w:nsid w:val="1B582819"/>
    <w:multiLevelType w:val="hybridMultilevel"/>
    <w:tmpl w:val="D68EB482"/>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CF63E1A"/>
    <w:multiLevelType w:val="hybridMultilevel"/>
    <w:tmpl w:val="0AF24F8E"/>
    <w:lvl w:ilvl="0" w:tplc="2B12D006">
      <w:numFmt w:val="bullet"/>
      <w:lvlText w:val="-"/>
      <w:lvlJc w:val="left"/>
      <w:pPr>
        <w:ind w:left="720" w:hanging="360"/>
      </w:pPr>
      <w:rPr>
        <w:rFonts w:ascii="Verdana" w:eastAsia="Times New Roman" w:hAnsi="Verdana" w:cs="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46D10DC"/>
    <w:multiLevelType w:val="hybridMultilevel"/>
    <w:tmpl w:val="9EA47C0C"/>
    <w:lvl w:ilvl="0" w:tplc="666212D4">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022141"/>
    <w:multiLevelType w:val="hybridMultilevel"/>
    <w:tmpl w:val="8140D11E"/>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F95D7B2"/>
    <w:multiLevelType w:val="hybridMultilevel"/>
    <w:tmpl w:val="BC164D5C"/>
    <w:lvl w:ilvl="0" w:tplc="3C5C0E82">
      <w:start w:val="1"/>
      <w:numFmt w:val="bullet"/>
      <w:lvlText w:val="•"/>
      <w:lvlJc w:val="left"/>
      <w:pPr>
        <w:tabs>
          <w:tab w:val="num" w:pos="720"/>
        </w:tabs>
        <w:ind w:left="720" w:hanging="360"/>
      </w:pPr>
      <w:rPr>
        <w:rFonts w:ascii="Calibri" w:hAnsi="Calibri" w:cs="Calibri" w:hint="default"/>
      </w:rPr>
    </w:lvl>
    <w:lvl w:ilvl="1" w:tplc="D3E0ECCC">
      <w:start w:val="1"/>
      <w:numFmt w:val="bullet"/>
      <w:lvlText w:val="◦"/>
      <w:lvlJc w:val="left"/>
      <w:pPr>
        <w:tabs>
          <w:tab w:val="num" w:pos="1440"/>
        </w:tabs>
        <w:ind w:left="1440" w:hanging="360"/>
      </w:pPr>
      <w:rPr>
        <w:rFonts w:ascii="Calibri" w:hAnsi="Calibri" w:cs="Calibri" w:hint="default"/>
      </w:rPr>
    </w:lvl>
    <w:lvl w:ilvl="2" w:tplc="F3440D6A">
      <w:start w:val="1"/>
      <w:numFmt w:val="bullet"/>
      <w:lvlText w:val="•"/>
      <w:lvlJc w:val="left"/>
      <w:pPr>
        <w:tabs>
          <w:tab w:val="num" w:pos="2160"/>
        </w:tabs>
        <w:ind w:left="2160" w:hanging="360"/>
      </w:pPr>
      <w:rPr>
        <w:rFonts w:ascii="Calibri" w:hAnsi="Calibri" w:cs="Calibri" w:hint="default"/>
      </w:rPr>
    </w:lvl>
    <w:lvl w:ilvl="3" w:tplc="10063756">
      <w:start w:val="1"/>
      <w:numFmt w:val="bullet"/>
      <w:lvlText w:val="•"/>
      <w:lvlJc w:val="left"/>
      <w:pPr>
        <w:tabs>
          <w:tab w:val="num" w:pos="2880"/>
        </w:tabs>
        <w:ind w:left="2880" w:hanging="360"/>
      </w:pPr>
      <w:rPr>
        <w:rFonts w:ascii="Calibri" w:hAnsi="Calibri" w:cs="Calibri" w:hint="default"/>
      </w:rPr>
    </w:lvl>
    <w:lvl w:ilvl="4" w:tplc="5D0E623A">
      <w:start w:val="1"/>
      <w:numFmt w:val="bullet"/>
      <w:lvlText w:val="◦"/>
      <w:lvlJc w:val="left"/>
      <w:pPr>
        <w:tabs>
          <w:tab w:val="num" w:pos="3600"/>
        </w:tabs>
        <w:ind w:left="3600" w:hanging="360"/>
      </w:pPr>
      <w:rPr>
        <w:rFonts w:ascii="Calibri" w:hAnsi="Calibri" w:cs="Calibri" w:hint="default"/>
      </w:rPr>
    </w:lvl>
    <w:lvl w:ilvl="5" w:tplc="C30E85F0">
      <w:start w:val="1"/>
      <w:numFmt w:val="bullet"/>
      <w:lvlText w:val="•"/>
      <w:lvlJc w:val="left"/>
      <w:pPr>
        <w:tabs>
          <w:tab w:val="num" w:pos="4320"/>
        </w:tabs>
        <w:ind w:left="4320" w:hanging="360"/>
      </w:pPr>
      <w:rPr>
        <w:rFonts w:ascii="Calibri" w:hAnsi="Calibri" w:cs="Calibri" w:hint="default"/>
      </w:rPr>
    </w:lvl>
    <w:lvl w:ilvl="6" w:tplc="AF6AEB98">
      <w:start w:val="1"/>
      <w:numFmt w:val="bullet"/>
      <w:lvlText w:val="•"/>
      <w:lvlJc w:val="left"/>
      <w:pPr>
        <w:tabs>
          <w:tab w:val="num" w:pos="5040"/>
        </w:tabs>
        <w:ind w:left="5040" w:hanging="360"/>
      </w:pPr>
      <w:rPr>
        <w:rFonts w:ascii="Calibri" w:hAnsi="Calibri" w:cs="Calibri" w:hint="default"/>
      </w:rPr>
    </w:lvl>
    <w:lvl w:ilvl="7" w:tplc="C5060BB4">
      <w:start w:val="1"/>
      <w:numFmt w:val="bullet"/>
      <w:lvlText w:val="◦"/>
      <w:lvlJc w:val="left"/>
      <w:pPr>
        <w:tabs>
          <w:tab w:val="num" w:pos="5760"/>
        </w:tabs>
        <w:ind w:left="5760" w:hanging="360"/>
      </w:pPr>
      <w:rPr>
        <w:rFonts w:ascii="Calibri" w:hAnsi="Calibri" w:cs="Calibri" w:hint="default"/>
      </w:rPr>
    </w:lvl>
    <w:lvl w:ilvl="8" w:tplc="642E9724">
      <w:start w:val="1"/>
      <w:numFmt w:val="bullet"/>
      <w:lvlText w:val="•"/>
      <w:lvlJc w:val="left"/>
      <w:pPr>
        <w:tabs>
          <w:tab w:val="num" w:pos="6480"/>
        </w:tabs>
        <w:ind w:left="6480" w:hanging="360"/>
      </w:pPr>
      <w:rPr>
        <w:rFonts w:ascii="Calibri" w:hAnsi="Calibri" w:cs="Calibri" w:hint="default"/>
      </w:rPr>
    </w:lvl>
  </w:abstractNum>
  <w:abstractNum w:abstractNumId="17" w15:restartNumberingAfterBreak="0">
    <w:nsid w:val="2FAB6276"/>
    <w:multiLevelType w:val="hybridMultilevel"/>
    <w:tmpl w:val="4E46473C"/>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11238FE"/>
    <w:multiLevelType w:val="hybridMultilevel"/>
    <w:tmpl w:val="C632ED16"/>
    <w:lvl w:ilvl="0" w:tplc="FFFFFFFF">
      <w:start w:val="1"/>
      <w:numFmt w:val="bullet"/>
      <w:lvlText w:val="•"/>
      <w:lvlJc w:val="left"/>
      <w:pPr>
        <w:tabs>
          <w:tab w:val="num" w:pos="720"/>
        </w:tabs>
        <w:ind w:left="720" w:hanging="360"/>
      </w:pPr>
      <w:rPr>
        <w:rFonts w:ascii="Calibri" w:hAnsi="Calibri" w:cs="Calibri" w:hint="default"/>
      </w:rPr>
    </w:lvl>
    <w:lvl w:ilvl="1" w:tplc="783618CC">
      <w:numFmt w:val="bullet"/>
      <w:lvlText w:val="-"/>
      <w:lvlJc w:val="left"/>
      <w:pPr>
        <w:ind w:left="644" w:hanging="360"/>
      </w:pPr>
      <w:rPr>
        <w:rFonts w:ascii="Lucida Sans" w:eastAsia="Times New Roman" w:hAnsi="Lucida Sans" w:cs="Lucida Sans"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8F664B2"/>
    <w:multiLevelType w:val="hybridMultilevel"/>
    <w:tmpl w:val="8A9CF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A70874"/>
    <w:multiLevelType w:val="hybridMultilevel"/>
    <w:tmpl w:val="8D0689DE"/>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23" w15:restartNumberingAfterBreak="0">
    <w:nsid w:val="3B2E1B17"/>
    <w:multiLevelType w:val="hybridMultilevel"/>
    <w:tmpl w:val="DCD20A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A8451F"/>
    <w:multiLevelType w:val="hybridMultilevel"/>
    <w:tmpl w:val="04BAD056"/>
    <w:lvl w:ilvl="0" w:tplc="783618CC">
      <w:numFmt w:val="bullet"/>
      <w:lvlText w:val="-"/>
      <w:lvlJc w:val="left"/>
      <w:pPr>
        <w:ind w:left="720" w:hanging="360"/>
      </w:pPr>
      <w:rPr>
        <w:rFonts w:ascii="Lucida Sans" w:eastAsia="Times New Roman" w:hAnsi="Lucida Sans" w:cs="Lucid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8687906"/>
    <w:multiLevelType w:val="hybridMultilevel"/>
    <w:tmpl w:val="640A6946"/>
    <w:lvl w:ilvl="0" w:tplc="2B12D006">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A710667"/>
    <w:multiLevelType w:val="hybridMultilevel"/>
    <w:tmpl w:val="D3DC2F68"/>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9E183F"/>
    <w:multiLevelType w:val="multilevel"/>
    <w:tmpl w:val="ECEA80B8"/>
    <w:lvl w:ilvl="0">
      <w:start w:val="1"/>
      <w:numFmt w:val="decimal"/>
      <w:lvlText w:val="%1."/>
      <w:lvlJc w:val="left"/>
      <w:pPr>
        <w:tabs>
          <w:tab w:val="num" w:pos="502"/>
        </w:tabs>
        <w:ind w:left="502"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644"/>
        </w:tabs>
        <w:ind w:left="644" w:hanging="360"/>
      </w:pPr>
      <w:rPr>
        <w:sz w:val="18"/>
        <w:szCs w:val="1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5444B87"/>
    <w:multiLevelType w:val="hybridMultilevel"/>
    <w:tmpl w:val="8578D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6D863DE"/>
    <w:multiLevelType w:val="hybridMultilevel"/>
    <w:tmpl w:val="C49C27F4"/>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90B3418"/>
    <w:multiLevelType w:val="hybridMultilevel"/>
    <w:tmpl w:val="C554C000"/>
    <w:lvl w:ilvl="0" w:tplc="783618CC">
      <w:numFmt w:val="bullet"/>
      <w:lvlText w:val="-"/>
      <w:lvlJc w:val="left"/>
      <w:pPr>
        <w:tabs>
          <w:tab w:val="num" w:pos="-988"/>
        </w:tabs>
        <w:ind w:left="-988" w:hanging="360"/>
      </w:pPr>
      <w:rPr>
        <w:rFonts w:ascii="Lucida Sans" w:eastAsia="Times New Roman" w:hAnsi="Lucida Sans" w:cs="Lucida Sans" w:hint="default"/>
      </w:rPr>
    </w:lvl>
    <w:lvl w:ilvl="1" w:tplc="FFFFFFFF">
      <w:start w:val="1"/>
      <w:numFmt w:val="bullet"/>
      <w:lvlText w:val="◦"/>
      <w:lvlJc w:val="left"/>
      <w:pPr>
        <w:tabs>
          <w:tab w:val="num" w:pos="-268"/>
        </w:tabs>
        <w:ind w:left="-268" w:hanging="360"/>
      </w:pPr>
      <w:rPr>
        <w:rFonts w:ascii="Calibri" w:hAnsi="Calibri" w:cs="Calibri" w:hint="default"/>
      </w:rPr>
    </w:lvl>
    <w:lvl w:ilvl="2" w:tplc="FFFFFFFF">
      <w:start w:val="1"/>
      <w:numFmt w:val="bullet"/>
      <w:lvlText w:val="•"/>
      <w:lvlJc w:val="left"/>
      <w:pPr>
        <w:tabs>
          <w:tab w:val="num" w:pos="452"/>
        </w:tabs>
        <w:ind w:left="452" w:hanging="360"/>
      </w:pPr>
      <w:rPr>
        <w:rFonts w:ascii="Calibri" w:hAnsi="Calibri" w:cs="Calibri" w:hint="default"/>
      </w:rPr>
    </w:lvl>
    <w:lvl w:ilvl="3" w:tplc="FFFFFFFF">
      <w:start w:val="1"/>
      <w:numFmt w:val="bullet"/>
      <w:lvlText w:val="•"/>
      <w:lvlJc w:val="left"/>
      <w:pPr>
        <w:tabs>
          <w:tab w:val="num" w:pos="1172"/>
        </w:tabs>
        <w:ind w:left="1172" w:hanging="360"/>
      </w:pPr>
      <w:rPr>
        <w:rFonts w:ascii="Calibri" w:hAnsi="Calibri" w:cs="Calibri" w:hint="default"/>
      </w:rPr>
    </w:lvl>
    <w:lvl w:ilvl="4" w:tplc="FFFFFFFF">
      <w:start w:val="1"/>
      <w:numFmt w:val="bullet"/>
      <w:lvlText w:val="◦"/>
      <w:lvlJc w:val="left"/>
      <w:pPr>
        <w:tabs>
          <w:tab w:val="num" w:pos="1892"/>
        </w:tabs>
        <w:ind w:left="1892" w:hanging="360"/>
      </w:pPr>
      <w:rPr>
        <w:rFonts w:ascii="Calibri" w:hAnsi="Calibri" w:cs="Calibri" w:hint="default"/>
      </w:rPr>
    </w:lvl>
    <w:lvl w:ilvl="5" w:tplc="FFFFFFFF">
      <w:start w:val="1"/>
      <w:numFmt w:val="bullet"/>
      <w:lvlText w:val="•"/>
      <w:lvlJc w:val="left"/>
      <w:pPr>
        <w:tabs>
          <w:tab w:val="num" w:pos="2612"/>
        </w:tabs>
        <w:ind w:left="2612" w:hanging="360"/>
      </w:pPr>
      <w:rPr>
        <w:rFonts w:ascii="Calibri" w:hAnsi="Calibri" w:cs="Calibri" w:hint="default"/>
      </w:rPr>
    </w:lvl>
    <w:lvl w:ilvl="6" w:tplc="FFFFFFFF">
      <w:start w:val="1"/>
      <w:numFmt w:val="bullet"/>
      <w:lvlText w:val="•"/>
      <w:lvlJc w:val="left"/>
      <w:pPr>
        <w:tabs>
          <w:tab w:val="num" w:pos="3332"/>
        </w:tabs>
        <w:ind w:left="3332" w:hanging="360"/>
      </w:pPr>
      <w:rPr>
        <w:rFonts w:ascii="Calibri" w:hAnsi="Calibri" w:cs="Calibri" w:hint="default"/>
      </w:rPr>
    </w:lvl>
    <w:lvl w:ilvl="7" w:tplc="FFFFFFFF">
      <w:start w:val="1"/>
      <w:numFmt w:val="bullet"/>
      <w:lvlText w:val="◦"/>
      <w:lvlJc w:val="left"/>
      <w:pPr>
        <w:tabs>
          <w:tab w:val="num" w:pos="4052"/>
        </w:tabs>
        <w:ind w:left="4052" w:hanging="360"/>
      </w:pPr>
      <w:rPr>
        <w:rFonts w:ascii="Calibri" w:hAnsi="Calibri" w:cs="Calibri" w:hint="default"/>
      </w:rPr>
    </w:lvl>
    <w:lvl w:ilvl="8" w:tplc="FFFFFFFF">
      <w:start w:val="1"/>
      <w:numFmt w:val="bullet"/>
      <w:lvlText w:val="•"/>
      <w:lvlJc w:val="left"/>
      <w:pPr>
        <w:tabs>
          <w:tab w:val="num" w:pos="4772"/>
        </w:tabs>
        <w:ind w:left="4772" w:hanging="360"/>
      </w:pPr>
      <w:rPr>
        <w:rFonts w:ascii="Calibri" w:hAnsi="Calibri" w:cs="Calibri" w:hint="default"/>
      </w:rPr>
    </w:lvl>
  </w:abstractNum>
  <w:abstractNum w:abstractNumId="31" w15:restartNumberingAfterBreak="0">
    <w:nsid w:val="5AB34719"/>
    <w:multiLevelType w:val="hybridMultilevel"/>
    <w:tmpl w:val="C6A42D9C"/>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32" w15:restartNumberingAfterBreak="0">
    <w:nsid w:val="5E862395"/>
    <w:multiLevelType w:val="hybridMultilevel"/>
    <w:tmpl w:val="F4F84DB0"/>
    <w:lvl w:ilvl="0" w:tplc="AAD2C96E">
      <w:start w:val="1"/>
      <w:numFmt w:val="bullet"/>
      <w:lvlText w:val="•"/>
      <w:lvlJc w:val="left"/>
      <w:pPr>
        <w:tabs>
          <w:tab w:val="num" w:pos="720"/>
        </w:tabs>
        <w:ind w:left="720" w:hanging="360"/>
      </w:pPr>
      <w:rPr>
        <w:rFonts w:ascii="Calibri" w:hAnsi="Calibri" w:cs="Calibri" w:hint="default"/>
      </w:rPr>
    </w:lvl>
    <w:lvl w:ilvl="1" w:tplc="068C7488">
      <w:start w:val="1"/>
      <w:numFmt w:val="bullet"/>
      <w:lvlText w:val="◦"/>
      <w:lvlJc w:val="left"/>
      <w:pPr>
        <w:tabs>
          <w:tab w:val="num" w:pos="1440"/>
        </w:tabs>
        <w:ind w:left="1440" w:hanging="360"/>
      </w:pPr>
      <w:rPr>
        <w:rFonts w:ascii="Calibri" w:hAnsi="Calibri" w:cs="Calibri" w:hint="default"/>
      </w:rPr>
    </w:lvl>
    <w:lvl w:ilvl="2" w:tplc="E9A0468E">
      <w:start w:val="1"/>
      <w:numFmt w:val="bullet"/>
      <w:lvlText w:val="•"/>
      <w:lvlJc w:val="left"/>
      <w:pPr>
        <w:tabs>
          <w:tab w:val="num" w:pos="2160"/>
        </w:tabs>
        <w:ind w:left="2160" w:hanging="360"/>
      </w:pPr>
      <w:rPr>
        <w:rFonts w:ascii="Calibri" w:hAnsi="Calibri" w:cs="Calibri" w:hint="default"/>
      </w:rPr>
    </w:lvl>
    <w:lvl w:ilvl="3" w:tplc="404C339A">
      <w:start w:val="1"/>
      <w:numFmt w:val="bullet"/>
      <w:lvlText w:val="•"/>
      <w:lvlJc w:val="left"/>
      <w:pPr>
        <w:tabs>
          <w:tab w:val="num" w:pos="2880"/>
        </w:tabs>
        <w:ind w:left="2880" w:hanging="360"/>
      </w:pPr>
      <w:rPr>
        <w:rFonts w:ascii="Calibri" w:hAnsi="Calibri" w:cs="Calibri" w:hint="default"/>
      </w:rPr>
    </w:lvl>
    <w:lvl w:ilvl="4" w:tplc="E8EEA704">
      <w:start w:val="1"/>
      <w:numFmt w:val="bullet"/>
      <w:lvlText w:val="◦"/>
      <w:lvlJc w:val="left"/>
      <w:pPr>
        <w:tabs>
          <w:tab w:val="num" w:pos="3600"/>
        </w:tabs>
        <w:ind w:left="3600" w:hanging="360"/>
      </w:pPr>
      <w:rPr>
        <w:rFonts w:ascii="Calibri" w:hAnsi="Calibri" w:cs="Calibri" w:hint="default"/>
      </w:rPr>
    </w:lvl>
    <w:lvl w:ilvl="5" w:tplc="E5FCB974">
      <w:start w:val="1"/>
      <w:numFmt w:val="bullet"/>
      <w:lvlText w:val="•"/>
      <w:lvlJc w:val="left"/>
      <w:pPr>
        <w:tabs>
          <w:tab w:val="num" w:pos="4320"/>
        </w:tabs>
        <w:ind w:left="4320" w:hanging="360"/>
      </w:pPr>
      <w:rPr>
        <w:rFonts w:ascii="Calibri" w:hAnsi="Calibri" w:cs="Calibri" w:hint="default"/>
      </w:rPr>
    </w:lvl>
    <w:lvl w:ilvl="6" w:tplc="05EA6474">
      <w:start w:val="1"/>
      <w:numFmt w:val="bullet"/>
      <w:lvlText w:val="•"/>
      <w:lvlJc w:val="left"/>
      <w:pPr>
        <w:tabs>
          <w:tab w:val="num" w:pos="5040"/>
        </w:tabs>
        <w:ind w:left="5040" w:hanging="360"/>
      </w:pPr>
      <w:rPr>
        <w:rFonts w:ascii="Calibri" w:hAnsi="Calibri" w:cs="Calibri" w:hint="default"/>
      </w:rPr>
    </w:lvl>
    <w:lvl w:ilvl="7" w:tplc="148CBA60">
      <w:start w:val="1"/>
      <w:numFmt w:val="bullet"/>
      <w:lvlText w:val="◦"/>
      <w:lvlJc w:val="left"/>
      <w:pPr>
        <w:tabs>
          <w:tab w:val="num" w:pos="5760"/>
        </w:tabs>
        <w:ind w:left="5760" w:hanging="360"/>
      </w:pPr>
      <w:rPr>
        <w:rFonts w:ascii="Calibri" w:hAnsi="Calibri" w:cs="Calibri" w:hint="default"/>
      </w:rPr>
    </w:lvl>
    <w:lvl w:ilvl="8" w:tplc="9C9CBC9C">
      <w:start w:val="1"/>
      <w:numFmt w:val="bullet"/>
      <w:lvlText w:val="•"/>
      <w:lvlJc w:val="left"/>
      <w:pPr>
        <w:tabs>
          <w:tab w:val="num" w:pos="6480"/>
        </w:tabs>
        <w:ind w:left="6480" w:hanging="360"/>
      </w:pPr>
      <w:rPr>
        <w:rFonts w:ascii="Calibri" w:hAnsi="Calibri" w:cs="Calibri" w:hint="default"/>
      </w:rPr>
    </w:lvl>
  </w:abstractNum>
  <w:abstractNum w:abstractNumId="33" w15:restartNumberingAfterBreak="0">
    <w:nsid w:val="60975BFF"/>
    <w:multiLevelType w:val="hybridMultilevel"/>
    <w:tmpl w:val="653E7D10"/>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34" w15:restartNumberingAfterBreak="0">
    <w:nsid w:val="61373963"/>
    <w:multiLevelType w:val="hybridMultilevel"/>
    <w:tmpl w:val="178E15B8"/>
    <w:lvl w:ilvl="0" w:tplc="2B12D006">
      <w:numFmt w:val="bullet"/>
      <w:lvlText w:val="-"/>
      <w:lvlJc w:val="left"/>
      <w:pPr>
        <w:ind w:left="720" w:hanging="360"/>
      </w:pPr>
      <w:rPr>
        <w:rFonts w:ascii="Verdana" w:eastAsia="Times New Roman" w:hAnsi="Verdana" w:cs="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5C575BA"/>
    <w:multiLevelType w:val="hybridMultilevel"/>
    <w:tmpl w:val="BF907A56"/>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36" w15:restartNumberingAfterBreak="0">
    <w:nsid w:val="691C3651"/>
    <w:multiLevelType w:val="multilevel"/>
    <w:tmpl w:val="A922FB28"/>
    <w:lvl w:ilvl="0">
      <w:numFmt w:val="bullet"/>
      <w:lvlText w:val="-"/>
      <w:lvlJc w:val="left"/>
      <w:pPr>
        <w:tabs>
          <w:tab w:val="num" w:pos="720"/>
        </w:tabs>
        <w:ind w:left="720" w:hanging="360"/>
      </w:pPr>
      <w:rPr>
        <w:rFonts w:ascii="Lucida Sans" w:eastAsia="Times New Roman" w:hAnsi="Lucida Sans" w:cs="Lucida San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0D005D"/>
    <w:multiLevelType w:val="hybridMultilevel"/>
    <w:tmpl w:val="B5142CEE"/>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38" w15:restartNumberingAfterBreak="0">
    <w:nsid w:val="70525CD9"/>
    <w:multiLevelType w:val="hybridMultilevel"/>
    <w:tmpl w:val="0ED0964E"/>
    <w:lvl w:ilvl="0" w:tplc="783618CC">
      <w:numFmt w:val="bullet"/>
      <w:lvlText w:val="-"/>
      <w:lvlJc w:val="left"/>
      <w:pPr>
        <w:ind w:left="1080" w:hanging="360"/>
      </w:pPr>
      <w:rPr>
        <w:rFonts w:ascii="Lucida Sans" w:eastAsia="Times New Roman" w:hAnsi="Lucida Sans" w:cs="Lucida San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13A0B49"/>
    <w:multiLevelType w:val="hybridMultilevel"/>
    <w:tmpl w:val="545840C4"/>
    <w:lvl w:ilvl="0" w:tplc="2B12D006">
      <w:numFmt w:val="bullet"/>
      <w:lvlText w:val="-"/>
      <w:lvlJc w:val="left"/>
      <w:pPr>
        <w:ind w:left="720" w:hanging="360"/>
      </w:pPr>
      <w:rPr>
        <w:rFonts w:ascii="Verdana" w:eastAsia="Times New Roman" w:hAnsi="Verdana" w:cs="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1842B1D"/>
    <w:multiLevelType w:val="hybridMultilevel"/>
    <w:tmpl w:val="E722B740"/>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3CC31B0"/>
    <w:multiLevelType w:val="hybridMultilevel"/>
    <w:tmpl w:val="7632D25E"/>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3D50E72"/>
    <w:multiLevelType w:val="hybridMultilevel"/>
    <w:tmpl w:val="A03457BA"/>
    <w:lvl w:ilvl="0" w:tplc="783618CC">
      <w:numFmt w:val="bullet"/>
      <w:lvlText w:val="-"/>
      <w:lvlJc w:val="left"/>
      <w:pPr>
        <w:ind w:left="1032" w:hanging="360"/>
      </w:pPr>
      <w:rPr>
        <w:rFonts w:ascii="Lucida Sans" w:eastAsia="Times New Roman" w:hAnsi="Lucida Sans" w:cs="Lucida Sans" w:hint="default"/>
      </w:rPr>
    </w:lvl>
    <w:lvl w:ilvl="1" w:tplc="04130003" w:tentative="1">
      <w:start w:val="1"/>
      <w:numFmt w:val="bullet"/>
      <w:lvlText w:val="o"/>
      <w:lvlJc w:val="left"/>
      <w:pPr>
        <w:ind w:left="1752" w:hanging="360"/>
      </w:pPr>
      <w:rPr>
        <w:rFonts w:ascii="Courier New" w:hAnsi="Courier New" w:cs="Courier New" w:hint="default"/>
      </w:rPr>
    </w:lvl>
    <w:lvl w:ilvl="2" w:tplc="04130005" w:tentative="1">
      <w:start w:val="1"/>
      <w:numFmt w:val="bullet"/>
      <w:lvlText w:val=""/>
      <w:lvlJc w:val="left"/>
      <w:pPr>
        <w:ind w:left="2472" w:hanging="360"/>
      </w:pPr>
      <w:rPr>
        <w:rFonts w:ascii="Wingdings" w:hAnsi="Wingdings" w:hint="default"/>
      </w:rPr>
    </w:lvl>
    <w:lvl w:ilvl="3" w:tplc="04130001" w:tentative="1">
      <w:start w:val="1"/>
      <w:numFmt w:val="bullet"/>
      <w:lvlText w:val=""/>
      <w:lvlJc w:val="left"/>
      <w:pPr>
        <w:ind w:left="3192" w:hanging="360"/>
      </w:pPr>
      <w:rPr>
        <w:rFonts w:ascii="Symbol" w:hAnsi="Symbol" w:hint="default"/>
      </w:rPr>
    </w:lvl>
    <w:lvl w:ilvl="4" w:tplc="04130003" w:tentative="1">
      <w:start w:val="1"/>
      <w:numFmt w:val="bullet"/>
      <w:lvlText w:val="o"/>
      <w:lvlJc w:val="left"/>
      <w:pPr>
        <w:ind w:left="3912" w:hanging="360"/>
      </w:pPr>
      <w:rPr>
        <w:rFonts w:ascii="Courier New" w:hAnsi="Courier New" w:cs="Courier New" w:hint="default"/>
      </w:rPr>
    </w:lvl>
    <w:lvl w:ilvl="5" w:tplc="04130005" w:tentative="1">
      <w:start w:val="1"/>
      <w:numFmt w:val="bullet"/>
      <w:lvlText w:val=""/>
      <w:lvlJc w:val="left"/>
      <w:pPr>
        <w:ind w:left="4632" w:hanging="360"/>
      </w:pPr>
      <w:rPr>
        <w:rFonts w:ascii="Wingdings" w:hAnsi="Wingdings" w:hint="default"/>
      </w:rPr>
    </w:lvl>
    <w:lvl w:ilvl="6" w:tplc="04130001" w:tentative="1">
      <w:start w:val="1"/>
      <w:numFmt w:val="bullet"/>
      <w:lvlText w:val=""/>
      <w:lvlJc w:val="left"/>
      <w:pPr>
        <w:ind w:left="5352" w:hanging="360"/>
      </w:pPr>
      <w:rPr>
        <w:rFonts w:ascii="Symbol" w:hAnsi="Symbol" w:hint="default"/>
      </w:rPr>
    </w:lvl>
    <w:lvl w:ilvl="7" w:tplc="04130003" w:tentative="1">
      <w:start w:val="1"/>
      <w:numFmt w:val="bullet"/>
      <w:lvlText w:val="o"/>
      <w:lvlJc w:val="left"/>
      <w:pPr>
        <w:ind w:left="6072" w:hanging="360"/>
      </w:pPr>
      <w:rPr>
        <w:rFonts w:ascii="Courier New" w:hAnsi="Courier New" w:cs="Courier New" w:hint="default"/>
      </w:rPr>
    </w:lvl>
    <w:lvl w:ilvl="8" w:tplc="04130005" w:tentative="1">
      <w:start w:val="1"/>
      <w:numFmt w:val="bullet"/>
      <w:lvlText w:val=""/>
      <w:lvlJc w:val="left"/>
      <w:pPr>
        <w:ind w:left="6792" w:hanging="360"/>
      </w:pPr>
      <w:rPr>
        <w:rFonts w:ascii="Wingdings" w:hAnsi="Wingdings" w:hint="default"/>
      </w:rPr>
    </w:lvl>
  </w:abstractNum>
  <w:abstractNum w:abstractNumId="43" w15:restartNumberingAfterBreak="0">
    <w:nsid w:val="76E46C47"/>
    <w:multiLevelType w:val="hybridMultilevel"/>
    <w:tmpl w:val="0CD6E5AC"/>
    <w:lvl w:ilvl="0" w:tplc="783618CC">
      <w:numFmt w:val="bullet"/>
      <w:lvlText w:val="-"/>
      <w:lvlJc w:val="left"/>
      <w:pPr>
        <w:ind w:left="720" w:hanging="360"/>
      </w:pPr>
      <w:rPr>
        <w:rFonts w:ascii="Lucida Sans" w:eastAsia="Times New Roman" w:hAnsi="Lucida Sans" w:cs="Lucida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8AA3774"/>
    <w:multiLevelType w:val="multilevel"/>
    <w:tmpl w:val="D09458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AF60056"/>
    <w:multiLevelType w:val="hybridMultilevel"/>
    <w:tmpl w:val="EC8AFB7E"/>
    <w:lvl w:ilvl="0" w:tplc="783618CC">
      <w:numFmt w:val="bullet"/>
      <w:lvlText w:val="-"/>
      <w:lvlJc w:val="left"/>
      <w:pPr>
        <w:tabs>
          <w:tab w:val="num" w:pos="720"/>
        </w:tabs>
        <w:ind w:left="720" w:hanging="360"/>
      </w:pPr>
      <w:rPr>
        <w:rFonts w:ascii="Lucida Sans" w:eastAsia="Times New Roman" w:hAnsi="Lucida Sans" w:cs="Lucida Sans" w:hint="default"/>
      </w:rPr>
    </w:lvl>
    <w:lvl w:ilvl="1" w:tplc="FFFFFFFF">
      <w:start w:val="1"/>
      <w:numFmt w:val="bullet"/>
      <w:lvlText w:val="◦"/>
      <w:lvlJc w:val="left"/>
      <w:pPr>
        <w:tabs>
          <w:tab w:val="num" w:pos="1440"/>
        </w:tabs>
        <w:ind w:left="1440" w:hanging="360"/>
      </w:pPr>
      <w:rPr>
        <w:rFonts w:ascii="Calibri" w:hAnsi="Calibri" w:cs="Calibri" w:hint="default"/>
      </w:rPr>
    </w:lvl>
    <w:lvl w:ilvl="2" w:tplc="FFFFFFFF">
      <w:start w:val="1"/>
      <w:numFmt w:val="bullet"/>
      <w:lvlText w:val="•"/>
      <w:lvlJc w:val="left"/>
      <w:pPr>
        <w:tabs>
          <w:tab w:val="num" w:pos="2160"/>
        </w:tabs>
        <w:ind w:left="2160" w:hanging="360"/>
      </w:pPr>
      <w:rPr>
        <w:rFonts w:ascii="Calibri" w:hAnsi="Calibri" w:cs="Calibri" w:hint="default"/>
      </w:rPr>
    </w:lvl>
    <w:lvl w:ilvl="3" w:tplc="FFFFFFFF">
      <w:start w:val="1"/>
      <w:numFmt w:val="bullet"/>
      <w:lvlText w:val="•"/>
      <w:lvlJc w:val="left"/>
      <w:pPr>
        <w:tabs>
          <w:tab w:val="num" w:pos="2880"/>
        </w:tabs>
        <w:ind w:left="2880" w:hanging="360"/>
      </w:pPr>
      <w:rPr>
        <w:rFonts w:ascii="Calibri" w:hAnsi="Calibri" w:cs="Calibri" w:hint="default"/>
      </w:rPr>
    </w:lvl>
    <w:lvl w:ilvl="4" w:tplc="FFFFFFFF">
      <w:start w:val="1"/>
      <w:numFmt w:val="bullet"/>
      <w:lvlText w:val="◦"/>
      <w:lvlJc w:val="left"/>
      <w:pPr>
        <w:tabs>
          <w:tab w:val="num" w:pos="3600"/>
        </w:tabs>
        <w:ind w:left="3600" w:hanging="360"/>
      </w:pPr>
      <w:rPr>
        <w:rFonts w:ascii="Calibri" w:hAnsi="Calibri" w:cs="Calibri" w:hint="default"/>
      </w:rPr>
    </w:lvl>
    <w:lvl w:ilvl="5" w:tplc="FFFFFFFF">
      <w:start w:val="1"/>
      <w:numFmt w:val="bullet"/>
      <w:lvlText w:val="•"/>
      <w:lvlJc w:val="left"/>
      <w:pPr>
        <w:tabs>
          <w:tab w:val="num" w:pos="4320"/>
        </w:tabs>
        <w:ind w:left="4320" w:hanging="360"/>
      </w:pPr>
      <w:rPr>
        <w:rFonts w:ascii="Calibri" w:hAnsi="Calibri" w:cs="Calibri" w:hint="default"/>
      </w:rPr>
    </w:lvl>
    <w:lvl w:ilvl="6" w:tplc="FFFFFFFF">
      <w:start w:val="1"/>
      <w:numFmt w:val="bullet"/>
      <w:lvlText w:val="•"/>
      <w:lvlJc w:val="left"/>
      <w:pPr>
        <w:tabs>
          <w:tab w:val="num" w:pos="5040"/>
        </w:tabs>
        <w:ind w:left="5040" w:hanging="360"/>
      </w:pPr>
      <w:rPr>
        <w:rFonts w:ascii="Calibri" w:hAnsi="Calibri" w:cs="Calibri" w:hint="default"/>
      </w:rPr>
    </w:lvl>
    <w:lvl w:ilvl="7" w:tplc="FFFFFFFF">
      <w:start w:val="1"/>
      <w:numFmt w:val="bullet"/>
      <w:lvlText w:val="◦"/>
      <w:lvlJc w:val="left"/>
      <w:pPr>
        <w:tabs>
          <w:tab w:val="num" w:pos="5760"/>
        </w:tabs>
        <w:ind w:left="5760" w:hanging="360"/>
      </w:pPr>
      <w:rPr>
        <w:rFonts w:ascii="Calibri" w:hAnsi="Calibri" w:cs="Calibri" w:hint="default"/>
      </w:rPr>
    </w:lvl>
    <w:lvl w:ilvl="8" w:tplc="FFFFFFFF">
      <w:start w:val="1"/>
      <w:numFmt w:val="bullet"/>
      <w:lvlText w:val="•"/>
      <w:lvlJc w:val="left"/>
      <w:pPr>
        <w:tabs>
          <w:tab w:val="num" w:pos="6480"/>
        </w:tabs>
        <w:ind w:left="6480" w:hanging="360"/>
      </w:pPr>
      <w:rPr>
        <w:rFonts w:ascii="Calibri" w:hAnsi="Calibri" w:cs="Calibri" w:hint="default"/>
      </w:rPr>
    </w:lvl>
  </w:abstractNum>
  <w:abstractNum w:abstractNumId="46" w15:restartNumberingAfterBreak="0">
    <w:nsid w:val="7C616245"/>
    <w:multiLevelType w:val="hybridMultilevel"/>
    <w:tmpl w:val="932EF3E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C690F87"/>
    <w:multiLevelType w:val="hybridMultilevel"/>
    <w:tmpl w:val="0904482E"/>
    <w:lvl w:ilvl="0" w:tplc="783618CC">
      <w:numFmt w:val="bullet"/>
      <w:lvlText w:val="-"/>
      <w:lvlJc w:val="left"/>
      <w:pPr>
        <w:tabs>
          <w:tab w:val="num" w:pos="785"/>
        </w:tabs>
        <w:ind w:left="785" w:hanging="360"/>
      </w:pPr>
      <w:rPr>
        <w:rFonts w:ascii="Lucida Sans" w:eastAsia="Times New Roman" w:hAnsi="Lucida Sans" w:cs="Lucida Sans" w:hint="default"/>
      </w:rPr>
    </w:lvl>
    <w:lvl w:ilvl="1" w:tplc="FFFFFFFF">
      <w:start w:val="1"/>
      <w:numFmt w:val="bullet"/>
      <w:lvlText w:val="o"/>
      <w:lvlJc w:val="left"/>
      <w:pPr>
        <w:tabs>
          <w:tab w:val="num" w:pos="1123"/>
        </w:tabs>
        <w:ind w:left="1123" w:hanging="360"/>
      </w:pPr>
      <w:rPr>
        <w:rFonts w:ascii="Courier New" w:hAnsi="Courier New" w:cs="Courier New" w:hint="default"/>
      </w:rPr>
    </w:lvl>
    <w:lvl w:ilvl="2" w:tplc="FFFFFFFF">
      <w:start w:val="1"/>
      <w:numFmt w:val="bullet"/>
      <w:lvlText w:val=""/>
      <w:lvlJc w:val="left"/>
      <w:pPr>
        <w:tabs>
          <w:tab w:val="num" w:pos="1843"/>
        </w:tabs>
        <w:ind w:left="1843" w:hanging="360"/>
      </w:pPr>
      <w:rPr>
        <w:rFonts w:ascii="Wingdings" w:hAnsi="Wingdings" w:cs="Wingdings" w:hint="default"/>
      </w:rPr>
    </w:lvl>
    <w:lvl w:ilvl="3" w:tplc="FFFFFFFF">
      <w:start w:val="1"/>
      <w:numFmt w:val="bullet"/>
      <w:lvlText w:val=""/>
      <w:lvlJc w:val="left"/>
      <w:pPr>
        <w:tabs>
          <w:tab w:val="num" w:pos="2563"/>
        </w:tabs>
        <w:ind w:left="2563" w:hanging="360"/>
      </w:pPr>
      <w:rPr>
        <w:rFonts w:ascii="Symbol" w:hAnsi="Symbol" w:cs="Symbol" w:hint="default"/>
      </w:rPr>
    </w:lvl>
    <w:lvl w:ilvl="4" w:tplc="FFFFFFFF">
      <w:start w:val="1"/>
      <w:numFmt w:val="bullet"/>
      <w:lvlText w:val="o"/>
      <w:lvlJc w:val="left"/>
      <w:pPr>
        <w:tabs>
          <w:tab w:val="num" w:pos="3283"/>
        </w:tabs>
        <w:ind w:left="3283" w:hanging="360"/>
      </w:pPr>
      <w:rPr>
        <w:rFonts w:ascii="Courier New" w:hAnsi="Courier New" w:cs="Courier New" w:hint="default"/>
      </w:rPr>
    </w:lvl>
    <w:lvl w:ilvl="5" w:tplc="FFFFFFFF">
      <w:start w:val="1"/>
      <w:numFmt w:val="bullet"/>
      <w:lvlText w:val=""/>
      <w:lvlJc w:val="left"/>
      <w:pPr>
        <w:tabs>
          <w:tab w:val="num" w:pos="4003"/>
        </w:tabs>
        <w:ind w:left="4003" w:hanging="360"/>
      </w:pPr>
      <w:rPr>
        <w:rFonts w:ascii="Wingdings" w:hAnsi="Wingdings" w:cs="Wingdings" w:hint="default"/>
      </w:rPr>
    </w:lvl>
    <w:lvl w:ilvl="6" w:tplc="FFFFFFFF">
      <w:start w:val="1"/>
      <w:numFmt w:val="bullet"/>
      <w:lvlText w:val=""/>
      <w:lvlJc w:val="left"/>
      <w:pPr>
        <w:tabs>
          <w:tab w:val="num" w:pos="4723"/>
        </w:tabs>
        <w:ind w:left="4723" w:hanging="360"/>
      </w:pPr>
      <w:rPr>
        <w:rFonts w:ascii="Symbol" w:hAnsi="Symbol" w:cs="Symbol" w:hint="default"/>
      </w:rPr>
    </w:lvl>
    <w:lvl w:ilvl="7" w:tplc="FFFFFFFF">
      <w:start w:val="1"/>
      <w:numFmt w:val="bullet"/>
      <w:lvlText w:val="o"/>
      <w:lvlJc w:val="left"/>
      <w:pPr>
        <w:tabs>
          <w:tab w:val="num" w:pos="5443"/>
        </w:tabs>
        <w:ind w:left="5443" w:hanging="360"/>
      </w:pPr>
      <w:rPr>
        <w:rFonts w:ascii="Courier New" w:hAnsi="Courier New" w:cs="Courier New" w:hint="default"/>
      </w:rPr>
    </w:lvl>
    <w:lvl w:ilvl="8" w:tplc="FFFFFFFF">
      <w:start w:val="1"/>
      <w:numFmt w:val="bullet"/>
      <w:lvlText w:val=""/>
      <w:lvlJc w:val="left"/>
      <w:pPr>
        <w:tabs>
          <w:tab w:val="num" w:pos="6163"/>
        </w:tabs>
        <w:ind w:left="6163" w:hanging="360"/>
      </w:pPr>
      <w:rPr>
        <w:rFonts w:ascii="Wingdings" w:hAnsi="Wingdings" w:cs="Wingdings" w:hint="default"/>
      </w:rPr>
    </w:lvl>
  </w:abstractNum>
  <w:num w:numId="1" w16cid:durableId="2033146748">
    <w:abstractNumId w:val="7"/>
  </w:num>
  <w:num w:numId="2" w16cid:durableId="1901015403">
    <w:abstractNumId w:val="6"/>
  </w:num>
  <w:num w:numId="3" w16cid:durableId="958996232">
    <w:abstractNumId w:val="20"/>
  </w:num>
  <w:num w:numId="4" w16cid:durableId="481628547">
    <w:abstractNumId w:val="19"/>
  </w:num>
  <w:num w:numId="5" w16cid:durableId="1986162090">
    <w:abstractNumId w:val="46"/>
  </w:num>
  <w:num w:numId="6" w16cid:durableId="16276161">
    <w:abstractNumId w:val="25"/>
  </w:num>
  <w:num w:numId="7" w16cid:durableId="1765422177">
    <w:abstractNumId w:val="23"/>
  </w:num>
  <w:num w:numId="8" w16cid:durableId="1476870711">
    <w:abstractNumId w:val="21"/>
  </w:num>
  <w:num w:numId="9" w16cid:durableId="919871654">
    <w:abstractNumId w:val="14"/>
  </w:num>
  <w:num w:numId="10" w16cid:durableId="1426993824">
    <w:abstractNumId w:val="32"/>
  </w:num>
  <w:num w:numId="11" w16cid:durableId="1605772408">
    <w:abstractNumId w:val="16"/>
  </w:num>
  <w:num w:numId="12" w16cid:durableId="336008767">
    <w:abstractNumId w:val="44"/>
  </w:num>
  <w:num w:numId="13" w16cid:durableId="555120816">
    <w:abstractNumId w:val="36"/>
  </w:num>
  <w:num w:numId="14" w16cid:durableId="365326952">
    <w:abstractNumId w:val="28"/>
  </w:num>
  <w:num w:numId="15" w16cid:durableId="411049959">
    <w:abstractNumId w:val="27"/>
  </w:num>
  <w:num w:numId="16" w16cid:durableId="1803960722">
    <w:abstractNumId w:val="15"/>
  </w:num>
  <w:num w:numId="17" w16cid:durableId="1921979981">
    <w:abstractNumId w:val="41"/>
  </w:num>
  <w:num w:numId="18" w16cid:durableId="1771967045">
    <w:abstractNumId w:val="9"/>
  </w:num>
  <w:num w:numId="19" w16cid:durableId="1230575376">
    <w:abstractNumId w:val="26"/>
  </w:num>
  <w:num w:numId="20" w16cid:durableId="344287598">
    <w:abstractNumId w:val="29"/>
  </w:num>
  <w:num w:numId="21" w16cid:durableId="682170211">
    <w:abstractNumId w:val="40"/>
  </w:num>
  <w:num w:numId="22" w16cid:durableId="513811214">
    <w:abstractNumId w:val="4"/>
  </w:num>
  <w:num w:numId="23" w16cid:durableId="1119448670">
    <w:abstractNumId w:val="11"/>
  </w:num>
  <w:num w:numId="24" w16cid:durableId="273055099">
    <w:abstractNumId w:val="17"/>
  </w:num>
  <w:num w:numId="25" w16cid:durableId="1808619752">
    <w:abstractNumId w:val="2"/>
  </w:num>
  <w:num w:numId="26" w16cid:durableId="1036081968">
    <w:abstractNumId w:val="38"/>
  </w:num>
  <w:num w:numId="27" w16cid:durableId="2074959604">
    <w:abstractNumId w:val="3"/>
  </w:num>
  <w:num w:numId="28" w16cid:durableId="1093744205">
    <w:abstractNumId w:val="42"/>
  </w:num>
  <w:num w:numId="29" w16cid:durableId="1682389979">
    <w:abstractNumId w:val="47"/>
  </w:num>
  <w:num w:numId="30" w16cid:durableId="1585141790">
    <w:abstractNumId w:val="8"/>
  </w:num>
  <w:num w:numId="31" w16cid:durableId="422725564">
    <w:abstractNumId w:val="33"/>
  </w:num>
  <w:num w:numId="32" w16cid:durableId="271281111">
    <w:abstractNumId w:val="45"/>
  </w:num>
  <w:num w:numId="33" w16cid:durableId="541214193">
    <w:abstractNumId w:val="18"/>
  </w:num>
  <w:num w:numId="34" w16cid:durableId="1317614494">
    <w:abstractNumId w:val="31"/>
  </w:num>
  <w:num w:numId="35" w16cid:durableId="1068960396">
    <w:abstractNumId w:val="30"/>
  </w:num>
  <w:num w:numId="36" w16cid:durableId="1106345914">
    <w:abstractNumId w:val="35"/>
  </w:num>
  <w:num w:numId="37" w16cid:durableId="50928033">
    <w:abstractNumId w:val="1"/>
  </w:num>
  <w:num w:numId="38" w16cid:durableId="219682258">
    <w:abstractNumId w:val="22"/>
  </w:num>
  <w:num w:numId="39" w16cid:durableId="824249866">
    <w:abstractNumId w:val="37"/>
  </w:num>
  <w:num w:numId="40" w16cid:durableId="634720600">
    <w:abstractNumId w:val="10"/>
  </w:num>
  <w:num w:numId="41" w16cid:durableId="475536822">
    <w:abstractNumId w:val="43"/>
  </w:num>
  <w:num w:numId="42" w16cid:durableId="102238317">
    <w:abstractNumId w:val="12"/>
  </w:num>
  <w:num w:numId="43" w16cid:durableId="1369834557">
    <w:abstractNumId w:val="19"/>
  </w:num>
  <w:num w:numId="44" w16cid:durableId="929385180">
    <w:abstractNumId w:val="34"/>
  </w:num>
  <w:num w:numId="45" w16cid:durableId="767889055">
    <w:abstractNumId w:val="39"/>
  </w:num>
  <w:num w:numId="46" w16cid:durableId="844973489">
    <w:abstractNumId w:val="0"/>
  </w:num>
  <w:num w:numId="47" w16cid:durableId="704646117">
    <w:abstractNumId w:val="13"/>
  </w:num>
  <w:num w:numId="48" w16cid:durableId="1644851020">
    <w:abstractNumId w:val="5"/>
  </w:num>
  <w:num w:numId="49" w16cid:durableId="810362506">
    <w:abstractNumId w:val="24"/>
  </w:num>
  <w:num w:numId="50" w16cid:durableId="412312569">
    <w:abstractNumId w:val="1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2AD"/>
    <w:rsid w:val="00002FAD"/>
    <w:rsid w:val="00004299"/>
    <w:rsid w:val="000077EF"/>
    <w:rsid w:val="000107CD"/>
    <w:rsid w:val="00013FA3"/>
    <w:rsid w:val="0001517F"/>
    <w:rsid w:val="000158FF"/>
    <w:rsid w:val="00022B8D"/>
    <w:rsid w:val="00025325"/>
    <w:rsid w:val="000261CB"/>
    <w:rsid w:val="000325A9"/>
    <w:rsid w:val="00033450"/>
    <w:rsid w:val="0004111B"/>
    <w:rsid w:val="00043163"/>
    <w:rsid w:val="00043E9E"/>
    <w:rsid w:val="00053176"/>
    <w:rsid w:val="00056D70"/>
    <w:rsid w:val="00057FB3"/>
    <w:rsid w:val="0006013F"/>
    <w:rsid w:val="00061276"/>
    <w:rsid w:val="0007049B"/>
    <w:rsid w:val="000710F2"/>
    <w:rsid w:val="00071396"/>
    <w:rsid w:val="00072E79"/>
    <w:rsid w:val="00080607"/>
    <w:rsid w:val="00081F3A"/>
    <w:rsid w:val="000A7362"/>
    <w:rsid w:val="000B3F94"/>
    <w:rsid w:val="000C2C5B"/>
    <w:rsid w:val="000D0DA3"/>
    <w:rsid w:val="000D1638"/>
    <w:rsid w:val="000D187D"/>
    <w:rsid w:val="000D6682"/>
    <w:rsid w:val="000D742D"/>
    <w:rsid w:val="000D78D6"/>
    <w:rsid w:val="000E14E6"/>
    <w:rsid w:val="000E1F3B"/>
    <w:rsid w:val="000E4DD3"/>
    <w:rsid w:val="000E6247"/>
    <w:rsid w:val="000F1479"/>
    <w:rsid w:val="000F36B1"/>
    <w:rsid w:val="000F37E4"/>
    <w:rsid w:val="000F6B1E"/>
    <w:rsid w:val="001049B4"/>
    <w:rsid w:val="00105669"/>
    <w:rsid w:val="0010580F"/>
    <w:rsid w:val="0010641C"/>
    <w:rsid w:val="00112150"/>
    <w:rsid w:val="00115911"/>
    <w:rsid w:val="00116899"/>
    <w:rsid w:val="00126053"/>
    <w:rsid w:val="001272AD"/>
    <w:rsid w:val="0013493C"/>
    <w:rsid w:val="0013752A"/>
    <w:rsid w:val="00137613"/>
    <w:rsid w:val="0014148F"/>
    <w:rsid w:val="0014323C"/>
    <w:rsid w:val="00143253"/>
    <w:rsid w:val="001437A9"/>
    <w:rsid w:val="001456FE"/>
    <w:rsid w:val="00145C50"/>
    <w:rsid w:val="00155073"/>
    <w:rsid w:val="0015517F"/>
    <w:rsid w:val="001559D0"/>
    <w:rsid w:val="001575FC"/>
    <w:rsid w:val="00166145"/>
    <w:rsid w:val="00167077"/>
    <w:rsid w:val="00170567"/>
    <w:rsid w:val="00171DD4"/>
    <w:rsid w:val="00172290"/>
    <w:rsid w:val="00173156"/>
    <w:rsid w:val="001753F7"/>
    <w:rsid w:val="00180D9B"/>
    <w:rsid w:val="001861D8"/>
    <w:rsid w:val="00193F84"/>
    <w:rsid w:val="00194F8F"/>
    <w:rsid w:val="00196DC0"/>
    <w:rsid w:val="001A6055"/>
    <w:rsid w:val="001A664F"/>
    <w:rsid w:val="001A759F"/>
    <w:rsid w:val="001B63CA"/>
    <w:rsid w:val="001B7565"/>
    <w:rsid w:val="001B7E6A"/>
    <w:rsid w:val="001B7EAE"/>
    <w:rsid w:val="001C7376"/>
    <w:rsid w:val="001C749F"/>
    <w:rsid w:val="001D1A43"/>
    <w:rsid w:val="001D3EEA"/>
    <w:rsid w:val="001D6A80"/>
    <w:rsid w:val="001D6CCE"/>
    <w:rsid w:val="001D6F03"/>
    <w:rsid w:val="001E0875"/>
    <w:rsid w:val="001E571C"/>
    <w:rsid w:val="001F0BDF"/>
    <w:rsid w:val="001F2710"/>
    <w:rsid w:val="001F4075"/>
    <w:rsid w:val="001F56CE"/>
    <w:rsid w:val="00200B0A"/>
    <w:rsid w:val="00204185"/>
    <w:rsid w:val="00204D0C"/>
    <w:rsid w:val="0020748C"/>
    <w:rsid w:val="002106AD"/>
    <w:rsid w:val="002117DF"/>
    <w:rsid w:val="00212F6D"/>
    <w:rsid w:val="00213256"/>
    <w:rsid w:val="00213D4D"/>
    <w:rsid w:val="00216CA2"/>
    <w:rsid w:val="002212F1"/>
    <w:rsid w:val="00226207"/>
    <w:rsid w:val="002326AC"/>
    <w:rsid w:val="002347D5"/>
    <w:rsid w:val="00236331"/>
    <w:rsid w:val="00245563"/>
    <w:rsid w:val="00245A4A"/>
    <w:rsid w:val="00246CD6"/>
    <w:rsid w:val="00255E1F"/>
    <w:rsid w:val="00257293"/>
    <w:rsid w:val="00261F61"/>
    <w:rsid w:val="002726BA"/>
    <w:rsid w:val="00276682"/>
    <w:rsid w:val="00282466"/>
    <w:rsid w:val="002843C1"/>
    <w:rsid w:val="00286D1B"/>
    <w:rsid w:val="00287CDB"/>
    <w:rsid w:val="002925A6"/>
    <w:rsid w:val="00292AE6"/>
    <w:rsid w:val="0029776B"/>
    <w:rsid w:val="002A120D"/>
    <w:rsid w:val="002A6578"/>
    <w:rsid w:val="002A749E"/>
    <w:rsid w:val="002B1092"/>
    <w:rsid w:val="002B30D6"/>
    <w:rsid w:val="002B44CF"/>
    <w:rsid w:val="002B4523"/>
    <w:rsid w:val="002B4BBD"/>
    <w:rsid w:val="002B6CB4"/>
    <w:rsid w:val="002B7251"/>
    <w:rsid w:val="002C0485"/>
    <w:rsid w:val="002C27DA"/>
    <w:rsid w:val="002C3090"/>
    <w:rsid w:val="002C551D"/>
    <w:rsid w:val="002C67BB"/>
    <w:rsid w:val="002D0001"/>
    <w:rsid w:val="002D0E55"/>
    <w:rsid w:val="002D4E40"/>
    <w:rsid w:val="002E0FD2"/>
    <w:rsid w:val="002E6230"/>
    <w:rsid w:val="002E6AD3"/>
    <w:rsid w:val="002F2791"/>
    <w:rsid w:val="002F71ED"/>
    <w:rsid w:val="0030418E"/>
    <w:rsid w:val="00307A6F"/>
    <w:rsid w:val="00311D62"/>
    <w:rsid w:val="00313217"/>
    <w:rsid w:val="00317C78"/>
    <w:rsid w:val="00332C66"/>
    <w:rsid w:val="00332D1C"/>
    <w:rsid w:val="00334B80"/>
    <w:rsid w:val="00336865"/>
    <w:rsid w:val="00337B7A"/>
    <w:rsid w:val="00341C31"/>
    <w:rsid w:val="0034200A"/>
    <w:rsid w:val="003424BC"/>
    <w:rsid w:val="0034632B"/>
    <w:rsid w:val="00347925"/>
    <w:rsid w:val="00355DB4"/>
    <w:rsid w:val="0035793E"/>
    <w:rsid w:val="00361195"/>
    <w:rsid w:val="00364707"/>
    <w:rsid w:val="003649F1"/>
    <w:rsid w:val="00364C98"/>
    <w:rsid w:val="003763A1"/>
    <w:rsid w:val="00382DC8"/>
    <w:rsid w:val="0038489A"/>
    <w:rsid w:val="0038549E"/>
    <w:rsid w:val="0038766E"/>
    <w:rsid w:val="003876D5"/>
    <w:rsid w:val="00393985"/>
    <w:rsid w:val="003A0A65"/>
    <w:rsid w:val="003A4860"/>
    <w:rsid w:val="003B3FCC"/>
    <w:rsid w:val="003B5850"/>
    <w:rsid w:val="003C4BF2"/>
    <w:rsid w:val="003C4EE0"/>
    <w:rsid w:val="003C4FF0"/>
    <w:rsid w:val="003C5E40"/>
    <w:rsid w:val="003C67DB"/>
    <w:rsid w:val="003C7A3E"/>
    <w:rsid w:val="003D14AE"/>
    <w:rsid w:val="003D1D21"/>
    <w:rsid w:val="003D51FB"/>
    <w:rsid w:val="003E284F"/>
    <w:rsid w:val="003E38FC"/>
    <w:rsid w:val="003E5D37"/>
    <w:rsid w:val="003E61DC"/>
    <w:rsid w:val="003F5EB0"/>
    <w:rsid w:val="003F6514"/>
    <w:rsid w:val="003F6EDB"/>
    <w:rsid w:val="0040142D"/>
    <w:rsid w:val="00401713"/>
    <w:rsid w:val="00403D87"/>
    <w:rsid w:val="0040571B"/>
    <w:rsid w:val="00416ACB"/>
    <w:rsid w:val="00425095"/>
    <w:rsid w:val="0043063F"/>
    <w:rsid w:val="004355BF"/>
    <w:rsid w:val="0043670F"/>
    <w:rsid w:val="004379E0"/>
    <w:rsid w:val="004406D6"/>
    <w:rsid w:val="00443A7D"/>
    <w:rsid w:val="00450447"/>
    <w:rsid w:val="00454EF5"/>
    <w:rsid w:val="004602D0"/>
    <w:rsid w:val="00461FD7"/>
    <w:rsid w:val="004638C7"/>
    <w:rsid w:val="00473A62"/>
    <w:rsid w:val="00474DA8"/>
    <w:rsid w:val="004752BD"/>
    <w:rsid w:val="00481297"/>
    <w:rsid w:val="00483028"/>
    <w:rsid w:val="0048446F"/>
    <w:rsid w:val="004872BC"/>
    <w:rsid w:val="00487D5F"/>
    <w:rsid w:val="00495903"/>
    <w:rsid w:val="00497100"/>
    <w:rsid w:val="004A1303"/>
    <w:rsid w:val="004A17C9"/>
    <w:rsid w:val="004A63A5"/>
    <w:rsid w:val="004B0EA1"/>
    <w:rsid w:val="004B404F"/>
    <w:rsid w:val="004C2A05"/>
    <w:rsid w:val="004C6B96"/>
    <w:rsid w:val="004C7ABD"/>
    <w:rsid w:val="004D4875"/>
    <w:rsid w:val="004D500D"/>
    <w:rsid w:val="004D671E"/>
    <w:rsid w:val="004D6D52"/>
    <w:rsid w:val="004D73FE"/>
    <w:rsid w:val="004D7595"/>
    <w:rsid w:val="004D766D"/>
    <w:rsid w:val="004E1F70"/>
    <w:rsid w:val="004F4A53"/>
    <w:rsid w:val="004F5B07"/>
    <w:rsid w:val="004F629F"/>
    <w:rsid w:val="0050561D"/>
    <w:rsid w:val="005111E6"/>
    <w:rsid w:val="00513787"/>
    <w:rsid w:val="00513A37"/>
    <w:rsid w:val="00520A58"/>
    <w:rsid w:val="005244FD"/>
    <w:rsid w:val="00525DD7"/>
    <w:rsid w:val="00527A12"/>
    <w:rsid w:val="0053196D"/>
    <w:rsid w:val="00550F90"/>
    <w:rsid w:val="00551DD0"/>
    <w:rsid w:val="00552BEE"/>
    <w:rsid w:val="00556369"/>
    <w:rsid w:val="00557AF2"/>
    <w:rsid w:val="00561FA1"/>
    <w:rsid w:val="00564200"/>
    <w:rsid w:val="005669AA"/>
    <w:rsid w:val="005730BA"/>
    <w:rsid w:val="005742C8"/>
    <w:rsid w:val="005743DD"/>
    <w:rsid w:val="00574831"/>
    <w:rsid w:val="00575268"/>
    <w:rsid w:val="00575840"/>
    <w:rsid w:val="00577280"/>
    <w:rsid w:val="00577532"/>
    <w:rsid w:val="0058091D"/>
    <w:rsid w:val="00590768"/>
    <w:rsid w:val="0059122C"/>
    <w:rsid w:val="005931F0"/>
    <w:rsid w:val="005A1483"/>
    <w:rsid w:val="005A1ACE"/>
    <w:rsid w:val="005A3DDE"/>
    <w:rsid w:val="005A4FBE"/>
    <w:rsid w:val="005A5962"/>
    <w:rsid w:val="005A68C9"/>
    <w:rsid w:val="005B4FB7"/>
    <w:rsid w:val="005B5316"/>
    <w:rsid w:val="005B6878"/>
    <w:rsid w:val="005C1E46"/>
    <w:rsid w:val="005C584B"/>
    <w:rsid w:val="005C5F01"/>
    <w:rsid w:val="005D2CF1"/>
    <w:rsid w:val="005E046F"/>
    <w:rsid w:val="005E0681"/>
    <w:rsid w:val="005F0BAD"/>
    <w:rsid w:val="0060053A"/>
    <w:rsid w:val="006006F5"/>
    <w:rsid w:val="006101E9"/>
    <w:rsid w:val="00613C23"/>
    <w:rsid w:val="006160C5"/>
    <w:rsid w:val="00621721"/>
    <w:rsid w:val="0062175A"/>
    <w:rsid w:val="00622B6A"/>
    <w:rsid w:val="006240C1"/>
    <w:rsid w:val="006330E7"/>
    <w:rsid w:val="006344C0"/>
    <w:rsid w:val="00650A9B"/>
    <w:rsid w:val="00652BD3"/>
    <w:rsid w:val="00656A0A"/>
    <w:rsid w:val="00657A95"/>
    <w:rsid w:val="00663E86"/>
    <w:rsid w:val="0066719A"/>
    <w:rsid w:val="00670BEB"/>
    <w:rsid w:val="00673966"/>
    <w:rsid w:val="006821E4"/>
    <w:rsid w:val="00683DD5"/>
    <w:rsid w:val="0068645F"/>
    <w:rsid w:val="006908B4"/>
    <w:rsid w:val="00690DC8"/>
    <w:rsid w:val="00697941"/>
    <w:rsid w:val="006A0618"/>
    <w:rsid w:val="006A33E0"/>
    <w:rsid w:val="006B0EA1"/>
    <w:rsid w:val="006B1A64"/>
    <w:rsid w:val="006B1F1F"/>
    <w:rsid w:val="006B32AD"/>
    <w:rsid w:val="006C30EF"/>
    <w:rsid w:val="006C4F49"/>
    <w:rsid w:val="006C64BB"/>
    <w:rsid w:val="006C6E14"/>
    <w:rsid w:val="006D1DB0"/>
    <w:rsid w:val="006D2C9A"/>
    <w:rsid w:val="006D2E66"/>
    <w:rsid w:val="006E064C"/>
    <w:rsid w:val="006E0947"/>
    <w:rsid w:val="006E58ED"/>
    <w:rsid w:val="006E62DB"/>
    <w:rsid w:val="006F42D7"/>
    <w:rsid w:val="006F4362"/>
    <w:rsid w:val="006F4641"/>
    <w:rsid w:val="006F61DF"/>
    <w:rsid w:val="00700234"/>
    <w:rsid w:val="0070084C"/>
    <w:rsid w:val="007016BD"/>
    <w:rsid w:val="00702CD7"/>
    <w:rsid w:val="00705D32"/>
    <w:rsid w:val="00706964"/>
    <w:rsid w:val="0071083D"/>
    <w:rsid w:val="00710A7E"/>
    <w:rsid w:val="00712AF4"/>
    <w:rsid w:val="00730866"/>
    <w:rsid w:val="00741A49"/>
    <w:rsid w:val="007435A7"/>
    <w:rsid w:val="00750C37"/>
    <w:rsid w:val="00754D27"/>
    <w:rsid w:val="007569A3"/>
    <w:rsid w:val="007654D0"/>
    <w:rsid w:val="007700E4"/>
    <w:rsid w:val="0077075E"/>
    <w:rsid w:val="00771F66"/>
    <w:rsid w:val="0077223B"/>
    <w:rsid w:val="00774814"/>
    <w:rsid w:val="00775406"/>
    <w:rsid w:val="007822E0"/>
    <w:rsid w:val="007853A2"/>
    <w:rsid w:val="0079077F"/>
    <w:rsid w:val="00797CBC"/>
    <w:rsid w:val="007A0399"/>
    <w:rsid w:val="007A3940"/>
    <w:rsid w:val="007A3F37"/>
    <w:rsid w:val="007A43A3"/>
    <w:rsid w:val="007B046A"/>
    <w:rsid w:val="007B1332"/>
    <w:rsid w:val="007B2CDD"/>
    <w:rsid w:val="007C5282"/>
    <w:rsid w:val="007C59BE"/>
    <w:rsid w:val="007C7AA5"/>
    <w:rsid w:val="007D0869"/>
    <w:rsid w:val="007D3DD8"/>
    <w:rsid w:val="007D78F0"/>
    <w:rsid w:val="007D7ED6"/>
    <w:rsid w:val="007E2B81"/>
    <w:rsid w:val="007E3030"/>
    <w:rsid w:val="007F0DB7"/>
    <w:rsid w:val="007F41F3"/>
    <w:rsid w:val="007F4AEA"/>
    <w:rsid w:val="007F57E2"/>
    <w:rsid w:val="0080000A"/>
    <w:rsid w:val="00800CA6"/>
    <w:rsid w:val="00801534"/>
    <w:rsid w:val="008032F8"/>
    <w:rsid w:val="00816096"/>
    <w:rsid w:val="00816322"/>
    <w:rsid w:val="00822D6C"/>
    <w:rsid w:val="00834BB8"/>
    <w:rsid w:val="00847BCE"/>
    <w:rsid w:val="00855C39"/>
    <w:rsid w:val="00860236"/>
    <w:rsid w:val="00861236"/>
    <w:rsid w:val="00863086"/>
    <w:rsid w:val="00874E6C"/>
    <w:rsid w:val="00880A03"/>
    <w:rsid w:val="0088386A"/>
    <w:rsid w:val="00883A6F"/>
    <w:rsid w:val="0088501B"/>
    <w:rsid w:val="00887773"/>
    <w:rsid w:val="00893FBD"/>
    <w:rsid w:val="00894331"/>
    <w:rsid w:val="0089573D"/>
    <w:rsid w:val="008A0FD9"/>
    <w:rsid w:val="008A5C5E"/>
    <w:rsid w:val="008A7C86"/>
    <w:rsid w:val="008B122C"/>
    <w:rsid w:val="008B167C"/>
    <w:rsid w:val="008B1F85"/>
    <w:rsid w:val="008B406E"/>
    <w:rsid w:val="008B59E5"/>
    <w:rsid w:val="008B5BEA"/>
    <w:rsid w:val="008B7C0D"/>
    <w:rsid w:val="008B7F36"/>
    <w:rsid w:val="008C0A74"/>
    <w:rsid w:val="008C1FC7"/>
    <w:rsid w:val="008C4023"/>
    <w:rsid w:val="008C4ED1"/>
    <w:rsid w:val="008C6FF4"/>
    <w:rsid w:val="008D036F"/>
    <w:rsid w:val="008D0FF8"/>
    <w:rsid w:val="008D2753"/>
    <w:rsid w:val="008D7CA9"/>
    <w:rsid w:val="008E228E"/>
    <w:rsid w:val="008E3581"/>
    <w:rsid w:val="008F658B"/>
    <w:rsid w:val="0090001D"/>
    <w:rsid w:val="00905289"/>
    <w:rsid w:val="00910E2A"/>
    <w:rsid w:val="00911F30"/>
    <w:rsid w:val="009165E2"/>
    <w:rsid w:val="00921942"/>
    <w:rsid w:val="00926163"/>
    <w:rsid w:val="009262DF"/>
    <w:rsid w:val="00927558"/>
    <w:rsid w:val="00930116"/>
    <w:rsid w:val="00931FEC"/>
    <w:rsid w:val="00932F37"/>
    <w:rsid w:val="00941AFB"/>
    <w:rsid w:val="00942ECA"/>
    <w:rsid w:val="00946A6C"/>
    <w:rsid w:val="009470D5"/>
    <w:rsid w:val="0095330A"/>
    <w:rsid w:val="00954D24"/>
    <w:rsid w:val="0095660F"/>
    <w:rsid w:val="00960A52"/>
    <w:rsid w:val="00965A58"/>
    <w:rsid w:val="00966D32"/>
    <w:rsid w:val="0097525B"/>
    <w:rsid w:val="00982E86"/>
    <w:rsid w:val="00982F54"/>
    <w:rsid w:val="0098470A"/>
    <w:rsid w:val="009856E4"/>
    <w:rsid w:val="00986910"/>
    <w:rsid w:val="00986993"/>
    <w:rsid w:val="00990701"/>
    <w:rsid w:val="00991F06"/>
    <w:rsid w:val="00993A5F"/>
    <w:rsid w:val="009A1E37"/>
    <w:rsid w:val="009A34D8"/>
    <w:rsid w:val="009A6FD2"/>
    <w:rsid w:val="009B0839"/>
    <w:rsid w:val="009B6BD7"/>
    <w:rsid w:val="009B6E5B"/>
    <w:rsid w:val="009C004B"/>
    <w:rsid w:val="009C5CF5"/>
    <w:rsid w:val="009D1856"/>
    <w:rsid w:val="009D1F06"/>
    <w:rsid w:val="009D22A1"/>
    <w:rsid w:val="009D6AEA"/>
    <w:rsid w:val="009E0329"/>
    <w:rsid w:val="009E4582"/>
    <w:rsid w:val="009E74A5"/>
    <w:rsid w:val="009F15D7"/>
    <w:rsid w:val="009F2A33"/>
    <w:rsid w:val="009F3143"/>
    <w:rsid w:val="00A00278"/>
    <w:rsid w:val="00A0041A"/>
    <w:rsid w:val="00A111E6"/>
    <w:rsid w:val="00A22C15"/>
    <w:rsid w:val="00A239B0"/>
    <w:rsid w:val="00A242E3"/>
    <w:rsid w:val="00A24EA3"/>
    <w:rsid w:val="00A26104"/>
    <w:rsid w:val="00A32591"/>
    <w:rsid w:val="00A429B5"/>
    <w:rsid w:val="00A4480F"/>
    <w:rsid w:val="00A47AF6"/>
    <w:rsid w:val="00A5040E"/>
    <w:rsid w:val="00A53F2A"/>
    <w:rsid w:val="00A56BC4"/>
    <w:rsid w:val="00A63F4C"/>
    <w:rsid w:val="00A650FB"/>
    <w:rsid w:val="00A6558B"/>
    <w:rsid w:val="00A7167B"/>
    <w:rsid w:val="00A71989"/>
    <w:rsid w:val="00A737BE"/>
    <w:rsid w:val="00A751B5"/>
    <w:rsid w:val="00A77ABF"/>
    <w:rsid w:val="00A83724"/>
    <w:rsid w:val="00A84BD6"/>
    <w:rsid w:val="00A863E9"/>
    <w:rsid w:val="00A869F9"/>
    <w:rsid w:val="00A8755E"/>
    <w:rsid w:val="00AA0DBE"/>
    <w:rsid w:val="00AA68D9"/>
    <w:rsid w:val="00AB6187"/>
    <w:rsid w:val="00AB6AFA"/>
    <w:rsid w:val="00AB7DC7"/>
    <w:rsid w:val="00AC149B"/>
    <w:rsid w:val="00AC3552"/>
    <w:rsid w:val="00AC63E1"/>
    <w:rsid w:val="00AD01E7"/>
    <w:rsid w:val="00AD52C7"/>
    <w:rsid w:val="00AE36AB"/>
    <w:rsid w:val="00AE40FC"/>
    <w:rsid w:val="00AE6F33"/>
    <w:rsid w:val="00AF0AC4"/>
    <w:rsid w:val="00AF1F45"/>
    <w:rsid w:val="00B021EE"/>
    <w:rsid w:val="00B022C4"/>
    <w:rsid w:val="00B02BE1"/>
    <w:rsid w:val="00B07871"/>
    <w:rsid w:val="00B1733A"/>
    <w:rsid w:val="00B271F8"/>
    <w:rsid w:val="00B274F3"/>
    <w:rsid w:val="00B32C59"/>
    <w:rsid w:val="00B40AF2"/>
    <w:rsid w:val="00B41514"/>
    <w:rsid w:val="00B43CD0"/>
    <w:rsid w:val="00B44530"/>
    <w:rsid w:val="00B505AA"/>
    <w:rsid w:val="00B5167D"/>
    <w:rsid w:val="00B51D2A"/>
    <w:rsid w:val="00B52A2C"/>
    <w:rsid w:val="00B532E2"/>
    <w:rsid w:val="00B539AD"/>
    <w:rsid w:val="00B559E9"/>
    <w:rsid w:val="00B57264"/>
    <w:rsid w:val="00B60065"/>
    <w:rsid w:val="00B628C8"/>
    <w:rsid w:val="00B6308A"/>
    <w:rsid w:val="00B6447B"/>
    <w:rsid w:val="00B648A1"/>
    <w:rsid w:val="00B6507B"/>
    <w:rsid w:val="00B66484"/>
    <w:rsid w:val="00B72222"/>
    <w:rsid w:val="00B80650"/>
    <w:rsid w:val="00B838DB"/>
    <w:rsid w:val="00B87C23"/>
    <w:rsid w:val="00B904A0"/>
    <w:rsid w:val="00B91DEB"/>
    <w:rsid w:val="00B932E2"/>
    <w:rsid w:val="00BA18C0"/>
    <w:rsid w:val="00BA2DF4"/>
    <w:rsid w:val="00BA5368"/>
    <w:rsid w:val="00BA6D14"/>
    <w:rsid w:val="00BA71D1"/>
    <w:rsid w:val="00BB2780"/>
    <w:rsid w:val="00BB65FA"/>
    <w:rsid w:val="00BC05C3"/>
    <w:rsid w:val="00BE088F"/>
    <w:rsid w:val="00BE6BFD"/>
    <w:rsid w:val="00BF0454"/>
    <w:rsid w:val="00BF1873"/>
    <w:rsid w:val="00BF3C69"/>
    <w:rsid w:val="00BF5FDE"/>
    <w:rsid w:val="00BF72EC"/>
    <w:rsid w:val="00C020A6"/>
    <w:rsid w:val="00C03897"/>
    <w:rsid w:val="00C117F0"/>
    <w:rsid w:val="00C16792"/>
    <w:rsid w:val="00C175A9"/>
    <w:rsid w:val="00C328B3"/>
    <w:rsid w:val="00C35FC0"/>
    <w:rsid w:val="00C36FAA"/>
    <w:rsid w:val="00C423A9"/>
    <w:rsid w:val="00C430DD"/>
    <w:rsid w:val="00C45505"/>
    <w:rsid w:val="00C50AEB"/>
    <w:rsid w:val="00C51EC9"/>
    <w:rsid w:val="00C60EDD"/>
    <w:rsid w:val="00C65A76"/>
    <w:rsid w:val="00C6617D"/>
    <w:rsid w:val="00C663C6"/>
    <w:rsid w:val="00C71133"/>
    <w:rsid w:val="00C82039"/>
    <w:rsid w:val="00C82778"/>
    <w:rsid w:val="00C85049"/>
    <w:rsid w:val="00C85795"/>
    <w:rsid w:val="00C95E53"/>
    <w:rsid w:val="00C972D8"/>
    <w:rsid w:val="00CA27DF"/>
    <w:rsid w:val="00CA3DB3"/>
    <w:rsid w:val="00CA464A"/>
    <w:rsid w:val="00CA55CC"/>
    <w:rsid w:val="00CB0156"/>
    <w:rsid w:val="00CB0861"/>
    <w:rsid w:val="00CB08CC"/>
    <w:rsid w:val="00CB29F3"/>
    <w:rsid w:val="00CB3317"/>
    <w:rsid w:val="00CB3456"/>
    <w:rsid w:val="00CB6BE9"/>
    <w:rsid w:val="00CC3253"/>
    <w:rsid w:val="00CC368F"/>
    <w:rsid w:val="00CC5878"/>
    <w:rsid w:val="00CC7459"/>
    <w:rsid w:val="00CD39A7"/>
    <w:rsid w:val="00CD4537"/>
    <w:rsid w:val="00CD52B2"/>
    <w:rsid w:val="00CD54AE"/>
    <w:rsid w:val="00CD7E81"/>
    <w:rsid w:val="00CF1507"/>
    <w:rsid w:val="00CF3448"/>
    <w:rsid w:val="00CF3C19"/>
    <w:rsid w:val="00CF3F80"/>
    <w:rsid w:val="00D00BBB"/>
    <w:rsid w:val="00D025E5"/>
    <w:rsid w:val="00D03B36"/>
    <w:rsid w:val="00D13452"/>
    <w:rsid w:val="00D1440C"/>
    <w:rsid w:val="00D17779"/>
    <w:rsid w:val="00D20359"/>
    <w:rsid w:val="00D2225D"/>
    <w:rsid w:val="00D25B82"/>
    <w:rsid w:val="00D32E92"/>
    <w:rsid w:val="00D35C65"/>
    <w:rsid w:val="00D41C0B"/>
    <w:rsid w:val="00D42B08"/>
    <w:rsid w:val="00D45219"/>
    <w:rsid w:val="00D45E0A"/>
    <w:rsid w:val="00D4797D"/>
    <w:rsid w:val="00D60592"/>
    <w:rsid w:val="00D65795"/>
    <w:rsid w:val="00D7036C"/>
    <w:rsid w:val="00D72E55"/>
    <w:rsid w:val="00D73385"/>
    <w:rsid w:val="00D73745"/>
    <w:rsid w:val="00D76C1F"/>
    <w:rsid w:val="00D77F71"/>
    <w:rsid w:val="00D86FB7"/>
    <w:rsid w:val="00D91853"/>
    <w:rsid w:val="00DA3555"/>
    <w:rsid w:val="00DB2A47"/>
    <w:rsid w:val="00DB53C9"/>
    <w:rsid w:val="00DB650F"/>
    <w:rsid w:val="00DC14A6"/>
    <w:rsid w:val="00DC3D73"/>
    <w:rsid w:val="00DD6D88"/>
    <w:rsid w:val="00DE1C83"/>
    <w:rsid w:val="00DE1F81"/>
    <w:rsid w:val="00DE2692"/>
    <w:rsid w:val="00DF0F9A"/>
    <w:rsid w:val="00E0282B"/>
    <w:rsid w:val="00E0358C"/>
    <w:rsid w:val="00E03C30"/>
    <w:rsid w:val="00E06634"/>
    <w:rsid w:val="00E11544"/>
    <w:rsid w:val="00E14FA9"/>
    <w:rsid w:val="00E1523E"/>
    <w:rsid w:val="00E21C73"/>
    <w:rsid w:val="00E25FDE"/>
    <w:rsid w:val="00E35CB6"/>
    <w:rsid w:val="00E42A42"/>
    <w:rsid w:val="00E43205"/>
    <w:rsid w:val="00E456EE"/>
    <w:rsid w:val="00E464ED"/>
    <w:rsid w:val="00E55AD6"/>
    <w:rsid w:val="00E56ABB"/>
    <w:rsid w:val="00E62971"/>
    <w:rsid w:val="00E63A6C"/>
    <w:rsid w:val="00E648CE"/>
    <w:rsid w:val="00E650EF"/>
    <w:rsid w:val="00E715EF"/>
    <w:rsid w:val="00E71845"/>
    <w:rsid w:val="00E94F44"/>
    <w:rsid w:val="00E97B09"/>
    <w:rsid w:val="00EA139B"/>
    <w:rsid w:val="00EA315B"/>
    <w:rsid w:val="00EA3D45"/>
    <w:rsid w:val="00EA73DC"/>
    <w:rsid w:val="00EB0BFB"/>
    <w:rsid w:val="00EB16D4"/>
    <w:rsid w:val="00EB1796"/>
    <w:rsid w:val="00EB59DD"/>
    <w:rsid w:val="00EB72AB"/>
    <w:rsid w:val="00EC5644"/>
    <w:rsid w:val="00EC7232"/>
    <w:rsid w:val="00ED0ED6"/>
    <w:rsid w:val="00ED2E31"/>
    <w:rsid w:val="00ED7AB9"/>
    <w:rsid w:val="00EE3692"/>
    <w:rsid w:val="00EE5BBE"/>
    <w:rsid w:val="00EF3327"/>
    <w:rsid w:val="00F07969"/>
    <w:rsid w:val="00F212CD"/>
    <w:rsid w:val="00F21D54"/>
    <w:rsid w:val="00F226DC"/>
    <w:rsid w:val="00F22FF2"/>
    <w:rsid w:val="00F23304"/>
    <w:rsid w:val="00F326D5"/>
    <w:rsid w:val="00F36B23"/>
    <w:rsid w:val="00F41E21"/>
    <w:rsid w:val="00F458C2"/>
    <w:rsid w:val="00F460C0"/>
    <w:rsid w:val="00F476DE"/>
    <w:rsid w:val="00F5074B"/>
    <w:rsid w:val="00F52D0E"/>
    <w:rsid w:val="00F52D30"/>
    <w:rsid w:val="00F54983"/>
    <w:rsid w:val="00F6281A"/>
    <w:rsid w:val="00F65492"/>
    <w:rsid w:val="00F72B92"/>
    <w:rsid w:val="00F74FF7"/>
    <w:rsid w:val="00F8399D"/>
    <w:rsid w:val="00F84640"/>
    <w:rsid w:val="00F851F1"/>
    <w:rsid w:val="00F86E3C"/>
    <w:rsid w:val="00F9217C"/>
    <w:rsid w:val="00F929DA"/>
    <w:rsid w:val="00F9560B"/>
    <w:rsid w:val="00FA4234"/>
    <w:rsid w:val="00FA5A76"/>
    <w:rsid w:val="00FB0705"/>
    <w:rsid w:val="00FB2328"/>
    <w:rsid w:val="00FB2723"/>
    <w:rsid w:val="00FB53B8"/>
    <w:rsid w:val="00FC1BBB"/>
    <w:rsid w:val="00FC268C"/>
    <w:rsid w:val="00FC42A0"/>
    <w:rsid w:val="00FC607D"/>
    <w:rsid w:val="00FD28BC"/>
    <w:rsid w:val="00FE172A"/>
    <w:rsid w:val="00FE1D36"/>
    <w:rsid w:val="00FE53B8"/>
    <w:rsid w:val="00FE704B"/>
    <w:rsid w:val="00FF01D0"/>
    <w:rsid w:val="00FF0FEF"/>
    <w:rsid w:val="00FF1620"/>
    <w:rsid w:val="00FF1D18"/>
    <w:rsid w:val="00FF1F73"/>
    <w:rsid w:val="00FF2E2E"/>
    <w:rsid w:val="00FF34E7"/>
    <w:rsid w:val="2BE4CD47"/>
    <w:rsid w:val="36328373"/>
    <w:rsid w:val="45C8C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B3867"/>
  <w15:chartTrackingRefBased/>
  <w15:docId w15:val="{2E36A571-A534-42DF-A084-43F1F88D7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DD0"/>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link w:val="GeenafstandChar"/>
    <w:uiPriority w:val="3"/>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aliases w:val="Colorful List Accent 1,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aliases w:val="BFF 1 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Colorful List Accent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rsid w:val="003D51FB"/>
    <w:rPr>
      <w:rFonts w:ascii="Verdana" w:eastAsia="Times New Roman" w:hAnsi="Verdana" w:cs="Times New Roman"/>
      <w:szCs w:val="24"/>
      <w:lang w:eastAsia="nl-NL"/>
    </w:rPr>
  </w:style>
  <w:style w:type="character" w:customStyle="1" w:styleId="LijstmetopsommingstekensChar">
    <w:name w:val="Lijst met opsommingstekens Char"/>
    <w:basedOn w:val="LijstalineaChar"/>
    <w:link w:val="Lijstmetopsommingstekens"/>
    <w:uiPriority w:val="10"/>
    <w:rsid w:val="002E0FD2"/>
    <w:rPr>
      <w:rFonts w:ascii="Verdana" w:eastAsia="Times New Roman" w:hAnsi="Verdana" w:cs="Times New Roman"/>
      <w:szCs w:val="24"/>
      <w:lang w:eastAsia="nl-NL"/>
    </w:rPr>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rsid w:val="00CA55CC"/>
    <w:pPr>
      <w:numPr>
        <w:numId w:val="4"/>
      </w:numPr>
    </w:pPr>
  </w:style>
  <w:style w:type="paragraph" w:customStyle="1" w:styleId="KopBijlage">
    <w:name w:val="KopBijlage"/>
    <w:basedOn w:val="Standaard"/>
    <w:next w:val="Standaard"/>
    <w:rsid w:val="006B32AD"/>
    <w:pPr>
      <w:pageBreakBefore/>
      <w:tabs>
        <w:tab w:val="left" w:pos="227"/>
        <w:tab w:val="left" w:pos="454"/>
        <w:tab w:val="left" w:pos="680"/>
      </w:tabs>
      <w:autoSpaceDE w:val="0"/>
      <w:autoSpaceDN w:val="0"/>
      <w:adjustRightInd w:val="0"/>
      <w:spacing w:after="660" w:line="300" w:lineRule="atLeast"/>
      <w:ind w:left="227" w:hanging="227"/>
    </w:pPr>
    <w:rPr>
      <w:sz w:val="24"/>
      <w:szCs w:val="18"/>
    </w:rPr>
  </w:style>
  <w:style w:type="paragraph" w:styleId="Tekstopmerking">
    <w:name w:val="annotation text"/>
    <w:basedOn w:val="Standaard"/>
    <w:link w:val="TekstopmerkingChar"/>
    <w:uiPriority w:val="99"/>
    <w:rsid w:val="006B32AD"/>
    <w:rPr>
      <w:rFonts w:ascii="Lucida Sans" w:hAnsi="Lucida Sans"/>
      <w:sz w:val="16"/>
      <w:szCs w:val="20"/>
    </w:rPr>
  </w:style>
  <w:style w:type="character" w:customStyle="1" w:styleId="TekstopmerkingChar">
    <w:name w:val="Tekst opmerking Char"/>
    <w:basedOn w:val="Standaardalinea-lettertype"/>
    <w:link w:val="Tekstopmerking"/>
    <w:uiPriority w:val="99"/>
    <w:rsid w:val="006B32AD"/>
    <w:rPr>
      <w:rFonts w:ascii="Lucida Sans" w:eastAsia="Times New Roman" w:hAnsi="Lucida Sans" w:cs="Times New Roman"/>
      <w:sz w:val="16"/>
      <w:szCs w:val="20"/>
      <w:lang w:eastAsia="nl-NL"/>
    </w:rPr>
  </w:style>
  <w:style w:type="paragraph" w:customStyle="1" w:styleId="Default">
    <w:name w:val="Default"/>
    <w:rsid w:val="006B32AD"/>
    <w:pPr>
      <w:widowControl w:val="0"/>
      <w:autoSpaceDE w:val="0"/>
      <w:autoSpaceDN w:val="0"/>
      <w:adjustRightInd w:val="0"/>
    </w:pPr>
    <w:rPr>
      <w:rFonts w:ascii="Swift" w:eastAsia="Times New Roman" w:hAnsi="Swift" w:cs="Times New Roman"/>
      <w:color w:val="000000"/>
      <w:sz w:val="24"/>
      <w:szCs w:val="24"/>
      <w:lang w:eastAsia="nl-NL"/>
    </w:rPr>
  </w:style>
  <w:style w:type="character" w:styleId="Hyperlink">
    <w:name w:val="Hyperlink"/>
    <w:uiPriority w:val="99"/>
    <w:rsid w:val="006B32AD"/>
    <w:rPr>
      <w:color w:val="0000FF"/>
      <w:u w:val="single"/>
    </w:rPr>
  </w:style>
  <w:style w:type="character" w:styleId="Verwijzingopmerking">
    <w:name w:val="annotation reference"/>
    <w:uiPriority w:val="99"/>
    <w:rsid w:val="006B32AD"/>
    <w:rPr>
      <w:sz w:val="16"/>
      <w:szCs w:val="16"/>
    </w:rPr>
  </w:style>
  <w:style w:type="character" w:customStyle="1" w:styleId="GeenafstandChar">
    <w:name w:val="Geen afstand Char"/>
    <w:basedOn w:val="Standaardalinea-lettertype"/>
    <w:link w:val="Geenafstand"/>
    <w:uiPriority w:val="3"/>
    <w:rsid w:val="006B32A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B32AD"/>
    <w:pPr>
      <w:spacing w:line="240" w:lineRule="auto"/>
    </w:pPr>
    <w:rPr>
      <w:rFonts w:ascii="Verdana" w:hAnsi="Verdana"/>
      <w:b/>
      <w:bCs/>
      <w:sz w:val="20"/>
    </w:rPr>
  </w:style>
  <w:style w:type="character" w:customStyle="1" w:styleId="OnderwerpvanopmerkingChar">
    <w:name w:val="Onderwerp van opmerking Char"/>
    <w:basedOn w:val="TekstopmerkingChar"/>
    <w:link w:val="Onderwerpvanopmerking"/>
    <w:uiPriority w:val="99"/>
    <w:semiHidden/>
    <w:rsid w:val="006B32AD"/>
    <w:rPr>
      <w:rFonts w:ascii="Verdana" w:eastAsia="Times New Roman" w:hAnsi="Verdana" w:cs="Times New Roman"/>
      <w:b/>
      <w:bCs/>
      <w:sz w:val="20"/>
      <w:szCs w:val="20"/>
      <w:lang w:eastAsia="nl-NL"/>
    </w:rPr>
  </w:style>
  <w:style w:type="character" w:styleId="GevolgdeHyperlink">
    <w:name w:val="FollowedHyperlink"/>
    <w:basedOn w:val="Standaardalinea-lettertype"/>
    <w:uiPriority w:val="99"/>
    <w:semiHidden/>
    <w:unhideWhenUsed/>
    <w:rsid w:val="001F0BDF"/>
    <w:rPr>
      <w:color w:val="A90061" w:themeColor="followedHyperlink"/>
      <w:u w:val="single"/>
    </w:rPr>
  </w:style>
  <w:style w:type="character" w:customStyle="1" w:styleId="w1">
    <w:name w:val="w1"/>
    <w:rsid w:val="00C03897"/>
    <w:rPr>
      <w:rFonts w:ascii="Verdana" w:hAnsi="Verdana" w:cs="Verdana"/>
      <w:sz w:val="9"/>
    </w:rPr>
  </w:style>
  <w:style w:type="paragraph" w:styleId="Normaalweb">
    <w:name w:val="Normal (Web)"/>
    <w:basedOn w:val="Standaard"/>
    <w:uiPriority w:val="99"/>
    <w:unhideWhenUsed/>
    <w:rsid w:val="004F4A53"/>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855C39"/>
    <w:rPr>
      <w:rFonts w:ascii="Verdana" w:eastAsia="Times New Roman" w:hAnsi="Verdana" w:cs="Times New Roman"/>
      <w:szCs w:val="24"/>
      <w:lang w:eastAsia="nl-NL"/>
    </w:rPr>
  </w:style>
  <w:style w:type="paragraph" w:customStyle="1" w:styleId="Overwegingentekst2">
    <w:name w:val="Overwegingentekst2"/>
    <w:basedOn w:val="Standaard"/>
    <w:rsid w:val="00313217"/>
    <w:pPr>
      <w:tabs>
        <w:tab w:val="num" w:pos="454"/>
      </w:tabs>
      <w:ind w:left="1134"/>
    </w:pPr>
  </w:style>
  <w:style w:type="paragraph" w:styleId="Kopvaninhoudsopgave">
    <w:name w:val="TOC Heading"/>
    <w:basedOn w:val="Kop1"/>
    <w:next w:val="Standaard"/>
    <w:uiPriority w:val="39"/>
    <w:unhideWhenUsed/>
    <w:qFormat/>
    <w:rsid w:val="00893FBD"/>
    <w:pPr>
      <w:spacing w:before="240" w:line="259" w:lineRule="auto"/>
      <w:outlineLvl w:val="9"/>
    </w:pPr>
    <w:rPr>
      <w:rFonts w:asciiTheme="majorHAnsi" w:hAnsiTheme="majorHAnsi"/>
      <w:bCs w:val="0"/>
      <w:color w:val="CBB505" w:themeColor="accent1" w:themeShade="BF"/>
      <w:sz w:val="32"/>
      <w:szCs w:val="32"/>
    </w:rPr>
  </w:style>
  <w:style w:type="paragraph" w:styleId="Inhopg1">
    <w:name w:val="toc 1"/>
    <w:basedOn w:val="Standaard"/>
    <w:next w:val="Standaard"/>
    <w:autoRedefine/>
    <w:uiPriority w:val="39"/>
    <w:unhideWhenUsed/>
    <w:rsid w:val="00893FBD"/>
    <w:pPr>
      <w:spacing w:after="100"/>
    </w:pPr>
  </w:style>
  <w:style w:type="character" w:customStyle="1" w:styleId="cf01">
    <w:name w:val="cf01"/>
    <w:basedOn w:val="Standaardalinea-lettertype"/>
    <w:rsid w:val="0070084C"/>
    <w:rPr>
      <w:rFonts w:ascii="Segoe UI" w:hAnsi="Segoe UI" w:cs="Segoe UI" w:hint="default"/>
      <w:b/>
      <w:bCs/>
      <w:sz w:val="18"/>
      <w:szCs w:val="18"/>
      <w:shd w:val="clear" w:color="auto" w:fill="00FF00"/>
    </w:rPr>
  </w:style>
  <w:style w:type="character" w:styleId="Onopgelostemelding">
    <w:name w:val="Unresolved Mention"/>
    <w:basedOn w:val="Standaardalinea-lettertype"/>
    <w:uiPriority w:val="99"/>
    <w:semiHidden/>
    <w:unhideWhenUsed/>
    <w:rsid w:val="004A17C9"/>
    <w:rPr>
      <w:color w:val="605E5C"/>
      <w:shd w:val="clear" w:color="auto" w:fill="E1DFDD"/>
    </w:rPr>
  </w:style>
  <w:style w:type="paragraph" w:styleId="Inhopg3">
    <w:name w:val="toc 3"/>
    <w:basedOn w:val="Standaard"/>
    <w:next w:val="Standaard"/>
    <w:autoRedefine/>
    <w:uiPriority w:val="39"/>
    <w:unhideWhenUsed/>
    <w:rsid w:val="00EC5644"/>
    <w:pPr>
      <w:spacing w:after="100"/>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96890">
      <w:bodyDiv w:val="1"/>
      <w:marLeft w:val="0"/>
      <w:marRight w:val="0"/>
      <w:marTop w:val="0"/>
      <w:marBottom w:val="0"/>
      <w:divBdr>
        <w:top w:val="none" w:sz="0" w:space="0" w:color="auto"/>
        <w:left w:val="none" w:sz="0" w:space="0" w:color="auto"/>
        <w:bottom w:val="none" w:sz="0" w:space="0" w:color="auto"/>
        <w:right w:val="none" w:sz="0" w:space="0" w:color="auto"/>
      </w:divBdr>
    </w:div>
    <w:div w:id="66534924">
      <w:bodyDiv w:val="1"/>
      <w:marLeft w:val="0"/>
      <w:marRight w:val="0"/>
      <w:marTop w:val="0"/>
      <w:marBottom w:val="0"/>
      <w:divBdr>
        <w:top w:val="none" w:sz="0" w:space="0" w:color="auto"/>
        <w:left w:val="none" w:sz="0" w:space="0" w:color="auto"/>
        <w:bottom w:val="none" w:sz="0" w:space="0" w:color="auto"/>
        <w:right w:val="none" w:sz="0" w:space="0" w:color="auto"/>
      </w:divBdr>
    </w:div>
    <w:div w:id="176695716">
      <w:bodyDiv w:val="1"/>
      <w:marLeft w:val="0"/>
      <w:marRight w:val="0"/>
      <w:marTop w:val="0"/>
      <w:marBottom w:val="0"/>
      <w:divBdr>
        <w:top w:val="none" w:sz="0" w:space="0" w:color="auto"/>
        <w:left w:val="none" w:sz="0" w:space="0" w:color="auto"/>
        <w:bottom w:val="none" w:sz="0" w:space="0" w:color="auto"/>
        <w:right w:val="none" w:sz="0" w:space="0" w:color="auto"/>
      </w:divBdr>
    </w:div>
    <w:div w:id="188296809">
      <w:bodyDiv w:val="1"/>
      <w:marLeft w:val="0"/>
      <w:marRight w:val="0"/>
      <w:marTop w:val="0"/>
      <w:marBottom w:val="0"/>
      <w:divBdr>
        <w:top w:val="none" w:sz="0" w:space="0" w:color="auto"/>
        <w:left w:val="none" w:sz="0" w:space="0" w:color="auto"/>
        <w:bottom w:val="none" w:sz="0" w:space="0" w:color="auto"/>
        <w:right w:val="none" w:sz="0" w:space="0" w:color="auto"/>
      </w:divBdr>
    </w:div>
    <w:div w:id="269552720">
      <w:bodyDiv w:val="1"/>
      <w:marLeft w:val="0"/>
      <w:marRight w:val="0"/>
      <w:marTop w:val="0"/>
      <w:marBottom w:val="0"/>
      <w:divBdr>
        <w:top w:val="none" w:sz="0" w:space="0" w:color="auto"/>
        <w:left w:val="none" w:sz="0" w:space="0" w:color="auto"/>
        <w:bottom w:val="none" w:sz="0" w:space="0" w:color="auto"/>
        <w:right w:val="none" w:sz="0" w:space="0" w:color="auto"/>
      </w:divBdr>
    </w:div>
    <w:div w:id="287472858">
      <w:bodyDiv w:val="1"/>
      <w:marLeft w:val="0"/>
      <w:marRight w:val="0"/>
      <w:marTop w:val="0"/>
      <w:marBottom w:val="0"/>
      <w:divBdr>
        <w:top w:val="none" w:sz="0" w:space="0" w:color="auto"/>
        <w:left w:val="none" w:sz="0" w:space="0" w:color="auto"/>
        <w:bottom w:val="none" w:sz="0" w:space="0" w:color="auto"/>
        <w:right w:val="none" w:sz="0" w:space="0" w:color="auto"/>
      </w:divBdr>
    </w:div>
    <w:div w:id="312485990">
      <w:bodyDiv w:val="1"/>
      <w:marLeft w:val="0"/>
      <w:marRight w:val="0"/>
      <w:marTop w:val="0"/>
      <w:marBottom w:val="0"/>
      <w:divBdr>
        <w:top w:val="none" w:sz="0" w:space="0" w:color="auto"/>
        <w:left w:val="none" w:sz="0" w:space="0" w:color="auto"/>
        <w:bottom w:val="none" w:sz="0" w:space="0" w:color="auto"/>
        <w:right w:val="none" w:sz="0" w:space="0" w:color="auto"/>
      </w:divBdr>
    </w:div>
    <w:div w:id="472866215">
      <w:bodyDiv w:val="1"/>
      <w:marLeft w:val="0"/>
      <w:marRight w:val="0"/>
      <w:marTop w:val="0"/>
      <w:marBottom w:val="0"/>
      <w:divBdr>
        <w:top w:val="none" w:sz="0" w:space="0" w:color="auto"/>
        <w:left w:val="none" w:sz="0" w:space="0" w:color="auto"/>
        <w:bottom w:val="none" w:sz="0" w:space="0" w:color="auto"/>
        <w:right w:val="none" w:sz="0" w:space="0" w:color="auto"/>
      </w:divBdr>
    </w:div>
    <w:div w:id="546069588">
      <w:bodyDiv w:val="1"/>
      <w:marLeft w:val="0"/>
      <w:marRight w:val="0"/>
      <w:marTop w:val="0"/>
      <w:marBottom w:val="0"/>
      <w:divBdr>
        <w:top w:val="none" w:sz="0" w:space="0" w:color="auto"/>
        <w:left w:val="none" w:sz="0" w:space="0" w:color="auto"/>
        <w:bottom w:val="none" w:sz="0" w:space="0" w:color="auto"/>
        <w:right w:val="none" w:sz="0" w:space="0" w:color="auto"/>
      </w:divBdr>
    </w:div>
    <w:div w:id="658459428">
      <w:bodyDiv w:val="1"/>
      <w:marLeft w:val="0"/>
      <w:marRight w:val="0"/>
      <w:marTop w:val="0"/>
      <w:marBottom w:val="0"/>
      <w:divBdr>
        <w:top w:val="none" w:sz="0" w:space="0" w:color="auto"/>
        <w:left w:val="none" w:sz="0" w:space="0" w:color="auto"/>
        <w:bottom w:val="none" w:sz="0" w:space="0" w:color="auto"/>
        <w:right w:val="none" w:sz="0" w:space="0" w:color="auto"/>
      </w:divBdr>
    </w:div>
    <w:div w:id="674919063">
      <w:bodyDiv w:val="1"/>
      <w:marLeft w:val="0"/>
      <w:marRight w:val="0"/>
      <w:marTop w:val="0"/>
      <w:marBottom w:val="0"/>
      <w:divBdr>
        <w:top w:val="none" w:sz="0" w:space="0" w:color="auto"/>
        <w:left w:val="none" w:sz="0" w:space="0" w:color="auto"/>
        <w:bottom w:val="none" w:sz="0" w:space="0" w:color="auto"/>
        <w:right w:val="none" w:sz="0" w:space="0" w:color="auto"/>
      </w:divBdr>
    </w:div>
    <w:div w:id="699629199">
      <w:bodyDiv w:val="1"/>
      <w:marLeft w:val="0"/>
      <w:marRight w:val="0"/>
      <w:marTop w:val="0"/>
      <w:marBottom w:val="0"/>
      <w:divBdr>
        <w:top w:val="none" w:sz="0" w:space="0" w:color="auto"/>
        <w:left w:val="none" w:sz="0" w:space="0" w:color="auto"/>
        <w:bottom w:val="none" w:sz="0" w:space="0" w:color="auto"/>
        <w:right w:val="none" w:sz="0" w:space="0" w:color="auto"/>
      </w:divBdr>
    </w:div>
    <w:div w:id="866063121">
      <w:bodyDiv w:val="1"/>
      <w:marLeft w:val="0"/>
      <w:marRight w:val="0"/>
      <w:marTop w:val="0"/>
      <w:marBottom w:val="0"/>
      <w:divBdr>
        <w:top w:val="none" w:sz="0" w:space="0" w:color="auto"/>
        <w:left w:val="none" w:sz="0" w:space="0" w:color="auto"/>
        <w:bottom w:val="none" w:sz="0" w:space="0" w:color="auto"/>
        <w:right w:val="none" w:sz="0" w:space="0" w:color="auto"/>
      </w:divBdr>
    </w:div>
    <w:div w:id="978876264">
      <w:bodyDiv w:val="1"/>
      <w:marLeft w:val="0"/>
      <w:marRight w:val="0"/>
      <w:marTop w:val="0"/>
      <w:marBottom w:val="0"/>
      <w:divBdr>
        <w:top w:val="none" w:sz="0" w:space="0" w:color="auto"/>
        <w:left w:val="none" w:sz="0" w:space="0" w:color="auto"/>
        <w:bottom w:val="none" w:sz="0" w:space="0" w:color="auto"/>
        <w:right w:val="none" w:sz="0" w:space="0" w:color="auto"/>
      </w:divBdr>
    </w:div>
    <w:div w:id="1092359799">
      <w:bodyDiv w:val="1"/>
      <w:marLeft w:val="0"/>
      <w:marRight w:val="0"/>
      <w:marTop w:val="0"/>
      <w:marBottom w:val="0"/>
      <w:divBdr>
        <w:top w:val="none" w:sz="0" w:space="0" w:color="auto"/>
        <w:left w:val="none" w:sz="0" w:space="0" w:color="auto"/>
        <w:bottom w:val="none" w:sz="0" w:space="0" w:color="auto"/>
        <w:right w:val="none" w:sz="0" w:space="0" w:color="auto"/>
      </w:divBdr>
    </w:div>
    <w:div w:id="1182663481">
      <w:bodyDiv w:val="1"/>
      <w:marLeft w:val="0"/>
      <w:marRight w:val="0"/>
      <w:marTop w:val="0"/>
      <w:marBottom w:val="0"/>
      <w:divBdr>
        <w:top w:val="none" w:sz="0" w:space="0" w:color="auto"/>
        <w:left w:val="none" w:sz="0" w:space="0" w:color="auto"/>
        <w:bottom w:val="none" w:sz="0" w:space="0" w:color="auto"/>
        <w:right w:val="none" w:sz="0" w:space="0" w:color="auto"/>
      </w:divBdr>
    </w:div>
    <w:div w:id="1220627408">
      <w:bodyDiv w:val="1"/>
      <w:marLeft w:val="0"/>
      <w:marRight w:val="0"/>
      <w:marTop w:val="0"/>
      <w:marBottom w:val="0"/>
      <w:divBdr>
        <w:top w:val="none" w:sz="0" w:space="0" w:color="auto"/>
        <w:left w:val="none" w:sz="0" w:space="0" w:color="auto"/>
        <w:bottom w:val="none" w:sz="0" w:space="0" w:color="auto"/>
        <w:right w:val="none" w:sz="0" w:space="0" w:color="auto"/>
      </w:divBdr>
    </w:div>
    <w:div w:id="1296910997">
      <w:bodyDiv w:val="1"/>
      <w:marLeft w:val="0"/>
      <w:marRight w:val="0"/>
      <w:marTop w:val="0"/>
      <w:marBottom w:val="0"/>
      <w:divBdr>
        <w:top w:val="none" w:sz="0" w:space="0" w:color="auto"/>
        <w:left w:val="none" w:sz="0" w:space="0" w:color="auto"/>
        <w:bottom w:val="none" w:sz="0" w:space="0" w:color="auto"/>
        <w:right w:val="none" w:sz="0" w:space="0" w:color="auto"/>
      </w:divBdr>
    </w:div>
    <w:div w:id="1340816487">
      <w:bodyDiv w:val="1"/>
      <w:marLeft w:val="0"/>
      <w:marRight w:val="0"/>
      <w:marTop w:val="0"/>
      <w:marBottom w:val="0"/>
      <w:divBdr>
        <w:top w:val="none" w:sz="0" w:space="0" w:color="auto"/>
        <w:left w:val="none" w:sz="0" w:space="0" w:color="auto"/>
        <w:bottom w:val="none" w:sz="0" w:space="0" w:color="auto"/>
        <w:right w:val="none" w:sz="0" w:space="0" w:color="auto"/>
      </w:divBdr>
    </w:div>
    <w:div w:id="1408187794">
      <w:bodyDiv w:val="1"/>
      <w:marLeft w:val="0"/>
      <w:marRight w:val="0"/>
      <w:marTop w:val="0"/>
      <w:marBottom w:val="0"/>
      <w:divBdr>
        <w:top w:val="none" w:sz="0" w:space="0" w:color="auto"/>
        <w:left w:val="none" w:sz="0" w:space="0" w:color="auto"/>
        <w:bottom w:val="none" w:sz="0" w:space="0" w:color="auto"/>
        <w:right w:val="none" w:sz="0" w:space="0" w:color="auto"/>
      </w:divBdr>
    </w:div>
    <w:div w:id="1463310066">
      <w:bodyDiv w:val="1"/>
      <w:marLeft w:val="0"/>
      <w:marRight w:val="0"/>
      <w:marTop w:val="0"/>
      <w:marBottom w:val="0"/>
      <w:divBdr>
        <w:top w:val="none" w:sz="0" w:space="0" w:color="auto"/>
        <w:left w:val="none" w:sz="0" w:space="0" w:color="auto"/>
        <w:bottom w:val="none" w:sz="0" w:space="0" w:color="auto"/>
        <w:right w:val="none" w:sz="0" w:space="0" w:color="auto"/>
      </w:divBdr>
    </w:div>
    <w:div w:id="1508713152">
      <w:bodyDiv w:val="1"/>
      <w:marLeft w:val="0"/>
      <w:marRight w:val="0"/>
      <w:marTop w:val="0"/>
      <w:marBottom w:val="0"/>
      <w:divBdr>
        <w:top w:val="none" w:sz="0" w:space="0" w:color="auto"/>
        <w:left w:val="none" w:sz="0" w:space="0" w:color="auto"/>
        <w:bottom w:val="none" w:sz="0" w:space="0" w:color="auto"/>
        <w:right w:val="none" w:sz="0" w:space="0" w:color="auto"/>
      </w:divBdr>
    </w:div>
    <w:div w:id="1520704556">
      <w:bodyDiv w:val="1"/>
      <w:marLeft w:val="0"/>
      <w:marRight w:val="0"/>
      <w:marTop w:val="0"/>
      <w:marBottom w:val="0"/>
      <w:divBdr>
        <w:top w:val="none" w:sz="0" w:space="0" w:color="auto"/>
        <w:left w:val="none" w:sz="0" w:space="0" w:color="auto"/>
        <w:bottom w:val="none" w:sz="0" w:space="0" w:color="auto"/>
        <w:right w:val="none" w:sz="0" w:space="0" w:color="auto"/>
      </w:divBdr>
    </w:div>
    <w:div w:id="1580140888">
      <w:bodyDiv w:val="1"/>
      <w:marLeft w:val="0"/>
      <w:marRight w:val="0"/>
      <w:marTop w:val="0"/>
      <w:marBottom w:val="0"/>
      <w:divBdr>
        <w:top w:val="none" w:sz="0" w:space="0" w:color="auto"/>
        <w:left w:val="none" w:sz="0" w:space="0" w:color="auto"/>
        <w:bottom w:val="none" w:sz="0" w:space="0" w:color="auto"/>
        <w:right w:val="none" w:sz="0" w:space="0" w:color="auto"/>
      </w:divBdr>
    </w:div>
    <w:div w:id="1727533138">
      <w:bodyDiv w:val="1"/>
      <w:marLeft w:val="0"/>
      <w:marRight w:val="0"/>
      <w:marTop w:val="0"/>
      <w:marBottom w:val="0"/>
      <w:divBdr>
        <w:top w:val="none" w:sz="0" w:space="0" w:color="auto"/>
        <w:left w:val="none" w:sz="0" w:space="0" w:color="auto"/>
        <w:bottom w:val="none" w:sz="0" w:space="0" w:color="auto"/>
        <w:right w:val="none" w:sz="0" w:space="0" w:color="auto"/>
      </w:divBdr>
    </w:div>
    <w:div w:id="1767072271">
      <w:bodyDiv w:val="1"/>
      <w:marLeft w:val="0"/>
      <w:marRight w:val="0"/>
      <w:marTop w:val="0"/>
      <w:marBottom w:val="0"/>
      <w:divBdr>
        <w:top w:val="none" w:sz="0" w:space="0" w:color="auto"/>
        <w:left w:val="none" w:sz="0" w:space="0" w:color="auto"/>
        <w:bottom w:val="none" w:sz="0" w:space="0" w:color="auto"/>
        <w:right w:val="none" w:sz="0" w:space="0" w:color="auto"/>
      </w:divBdr>
    </w:div>
    <w:div w:id="1790389432">
      <w:bodyDiv w:val="1"/>
      <w:marLeft w:val="0"/>
      <w:marRight w:val="0"/>
      <w:marTop w:val="0"/>
      <w:marBottom w:val="0"/>
      <w:divBdr>
        <w:top w:val="none" w:sz="0" w:space="0" w:color="auto"/>
        <w:left w:val="none" w:sz="0" w:space="0" w:color="auto"/>
        <w:bottom w:val="none" w:sz="0" w:space="0" w:color="auto"/>
        <w:right w:val="none" w:sz="0" w:space="0" w:color="auto"/>
      </w:divBdr>
    </w:div>
    <w:div w:id="18793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efc.nl/" TargetMode="External"/><Relationship Id="rId18" Type="http://schemas.openxmlformats.org/officeDocument/2006/relationships/hyperlink" Target="https://www.blauer-engel.de/e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ur-lex.europa.eu/eli/dec/2020/1803/oj" TargetMode="External"/><Relationship Id="rId7" Type="http://schemas.openxmlformats.org/officeDocument/2006/relationships/settings" Target="settings.xml"/><Relationship Id="rId12" Type="http://schemas.openxmlformats.org/officeDocument/2006/relationships/hyperlink" Target="https://nl.fsc.org/nl-nl" TargetMode="External"/><Relationship Id="rId17" Type="http://schemas.openxmlformats.org/officeDocument/2006/relationships/hyperlink" Target="https://www.nordic-swan-ecolabel.org/criteria/copy-and-printing-paper-044/"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lex.europa.eu/legal-content/NL/TXT/?uri=CELEX%3A32019D0070&amp;qid=1709293202856" TargetMode="External"/><Relationship Id="rId20" Type="http://schemas.openxmlformats.org/officeDocument/2006/relationships/hyperlink" Target="https://www.pianoo.nl/nl/inkoopproces/fase-1-voorbereiden/specificeren/keurmerk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us.nl/diensten/e-factureren/handreiking-basisfactuur-rijk"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pianoo.nl/nl/inkoopproces/fase-1-voorbereiden/specificeren/keurmerken" TargetMode="External"/><Relationship Id="rId23" Type="http://schemas.openxmlformats.org/officeDocument/2006/relationships/hyperlink" Target="https://www.justis.nl/producten/verklaring-omtrent-het-gedrag/vog-voor-werkgevers-en-organisaties/screeningsprofielen" TargetMode="External"/><Relationship Id="rId10" Type="http://schemas.openxmlformats.org/officeDocument/2006/relationships/endnotes" Target="endnotes.xml"/><Relationship Id="rId19" Type="http://schemas.openxmlformats.org/officeDocument/2006/relationships/hyperlink" Target="https://www.blauer-engel.de/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n.nl/nen-en-643-2014-en-192090" TargetMode="External"/><Relationship Id="rId22" Type="http://schemas.openxmlformats.org/officeDocument/2006/relationships/hyperlink" Target="https://afvalfondsverpakkingen.nl/producenten/essentiele-eisen" TargetMode="External"/><Relationship Id="rId27"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CB1B59300F5846998A23DE6A38C431" ma:contentTypeVersion="0" ma:contentTypeDescription="Een nieuw document maken." ma:contentTypeScope="" ma:versionID="fc2eff5b94a5590113c01bbb2474d1dc">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905A5-8C96-441B-A2B0-6E896C62700D}">
  <ds:schemaRefs>
    <ds:schemaRef ds:uri="http://schemas.microsoft.com/sharepoint/v3/contenttype/forms"/>
  </ds:schemaRefs>
</ds:datastoreItem>
</file>

<file path=customXml/itemProps2.xml><?xml version="1.0" encoding="utf-8"?>
<ds:datastoreItem xmlns:ds="http://schemas.openxmlformats.org/officeDocument/2006/customXml" ds:itemID="{0D10277F-8BA8-4AA4-947E-6F0954226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857B263-393D-4ABA-8A2E-855BF791C2AE}">
  <ds:schemaRefs>
    <ds:schemaRef ds:uri="http://schemas.openxmlformats.org/officeDocument/2006/bibliography"/>
  </ds:schemaRefs>
</ds:datastoreItem>
</file>

<file path=customXml/itemProps4.xml><?xml version="1.0" encoding="utf-8"?>
<ds:datastoreItem xmlns:ds="http://schemas.openxmlformats.org/officeDocument/2006/customXml" ds:itemID="{00604919-A0FE-47BF-95E1-AE4983A7FA2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24</Pages>
  <Words>13246</Words>
  <Characters>72858</Characters>
  <Application>Microsoft Office Word</Application>
  <DocSecurity>0</DocSecurity>
  <Lines>607</Lines>
  <Paragraphs>171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Borst, Anne (CD)</dc:creator>
  <cp:keywords/>
  <dc:description/>
  <cp:lastModifiedBy>Borst, Anne (RWS CD)</cp:lastModifiedBy>
  <cp:revision>2</cp:revision>
  <cp:lastPrinted>2024-08-14T09:47:00Z</cp:lastPrinted>
  <dcterms:created xsi:type="dcterms:W3CDTF">2026-06-17T11:43:00Z</dcterms:created>
  <dcterms:modified xsi:type="dcterms:W3CDTF">2026-06-17T11:43:00Z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0x010100E3CB1B59300F5846998A23DE6A38C431</vt:lpwstr>
  </property>
</Properties>
</file>