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A26" w:rsidP="001737D0" w:rsidRDefault="00816A26" w14:paraId="726E4B4E" w14:textId="77777777">
      <w:pPr>
        <w:jc w:val="center"/>
        <w:rPr>
          <w:rFonts w:ascii="Century Gothic" w:hAnsi="Century Gothic"/>
          <w:b/>
          <w:bCs/>
        </w:rPr>
      </w:pPr>
    </w:p>
    <w:p w:rsidR="00816A26" w:rsidP="001737D0" w:rsidRDefault="00816A26" w14:paraId="589E8DF7" w14:textId="77777777">
      <w:pPr>
        <w:jc w:val="center"/>
        <w:rPr>
          <w:rFonts w:ascii="Century Gothic" w:hAnsi="Century Gothic"/>
          <w:b/>
          <w:bCs/>
        </w:rPr>
      </w:pPr>
    </w:p>
    <w:p w:rsidR="00816A26" w:rsidP="001737D0" w:rsidRDefault="00816A26" w14:paraId="39250AE4" w14:textId="77777777">
      <w:pPr>
        <w:jc w:val="center"/>
        <w:rPr>
          <w:rFonts w:ascii="Century Gothic" w:hAnsi="Century Gothic"/>
          <w:b/>
          <w:bCs/>
        </w:rPr>
      </w:pPr>
    </w:p>
    <w:p w:rsidR="00A31D39" w:rsidP="001737D0" w:rsidRDefault="00A31D39" w14:paraId="37061B5A" w14:textId="77777777">
      <w:pPr>
        <w:jc w:val="center"/>
        <w:rPr>
          <w:rFonts w:ascii="Century Gothic" w:hAnsi="Century Gothic"/>
          <w:b/>
          <w:bCs/>
        </w:rPr>
      </w:pPr>
    </w:p>
    <w:p w:rsidR="00A31D39" w:rsidP="001737D0" w:rsidRDefault="00A31D39" w14:paraId="6DC3BD75" w14:textId="77777777">
      <w:pPr>
        <w:jc w:val="center"/>
        <w:rPr>
          <w:rFonts w:ascii="Century Gothic" w:hAnsi="Century Gothic"/>
          <w:b/>
          <w:bCs/>
        </w:rPr>
      </w:pPr>
    </w:p>
    <w:p w:rsidRPr="00A31D39" w:rsidR="001737D0" w:rsidP="001737D0" w:rsidRDefault="001737D0" w14:paraId="7C1EF4A6" w14:textId="55B919F1">
      <w:pPr>
        <w:jc w:val="center"/>
        <w:rPr>
          <w:rFonts w:ascii="Century Gothic" w:hAnsi="Century Gothic"/>
          <w:b/>
          <w:bCs/>
          <w:sz w:val="28"/>
          <w:szCs w:val="28"/>
        </w:rPr>
      </w:pPr>
      <w:r w:rsidRPr="00A31D39">
        <w:rPr>
          <w:rFonts w:ascii="Century Gothic" w:hAnsi="Century Gothic"/>
          <w:b/>
          <w:bCs/>
          <w:sz w:val="28"/>
          <w:szCs w:val="28"/>
        </w:rPr>
        <w:t>Overeenkomst</w:t>
      </w:r>
    </w:p>
    <w:p w:rsidRPr="00126907" w:rsidR="001737D0" w:rsidP="001737D0" w:rsidRDefault="001737D0" w14:paraId="4A9C70CD" w14:textId="77777777">
      <w:pPr>
        <w:jc w:val="center"/>
        <w:rPr>
          <w:rFonts w:ascii="Century Gothic" w:hAnsi="Century Gothic"/>
          <w:b/>
          <w:bCs/>
        </w:rPr>
      </w:pPr>
    </w:p>
    <w:p w:rsidRPr="00126907" w:rsidR="001737D0" w:rsidP="001737D0" w:rsidRDefault="005B3EE8" w14:paraId="6EA042E9" w14:textId="079D24F9">
      <w:pPr>
        <w:jc w:val="center"/>
        <w:rPr>
          <w:rFonts w:ascii="Century Gothic" w:hAnsi="Century Gothic"/>
        </w:rPr>
      </w:pPr>
      <w:r w:rsidRPr="00126907">
        <w:rPr>
          <w:rFonts w:ascii="Century Gothic" w:hAnsi="Century Gothic"/>
        </w:rPr>
        <w:t>Maatwerkvoorzieningen maatschappelijke ondersteuning</w:t>
      </w:r>
    </w:p>
    <w:p w:rsidRPr="00126907" w:rsidR="001737D0" w:rsidP="001737D0" w:rsidRDefault="001737D0" w14:paraId="1533C7B4" w14:textId="77777777">
      <w:pPr>
        <w:jc w:val="center"/>
        <w:rPr>
          <w:rFonts w:ascii="Century Gothic" w:hAnsi="Century Gothic"/>
        </w:rPr>
      </w:pPr>
    </w:p>
    <w:p w:rsidRPr="00126907" w:rsidR="1816F668" w:rsidP="71B54E9C" w:rsidRDefault="1816F668" w14:paraId="0707F910" w14:textId="6F29D16A">
      <w:pPr>
        <w:jc w:val="center"/>
        <w:rPr>
          <w:rFonts w:ascii="Century Gothic" w:hAnsi="Century Gothic"/>
          <w:color w:val="000000" w:themeColor="text1"/>
        </w:rPr>
      </w:pPr>
      <w:r w:rsidRPr="00126907">
        <w:rPr>
          <w:rFonts w:ascii="Century Gothic" w:hAnsi="Century Gothic"/>
          <w:color w:val="000000" w:themeColor="text1"/>
        </w:rPr>
        <w:t>Specialistische intensieve Groepsbegeleiding</w:t>
      </w:r>
    </w:p>
    <w:p w:rsidRPr="00126907" w:rsidR="71B54E9C" w:rsidP="71B54E9C" w:rsidRDefault="71B54E9C" w14:paraId="5E17E5DC" w14:textId="7466C4F2">
      <w:pPr>
        <w:jc w:val="center"/>
        <w:rPr>
          <w:rFonts w:ascii="Century Gothic" w:hAnsi="Century Gothic"/>
          <w:color w:val="000000" w:themeColor="text1"/>
        </w:rPr>
      </w:pPr>
    </w:p>
    <w:p w:rsidRPr="00126907" w:rsidR="1816F668" w:rsidP="71B54E9C" w:rsidRDefault="1816F668" w14:paraId="24719958" w14:textId="336ECA3F">
      <w:pPr>
        <w:jc w:val="center"/>
        <w:rPr>
          <w:rFonts w:ascii="Century Gothic" w:hAnsi="Century Gothic"/>
          <w:color w:val="000000" w:themeColor="text1"/>
        </w:rPr>
      </w:pPr>
      <w:r w:rsidRPr="00126907">
        <w:rPr>
          <w:rFonts w:ascii="Century Gothic" w:hAnsi="Century Gothic"/>
          <w:color w:val="000000" w:themeColor="text1"/>
        </w:rPr>
        <w:t>2026 - 2027</w:t>
      </w:r>
    </w:p>
    <w:p w:rsidRPr="00126907" w:rsidR="71B54E9C" w:rsidP="71B54E9C" w:rsidRDefault="71B54E9C" w14:paraId="6D884BA7" w14:textId="0068EF6B">
      <w:pPr>
        <w:rPr>
          <w:rFonts w:ascii="Century Gothic" w:hAnsi="Century Gothic"/>
          <w:color w:val="000000" w:themeColor="text1"/>
        </w:rPr>
      </w:pPr>
    </w:p>
    <w:p w:rsidRPr="00126907" w:rsidR="1816F668" w:rsidP="71B54E9C" w:rsidRDefault="1816F668" w14:paraId="6B5BCB4C" w14:textId="35E144D3">
      <w:pPr>
        <w:spacing w:line="259" w:lineRule="auto"/>
        <w:jc w:val="center"/>
        <w:rPr>
          <w:rFonts w:ascii="Century Gothic" w:hAnsi="Century Gothic"/>
          <w:color w:val="000000" w:themeColor="text1"/>
        </w:rPr>
      </w:pPr>
      <w:r w:rsidRPr="00126907">
        <w:rPr>
          <w:rFonts w:ascii="Century Gothic" w:hAnsi="Century Gothic"/>
          <w:color w:val="000000" w:themeColor="text1"/>
        </w:rPr>
        <w:t>Regio Kop van Noord-Holland</w:t>
      </w:r>
    </w:p>
    <w:p w:rsidRPr="00126907" w:rsidR="71B54E9C" w:rsidP="71B54E9C" w:rsidRDefault="71B54E9C" w14:paraId="143ADBB2" w14:textId="3ABEC5F8">
      <w:pPr>
        <w:jc w:val="center"/>
        <w:rPr>
          <w:rFonts w:ascii="Century Gothic" w:hAnsi="Century Gothic"/>
        </w:rPr>
      </w:pPr>
    </w:p>
    <w:p w:rsidRPr="00126907" w:rsidR="00734E6A" w:rsidRDefault="00734E6A" w14:paraId="43D5F094" w14:textId="77777777">
      <w:pPr>
        <w:rPr>
          <w:rFonts w:ascii="Century Gothic" w:hAnsi="Century Gothic"/>
        </w:rPr>
      </w:pPr>
    </w:p>
    <w:p w:rsidRPr="00126907" w:rsidR="001737D0" w:rsidRDefault="001737D0" w14:paraId="58903057" w14:textId="77777777">
      <w:pPr>
        <w:rPr>
          <w:rFonts w:ascii="Century Gothic" w:hAnsi="Century Gothic"/>
        </w:rPr>
      </w:pPr>
    </w:p>
    <w:p w:rsidRPr="00126907" w:rsidR="001737D0" w:rsidRDefault="001737D0" w14:paraId="464278F8" w14:textId="77777777">
      <w:pPr>
        <w:rPr>
          <w:rFonts w:ascii="Century Gothic" w:hAnsi="Century Gothic"/>
        </w:rPr>
      </w:pPr>
    </w:p>
    <w:p w:rsidRPr="00126907" w:rsidR="001737D0" w:rsidRDefault="001737D0" w14:paraId="2B8DA8E8" w14:textId="77777777">
      <w:pPr>
        <w:rPr>
          <w:rFonts w:ascii="Century Gothic" w:hAnsi="Century Gothic"/>
        </w:rPr>
      </w:pPr>
    </w:p>
    <w:p w:rsidRPr="00126907" w:rsidR="001737D0" w:rsidRDefault="001737D0" w14:paraId="28D12A71" w14:textId="77777777">
      <w:pPr>
        <w:rPr>
          <w:rFonts w:ascii="Century Gothic" w:hAnsi="Century Gothic"/>
        </w:rPr>
      </w:pPr>
    </w:p>
    <w:p w:rsidRPr="00126907" w:rsidR="001737D0" w:rsidRDefault="001737D0" w14:paraId="29FBD768" w14:textId="77777777">
      <w:pPr>
        <w:rPr>
          <w:rFonts w:ascii="Century Gothic" w:hAnsi="Century Gothic"/>
        </w:rPr>
      </w:pPr>
    </w:p>
    <w:p w:rsidRPr="00126907" w:rsidR="001737D0" w:rsidRDefault="001737D0" w14:paraId="76257893" w14:textId="77777777">
      <w:pPr>
        <w:rPr>
          <w:rFonts w:ascii="Century Gothic" w:hAnsi="Century Gothic"/>
        </w:rPr>
      </w:pPr>
    </w:p>
    <w:p w:rsidRPr="00126907" w:rsidR="001737D0" w:rsidRDefault="001737D0" w14:paraId="1DD11BBB" w14:textId="77777777">
      <w:pPr>
        <w:rPr>
          <w:rFonts w:ascii="Century Gothic" w:hAnsi="Century Gothic"/>
        </w:rPr>
      </w:pPr>
    </w:p>
    <w:p w:rsidRPr="00126907" w:rsidR="001737D0" w:rsidRDefault="001737D0" w14:paraId="777D27A5" w14:textId="77777777">
      <w:pPr>
        <w:rPr>
          <w:rFonts w:ascii="Century Gothic" w:hAnsi="Century Gothic"/>
        </w:rPr>
      </w:pPr>
    </w:p>
    <w:p w:rsidRPr="00126907" w:rsidR="00C73839" w:rsidRDefault="00C73839" w14:paraId="1FBA9D29" w14:textId="77777777">
      <w:pPr>
        <w:rPr>
          <w:rFonts w:ascii="Century Gothic" w:hAnsi="Century Gothic"/>
        </w:rPr>
      </w:pPr>
    </w:p>
    <w:p w:rsidRPr="00126907" w:rsidR="00C73839" w:rsidRDefault="00C73839" w14:paraId="105D8095" w14:textId="77777777">
      <w:pPr>
        <w:rPr>
          <w:rFonts w:ascii="Century Gothic" w:hAnsi="Century Gothic"/>
        </w:rPr>
      </w:pPr>
    </w:p>
    <w:p w:rsidRPr="00126907" w:rsidR="00C73839" w:rsidRDefault="00C73839" w14:paraId="0BD98B16" w14:textId="77777777">
      <w:pPr>
        <w:rPr>
          <w:rFonts w:ascii="Century Gothic" w:hAnsi="Century Gothic"/>
        </w:rPr>
      </w:pPr>
    </w:p>
    <w:p w:rsidRPr="00126907" w:rsidR="00C73839" w:rsidRDefault="00C73839" w14:paraId="5933FF5F" w14:textId="77777777">
      <w:pPr>
        <w:rPr>
          <w:rFonts w:ascii="Century Gothic" w:hAnsi="Century Gothic"/>
        </w:rPr>
      </w:pPr>
    </w:p>
    <w:p w:rsidRPr="00126907" w:rsidR="00C73839" w:rsidRDefault="00C73839" w14:paraId="2B2B36C0" w14:textId="77777777">
      <w:pPr>
        <w:rPr>
          <w:rFonts w:ascii="Century Gothic" w:hAnsi="Century Gothic"/>
        </w:rPr>
      </w:pPr>
    </w:p>
    <w:p w:rsidRPr="00126907" w:rsidR="00C73839" w:rsidRDefault="00C73839" w14:paraId="3C3D4050" w14:textId="77777777">
      <w:pPr>
        <w:rPr>
          <w:rFonts w:ascii="Century Gothic" w:hAnsi="Century Gothic"/>
        </w:rPr>
      </w:pPr>
    </w:p>
    <w:p w:rsidRPr="00126907" w:rsidR="00C73839" w:rsidRDefault="00C73839" w14:paraId="6719D00C" w14:textId="77777777">
      <w:pPr>
        <w:rPr>
          <w:rFonts w:ascii="Century Gothic" w:hAnsi="Century Gothic"/>
        </w:rPr>
      </w:pPr>
    </w:p>
    <w:p w:rsidRPr="00126907" w:rsidR="001737D0" w:rsidP="71B54E9C" w:rsidRDefault="001737D0" w14:paraId="392C04D8" w14:textId="686A49DA">
      <w:pPr>
        <w:rPr>
          <w:rFonts w:ascii="Century Gothic" w:hAnsi="Century Gothic"/>
        </w:rPr>
      </w:pPr>
    </w:p>
    <w:p w:rsidRPr="00A7727C" w:rsidR="001737D0" w:rsidP="001737D0" w:rsidRDefault="001737D0" w14:paraId="643F9AD1" w14:textId="77777777">
      <w:pPr>
        <w:rPr>
          <w:rFonts w:ascii="Century Gothic" w:hAnsi="Century Gothic"/>
          <w:sz w:val="20"/>
          <w:szCs w:val="20"/>
        </w:rPr>
      </w:pPr>
      <w:r w:rsidRPr="00A7727C">
        <w:rPr>
          <w:rFonts w:ascii="Century Gothic" w:hAnsi="Century Gothic"/>
          <w:sz w:val="20"/>
          <w:szCs w:val="20"/>
        </w:rPr>
        <w:t>Versiebeheer:</w:t>
      </w:r>
    </w:p>
    <w:tbl>
      <w:tblPr>
        <w:tblStyle w:val="Tabelraster"/>
        <w:tblW w:w="0" w:type="auto"/>
        <w:tblLook w:val="04A0" w:firstRow="1" w:lastRow="0" w:firstColumn="1" w:lastColumn="0" w:noHBand="0" w:noVBand="1"/>
      </w:tblPr>
      <w:tblGrid>
        <w:gridCol w:w="747"/>
        <w:gridCol w:w="1641"/>
        <w:gridCol w:w="1860"/>
        <w:gridCol w:w="4814"/>
      </w:tblGrid>
      <w:tr w:rsidRPr="00A7727C" w:rsidR="001737D0" w:rsidTr="45897119" w14:paraId="04F4F587" w14:textId="77777777">
        <w:trPr>
          <w:trHeight w:val="300"/>
        </w:trPr>
        <w:tc>
          <w:tcPr>
            <w:tcW w:w="747" w:type="dxa"/>
          </w:tcPr>
          <w:p w:rsidRPr="00A7727C" w:rsidR="001737D0" w:rsidP="00742921" w:rsidRDefault="001737D0" w14:paraId="35FDC7BD" w14:textId="49F06896">
            <w:pPr>
              <w:rPr>
                <w:rFonts w:ascii="Century Gothic" w:hAnsi="Century Gothic"/>
                <w:sz w:val="20"/>
                <w:szCs w:val="20"/>
              </w:rPr>
            </w:pPr>
            <w:r w:rsidRPr="00A7727C">
              <w:rPr>
                <w:rFonts w:ascii="Century Gothic" w:hAnsi="Century Gothic"/>
                <w:sz w:val="20"/>
                <w:szCs w:val="20"/>
              </w:rPr>
              <w:t>1.</w:t>
            </w:r>
            <w:r w:rsidRPr="00A7727C" w:rsidR="00BF19CC">
              <w:rPr>
                <w:rFonts w:ascii="Century Gothic" w:hAnsi="Century Gothic"/>
                <w:sz w:val="20"/>
                <w:szCs w:val="20"/>
              </w:rPr>
              <w:t>2</w:t>
            </w:r>
          </w:p>
        </w:tc>
        <w:tc>
          <w:tcPr>
            <w:tcW w:w="1641" w:type="dxa"/>
          </w:tcPr>
          <w:p w:rsidRPr="00A7727C" w:rsidR="001737D0" w:rsidP="00742921" w:rsidRDefault="00CB3E84" w14:paraId="63E46D4F" w14:textId="3701E7CD">
            <w:pPr>
              <w:rPr>
                <w:rFonts w:ascii="Century Gothic" w:hAnsi="Century Gothic"/>
                <w:sz w:val="20"/>
                <w:szCs w:val="20"/>
              </w:rPr>
            </w:pPr>
            <w:r w:rsidRPr="00A7727C">
              <w:rPr>
                <w:rFonts w:ascii="Century Gothic" w:hAnsi="Century Gothic"/>
                <w:sz w:val="20"/>
                <w:szCs w:val="20"/>
              </w:rPr>
              <w:t>Oktober</w:t>
            </w:r>
            <w:r w:rsidRPr="00A7727C" w:rsidR="001737D0">
              <w:rPr>
                <w:rFonts w:ascii="Century Gothic" w:hAnsi="Century Gothic"/>
                <w:sz w:val="20"/>
                <w:szCs w:val="20"/>
              </w:rPr>
              <w:t xml:space="preserve"> 2025</w:t>
            </w:r>
          </w:p>
        </w:tc>
        <w:tc>
          <w:tcPr>
            <w:tcW w:w="1860" w:type="dxa"/>
          </w:tcPr>
          <w:p w:rsidRPr="00A7727C" w:rsidR="001737D0" w:rsidP="00742921" w:rsidRDefault="001737D0" w14:paraId="4D424CC2" w14:textId="570A367B">
            <w:pPr>
              <w:rPr>
                <w:rFonts w:ascii="Century Gothic" w:hAnsi="Century Gothic"/>
                <w:sz w:val="20"/>
                <w:szCs w:val="20"/>
              </w:rPr>
            </w:pPr>
            <w:r w:rsidRPr="00A7727C">
              <w:rPr>
                <w:rFonts w:ascii="Century Gothic" w:hAnsi="Century Gothic"/>
                <w:sz w:val="20"/>
                <w:szCs w:val="20"/>
              </w:rPr>
              <w:t xml:space="preserve">Ketenbureau </w:t>
            </w:r>
          </w:p>
        </w:tc>
        <w:tc>
          <w:tcPr>
            <w:tcW w:w="4814" w:type="dxa"/>
          </w:tcPr>
          <w:p w:rsidRPr="00A7727C" w:rsidR="001737D0" w:rsidP="00742921" w:rsidRDefault="00A66450" w14:paraId="03879F3F" w14:textId="7F3021AA">
            <w:pPr>
              <w:rPr>
                <w:rFonts w:ascii="Century Gothic" w:hAnsi="Century Gothic"/>
                <w:sz w:val="20"/>
                <w:szCs w:val="20"/>
              </w:rPr>
            </w:pPr>
            <w:r w:rsidRPr="00A7727C">
              <w:rPr>
                <w:rFonts w:ascii="Century Gothic" w:hAnsi="Century Gothic"/>
                <w:sz w:val="20"/>
                <w:szCs w:val="20"/>
              </w:rPr>
              <w:t>Wijzigingen</w:t>
            </w:r>
            <w:r w:rsidRPr="00A7727C" w:rsidR="001737D0">
              <w:rPr>
                <w:rFonts w:ascii="Century Gothic" w:hAnsi="Century Gothic"/>
                <w:sz w:val="20"/>
                <w:szCs w:val="20"/>
              </w:rPr>
              <w:t xml:space="preserve"> </w:t>
            </w:r>
            <w:r w:rsidRPr="00A7727C">
              <w:rPr>
                <w:rFonts w:ascii="Century Gothic" w:hAnsi="Century Gothic"/>
                <w:sz w:val="20"/>
                <w:szCs w:val="20"/>
              </w:rPr>
              <w:t xml:space="preserve">en </w:t>
            </w:r>
            <w:r w:rsidRPr="00A7727C" w:rsidR="001737D0">
              <w:rPr>
                <w:rFonts w:ascii="Century Gothic" w:hAnsi="Century Gothic"/>
                <w:sz w:val="20"/>
                <w:szCs w:val="20"/>
              </w:rPr>
              <w:t>aanpassingen tekst</w:t>
            </w:r>
          </w:p>
        </w:tc>
      </w:tr>
      <w:tr w:rsidRPr="00A7727C" w:rsidR="001737D0" w:rsidTr="45897119" w14:paraId="17F088F2" w14:textId="77777777">
        <w:tc>
          <w:tcPr>
            <w:tcW w:w="747" w:type="dxa"/>
          </w:tcPr>
          <w:p w:rsidRPr="00A7727C" w:rsidR="001737D0" w:rsidP="00742921" w:rsidRDefault="001737D0" w14:paraId="1A241F7E" w14:textId="5F5B7F0E">
            <w:pPr>
              <w:rPr>
                <w:rFonts w:ascii="Century Gothic" w:hAnsi="Century Gothic"/>
                <w:sz w:val="20"/>
                <w:szCs w:val="20"/>
              </w:rPr>
            </w:pPr>
            <w:r w:rsidRPr="00A7727C">
              <w:rPr>
                <w:rFonts w:ascii="Century Gothic" w:hAnsi="Century Gothic"/>
                <w:sz w:val="20"/>
                <w:szCs w:val="20"/>
              </w:rPr>
              <w:t>1.</w:t>
            </w:r>
            <w:r w:rsidRPr="00A7727C" w:rsidR="00BF19CC">
              <w:rPr>
                <w:rFonts w:ascii="Century Gothic" w:hAnsi="Century Gothic"/>
                <w:sz w:val="20"/>
                <w:szCs w:val="20"/>
              </w:rPr>
              <w:t>1</w:t>
            </w:r>
          </w:p>
        </w:tc>
        <w:tc>
          <w:tcPr>
            <w:tcW w:w="1641" w:type="dxa"/>
          </w:tcPr>
          <w:p w:rsidRPr="00A7727C" w:rsidR="001737D0" w:rsidP="00742921" w:rsidRDefault="001737D0" w14:paraId="76D8DFBD" w14:textId="77777777">
            <w:pPr>
              <w:rPr>
                <w:rFonts w:ascii="Century Gothic" w:hAnsi="Century Gothic"/>
                <w:sz w:val="20"/>
                <w:szCs w:val="20"/>
              </w:rPr>
            </w:pPr>
            <w:r w:rsidRPr="00A7727C">
              <w:rPr>
                <w:rFonts w:ascii="Century Gothic" w:hAnsi="Century Gothic"/>
                <w:sz w:val="20"/>
                <w:szCs w:val="20"/>
              </w:rPr>
              <w:t>November 2024</w:t>
            </w:r>
          </w:p>
        </w:tc>
        <w:tc>
          <w:tcPr>
            <w:tcW w:w="1860" w:type="dxa"/>
          </w:tcPr>
          <w:p w:rsidRPr="00A7727C" w:rsidR="001737D0" w:rsidP="00742921" w:rsidRDefault="001737D0" w14:paraId="790C53FC" w14:textId="77777777">
            <w:pPr>
              <w:rPr>
                <w:rFonts w:ascii="Century Gothic" w:hAnsi="Century Gothic"/>
                <w:sz w:val="20"/>
                <w:szCs w:val="20"/>
              </w:rPr>
            </w:pPr>
            <w:r w:rsidRPr="00A7727C">
              <w:rPr>
                <w:rFonts w:ascii="Century Gothic" w:hAnsi="Century Gothic"/>
                <w:sz w:val="20"/>
                <w:szCs w:val="20"/>
              </w:rPr>
              <w:t>Ketenbureau</w:t>
            </w:r>
          </w:p>
        </w:tc>
        <w:tc>
          <w:tcPr>
            <w:tcW w:w="4814" w:type="dxa"/>
          </w:tcPr>
          <w:p w:rsidRPr="00A7727C" w:rsidR="001737D0" w:rsidP="00742921" w:rsidRDefault="001737D0" w14:paraId="68FEF456" w14:textId="06112D68">
            <w:pPr>
              <w:rPr>
                <w:rFonts w:ascii="Century Gothic" w:hAnsi="Century Gothic"/>
                <w:sz w:val="20"/>
                <w:szCs w:val="20"/>
              </w:rPr>
            </w:pPr>
            <w:r w:rsidRPr="00A7727C">
              <w:rPr>
                <w:rFonts w:ascii="Century Gothic" w:hAnsi="Century Gothic"/>
                <w:sz w:val="20"/>
                <w:szCs w:val="20"/>
              </w:rPr>
              <w:t>Doorvoeren grammaticale wijzigingen en tekstconformiteit met CS</w:t>
            </w:r>
            <w:r w:rsidRPr="00A7727C" w:rsidR="00A64928">
              <w:rPr>
                <w:rFonts w:ascii="Century Gothic" w:hAnsi="Century Gothic"/>
                <w:sz w:val="20"/>
                <w:szCs w:val="20"/>
              </w:rPr>
              <w:t>J</w:t>
            </w:r>
            <w:r w:rsidRPr="00A7727C">
              <w:rPr>
                <w:rFonts w:ascii="Century Gothic" w:hAnsi="Century Gothic"/>
                <w:sz w:val="20"/>
                <w:szCs w:val="20"/>
              </w:rPr>
              <w:t xml:space="preserve">, wijziging n.a.v. jurisprudentie </w:t>
            </w:r>
            <w:proofErr w:type="gramStart"/>
            <w:r w:rsidRPr="00A7727C">
              <w:rPr>
                <w:rFonts w:ascii="Century Gothic" w:hAnsi="Century Gothic"/>
                <w:sz w:val="20"/>
                <w:szCs w:val="20"/>
              </w:rPr>
              <w:t>inzake</w:t>
            </w:r>
            <w:proofErr w:type="gramEnd"/>
            <w:r w:rsidRPr="00A7727C">
              <w:rPr>
                <w:rFonts w:ascii="Century Gothic" w:hAnsi="Century Gothic"/>
                <w:sz w:val="20"/>
                <w:szCs w:val="20"/>
              </w:rPr>
              <w:t xml:space="preserve"> geschillenbeslechting en nieuw Model Algemene Inkoopvoorwaarden VNG.</w:t>
            </w:r>
          </w:p>
        </w:tc>
      </w:tr>
      <w:tr w:rsidRPr="00A7727C" w:rsidR="001737D0" w:rsidTr="45897119" w14:paraId="02ACA1A6" w14:textId="77777777">
        <w:tc>
          <w:tcPr>
            <w:tcW w:w="747" w:type="dxa"/>
          </w:tcPr>
          <w:p w:rsidRPr="00A7727C" w:rsidR="001737D0" w:rsidP="00742921" w:rsidRDefault="001737D0" w14:paraId="01C26F81" w14:textId="65114D29">
            <w:pPr>
              <w:rPr>
                <w:rFonts w:ascii="Century Gothic" w:hAnsi="Century Gothic"/>
                <w:sz w:val="20"/>
                <w:szCs w:val="20"/>
              </w:rPr>
            </w:pPr>
            <w:r w:rsidRPr="00A7727C">
              <w:rPr>
                <w:rFonts w:ascii="Century Gothic" w:hAnsi="Century Gothic"/>
                <w:sz w:val="20"/>
                <w:szCs w:val="20"/>
              </w:rPr>
              <w:t>1.</w:t>
            </w:r>
            <w:r w:rsidRPr="00A7727C" w:rsidR="00BF19CC">
              <w:rPr>
                <w:rFonts w:ascii="Century Gothic" w:hAnsi="Century Gothic"/>
                <w:sz w:val="20"/>
                <w:szCs w:val="20"/>
              </w:rPr>
              <w:t>0</w:t>
            </w:r>
          </w:p>
        </w:tc>
        <w:tc>
          <w:tcPr>
            <w:tcW w:w="1641" w:type="dxa"/>
          </w:tcPr>
          <w:p w:rsidRPr="00A7727C" w:rsidR="001737D0" w:rsidP="00742921" w:rsidRDefault="0066418C" w14:paraId="1B3C5533" w14:textId="77BACD28">
            <w:pPr>
              <w:rPr>
                <w:rFonts w:ascii="Century Gothic" w:hAnsi="Century Gothic"/>
                <w:sz w:val="20"/>
                <w:szCs w:val="20"/>
              </w:rPr>
            </w:pPr>
            <w:r w:rsidRPr="00A7727C">
              <w:rPr>
                <w:rFonts w:ascii="Century Gothic" w:hAnsi="Century Gothic"/>
                <w:sz w:val="20"/>
                <w:szCs w:val="20"/>
              </w:rPr>
              <w:t xml:space="preserve">September </w:t>
            </w:r>
            <w:r w:rsidRPr="00A7727C" w:rsidR="001737D0">
              <w:rPr>
                <w:rFonts w:ascii="Century Gothic" w:hAnsi="Century Gothic"/>
                <w:sz w:val="20"/>
                <w:szCs w:val="20"/>
              </w:rPr>
              <w:t>2024</w:t>
            </w:r>
          </w:p>
          <w:p w:rsidRPr="00A7727C" w:rsidR="001737D0" w:rsidP="00742921" w:rsidRDefault="001737D0" w14:paraId="749D34E2" w14:textId="77777777">
            <w:pPr>
              <w:rPr>
                <w:rFonts w:ascii="Century Gothic" w:hAnsi="Century Gothic"/>
                <w:sz w:val="20"/>
                <w:szCs w:val="20"/>
              </w:rPr>
            </w:pPr>
          </w:p>
        </w:tc>
        <w:tc>
          <w:tcPr>
            <w:tcW w:w="1860" w:type="dxa"/>
          </w:tcPr>
          <w:p w:rsidRPr="00A7727C" w:rsidR="001737D0" w:rsidP="00742921" w:rsidRDefault="001737D0" w14:paraId="4E02AB27" w14:textId="77777777">
            <w:pPr>
              <w:rPr>
                <w:rFonts w:ascii="Century Gothic" w:hAnsi="Century Gothic"/>
                <w:sz w:val="20"/>
                <w:szCs w:val="20"/>
              </w:rPr>
            </w:pPr>
            <w:r w:rsidRPr="00A7727C">
              <w:rPr>
                <w:rFonts w:ascii="Century Gothic" w:hAnsi="Century Gothic"/>
                <w:sz w:val="20"/>
                <w:szCs w:val="20"/>
              </w:rPr>
              <w:t>Ketenbureau</w:t>
            </w:r>
          </w:p>
        </w:tc>
        <w:tc>
          <w:tcPr>
            <w:tcW w:w="4814" w:type="dxa"/>
          </w:tcPr>
          <w:p w:rsidRPr="00A7727C" w:rsidR="001737D0" w:rsidP="00742921" w:rsidRDefault="00716436" w14:paraId="576CC41E" w14:textId="521258D7">
            <w:pPr>
              <w:rPr>
                <w:rFonts w:ascii="Century Gothic" w:hAnsi="Century Gothic"/>
                <w:sz w:val="20"/>
                <w:szCs w:val="20"/>
              </w:rPr>
            </w:pPr>
            <w:r w:rsidRPr="00A7727C">
              <w:rPr>
                <w:rFonts w:ascii="Century Gothic" w:hAnsi="Century Gothic"/>
                <w:sz w:val="20"/>
                <w:szCs w:val="20"/>
              </w:rPr>
              <w:t>Definitieve versie</w:t>
            </w:r>
          </w:p>
        </w:tc>
      </w:tr>
    </w:tbl>
    <w:p w:rsidRPr="00A7727C" w:rsidR="001737D0" w:rsidRDefault="001737D0" w14:paraId="0D67DABF" w14:textId="77777777">
      <w:pPr>
        <w:rPr>
          <w:rFonts w:ascii="Century Gothic" w:hAnsi="Century Gothic"/>
          <w:sz w:val="20"/>
          <w:szCs w:val="20"/>
        </w:rPr>
      </w:pPr>
    </w:p>
    <w:p w:rsidRPr="00126907" w:rsidR="001737D0" w:rsidRDefault="001737D0" w14:paraId="4D5993A1" w14:textId="77777777">
      <w:pPr>
        <w:rPr>
          <w:rFonts w:ascii="Century Gothic" w:hAnsi="Century Gothic"/>
        </w:rPr>
      </w:pPr>
    </w:p>
    <w:p w:rsidRPr="00126907" w:rsidR="001737D0" w:rsidRDefault="001737D0" w14:paraId="28D498DB" w14:textId="77777777">
      <w:pPr>
        <w:rPr>
          <w:rFonts w:ascii="Century Gothic" w:hAnsi="Century Gothic"/>
        </w:rPr>
        <w:sectPr w:rsidRPr="00126907" w:rsidR="001737D0" w:rsidSect="007C6131">
          <w:headerReference w:type="default" r:id="rId11"/>
          <w:footerReference w:type="default" r:id="rId12"/>
          <w:headerReference w:type="first" r:id="rId13"/>
          <w:pgSz w:w="11906" w:h="16838" w:orient="portrait"/>
          <w:pgMar w:top="1417" w:right="1417" w:bottom="1417" w:left="1417" w:header="708" w:footer="708" w:gutter="0"/>
          <w:cols w:space="708"/>
          <w:titlePg/>
          <w:docGrid w:linePitch="360"/>
        </w:sectPr>
      </w:pPr>
    </w:p>
    <w:p w:rsidR="00862169" w:rsidP="001737D0" w:rsidRDefault="00862169" w14:paraId="2EB6A93F" w14:textId="77777777">
      <w:pPr>
        <w:pStyle w:val="Kop1"/>
        <w:rPr>
          <w:rFonts w:ascii="Century Gothic" w:hAnsi="Century Gothic"/>
        </w:rPr>
      </w:pPr>
    </w:p>
    <w:p w:rsidRPr="00126907" w:rsidR="001737D0" w:rsidP="001737D0" w:rsidRDefault="001737D0" w14:paraId="017962EC" w14:textId="59E4845C">
      <w:pPr>
        <w:pStyle w:val="Kop1"/>
        <w:rPr>
          <w:rFonts w:ascii="Century Gothic" w:hAnsi="Century Gothic"/>
        </w:rPr>
      </w:pPr>
      <w:bookmarkStart w:name="_Toc230280368" w:id="0"/>
      <w:r w:rsidRPr="00126907">
        <w:rPr>
          <w:rFonts w:ascii="Century Gothic" w:hAnsi="Century Gothic"/>
        </w:rPr>
        <w:t>Inhoudsopgave</w:t>
      </w:r>
      <w:bookmarkEnd w:id="0"/>
    </w:p>
    <w:p w:rsidRPr="00126907" w:rsidR="00C73839" w:rsidP="00C73839" w:rsidRDefault="00C73839" w14:paraId="681441EB" w14:textId="77777777">
      <w:pPr>
        <w:rPr>
          <w:rFonts w:ascii="Century Gothic" w:hAnsi="Century Gothic"/>
        </w:rPr>
      </w:pPr>
    </w:p>
    <w:p w:rsidR="000040DD" w:rsidRDefault="6FC775B4" w14:paraId="1153E0D8" w14:textId="35B241B1">
      <w:pPr>
        <w:pStyle w:val="Inhopg1"/>
        <w:tabs>
          <w:tab w:val="right" w:leader="dot" w:pos="9062"/>
        </w:tabs>
        <w:rPr>
          <w:rFonts w:asciiTheme="minorHAnsi" w:hAnsiTheme="minorHAnsi" w:eastAsiaTheme="minorEastAsia" w:cstheme="minorBidi"/>
          <w:noProof/>
          <w:kern w:val="2"/>
          <w14:ligatures w14:val="standardContextual"/>
        </w:rPr>
      </w:pPr>
      <w:r w:rsidRPr="00862169">
        <w:rPr>
          <w:rFonts w:ascii="Century Gothic" w:hAnsi="Century Gothic"/>
          <w:sz w:val="20"/>
          <w:szCs w:val="20"/>
        </w:rPr>
        <w:fldChar w:fldCharType="begin"/>
      </w:r>
      <w:r w:rsidRPr="00862169" w:rsidR="00C73839">
        <w:rPr>
          <w:rFonts w:ascii="Century Gothic" w:hAnsi="Century Gothic"/>
          <w:sz w:val="20"/>
          <w:szCs w:val="20"/>
        </w:rPr>
        <w:instrText>TOC \o "1-3" \z \u \h</w:instrText>
      </w:r>
      <w:r w:rsidRPr="00862169">
        <w:rPr>
          <w:rFonts w:ascii="Century Gothic" w:hAnsi="Century Gothic"/>
          <w:sz w:val="20"/>
          <w:szCs w:val="20"/>
        </w:rPr>
        <w:fldChar w:fldCharType="separate"/>
      </w:r>
      <w:hyperlink w:history="1" w:anchor="_Toc230280368">
        <w:r w:rsidRPr="00B10642" w:rsidR="000040DD">
          <w:rPr>
            <w:rStyle w:val="Hyperlink"/>
            <w:rFonts w:ascii="Century Gothic" w:hAnsi="Century Gothic"/>
            <w:noProof/>
          </w:rPr>
          <w:t>Inhoudsopgave</w:t>
        </w:r>
        <w:r w:rsidR="000040DD">
          <w:rPr>
            <w:noProof/>
            <w:webHidden/>
          </w:rPr>
          <w:tab/>
        </w:r>
        <w:r w:rsidR="000040DD">
          <w:rPr>
            <w:noProof/>
            <w:webHidden/>
          </w:rPr>
          <w:fldChar w:fldCharType="begin"/>
        </w:r>
        <w:r w:rsidR="000040DD">
          <w:rPr>
            <w:noProof/>
            <w:webHidden/>
          </w:rPr>
          <w:instrText xml:space="preserve"> PAGEREF _Toc230280368 \h </w:instrText>
        </w:r>
        <w:r w:rsidR="000040DD">
          <w:rPr>
            <w:noProof/>
            <w:webHidden/>
          </w:rPr>
        </w:r>
        <w:r w:rsidR="000040DD">
          <w:rPr>
            <w:noProof/>
            <w:webHidden/>
          </w:rPr>
          <w:fldChar w:fldCharType="separate"/>
        </w:r>
        <w:r w:rsidR="000040DD">
          <w:rPr>
            <w:noProof/>
            <w:webHidden/>
          </w:rPr>
          <w:t>2</w:t>
        </w:r>
        <w:r w:rsidR="000040DD">
          <w:rPr>
            <w:noProof/>
            <w:webHidden/>
          </w:rPr>
          <w:fldChar w:fldCharType="end"/>
        </w:r>
      </w:hyperlink>
    </w:p>
    <w:p w:rsidR="000040DD" w:rsidRDefault="000040DD" w14:paraId="59E56B33" w14:textId="1053399E">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69">
        <w:r w:rsidRPr="00B10642">
          <w:rPr>
            <w:rStyle w:val="Hyperlink"/>
            <w:rFonts w:ascii="Century Gothic" w:hAnsi="Century Gothic"/>
            <w:noProof/>
          </w:rPr>
          <w:t>Partijen</w:t>
        </w:r>
        <w:r>
          <w:rPr>
            <w:noProof/>
            <w:webHidden/>
          </w:rPr>
          <w:tab/>
        </w:r>
        <w:r>
          <w:rPr>
            <w:noProof/>
            <w:webHidden/>
          </w:rPr>
          <w:fldChar w:fldCharType="begin"/>
        </w:r>
        <w:r>
          <w:rPr>
            <w:noProof/>
            <w:webHidden/>
          </w:rPr>
          <w:instrText xml:space="preserve"> PAGEREF _Toc230280369 \h </w:instrText>
        </w:r>
        <w:r>
          <w:rPr>
            <w:noProof/>
            <w:webHidden/>
          </w:rPr>
        </w:r>
        <w:r>
          <w:rPr>
            <w:noProof/>
            <w:webHidden/>
          </w:rPr>
          <w:fldChar w:fldCharType="separate"/>
        </w:r>
        <w:r>
          <w:rPr>
            <w:noProof/>
            <w:webHidden/>
          </w:rPr>
          <w:t>4</w:t>
        </w:r>
        <w:r>
          <w:rPr>
            <w:noProof/>
            <w:webHidden/>
          </w:rPr>
          <w:fldChar w:fldCharType="end"/>
        </w:r>
      </w:hyperlink>
    </w:p>
    <w:p w:rsidR="000040DD" w:rsidRDefault="000040DD" w14:paraId="514E6E39" w14:textId="29C9A4C0">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70">
        <w:r w:rsidRPr="00B10642">
          <w:rPr>
            <w:rStyle w:val="Hyperlink"/>
            <w:rFonts w:ascii="Century Gothic" w:hAnsi="Century Gothic"/>
            <w:noProof/>
          </w:rPr>
          <w:t>Overwegingen</w:t>
        </w:r>
        <w:r>
          <w:rPr>
            <w:noProof/>
            <w:webHidden/>
          </w:rPr>
          <w:tab/>
        </w:r>
        <w:r>
          <w:rPr>
            <w:noProof/>
            <w:webHidden/>
          </w:rPr>
          <w:fldChar w:fldCharType="begin"/>
        </w:r>
        <w:r>
          <w:rPr>
            <w:noProof/>
            <w:webHidden/>
          </w:rPr>
          <w:instrText xml:space="preserve"> PAGEREF _Toc230280370 \h </w:instrText>
        </w:r>
        <w:r>
          <w:rPr>
            <w:noProof/>
            <w:webHidden/>
          </w:rPr>
        </w:r>
        <w:r>
          <w:rPr>
            <w:noProof/>
            <w:webHidden/>
          </w:rPr>
          <w:fldChar w:fldCharType="separate"/>
        </w:r>
        <w:r>
          <w:rPr>
            <w:noProof/>
            <w:webHidden/>
          </w:rPr>
          <w:t>5</w:t>
        </w:r>
        <w:r>
          <w:rPr>
            <w:noProof/>
            <w:webHidden/>
          </w:rPr>
          <w:fldChar w:fldCharType="end"/>
        </w:r>
      </w:hyperlink>
    </w:p>
    <w:p w:rsidR="000040DD" w:rsidRDefault="000040DD" w14:paraId="48E773B9" w14:textId="30367A0C">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71">
        <w:r w:rsidRPr="00B10642">
          <w:rPr>
            <w:rStyle w:val="Hyperlink"/>
            <w:rFonts w:ascii="Century Gothic" w:hAnsi="Century Gothic"/>
            <w:noProof/>
          </w:rPr>
          <w:t>Definities</w:t>
        </w:r>
        <w:r>
          <w:rPr>
            <w:noProof/>
            <w:webHidden/>
          </w:rPr>
          <w:tab/>
        </w:r>
        <w:r>
          <w:rPr>
            <w:noProof/>
            <w:webHidden/>
          </w:rPr>
          <w:fldChar w:fldCharType="begin"/>
        </w:r>
        <w:r>
          <w:rPr>
            <w:noProof/>
            <w:webHidden/>
          </w:rPr>
          <w:instrText xml:space="preserve"> PAGEREF _Toc230280371 \h </w:instrText>
        </w:r>
        <w:r>
          <w:rPr>
            <w:noProof/>
            <w:webHidden/>
          </w:rPr>
        </w:r>
        <w:r>
          <w:rPr>
            <w:noProof/>
            <w:webHidden/>
          </w:rPr>
          <w:fldChar w:fldCharType="separate"/>
        </w:r>
        <w:r>
          <w:rPr>
            <w:noProof/>
            <w:webHidden/>
          </w:rPr>
          <w:t>7</w:t>
        </w:r>
        <w:r>
          <w:rPr>
            <w:noProof/>
            <w:webHidden/>
          </w:rPr>
          <w:fldChar w:fldCharType="end"/>
        </w:r>
      </w:hyperlink>
    </w:p>
    <w:p w:rsidR="000040DD" w:rsidRDefault="000040DD" w14:paraId="724F5313" w14:textId="3189F4BD">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72">
        <w:r w:rsidRPr="00B10642">
          <w:rPr>
            <w:rStyle w:val="Hyperlink"/>
            <w:rFonts w:ascii="Century Gothic" w:hAnsi="Century Gothic"/>
            <w:noProof/>
          </w:rPr>
          <w:t>Deel 1: Bepalingen die gelden tussen Opdrachtgever en Opdrachtnemer waarmee Opdrachtgever een overeenkomst sluit</w:t>
        </w:r>
        <w:r>
          <w:rPr>
            <w:noProof/>
            <w:webHidden/>
          </w:rPr>
          <w:tab/>
        </w:r>
        <w:r>
          <w:rPr>
            <w:noProof/>
            <w:webHidden/>
          </w:rPr>
          <w:fldChar w:fldCharType="begin"/>
        </w:r>
        <w:r>
          <w:rPr>
            <w:noProof/>
            <w:webHidden/>
          </w:rPr>
          <w:instrText xml:space="preserve"> PAGEREF _Toc230280372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6832FC0E" w14:textId="6011902C">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3">
        <w:r w:rsidRPr="00B10642">
          <w:rPr>
            <w:rStyle w:val="Hyperlink"/>
            <w:rFonts w:ascii="Century Gothic" w:hAnsi="Century Gothic"/>
            <w:noProof/>
          </w:rPr>
          <w:t>Artikel 1.1: Voorwerp van de overeenkomst</w:t>
        </w:r>
        <w:r>
          <w:rPr>
            <w:noProof/>
            <w:webHidden/>
          </w:rPr>
          <w:tab/>
        </w:r>
        <w:r>
          <w:rPr>
            <w:noProof/>
            <w:webHidden/>
          </w:rPr>
          <w:fldChar w:fldCharType="begin"/>
        </w:r>
        <w:r>
          <w:rPr>
            <w:noProof/>
            <w:webHidden/>
          </w:rPr>
          <w:instrText xml:space="preserve"> PAGEREF _Toc230280373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06FCA48B" w14:textId="290B4E1A">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4">
        <w:r w:rsidRPr="00B10642">
          <w:rPr>
            <w:rStyle w:val="Hyperlink"/>
            <w:rFonts w:ascii="Century Gothic" w:hAnsi="Century Gothic"/>
            <w:noProof/>
          </w:rPr>
          <w:t>Artikel 1.2: Hiërarchische volgorde documenten</w:t>
        </w:r>
        <w:r>
          <w:rPr>
            <w:noProof/>
            <w:webHidden/>
          </w:rPr>
          <w:tab/>
        </w:r>
        <w:r>
          <w:rPr>
            <w:noProof/>
            <w:webHidden/>
          </w:rPr>
          <w:fldChar w:fldCharType="begin"/>
        </w:r>
        <w:r>
          <w:rPr>
            <w:noProof/>
            <w:webHidden/>
          </w:rPr>
          <w:instrText xml:space="preserve"> PAGEREF _Toc230280374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25411ADA" w14:textId="2EE0FB82">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5">
        <w:r w:rsidRPr="00B10642">
          <w:rPr>
            <w:rStyle w:val="Hyperlink"/>
            <w:rFonts w:ascii="Century Gothic" w:hAnsi="Century Gothic"/>
            <w:noProof/>
          </w:rPr>
          <w:t>Artikel 1.3: Looptijd</w:t>
        </w:r>
        <w:r>
          <w:rPr>
            <w:noProof/>
            <w:webHidden/>
          </w:rPr>
          <w:tab/>
        </w:r>
        <w:r>
          <w:rPr>
            <w:noProof/>
            <w:webHidden/>
          </w:rPr>
          <w:fldChar w:fldCharType="begin"/>
        </w:r>
        <w:r>
          <w:rPr>
            <w:noProof/>
            <w:webHidden/>
          </w:rPr>
          <w:instrText xml:space="preserve"> PAGEREF _Toc230280375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4DAFD311" w14:textId="6AAEC7E7">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6">
        <w:r w:rsidRPr="00B10642">
          <w:rPr>
            <w:rStyle w:val="Hyperlink"/>
            <w:rFonts w:ascii="Century Gothic" w:hAnsi="Century Gothic"/>
            <w:noProof/>
          </w:rPr>
          <w:t>Artikel 1.4 – Herzieningsclausule</w:t>
        </w:r>
        <w:r>
          <w:rPr>
            <w:noProof/>
            <w:webHidden/>
          </w:rPr>
          <w:tab/>
        </w:r>
        <w:r>
          <w:rPr>
            <w:noProof/>
            <w:webHidden/>
          </w:rPr>
          <w:fldChar w:fldCharType="begin"/>
        </w:r>
        <w:r>
          <w:rPr>
            <w:noProof/>
            <w:webHidden/>
          </w:rPr>
          <w:instrText xml:space="preserve"> PAGEREF _Toc230280376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6D412404" w14:textId="5156232D">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7">
        <w:r w:rsidRPr="00B10642">
          <w:rPr>
            <w:rStyle w:val="Hyperlink"/>
            <w:rFonts w:ascii="Century Gothic" w:hAnsi="Century Gothic"/>
            <w:noProof/>
          </w:rPr>
          <w:t>Artikel 1.5 – Bestedingsruimte</w:t>
        </w:r>
        <w:r>
          <w:rPr>
            <w:noProof/>
            <w:webHidden/>
          </w:rPr>
          <w:tab/>
        </w:r>
        <w:r>
          <w:rPr>
            <w:noProof/>
            <w:webHidden/>
          </w:rPr>
          <w:fldChar w:fldCharType="begin"/>
        </w:r>
        <w:r>
          <w:rPr>
            <w:noProof/>
            <w:webHidden/>
          </w:rPr>
          <w:instrText xml:space="preserve"> PAGEREF _Toc230280377 \h </w:instrText>
        </w:r>
        <w:r>
          <w:rPr>
            <w:noProof/>
            <w:webHidden/>
          </w:rPr>
        </w:r>
        <w:r>
          <w:rPr>
            <w:noProof/>
            <w:webHidden/>
          </w:rPr>
          <w:fldChar w:fldCharType="separate"/>
        </w:r>
        <w:r>
          <w:rPr>
            <w:noProof/>
            <w:webHidden/>
          </w:rPr>
          <w:t>8</w:t>
        </w:r>
        <w:r>
          <w:rPr>
            <w:noProof/>
            <w:webHidden/>
          </w:rPr>
          <w:fldChar w:fldCharType="end"/>
        </w:r>
      </w:hyperlink>
    </w:p>
    <w:p w:rsidR="000040DD" w:rsidRDefault="000040DD" w14:paraId="770F9C6B" w14:textId="6B4075D9">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8">
        <w:r w:rsidRPr="00B10642">
          <w:rPr>
            <w:rStyle w:val="Hyperlink"/>
            <w:rFonts w:ascii="Century Gothic" w:hAnsi="Century Gothic"/>
            <w:noProof/>
          </w:rPr>
          <w:t>Artikel 1.6 – Opzegging bij onvoldoende inzet</w:t>
        </w:r>
        <w:r>
          <w:rPr>
            <w:noProof/>
            <w:webHidden/>
          </w:rPr>
          <w:tab/>
        </w:r>
        <w:r>
          <w:rPr>
            <w:noProof/>
            <w:webHidden/>
          </w:rPr>
          <w:fldChar w:fldCharType="begin"/>
        </w:r>
        <w:r>
          <w:rPr>
            <w:noProof/>
            <w:webHidden/>
          </w:rPr>
          <w:instrText xml:space="preserve"> PAGEREF _Toc230280378 \h </w:instrText>
        </w:r>
        <w:r>
          <w:rPr>
            <w:noProof/>
            <w:webHidden/>
          </w:rPr>
        </w:r>
        <w:r>
          <w:rPr>
            <w:noProof/>
            <w:webHidden/>
          </w:rPr>
          <w:fldChar w:fldCharType="separate"/>
        </w:r>
        <w:r>
          <w:rPr>
            <w:noProof/>
            <w:webHidden/>
          </w:rPr>
          <w:t>9</w:t>
        </w:r>
        <w:r>
          <w:rPr>
            <w:noProof/>
            <w:webHidden/>
          </w:rPr>
          <w:fldChar w:fldCharType="end"/>
        </w:r>
      </w:hyperlink>
    </w:p>
    <w:p w:rsidR="000040DD" w:rsidRDefault="000040DD" w14:paraId="2CF0B586" w14:textId="5204E804">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79">
        <w:r w:rsidRPr="00B10642">
          <w:rPr>
            <w:rStyle w:val="Hyperlink"/>
            <w:rFonts w:ascii="Century Gothic" w:hAnsi="Century Gothic"/>
            <w:noProof/>
          </w:rPr>
          <w:t>Artikel 1.7 – 18-/18+</w:t>
        </w:r>
        <w:r>
          <w:rPr>
            <w:noProof/>
            <w:webHidden/>
          </w:rPr>
          <w:tab/>
        </w:r>
        <w:r>
          <w:rPr>
            <w:noProof/>
            <w:webHidden/>
          </w:rPr>
          <w:fldChar w:fldCharType="begin"/>
        </w:r>
        <w:r>
          <w:rPr>
            <w:noProof/>
            <w:webHidden/>
          </w:rPr>
          <w:instrText xml:space="preserve"> PAGEREF _Toc230280379 \h </w:instrText>
        </w:r>
        <w:r>
          <w:rPr>
            <w:noProof/>
            <w:webHidden/>
          </w:rPr>
        </w:r>
        <w:r>
          <w:rPr>
            <w:noProof/>
            <w:webHidden/>
          </w:rPr>
          <w:fldChar w:fldCharType="separate"/>
        </w:r>
        <w:r>
          <w:rPr>
            <w:noProof/>
            <w:webHidden/>
          </w:rPr>
          <w:t>9</w:t>
        </w:r>
        <w:r>
          <w:rPr>
            <w:noProof/>
            <w:webHidden/>
          </w:rPr>
          <w:fldChar w:fldCharType="end"/>
        </w:r>
      </w:hyperlink>
    </w:p>
    <w:p w:rsidR="000040DD" w:rsidRDefault="000040DD" w14:paraId="2970AAE0" w14:textId="0ECF7426">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80">
        <w:r w:rsidRPr="00B10642">
          <w:rPr>
            <w:rStyle w:val="Hyperlink"/>
            <w:rFonts w:ascii="Century Gothic" w:hAnsi="Century Gothic"/>
            <w:noProof/>
          </w:rPr>
          <w:t>Artikel 1.8: Bibob Onderzoek</w:t>
        </w:r>
        <w:r>
          <w:rPr>
            <w:noProof/>
            <w:webHidden/>
          </w:rPr>
          <w:tab/>
        </w:r>
        <w:r>
          <w:rPr>
            <w:noProof/>
            <w:webHidden/>
          </w:rPr>
          <w:fldChar w:fldCharType="begin"/>
        </w:r>
        <w:r>
          <w:rPr>
            <w:noProof/>
            <w:webHidden/>
          </w:rPr>
          <w:instrText xml:space="preserve"> PAGEREF _Toc230280380 \h </w:instrText>
        </w:r>
        <w:r>
          <w:rPr>
            <w:noProof/>
            <w:webHidden/>
          </w:rPr>
        </w:r>
        <w:r>
          <w:rPr>
            <w:noProof/>
            <w:webHidden/>
          </w:rPr>
          <w:fldChar w:fldCharType="separate"/>
        </w:r>
        <w:r>
          <w:rPr>
            <w:noProof/>
            <w:webHidden/>
          </w:rPr>
          <w:t>9</w:t>
        </w:r>
        <w:r>
          <w:rPr>
            <w:noProof/>
            <w:webHidden/>
          </w:rPr>
          <w:fldChar w:fldCharType="end"/>
        </w:r>
      </w:hyperlink>
    </w:p>
    <w:p w:rsidR="000040DD" w:rsidRDefault="000040DD" w14:paraId="62581B01" w14:textId="02F6AD90">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81">
        <w:r w:rsidRPr="00B10642">
          <w:rPr>
            <w:rStyle w:val="Hyperlink"/>
            <w:rFonts w:ascii="Century Gothic" w:hAnsi="Century Gothic"/>
            <w:noProof/>
          </w:rPr>
          <w:t>Artikel 1.9: Social Return on Investment</w:t>
        </w:r>
        <w:r>
          <w:rPr>
            <w:noProof/>
            <w:webHidden/>
          </w:rPr>
          <w:tab/>
        </w:r>
        <w:r>
          <w:rPr>
            <w:noProof/>
            <w:webHidden/>
          </w:rPr>
          <w:fldChar w:fldCharType="begin"/>
        </w:r>
        <w:r>
          <w:rPr>
            <w:noProof/>
            <w:webHidden/>
          </w:rPr>
          <w:instrText xml:space="preserve"> PAGEREF _Toc230280381 \h </w:instrText>
        </w:r>
        <w:r>
          <w:rPr>
            <w:noProof/>
            <w:webHidden/>
          </w:rPr>
        </w:r>
        <w:r>
          <w:rPr>
            <w:noProof/>
            <w:webHidden/>
          </w:rPr>
          <w:fldChar w:fldCharType="separate"/>
        </w:r>
        <w:r>
          <w:rPr>
            <w:noProof/>
            <w:webHidden/>
          </w:rPr>
          <w:t>10</w:t>
        </w:r>
        <w:r>
          <w:rPr>
            <w:noProof/>
            <w:webHidden/>
          </w:rPr>
          <w:fldChar w:fldCharType="end"/>
        </w:r>
      </w:hyperlink>
    </w:p>
    <w:p w:rsidR="000040DD" w:rsidRDefault="000040DD" w14:paraId="6910E814" w14:textId="1175D839">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82">
        <w:r w:rsidRPr="00B10642">
          <w:rPr>
            <w:rStyle w:val="Hyperlink"/>
            <w:rFonts w:ascii="Century Gothic" w:hAnsi="Century Gothic"/>
            <w:noProof/>
          </w:rPr>
          <w:t>Artikel 1.10: Wijziging gegevens Opdrachtnemer</w:t>
        </w:r>
        <w:r>
          <w:rPr>
            <w:noProof/>
            <w:webHidden/>
          </w:rPr>
          <w:tab/>
        </w:r>
        <w:r>
          <w:rPr>
            <w:noProof/>
            <w:webHidden/>
          </w:rPr>
          <w:fldChar w:fldCharType="begin"/>
        </w:r>
        <w:r>
          <w:rPr>
            <w:noProof/>
            <w:webHidden/>
          </w:rPr>
          <w:instrText xml:space="preserve"> PAGEREF _Toc230280382 \h </w:instrText>
        </w:r>
        <w:r>
          <w:rPr>
            <w:noProof/>
            <w:webHidden/>
          </w:rPr>
        </w:r>
        <w:r>
          <w:rPr>
            <w:noProof/>
            <w:webHidden/>
          </w:rPr>
          <w:fldChar w:fldCharType="separate"/>
        </w:r>
        <w:r>
          <w:rPr>
            <w:noProof/>
            <w:webHidden/>
          </w:rPr>
          <w:t>11</w:t>
        </w:r>
        <w:r>
          <w:rPr>
            <w:noProof/>
            <w:webHidden/>
          </w:rPr>
          <w:fldChar w:fldCharType="end"/>
        </w:r>
      </w:hyperlink>
    </w:p>
    <w:p w:rsidR="000040DD" w:rsidRDefault="000040DD" w14:paraId="48A424A0" w14:textId="7A2E5604">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83">
        <w:r w:rsidRPr="00B10642">
          <w:rPr>
            <w:rStyle w:val="Hyperlink"/>
            <w:rFonts w:ascii="Century Gothic" w:hAnsi="Century Gothic"/>
            <w:noProof/>
          </w:rPr>
          <w:t>Artikel 1.11: Wijziging gegevens personalia</w:t>
        </w:r>
        <w:r>
          <w:rPr>
            <w:noProof/>
            <w:webHidden/>
          </w:rPr>
          <w:tab/>
        </w:r>
        <w:r>
          <w:rPr>
            <w:noProof/>
            <w:webHidden/>
          </w:rPr>
          <w:fldChar w:fldCharType="begin"/>
        </w:r>
        <w:r>
          <w:rPr>
            <w:noProof/>
            <w:webHidden/>
          </w:rPr>
          <w:instrText xml:space="preserve"> PAGEREF _Toc230280383 \h </w:instrText>
        </w:r>
        <w:r>
          <w:rPr>
            <w:noProof/>
            <w:webHidden/>
          </w:rPr>
        </w:r>
        <w:r>
          <w:rPr>
            <w:noProof/>
            <w:webHidden/>
          </w:rPr>
          <w:fldChar w:fldCharType="separate"/>
        </w:r>
        <w:r>
          <w:rPr>
            <w:noProof/>
            <w:webHidden/>
          </w:rPr>
          <w:t>11</w:t>
        </w:r>
        <w:r>
          <w:rPr>
            <w:noProof/>
            <w:webHidden/>
          </w:rPr>
          <w:fldChar w:fldCharType="end"/>
        </w:r>
      </w:hyperlink>
    </w:p>
    <w:p w:rsidR="000040DD" w:rsidRDefault="000040DD" w14:paraId="5C1DF467" w14:textId="3EB53BEC">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84">
        <w:r w:rsidRPr="00B10642">
          <w:rPr>
            <w:rStyle w:val="Hyperlink"/>
            <w:rFonts w:ascii="Century Gothic" w:hAnsi="Century Gothic"/>
            <w:noProof/>
          </w:rPr>
          <w:t>Deel 2: Deel 2 is niet van toepassing</w:t>
        </w:r>
        <w:r>
          <w:rPr>
            <w:noProof/>
            <w:webHidden/>
          </w:rPr>
          <w:tab/>
        </w:r>
        <w:r>
          <w:rPr>
            <w:noProof/>
            <w:webHidden/>
          </w:rPr>
          <w:fldChar w:fldCharType="begin"/>
        </w:r>
        <w:r>
          <w:rPr>
            <w:noProof/>
            <w:webHidden/>
          </w:rPr>
          <w:instrText xml:space="preserve"> PAGEREF _Toc230280384 \h </w:instrText>
        </w:r>
        <w:r>
          <w:rPr>
            <w:noProof/>
            <w:webHidden/>
          </w:rPr>
        </w:r>
        <w:r>
          <w:rPr>
            <w:noProof/>
            <w:webHidden/>
          </w:rPr>
          <w:fldChar w:fldCharType="separate"/>
        </w:r>
        <w:r>
          <w:rPr>
            <w:noProof/>
            <w:webHidden/>
          </w:rPr>
          <w:t>12</w:t>
        </w:r>
        <w:r>
          <w:rPr>
            <w:noProof/>
            <w:webHidden/>
          </w:rPr>
          <w:fldChar w:fldCharType="end"/>
        </w:r>
      </w:hyperlink>
    </w:p>
    <w:p w:rsidR="000040DD" w:rsidRDefault="000040DD" w14:paraId="0435EAF0" w14:textId="2EF6663E">
      <w:pPr>
        <w:pStyle w:val="Inhopg1"/>
        <w:tabs>
          <w:tab w:val="right" w:leader="dot" w:pos="9062"/>
        </w:tabs>
        <w:rPr>
          <w:rFonts w:asciiTheme="minorHAnsi" w:hAnsiTheme="minorHAnsi" w:eastAsiaTheme="minorEastAsia" w:cstheme="minorBidi"/>
          <w:noProof/>
          <w:kern w:val="2"/>
          <w14:ligatures w14:val="standardContextual"/>
        </w:rPr>
      </w:pPr>
      <w:hyperlink w:history="1" w:anchor="_Toc230280385">
        <w:r w:rsidRPr="00B10642">
          <w:rPr>
            <w:rStyle w:val="Hyperlink"/>
            <w:rFonts w:ascii="Century Gothic" w:hAnsi="Century Gothic"/>
            <w:noProof/>
          </w:rPr>
          <w:t>Deel 3: Generieke bepalingen</w:t>
        </w:r>
        <w:r>
          <w:rPr>
            <w:noProof/>
            <w:webHidden/>
          </w:rPr>
          <w:tab/>
        </w:r>
        <w:r>
          <w:rPr>
            <w:noProof/>
            <w:webHidden/>
          </w:rPr>
          <w:fldChar w:fldCharType="begin"/>
        </w:r>
        <w:r>
          <w:rPr>
            <w:noProof/>
            <w:webHidden/>
          </w:rPr>
          <w:instrText xml:space="preserve"> PAGEREF _Toc230280385 \h </w:instrText>
        </w:r>
        <w:r>
          <w:rPr>
            <w:noProof/>
            <w:webHidden/>
          </w:rPr>
        </w:r>
        <w:r>
          <w:rPr>
            <w:noProof/>
            <w:webHidden/>
          </w:rPr>
          <w:fldChar w:fldCharType="separate"/>
        </w:r>
        <w:r>
          <w:rPr>
            <w:noProof/>
            <w:webHidden/>
          </w:rPr>
          <w:t>12</w:t>
        </w:r>
        <w:r>
          <w:rPr>
            <w:noProof/>
            <w:webHidden/>
          </w:rPr>
          <w:fldChar w:fldCharType="end"/>
        </w:r>
      </w:hyperlink>
    </w:p>
    <w:p w:rsidR="000040DD" w:rsidRDefault="000040DD" w14:paraId="2382B2A9" w14:textId="1D8CD39B">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86">
        <w:r w:rsidRPr="00B10642">
          <w:rPr>
            <w:rStyle w:val="Hyperlink"/>
            <w:rFonts w:ascii="Century Gothic" w:hAnsi="Century Gothic"/>
            <w:b/>
            <w:bCs/>
            <w:noProof/>
          </w:rPr>
          <w:t>Hoofdstuk 1: Levering van maatschappelijke ondersteuning</w:t>
        </w:r>
        <w:r>
          <w:rPr>
            <w:noProof/>
            <w:webHidden/>
          </w:rPr>
          <w:tab/>
        </w:r>
        <w:r>
          <w:rPr>
            <w:noProof/>
            <w:webHidden/>
          </w:rPr>
          <w:fldChar w:fldCharType="begin"/>
        </w:r>
        <w:r>
          <w:rPr>
            <w:noProof/>
            <w:webHidden/>
          </w:rPr>
          <w:instrText xml:space="preserve"> PAGEREF _Toc230280386 \h </w:instrText>
        </w:r>
        <w:r>
          <w:rPr>
            <w:noProof/>
            <w:webHidden/>
          </w:rPr>
        </w:r>
        <w:r>
          <w:rPr>
            <w:noProof/>
            <w:webHidden/>
          </w:rPr>
          <w:fldChar w:fldCharType="separate"/>
        </w:r>
        <w:r>
          <w:rPr>
            <w:noProof/>
            <w:webHidden/>
          </w:rPr>
          <w:t>12</w:t>
        </w:r>
        <w:r>
          <w:rPr>
            <w:noProof/>
            <w:webHidden/>
          </w:rPr>
          <w:fldChar w:fldCharType="end"/>
        </w:r>
      </w:hyperlink>
    </w:p>
    <w:p w:rsidR="000040DD" w:rsidRDefault="000040DD" w14:paraId="680CBD15" w14:textId="691722A4">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87">
        <w:r w:rsidRPr="00B10642">
          <w:rPr>
            <w:rStyle w:val="Hyperlink"/>
            <w:rFonts w:ascii="Century Gothic" w:hAnsi="Century Gothic"/>
            <w:noProof/>
          </w:rPr>
          <w:t>Artikel 3.1 – Levering van maatschappelijke ondersteuning</w:t>
        </w:r>
        <w:r>
          <w:rPr>
            <w:noProof/>
            <w:webHidden/>
          </w:rPr>
          <w:tab/>
        </w:r>
        <w:r>
          <w:rPr>
            <w:noProof/>
            <w:webHidden/>
          </w:rPr>
          <w:fldChar w:fldCharType="begin"/>
        </w:r>
        <w:r>
          <w:rPr>
            <w:noProof/>
            <w:webHidden/>
          </w:rPr>
          <w:instrText xml:space="preserve"> PAGEREF _Toc230280387 \h </w:instrText>
        </w:r>
        <w:r>
          <w:rPr>
            <w:noProof/>
            <w:webHidden/>
          </w:rPr>
        </w:r>
        <w:r>
          <w:rPr>
            <w:noProof/>
            <w:webHidden/>
          </w:rPr>
          <w:fldChar w:fldCharType="separate"/>
        </w:r>
        <w:r>
          <w:rPr>
            <w:noProof/>
            <w:webHidden/>
          </w:rPr>
          <w:t>12</w:t>
        </w:r>
        <w:r>
          <w:rPr>
            <w:noProof/>
            <w:webHidden/>
          </w:rPr>
          <w:fldChar w:fldCharType="end"/>
        </w:r>
      </w:hyperlink>
    </w:p>
    <w:p w:rsidR="000040DD" w:rsidRDefault="000040DD" w14:paraId="4BBEB79A" w14:textId="7D8B69FE">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88">
        <w:r w:rsidRPr="00B10642">
          <w:rPr>
            <w:rStyle w:val="Hyperlink"/>
            <w:rFonts w:ascii="Century Gothic" w:hAnsi="Century Gothic"/>
            <w:noProof/>
          </w:rPr>
          <w:t>Artikel 3.2: Indexering</w:t>
        </w:r>
        <w:r>
          <w:rPr>
            <w:noProof/>
            <w:webHidden/>
          </w:rPr>
          <w:tab/>
        </w:r>
        <w:r>
          <w:rPr>
            <w:noProof/>
            <w:webHidden/>
          </w:rPr>
          <w:fldChar w:fldCharType="begin"/>
        </w:r>
        <w:r>
          <w:rPr>
            <w:noProof/>
            <w:webHidden/>
          </w:rPr>
          <w:instrText xml:space="preserve"> PAGEREF _Toc230280388 \h </w:instrText>
        </w:r>
        <w:r>
          <w:rPr>
            <w:noProof/>
            <w:webHidden/>
          </w:rPr>
        </w:r>
        <w:r>
          <w:rPr>
            <w:noProof/>
            <w:webHidden/>
          </w:rPr>
          <w:fldChar w:fldCharType="separate"/>
        </w:r>
        <w:r>
          <w:rPr>
            <w:noProof/>
            <w:webHidden/>
          </w:rPr>
          <w:t>13</w:t>
        </w:r>
        <w:r>
          <w:rPr>
            <w:noProof/>
            <w:webHidden/>
          </w:rPr>
          <w:fldChar w:fldCharType="end"/>
        </w:r>
      </w:hyperlink>
    </w:p>
    <w:p w:rsidR="000040DD" w:rsidRDefault="000040DD" w14:paraId="6E967B24" w14:textId="67A47407">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89">
        <w:r w:rsidRPr="00B10642">
          <w:rPr>
            <w:rStyle w:val="Hyperlink"/>
            <w:rFonts w:ascii="Century Gothic" w:hAnsi="Century Gothic"/>
            <w:noProof/>
          </w:rPr>
          <w:t>Artikel 3.3 – Marketing</w:t>
        </w:r>
        <w:r>
          <w:rPr>
            <w:noProof/>
            <w:webHidden/>
          </w:rPr>
          <w:tab/>
        </w:r>
        <w:r>
          <w:rPr>
            <w:noProof/>
            <w:webHidden/>
          </w:rPr>
          <w:fldChar w:fldCharType="begin"/>
        </w:r>
        <w:r>
          <w:rPr>
            <w:noProof/>
            <w:webHidden/>
          </w:rPr>
          <w:instrText xml:space="preserve"> PAGEREF _Toc230280389 \h </w:instrText>
        </w:r>
        <w:r>
          <w:rPr>
            <w:noProof/>
            <w:webHidden/>
          </w:rPr>
        </w:r>
        <w:r>
          <w:rPr>
            <w:noProof/>
            <w:webHidden/>
          </w:rPr>
          <w:fldChar w:fldCharType="separate"/>
        </w:r>
        <w:r>
          <w:rPr>
            <w:noProof/>
            <w:webHidden/>
          </w:rPr>
          <w:t>13</w:t>
        </w:r>
        <w:r>
          <w:rPr>
            <w:noProof/>
            <w:webHidden/>
          </w:rPr>
          <w:fldChar w:fldCharType="end"/>
        </w:r>
      </w:hyperlink>
    </w:p>
    <w:p w:rsidR="000040DD" w:rsidRDefault="000040DD" w14:paraId="1DFEF902" w14:textId="579BA5EA">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0">
        <w:r w:rsidRPr="00B10642">
          <w:rPr>
            <w:rStyle w:val="Hyperlink"/>
            <w:rFonts w:ascii="Century Gothic" w:hAnsi="Century Gothic"/>
            <w:noProof/>
          </w:rPr>
          <w:t>Artikel 3.4 – Continuïteit van maatschappelijke ondersteuning</w:t>
        </w:r>
        <w:r>
          <w:rPr>
            <w:noProof/>
            <w:webHidden/>
          </w:rPr>
          <w:tab/>
        </w:r>
        <w:r>
          <w:rPr>
            <w:noProof/>
            <w:webHidden/>
          </w:rPr>
          <w:fldChar w:fldCharType="begin"/>
        </w:r>
        <w:r>
          <w:rPr>
            <w:noProof/>
            <w:webHidden/>
          </w:rPr>
          <w:instrText xml:space="preserve"> PAGEREF _Toc230280390 \h </w:instrText>
        </w:r>
        <w:r>
          <w:rPr>
            <w:noProof/>
            <w:webHidden/>
          </w:rPr>
        </w:r>
        <w:r>
          <w:rPr>
            <w:noProof/>
            <w:webHidden/>
          </w:rPr>
          <w:fldChar w:fldCharType="separate"/>
        </w:r>
        <w:r>
          <w:rPr>
            <w:noProof/>
            <w:webHidden/>
          </w:rPr>
          <w:t>13</w:t>
        </w:r>
        <w:r>
          <w:rPr>
            <w:noProof/>
            <w:webHidden/>
          </w:rPr>
          <w:fldChar w:fldCharType="end"/>
        </w:r>
      </w:hyperlink>
    </w:p>
    <w:p w:rsidR="000040DD" w:rsidRDefault="000040DD" w14:paraId="59A38EFA" w14:textId="68CF1D8A">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1">
        <w:r w:rsidRPr="00B10642">
          <w:rPr>
            <w:rStyle w:val="Hyperlink"/>
            <w:rFonts w:ascii="Century Gothic" w:hAnsi="Century Gothic"/>
            <w:noProof/>
          </w:rPr>
          <w:t>Artikel 3.5 – Wachttijden en cliëntenstop door Opdrachtgever</w:t>
        </w:r>
        <w:r>
          <w:rPr>
            <w:noProof/>
            <w:webHidden/>
          </w:rPr>
          <w:tab/>
        </w:r>
        <w:r>
          <w:rPr>
            <w:noProof/>
            <w:webHidden/>
          </w:rPr>
          <w:fldChar w:fldCharType="begin"/>
        </w:r>
        <w:r>
          <w:rPr>
            <w:noProof/>
            <w:webHidden/>
          </w:rPr>
          <w:instrText xml:space="preserve"> PAGEREF _Toc230280391 \h </w:instrText>
        </w:r>
        <w:r>
          <w:rPr>
            <w:noProof/>
            <w:webHidden/>
          </w:rPr>
        </w:r>
        <w:r>
          <w:rPr>
            <w:noProof/>
            <w:webHidden/>
          </w:rPr>
          <w:fldChar w:fldCharType="separate"/>
        </w:r>
        <w:r>
          <w:rPr>
            <w:noProof/>
            <w:webHidden/>
          </w:rPr>
          <w:t>14</w:t>
        </w:r>
        <w:r>
          <w:rPr>
            <w:noProof/>
            <w:webHidden/>
          </w:rPr>
          <w:fldChar w:fldCharType="end"/>
        </w:r>
      </w:hyperlink>
    </w:p>
    <w:p w:rsidR="000040DD" w:rsidRDefault="000040DD" w14:paraId="72B0F112" w14:textId="4B02DD7E">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2">
        <w:r w:rsidRPr="00B10642">
          <w:rPr>
            <w:rStyle w:val="Hyperlink"/>
            <w:rFonts w:ascii="Century Gothic" w:hAnsi="Century Gothic"/>
            <w:noProof/>
          </w:rPr>
          <w:t>Artikel 3.7 – Weigering en beëindiging van maatschappelijke ondersteuning</w:t>
        </w:r>
        <w:r>
          <w:rPr>
            <w:noProof/>
            <w:webHidden/>
          </w:rPr>
          <w:tab/>
        </w:r>
        <w:r>
          <w:rPr>
            <w:noProof/>
            <w:webHidden/>
          </w:rPr>
          <w:fldChar w:fldCharType="begin"/>
        </w:r>
        <w:r>
          <w:rPr>
            <w:noProof/>
            <w:webHidden/>
          </w:rPr>
          <w:instrText xml:space="preserve"> PAGEREF _Toc230280392 \h </w:instrText>
        </w:r>
        <w:r>
          <w:rPr>
            <w:noProof/>
            <w:webHidden/>
          </w:rPr>
        </w:r>
        <w:r>
          <w:rPr>
            <w:noProof/>
            <w:webHidden/>
          </w:rPr>
          <w:fldChar w:fldCharType="separate"/>
        </w:r>
        <w:r>
          <w:rPr>
            <w:noProof/>
            <w:webHidden/>
          </w:rPr>
          <w:t>14</w:t>
        </w:r>
        <w:r>
          <w:rPr>
            <w:noProof/>
            <w:webHidden/>
          </w:rPr>
          <w:fldChar w:fldCharType="end"/>
        </w:r>
      </w:hyperlink>
    </w:p>
    <w:p w:rsidR="000040DD" w:rsidRDefault="000040DD" w14:paraId="091D4118" w14:textId="12627ADD">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3">
        <w:r w:rsidRPr="00B10642">
          <w:rPr>
            <w:rStyle w:val="Hyperlink"/>
            <w:rFonts w:ascii="Century Gothic" w:hAnsi="Century Gothic"/>
            <w:noProof/>
          </w:rPr>
          <w:t>Artikel 3.8 – Wijziging ondersteuningsbehoefte</w:t>
        </w:r>
        <w:r>
          <w:rPr>
            <w:noProof/>
            <w:webHidden/>
          </w:rPr>
          <w:tab/>
        </w:r>
        <w:r>
          <w:rPr>
            <w:noProof/>
            <w:webHidden/>
          </w:rPr>
          <w:fldChar w:fldCharType="begin"/>
        </w:r>
        <w:r>
          <w:rPr>
            <w:noProof/>
            <w:webHidden/>
          </w:rPr>
          <w:instrText xml:space="preserve"> PAGEREF _Toc230280393 \h </w:instrText>
        </w:r>
        <w:r>
          <w:rPr>
            <w:noProof/>
            <w:webHidden/>
          </w:rPr>
        </w:r>
        <w:r>
          <w:rPr>
            <w:noProof/>
            <w:webHidden/>
          </w:rPr>
          <w:fldChar w:fldCharType="separate"/>
        </w:r>
        <w:r>
          <w:rPr>
            <w:noProof/>
            <w:webHidden/>
          </w:rPr>
          <w:t>15</w:t>
        </w:r>
        <w:r>
          <w:rPr>
            <w:noProof/>
            <w:webHidden/>
          </w:rPr>
          <w:fldChar w:fldCharType="end"/>
        </w:r>
      </w:hyperlink>
    </w:p>
    <w:p w:rsidR="000040DD" w:rsidRDefault="000040DD" w14:paraId="4256EB71" w14:textId="722A36A5">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4">
        <w:r w:rsidRPr="00B10642">
          <w:rPr>
            <w:rStyle w:val="Hyperlink"/>
            <w:rFonts w:ascii="Century Gothic" w:hAnsi="Century Gothic"/>
            <w:noProof/>
          </w:rPr>
          <w:t>Artikel 3.9 – Hoofd- en onderaanneming</w:t>
        </w:r>
        <w:r>
          <w:rPr>
            <w:noProof/>
            <w:webHidden/>
          </w:rPr>
          <w:tab/>
        </w:r>
        <w:r>
          <w:rPr>
            <w:noProof/>
            <w:webHidden/>
          </w:rPr>
          <w:fldChar w:fldCharType="begin"/>
        </w:r>
        <w:r>
          <w:rPr>
            <w:noProof/>
            <w:webHidden/>
          </w:rPr>
          <w:instrText xml:space="preserve"> PAGEREF _Toc230280394 \h </w:instrText>
        </w:r>
        <w:r>
          <w:rPr>
            <w:noProof/>
            <w:webHidden/>
          </w:rPr>
        </w:r>
        <w:r>
          <w:rPr>
            <w:noProof/>
            <w:webHidden/>
          </w:rPr>
          <w:fldChar w:fldCharType="separate"/>
        </w:r>
        <w:r>
          <w:rPr>
            <w:noProof/>
            <w:webHidden/>
          </w:rPr>
          <w:t>15</w:t>
        </w:r>
        <w:r>
          <w:rPr>
            <w:noProof/>
            <w:webHidden/>
          </w:rPr>
          <w:fldChar w:fldCharType="end"/>
        </w:r>
      </w:hyperlink>
    </w:p>
    <w:p w:rsidR="000040DD" w:rsidRDefault="000040DD" w14:paraId="1B9330F5" w14:textId="28319785">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395">
        <w:r w:rsidRPr="00B10642">
          <w:rPr>
            <w:rStyle w:val="Hyperlink"/>
            <w:rFonts w:ascii="Century Gothic" w:hAnsi="Century Gothic"/>
            <w:b/>
            <w:bCs/>
            <w:noProof/>
          </w:rPr>
          <w:t>Hoofdstuk 2: Informatievoorziening, overleg en uitwisseling gegevens</w:t>
        </w:r>
        <w:r>
          <w:rPr>
            <w:noProof/>
            <w:webHidden/>
          </w:rPr>
          <w:tab/>
        </w:r>
        <w:r>
          <w:rPr>
            <w:noProof/>
            <w:webHidden/>
          </w:rPr>
          <w:fldChar w:fldCharType="begin"/>
        </w:r>
        <w:r>
          <w:rPr>
            <w:noProof/>
            <w:webHidden/>
          </w:rPr>
          <w:instrText xml:space="preserve"> PAGEREF _Toc230280395 \h </w:instrText>
        </w:r>
        <w:r>
          <w:rPr>
            <w:noProof/>
            <w:webHidden/>
          </w:rPr>
        </w:r>
        <w:r>
          <w:rPr>
            <w:noProof/>
            <w:webHidden/>
          </w:rPr>
          <w:fldChar w:fldCharType="separate"/>
        </w:r>
        <w:r>
          <w:rPr>
            <w:noProof/>
            <w:webHidden/>
          </w:rPr>
          <w:t>17</w:t>
        </w:r>
        <w:r>
          <w:rPr>
            <w:noProof/>
            <w:webHidden/>
          </w:rPr>
          <w:fldChar w:fldCharType="end"/>
        </w:r>
      </w:hyperlink>
    </w:p>
    <w:p w:rsidR="000040DD" w:rsidRDefault="000040DD" w14:paraId="78C9F7D9" w14:textId="22EEA291">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6">
        <w:r w:rsidRPr="00B10642">
          <w:rPr>
            <w:rStyle w:val="Hyperlink"/>
            <w:rFonts w:ascii="Century Gothic" w:hAnsi="Century Gothic"/>
            <w:noProof/>
          </w:rPr>
          <w:t>Artikel 3.10 – Informatievoorziening aan de gemeente</w:t>
        </w:r>
        <w:r>
          <w:rPr>
            <w:noProof/>
            <w:webHidden/>
          </w:rPr>
          <w:tab/>
        </w:r>
        <w:r>
          <w:rPr>
            <w:noProof/>
            <w:webHidden/>
          </w:rPr>
          <w:fldChar w:fldCharType="begin"/>
        </w:r>
        <w:r>
          <w:rPr>
            <w:noProof/>
            <w:webHidden/>
          </w:rPr>
          <w:instrText xml:space="preserve"> PAGEREF _Toc230280396 \h </w:instrText>
        </w:r>
        <w:r>
          <w:rPr>
            <w:noProof/>
            <w:webHidden/>
          </w:rPr>
        </w:r>
        <w:r>
          <w:rPr>
            <w:noProof/>
            <w:webHidden/>
          </w:rPr>
          <w:fldChar w:fldCharType="separate"/>
        </w:r>
        <w:r>
          <w:rPr>
            <w:noProof/>
            <w:webHidden/>
          </w:rPr>
          <w:t>17</w:t>
        </w:r>
        <w:r>
          <w:rPr>
            <w:noProof/>
            <w:webHidden/>
          </w:rPr>
          <w:fldChar w:fldCharType="end"/>
        </w:r>
      </w:hyperlink>
    </w:p>
    <w:p w:rsidR="000040DD" w:rsidRDefault="000040DD" w14:paraId="77363FA8" w14:textId="0D91DE51">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7">
        <w:r w:rsidRPr="00B10642">
          <w:rPr>
            <w:rStyle w:val="Hyperlink"/>
            <w:rFonts w:ascii="Century Gothic" w:hAnsi="Century Gothic"/>
            <w:noProof/>
          </w:rPr>
          <w:t>Artikel 3.12 – Onverschuldigde betaling</w:t>
        </w:r>
        <w:r>
          <w:rPr>
            <w:noProof/>
            <w:webHidden/>
          </w:rPr>
          <w:tab/>
        </w:r>
        <w:r>
          <w:rPr>
            <w:noProof/>
            <w:webHidden/>
          </w:rPr>
          <w:fldChar w:fldCharType="begin"/>
        </w:r>
        <w:r>
          <w:rPr>
            <w:noProof/>
            <w:webHidden/>
          </w:rPr>
          <w:instrText xml:space="preserve"> PAGEREF _Toc230280397 \h </w:instrText>
        </w:r>
        <w:r>
          <w:rPr>
            <w:noProof/>
            <w:webHidden/>
          </w:rPr>
        </w:r>
        <w:r>
          <w:rPr>
            <w:noProof/>
            <w:webHidden/>
          </w:rPr>
          <w:fldChar w:fldCharType="separate"/>
        </w:r>
        <w:r>
          <w:rPr>
            <w:noProof/>
            <w:webHidden/>
          </w:rPr>
          <w:t>19</w:t>
        </w:r>
        <w:r>
          <w:rPr>
            <w:noProof/>
            <w:webHidden/>
          </w:rPr>
          <w:fldChar w:fldCharType="end"/>
        </w:r>
      </w:hyperlink>
    </w:p>
    <w:p w:rsidR="000040DD" w:rsidRDefault="000040DD" w14:paraId="77350BBC" w14:textId="1C106AFB">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8">
        <w:r w:rsidRPr="00B10642">
          <w:rPr>
            <w:rStyle w:val="Hyperlink"/>
            <w:rFonts w:ascii="Century Gothic" w:hAnsi="Century Gothic"/>
            <w:noProof/>
          </w:rPr>
          <w:t>Artikel 3.13 – Declaratie en betaling van de geleverde maatschappelijke ondersteuning</w:t>
        </w:r>
        <w:r>
          <w:rPr>
            <w:noProof/>
            <w:webHidden/>
          </w:rPr>
          <w:tab/>
        </w:r>
        <w:r>
          <w:rPr>
            <w:noProof/>
            <w:webHidden/>
          </w:rPr>
          <w:fldChar w:fldCharType="begin"/>
        </w:r>
        <w:r>
          <w:rPr>
            <w:noProof/>
            <w:webHidden/>
          </w:rPr>
          <w:instrText xml:space="preserve"> PAGEREF _Toc230280398 \h </w:instrText>
        </w:r>
        <w:r>
          <w:rPr>
            <w:noProof/>
            <w:webHidden/>
          </w:rPr>
        </w:r>
        <w:r>
          <w:rPr>
            <w:noProof/>
            <w:webHidden/>
          </w:rPr>
          <w:fldChar w:fldCharType="separate"/>
        </w:r>
        <w:r>
          <w:rPr>
            <w:noProof/>
            <w:webHidden/>
          </w:rPr>
          <w:t>19</w:t>
        </w:r>
        <w:r>
          <w:rPr>
            <w:noProof/>
            <w:webHidden/>
          </w:rPr>
          <w:fldChar w:fldCharType="end"/>
        </w:r>
      </w:hyperlink>
    </w:p>
    <w:p w:rsidR="000040DD" w:rsidRDefault="000040DD" w14:paraId="4910274E" w14:textId="35E1DBFC">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399">
        <w:r w:rsidRPr="00B10642">
          <w:rPr>
            <w:rStyle w:val="Hyperlink"/>
            <w:rFonts w:ascii="Century Gothic" w:hAnsi="Century Gothic"/>
            <w:noProof/>
          </w:rPr>
          <w:t>Artikel 3.14 – Uitgangspunten voor betaling</w:t>
        </w:r>
        <w:r>
          <w:rPr>
            <w:noProof/>
            <w:webHidden/>
          </w:rPr>
          <w:tab/>
        </w:r>
        <w:r>
          <w:rPr>
            <w:noProof/>
            <w:webHidden/>
          </w:rPr>
          <w:fldChar w:fldCharType="begin"/>
        </w:r>
        <w:r>
          <w:rPr>
            <w:noProof/>
            <w:webHidden/>
          </w:rPr>
          <w:instrText xml:space="preserve"> PAGEREF _Toc230280399 \h </w:instrText>
        </w:r>
        <w:r>
          <w:rPr>
            <w:noProof/>
            <w:webHidden/>
          </w:rPr>
        </w:r>
        <w:r>
          <w:rPr>
            <w:noProof/>
            <w:webHidden/>
          </w:rPr>
          <w:fldChar w:fldCharType="separate"/>
        </w:r>
        <w:r>
          <w:rPr>
            <w:noProof/>
            <w:webHidden/>
          </w:rPr>
          <w:t>19</w:t>
        </w:r>
        <w:r>
          <w:rPr>
            <w:noProof/>
            <w:webHidden/>
          </w:rPr>
          <w:fldChar w:fldCharType="end"/>
        </w:r>
      </w:hyperlink>
    </w:p>
    <w:p w:rsidR="000040DD" w:rsidRDefault="000040DD" w14:paraId="0BC0A67E" w14:textId="6F4420FE">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400">
        <w:r w:rsidRPr="00B10642">
          <w:rPr>
            <w:rStyle w:val="Hyperlink"/>
            <w:rFonts w:ascii="Century Gothic" w:hAnsi="Century Gothic"/>
            <w:b/>
            <w:bCs/>
            <w:noProof/>
          </w:rPr>
          <w:t>Hoofdstuk 4: Fraude en integriteit</w:t>
        </w:r>
        <w:r>
          <w:rPr>
            <w:noProof/>
            <w:webHidden/>
          </w:rPr>
          <w:tab/>
        </w:r>
        <w:r>
          <w:rPr>
            <w:noProof/>
            <w:webHidden/>
          </w:rPr>
          <w:fldChar w:fldCharType="begin"/>
        </w:r>
        <w:r>
          <w:rPr>
            <w:noProof/>
            <w:webHidden/>
          </w:rPr>
          <w:instrText xml:space="preserve"> PAGEREF _Toc230280400 \h </w:instrText>
        </w:r>
        <w:r>
          <w:rPr>
            <w:noProof/>
            <w:webHidden/>
          </w:rPr>
        </w:r>
        <w:r>
          <w:rPr>
            <w:noProof/>
            <w:webHidden/>
          </w:rPr>
          <w:fldChar w:fldCharType="separate"/>
        </w:r>
        <w:r>
          <w:rPr>
            <w:noProof/>
            <w:webHidden/>
          </w:rPr>
          <w:t>20</w:t>
        </w:r>
        <w:r>
          <w:rPr>
            <w:noProof/>
            <w:webHidden/>
          </w:rPr>
          <w:fldChar w:fldCharType="end"/>
        </w:r>
      </w:hyperlink>
    </w:p>
    <w:p w:rsidR="000040DD" w:rsidRDefault="000040DD" w14:paraId="78BFEA5D" w14:textId="158E53A9">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1">
        <w:r w:rsidRPr="00B10642">
          <w:rPr>
            <w:rStyle w:val="Hyperlink"/>
            <w:rFonts w:ascii="Century Gothic" w:hAnsi="Century Gothic"/>
            <w:noProof/>
          </w:rPr>
          <w:t>Artikel 3.15 – UBO (Ultimate Beneficial Owner)</w:t>
        </w:r>
        <w:r>
          <w:rPr>
            <w:noProof/>
            <w:webHidden/>
          </w:rPr>
          <w:tab/>
        </w:r>
        <w:r>
          <w:rPr>
            <w:noProof/>
            <w:webHidden/>
          </w:rPr>
          <w:fldChar w:fldCharType="begin"/>
        </w:r>
        <w:r>
          <w:rPr>
            <w:noProof/>
            <w:webHidden/>
          </w:rPr>
          <w:instrText xml:space="preserve"> PAGEREF _Toc230280401 \h </w:instrText>
        </w:r>
        <w:r>
          <w:rPr>
            <w:noProof/>
            <w:webHidden/>
          </w:rPr>
        </w:r>
        <w:r>
          <w:rPr>
            <w:noProof/>
            <w:webHidden/>
          </w:rPr>
          <w:fldChar w:fldCharType="separate"/>
        </w:r>
        <w:r>
          <w:rPr>
            <w:noProof/>
            <w:webHidden/>
          </w:rPr>
          <w:t>20</w:t>
        </w:r>
        <w:r>
          <w:rPr>
            <w:noProof/>
            <w:webHidden/>
          </w:rPr>
          <w:fldChar w:fldCharType="end"/>
        </w:r>
      </w:hyperlink>
    </w:p>
    <w:p w:rsidR="000040DD" w:rsidRDefault="000040DD" w14:paraId="758EF3A2" w14:textId="08F440AE">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2">
        <w:r w:rsidRPr="00B10642">
          <w:rPr>
            <w:rStyle w:val="Hyperlink"/>
            <w:rFonts w:ascii="Century Gothic" w:hAnsi="Century Gothic"/>
            <w:noProof/>
          </w:rPr>
          <w:t>Artikel 3.16 – Toezicht en handhaving</w:t>
        </w:r>
        <w:r>
          <w:rPr>
            <w:noProof/>
            <w:webHidden/>
          </w:rPr>
          <w:tab/>
        </w:r>
        <w:r>
          <w:rPr>
            <w:noProof/>
            <w:webHidden/>
          </w:rPr>
          <w:fldChar w:fldCharType="begin"/>
        </w:r>
        <w:r>
          <w:rPr>
            <w:noProof/>
            <w:webHidden/>
          </w:rPr>
          <w:instrText xml:space="preserve"> PAGEREF _Toc230280402 \h </w:instrText>
        </w:r>
        <w:r>
          <w:rPr>
            <w:noProof/>
            <w:webHidden/>
          </w:rPr>
        </w:r>
        <w:r>
          <w:rPr>
            <w:noProof/>
            <w:webHidden/>
          </w:rPr>
          <w:fldChar w:fldCharType="separate"/>
        </w:r>
        <w:r>
          <w:rPr>
            <w:noProof/>
            <w:webHidden/>
          </w:rPr>
          <w:t>20</w:t>
        </w:r>
        <w:r>
          <w:rPr>
            <w:noProof/>
            <w:webHidden/>
          </w:rPr>
          <w:fldChar w:fldCharType="end"/>
        </w:r>
      </w:hyperlink>
    </w:p>
    <w:p w:rsidR="000040DD" w:rsidRDefault="000040DD" w14:paraId="082585D1" w14:textId="5556B7B8">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3">
        <w:r w:rsidRPr="00B10642">
          <w:rPr>
            <w:rStyle w:val="Hyperlink"/>
            <w:rFonts w:ascii="Century Gothic" w:hAnsi="Century Gothic"/>
            <w:noProof/>
          </w:rPr>
          <w:t>Artikel 3.17 – Integriteit</w:t>
        </w:r>
        <w:r>
          <w:rPr>
            <w:noProof/>
            <w:webHidden/>
          </w:rPr>
          <w:tab/>
        </w:r>
        <w:r>
          <w:rPr>
            <w:noProof/>
            <w:webHidden/>
          </w:rPr>
          <w:fldChar w:fldCharType="begin"/>
        </w:r>
        <w:r>
          <w:rPr>
            <w:noProof/>
            <w:webHidden/>
          </w:rPr>
          <w:instrText xml:space="preserve"> PAGEREF _Toc230280403 \h </w:instrText>
        </w:r>
        <w:r>
          <w:rPr>
            <w:noProof/>
            <w:webHidden/>
          </w:rPr>
        </w:r>
        <w:r>
          <w:rPr>
            <w:noProof/>
            <w:webHidden/>
          </w:rPr>
          <w:fldChar w:fldCharType="separate"/>
        </w:r>
        <w:r>
          <w:rPr>
            <w:noProof/>
            <w:webHidden/>
          </w:rPr>
          <w:t>20</w:t>
        </w:r>
        <w:r>
          <w:rPr>
            <w:noProof/>
            <w:webHidden/>
          </w:rPr>
          <w:fldChar w:fldCharType="end"/>
        </w:r>
      </w:hyperlink>
    </w:p>
    <w:p w:rsidR="000040DD" w:rsidRDefault="000040DD" w14:paraId="228B4F10" w14:textId="0A8FF969">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4">
        <w:r w:rsidRPr="00B10642">
          <w:rPr>
            <w:rStyle w:val="Hyperlink"/>
            <w:rFonts w:ascii="Century Gothic" w:hAnsi="Century Gothic"/>
            <w:noProof/>
          </w:rPr>
          <w:t>Artikel 3.18 – Bevindingen toezichthouders</w:t>
        </w:r>
        <w:r>
          <w:rPr>
            <w:noProof/>
            <w:webHidden/>
          </w:rPr>
          <w:tab/>
        </w:r>
        <w:r>
          <w:rPr>
            <w:noProof/>
            <w:webHidden/>
          </w:rPr>
          <w:fldChar w:fldCharType="begin"/>
        </w:r>
        <w:r>
          <w:rPr>
            <w:noProof/>
            <w:webHidden/>
          </w:rPr>
          <w:instrText xml:space="preserve"> PAGEREF _Toc230280404 \h </w:instrText>
        </w:r>
        <w:r>
          <w:rPr>
            <w:noProof/>
            <w:webHidden/>
          </w:rPr>
        </w:r>
        <w:r>
          <w:rPr>
            <w:noProof/>
            <w:webHidden/>
          </w:rPr>
          <w:fldChar w:fldCharType="separate"/>
        </w:r>
        <w:r>
          <w:rPr>
            <w:noProof/>
            <w:webHidden/>
          </w:rPr>
          <w:t>20</w:t>
        </w:r>
        <w:r>
          <w:rPr>
            <w:noProof/>
            <w:webHidden/>
          </w:rPr>
          <w:fldChar w:fldCharType="end"/>
        </w:r>
      </w:hyperlink>
    </w:p>
    <w:p w:rsidR="000040DD" w:rsidRDefault="000040DD" w14:paraId="5564CBC3" w14:textId="0A06371C">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405">
        <w:r w:rsidRPr="00B10642">
          <w:rPr>
            <w:rStyle w:val="Hyperlink"/>
            <w:rFonts w:ascii="Century Gothic" w:hAnsi="Century Gothic"/>
            <w:b/>
            <w:bCs/>
            <w:noProof/>
          </w:rPr>
          <w:t>Hoofdstuk 5: Niet-nakoming, opzegging en ontbinding</w:t>
        </w:r>
        <w:r>
          <w:rPr>
            <w:noProof/>
            <w:webHidden/>
          </w:rPr>
          <w:tab/>
        </w:r>
        <w:r>
          <w:rPr>
            <w:noProof/>
            <w:webHidden/>
          </w:rPr>
          <w:fldChar w:fldCharType="begin"/>
        </w:r>
        <w:r>
          <w:rPr>
            <w:noProof/>
            <w:webHidden/>
          </w:rPr>
          <w:instrText xml:space="preserve"> PAGEREF _Toc230280405 \h </w:instrText>
        </w:r>
        <w:r>
          <w:rPr>
            <w:noProof/>
            <w:webHidden/>
          </w:rPr>
        </w:r>
        <w:r>
          <w:rPr>
            <w:noProof/>
            <w:webHidden/>
          </w:rPr>
          <w:fldChar w:fldCharType="separate"/>
        </w:r>
        <w:r>
          <w:rPr>
            <w:noProof/>
            <w:webHidden/>
          </w:rPr>
          <w:t>21</w:t>
        </w:r>
        <w:r>
          <w:rPr>
            <w:noProof/>
            <w:webHidden/>
          </w:rPr>
          <w:fldChar w:fldCharType="end"/>
        </w:r>
      </w:hyperlink>
    </w:p>
    <w:p w:rsidR="000040DD" w:rsidRDefault="000040DD" w14:paraId="16E9E576" w14:textId="71138E5A">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6">
        <w:r w:rsidRPr="00B10642">
          <w:rPr>
            <w:rStyle w:val="Hyperlink"/>
            <w:rFonts w:ascii="Century Gothic" w:hAnsi="Century Gothic"/>
            <w:noProof/>
          </w:rPr>
          <w:t>Artikel 3.19 – Niet-nakoming, opzegging en ontbinding</w:t>
        </w:r>
        <w:r>
          <w:rPr>
            <w:noProof/>
            <w:webHidden/>
          </w:rPr>
          <w:tab/>
        </w:r>
        <w:r>
          <w:rPr>
            <w:noProof/>
            <w:webHidden/>
          </w:rPr>
          <w:fldChar w:fldCharType="begin"/>
        </w:r>
        <w:r>
          <w:rPr>
            <w:noProof/>
            <w:webHidden/>
          </w:rPr>
          <w:instrText xml:space="preserve"> PAGEREF _Toc230280406 \h </w:instrText>
        </w:r>
        <w:r>
          <w:rPr>
            <w:noProof/>
            <w:webHidden/>
          </w:rPr>
        </w:r>
        <w:r>
          <w:rPr>
            <w:noProof/>
            <w:webHidden/>
          </w:rPr>
          <w:fldChar w:fldCharType="separate"/>
        </w:r>
        <w:r>
          <w:rPr>
            <w:noProof/>
            <w:webHidden/>
          </w:rPr>
          <w:t>21</w:t>
        </w:r>
        <w:r>
          <w:rPr>
            <w:noProof/>
            <w:webHidden/>
          </w:rPr>
          <w:fldChar w:fldCharType="end"/>
        </w:r>
      </w:hyperlink>
    </w:p>
    <w:p w:rsidR="000040DD" w:rsidRDefault="000040DD" w14:paraId="2614AFBE" w14:textId="0C4A1499">
      <w:pPr>
        <w:pStyle w:val="Inhopg2"/>
        <w:tabs>
          <w:tab w:val="right" w:leader="dot" w:pos="9062"/>
        </w:tabs>
        <w:rPr>
          <w:rFonts w:asciiTheme="minorHAnsi" w:hAnsiTheme="minorHAnsi" w:eastAsiaTheme="minorEastAsia" w:cstheme="minorBidi"/>
          <w:noProof/>
          <w:kern w:val="2"/>
          <w14:ligatures w14:val="standardContextual"/>
        </w:rPr>
      </w:pPr>
      <w:hyperlink w:history="1" w:anchor="_Toc230280407">
        <w:r w:rsidRPr="00B10642">
          <w:rPr>
            <w:rStyle w:val="Hyperlink"/>
            <w:rFonts w:ascii="Century Gothic" w:hAnsi="Century Gothic"/>
            <w:b/>
            <w:bCs/>
            <w:noProof/>
          </w:rPr>
          <w:t>Hoofdstuk 6: Slotbepalingen</w:t>
        </w:r>
        <w:r>
          <w:rPr>
            <w:noProof/>
            <w:webHidden/>
          </w:rPr>
          <w:tab/>
        </w:r>
        <w:r>
          <w:rPr>
            <w:noProof/>
            <w:webHidden/>
          </w:rPr>
          <w:fldChar w:fldCharType="begin"/>
        </w:r>
        <w:r>
          <w:rPr>
            <w:noProof/>
            <w:webHidden/>
          </w:rPr>
          <w:instrText xml:space="preserve"> PAGEREF _Toc230280407 \h </w:instrText>
        </w:r>
        <w:r>
          <w:rPr>
            <w:noProof/>
            <w:webHidden/>
          </w:rPr>
        </w:r>
        <w:r>
          <w:rPr>
            <w:noProof/>
            <w:webHidden/>
          </w:rPr>
          <w:fldChar w:fldCharType="separate"/>
        </w:r>
        <w:r>
          <w:rPr>
            <w:noProof/>
            <w:webHidden/>
          </w:rPr>
          <w:t>23</w:t>
        </w:r>
        <w:r>
          <w:rPr>
            <w:noProof/>
            <w:webHidden/>
          </w:rPr>
          <w:fldChar w:fldCharType="end"/>
        </w:r>
      </w:hyperlink>
    </w:p>
    <w:p w:rsidR="000040DD" w:rsidRDefault="000040DD" w14:paraId="02A6D7A1" w14:textId="053B91F6">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8">
        <w:r w:rsidRPr="00B10642">
          <w:rPr>
            <w:rStyle w:val="Hyperlink"/>
            <w:rFonts w:ascii="Century Gothic" w:hAnsi="Century Gothic"/>
            <w:noProof/>
          </w:rPr>
          <w:t>Artikel 3.20 – Overdracht van rechten en fusie</w:t>
        </w:r>
        <w:r>
          <w:rPr>
            <w:noProof/>
            <w:webHidden/>
          </w:rPr>
          <w:tab/>
        </w:r>
        <w:r>
          <w:rPr>
            <w:noProof/>
            <w:webHidden/>
          </w:rPr>
          <w:fldChar w:fldCharType="begin"/>
        </w:r>
        <w:r>
          <w:rPr>
            <w:noProof/>
            <w:webHidden/>
          </w:rPr>
          <w:instrText xml:space="preserve"> PAGEREF _Toc230280408 \h </w:instrText>
        </w:r>
        <w:r>
          <w:rPr>
            <w:noProof/>
            <w:webHidden/>
          </w:rPr>
        </w:r>
        <w:r>
          <w:rPr>
            <w:noProof/>
            <w:webHidden/>
          </w:rPr>
          <w:fldChar w:fldCharType="separate"/>
        </w:r>
        <w:r>
          <w:rPr>
            <w:noProof/>
            <w:webHidden/>
          </w:rPr>
          <w:t>23</w:t>
        </w:r>
        <w:r>
          <w:rPr>
            <w:noProof/>
            <w:webHidden/>
          </w:rPr>
          <w:fldChar w:fldCharType="end"/>
        </w:r>
      </w:hyperlink>
    </w:p>
    <w:p w:rsidR="000040DD" w:rsidRDefault="000040DD" w14:paraId="55AAF987" w14:textId="19D9963E">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09">
        <w:r w:rsidRPr="00B10642">
          <w:rPr>
            <w:rStyle w:val="Hyperlink"/>
            <w:rFonts w:ascii="Century Gothic" w:hAnsi="Century Gothic"/>
            <w:noProof/>
          </w:rPr>
          <w:t>Artikel 3.21 – Financiële verantwoordelijkheid</w:t>
        </w:r>
        <w:r>
          <w:rPr>
            <w:noProof/>
            <w:webHidden/>
          </w:rPr>
          <w:tab/>
        </w:r>
        <w:r>
          <w:rPr>
            <w:noProof/>
            <w:webHidden/>
          </w:rPr>
          <w:fldChar w:fldCharType="begin"/>
        </w:r>
        <w:r>
          <w:rPr>
            <w:noProof/>
            <w:webHidden/>
          </w:rPr>
          <w:instrText xml:space="preserve"> PAGEREF _Toc230280409 \h </w:instrText>
        </w:r>
        <w:r>
          <w:rPr>
            <w:noProof/>
            <w:webHidden/>
          </w:rPr>
        </w:r>
        <w:r>
          <w:rPr>
            <w:noProof/>
            <w:webHidden/>
          </w:rPr>
          <w:fldChar w:fldCharType="separate"/>
        </w:r>
        <w:r>
          <w:rPr>
            <w:noProof/>
            <w:webHidden/>
          </w:rPr>
          <w:t>23</w:t>
        </w:r>
        <w:r>
          <w:rPr>
            <w:noProof/>
            <w:webHidden/>
          </w:rPr>
          <w:fldChar w:fldCharType="end"/>
        </w:r>
      </w:hyperlink>
    </w:p>
    <w:p w:rsidR="000040DD" w:rsidRDefault="000040DD" w14:paraId="1B33992C" w14:textId="103BB333">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0">
        <w:r w:rsidRPr="00B10642">
          <w:rPr>
            <w:rStyle w:val="Hyperlink"/>
            <w:rFonts w:ascii="Century Gothic" w:hAnsi="Century Gothic"/>
            <w:noProof/>
          </w:rPr>
          <w:t>Artikel 3.22 – Noodzakelijke aanpassing</w:t>
        </w:r>
        <w:r>
          <w:rPr>
            <w:noProof/>
            <w:webHidden/>
          </w:rPr>
          <w:tab/>
        </w:r>
        <w:r>
          <w:rPr>
            <w:noProof/>
            <w:webHidden/>
          </w:rPr>
          <w:fldChar w:fldCharType="begin"/>
        </w:r>
        <w:r>
          <w:rPr>
            <w:noProof/>
            <w:webHidden/>
          </w:rPr>
          <w:instrText xml:space="preserve"> PAGEREF _Toc230280410 \h </w:instrText>
        </w:r>
        <w:r>
          <w:rPr>
            <w:noProof/>
            <w:webHidden/>
          </w:rPr>
        </w:r>
        <w:r>
          <w:rPr>
            <w:noProof/>
            <w:webHidden/>
          </w:rPr>
          <w:fldChar w:fldCharType="separate"/>
        </w:r>
        <w:r>
          <w:rPr>
            <w:noProof/>
            <w:webHidden/>
          </w:rPr>
          <w:t>23</w:t>
        </w:r>
        <w:r>
          <w:rPr>
            <w:noProof/>
            <w:webHidden/>
          </w:rPr>
          <w:fldChar w:fldCharType="end"/>
        </w:r>
      </w:hyperlink>
    </w:p>
    <w:p w:rsidR="000040DD" w:rsidRDefault="000040DD" w14:paraId="2587F165" w14:textId="572E0806">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1">
        <w:r w:rsidRPr="00B10642">
          <w:rPr>
            <w:rStyle w:val="Hyperlink"/>
            <w:rFonts w:ascii="Century Gothic" w:hAnsi="Century Gothic"/>
            <w:noProof/>
          </w:rPr>
          <w:t>Artikel 3.23 – Geschillenregeling</w:t>
        </w:r>
        <w:r>
          <w:rPr>
            <w:noProof/>
            <w:webHidden/>
          </w:rPr>
          <w:tab/>
        </w:r>
        <w:r>
          <w:rPr>
            <w:noProof/>
            <w:webHidden/>
          </w:rPr>
          <w:fldChar w:fldCharType="begin"/>
        </w:r>
        <w:r>
          <w:rPr>
            <w:noProof/>
            <w:webHidden/>
          </w:rPr>
          <w:instrText xml:space="preserve"> PAGEREF _Toc230280411 \h </w:instrText>
        </w:r>
        <w:r>
          <w:rPr>
            <w:noProof/>
            <w:webHidden/>
          </w:rPr>
        </w:r>
        <w:r>
          <w:rPr>
            <w:noProof/>
            <w:webHidden/>
          </w:rPr>
          <w:fldChar w:fldCharType="separate"/>
        </w:r>
        <w:r>
          <w:rPr>
            <w:noProof/>
            <w:webHidden/>
          </w:rPr>
          <w:t>23</w:t>
        </w:r>
        <w:r>
          <w:rPr>
            <w:noProof/>
            <w:webHidden/>
          </w:rPr>
          <w:fldChar w:fldCharType="end"/>
        </w:r>
      </w:hyperlink>
    </w:p>
    <w:p w:rsidR="000040DD" w:rsidRDefault="000040DD" w14:paraId="6B44834F" w14:textId="61BAEC6D">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2">
        <w:r w:rsidRPr="00B10642">
          <w:rPr>
            <w:rStyle w:val="Hyperlink"/>
            <w:rFonts w:ascii="Century Gothic" w:hAnsi="Century Gothic"/>
            <w:noProof/>
          </w:rPr>
          <w:t>Artikel 3.24 – Ongeldige overeenkomst</w:t>
        </w:r>
        <w:r>
          <w:rPr>
            <w:noProof/>
            <w:webHidden/>
          </w:rPr>
          <w:tab/>
        </w:r>
        <w:r>
          <w:rPr>
            <w:noProof/>
            <w:webHidden/>
          </w:rPr>
          <w:fldChar w:fldCharType="begin"/>
        </w:r>
        <w:r>
          <w:rPr>
            <w:noProof/>
            <w:webHidden/>
          </w:rPr>
          <w:instrText xml:space="preserve"> PAGEREF _Toc230280412 \h </w:instrText>
        </w:r>
        <w:r>
          <w:rPr>
            <w:noProof/>
            <w:webHidden/>
          </w:rPr>
        </w:r>
        <w:r>
          <w:rPr>
            <w:noProof/>
            <w:webHidden/>
          </w:rPr>
          <w:fldChar w:fldCharType="separate"/>
        </w:r>
        <w:r>
          <w:rPr>
            <w:noProof/>
            <w:webHidden/>
          </w:rPr>
          <w:t>24</w:t>
        </w:r>
        <w:r>
          <w:rPr>
            <w:noProof/>
            <w:webHidden/>
          </w:rPr>
          <w:fldChar w:fldCharType="end"/>
        </w:r>
      </w:hyperlink>
    </w:p>
    <w:p w:rsidR="000040DD" w:rsidRDefault="000040DD" w14:paraId="3E6E62D0" w14:textId="1A7D102E">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3">
        <w:r w:rsidRPr="00B10642">
          <w:rPr>
            <w:rStyle w:val="Hyperlink"/>
            <w:rFonts w:ascii="Century Gothic" w:hAnsi="Century Gothic"/>
            <w:noProof/>
          </w:rPr>
          <w:t>Artikel 3.25 – Nietigheid</w:t>
        </w:r>
        <w:r>
          <w:rPr>
            <w:noProof/>
            <w:webHidden/>
          </w:rPr>
          <w:tab/>
        </w:r>
        <w:r>
          <w:rPr>
            <w:noProof/>
            <w:webHidden/>
          </w:rPr>
          <w:fldChar w:fldCharType="begin"/>
        </w:r>
        <w:r>
          <w:rPr>
            <w:noProof/>
            <w:webHidden/>
          </w:rPr>
          <w:instrText xml:space="preserve"> PAGEREF _Toc230280413 \h </w:instrText>
        </w:r>
        <w:r>
          <w:rPr>
            <w:noProof/>
            <w:webHidden/>
          </w:rPr>
        </w:r>
        <w:r>
          <w:rPr>
            <w:noProof/>
            <w:webHidden/>
          </w:rPr>
          <w:fldChar w:fldCharType="separate"/>
        </w:r>
        <w:r>
          <w:rPr>
            <w:noProof/>
            <w:webHidden/>
          </w:rPr>
          <w:t>24</w:t>
        </w:r>
        <w:r>
          <w:rPr>
            <w:noProof/>
            <w:webHidden/>
          </w:rPr>
          <w:fldChar w:fldCharType="end"/>
        </w:r>
      </w:hyperlink>
    </w:p>
    <w:p w:rsidR="000040DD" w:rsidRDefault="000040DD" w14:paraId="2BD19BCE" w14:textId="6CD7932F">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4">
        <w:r w:rsidRPr="00B10642">
          <w:rPr>
            <w:rStyle w:val="Hyperlink"/>
            <w:rFonts w:ascii="Century Gothic" w:hAnsi="Century Gothic"/>
            <w:noProof/>
          </w:rPr>
          <w:t>Artikel 3.26 – Kennisgevingen en algemene inkoopvoorwaarden</w:t>
        </w:r>
        <w:r>
          <w:rPr>
            <w:noProof/>
            <w:webHidden/>
          </w:rPr>
          <w:tab/>
        </w:r>
        <w:r>
          <w:rPr>
            <w:noProof/>
            <w:webHidden/>
          </w:rPr>
          <w:fldChar w:fldCharType="begin"/>
        </w:r>
        <w:r>
          <w:rPr>
            <w:noProof/>
            <w:webHidden/>
          </w:rPr>
          <w:instrText xml:space="preserve"> PAGEREF _Toc230280414 \h </w:instrText>
        </w:r>
        <w:r>
          <w:rPr>
            <w:noProof/>
            <w:webHidden/>
          </w:rPr>
        </w:r>
        <w:r>
          <w:rPr>
            <w:noProof/>
            <w:webHidden/>
          </w:rPr>
          <w:fldChar w:fldCharType="separate"/>
        </w:r>
        <w:r>
          <w:rPr>
            <w:noProof/>
            <w:webHidden/>
          </w:rPr>
          <w:t>24</w:t>
        </w:r>
        <w:r>
          <w:rPr>
            <w:noProof/>
            <w:webHidden/>
          </w:rPr>
          <w:fldChar w:fldCharType="end"/>
        </w:r>
      </w:hyperlink>
    </w:p>
    <w:p w:rsidR="000040DD" w:rsidRDefault="000040DD" w14:paraId="23530A4D" w14:textId="2FB4BA33">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5">
        <w:r w:rsidRPr="00B10642">
          <w:rPr>
            <w:rStyle w:val="Hyperlink"/>
            <w:rFonts w:ascii="Century Gothic" w:hAnsi="Century Gothic"/>
            <w:noProof/>
          </w:rPr>
          <w:t>Artikel 3.27 – Betekenis na beëindiging</w:t>
        </w:r>
        <w:r>
          <w:rPr>
            <w:noProof/>
            <w:webHidden/>
          </w:rPr>
          <w:tab/>
        </w:r>
        <w:r>
          <w:rPr>
            <w:noProof/>
            <w:webHidden/>
          </w:rPr>
          <w:fldChar w:fldCharType="begin"/>
        </w:r>
        <w:r>
          <w:rPr>
            <w:noProof/>
            <w:webHidden/>
          </w:rPr>
          <w:instrText xml:space="preserve"> PAGEREF _Toc230280415 \h </w:instrText>
        </w:r>
        <w:r>
          <w:rPr>
            <w:noProof/>
            <w:webHidden/>
          </w:rPr>
        </w:r>
        <w:r>
          <w:rPr>
            <w:noProof/>
            <w:webHidden/>
          </w:rPr>
          <w:fldChar w:fldCharType="separate"/>
        </w:r>
        <w:r>
          <w:rPr>
            <w:noProof/>
            <w:webHidden/>
          </w:rPr>
          <w:t>24</w:t>
        </w:r>
        <w:r>
          <w:rPr>
            <w:noProof/>
            <w:webHidden/>
          </w:rPr>
          <w:fldChar w:fldCharType="end"/>
        </w:r>
      </w:hyperlink>
    </w:p>
    <w:p w:rsidR="000040DD" w:rsidRDefault="000040DD" w14:paraId="43BEE4FE" w14:textId="248CD6EB">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6">
        <w:r w:rsidRPr="00B10642">
          <w:rPr>
            <w:rStyle w:val="Hyperlink"/>
            <w:rFonts w:ascii="Century Gothic" w:hAnsi="Century Gothic"/>
            <w:noProof/>
          </w:rPr>
          <w:t>Artikel 3.28 – Aansprakelijkheid</w:t>
        </w:r>
        <w:r>
          <w:rPr>
            <w:noProof/>
            <w:webHidden/>
          </w:rPr>
          <w:tab/>
        </w:r>
        <w:r>
          <w:rPr>
            <w:noProof/>
            <w:webHidden/>
          </w:rPr>
          <w:fldChar w:fldCharType="begin"/>
        </w:r>
        <w:r>
          <w:rPr>
            <w:noProof/>
            <w:webHidden/>
          </w:rPr>
          <w:instrText xml:space="preserve"> PAGEREF _Toc230280416 \h </w:instrText>
        </w:r>
        <w:r>
          <w:rPr>
            <w:noProof/>
            <w:webHidden/>
          </w:rPr>
        </w:r>
        <w:r>
          <w:rPr>
            <w:noProof/>
            <w:webHidden/>
          </w:rPr>
          <w:fldChar w:fldCharType="separate"/>
        </w:r>
        <w:r>
          <w:rPr>
            <w:noProof/>
            <w:webHidden/>
          </w:rPr>
          <w:t>24</w:t>
        </w:r>
        <w:r>
          <w:rPr>
            <w:noProof/>
            <w:webHidden/>
          </w:rPr>
          <w:fldChar w:fldCharType="end"/>
        </w:r>
      </w:hyperlink>
    </w:p>
    <w:p w:rsidR="000040DD" w:rsidRDefault="000040DD" w14:paraId="0D63C6E2" w14:textId="703F2EDA">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7">
        <w:r w:rsidRPr="00B10642">
          <w:rPr>
            <w:rStyle w:val="Hyperlink"/>
            <w:rFonts w:ascii="Century Gothic" w:hAnsi="Century Gothic"/>
            <w:noProof/>
          </w:rPr>
          <w:t>Artikel 3.29 – Wijzigen van omstandigheden</w:t>
        </w:r>
        <w:r>
          <w:rPr>
            <w:noProof/>
            <w:webHidden/>
          </w:rPr>
          <w:tab/>
        </w:r>
        <w:r>
          <w:rPr>
            <w:noProof/>
            <w:webHidden/>
          </w:rPr>
          <w:fldChar w:fldCharType="begin"/>
        </w:r>
        <w:r>
          <w:rPr>
            <w:noProof/>
            <w:webHidden/>
          </w:rPr>
          <w:instrText xml:space="preserve"> PAGEREF _Toc230280417 \h </w:instrText>
        </w:r>
        <w:r>
          <w:rPr>
            <w:noProof/>
            <w:webHidden/>
          </w:rPr>
        </w:r>
        <w:r>
          <w:rPr>
            <w:noProof/>
            <w:webHidden/>
          </w:rPr>
          <w:fldChar w:fldCharType="separate"/>
        </w:r>
        <w:r>
          <w:rPr>
            <w:noProof/>
            <w:webHidden/>
          </w:rPr>
          <w:t>25</w:t>
        </w:r>
        <w:r>
          <w:rPr>
            <w:noProof/>
            <w:webHidden/>
          </w:rPr>
          <w:fldChar w:fldCharType="end"/>
        </w:r>
      </w:hyperlink>
    </w:p>
    <w:p w:rsidR="000040DD" w:rsidRDefault="000040DD" w14:paraId="47D18113" w14:textId="5A97F886">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8">
        <w:r w:rsidRPr="00B10642">
          <w:rPr>
            <w:rStyle w:val="Hyperlink"/>
            <w:rFonts w:ascii="Century Gothic" w:hAnsi="Century Gothic"/>
            <w:noProof/>
          </w:rPr>
          <w:t>Artikel 3.30 – Wijziging van de contractstandaard</w:t>
        </w:r>
        <w:r>
          <w:rPr>
            <w:noProof/>
            <w:webHidden/>
          </w:rPr>
          <w:tab/>
        </w:r>
        <w:r>
          <w:rPr>
            <w:noProof/>
            <w:webHidden/>
          </w:rPr>
          <w:fldChar w:fldCharType="begin"/>
        </w:r>
        <w:r>
          <w:rPr>
            <w:noProof/>
            <w:webHidden/>
          </w:rPr>
          <w:instrText xml:space="preserve"> PAGEREF _Toc230280418 \h </w:instrText>
        </w:r>
        <w:r>
          <w:rPr>
            <w:noProof/>
            <w:webHidden/>
          </w:rPr>
        </w:r>
        <w:r>
          <w:rPr>
            <w:noProof/>
            <w:webHidden/>
          </w:rPr>
          <w:fldChar w:fldCharType="separate"/>
        </w:r>
        <w:r>
          <w:rPr>
            <w:noProof/>
            <w:webHidden/>
          </w:rPr>
          <w:t>26</w:t>
        </w:r>
        <w:r>
          <w:rPr>
            <w:noProof/>
            <w:webHidden/>
          </w:rPr>
          <w:fldChar w:fldCharType="end"/>
        </w:r>
      </w:hyperlink>
    </w:p>
    <w:p w:rsidR="000040DD" w:rsidRDefault="000040DD" w14:paraId="4B519FDA" w14:textId="3431155C">
      <w:pPr>
        <w:pStyle w:val="Inhopg3"/>
        <w:tabs>
          <w:tab w:val="right" w:leader="dot" w:pos="9062"/>
        </w:tabs>
        <w:rPr>
          <w:rFonts w:asciiTheme="minorHAnsi" w:hAnsiTheme="minorHAnsi" w:eastAsiaTheme="minorEastAsia" w:cstheme="minorBidi"/>
          <w:noProof/>
          <w:kern w:val="2"/>
          <w14:ligatures w14:val="standardContextual"/>
        </w:rPr>
      </w:pPr>
      <w:hyperlink w:history="1" w:anchor="_Toc230280419">
        <w:r w:rsidRPr="00B10642">
          <w:rPr>
            <w:rStyle w:val="Hyperlink"/>
            <w:rFonts w:ascii="Century Gothic" w:hAnsi="Century Gothic"/>
            <w:noProof/>
            <w:lang w:eastAsia="en-US"/>
          </w:rPr>
          <w:t>Artikel 3.31 – Inbreuk persoonsgegevens</w:t>
        </w:r>
        <w:r>
          <w:rPr>
            <w:noProof/>
            <w:webHidden/>
          </w:rPr>
          <w:tab/>
        </w:r>
        <w:r>
          <w:rPr>
            <w:noProof/>
            <w:webHidden/>
          </w:rPr>
          <w:fldChar w:fldCharType="begin"/>
        </w:r>
        <w:r>
          <w:rPr>
            <w:noProof/>
            <w:webHidden/>
          </w:rPr>
          <w:instrText xml:space="preserve"> PAGEREF _Toc230280419 \h </w:instrText>
        </w:r>
        <w:r>
          <w:rPr>
            <w:noProof/>
            <w:webHidden/>
          </w:rPr>
        </w:r>
        <w:r>
          <w:rPr>
            <w:noProof/>
            <w:webHidden/>
          </w:rPr>
          <w:fldChar w:fldCharType="separate"/>
        </w:r>
        <w:r>
          <w:rPr>
            <w:noProof/>
            <w:webHidden/>
          </w:rPr>
          <w:t>27</w:t>
        </w:r>
        <w:r>
          <w:rPr>
            <w:noProof/>
            <w:webHidden/>
          </w:rPr>
          <w:fldChar w:fldCharType="end"/>
        </w:r>
      </w:hyperlink>
    </w:p>
    <w:p w:rsidRPr="00862169" w:rsidR="6FC775B4" w:rsidP="6FC775B4" w:rsidRDefault="6FC775B4" w14:paraId="19629723" w14:textId="156E41E5">
      <w:pPr>
        <w:pStyle w:val="Inhopg3"/>
        <w:tabs>
          <w:tab w:val="right" w:leader="dot" w:pos="9060"/>
        </w:tabs>
        <w:rPr>
          <w:rFonts w:ascii="Century Gothic" w:hAnsi="Century Gothic"/>
          <w:sz w:val="20"/>
          <w:szCs w:val="20"/>
        </w:rPr>
      </w:pPr>
      <w:r w:rsidRPr="00862169">
        <w:rPr>
          <w:rFonts w:ascii="Century Gothic" w:hAnsi="Century Gothic"/>
          <w:sz w:val="20"/>
          <w:szCs w:val="20"/>
        </w:rPr>
        <w:fldChar w:fldCharType="end"/>
      </w:r>
    </w:p>
    <w:p w:rsidRPr="00862169" w:rsidR="00C73839" w:rsidP="3968E637" w:rsidRDefault="00C73839" w14:paraId="6F4E9ADC" w14:textId="75F96619">
      <w:pPr>
        <w:pStyle w:val="Inhopg3"/>
        <w:tabs>
          <w:tab w:val="right" w:leader="dot" w:pos="9060"/>
        </w:tabs>
        <w:rPr>
          <w:rFonts w:ascii="Century Gothic" w:hAnsi="Century Gothic" w:eastAsiaTheme="minorEastAsia"/>
          <w:noProof/>
          <w:kern w:val="2"/>
          <w:sz w:val="20"/>
          <w:szCs w:val="20"/>
          <w14:ligatures w14:val="standardContextual"/>
        </w:rPr>
      </w:pPr>
    </w:p>
    <w:p w:rsidRPr="00862169" w:rsidR="00C73839" w:rsidP="00C73839" w:rsidRDefault="00C73839" w14:paraId="4B7EC210" w14:textId="3597D598">
      <w:pPr>
        <w:rPr>
          <w:rFonts w:ascii="Century Gothic" w:hAnsi="Century Gothic"/>
          <w:sz w:val="20"/>
          <w:szCs w:val="20"/>
        </w:rPr>
      </w:pPr>
    </w:p>
    <w:p w:rsidRPr="00862169" w:rsidR="001737D0" w:rsidRDefault="001737D0" w14:paraId="6BAAFA1A" w14:textId="77777777">
      <w:pPr>
        <w:rPr>
          <w:rFonts w:ascii="Century Gothic" w:hAnsi="Century Gothic"/>
          <w:sz w:val="20"/>
          <w:szCs w:val="20"/>
        </w:rPr>
      </w:pPr>
    </w:p>
    <w:p w:rsidRPr="00126907" w:rsidR="001737D0" w:rsidRDefault="001737D0" w14:paraId="275FACC0" w14:textId="77777777">
      <w:pPr>
        <w:rPr>
          <w:rFonts w:ascii="Century Gothic" w:hAnsi="Century Gothic"/>
        </w:rPr>
        <w:sectPr w:rsidRPr="00126907" w:rsidR="001737D0">
          <w:pgSz w:w="11906" w:h="16838" w:orient="portrait"/>
          <w:pgMar w:top="1417" w:right="1417" w:bottom="1417" w:left="1417" w:header="708" w:footer="708" w:gutter="0"/>
          <w:cols w:space="708"/>
          <w:docGrid w:linePitch="360"/>
        </w:sectPr>
      </w:pPr>
    </w:p>
    <w:p w:rsidRPr="00126907" w:rsidR="001737D0" w:rsidP="001737D0" w:rsidRDefault="001737D0" w14:paraId="23BC6502" w14:textId="77777777">
      <w:pPr>
        <w:pStyle w:val="Kop1"/>
        <w:rPr>
          <w:rFonts w:ascii="Century Gothic" w:hAnsi="Century Gothic"/>
          <w:color w:val="000000" w:themeColor="text1"/>
        </w:rPr>
      </w:pPr>
      <w:bookmarkStart w:name="_Toc164352774" w:id="1"/>
      <w:bookmarkStart w:name="_Toc183770885" w:id="2"/>
      <w:bookmarkStart w:name="_Toc230280369" w:id="3"/>
      <w:r w:rsidRPr="00126907">
        <w:rPr>
          <w:rFonts w:ascii="Century Gothic" w:hAnsi="Century Gothic"/>
          <w:color w:val="000000" w:themeColor="text1"/>
        </w:rPr>
        <w:t>Partijen</w:t>
      </w:r>
      <w:bookmarkEnd w:id="1"/>
      <w:bookmarkEnd w:id="2"/>
      <w:bookmarkEnd w:id="3"/>
    </w:p>
    <w:p w:rsidRPr="00126907" w:rsidR="001737D0" w:rsidP="001737D0" w:rsidRDefault="001737D0" w14:paraId="0D7BB28E" w14:textId="77777777">
      <w:pPr>
        <w:rPr>
          <w:rFonts w:ascii="Century Gothic" w:hAnsi="Century Gothic"/>
        </w:rPr>
      </w:pPr>
    </w:p>
    <w:p w:rsidRPr="00126907" w:rsidR="001737D0" w:rsidP="001737D0" w:rsidRDefault="001737D0" w14:paraId="5D7DA73C" w14:textId="77777777">
      <w:pPr>
        <w:rPr>
          <w:rFonts w:ascii="Century Gothic" w:hAnsi="Century Gothic"/>
        </w:rPr>
      </w:pPr>
      <w:r w:rsidRPr="00126907">
        <w:rPr>
          <w:rFonts w:ascii="Century Gothic" w:hAnsi="Century Gothic"/>
        </w:rPr>
        <w:t>De ondergetekenden, Partijen bij deze overeenkomst:</w:t>
      </w:r>
    </w:p>
    <w:p w:rsidRPr="00126907" w:rsidR="001737D0" w:rsidP="001737D0" w:rsidRDefault="001737D0" w14:paraId="388584BC" w14:textId="77777777">
      <w:pPr>
        <w:rPr>
          <w:rFonts w:ascii="Century Gothic" w:hAnsi="Century Gothic"/>
        </w:rPr>
      </w:pPr>
    </w:p>
    <w:p w:rsidRPr="00126907" w:rsidR="30A5FE93" w:rsidP="564C7EE6" w:rsidRDefault="30A5FE93" w14:paraId="3380EACF" w14:textId="13907C21">
      <w:pPr>
        <w:tabs>
          <w:tab w:val="left" w:pos="2268"/>
        </w:tabs>
        <w:rPr>
          <w:rFonts w:ascii="Century Gothic" w:hAnsi="Century Gothic"/>
        </w:rPr>
      </w:pPr>
      <w:r w:rsidRPr="00126907">
        <w:rPr>
          <w:rFonts w:ascii="Century Gothic" w:hAnsi="Century Gothic" w:eastAsia="Century Gothic" w:cs="Century Gothic"/>
          <w:color w:val="000000" w:themeColor="text1"/>
        </w:rPr>
        <w:t xml:space="preserve">Gemeente Den Helder </w:t>
      </w:r>
    </w:p>
    <w:p w:rsidRPr="00126907" w:rsidR="30A5FE93" w:rsidP="564C7EE6" w:rsidRDefault="30A5FE93" w14:paraId="63A76049" w14:textId="648AB4BC">
      <w:pPr>
        <w:tabs>
          <w:tab w:val="left" w:pos="2268"/>
        </w:tabs>
        <w:rPr>
          <w:rFonts w:ascii="Century Gothic" w:hAnsi="Century Gothic"/>
        </w:rPr>
      </w:pPr>
      <w:r w:rsidRPr="00126907">
        <w:rPr>
          <w:rFonts w:ascii="Century Gothic" w:hAnsi="Century Gothic" w:eastAsia="Century Gothic" w:cs="Century Gothic"/>
          <w:color w:val="000000" w:themeColor="text1"/>
        </w:rPr>
        <w:t xml:space="preserve"> </w:t>
      </w:r>
    </w:p>
    <w:p w:rsidRPr="00126907" w:rsidR="30A5FE93" w:rsidP="564C7EE6" w:rsidRDefault="30A5FE93" w14:paraId="02CD26DC" w14:textId="067F4DA5">
      <w:pPr>
        <w:tabs>
          <w:tab w:val="left" w:pos="2268"/>
        </w:tabs>
        <w:rPr>
          <w:rFonts w:ascii="Century Gothic" w:hAnsi="Century Gothic"/>
        </w:rPr>
      </w:pPr>
      <w:r w:rsidRPr="00126907">
        <w:rPr>
          <w:rFonts w:ascii="Century Gothic" w:hAnsi="Century Gothic" w:eastAsia="Century Gothic" w:cs="Century Gothic"/>
          <w:color w:val="000000" w:themeColor="text1"/>
        </w:rPr>
        <w:t>Adres:</w:t>
      </w:r>
      <w:r w:rsidRPr="00126907">
        <w:rPr>
          <w:rFonts w:ascii="Century Gothic" w:hAnsi="Century Gothic"/>
        </w:rPr>
        <w:tab/>
      </w:r>
      <w:r w:rsidRPr="00126907">
        <w:rPr>
          <w:rFonts w:ascii="Century Gothic" w:hAnsi="Century Gothic"/>
        </w:rPr>
        <w:tab/>
      </w:r>
      <w:r w:rsidRPr="00126907">
        <w:rPr>
          <w:rFonts w:ascii="Century Gothic" w:hAnsi="Century Gothic" w:eastAsia="Century Gothic" w:cs="Century Gothic"/>
          <w:color w:val="000000" w:themeColor="text1"/>
        </w:rPr>
        <w:t>: Willemsoord 66</w:t>
      </w:r>
    </w:p>
    <w:p w:rsidRPr="00126907" w:rsidR="30A5FE93" w:rsidP="564C7EE6" w:rsidRDefault="30A5FE93" w14:paraId="7F1892EE" w14:textId="7FC41D45">
      <w:pPr>
        <w:tabs>
          <w:tab w:val="left" w:pos="2268"/>
        </w:tabs>
        <w:rPr>
          <w:rFonts w:ascii="Century Gothic" w:hAnsi="Century Gothic"/>
        </w:rPr>
      </w:pPr>
      <w:r w:rsidRPr="00126907">
        <w:rPr>
          <w:rFonts w:ascii="Century Gothic" w:hAnsi="Century Gothic" w:eastAsia="Century Gothic" w:cs="Century Gothic"/>
          <w:color w:val="000000" w:themeColor="text1"/>
        </w:rPr>
        <w:t>Postcode/</w:t>
      </w:r>
      <w:proofErr w:type="gramStart"/>
      <w:r w:rsidRPr="00126907">
        <w:rPr>
          <w:rFonts w:ascii="Century Gothic" w:hAnsi="Century Gothic" w:eastAsia="Century Gothic" w:cs="Century Gothic"/>
          <w:color w:val="000000" w:themeColor="text1"/>
        </w:rPr>
        <w:t>plaats:</w:t>
      </w:r>
      <w:r w:rsidRPr="00126907">
        <w:rPr>
          <w:rFonts w:ascii="Century Gothic" w:hAnsi="Century Gothic" w:eastAsia="Century Gothic" w:cs="Century Gothic"/>
        </w:rPr>
        <w:t xml:space="preserve">   </w:t>
      </w:r>
      <w:proofErr w:type="gramEnd"/>
      <w:r w:rsidRPr="00126907">
        <w:rPr>
          <w:rFonts w:ascii="Century Gothic" w:hAnsi="Century Gothic" w:eastAsia="Century Gothic" w:cs="Century Gothic"/>
        </w:rPr>
        <w:t xml:space="preserve">       </w:t>
      </w:r>
      <w:proofErr w:type="gramStart"/>
      <w:r w:rsidRPr="00126907">
        <w:rPr>
          <w:rFonts w:ascii="Century Gothic" w:hAnsi="Century Gothic" w:eastAsia="Century Gothic" w:cs="Century Gothic"/>
        </w:rPr>
        <w:t xml:space="preserve">  </w:t>
      </w:r>
      <w:r w:rsidRPr="00126907">
        <w:rPr>
          <w:rFonts w:ascii="Century Gothic" w:hAnsi="Century Gothic" w:eastAsia="Century Gothic" w:cs="Century Gothic"/>
          <w:color w:val="000000" w:themeColor="text1"/>
        </w:rPr>
        <w:t>:</w:t>
      </w:r>
      <w:proofErr w:type="gramEnd"/>
      <w:r w:rsidRPr="00126907">
        <w:rPr>
          <w:rFonts w:ascii="Century Gothic" w:hAnsi="Century Gothic" w:eastAsia="Century Gothic" w:cs="Century Gothic"/>
          <w:color w:val="000000" w:themeColor="text1"/>
        </w:rPr>
        <w:t xml:space="preserve"> 1781 AS Den Helder</w:t>
      </w:r>
    </w:p>
    <w:p w:rsidRPr="00126907" w:rsidR="30A5FE93" w:rsidP="564C7EE6" w:rsidRDefault="30A5FE93" w14:paraId="62C0A8D2" w14:textId="111DC8BB">
      <w:pPr>
        <w:tabs>
          <w:tab w:val="left" w:pos="2268"/>
        </w:tabs>
        <w:rPr>
          <w:rFonts w:ascii="Century Gothic" w:hAnsi="Century Gothic"/>
        </w:rPr>
      </w:pPr>
      <w:r w:rsidRPr="00126907">
        <w:rPr>
          <w:rFonts w:ascii="Century Gothic" w:hAnsi="Century Gothic" w:eastAsia="Century Gothic" w:cs="Century Gothic"/>
          <w:color w:val="000000" w:themeColor="text1"/>
        </w:rPr>
        <w:t>KvK-nummer</w:t>
      </w:r>
      <w:r w:rsidRPr="00126907">
        <w:rPr>
          <w:rFonts w:ascii="Century Gothic" w:hAnsi="Century Gothic"/>
        </w:rPr>
        <w:tab/>
      </w:r>
      <w:r w:rsidRPr="00126907">
        <w:rPr>
          <w:rFonts w:ascii="Century Gothic" w:hAnsi="Century Gothic"/>
        </w:rPr>
        <w:tab/>
      </w:r>
      <w:r w:rsidRPr="00126907">
        <w:rPr>
          <w:rFonts w:ascii="Century Gothic" w:hAnsi="Century Gothic" w:eastAsia="Century Gothic" w:cs="Century Gothic"/>
          <w:color w:val="000000" w:themeColor="text1"/>
        </w:rPr>
        <w:t>: 37160613</w:t>
      </w:r>
    </w:p>
    <w:p w:rsidRPr="00126907" w:rsidR="30A5FE93" w:rsidP="564C7EE6" w:rsidRDefault="30A5FE93" w14:paraId="14D83BA0" w14:textId="1AB3D0F0">
      <w:pPr>
        <w:tabs>
          <w:tab w:val="left" w:pos="2268"/>
        </w:tabs>
        <w:rPr>
          <w:rFonts w:ascii="Century Gothic" w:hAnsi="Century Gothic"/>
        </w:rPr>
      </w:pPr>
      <w:r w:rsidRPr="00126907">
        <w:rPr>
          <w:rFonts w:ascii="Century Gothic" w:hAnsi="Century Gothic" w:eastAsia="Century Gothic" w:cs="Century Gothic"/>
          <w:color w:val="000000" w:themeColor="text1"/>
        </w:rPr>
        <w:t xml:space="preserve"> </w:t>
      </w:r>
    </w:p>
    <w:p w:rsidRPr="00126907" w:rsidR="30A5FE93" w:rsidP="564C7EE6" w:rsidRDefault="30A5FE93" w14:paraId="5C154595" w14:textId="4C8A1F38">
      <w:pPr>
        <w:tabs>
          <w:tab w:val="left" w:pos="2268"/>
        </w:tabs>
        <w:rPr>
          <w:rFonts w:ascii="Century Gothic" w:hAnsi="Century Gothic"/>
        </w:rPr>
      </w:pPr>
      <w:r w:rsidRPr="00126907">
        <w:rPr>
          <w:rFonts w:ascii="Century Gothic" w:hAnsi="Century Gothic" w:eastAsia="Century Gothic" w:cs="Century Gothic"/>
          <w:color w:val="000000" w:themeColor="text1"/>
        </w:rPr>
        <w:t>Gemeente Schagen</w:t>
      </w:r>
    </w:p>
    <w:p w:rsidRPr="00126907" w:rsidR="30A5FE93" w:rsidP="564C7EE6" w:rsidRDefault="30A5FE93" w14:paraId="7CBA026B" w14:textId="3D46B547">
      <w:pPr>
        <w:tabs>
          <w:tab w:val="left" w:pos="2268"/>
        </w:tabs>
        <w:rPr>
          <w:rFonts w:ascii="Century Gothic" w:hAnsi="Century Gothic"/>
        </w:rPr>
      </w:pPr>
      <w:r w:rsidRPr="00126907">
        <w:rPr>
          <w:rFonts w:ascii="Century Gothic" w:hAnsi="Century Gothic" w:eastAsia="Century Gothic" w:cs="Century Gothic"/>
          <w:color w:val="000000" w:themeColor="text1"/>
        </w:rPr>
        <w:t xml:space="preserve"> </w:t>
      </w:r>
    </w:p>
    <w:p w:rsidRPr="00126907" w:rsidR="30A5FE93" w:rsidP="564C7EE6" w:rsidRDefault="30A5FE93" w14:paraId="5CFD2546" w14:textId="20AC8457">
      <w:pPr>
        <w:tabs>
          <w:tab w:val="left" w:pos="2268"/>
        </w:tabs>
        <w:rPr>
          <w:rFonts w:ascii="Century Gothic" w:hAnsi="Century Gothic"/>
        </w:rPr>
      </w:pPr>
      <w:r w:rsidRPr="00126907">
        <w:rPr>
          <w:rFonts w:ascii="Century Gothic" w:hAnsi="Century Gothic" w:eastAsia="Century Gothic" w:cs="Century Gothic"/>
          <w:color w:val="000000" w:themeColor="text1"/>
        </w:rPr>
        <w:t>Adres:</w:t>
      </w:r>
      <w:r w:rsidRPr="00126907">
        <w:rPr>
          <w:rFonts w:ascii="Century Gothic" w:hAnsi="Century Gothic"/>
        </w:rPr>
        <w:tab/>
      </w:r>
      <w:r w:rsidRPr="00126907">
        <w:rPr>
          <w:rFonts w:ascii="Century Gothic" w:hAnsi="Century Gothic"/>
        </w:rPr>
        <w:tab/>
      </w:r>
      <w:r w:rsidRPr="00126907">
        <w:rPr>
          <w:rFonts w:ascii="Century Gothic" w:hAnsi="Century Gothic" w:eastAsia="Century Gothic" w:cs="Century Gothic"/>
          <w:color w:val="000000" w:themeColor="text1"/>
        </w:rPr>
        <w:t>: Laan 19</w:t>
      </w:r>
    </w:p>
    <w:p w:rsidRPr="00126907" w:rsidR="30A5FE93" w:rsidP="564C7EE6" w:rsidRDefault="30A5FE93" w14:paraId="7C7FEA20" w14:textId="61A65A69">
      <w:pPr>
        <w:tabs>
          <w:tab w:val="left" w:pos="2268"/>
        </w:tabs>
        <w:rPr>
          <w:rFonts w:ascii="Century Gothic" w:hAnsi="Century Gothic"/>
        </w:rPr>
      </w:pPr>
      <w:r w:rsidRPr="00126907">
        <w:rPr>
          <w:rFonts w:ascii="Century Gothic" w:hAnsi="Century Gothic" w:eastAsia="Century Gothic" w:cs="Century Gothic"/>
          <w:color w:val="000000" w:themeColor="text1"/>
        </w:rPr>
        <w:t>Postcode/</w:t>
      </w:r>
      <w:proofErr w:type="gramStart"/>
      <w:r w:rsidRPr="00126907">
        <w:rPr>
          <w:rFonts w:ascii="Century Gothic" w:hAnsi="Century Gothic" w:eastAsia="Century Gothic" w:cs="Century Gothic"/>
          <w:color w:val="000000" w:themeColor="text1"/>
        </w:rPr>
        <w:t>plaats:</w:t>
      </w:r>
      <w:r w:rsidRPr="00126907">
        <w:rPr>
          <w:rFonts w:ascii="Century Gothic" w:hAnsi="Century Gothic" w:eastAsia="Century Gothic" w:cs="Century Gothic"/>
        </w:rPr>
        <w:t xml:space="preserve">   </w:t>
      </w:r>
      <w:proofErr w:type="gramEnd"/>
      <w:r w:rsidRPr="00126907">
        <w:rPr>
          <w:rFonts w:ascii="Century Gothic" w:hAnsi="Century Gothic" w:eastAsia="Century Gothic" w:cs="Century Gothic"/>
        </w:rPr>
        <w:t xml:space="preserve">       </w:t>
      </w:r>
      <w:proofErr w:type="gramStart"/>
      <w:r w:rsidRPr="00126907">
        <w:rPr>
          <w:rFonts w:ascii="Century Gothic" w:hAnsi="Century Gothic" w:eastAsia="Century Gothic" w:cs="Century Gothic"/>
        </w:rPr>
        <w:t xml:space="preserve">  </w:t>
      </w:r>
      <w:r w:rsidRPr="00126907">
        <w:rPr>
          <w:rFonts w:ascii="Century Gothic" w:hAnsi="Century Gothic" w:eastAsia="Century Gothic" w:cs="Century Gothic"/>
          <w:color w:val="000000" w:themeColor="text1"/>
        </w:rPr>
        <w:t>:</w:t>
      </w:r>
      <w:proofErr w:type="gramEnd"/>
      <w:r w:rsidRPr="00126907">
        <w:rPr>
          <w:rFonts w:ascii="Century Gothic" w:hAnsi="Century Gothic" w:eastAsia="Century Gothic" w:cs="Century Gothic"/>
          <w:color w:val="000000" w:themeColor="text1"/>
        </w:rPr>
        <w:t xml:space="preserve"> 1741 EA Schagen</w:t>
      </w:r>
    </w:p>
    <w:p w:rsidRPr="00126907" w:rsidR="30A5FE93" w:rsidP="564C7EE6" w:rsidRDefault="30A5FE93" w14:paraId="1288946D" w14:textId="4144D3FC">
      <w:pPr>
        <w:tabs>
          <w:tab w:val="left" w:pos="2268"/>
        </w:tabs>
        <w:rPr>
          <w:rFonts w:ascii="Century Gothic" w:hAnsi="Century Gothic"/>
        </w:rPr>
      </w:pPr>
      <w:r w:rsidRPr="00126907">
        <w:rPr>
          <w:rFonts w:ascii="Century Gothic" w:hAnsi="Century Gothic" w:eastAsia="Century Gothic" w:cs="Century Gothic"/>
          <w:color w:val="000000" w:themeColor="text1"/>
        </w:rPr>
        <w:t>KvK-nummer</w:t>
      </w:r>
      <w:r w:rsidRPr="00126907">
        <w:rPr>
          <w:rFonts w:ascii="Century Gothic" w:hAnsi="Century Gothic"/>
        </w:rPr>
        <w:tab/>
      </w:r>
      <w:r w:rsidRPr="00126907">
        <w:rPr>
          <w:rFonts w:ascii="Century Gothic" w:hAnsi="Century Gothic"/>
        </w:rPr>
        <w:tab/>
      </w:r>
      <w:r w:rsidRPr="00126907">
        <w:rPr>
          <w:rFonts w:ascii="Century Gothic" w:hAnsi="Century Gothic" w:eastAsia="Century Gothic" w:cs="Century Gothic"/>
          <w:color w:val="000000" w:themeColor="text1"/>
        </w:rPr>
        <w:t>: 56838328</w:t>
      </w:r>
    </w:p>
    <w:p w:rsidRPr="00126907" w:rsidR="564C7EE6" w:rsidRDefault="564C7EE6" w14:paraId="3E6D1CFA" w14:textId="357457D2">
      <w:pPr>
        <w:rPr>
          <w:rFonts w:ascii="Century Gothic" w:hAnsi="Century Gothic"/>
        </w:rPr>
      </w:pPr>
    </w:p>
    <w:p w:rsidRPr="00126907" w:rsidR="001737D0" w:rsidP="001737D0" w:rsidRDefault="001737D0" w14:paraId="558AD874" w14:textId="77777777">
      <w:pPr>
        <w:rPr>
          <w:rFonts w:ascii="Century Gothic" w:hAnsi="Century Gothic"/>
        </w:rPr>
      </w:pPr>
    </w:p>
    <w:p w:rsidRPr="00126907" w:rsidR="001737D0" w:rsidP="001737D0" w:rsidRDefault="001737D0" w14:paraId="4A9EAD16" w14:textId="5CE0331F">
      <w:pPr>
        <w:rPr>
          <w:rFonts w:ascii="Century Gothic" w:hAnsi="Century Gothic"/>
        </w:rPr>
      </w:pPr>
      <w:proofErr w:type="gramStart"/>
      <w:r w:rsidRPr="00126907">
        <w:rPr>
          <w:rFonts w:ascii="Century Gothic" w:hAnsi="Century Gothic"/>
        </w:rPr>
        <w:t>verder</w:t>
      </w:r>
      <w:proofErr w:type="gramEnd"/>
      <w:r w:rsidRPr="00126907" w:rsidR="0019348F">
        <w:rPr>
          <w:rFonts w:ascii="Century Gothic" w:hAnsi="Century Gothic"/>
        </w:rPr>
        <w:t xml:space="preserve"> Opdrachtgever</w:t>
      </w:r>
    </w:p>
    <w:p w:rsidRPr="00126907" w:rsidR="001737D0" w:rsidP="001737D0" w:rsidRDefault="001737D0" w14:paraId="446301C1" w14:textId="77777777">
      <w:pPr>
        <w:rPr>
          <w:rFonts w:ascii="Century Gothic" w:hAnsi="Century Gothic"/>
        </w:rPr>
      </w:pPr>
    </w:p>
    <w:p w:rsidRPr="00126907" w:rsidR="001737D0" w:rsidP="001737D0" w:rsidRDefault="001737D0" w14:paraId="25471E02" w14:textId="77777777">
      <w:pPr>
        <w:rPr>
          <w:rFonts w:ascii="Century Gothic" w:hAnsi="Century Gothic"/>
        </w:rPr>
      </w:pPr>
      <w:proofErr w:type="gramStart"/>
      <w:r w:rsidRPr="00126907">
        <w:rPr>
          <w:rFonts w:ascii="Century Gothic" w:hAnsi="Century Gothic"/>
        </w:rPr>
        <w:t>en</w:t>
      </w:r>
      <w:proofErr w:type="gramEnd"/>
    </w:p>
    <w:p w:rsidRPr="00126907" w:rsidR="001737D0" w:rsidP="001737D0" w:rsidRDefault="001737D0" w14:paraId="345704D9" w14:textId="77777777">
      <w:pPr>
        <w:rPr>
          <w:rFonts w:ascii="Century Gothic" w:hAnsi="Century Gothic"/>
        </w:rPr>
      </w:pPr>
    </w:p>
    <w:p w:rsidRPr="00126907" w:rsidR="001737D0" w:rsidP="001737D0" w:rsidRDefault="001737D0" w14:paraId="0961D5AC" w14:textId="6647F71B">
      <w:pPr>
        <w:rPr>
          <w:rFonts w:ascii="Century Gothic" w:hAnsi="Century Gothic"/>
        </w:rPr>
      </w:pPr>
      <w:r w:rsidRPr="00126907">
        <w:rPr>
          <w:rFonts w:ascii="Century Gothic" w:hAnsi="Century Gothic"/>
        </w:rPr>
        <w:t>[</w:t>
      </w:r>
      <w:r w:rsidRPr="00126907">
        <w:rPr>
          <w:rFonts w:ascii="Century Gothic" w:hAnsi="Century Gothic"/>
          <w:shd w:val="clear" w:color="auto" w:fill="BFBFBF" w:themeFill="background1" w:themeFillShade="BF"/>
        </w:rPr>
        <w:t xml:space="preserve">Naam </w:t>
      </w:r>
      <w:r w:rsidRPr="00126907" w:rsidR="125C531D">
        <w:rPr>
          <w:rFonts w:ascii="Century Gothic" w:hAnsi="Century Gothic"/>
          <w:shd w:val="clear" w:color="auto" w:fill="BFBFBF" w:themeFill="background1" w:themeFillShade="BF"/>
        </w:rPr>
        <w:t>Organisatie</w:t>
      </w:r>
      <w:r w:rsidRPr="00126907">
        <w:rPr>
          <w:rFonts w:ascii="Century Gothic" w:hAnsi="Century Gothic"/>
        </w:rPr>
        <w:t>]</w:t>
      </w:r>
    </w:p>
    <w:p w:rsidRPr="00126907" w:rsidR="001737D0" w:rsidP="001737D0" w:rsidRDefault="001737D0" w14:paraId="094EDCFD" w14:textId="77777777">
      <w:pPr>
        <w:rPr>
          <w:rFonts w:ascii="Century Gothic" w:hAnsi="Century Gothic"/>
        </w:rPr>
      </w:pPr>
    </w:p>
    <w:p w:rsidRPr="00126907" w:rsidR="001737D0" w:rsidP="001737D0" w:rsidRDefault="001737D0" w14:paraId="31807D8C" w14:textId="77777777">
      <w:pPr>
        <w:rPr>
          <w:rFonts w:ascii="Century Gothic" w:hAnsi="Century Gothic"/>
        </w:rPr>
      </w:pPr>
      <w:r w:rsidRPr="00126907">
        <w:rPr>
          <w:rFonts w:ascii="Century Gothic" w:hAnsi="Century Gothic"/>
        </w:rPr>
        <w:t>Adres:</w:t>
      </w:r>
      <w:r w:rsidRPr="00126907">
        <w:rPr>
          <w:rFonts w:ascii="Century Gothic" w:hAnsi="Century Gothic"/>
        </w:rPr>
        <w:tab/>
      </w:r>
      <w:r w:rsidRPr="00126907">
        <w:rPr>
          <w:rFonts w:ascii="Century Gothic" w:hAnsi="Century Gothic"/>
        </w:rPr>
        <w:tab/>
      </w:r>
      <w:r w:rsidRPr="00126907">
        <w:rPr>
          <w:rFonts w:ascii="Century Gothic" w:hAnsi="Century Gothic"/>
        </w:rPr>
        <w:tab/>
      </w:r>
      <w:r w:rsidRPr="00126907">
        <w:rPr>
          <w:rFonts w:ascii="Century Gothic" w:hAnsi="Century Gothic"/>
        </w:rPr>
        <w:tab/>
      </w:r>
      <w:r w:rsidRPr="00126907">
        <w:rPr>
          <w:rFonts w:ascii="Century Gothic" w:hAnsi="Century Gothic"/>
        </w:rPr>
        <w:t>:</w:t>
      </w:r>
      <w:r w:rsidRPr="00126907">
        <w:rPr>
          <w:rFonts w:ascii="Century Gothic" w:hAnsi="Century Gothic"/>
        </w:rPr>
        <w:tab/>
      </w:r>
      <w:r w:rsidRPr="00126907">
        <w:rPr>
          <w:rFonts w:ascii="Century Gothic" w:hAnsi="Century Gothic"/>
        </w:rPr>
        <w:t>[</w:t>
      </w:r>
      <w:r w:rsidRPr="00126907">
        <w:rPr>
          <w:rFonts w:ascii="Century Gothic" w:hAnsi="Century Gothic"/>
          <w:shd w:val="clear" w:color="auto" w:fill="BFBFBF" w:themeFill="background1" w:themeFillShade="BF"/>
        </w:rPr>
        <w:t>adres</w:t>
      </w:r>
      <w:r w:rsidRPr="00126907">
        <w:rPr>
          <w:rFonts w:ascii="Century Gothic" w:hAnsi="Century Gothic"/>
        </w:rPr>
        <w:t>]</w:t>
      </w:r>
    </w:p>
    <w:p w:rsidRPr="00126907" w:rsidR="001737D0" w:rsidP="001737D0" w:rsidRDefault="001737D0" w14:paraId="295D4112" w14:textId="77777777">
      <w:pPr>
        <w:rPr>
          <w:rFonts w:ascii="Century Gothic" w:hAnsi="Century Gothic"/>
        </w:rPr>
      </w:pPr>
      <w:r w:rsidRPr="00126907">
        <w:rPr>
          <w:rFonts w:ascii="Century Gothic" w:hAnsi="Century Gothic"/>
        </w:rPr>
        <w:t>Postcode/plaats:</w:t>
      </w:r>
      <w:r w:rsidRPr="00126907">
        <w:rPr>
          <w:rFonts w:ascii="Century Gothic" w:hAnsi="Century Gothic"/>
        </w:rPr>
        <w:tab/>
      </w:r>
      <w:r w:rsidRPr="00126907">
        <w:rPr>
          <w:rFonts w:ascii="Century Gothic" w:hAnsi="Century Gothic"/>
        </w:rPr>
        <w:tab/>
      </w:r>
      <w:r w:rsidRPr="00126907">
        <w:rPr>
          <w:rFonts w:ascii="Century Gothic" w:hAnsi="Century Gothic"/>
        </w:rPr>
        <w:t>:</w:t>
      </w:r>
      <w:r w:rsidRPr="00126907">
        <w:rPr>
          <w:rFonts w:ascii="Century Gothic" w:hAnsi="Century Gothic"/>
        </w:rPr>
        <w:tab/>
      </w:r>
      <w:r w:rsidRPr="00126907">
        <w:rPr>
          <w:rFonts w:ascii="Century Gothic" w:hAnsi="Century Gothic"/>
        </w:rPr>
        <w:t>[</w:t>
      </w:r>
      <w:r w:rsidRPr="00126907">
        <w:rPr>
          <w:rFonts w:ascii="Century Gothic" w:hAnsi="Century Gothic"/>
          <w:shd w:val="clear" w:color="auto" w:fill="BFBFBF" w:themeFill="background1" w:themeFillShade="BF"/>
        </w:rPr>
        <w:t>postcode/plaats</w:t>
      </w:r>
      <w:r w:rsidRPr="00126907">
        <w:rPr>
          <w:rFonts w:ascii="Century Gothic" w:hAnsi="Century Gothic"/>
        </w:rPr>
        <w:t>]</w:t>
      </w:r>
    </w:p>
    <w:p w:rsidRPr="00126907" w:rsidR="001737D0" w:rsidP="001737D0" w:rsidRDefault="001737D0" w14:paraId="799627E0" w14:textId="77777777">
      <w:pPr>
        <w:rPr>
          <w:rFonts w:ascii="Century Gothic" w:hAnsi="Century Gothic"/>
        </w:rPr>
      </w:pPr>
      <w:r w:rsidRPr="00126907">
        <w:rPr>
          <w:rFonts w:ascii="Century Gothic" w:hAnsi="Century Gothic"/>
        </w:rPr>
        <w:t>AGB-code:</w:t>
      </w:r>
      <w:r w:rsidRPr="00126907">
        <w:rPr>
          <w:rFonts w:ascii="Century Gothic" w:hAnsi="Century Gothic"/>
        </w:rPr>
        <w:tab/>
      </w:r>
      <w:r w:rsidRPr="00126907">
        <w:rPr>
          <w:rFonts w:ascii="Century Gothic" w:hAnsi="Century Gothic"/>
        </w:rPr>
        <w:tab/>
      </w:r>
      <w:r w:rsidRPr="00126907">
        <w:rPr>
          <w:rFonts w:ascii="Century Gothic" w:hAnsi="Century Gothic"/>
        </w:rPr>
        <w:tab/>
      </w:r>
      <w:r w:rsidRPr="00126907">
        <w:rPr>
          <w:rFonts w:ascii="Century Gothic" w:hAnsi="Century Gothic"/>
        </w:rPr>
        <w:tab/>
      </w:r>
      <w:r w:rsidRPr="00126907">
        <w:rPr>
          <w:rFonts w:ascii="Century Gothic" w:hAnsi="Century Gothic"/>
        </w:rPr>
        <w:t>[</w:t>
      </w:r>
      <w:r w:rsidRPr="00126907">
        <w:rPr>
          <w:rFonts w:ascii="Century Gothic" w:hAnsi="Century Gothic"/>
          <w:shd w:val="clear" w:color="auto" w:fill="BFBFBF" w:themeFill="background1" w:themeFillShade="BF"/>
        </w:rPr>
        <w:t>AGB-code</w:t>
      </w:r>
      <w:r w:rsidRPr="00126907">
        <w:rPr>
          <w:rFonts w:ascii="Century Gothic" w:hAnsi="Century Gothic"/>
        </w:rPr>
        <w:t>]</w:t>
      </w:r>
    </w:p>
    <w:p w:rsidRPr="00126907" w:rsidR="001737D0" w:rsidP="001737D0" w:rsidRDefault="001737D0" w14:paraId="1084C280" w14:textId="77777777">
      <w:pPr>
        <w:rPr>
          <w:rFonts w:ascii="Century Gothic" w:hAnsi="Century Gothic"/>
        </w:rPr>
      </w:pPr>
      <w:r w:rsidRPr="00126907">
        <w:rPr>
          <w:rFonts w:ascii="Century Gothic" w:hAnsi="Century Gothic"/>
        </w:rPr>
        <w:t>KvK-nummer</w:t>
      </w:r>
      <w:r w:rsidRPr="00126907">
        <w:rPr>
          <w:rFonts w:ascii="Century Gothic" w:hAnsi="Century Gothic"/>
        </w:rPr>
        <w:tab/>
      </w:r>
      <w:r w:rsidRPr="00126907">
        <w:rPr>
          <w:rFonts w:ascii="Century Gothic" w:hAnsi="Century Gothic"/>
        </w:rPr>
        <w:tab/>
      </w:r>
      <w:r w:rsidRPr="00126907">
        <w:rPr>
          <w:rFonts w:ascii="Century Gothic" w:hAnsi="Century Gothic"/>
        </w:rPr>
        <w:tab/>
      </w:r>
      <w:r w:rsidRPr="00126907">
        <w:rPr>
          <w:rFonts w:ascii="Century Gothic" w:hAnsi="Century Gothic"/>
        </w:rPr>
        <w:t>:</w:t>
      </w:r>
      <w:r w:rsidRPr="00126907">
        <w:rPr>
          <w:rFonts w:ascii="Century Gothic" w:hAnsi="Century Gothic"/>
        </w:rPr>
        <w:tab/>
      </w:r>
      <w:r w:rsidRPr="00126907">
        <w:rPr>
          <w:rFonts w:ascii="Century Gothic" w:hAnsi="Century Gothic"/>
        </w:rPr>
        <w:t>[</w:t>
      </w:r>
      <w:r w:rsidRPr="00126907">
        <w:rPr>
          <w:rFonts w:ascii="Century Gothic" w:hAnsi="Century Gothic"/>
          <w:shd w:val="clear" w:color="auto" w:fill="BFBFBF" w:themeFill="background1" w:themeFillShade="BF"/>
        </w:rPr>
        <w:t>KvK nummer</w:t>
      </w:r>
      <w:r w:rsidRPr="00126907">
        <w:rPr>
          <w:rFonts w:ascii="Century Gothic" w:hAnsi="Century Gothic"/>
        </w:rPr>
        <w:t>]</w:t>
      </w:r>
    </w:p>
    <w:p w:rsidRPr="00126907" w:rsidR="001737D0" w:rsidP="001737D0" w:rsidRDefault="001737D0" w14:paraId="5026615F" w14:textId="77777777">
      <w:pPr>
        <w:rPr>
          <w:rFonts w:ascii="Century Gothic" w:hAnsi="Century Gothic"/>
        </w:rPr>
      </w:pPr>
    </w:p>
    <w:p w:rsidRPr="00126907" w:rsidR="001737D0" w:rsidP="001737D0" w:rsidRDefault="001737D0" w14:paraId="6B724E2E" w14:textId="0B505E74">
      <w:pPr>
        <w:rPr>
          <w:rFonts w:ascii="Century Gothic" w:hAnsi="Century Gothic"/>
        </w:rPr>
      </w:pPr>
      <w:proofErr w:type="gramStart"/>
      <w:r w:rsidRPr="00126907">
        <w:rPr>
          <w:rFonts w:ascii="Century Gothic" w:hAnsi="Century Gothic"/>
        </w:rPr>
        <w:t>verder</w:t>
      </w:r>
      <w:proofErr w:type="gramEnd"/>
      <w:r w:rsidRPr="00126907" w:rsidR="00A548B3">
        <w:rPr>
          <w:rFonts w:ascii="Century Gothic" w:hAnsi="Century Gothic"/>
        </w:rPr>
        <w:t xml:space="preserve"> O</w:t>
      </w:r>
      <w:r w:rsidRPr="00126907">
        <w:rPr>
          <w:rFonts w:ascii="Century Gothic" w:hAnsi="Century Gothic"/>
        </w:rPr>
        <w:t>pdrachtnemer</w:t>
      </w:r>
    </w:p>
    <w:p w:rsidRPr="00126907" w:rsidR="001737D0" w:rsidP="001737D0" w:rsidRDefault="001737D0" w14:paraId="1B2E1E4B" w14:textId="77777777">
      <w:pPr>
        <w:rPr>
          <w:rFonts w:ascii="Century Gothic" w:hAnsi="Century Gothic"/>
        </w:rPr>
      </w:pPr>
    </w:p>
    <w:p w:rsidRPr="00126907" w:rsidR="001737D0" w:rsidP="6F5EC345" w:rsidRDefault="001737D0" w14:paraId="3900B08B" w14:textId="763792D7">
      <w:pPr>
        <w:rPr>
          <w:rFonts w:ascii="Century Gothic" w:hAnsi="Century Gothic"/>
        </w:rPr>
      </w:pPr>
      <w:proofErr w:type="gramStart"/>
      <w:r w:rsidRPr="00126907">
        <w:rPr>
          <w:rFonts w:ascii="Century Gothic" w:hAnsi="Century Gothic"/>
        </w:rPr>
        <w:t>afzonderlijk</w:t>
      </w:r>
      <w:proofErr w:type="gramEnd"/>
      <w:r w:rsidRPr="00126907">
        <w:rPr>
          <w:rFonts w:ascii="Century Gothic" w:hAnsi="Century Gothic"/>
        </w:rPr>
        <w:t xml:space="preserve"> van elkaar te noemen Partij en samen te noemen Partijen</w:t>
      </w:r>
      <w:r w:rsidRPr="00126907" w:rsidR="005969BB">
        <w:rPr>
          <w:rFonts w:ascii="Century Gothic" w:hAnsi="Century Gothic"/>
        </w:rPr>
        <w:t>.</w:t>
      </w:r>
    </w:p>
    <w:p w:rsidRPr="00126907" w:rsidR="001737D0" w:rsidP="001737D0" w:rsidRDefault="001737D0" w14:paraId="4586E047" w14:textId="77777777">
      <w:pPr>
        <w:rPr>
          <w:rFonts w:ascii="Century Gothic" w:hAnsi="Century Gothic"/>
        </w:rPr>
      </w:pPr>
    </w:p>
    <w:p w:rsidRPr="00126907" w:rsidR="001737D0" w:rsidP="001737D0" w:rsidRDefault="001737D0" w14:paraId="1E1EE9F1" w14:textId="77777777">
      <w:pPr>
        <w:rPr>
          <w:rFonts w:ascii="Century Gothic" w:hAnsi="Century Gothic"/>
        </w:rPr>
        <w:sectPr w:rsidRPr="00126907" w:rsidR="001737D0">
          <w:pgSz w:w="11906" w:h="16838" w:orient="portrait"/>
          <w:pgMar w:top="1417" w:right="1417" w:bottom="1417" w:left="1417" w:header="708" w:footer="708" w:gutter="0"/>
          <w:cols w:space="708"/>
          <w:docGrid w:linePitch="360"/>
        </w:sectPr>
      </w:pPr>
    </w:p>
    <w:p w:rsidRPr="00A7727C" w:rsidR="001737D0" w:rsidP="001737D0" w:rsidRDefault="001737D0" w14:paraId="025290B6" w14:textId="77777777">
      <w:pPr>
        <w:pStyle w:val="Kop1"/>
        <w:rPr>
          <w:rFonts w:ascii="Century Gothic" w:hAnsi="Century Gothic"/>
          <w:color w:val="000000" w:themeColor="text1"/>
          <w:sz w:val="22"/>
          <w:szCs w:val="22"/>
        </w:rPr>
      </w:pPr>
      <w:bookmarkStart w:name="_Toc164352775" w:id="4"/>
      <w:bookmarkStart w:name="_Toc183770886" w:id="5"/>
      <w:bookmarkStart w:name="_Toc230280370" w:id="6"/>
      <w:r w:rsidRPr="00A7727C">
        <w:rPr>
          <w:rFonts w:ascii="Century Gothic" w:hAnsi="Century Gothic"/>
          <w:color w:val="000000" w:themeColor="text1"/>
          <w:sz w:val="22"/>
          <w:szCs w:val="22"/>
        </w:rPr>
        <w:t>Overwegingen</w:t>
      </w:r>
      <w:bookmarkEnd w:id="4"/>
      <w:bookmarkEnd w:id="5"/>
      <w:bookmarkEnd w:id="6"/>
    </w:p>
    <w:p w:rsidRPr="00A7727C" w:rsidR="00231115" w:rsidP="00231115" w:rsidRDefault="00231115" w14:paraId="76B4D8C2" w14:textId="77777777">
      <w:pPr>
        <w:rPr>
          <w:rFonts w:ascii="Century Gothic" w:hAnsi="Century Gothic"/>
          <w:sz w:val="22"/>
          <w:szCs w:val="22"/>
        </w:rPr>
      </w:pPr>
    </w:p>
    <w:p w:rsidRPr="00A7727C" w:rsidR="00231115" w:rsidP="00231115" w:rsidRDefault="00231115" w14:paraId="63560F72" w14:textId="77777777">
      <w:pPr>
        <w:rPr>
          <w:rFonts w:ascii="Century Gothic" w:hAnsi="Century Gothic" w:cstheme="minorHAnsi"/>
          <w:color w:val="000000" w:themeColor="text1"/>
          <w:sz w:val="22"/>
          <w:szCs w:val="22"/>
        </w:rPr>
      </w:pPr>
      <w:r w:rsidRPr="00A7727C">
        <w:rPr>
          <w:rFonts w:ascii="Century Gothic" w:hAnsi="Century Gothic" w:cstheme="minorHAnsi"/>
          <w:color w:val="000000" w:themeColor="text1"/>
          <w:sz w:val="22"/>
          <w:szCs w:val="22"/>
        </w:rPr>
        <w:t>Partijen bij de overeenkomst overwegen dat:</w:t>
      </w:r>
    </w:p>
    <w:p w:rsidRPr="00A7727C" w:rsidR="00826830" w:rsidP="00231115" w:rsidRDefault="00826830" w14:paraId="645F1EFB" w14:textId="77777777">
      <w:pPr>
        <w:rPr>
          <w:rFonts w:ascii="Century Gothic" w:hAnsi="Century Gothic" w:cstheme="minorHAnsi"/>
          <w:color w:val="000000" w:themeColor="text1"/>
          <w:sz w:val="22"/>
          <w:szCs w:val="22"/>
        </w:rPr>
      </w:pPr>
    </w:p>
    <w:p w:rsidRPr="00A7727C" w:rsidR="00ED12FD" w:rsidP="00ED12FD" w:rsidRDefault="00C348F0" w14:paraId="1BADDA16" w14:textId="25443699">
      <w:pPr>
        <w:pStyle w:val="Lijstalinea"/>
        <w:numPr>
          <w:ilvl w:val="0"/>
          <w:numId w:val="24"/>
        </w:numPr>
        <w:ind w:hanging="720"/>
        <w:rPr>
          <w:rFonts w:ascii="Century Gothic" w:hAnsi="Century Gothic" w:cstheme="minorHAnsi"/>
          <w:color w:val="000000" w:themeColor="text1"/>
          <w:sz w:val="22"/>
          <w:szCs w:val="22"/>
        </w:rPr>
      </w:pPr>
      <w:r w:rsidRPr="00A7727C">
        <w:rPr>
          <w:rFonts w:ascii="Century Gothic" w:hAnsi="Century Gothic"/>
          <w:sz w:val="22"/>
          <w:szCs w:val="22"/>
        </w:rPr>
        <w:t>Opdrachtgever</w:t>
      </w:r>
      <w:r w:rsidRPr="00A7727C" w:rsidR="00826830">
        <w:rPr>
          <w:rFonts w:ascii="Century Gothic" w:hAnsi="Century Gothic"/>
          <w:sz w:val="22"/>
          <w:szCs w:val="22"/>
        </w:rPr>
        <w:t xml:space="preserve"> volgens de Wet maatschappelijke </w:t>
      </w:r>
      <w:r w:rsidRPr="00A7727C" w:rsidR="00C842E7">
        <w:rPr>
          <w:rFonts w:ascii="Century Gothic" w:hAnsi="Century Gothic"/>
          <w:sz w:val="22"/>
          <w:szCs w:val="22"/>
        </w:rPr>
        <w:t>ondersteuning 2015</w:t>
      </w:r>
      <w:r w:rsidRPr="00A7727C" w:rsidR="00826830">
        <w:rPr>
          <w:rFonts w:ascii="Century Gothic" w:hAnsi="Century Gothic"/>
          <w:sz w:val="22"/>
          <w:szCs w:val="22"/>
        </w:rPr>
        <w:t xml:space="preserve"> </w:t>
      </w:r>
      <w:r w:rsidRPr="00A7727C" w:rsidR="00893AF0">
        <w:rPr>
          <w:rFonts w:ascii="Century Gothic" w:hAnsi="Century Gothic"/>
          <w:sz w:val="22"/>
          <w:szCs w:val="22"/>
        </w:rPr>
        <w:t>door de te leveren</w:t>
      </w:r>
      <w:r w:rsidRPr="00A7727C" w:rsidR="00ED12FD">
        <w:rPr>
          <w:rFonts w:ascii="Century Gothic" w:hAnsi="Century Gothic" w:cstheme="minorHAnsi"/>
          <w:color w:val="000000" w:themeColor="text1"/>
          <w:sz w:val="22"/>
          <w:szCs w:val="22"/>
        </w:rPr>
        <w:t xml:space="preserve"> maatschappelijke ondersteuning, de toegankelijkheid van voorzieningen, diensten en ruimten voor mensen met een beperking bevordert, bijdraagt aan de sociale samenhang, zelfredzaamheid en/of participatie in de maatschappij; </w:t>
      </w:r>
    </w:p>
    <w:p w:rsidRPr="00A7727C" w:rsidR="00ED12FD" w:rsidP="00ED12FD" w:rsidRDefault="002F776E" w14:paraId="7794471E" w14:textId="44EF56BC">
      <w:pPr>
        <w:pStyle w:val="Lijstalinea"/>
        <w:numPr>
          <w:ilvl w:val="0"/>
          <w:numId w:val="24"/>
        </w:numPr>
        <w:ind w:hanging="720"/>
        <w:rPr>
          <w:rFonts w:ascii="Century Gothic" w:hAnsi="Century Gothic" w:cstheme="minorHAnsi"/>
          <w:color w:val="000000" w:themeColor="text1"/>
          <w:sz w:val="22"/>
          <w:szCs w:val="22"/>
        </w:rPr>
      </w:pPr>
      <w:r w:rsidRPr="00A7727C">
        <w:rPr>
          <w:rFonts w:ascii="Century Gothic" w:hAnsi="Century Gothic" w:cstheme="minorHAnsi"/>
          <w:color w:val="000000" w:themeColor="text1"/>
          <w:sz w:val="22"/>
          <w:szCs w:val="22"/>
        </w:rPr>
        <w:t>Opdrachtnemer</w:t>
      </w:r>
      <w:r w:rsidRPr="00A7727C" w:rsidR="00ED12FD">
        <w:rPr>
          <w:rFonts w:ascii="Century Gothic" w:hAnsi="Century Gothic" w:cstheme="minorHAnsi"/>
          <w:color w:val="000000" w:themeColor="text1"/>
          <w:sz w:val="22"/>
          <w:szCs w:val="22"/>
        </w:rPr>
        <w:t xml:space="preserve"> zich mede richt op het activeren van de ‘eigen kracht’ en het ‘</w:t>
      </w:r>
      <w:proofErr w:type="spellStart"/>
      <w:r w:rsidRPr="00A7727C" w:rsidR="00ED12FD">
        <w:rPr>
          <w:rFonts w:ascii="Century Gothic" w:hAnsi="Century Gothic" w:cstheme="minorHAnsi"/>
          <w:color w:val="000000" w:themeColor="text1"/>
          <w:sz w:val="22"/>
          <w:szCs w:val="22"/>
        </w:rPr>
        <w:t>doenvermogen</w:t>
      </w:r>
      <w:proofErr w:type="spellEnd"/>
      <w:r w:rsidRPr="00A7727C" w:rsidR="00ED12FD">
        <w:rPr>
          <w:rFonts w:ascii="Century Gothic" w:hAnsi="Century Gothic" w:cstheme="minorHAnsi"/>
          <w:color w:val="000000" w:themeColor="text1"/>
          <w:sz w:val="22"/>
          <w:szCs w:val="22"/>
        </w:rPr>
        <w:t>’ van de burger, waardoor de burger als gevolg van de ondersteuning beter in staat is om de algemeen gebruikelijke hulp en ondersteuning binnen het eigen huishouden of netwerk zelf uit te voeren, dan wel te laten uitvoeren;</w:t>
      </w:r>
    </w:p>
    <w:p w:rsidRPr="00A7727C" w:rsidR="00ED12FD" w:rsidP="00ED12FD" w:rsidRDefault="00ED12FD" w14:paraId="0E7954E5"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de</w:t>
      </w:r>
      <w:proofErr w:type="gramEnd"/>
      <w:r w:rsidRPr="00A7727C">
        <w:rPr>
          <w:rFonts w:ascii="Century Gothic" w:hAnsi="Century Gothic" w:cstheme="minorHAnsi"/>
          <w:sz w:val="22"/>
          <w:szCs w:val="22"/>
        </w:rPr>
        <w:t xml:space="preserve"> demografische veranderingen in Nederland in de komende jaren leiden tot een </w:t>
      </w:r>
      <w:proofErr w:type="gramStart"/>
      <w:r w:rsidRPr="00A7727C">
        <w:rPr>
          <w:rFonts w:ascii="Century Gothic" w:hAnsi="Century Gothic" w:cstheme="minorHAnsi"/>
          <w:sz w:val="22"/>
          <w:szCs w:val="22"/>
        </w:rPr>
        <w:t>snel groeiende</w:t>
      </w:r>
      <w:proofErr w:type="gramEnd"/>
      <w:r w:rsidRPr="00A7727C">
        <w:rPr>
          <w:rFonts w:ascii="Century Gothic" w:hAnsi="Century Gothic" w:cstheme="minorHAnsi"/>
          <w:sz w:val="22"/>
          <w:szCs w:val="22"/>
        </w:rPr>
        <w:t xml:space="preserve"> behoefte aan deze ondersteuning aan kwetsbare inwoners met gelijktijdig een afnemend aantal (professionele) hulpverleners;</w:t>
      </w:r>
    </w:p>
    <w:p w:rsidRPr="00A7727C" w:rsidR="00ED12FD" w:rsidP="00ED12FD" w:rsidRDefault="00ED12FD" w14:paraId="5FBA8691"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deze</w:t>
      </w:r>
      <w:proofErr w:type="gramEnd"/>
      <w:r w:rsidRPr="00A7727C">
        <w:rPr>
          <w:rFonts w:ascii="Century Gothic" w:hAnsi="Century Gothic" w:cstheme="minorHAnsi"/>
          <w:sz w:val="22"/>
          <w:szCs w:val="22"/>
        </w:rPr>
        <w:t xml:space="preserve"> veranderingen daarom leiden tot een grote maatschappelijke opgave in een transformatieopdracht voor gemeenten en aanbieders;</w:t>
      </w:r>
    </w:p>
    <w:p w:rsidRPr="00A7727C" w:rsidR="00ED12FD" w:rsidP="00ED12FD" w:rsidRDefault="00ED12FD" w14:paraId="11C95D6B"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die</w:t>
      </w:r>
      <w:proofErr w:type="gramEnd"/>
      <w:r w:rsidRPr="00A7727C">
        <w:rPr>
          <w:rFonts w:ascii="Century Gothic" w:hAnsi="Century Gothic" w:cstheme="minorHAnsi"/>
          <w:sz w:val="22"/>
          <w:szCs w:val="22"/>
        </w:rPr>
        <w:t xml:space="preserve"> transformatieopdracht inhoudt dat enerzijds inwoners zelf proactief invulling geven aan hun ondersteuningsbehoefte en dat anderzijds gemeenten en aanbieders hierin faciliteren, zodat inwoners, gemeenten en aanbieders gezamenlijk invulling geven aan lokaal georganiseerde ondersteuning en zorg; </w:t>
      </w:r>
    </w:p>
    <w:p w:rsidRPr="00A7727C" w:rsidR="00ED12FD" w:rsidP="00ED12FD" w:rsidRDefault="00ED12FD" w14:paraId="75118532"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in</w:t>
      </w:r>
      <w:proofErr w:type="gramEnd"/>
      <w:r w:rsidRPr="00A7727C">
        <w:rPr>
          <w:rFonts w:ascii="Century Gothic" w:hAnsi="Century Gothic" w:cstheme="minorHAnsi"/>
          <w:sz w:val="22"/>
          <w:szCs w:val="22"/>
        </w:rPr>
        <w:t xml:space="preserve"> de transformatieopdracht concepten en begrippen als ‘gemeenschapskracht’ (community care), preventie, </w:t>
      </w:r>
      <w:proofErr w:type="spellStart"/>
      <w:r w:rsidRPr="00A7727C">
        <w:rPr>
          <w:rFonts w:ascii="Century Gothic" w:hAnsi="Century Gothic" w:cstheme="minorHAnsi"/>
          <w:i/>
          <w:iCs/>
          <w:sz w:val="22"/>
          <w:szCs w:val="22"/>
        </w:rPr>
        <w:t>reablement</w:t>
      </w:r>
      <w:proofErr w:type="spellEnd"/>
      <w:r w:rsidRPr="00A7727C">
        <w:rPr>
          <w:rFonts w:ascii="Century Gothic" w:hAnsi="Century Gothic" w:cstheme="minorHAnsi"/>
          <w:sz w:val="22"/>
          <w:szCs w:val="22"/>
        </w:rPr>
        <w:t>, zelf- en samenredzaamheid, leidend zijn; </w:t>
      </w:r>
    </w:p>
    <w:p w:rsidRPr="00A7727C" w:rsidR="00ED12FD" w:rsidP="00ED12FD" w:rsidRDefault="00ED12FD" w14:paraId="3C2FB943"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de</w:t>
      </w:r>
      <w:proofErr w:type="gramEnd"/>
      <w:r w:rsidRPr="00A7727C">
        <w:rPr>
          <w:rFonts w:ascii="Century Gothic" w:hAnsi="Century Gothic" w:cstheme="minorHAnsi"/>
          <w:sz w:val="22"/>
          <w:szCs w:val="22"/>
        </w:rPr>
        <w:t xml:space="preserve"> transformatieopdracht vraagt om langjarige samenwerking tussen gemeenten en aanbieders om op wijk- en buurtniveau een goed functionerend netwerk te hebben van informele en formele ondersteuning, waarin inwoners, gemeenten en aanbieders elkaar kennen en (daarom) elkaar snel weten te vinden zodat zij vroegtijdig kunnen signaleren, elkaars expertise kunnen inschakelen en continu mee kunnen bewegen met wat nodig is voor cliënten, gemeenschappen en aanbieders;</w:t>
      </w:r>
    </w:p>
    <w:p w:rsidRPr="00A7727C" w:rsidR="00ED12FD" w:rsidP="00ED12FD" w:rsidRDefault="00ED12FD" w14:paraId="0DE320FA" w14:textId="77777777">
      <w:pPr>
        <w:ind w:left="700" w:hanging="700"/>
        <w:rPr>
          <w:rFonts w:ascii="Century Gothic" w:hAnsi="Century Gothic" w:cstheme="minorHAnsi"/>
          <w:color w:val="000000" w:themeColor="text1"/>
          <w:sz w:val="22"/>
          <w:szCs w:val="22"/>
        </w:rPr>
      </w:pPr>
      <w:r w:rsidRPr="00A7727C">
        <w:rPr>
          <w:rFonts w:ascii="Century Gothic" w:hAnsi="Century Gothic" w:cstheme="minorHAnsi"/>
          <w:color w:val="000000" w:themeColor="text1"/>
          <w:sz w:val="22"/>
          <w:szCs w:val="22"/>
        </w:rPr>
        <w:t>-</w:t>
      </w:r>
      <w:r w:rsidRPr="00A7727C">
        <w:rPr>
          <w:rFonts w:ascii="Century Gothic" w:hAnsi="Century Gothic" w:cstheme="minorHAnsi"/>
          <w:color w:val="000000" w:themeColor="text1"/>
          <w:sz w:val="22"/>
          <w:szCs w:val="22"/>
        </w:rPr>
        <w:tab/>
      </w:r>
      <w:r w:rsidRPr="00A7727C">
        <w:rPr>
          <w:rFonts w:ascii="Century Gothic" w:hAnsi="Century Gothic" w:cstheme="minorHAnsi"/>
          <w:color w:val="000000" w:themeColor="text1"/>
          <w:sz w:val="22"/>
          <w:szCs w:val="22"/>
        </w:rPr>
        <w:t>Partijen erkennen dat de benodigde samenwerking in de transformatieopdracht verder gaat dan enkel de maatschappelijke ondersteuning gericht op individuele cliënten, die voorwerp is van deze overeenkomst, wat betekent dat deze maatschappelijke ondersteuning moet aansluiten op enerzijds de maatschappelijke ondersteuning die direct op de bevordering van de sociale samenhang gericht is, bijvoorbeeld in de vorm van opbouwwerk, en anderzijds de eerstelijnszorg, waaronder ook begrepen de huisartsenzorg en wijkverpleging;</w:t>
      </w:r>
    </w:p>
    <w:p w:rsidRPr="00A7727C" w:rsidR="00ED12FD" w:rsidP="00ED12FD" w:rsidRDefault="00ED12FD" w14:paraId="5D74BDEE"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de</w:t>
      </w:r>
      <w:proofErr w:type="gramEnd"/>
      <w:r w:rsidRPr="00A7727C">
        <w:rPr>
          <w:rFonts w:ascii="Century Gothic" w:hAnsi="Century Gothic" w:cstheme="minorHAnsi"/>
          <w:sz w:val="22"/>
          <w:szCs w:val="22"/>
        </w:rPr>
        <w:t xml:space="preserve"> benodigde samenwerking en daarmee deze overeenkomst als kenmerk hebben een duurzaam en solide partnerschap, waarin opdrachtgevers en opdrachtnemers werken vanuit een gedeelde verantwoordelijkheid, wederzijds vertrouwen en respect, gedrevenheid, openheid, eenvoud en verantwoordingsbereidheid; </w:t>
      </w:r>
    </w:p>
    <w:p w:rsidRPr="00A7727C" w:rsidR="00ED12FD" w:rsidP="00ED12FD" w:rsidRDefault="00ED12FD" w14:paraId="62A74C9E" w14:textId="77777777">
      <w:pPr>
        <w:pStyle w:val="Lijstalinea"/>
        <w:numPr>
          <w:ilvl w:val="0"/>
          <w:numId w:val="23"/>
        </w:numPr>
        <w:ind w:hanging="720"/>
        <w:rPr>
          <w:rFonts w:ascii="Century Gothic" w:hAnsi="Century Gothic" w:cstheme="minorHAnsi"/>
          <w:sz w:val="18"/>
          <w:szCs w:val="18"/>
        </w:rPr>
      </w:pPr>
      <w:proofErr w:type="gramStart"/>
      <w:r w:rsidRPr="00A7727C">
        <w:rPr>
          <w:rFonts w:ascii="Century Gothic" w:hAnsi="Century Gothic" w:cstheme="minorHAnsi"/>
          <w:sz w:val="22"/>
          <w:szCs w:val="22"/>
        </w:rPr>
        <w:t>de</w:t>
      </w:r>
      <w:proofErr w:type="gramEnd"/>
      <w:r w:rsidRPr="00A7727C">
        <w:rPr>
          <w:rFonts w:ascii="Century Gothic" w:hAnsi="Century Gothic" w:cstheme="minorHAnsi"/>
          <w:sz w:val="22"/>
          <w:szCs w:val="22"/>
        </w:rPr>
        <w:t xml:space="preserve"> benodigde samenwerking, ook bij het uitvoeren van deze overeenkomst, invulling krijgt door continue afstemming en waar nodig ook bijstelling van gemeentelijk beleid en uitvoering door opdrachtnemers gericht op </w:t>
      </w:r>
      <w:r w:rsidRPr="00A7727C">
        <w:rPr>
          <w:rFonts w:ascii="Century Gothic" w:hAnsi="Century Gothic" w:cstheme="minorHAnsi"/>
          <w:sz w:val="22"/>
          <w:szCs w:val="22"/>
        </w:rPr>
        <w:t>beschikbaarheid en continuïteit van maatschappelijke ondersteuning aan kwetsbare burgers;</w:t>
      </w:r>
    </w:p>
    <w:p w:rsidRPr="00A7727C" w:rsidR="00826830" w:rsidP="00826830" w:rsidRDefault="00C348F0" w14:paraId="1102E3E6" w14:textId="0D56D81B">
      <w:pPr>
        <w:pStyle w:val="Lijstalinea"/>
        <w:numPr>
          <w:ilvl w:val="0"/>
          <w:numId w:val="6"/>
        </w:numPr>
        <w:rPr>
          <w:rFonts w:ascii="Century Gothic" w:hAnsi="Century Gothic"/>
          <w:sz w:val="22"/>
          <w:szCs w:val="22"/>
        </w:rPr>
      </w:pPr>
      <w:r w:rsidRPr="00A7727C">
        <w:rPr>
          <w:rFonts w:ascii="Century Gothic" w:hAnsi="Century Gothic"/>
          <w:sz w:val="22"/>
          <w:szCs w:val="22"/>
        </w:rPr>
        <w:t>Opdrachtgever</w:t>
      </w:r>
      <w:r w:rsidRPr="00A7727C" w:rsidR="00826830">
        <w:rPr>
          <w:rFonts w:ascii="Century Gothic" w:hAnsi="Century Gothic"/>
          <w:sz w:val="22"/>
          <w:szCs w:val="22"/>
        </w:rPr>
        <w:t xml:space="preserve"> hiervoor afspraken wil maken met één of meer </w:t>
      </w:r>
      <w:r w:rsidRPr="00A7727C" w:rsidR="00C842E7">
        <w:rPr>
          <w:rFonts w:ascii="Century Gothic" w:hAnsi="Century Gothic"/>
          <w:sz w:val="22"/>
          <w:szCs w:val="22"/>
        </w:rPr>
        <w:t>opdrachtnemers</w:t>
      </w:r>
      <w:r w:rsidRPr="00A7727C" w:rsidR="00826830">
        <w:rPr>
          <w:rFonts w:ascii="Century Gothic" w:hAnsi="Century Gothic"/>
          <w:sz w:val="22"/>
          <w:szCs w:val="22"/>
        </w:rPr>
        <w:t xml:space="preserve">, die </w:t>
      </w:r>
      <w:r w:rsidRPr="00A7727C">
        <w:rPr>
          <w:rFonts w:ascii="Century Gothic" w:hAnsi="Century Gothic"/>
          <w:sz w:val="22"/>
          <w:szCs w:val="22"/>
        </w:rPr>
        <w:t>Opdrachtgever</w:t>
      </w:r>
      <w:r w:rsidRPr="00A7727C" w:rsidR="00826830">
        <w:rPr>
          <w:rFonts w:ascii="Century Gothic" w:hAnsi="Century Gothic"/>
          <w:sz w:val="22"/>
          <w:szCs w:val="22"/>
        </w:rPr>
        <w:t xml:space="preserve"> al dan niet als hoofdaannemer contracteert;</w:t>
      </w:r>
    </w:p>
    <w:p w:rsidRPr="00A7727C" w:rsidR="00826830" w:rsidP="00826830" w:rsidRDefault="00826830" w14:paraId="36EDA195" w14:textId="50D2A073">
      <w:pPr>
        <w:pStyle w:val="Lijstalinea"/>
        <w:numPr>
          <w:ilvl w:val="0"/>
          <w:numId w:val="6"/>
        </w:numPr>
        <w:rPr>
          <w:rFonts w:ascii="Century Gothic" w:hAnsi="Century Gothic"/>
          <w:sz w:val="22"/>
          <w:szCs w:val="22"/>
        </w:rPr>
      </w:pPr>
      <w:r w:rsidRPr="00A7727C">
        <w:rPr>
          <w:rFonts w:ascii="Century Gothic" w:hAnsi="Century Gothic"/>
          <w:sz w:val="22"/>
          <w:szCs w:val="22"/>
        </w:rPr>
        <w:t>De VNG op 2</w:t>
      </w:r>
      <w:r w:rsidRPr="00A7727C" w:rsidR="00603B22">
        <w:rPr>
          <w:rFonts w:ascii="Century Gothic" w:hAnsi="Century Gothic"/>
          <w:sz w:val="22"/>
          <w:szCs w:val="22"/>
        </w:rPr>
        <w:t>9 november 2024</w:t>
      </w:r>
      <w:r w:rsidRPr="00A7727C">
        <w:rPr>
          <w:rFonts w:ascii="Century Gothic" w:hAnsi="Century Gothic"/>
          <w:sz w:val="22"/>
          <w:szCs w:val="22"/>
        </w:rPr>
        <w:t xml:space="preserve"> een contractstandaard vaststelde die gemeenten en </w:t>
      </w:r>
      <w:r w:rsidRPr="00A7727C" w:rsidR="00603B22">
        <w:rPr>
          <w:rFonts w:ascii="Century Gothic" w:hAnsi="Century Gothic"/>
          <w:sz w:val="22"/>
          <w:szCs w:val="22"/>
        </w:rPr>
        <w:t>aanbieders van maatwerkvoorzieningen maatschappelijke ondersteuning</w:t>
      </w:r>
      <w:r w:rsidRPr="00A7727C">
        <w:rPr>
          <w:rFonts w:ascii="Century Gothic" w:hAnsi="Century Gothic"/>
          <w:sz w:val="22"/>
          <w:szCs w:val="22"/>
        </w:rPr>
        <w:t xml:space="preserve"> samen hebben opgesteld;</w:t>
      </w:r>
    </w:p>
    <w:p w:rsidRPr="00A7727C" w:rsidR="00826830" w:rsidP="00826830" w:rsidRDefault="00C348F0" w14:paraId="555C9F5A" w14:textId="29EFAB8C">
      <w:pPr>
        <w:pStyle w:val="Lijstalinea"/>
        <w:numPr>
          <w:ilvl w:val="0"/>
          <w:numId w:val="6"/>
        </w:numPr>
        <w:rPr>
          <w:rFonts w:ascii="Century Gothic" w:hAnsi="Century Gothic"/>
          <w:sz w:val="22"/>
          <w:szCs w:val="22"/>
        </w:rPr>
      </w:pPr>
      <w:r w:rsidRPr="00A7727C">
        <w:rPr>
          <w:rFonts w:ascii="Century Gothic" w:hAnsi="Century Gothic"/>
          <w:sz w:val="22"/>
          <w:szCs w:val="22"/>
        </w:rPr>
        <w:t>Opdrachtgever</w:t>
      </w:r>
      <w:r w:rsidRPr="00A7727C" w:rsidR="00826830">
        <w:rPr>
          <w:rFonts w:ascii="Century Gothic" w:hAnsi="Century Gothic"/>
          <w:sz w:val="22"/>
          <w:szCs w:val="22"/>
        </w:rPr>
        <w:t xml:space="preserve"> deze contractstandaard gebruikt op de voorgeschreven manier bij het inkopen van </w:t>
      </w:r>
      <w:r w:rsidRPr="00A7727C" w:rsidR="00603B22">
        <w:rPr>
          <w:rFonts w:ascii="Century Gothic" w:hAnsi="Century Gothic"/>
          <w:sz w:val="22"/>
          <w:szCs w:val="22"/>
        </w:rPr>
        <w:t>maatwerkvoorzieningen maatschappelijke ondersteuning</w:t>
      </w:r>
      <w:r w:rsidRPr="00A7727C" w:rsidR="00826830">
        <w:rPr>
          <w:rFonts w:ascii="Century Gothic" w:hAnsi="Century Gothic"/>
          <w:sz w:val="22"/>
          <w:szCs w:val="22"/>
        </w:rPr>
        <w:t>;</w:t>
      </w:r>
    </w:p>
    <w:p w:rsidRPr="00A7727C" w:rsidR="00826830" w:rsidP="00826830" w:rsidRDefault="00C348F0" w14:paraId="5D5A31CF" w14:textId="505F7830">
      <w:pPr>
        <w:pStyle w:val="Lijstalinea"/>
        <w:numPr>
          <w:ilvl w:val="0"/>
          <w:numId w:val="6"/>
        </w:numPr>
        <w:rPr>
          <w:rFonts w:ascii="Century Gothic" w:hAnsi="Century Gothic"/>
          <w:sz w:val="22"/>
          <w:szCs w:val="22"/>
        </w:rPr>
      </w:pPr>
      <w:r w:rsidRPr="00A7727C">
        <w:rPr>
          <w:rFonts w:ascii="Century Gothic" w:hAnsi="Century Gothic"/>
          <w:sz w:val="22"/>
          <w:szCs w:val="22"/>
        </w:rPr>
        <w:t>Opdrachtgever</w:t>
      </w:r>
      <w:r w:rsidRPr="00A7727C" w:rsidR="00826830">
        <w:rPr>
          <w:rFonts w:ascii="Century Gothic" w:hAnsi="Century Gothic"/>
          <w:sz w:val="22"/>
          <w:szCs w:val="22"/>
        </w:rPr>
        <w:t xml:space="preserve"> een Europese aanbestedingsprocedure doorliep voor sociale en andere specifieke diensten;</w:t>
      </w:r>
    </w:p>
    <w:p w:rsidRPr="00A7727C" w:rsidR="00826830" w:rsidP="00826830" w:rsidRDefault="00826830" w14:paraId="71C1C303" w14:textId="2602C79D">
      <w:pPr>
        <w:pStyle w:val="Lijstalinea"/>
        <w:numPr>
          <w:ilvl w:val="0"/>
          <w:numId w:val="6"/>
        </w:numPr>
        <w:rPr>
          <w:rFonts w:ascii="Century Gothic" w:hAnsi="Century Gothic"/>
          <w:sz w:val="22"/>
          <w:szCs w:val="22"/>
        </w:rPr>
      </w:pPr>
      <w:r w:rsidRPr="00A7727C">
        <w:rPr>
          <w:rFonts w:ascii="Century Gothic" w:hAnsi="Century Gothic"/>
          <w:sz w:val="22"/>
          <w:szCs w:val="22"/>
        </w:rPr>
        <w:t xml:space="preserve">Op </w:t>
      </w:r>
      <w:r w:rsidRPr="00A7727C" w:rsidR="002F776E">
        <w:rPr>
          <w:rFonts w:ascii="Century Gothic" w:hAnsi="Century Gothic"/>
          <w:sz w:val="22"/>
          <w:szCs w:val="22"/>
        </w:rPr>
        <w:t>Opdrachtnemer</w:t>
      </w:r>
      <w:r w:rsidRPr="00A7727C">
        <w:rPr>
          <w:rFonts w:ascii="Century Gothic" w:hAnsi="Century Gothic"/>
          <w:sz w:val="22"/>
          <w:szCs w:val="22"/>
        </w:rPr>
        <w:t xml:space="preserve"> geen uitsluitingsgronden van toepassing zijn;</w:t>
      </w:r>
    </w:p>
    <w:p w:rsidRPr="00A7727C" w:rsidR="00826830" w:rsidP="00826830" w:rsidRDefault="002F776E" w14:paraId="316344F9" w14:textId="53B09C83">
      <w:pPr>
        <w:pStyle w:val="Lijstalinea"/>
        <w:numPr>
          <w:ilvl w:val="0"/>
          <w:numId w:val="6"/>
        </w:numPr>
        <w:rPr>
          <w:rFonts w:ascii="Century Gothic" w:hAnsi="Century Gothic"/>
          <w:sz w:val="22"/>
          <w:szCs w:val="22"/>
        </w:rPr>
      </w:pPr>
      <w:r w:rsidRPr="00A7727C">
        <w:rPr>
          <w:rFonts w:ascii="Century Gothic" w:hAnsi="Century Gothic"/>
          <w:sz w:val="22"/>
          <w:szCs w:val="22"/>
        </w:rPr>
        <w:t xml:space="preserve"> Opdrachtnemer</w:t>
      </w:r>
      <w:r w:rsidRPr="00A7727C" w:rsidR="00826830">
        <w:rPr>
          <w:rFonts w:ascii="Century Gothic" w:hAnsi="Century Gothic"/>
          <w:sz w:val="22"/>
          <w:szCs w:val="22"/>
        </w:rPr>
        <w:t xml:space="preserve"> aan alle eisen voor geschiktheid voldeed;</w:t>
      </w:r>
    </w:p>
    <w:p w:rsidRPr="00A7727C" w:rsidR="00826830" w:rsidP="00826830" w:rsidRDefault="002F776E" w14:paraId="3A10E286" w14:textId="2D7DD1A5">
      <w:pPr>
        <w:pStyle w:val="Lijstalinea"/>
        <w:numPr>
          <w:ilvl w:val="0"/>
          <w:numId w:val="6"/>
        </w:numPr>
        <w:rPr>
          <w:rFonts w:ascii="Century Gothic" w:hAnsi="Century Gothic"/>
          <w:sz w:val="22"/>
          <w:szCs w:val="22"/>
        </w:rPr>
      </w:pPr>
      <w:r w:rsidRPr="00A7727C">
        <w:rPr>
          <w:rFonts w:ascii="Century Gothic" w:hAnsi="Century Gothic"/>
          <w:sz w:val="22"/>
          <w:szCs w:val="22"/>
        </w:rPr>
        <w:t>Opdrachtnemer</w:t>
      </w:r>
      <w:r w:rsidRPr="00A7727C" w:rsidR="00826830">
        <w:rPr>
          <w:rFonts w:ascii="Century Gothic" w:hAnsi="Century Gothic"/>
          <w:sz w:val="22"/>
          <w:szCs w:val="22"/>
        </w:rPr>
        <w:t xml:space="preserve"> de economisch meest voordelige inschrijving indiende en</w:t>
      </w:r>
      <w:r w:rsidRPr="00A7727C" w:rsidR="00C348F0">
        <w:rPr>
          <w:rFonts w:ascii="Century Gothic" w:hAnsi="Century Gothic"/>
          <w:sz w:val="22"/>
          <w:szCs w:val="22"/>
        </w:rPr>
        <w:t xml:space="preserve"> Opdrachtgever</w:t>
      </w:r>
      <w:r w:rsidRPr="00A7727C" w:rsidR="00826830">
        <w:rPr>
          <w:rFonts w:ascii="Century Gothic" w:hAnsi="Century Gothic"/>
          <w:sz w:val="22"/>
          <w:szCs w:val="22"/>
        </w:rPr>
        <w:t xml:space="preserve"> daarom de opdracht aan hem wil geven;</w:t>
      </w:r>
    </w:p>
    <w:p w:rsidRPr="00A7727C" w:rsidR="00826830" w:rsidP="00826830" w:rsidRDefault="00826830" w14:paraId="058C67BC" w14:textId="07C6CADD">
      <w:pPr>
        <w:pStyle w:val="Lijstalinea"/>
        <w:numPr>
          <w:ilvl w:val="0"/>
          <w:numId w:val="6"/>
        </w:numPr>
        <w:rPr>
          <w:rFonts w:ascii="Century Gothic" w:hAnsi="Century Gothic"/>
          <w:sz w:val="22"/>
          <w:szCs w:val="22"/>
        </w:rPr>
      </w:pPr>
      <w:r w:rsidRPr="00A7727C">
        <w:rPr>
          <w:rFonts w:ascii="Century Gothic" w:hAnsi="Century Gothic"/>
          <w:sz w:val="22"/>
          <w:szCs w:val="22"/>
        </w:rPr>
        <w:t>Partijen in de overeenkomst voor de taakgerichte uitvoeringsvariant kiezen;</w:t>
      </w:r>
    </w:p>
    <w:p w:rsidRPr="00A7727C" w:rsidR="00826830" w:rsidP="00826830" w:rsidRDefault="00826830" w14:paraId="6517EE9A" w14:textId="6FB0FB48">
      <w:pPr>
        <w:pStyle w:val="Lijstalinea"/>
        <w:numPr>
          <w:ilvl w:val="0"/>
          <w:numId w:val="6"/>
        </w:numPr>
        <w:rPr>
          <w:rFonts w:ascii="Century Gothic" w:hAnsi="Century Gothic"/>
          <w:sz w:val="22"/>
          <w:szCs w:val="22"/>
        </w:rPr>
      </w:pPr>
      <w:r w:rsidRPr="00A7727C">
        <w:rPr>
          <w:rFonts w:ascii="Century Gothic" w:hAnsi="Century Gothic"/>
          <w:sz w:val="22"/>
          <w:szCs w:val="22"/>
        </w:rPr>
        <w:t>De afspraken over prestaties en het taakgerichte budget volledig bij deze overeenkomst horen;</w:t>
      </w:r>
    </w:p>
    <w:p w:rsidRPr="00A7727C" w:rsidR="00826830" w:rsidP="00826830" w:rsidRDefault="002F776E" w14:paraId="6229752A" w14:textId="2C26E345">
      <w:pPr>
        <w:pStyle w:val="Lijstalinea"/>
        <w:numPr>
          <w:ilvl w:val="0"/>
          <w:numId w:val="6"/>
        </w:numPr>
        <w:rPr>
          <w:rFonts w:ascii="Century Gothic" w:hAnsi="Century Gothic"/>
          <w:sz w:val="22"/>
          <w:szCs w:val="22"/>
        </w:rPr>
      </w:pPr>
      <w:r w:rsidRPr="00A7727C">
        <w:rPr>
          <w:rFonts w:ascii="Century Gothic" w:hAnsi="Century Gothic"/>
          <w:sz w:val="22"/>
          <w:szCs w:val="22"/>
        </w:rPr>
        <w:t>Opdrachtnemer</w:t>
      </w:r>
      <w:r w:rsidRPr="00A7727C" w:rsidR="00826830">
        <w:rPr>
          <w:rFonts w:ascii="Century Gothic" w:hAnsi="Century Gothic"/>
          <w:sz w:val="22"/>
          <w:szCs w:val="22"/>
        </w:rPr>
        <w:t xml:space="preserve"> verantwoorde </w:t>
      </w:r>
      <w:r w:rsidRPr="00A7727C" w:rsidR="00DD4DA4">
        <w:rPr>
          <w:rFonts w:ascii="Century Gothic" w:hAnsi="Century Gothic"/>
          <w:sz w:val="22"/>
          <w:szCs w:val="22"/>
        </w:rPr>
        <w:t>ondersteuning</w:t>
      </w:r>
      <w:r w:rsidRPr="00A7727C" w:rsidR="00826830">
        <w:rPr>
          <w:rFonts w:ascii="Century Gothic" w:hAnsi="Century Gothic"/>
          <w:sz w:val="22"/>
          <w:szCs w:val="22"/>
        </w:rPr>
        <w:t xml:space="preserve"> wil geven: veilig, doeltreffend, doelmatig, cliëntgericht en passend bij de echte behoefte;</w:t>
      </w:r>
    </w:p>
    <w:p w:rsidRPr="00A7727C" w:rsidR="00826830" w:rsidP="00826830" w:rsidRDefault="002F776E" w14:paraId="6B80C9AF" w14:textId="6AE9A056">
      <w:pPr>
        <w:pStyle w:val="Lijstalinea"/>
        <w:numPr>
          <w:ilvl w:val="0"/>
          <w:numId w:val="6"/>
        </w:numPr>
        <w:rPr>
          <w:rFonts w:ascii="Century Gothic" w:hAnsi="Century Gothic"/>
          <w:sz w:val="22"/>
          <w:szCs w:val="22"/>
        </w:rPr>
      </w:pPr>
      <w:r w:rsidRPr="00A7727C">
        <w:rPr>
          <w:rFonts w:ascii="Century Gothic" w:hAnsi="Century Gothic"/>
          <w:sz w:val="22"/>
          <w:szCs w:val="22"/>
        </w:rPr>
        <w:t>Opdrachtnemer</w:t>
      </w:r>
      <w:r w:rsidRPr="00A7727C" w:rsidR="00826830">
        <w:rPr>
          <w:rFonts w:ascii="Century Gothic" w:hAnsi="Century Gothic"/>
          <w:sz w:val="22"/>
          <w:szCs w:val="22"/>
        </w:rPr>
        <w:t xml:space="preserve"> bij keuzes in </w:t>
      </w:r>
      <w:r w:rsidRPr="00A7727C" w:rsidR="00603B22">
        <w:rPr>
          <w:rFonts w:ascii="Century Gothic" w:hAnsi="Century Gothic"/>
          <w:sz w:val="22"/>
          <w:szCs w:val="22"/>
        </w:rPr>
        <w:t>maatschappelijke ondersteuning</w:t>
      </w:r>
      <w:r w:rsidRPr="00A7727C" w:rsidR="00826830">
        <w:rPr>
          <w:rFonts w:ascii="Century Gothic" w:hAnsi="Century Gothic"/>
          <w:sz w:val="22"/>
          <w:szCs w:val="22"/>
        </w:rPr>
        <w:t xml:space="preserve"> de beste balans zoekt tussen individueel belang, algemeen belang, effectiviteit en kosten;</w:t>
      </w:r>
    </w:p>
    <w:p w:rsidRPr="00A7727C" w:rsidR="00826830" w:rsidP="00835EB7" w:rsidRDefault="002F776E" w14:paraId="46C64153" w14:textId="32C9465F">
      <w:pPr>
        <w:pStyle w:val="Lijstalinea"/>
        <w:numPr>
          <w:ilvl w:val="0"/>
          <w:numId w:val="6"/>
        </w:numPr>
        <w:rPr>
          <w:rFonts w:ascii="Century Gothic" w:hAnsi="Century Gothic"/>
          <w:sz w:val="22"/>
          <w:szCs w:val="22"/>
        </w:rPr>
      </w:pPr>
      <w:r w:rsidRPr="00A7727C">
        <w:rPr>
          <w:rFonts w:ascii="Century Gothic" w:hAnsi="Century Gothic"/>
          <w:sz w:val="22"/>
          <w:szCs w:val="22"/>
        </w:rPr>
        <w:t>Opdrachtnemer</w:t>
      </w:r>
      <w:r w:rsidRPr="00A7727C" w:rsidR="00826830">
        <w:rPr>
          <w:rFonts w:ascii="Century Gothic" w:hAnsi="Century Gothic"/>
          <w:sz w:val="22"/>
          <w:szCs w:val="22"/>
        </w:rPr>
        <w:t xml:space="preserve"> </w:t>
      </w:r>
      <w:r w:rsidRPr="00A7727C" w:rsidR="00603B22">
        <w:rPr>
          <w:rFonts w:ascii="Century Gothic" w:hAnsi="Century Gothic" w:cstheme="minorBidi"/>
          <w:sz w:val="22"/>
          <w:szCs w:val="22"/>
        </w:rPr>
        <w:t xml:space="preserve">de positie van de cliënten en hun naasten versterkt waarbij de te leveren maatschappelijke ondersteuning </w:t>
      </w:r>
      <w:r w:rsidRPr="00A7727C" w:rsidR="00835EB7">
        <w:rPr>
          <w:rFonts w:ascii="Century Gothic" w:hAnsi="Century Gothic" w:cstheme="minorBidi"/>
          <w:sz w:val="22"/>
          <w:szCs w:val="22"/>
        </w:rPr>
        <w:t>de kwaliteit van leven verbeter</w:t>
      </w:r>
      <w:r w:rsidRPr="00A7727C" w:rsidR="7E95AAC4">
        <w:rPr>
          <w:rFonts w:ascii="Century Gothic" w:hAnsi="Century Gothic" w:cstheme="minorBidi"/>
          <w:sz w:val="22"/>
          <w:szCs w:val="22"/>
        </w:rPr>
        <w:t>t</w:t>
      </w:r>
      <w:r w:rsidRPr="00A7727C" w:rsidR="00826830">
        <w:rPr>
          <w:rFonts w:ascii="Century Gothic" w:hAnsi="Century Gothic"/>
          <w:sz w:val="22"/>
          <w:szCs w:val="22"/>
        </w:rPr>
        <w:t>;</w:t>
      </w:r>
    </w:p>
    <w:p w:rsidRPr="00A7727C" w:rsidR="00826830" w:rsidP="6F5EC345" w:rsidRDefault="00826830" w14:paraId="0985FE46" w14:textId="4EEF90DF">
      <w:pPr>
        <w:pStyle w:val="Lijstalinea"/>
        <w:numPr>
          <w:ilvl w:val="0"/>
          <w:numId w:val="6"/>
        </w:numPr>
        <w:rPr>
          <w:rFonts w:ascii="Century Gothic" w:hAnsi="Century Gothic"/>
          <w:sz w:val="22"/>
          <w:szCs w:val="22"/>
        </w:rPr>
      </w:pPr>
      <w:r w:rsidRPr="00A7727C">
        <w:rPr>
          <w:rFonts w:ascii="Century Gothic" w:hAnsi="Century Gothic"/>
          <w:sz w:val="22"/>
          <w:szCs w:val="22"/>
        </w:rPr>
        <w:t>Partijen geen handelingen willen die wel wettelijk mogen, maar niet passen bij het doel van de wet</w:t>
      </w:r>
      <w:r w:rsidRPr="00A7727C" w:rsidR="4760C851">
        <w:rPr>
          <w:rFonts w:ascii="Century Gothic" w:hAnsi="Century Gothic"/>
          <w:sz w:val="22"/>
          <w:szCs w:val="22"/>
        </w:rPr>
        <w:t>.</w:t>
      </w:r>
    </w:p>
    <w:p w:rsidRPr="00A7727C" w:rsidR="00231115" w:rsidP="00294EED" w:rsidRDefault="00231115" w14:paraId="2A40DDFF" w14:textId="772154E2">
      <w:pPr>
        <w:ind w:left="700" w:hanging="700"/>
        <w:rPr>
          <w:rFonts w:ascii="Century Gothic" w:hAnsi="Century Gothic" w:cstheme="minorHAnsi"/>
          <w:i/>
          <w:iCs/>
          <w:sz w:val="22"/>
          <w:szCs w:val="22"/>
          <w:highlight w:val="cyan"/>
        </w:rPr>
      </w:pPr>
      <w:r w:rsidRPr="00A7727C">
        <w:rPr>
          <w:rFonts w:ascii="Century Gothic" w:hAnsi="Century Gothic" w:cstheme="minorHAnsi"/>
          <w:sz w:val="22"/>
          <w:szCs w:val="22"/>
        </w:rPr>
        <w:br w:type="page"/>
      </w:r>
    </w:p>
    <w:p w:rsidRPr="00A7727C" w:rsidR="001737D0" w:rsidP="001737D0" w:rsidRDefault="001737D0" w14:paraId="1C6891E4" w14:textId="77777777">
      <w:pPr>
        <w:rPr>
          <w:rFonts w:ascii="Century Gothic" w:hAnsi="Century Gothic"/>
          <w:sz w:val="22"/>
          <w:szCs w:val="22"/>
        </w:rPr>
      </w:pPr>
    </w:p>
    <w:p w:rsidRPr="00A7727C" w:rsidR="001737D0" w:rsidP="001737D0" w:rsidRDefault="001737D0" w14:paraId="19E95437" w14:textId="77777777">
      <w:pPr>
        <w:pStyle w:val="Kop1"/>
        <w:rPr>
          <w:rFonts w:ascii="Century Gothic" w:hAnsi="Century Gothic"/>
          <w:color w:val="92D050"/>
          <w:sz w:val="22"/>
          <w:szCs w:val="22"/>
        </w:rPr>
      </w:pPr>
      <w:bookmarkStart w:name="_Toc164352776" w:id="7"/>
      <w:bookmarkStart w:name="_Toc183770887" w:id="8"/>
      <w:bookmarkStart w:name="_Toc230280371" w:id="9"/>
      <w:r w:rsidRPr="00A7727C">
        <w:rPr>
          <w:rFonts w:ascii="Century Gothic" w:hAnsi="Century Gothic"/>
          <w:color w:val="000000" w:themeColor="text1"/>
          <w:sz w:val="22"/>
          <w:szCs w:val="22"/>
        </w:rPr>
        <w:t>Definities</w:t>
      </w:r>
      <w:bookmarkEnd w:id="7"/>
      <w:bookmarkEnd w:id="8"/>
      <w:bookmarkEnd w:id="9"/>
    </w:p>
    <w:p w:rsidRPr="00A7727C" w:rsidR="001737D0" w:rsidP="001737D0" w:rsidRDefault="001737D0" w14:paraId="68DA25CA" w14:textId="77777777">
      <w:pPr>
        <w:rPr>
          <w:rFonts w:ascii="Century Gothic" w:hAnsi="Century Gothic"/>
          <w:sz w:val="22"/>
          <w:szCs w:val="22"/>
        </w:rPr>
      </w:pPr>
    </w:p>
    <w:p w:rsidRPr="00A7727C" w:rsidR="001737D0" w:rsidP="001737D0" w:rsidRDefault="001737D0" w14:paraId="726C69B3" w14:textId="77777777">
      <w:pPr>
        <w:rPr>
          <w:rFonts w:ascii="Century Gothic" w:hAnsi="Century Gothic"/>
          <w:sz w:val="22"/>
          <w:szCs w:val="22"/>
        </w:rPr>
      </w:pPr>
      <w:r w:rsidRPr="00A7727C">
        <w:rPr>
          <w:rFonts w:ascii="Century Gothic" w:hAnsi="Century Gothic"/>
          <w:sz w:val="22"/>
          <w:szCs w:val="22"/>
        </w:rPr>
        <w:t>De begrippen gelden in enkelvoud en meervoud. De volgende begrippen uit wet- en regelgeving blijven van kracht:</w:t>
      </w:r>
    </w:p>
    <w:p w:rsidRPr="00A7727C" w:rsidR="001737D0" w:rsidP="001737D0" w:rsidRDefault="001737D0" w14:paraId="3D85599A" w14:textId="77777777">
      <w:pPr>
        <w:rPr>
          <w:rFonts w:ascii="Century Gothic" w:hAnsi="Century Gothic"/>
          <w:sz w:val="22"/>
          <w:szCs w:val="22"/>
        </w:rPr>
      </w:pPr>
    </w:p>
    <w:p w:rsidRPr="00A7727C" w:rsidR="001737D0" w:rsidP="001737D0" w:rsidRDefault="001737D0" w14:paraId="441FDC0F" w14:textId="21FD2A90">
      <w:pPr>
        <w:numPr>
          <w:ilvl w:val="0"/>
          <w:numId w:val="7"/>
        </w:numPr>
        <w:rPr>
          <w:rFonts w:ascii="Century Gothic" w:hAnsi="Century Gothic"/>
          <w:sz w:val="22"/>
          <w:szCs w:val="22"/>
        </w:rPr>
      </w:pPr>
      <w:r w:rsidRPr="00A7727C">
        <w:rPr>
          <w:rFonts w:ascii="Century Gothic" w:hAnsi="Century Gothic"/>
          <w:sz w:val="22"/>
          <w:szCs w:val="22"/>
        </w:rPr>
        <w:t>Artikel 1.1</w:t>
      </w:r>
      <w:r w:rsidRPr="00A7727C" w:rsidR="00EF7E3D">
        <w:rPr>
          <w:rFonts w:ascii="Century Gothic" w:hAnsi="Century Gothic"/>
          <w:sz w:val="22"/>
          <w:szCs w:val="22"/>
        </w:rPr>
        <w:t>.1</w:t>
      </w:r>
      <w:r w:rsidRPr="00A7727C">
        <w:rPr>
          <w:rFonts w:ascii="Century Gothic" w:hAnsi="Century Gothic"/>
          <w:sz w:val="22"/>
          <w:szCs w:val="22"/>
        </w:rPr>
        <w:t xml:space="preserve"> </w:t>
      </w:r>
      <w:r w:rsidRPr="00A7727C" w:rsidR="00EF7E3D">
        <w:rPr>
          <w:rFonts w:ascii="Century Gothic" w:hAnsi="Century Gothic"/>
          <w:sz w:val="22"/>
          <w:szCs w:val="22"/>
        </w:rPr>
        <w:t>Wet maatschappelijke ondersteuning 2015</w:t>
      </w:r>
    </w:p>
    <w:p w:rsidRPr="00A7727C" w:rsidR="001737D0" w:rsidP="00EF7E3D" w:rsidRDefault="001737D0" w14:paraId="50CE5B2E" w14:textId="48A56C46">
      <w:pPr>
        <w:numPr>
          <w:ilvl w:val="0"/>
          <w:numId w:val="7"/>
        </w:numPr>
        <w:rPr>
          <w:rFonts w:ascii="Century Gothic" w:hAnsi="Century Gothic"/>
          <w:sz w:val="22"/>
          <w:szCs w:val="22"/>
        </w:rPr>
      </w:pPr>
      <w:r w:rsidRPr="00A7727C">
        <w:rPr>
          <w:rFonts w:ascii="Century Gothic" w:hAnsi="Century Gothic"/>
          <w:sz w:val="22"/>
          <w:szCs w:val="22"/>
        </w:rPr>
        <w:t xml:space="preserve">Artikel 1.1 </w:t>
      </w:r>
      <w:r w:rsidRPr="00A7727C" w:rsidR="00EF7E3D">
        <w:rPr>
          <w:rFonts w:ascii="Century Gothic" w:hAnsi="Century Gothic"/>
          <w:sz w:val="22"/>
          <w:szCs w:val="22"/>
        </w:rPr>
        <w:t>Uitvoeringsbesluit Wet maatschappelijke ondersteuning 2015</w:t>
      </w:r>
    </w:p>
    <w:p w:rsidRPr="00A7727C" w:rsidR="00E01A42" w:rsidP="00EF7E3D" w:rsidRDefault="00E01A42" w14:paraId="40305858" w14:textId="2024E5BE">
      <w:pPr>
        <w:numPr>
          <w:ilvl w:val="0"/>
          <w:numId w:val="7"/>
        </w:numPr>
        <w:rPr>
          <w:rFonts w:ascii="Century Gothic" w:hAnsi="Century Gothic"/>
          <w:sz w:val="22"/>
          <w:szCs w:val="22"/>
        </w:rPr>
      </w:pPr>
      <w:r w:rsidRPr="00A7727C">
        <w:rPr>
          <w:rFonts w:ascii="Century Gothic" w:hAnsi="Century Gothic"/>
          <w:sz w:val="22"/>
          <w:szCs w:val="22"/>
        </w:rPr>
        <w:t>Artikel 1 Uitvoeringsregeling Wet maatschappelijke ondersteuning 2015</w:t>
      </w:r>
    </w:p>
    <w:p w:rsidRPr="00A7727C" w:rsidR="001737D0" w:rsidP="001737D0" w:rsidRDefault="001737D0" w14:paraId="178CCA68" w14:textId="42CAC56C">
      <w:pPr>
        <w:numPr>
          <w:ilvl w:val="0"/>
          <w:numId w:val="7"/>
        </w:numPr>
        <w:rPr>
          <w:rFonts w:ascii="Century Gothic" w:hAnsi="Century Gothic"/>
          <w:sz w:val="22"/>
          <w:szCs w:val="22"/>
        </w:rPr>
      </w:pPr>
      <w:r w:rsidRPr="00A7727C">
        <w:rPr>
          <w:rFonts w:ascii="Century Gothic" w:hAnsi="Century Gothic"/>
          <w:sz w:val="22"/>
          <w:szCs w:val="22"/>
        </w:rPr>
        <w:t>Gemeentelijke verordeningen, beleidsregels en nadere regels.</w:t>
      </w:r>
    </w:p>
    <w:p w:rsidRPr="00A7727C" w:rsidR="001737D0" w:rsidP="001737D0" w:rsidRDefault="001737D0" w14:paraId="64D0EE7A" w14:textId="77777777">
      <w:pPr>
        <w:rPr>
          <w:rFonts w:ascii="Century Gothic" w:hAnsi="Century Gothic"/>
          <w:sz w:val="22"/>
          <w:szCs w:val="22"/>
        </w:rPr>
      </w:pPr>
    </w:p>
    <w:p w:rsidRPr="00A7727C" w:rsidR="6F5EC345" w:rsidRDefault="6F5EC345" w14:paraId="64119070" w14:textId="2DAAA13B">
      <w:pPr>
        <w:rPr>
          <w:rFonts w:ascii="Century Gothic" w:hAnsi="Century Gothic"/>
          <w:sz w:val="22"/>
          <w:szCs w:val="22"/>
        </w:rPr>
      </w:pPr>
    </w:p>
    <w:p w:rsidRPr="00A7727C" w:rsidR="001737D0" w:rsidP="001737D0" w:rsidRDefault="001737D0" w14:paraId="0F3DB154" w14:textId="77777777">
      <w:pPr>
        <w:rPr>
          <w:rFonts w:ascii="Century Gothic" w:hAnsi="Century Gothic"/>
          <w:sz w:val="22"/>
          <w:szCs w:val="22"/>
        </w:rPr>
      </w:pPr>
      <w:r w:rsidRPr="00A7727C">
        <w:rPr>
          <w:rFonts w:ascii="Century Gothic" w:hAnsi="Century Gothic"/>
          <w:sz w:val="22"/>
          <w:szCs w:val="22"/>
        </w:rPr>
        <w:t>Daarnaast gelden voor deze overeenkomst de volgende begrippen:</w:t>
      </w:r>
    </w:p>
    <w:p w:rsidRPr="00A7727C" w:rsidR="001737D0" w:rsidP="001737D0" w:rsidRDefault="001737D0" w14:paraId="706F917D" w14:textId="77777777">
      <w:pPr>
        <w:rPr>
          <w:rFonts w:ascii="Century Gothic" w:hAnsi="Century Gothic"/>
          <w:sz w:val="22"/>
          <w:szCs w:val="22"/>
        </w:rPr>
      </w:pPr>
    </w:p>
    <w:p w:rsidRPr="00A7727C" w:rsidR="001737D0" w:rsidP="001737D0" w:rsidRDefault="001737D0" w14:paraId="49353ED6" w14:textId="1A243983">
      <w:pPr>
        <w:numPr>
          <w:ilvl w:val="0"/>
          <w:numId w:val="8"/>
        </w:numPr>
        <w:rPr>
          <w:rFonts w:ascii="Century Gothic" w:hAnsi="Century Gothic"/>
          <w:sz w:val="22"/>
          <w:szCs w:val="22"/>
        </w:rPr>
      </w:pPr>
      <w:r w:rsidRPr="00A7727C">
        <w:rPr>
          <w:rFonts w:ascii="Century Gothic" w:hAnsi="Century Gothic"/>
          <w:b/>
          <w:bCs/>
          <w:sz w:val="22"/>
          <w:szCs w:val="22"/>
        </w:rPr>
        <w:t>Bestedingsruimte</w:t>
      </w:r>
      <w:r w:rsidRPr="00A7727C">
        <w:rPr>
          <w:rFonts w:ascii="Century Gothic" w:hAnsi="Century Gothic"/>
          <w:sz w:val="22"/>
          <w:szCs w:val="22"/>
        </w:rPr>
        <w:t>: het maximale bedrag dat</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namens</w:t>
      </w:r>
      <w:r w:rsidRPr="00A7727C" w:rsidR="00C348F0">
        <w:rPr>
          <w:rFonts w:ascii="Century Gothic" w:hAnsi="Century Gothic"/>
          <w:sz w:val="22"/>
          <w:szCs w:val="22"/>
        </w:rPr>
        <w:t xml:space="preserve"> Opdrachtgever</w:t>
      </w:r>
      <w:r w:rsidRPr="00A7727C">
        <w:rPr>
          <w:rFonts w:ascii="Century Gothic" w:hAnsi="Century Gothic"/>
          <w:sz w:val="22"/>
          <w:szCs w:val="22"/>
        </w:rPr>
        <w:t xml:space="preserve"> aan </w:t>
      </w:r>
      <w:r w:rsidRPr="00A7727C" w:rsidR="00B44C15">
        <w:rPr>
          <w:rFonts w:ascii="Century Gothic" w:hAnsi="Century Gothic"/>
          <w:sz w:val="22"/>
          <w:szCs w:val="22"/>
        </w:rPr>
        <w:t>maatschappelijke ondersteuning</w:t>
      </w:r>
      <w:r w:rsidRPr="00A7727C">
        <w:rPr>
          <w:rFonts w:ascii="Century Gothic" w:hAnsi="Century Gothic"/>
          <w:sz w:val="22"/>
          <w:szCs w:val="22"/>
        </w:rPr>
        <w:t xml:space="preserve"> mag leveren.</w:t>
      </w:r>
    </w:p>
    <w:p w:rsidRPr="00A7727C" w:rsidR="001737D0" w:rsidP="001737D0" w:rsidRDefault="001737D0" w14:paraId="1AB88451" w14:textId="42A26673">
      <w:pPr>
        <w:numPr>
          <w:ilvl w:val="0"/>
          <w:numId w:val="8"/>
        </w:numPr>
        <w:rPr>
          <w:rFonts w:ascii="Century Gothic" w:hAnsi="Century Gothic"/>
          <w:sz w:val="22"/>
          <w:szCs w:val="22"/>
        </w:rPr>
      </w:pPr>
      <w:r w:rsidRPr="00A7727C">
        <w:rPr>
          <w:rFonts w:ascii="Century Gothic" w:hAnsi="Century Gothic"/>
          <w:b/>
          <w:bCs/>
          <w:sz w:val="22"/>
          <w:szCs w:val="22"/>
        </w:rPr>
        <w:t>Bestuurlijke onrust</w:t>
      </w:r>
      <w:r w:rsidRPr="00A7727C">
        <w:rPr>
          <w:rFonts w:ascii="Century Gothic" w:hAnsi="Century Gothic"/>
          <w:sz w:val="22"/>
          <w:szCs w:val="22"/>
        </w:rPr>
        <w:t>: spanningen of conflicten bij</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die het bestuur of de kwaliteit van de </w:t>
      </w:r>
      <w:r w:rsidRPr="00A7727C" w:rsidR="00B44C15">
        <w:rPr>
          <w:rFonts w:ascii="Century Gothic" w:hAnsi="Century Gothic"/>
          <w:sz w:val="22"/>
          <w:szCs w:val="22"/>
        </w:rPr>
        <w:t>maatschappelijke ondersteuning</w:t>
      </w:r>
      <w:r w:rsidRPr="00A7727C">
        <w:rPr>
          <w:rFonts w:ascii="Century Gothic" w:hAnsi="Century Gothic"/>
          <w:sz w:val="22"/>
          <w:szCs w:val="22"/>
        </w:rPr>
        <w:t xml:space="preserve"> verstoren.</w:t>
      </w:r>
    </w:p>
    <w:p w:rsidRPr="00A7727C" w:rsidR="001737D0" w:rsidP="001737D0" w:rsidRDefault="001737D0" w14:paraId="33B8D278" w14:textId="4615267E">
      <w:pPr>
        <w:numPr>
          <w:ilvl w:val="0"/>
          <w:numId w:val="8"/>
        </w:numPr>
        <w:rPr>
          <w:rFonts w:ascii="Century Gothic" w:hAnsi="Century Gothic"/>
          <w:sz w:val="22"/>
          <w:szCs w:val="22"/>
        </w:rPr>
      </w:pPr>
      <w:r w:rsidRPr="00A7727C">
        <w:rPr>
          <w:rFonts w:ascii="Century Gothic" w:hAnsi="Century Gothic"/>
          <w:b/>
          <w:bCs/>
          <w:sz w:val="22"/>
          <w:szCs w:val="22"/>
        </w:rPr>
        <w:t>Cliëntenstop</w:t>
      </w:r>
      <w:r w:rsidRPr="00A7727C">
        <w:rPr>
          <w:rFonts w:ascii="Century Gothic" w:hAnsi="Century Gothic"/>
          <w:sz w:val="22"/>
          <w:szCs w:val="22"/>
        </w:rPr>
        <w:t>:</w:t>
      </w:r>
      <w:r w:rsidRPr="00A7727C" w:rsidR="008A05EA">
        <w:rPr>
          <w:rFonts w:ascii="Century Gothic" w:hAnsi="Century Gothic"/>
          <w:sz w:val="22"/>
          <w:szCs w:val="22"/>
        </w:rPr>
        <w:t xml:space="preserve"> </w:t>
      </w:r>
      <w:r w:rsidRPr="00A7727C" w:rsidR="002F776E">
        <w:rPr>
          <w:rFonts w:ascii="Century Gothic" w:hAnsi="Century Gothic"/>
          <w:sz w:val="22"/>
          <w:szCs w:val="22"/>
        </w:rPr>
        <w:t>Opdrachtnemer</w:t>
      </w:r>
      <w:r w:rsidRPr="00A7727C">
        <w:rPr>
          <w:rFonts w:ascii="Century Gothic" w:hAnsi="Century Gothic"/>
          <w:sz w:val="22"/>
          <w:szCs w:val="22"/>
        </w:rPr>
        <w:t xml:space="preserve"> neemt tijdelijk geen nieuwe </w:t>
      </w:r>
      <w:r w:rsidRPr="00A7727C" w:rsidR="009A0CD8">
        <w:rPr>
          <w:rFonts w:ascii="Century Gothic" w:hAnsi="Century Gothic"/>
          <w:sz w:val="22"/>
          <w:szCs w:val="22"/>
        </w:rPr>
        <w:t xml:space="preserve">cliënten </w:t>
      </w:r>
      <w:r w:rsidRPr="00A7727C">
        <w:rPr>
          <w:rFonts w:ascii="Century Gothic" w:hAnsi="Century Gothic"/>
          <w:sz w:val="22"/>
          <w:szCs w:val="22"/>
        </w:rPr>
        <w:t>aan.</w:t>
      </w:r>
    </w:p>
    <w:p w:rsidRPr="00A7727C" w:rsidR="001737D0" w:rsidP="001737D0" w:rsidRDefault="001737D0" w14:paraId="546F2487" w14:textId="70430357">
      <w:pPr>
        <w:numPr>
          <w:ilvl w:val="0"/>
          <w:numId w:val="8"/>
        </w:numPr>
        <w:rPr>
          <w:rFonts w:ascii="Century Gothic" w:hAnsi="Century Gothic"/>
          <w:sz w:val="22"/>
          <w:szCs w:val="22"/>
        </w:rPr>
      </w:pPr>
      <w:proofErr w:type="spellStart"/>
      <w:r w:rsidRPr="00A7727C">
        <w:rPr>
          <w:rFonts w:ascii="Century Gothic" w:hAnsi="Century Gothic"/>
          <w:b/>
          <w:bCs/>
          <w:sz w:val="22"/>
          <w:szCs w:val="22"/>
        </w:rPr>
        <w:t>Combinant</w:t>
      </w:r>
      <w:proofErr w:type="spellEnd"/>
      <w:r w:rsidRPr="00A7727C">
        <w:rPr>
          <w:rFonts w:ascii="Century Gothic" w:hAnsi="Century Gothic"/>
          <w:sz w:val="22"/>
          <w:szCs w:val="22"/>
        </w:rPr>
        <w:t>:</w:t>
      </w:r>
      <w:r w:rsidRPr="00A7727C" w:rsidR="008A05EA">
        <w:rPr>
          <w:rFonts w:ascii="Century Gothic" w:hAnsi="Century Gothic"/>
          <w:sz w:val="22"/>
          <w:szCs w:val="22"/>
        </w:rPr>
        <w:t xml:space="preserve"> </w:t>
      </w:r>
      <w:r w:rsidRPr="00A7727C" w:rsidR="002F776E">
        <w:rPr>
          <w:rFonts w:ascii="Century Gothic" w:hAnsi="Century Gothic"/>
          <w:sz w:val="22"/>
          <w:szCs w:val="22"/>
        </w:rPr>
        <w:t>Opdrachtnemer</w:t>
      </w:r>
      <w:r w:rsidRPr="00A7727C">
        <w:rPr>
          <w:rFonts w:ascii="Century Gothic" w:hAnsi="Century Gothic"/>
          <w:sz w:val="22"/>
          <w:szCs w:val="22"/>
        </w:rPr>
        <w:t xml:space="preserve"> die meedoet in een combinatie.</w:t>
      </w:r>
    </w:p>
    <w:p w:rsidRPr="00A7727C" w:rsidR="001737D0" w:rsidP="001737D0" w:rsidRDefault="001737D0" w14:paraId="46D92E34" w14:textId="1A04D1C1">
      <w:pPr>
        <w:numPr>
          <w:ilvl w:val="0"/>
          <w:numId w:val="8"/>
        </w:numPr>
        <w:rPr>
          <w:rFonts w:ascii="Century Gothic" w:hAnsi="Century Gothic"/>
          <w:sz w:val="22"/>
          <w:szCs w:val="22"/>
        </w:rPr>
      </w:pPr>
      <w:r w:rsidRPr="00A7727C">
        <w:rPr>
          <w:rFonts w:ascii="Century Gothic" w:hAnsi="Century Gothic"/>
          <w:b/>
          <w:bCs/>
          <w:sz w:val="22"/>
          <w:szCs w:val="22"/>
        </w:rPr>
        <w:t>Combinatie</w:t>
      </w:r>
      <w:r w:rsidRPr="00A7727C">
        <w:rPr>
          <w:rFonts w:ascii="Century Gothic" w:hAnsi="Century Gothic"/>
          <w:sz w:val="22"/>
          <w:szCs w:val="22"/>
        </w:rPr>
        <w:t xml:space="preserve">: samenwerking van opdrachtnemers die samen inschreven en </w:t>
      </w:r>
      <w:r w:rsidRPr="00A7727C" w:rsidR="7171EA5F">
        <w:rPr>
          <w:rFonts w:ascii="Century Gothic" w:hAnsi="Century Gothic"/>
          <w:sz w:val="22"/>
          <w:szCs w:val="22"/>
        </w:rPr>
        <w:t xml:space="preserve">ieder voor zich </w:t>
      </w:r>
      <w:r w:rsidRPr="00A7727C">
        <w:rPr>
          <w:rFonts w:ascii="Century Gothic" w:hAnsi="Century Gothic"/>
          <w:sz w:val="22"/>
          <w:szCs w:val="22"/>
        </w:rPr>
        <w:t>hoofdelijk aansprakelijk zijn.</w:t>
      </w:r>
    </w:p>
    <w:p w:rsidRPr="00A7727C" w:rsidR="001737D0" w:rsidP="005969BB" w:rsidRDefault="001737D0" w14:paraId="14CE4E98" w14:textId="079153DE">
      <w:pPr>
        <w:numPr>
          <w:ilvl w:val="0"/>
          <w:numId w:val="8"/>
        </w:numPr>
        <w:rPr>
          <w:rFonts w:ascii="Century Gothic" w:hAnsi="Century Gothic"/>
          <w:sz w:val="22"/>
          <w:szCs w:val="22"/>
        </w:rPr>
      </w:pPr>
      <w:r w:rsidRPr="00A7727C">
        <w:rPr>
          <w:rFonts w:ascii="Century Gothic" w:hAnsi="Century Gothic"/>
          <w:b/>
          <w:bCs/>
          <w:sz w:val="22"/>
          <w:szCs w:val="22"/>
        </w:rPr>
        <w:t>Fraude</w:t>
      </w:r>
      <w:r w:rsidRPr="00A7727C">
        <w:rPr>
          <w:rFonts w:ascii="Century Gothic" w:hAnsi="Century Gothic"/>
          <w:sz w:val="22"/>
          <w:szCs w:val="22"/>
        </w:rPr>
        <w:t>:</w:t>
      </w:r>
      <w:r w:rsidRPr="00A7727C" w:rsidR="005969BB">
        <w:rPr>
          <w:rFonts w:ascii="Century Gothic" w:hAnsi="Century Gothic"/>
          <w:sz w:val="22"/>
          <w:szCs w:val="22"/>
        </w:rPr>
        <w:t xml:space="preserve"> strafbaar gedrag van </w:t>
      </w:r>
      <w:r w:rsidRPr="00A7727C" w:rsidR="00A548B3">
        <w:rPr>
          <w:rFonts w:ascii="Century Gothic" w:hAnsi="Century Gothic"/>
          <w:sz w:val="22"/>
          <w:szCs w:val="22"/>
        </w:rPr>
        <w:t>O</w:t>
      </w:r>
      <w:r w:rsidRPr="00A7727C" w:rsidR="005969BB">
        <w:rPr>
          <w:rFonts w:ascii="Century Gothic" w:hAnsi="Century Gothic"/>
          <w:sz w:val="22"/>
          <w:szCs w:val="22"/>
        </w:rPr>
        <w:t>pdrachtnemer, waarbij</w:t>
      </w:r>
      <w:r w:rsidRPr="00A7727C">
        <w:rPr>
          <w:rFonts w:ascii="Century Gothic" w:hAnsi="Century Gothic"/>
          <w:sz w:val="22"/>
          <w:szCs w:val="22"/>
        </w:rPr>
        <w:br/>
      </w:r>
      <w:r w:rsidRPr="00A7727C">
        <w:rPr>
          <w:rFonts w:ascii="Century Gothic" w:hAnsi="Century Gothic"/>
          <w:sz w:val="22"/>
          <w:szCs w:val="22"/>
        </w:rPr>
        <w:t xml:space="preserve">i) </w:t>
      </w:r>
      <w:r w:rsidRPr="00A7727C" w:rsidR="002F776E">
        <w:rPr>
          <w:rFonts w:ascii="Century Gothic" w:hAnsi="Century Gothic"/>
          <w:sz w:val="22"/>
          <w:szCs w:val="22"/>
        </w:rPr>
        <w:t>Opdrachtnemer</w:t>
      </w:r>
      <w:r w:rsidRPr="00A7727C">
        <w:rPr>
          <w:rFonts w:ascii="Century Gothic" w:hAnsi="Century Gothic"/>
          <w:sz w:val="22"/>
          <w:szCs w:val="22"/>
        </w:rPr>
        <w:t xml:space="preserve"> voordeel </w:t>
      </w:r>
      <w:r w:rsidRPr="00A7727C" w:rsidR="005969BB">
        <w:rPr>
          <w:rFonts w:ascii="Century Gothic" w:hAnsi="Century Gothic"/>
          <w:sz w:val="22"/>
          <w:szCs w:val="22"/>
        </w:rPr>
        <w:t xml:space="preserve">krijgt </w:t>
      </w:r>
      <w:r w:rsidRPr="00A7727C">
        <w:rPr>
          <w:rFonts w:ascii="Century Gothic" w:hAnsi="Century Gothic"/>
          <w:sz w:val="22"/>
          <w:szCs w:val="22"/>
        </w:rPr>
        <w:t xml:space="preserve">zonder recht erop of daarbij </w:t>
      </w:r>
      <w:r w:rsidRPr="00A7727C" w:rsidR="005969BB">
        <w:rPr>
          <w:rFonts w:ascii="Century Gothic" w:hAnsi="Century Gothic"/>
          <w:sz w:val="22"/>
          <w:szCs w:val="22"/>
        </w:rPr>
        <w:t xml:space="preserve">helpt </w:t>
      </w:r>
      <w:r w:rsidRPr="00A7727C">
        <w:rPr>
          <w:rFonts w:ascii="Century Gothic" w:hAnsi="Century Gothic"/>
          <w:sz w:val="22"/>
          <w:szCs w:val="22"/>
        </w:rPr>
        <w:t>op een oneerlijke manier.</w:t>
      </w:r>
      <w:r w:rsidRPr="00A7727C">
        <w:rPr>
          <w:rFonts w:ascii="Century Gothic" w:hAnsi="Century Gothic"/>
          <w:sz w:val="22"/>
          <w:szCs w:val="22"/>
        </w:rPr>
        <w:br/>
      </w:r>
      <w:r w:rsidRPr="00A7727C">
        <w:rPr>
          <w:rFonts w:ascii="Century Gothic" w:hAnsi="Century Gothic"/>
          <w:sz w:val="22"/>
          <w:szCs w:val="22"/>
        </w:rPr>
        <w:t>ii)</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feiten</w:t>
      </w:r>
      <w:r w:rsidRPr="00A7727C" w:rsidR="005969BB">
        <w:rPr>
          <w:rFonts w:ascii="Century Gothic" w:hAnsi="Century Gothic"/>
          <w:sz w:val="22"/>
          <w:szCs w:val="22"/>
        </w:rPr>
        <w:t xml:space="preserve"> verzwijgt</w:t>
      </w:r>
      <w:r w:rsidRPr="00A7727C">
        <w:rPr>
          <w:rFonts w:ascii="Century Gothic" w:hAnsi="Century Gothic"/>
          <w:sz w:val="22"/>
          <w:szCs w:val="22"/>
        </w:rPr>
        <w:t xml:space="preserve">, verkeerde of onvolledige informatie </w:t>
      </w:r>
      <w:r w:rsidRPr="00A7727C" w:rsidR="005969BB">
        <w:rPr>
          <w:rFonts w:ascii="Century Gothic" w:hAnsi="Century Gothic"/>
          <w:sz w:val="22"/>
          <w:szCs w:val="22"/>
        </w:rPr>
        <w:t xml:space="preserve">geeft </w:t>
      </w:r>
      <w:r w:rsidRPr="00A7727C">
        <w:rPr>
          <w:rFonts w:ascii="Century Gothic" w:hAnsi="Century Gothic"/>
          <w:sz w:val="22"/>
          <w:szCs w:val="22"/>
        </w:rPr>
        <w:t>om voordeel te krijgen.</w:t>
      </w:r>
      <w:r w:rsidRPr="00A7727C">
        <w:rPr>
          <w:rFonts w:ascii="Century Gothic" w:hAnsi="Century Gothic"/>
          <w:sz w:val="22"/>
          <w:szCs w:val="22"/>
        </w:rPr>
        <w:br/>
      </w:r>
      <w:r w:rsidRPr="00A7727C">
        <w:rPr>
          <w:rFonts w:ascii="Century Gothic" w:hAnsi="Century Gothic"/>
          <w:sz w:val="22"/>
          <w:szCs w:val="22"/>
        </w:rPr>
        <w:t>iii)</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bewust </w:t>
      </w:r>
      <w:r w:rsidRPr="00A7727C" w:rsidR="005969BB">
        <w:rPr>
          <w:rFonts w:ascii="Century Gothic" w:hAnsi="Century Gothic"/>
          <w:sz w:val="22"/>
          <w:szCs w:val="22"/>
        </w:rPr>
        <w:t xml:space="preserve">misleidt </w:t>
      </w:r>
      <w:r w:rsidRPr="00A7727C">
        <w:rPr>
          <w:rFonts w:ascii="Century Gothic" w:hAnsi="Century Gothic"/>
          <w:sz w:val="22"/>
          <w:szCs w:val="22"/>
        </w:rPr>
        <w:t>om zelf of anderen voordeel te geven.</w:t>
      </w:r>
    </w:p>
    <w:p w:rsidRPr="00A7727C" w:rsidR="001737D0" w:rsidP="001737D0" w:rsidRDefault="001737D0" w14:paraId="14CBD66A" w14:textId="5DC7908C">
      <w:pPr>
        <w:numPr>
          <w:ilvl w:val="0"/>
          <w:numId w:val="8"/>
        </w:numPr>
        <w:rPr>
          <w:rFonts w:ascii="Century Gothic" w:hAnsi="Century Gothic"/>
          <w:sz w:val="22"/>
          <w:szCs w:val="22"/>
        </w:rPr>
      </w:pPr>
      <w:r w:rsidRPr="00A7727C">
        <w:rPr>
          <w:rFonts w:ascii="Century Gothic" w:hAnsi="Century Gothic"/>
          <w:b/>
          <w:bCs/>
          <w:sz w:val="22"/>
          <w:szCs w:val="22"/>
        </w:rPr>
        <w:t>Gepast gebruik</w:t>
      </w:r>
      <w:r w:rsidRPr="00A7727C">
        <w:rPr>
          <w:rFonts w:ascii="Century Gothic" w:hAnsi="Century Gothic"/>
          <w:sz w:val="22"/>
          <w:szCs w:val="22"/>
        </w:rPr>
        <w:t xml:space="preserve">: </w:t>
      </w:r>
      <w:r w:rsidRPr="00A7727C" w:rsidR="00B83257">
        <w:rPr>
          <w:rFonts w:ascii="Century Gothic" w:hAnsi="Century Gothic"/>
          <w:sz w:val="22"/>
          <w:szCs w:val="22"/>
        </w:rPr>
        <w:t>maatschappelijke ondersteuning</w:t>
      </w:r>
      <w:r w:rsidRPr="00A7727C">
        <w:rPr>
          <w:rFonts w:ascii="Century Gothic" w:hAnsi="Century Gothic"/>
          <w:sz w:val="22"/>
          <w:szCs w:val="22"/>
        </w:rPr>
        <w:t xml:space="preserve"> voldoet aan wetgeving, wetenschap, praktijk en sluit aan bij de </w:t>
      </w:r>
      <w:r w:rsidRPr="00A7727C" w:rsidR="00DD4DA4">
        <w:rPr>
          <w:rFonts w:ascii="Century Gothic" w:hAnsi="Century Gothic"/>
          <w:sz w:val="22"/>
          <w:szCs w:val="22"/>
        </w:rPr>
        <w:t>ondersteunings</w:t>
      </w:r>
      <w:r w:rsidRPr="00A7727C">
        <w:rPr>
          <w:rFonts w:ascii="Century Gothic" w:hAnsi="Century Gothic"/>
          <w:sz w:val="22"/>
          <w:szCs w:val="22"/>
        </w:rPr>
        <w:t xml:space="preserve">vraag van de </w:t>
      </w:r>
      <w:r w:rsidRPr="00A7727C" w:rsidR="00B83257">
        <w:rPr>
          <w:rFonts w:ascii="Century Gothic" w:hAnsi="Century Gothic"/>
          <w:sz w:val="22"/>
          <w:szCs w:val="22"/>
        </w:rPr>
        <w:t>cli</w:t>
      </w:r>
      <w:r w:rsidRPr="00A7727C" w:rsidR="000C736E">
        <w:rPr>
          <w:rFonts w:ascii="Century Gothic" w:hAnsi="Century Gothic"/>
          <w:sz w:val="22"/>
          <w:szCs w:val="22"/>
        </w:rPr>
        <w:t>ë</w:t>
      </w:r>
      <w:r w:rsidRPr="00A7727C" w:rsidR="00B83257">
        <w:rPr>
          <w:rFonts w:ascii="Century Gothic" w:hAnsi="Century Gothic"/>
          <w:sz w:val="22"/>
          <w:szCs w:val="22"/>
        </w:rPr>
        <w:t>nt</w:t>
      </w:r>
      <w:r w:rsidRPr="00A7727C">
        <w:rPr>
          <w:rFonts w:ascii="Century Gothic" w:hAnsi="Century Gothic"/>
          <w:sz w:val="22"/>
          <w:szCs w:val="22"/>
        </w:rPr>
        <w:t>.</w:t>
      </w:r>
    </w:p>
    <w:p w:rsidRPr="00A7727C" w:rsidR="001737D0" w:rsidP="6F5EC345" w:rsidRDefault="001737D0" w14:paraId="6AED5867" w14:textId="77777777">
      <w:pPr>
        <w:numPr>
          <w:ilvl w:val="0"/>
          <w:numId w:val="8"/>
        </w:numPr>
        <w:rPr>
          <w:rFonts w:ascii="Century Gothic" w:hAnsi="Century Gothic"/>
          <w:sz w:val="22"/>
          <w:szCs w:val="22"/>
        </w:rPr>
      </w:pPr>
      <w:r w:rsidRPr="00A7727C">
        <w:rPr>
          <w:rFonts w:ascii="Century Gothic" w:hAnsi="Century Gothic"/>
          <w:b/>
          <w:bCs/>
          <w:sz w:val="22"/>
          <w:szCs w:val="22"/>
        </w:rPr>
        <w:t>Gevolgschade</w:t>
      </w:r>
      <w:r w:rsidRPr="00A7727C">
        <w:rPr>
          <w:rFonts w:ascii="Century Gothic" w:hAnsi="Century Gothic"/>
          <w:sz w:val="22"/>
          <w:szCs w:val="22"/>
        </w:rPr>
        <w:t>: schade zoals gederfde winst of geleden verlies.</w:t>
      </w:r>
    </w:p>
    <w:p w:rsidRPr="00A7727C" w:rsidR="001737D0" w:rsidP="001737D0" w:rsidRDefault="001737D0" w14:paraId="2E655497" w14:textId="49342C1F">
      <w:pPr>
        <w:numPr>
          <w:ilvl w:val="0"/>
          <w:numId w:val="8"/>
        </w:numPr>
        <w:rPr>
          <w:rFonts w:ascii="Century Gothic" w:hAnsi="Century Gothic"/>
          <w:sz w:val="22"/>
          <w:szCs w:val="22"/>
        </w:rPr>
      </w:pPr>
      <w:r w:rsidRPr="00A7727C">
        <w:rPr>
          <w:rFonts w:ascii="Century Gothic" w:hAnsi="Century Gothic"/>
          <w:b/>
          <w:bCs/>
          <w:sz w:val="22"/>
          <w:szCs w:val="22"/>
        </w:rPr>
        <w:t>Hoofdaannemer</w:t>
      </w:r>
      <w:r w:rsidRPr="00A7727C">
        <w:rPr>
          <w:rFonts w:ascii="Century Gothic" w:hAnsi="Century Gothic"/>
          <w:sz w:val="22"/>
          <w:szCs w:val="22"/>
        </w:rPr>
        <w:t>:</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werkt voor</w:t>
      </w:r>
      <w:r w:rsidRPr="00A7727C" w:rsidR="00C348F0">
        <w:rPr>
          <w:rFonts w:ascii="Century Gothic" w:hAnsi="Century Gothic"/>
          <w:sz w:val="22"/>
          <w:szCs w:val="22"/>
        </w:rPr>
        <w:t xml:space="preserve"> Opdrachtgever</w:t>
      </w:r>
      <w:r w:rsidRPr="00A7727C">
        <w:rPr>
          <w:rFonts w:ascii="Century Gothic" w:hAnsi="Century Gothic"/>
          <w:sz w:val="22"/>
          <w:szCs w:val="22"/>
        </w:rPr>
        <w:t xml:space="preserve"> en geeft zelf weer opdrachten aan onderaannemers</w:t>
      </w:r>
      <w:r w:rsidRPr="00A7727C" w:rsidR="005969BB">
        <w:rPr>
          <w:rFonts w:ascii="Century Gothic" w:hAnsi="Century Gothic"/>
          <w:sz w:val="22"/>
          <w:szCs w:val="22"/>
        </w:rPr>
        <w:t xml:space="preserve">, waarvoor hij </w:t>
      </w:r>
      <w:r w:rsidRPr="00A7727C">
        <w:rPr>
          <w:rFonts w:ascii="Century Gothic" w:hAnsi="Century Gothic"/>
          <w:sz w:val="22"/>
          <w:szCs w:val="22"/>
        </w:rPr>
        <w:t>alle verantwoordelijkheid</w:t>
      </w:r>
      <w:r w:rsidRPr="00A7727C" w:rsidR="005969BB">
        <w:rPr>
          <w:rFonts w:ascii="Century Gothic" w:hAnsi="Century Gothic"/>
          <w:sz w:val="22"/>
          <w:szCs w:val="22"/>
        </w:rPr>
        <w:t xml:space="preserve"> draagt</w:t>
      </w:r>
      <w:r w:rsidRPr="00A7727C">
        <w:rPr>
          <w:rFonts w:ascii="Century Gothic" w:hAnsi="Century Gothic"/>
          <w:sz w:val="22"/>
          <w:szCs w:val="22"/>
        </w:rPr>
        <w:t>.</w:t>
      </w:r>
    </w:p>
    <w:p w:rsidRPr="00A7727C" w:rsidR="001737D0" w:rsidP="001737D0" w:rsidRDefault="001737D0" w14:paraId="006AF15D" w14:textId="77777777">
      <w:pPr>
        <w:numPr>
          <w:ilvl w:val="0"/>
          <w:numId w:val="8"/>
        </w:numPr>
        <w:rPr>
          <w:rFonts w:ascii="Century Gothic" w:hAnsi="Century Gothic"/>
          <w:sz w:val="22"/>
          <w:szCs w:val="22"/>
        </w:rPr>
      </w:pPr>
      <w:r w:rsidRPr="00A7727C">
        <w:rPr>
          <w:rFonts w:ascii="Century Gothic" w:hAnsi="Century Gothic"/>
          <w:b/>
          <w:bCs/>
          <w:sz w:val="22"/>
          <w:szCs w:val="22"/>
        </w:rPr>
        <w:t>IGJ</w:t>
      </w:r>
      <w:r w:rsidRPr="00A7727C">
        <w:rPr>
          <w:rFonts w:ascii="Century Gothic" w:hAnsi="Century Gothic"/>
          <w:sz w:val="22"/>
          <w:szCs w:val="22"/>
        </w:rPr>
        <w:t>: Inspectie Gezondheidszorg en Jeugd.</w:t>
      </w:r>
    </w:p>
    <w:p w:rsidRPr="00A7727C" w:rsidR="001737D0" w:rsidP="6F5EC345" w:rsidRDefault="001737D0" w14:paraId="21BA1B5C" w14:textId="5D56537E">
      <w:pPr>
        <w:numPr>
          <w:ilvl w:val="0"/>
          <w:numId w:val="8"/>
        </w:numPr>
        <w:rPr>
          <w:rFonts w:ascii="Century Gothic" w:hAnsi="Century Gothic"/>
          <w:sz w:val="22"/>
          <w:szCs w:val="22"/>
        </w:rPr>
      </w:pPr>
      <w:r w:rsidRPr="00A7727C">
        <w:rPr>
          <w:rFonts w:ascii="Century Gothic" w:hAnsi="Century Gothic"/>
          <w:b/>
          <w:bCs/>
          <w:sz w:val="22"/>
          <w:szCs w:val="22"/>
        </w:rPr>
        <w:t>Marketing</w:t>
      </w:r>
      <w:r w:rsidRPr="00A7727C">
        <w:rPr>
          <w:rFonts w:ascii="Century Gothic" w:hAnsi="Century Gothic"/>
          <w:sz w:val="22"/>
          <w:szCs w:val="22"/>
        </w:rPr>
        <w:t>: activiteiten van</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om zijn hulp onder de aandacht te brengen bij opdrachtgevers, verwijzers en </w:t>
      </w:r>
      <w:r w:rsidRPr="00A7727C" w:rsidR="000C736E">
        <w:rPr>
          <w:rFonts w:ascii="Century Gothic" w:hAnsi="Century Gothic"/>
          <w:sz w:val="22"/>
          <w:szCs w:val="22"/>
        </w:rPr>
        <w:t>cliënten</w:t>
      </w:r>
      <w:r w:rsidRPr="00A7727C">
        <w:rPr>
          <w:rFonts w:ascii="Century Gothic" w:hAnsi="Century Gothic"/>
          <w:sz w:val="22"/>
          <w:szCs w:val="22"/>
        </w:rPr>
        <w:t>.</w:t>
      </w:r>
    </w:p>
    <w:p w:rsidRPr="00A7727C" w:rsidR="005E6F23" w:rsidP="6F5EC345" w:rsidRDefault="005E6F23" w14:paraId="0F0D6B36" w14:textId="72C594A8">
      <w:pPr>
        <w:numPr>
          <w:ilvl w:val="0"/>
          <w:numId w:val="8"/>
        </w:numPr>
        <w:rPr>
          <w:rFonts w:ascii="Century Gothic" w:hAnsi="Century Gothic"/>
          <w:sz w:val="22"/>
          <w:szCs w:val="22"/>
        </w:rPr>
      </w:pPr>
      <w:r w:rsidRPr="00A7727C">
        <w:rPr>
          <w:rFonts w:ascii="Century Gothic" w:hAnsi="Century Gothic"/>
          <w:b/>
          <w:bCs/>
          <w:sz w:val="22"/>
          <w:szCs w:val="22"/>
        </w:rPr>
        <w:t>Micro</w:t>
      </w:r>
      <w:r w:rsidRPr="00A7727C" w:rsidR="0019348F">
        <w:rPr>
          <w:rFonts w:ascii="Century Gothic" w:hAnsi="Century Gothic"/>
          <w:b/>
          <w:bCs/>
          <w:sz w:val="22"/>
          <w:szCs w:val="22"/>
        </w:rPr>
        <w:t>-</w:t>
      </w:r>
      <w:r w:rsidRPr="00A7727C">
        <w:rPr>
          <w:rFonts w:ascii="Century Gothic" w:hAnsi="Century Gothic"/>
          <w:b/>
          <w:bCs/>
          <w:sz w:val="22"/>
          <w:szCs w:val="22"/>
        </w:rPr>
        <w:t>onderneming</w:t>
      </w:r>
      <w:r w:rsidRPr="00A7727C">
        <w:rPr>
          <w:rFonts w:ascii="Century Gothic" w:hAnsi="Century Gothic"/>
          <w:sz w:val="22"/>
          <w:szCs w:val="22"/>
        </w:rPr>
        <w:t xml:space="preserve">: </w:t>
      </w:r>
      <w:r w:rsidRPr="00A7727C" w:rsidR="00260A5B">
        <w:rPr>
          <w:rFonts w:ascii="Century Gothic" w:hAnsi="Century Gothic"/>
          <w:sz w:val="22"/>
          <w:szCs w:val="22"/>
        </w:rPr>
        <w:t>een rechtspersoon</w:t>
      </w:r>
      <w:r w:rsidRPr="00A7727C" w:rsidR="00E62DF3">
        <w:rPr>
          <w:rFonts w:ascii="Century Gothic" w:hAnsi="Century Gothic"/>
          <w:sz w:val="22"/>
          <w:szCs w:val="22"/>
        </w:rPr>
        <w:t xml:space="preserve"> die</w:t>
      </w:r>
      <w:r w:rsidRPr="00A7727C" w:rsidR="008C7E01">
        <w:rPr>
          <w:rFonts w:ascii="Century Gothic" w:hAnsi="Century Gothic"/>
          <w:sz w:val="22"/>
          <w:szCs w:val="22"/>
        </w:rPr>
        <w:t xml:space="preserve"> tot 10 werknemers en een omzet of een balanstotaal van ten hoogste 2 miljoen</w:t>
      </w:r>
      <w:r w:rsidRPr="00A7727C" w:rsidR="00E62DF3">
        <w:rPr>
          <w:rFonts w:ascii="Century Gothic" w:hAnsi="Century Gothic"/>
          <w:sz w:val="22"/>
          <w:szCs w:val="22"/>
        </w:rPr>
        <w:t xml:space="preserve"> heeft.</w:t>
      </w:r>
      <w:r w:rsidRPr="00A7727C" w:rsidR="008C7E01">
        <w:rPr>
          <w:rFonts w:ascii="Century Gothic" w:hAnsi="Century Gothic"/>
          <w:sz w:val="22"/>
          <w:szCs w:val="22"/>
        </w:rPr>
        <w:t xml:space="preserve"> </w:t>
      </w:r>
    </w:p>
    <w:p w:rsidRPr="00A7727C" w:rsidR="001737D0" w:rsidP="001737D0" w:rsidRDefault="001737D0" w14:paraId="7BB85017" w14:textId="5E655A52">
      <w:pPr>
        <w:numPr>
          <w:ilvl w:val="0"/>
          <w:numId w:val="8"/>
        </w:numPr>
        <w:rPr>
          <w:rFonts w:ascii="Century Gothic" w:hAnsi="Century Gothic"/>
          <w:sz w:val="22"/>
          <w:szCs w:val="22"/>
        </w:rPr>
      </w:pPr>
      <w:r w:rsidRPr="00A7727C">
        <w:rPr>
          <w:rFonts w:ascii="Century Gothic" w:hAnsi="Century Gothic"/>
          <w:b/>
          <w:bCs/>
          <w:sz w:val="22"/>
          <w:szCs w:val="22"/>
        </w:rPr>
        <w:t>Onderaannemer</w:t>
      </w:r>
      <w:r w:rsidRPr="00A7727C">
        <w:rPr>
          <w:rFonts w:ascii="Century Gothic" w:hAnsi="Century Gothic"/>
          <w:sz w:val="22"/>
          <w:szCs w:val="22"/>
        </w:rPr>
        <w:t xml:space="preserve">: de aanbieder die </w:t>
      </w:r>
      <w:r w:rsidRPr="00A7727C" w:rsidR="000C736E">
        <w:rPr>
          <w:rFonts w:ascii="Century Gothic" w:hAnsi="Century Gothic"/>
          <w:sz w:val="22"/>
          <w:szCs w:val="22"/>
        </w:rPr>
        <w:t xml:space="preserve">maatschappelijke ondersteuning </w:t>
      </w:r>
      <w:r w:rsidRPr="00A7727C">
        <w:rPr>
          <w:rFonts w:ascii="Century Gothic" w:hAnsi="Century Gothic"/>
          <w:sz w:val="22"/>
          <w:szCs w:val="22"/>
        </w:rPr>
        <w:t xml:space="preserve">levert namens een hoofdaannemer op basis van de overeenkomst </w:t>
      </w:r>
      <w:r w:rsidRPr="00A7727C" w:rsidR="005969BB">
        <w:rPr>
          <w:rFonts w:ascii="Century Gothic" w:hAnsi="Century Gothic"/>
          <w:sz w:val="22"/>
          <w:szCs w:val="22"/>
        </w:rPr>
        <w:t>met de</w:t>
      </w:r>
      <w:r w:rsidRPr="00A7727C">
        <w:rPr>
          <w:rFonts w:ascii="Century Gothic" w:hAnsi="Century Gothic"/>
          <w:sz w:val="22"/>
          <w:szCs w:val="22"/>
        </w:rPr>
        <w:t xml:space="preserve"> hoofdaannemer.</w:t>
      </w:r>
    </w:p>
    <w:p w:rsidRPr="00A7727C" w:rsidR="001737D0" w:rsidP="001737D0" w:rsidRDefault="001737D0" w14:paraId="68E58C7C" w14:textId="1F7DD00D">
      <w:pPr>
        <w:numPr>
          <w:ilvl w:val="0"/>
          <w:numId w:val="8"/>
        </w:numPr>
        <w:rPr>
          <w:rFonts w:ascii="Century Gothic" w:hAnsi="Century Gothic"/>
          <w:sz w:val="22"/>
          <w:szCs w:val="22"/>
        </w:rPr>
      </w:pPr>
      <w:r w:rsidRPr="00A7727C">
        <w:rPr>
          <w:rFonts w:ascii="Century Gothic" w:hAnsi="Century Gothic"/>
          <w:b/>
          <w:bCs/>
          <w:sz w:val="22"/>
          <w:szCs w:val="22"/>
        </w:rPr>
        <w:t>Specifieke toewijzing</w:t>
      </w:r>
      <w:r w:rsidRPr="00A7727C">
        <w:rPr>
          <w:rFonts w:ascii="Century Gothic" w:hAnsi="Century Gothic"/>
          <w:sz w:val="22"/>
          <w:szCs w:val="22"/>
        </w:rPr>
        <w:t xml:space="preserve">: </w:t>
      </w:r>
      <w:r w:rsidRPr="00A7727C" w:rsidR="00C348F0">
        <w:rPr>
          <w:rFonts w:ascii="Century Gothic" w:hAnsi="Century Gothic"/>
          <w:sz w:val="22"/>
          <w:szCs w:val="22"/>
        </w:rPr>
        <w:t>Opdrachtgever</w:t>
      </w:r>
      <w:r w:rsidRPr="00A7727C">
        <w:rPr>
          <w:rFonts w:ascii="Century Gothic" w:hAnsi="Century Gothic"/>
          <w:sz w:val="22"/>
          <w:szCs w:val="22"/>
        </w:rPr>
        <w:t xml:space="preserve"> bepaalt in een opdracht aan </w:t>
      </w:r>
      <w:r w:rsidRPr="00A7727C" w:rsidR="00D5748D">
        <w:rPr>
          <w:rFonts w:ascii="Century Gothic" w:hAnsi="Century Gothic"/>
          <w:sz w:val="22"/>
          <w:szCs w:val="22"/>
        </w:rPr>
        <w:t>O</w:t>
      </w:r>
      <w:r w:rsidRPr="00A7727C">
        <w:rPr>
          <w:rFonts w:ascii="Century Gothic" w:hAnsi="Century Gothic"/>
          <w:sz w:val="22"/>
          <w:szCs w:val="22"/>
        </w:rPr>
        <w:t xml:space="preserve">pdrachtnemer productcategorie, code en omvang van de </w:t>
      </w:r>
      <w:r w:rsidRPr="00A7727C" w:rsidR="00DD4DA4">
        <w:rPr>
          <w:rFonts w:ascii="Century Gothic" w:hAnsi="Century Gothic"/>
          <w:sz w:val="22"/>
          <w:szCs w:val="22"/>
        </w:rPr>
        <w:t>ondersteuning</w:t>
      </w:r>
      <w:r w:rsidRPr="00A7727C">
        <w:rPr>
          <w:rFonts w:ascii="Century Gothic" w:hAnsi="Century Gothic"/>
          <w:sz w:val="22"/>
          <w:szCs w:val="22"/>
        </w:rPr>
        <w:t xml:space="preserve"> voor een </w:t>
      </w:r>
      <w:r w:rsidRPr="00A7727C" w:rsidR="00476260">
        <w:rPr>
          <w:rFonts w:ascii="Century Gothic" w:hAnsi="Century Gothic"/>
          <w:sz w:val="22"/>
          <w:szCs w:val="22"/>
        </w:rPr>
        <w:t>cliënt</w:t>
      </w:r>
      <w:r w:rsidRPr="00A7727C">
        <w:rPr>
          <w:rFonts w:ascii="Century Gothic" w:hAnsi="Century Gothic"/>
          <w:sz w:val="22"/>
          <w:szCs w:val="22"/>
        </w:rPr>
        <w:t>.</w:t>
      </w:r>
    </w:p>
    <w:p w:rsidRPr="00A7727C" w:rsidR="001737D0" w:rsidP="001737D0" w:rsidRDefault="001737D0" w14:paraId="68F718C5" w14:textId="77777777">
      <w:pPr>
        <w:rPr>
          <w:rFonts w:ascii="Century Gothic" w:hAnsi="Century Gothic"/>
          <w:b/>
          <w:bCs/>
          <w:sz w:val="22"/>
          <w:szCs w:val="22"/>
        </w:rPr>
      </w:pPr>
    </w:p>
    <w:p w:rsidRPr="00A7727C" w:rsidR="001737D0" w:rsidP="001737D0" w:rsidRDefault="001737D0" w14:paraId="0149B52C" w14:textId="77777777">
      <w:pPr>
        <w:rPr>
          <w:rFonts w:ascii="Century Gothic" w:hAnsi="Century Gothic"/>
          <w:b/>
          <w:bCs/>
          <w:sz w:val="22"/>
          <w:szCs w:val="22"/>
        </w:rPr>
        <w:sectPr w:rsidRPr="00A7727C" w:rsidR="001737D0">
          <w:pgSz w:w="11906" w:h="16838" w:orient="portrait"/>
          <w:pgMar w:top="1417" w:right="1417" w:bottom="1417" w:left="1417" w:header="708" w:footer="708" w:gutter="0"/>
          <w:cols w:space="708"/>
          <w:docGrid w:linePitch="360"/>
        </w:sectPr>
      </w:pPr>
    </w:p>
    <w:p w:rsidRPr="00A7727C" w:rsidR="001737D0" w:rsidP="001737D0" w:rsidRDefault="001737D0" w14:paraId="03B807BE" w14:textId="519E0E32">
      <w:pPr>
        <w:pStyle w:val="Kop1"/>
        <w:rPr>
          <w:rFonts w:ascii="Century Gothic" w:hAnsi="Century Gothic"/>
          <w:sz w:val="28"/>
          <w:szCs w:val="28"/>
        </w:rPr>
      </w:pPr>
      <w:bookmarkStart w:name="_Toc164352777" w:id="10"/>
      <w:bookmarkStart w:name="_Toc183770888" w:id="11"/>
      <w:bookmarkStart w:name="_Toc230280372" w:id="12"/>
      <w:r w:rsidRPr="00A7727C">
        <w:rPr>
          <w:rFonts w:ascii="Century Gothic" w:hAnsi="Century Gothic"/>
          <w:sz w:val="28"/>
          <w:szCs w:val="28"/>
        </w:rPr>
        <w:t xml:space="preserve">Deel 1: Bepalingen die gelden </w:t>
      </w:r>
      <w:r w:rsidRPr="00A7727C" w:rsidR="003B0A40">
        <w:rPr>
          <w:rFonts w:ascii="Century Gothic" w:hAnsi="Century Gothic"/>
          <w:sz w:val="28"/>
          <w:szCs w:val="28"/>
        </w:rPr>
        <w:t>tussen Opdrachtgever</w:t>
      </w:r>
      <w:r w:rsidRPr="00A7727C">
        <w:rPr>
          <w:rFonts w:ascii="Century Gothic" w:hAnsi="Century Gothic"/>
          <w:sz w:val="28"/>
          <w:szCs w:val="28"/>
        </w:rPr>
        <w:t xml:space="preserve"> en </w:t>
      </w:r>
      <w:r w:rsidRPr="00A7727C" w:rsidR="00100035">
        <w:rPr>
          <w:rFonts w:ascii="Century Gothic" w:hAnsi="Century Gothic"/>
          <w:sz w:val="28"/>
          <w:szCs w:val="28"/>
        </w:rPr>
        <w:t>O</w:t>
      </w:r>
      <w:r w:rsidRPr="00A7727C" w:rsidR="005969BB">
        <w:rPr>
          <w:rFonts w:ascii="Century Gothic" w:hAnsi="Century Gothic"/>
          <w:sz w:val="28"/>
          <w:szCs w:val="28"/>
        </w:rPr>
        <w:t xml:space="preserve">pdrachtnemer </w:t>
      </w:r>
      <w:r w:rsidRPr="00A7727C" w:rsidR="003B0A40">
        <w:rPr>
          <w:rFonts w:ascii="Century Gothic" w:hAnsi="Century Gothic"/>
          <w:sz w:val="28"/>
          <w:szCs w:val="28"/>
        </w:rPr>
        <w:t>waarmee Opdrachtgever</w:t>
      </w:r>
      <w:r w:rsidRPr="00A7727C" w:rsidR="005969BB">
        <w:rPr>
          <w:rFonts w:ascii="Century Gothic" w:hAnsi="Century Gothic"/>
          <w:sz w:val="28"/>
          <w:szCs w:val="28"/>
        </w:rPr>
        <w:t xml:space="preserve"> </w:t>
      </w:r>
      <w:r w:rsidRPr="00A7727C">
        <w:rPr>
          <w:rFonts w:ascii="Century Gothic" w:hAnsi="Century Gothic"/>
          <w:sz w:val="28"/>
          <w:szCs w:val="28"/>
        </w:rPr>
        <w:t>een overeenkomst sluit</w:t>
      </w:r>
      <w:bookmarkEnd w:id="10"/>
      <w:bookmarkEnd w:id="11"/>
      <w:bookmarkEnd w:id="12"/>
    </w:p>
    <w:p w:rsidRPr="00A7727C" w:rsidR="001737D0" w:rsidP="001737D0" w:rsidRDefault="001737D0" w14:paraId="460DC4B0" w14:textId="77777777">
      <w:pPr>
        <w:rPr>
          <w:rFonts w:ascii="Century Gothic" w:hAnsi="Century Gothic"/>
          <w:sz w:val="22"/>
          <w:szCs w:val="22"/>
        </w:rPr>
      </w:pPr>
    </w:p>
    <w:p w:rsidRPr="00A7727C" w:rsidR="001737D0" w:rsidP="00651297" w:rsidRDefault="001737D0" w14:paraId="193F6FE9" w14:textId="77777777">
      <w:pPr>
        <w:pStyle w:val="Kop2"/>
        <w:rPr>
          <w:rFonts w:ascii="Century Gothic" w:hAnsi="Century Gothic"/>
          <w:sz w:val="22"/>
          <w:szCs w:val="22"/>
        </w:rPr>
      </w:pPr>
      <w:bookmarkStart w:name="_Toc164352778" w:id="13"/>
      <w:bookmarkStart w:name="_Toc183770889" w:id="14"/>
      <w:bookmarkStart w:name="_Toc230280373" w:id="15"/>
      <w:r w:rsidRPr="00A7727C">
        <w:rPr>
          <w:rFonts w:ascii="Century Gothic" w:hAnsi="Century Gothic"/>
          <w:sz w:val="22"/>
          <w:szCs w:val="22"/>
        </w:rPr>
        <w:t>Artikel 1.1: Voorwerp van de overeenkomst</w:t>
      </w:r>
      <w:bookmarkEnd w:id="13"/>
      <w:bookmarkEnd w:id="14"/>
      <w:bookmarkEnd w:id="15"/>
    </w:p>
    <w:p w:rsidRPr="00A7727C" w:rsidR="001737D0" w:rsidP="001737D0" w:rsidRDefault="001737D0" w14:paraId="043D6C79" w14:textId="77777777">
      <w:pPr>
        <w:rPr>
          <w:rFonts w:ascii="Century Gothic" w:hAnsi="Century Gothic"/>
          <w:b/>
          <w:bCs/>
          <w:sz w:val="22"/>
          <w:szCs w:val="22"/>
        </w:rPr>
      </w:pPr>
    </w:p>
    <w:p w:rsidRPr="00A7727C" w:rsidR="00900724" w:rsidP="00900724" w:rsidRDefault="00900724" w14:paraId="4A914C6B" w14:textId="77777777">
      <w:pPr>
        <w:ind w:left="-227"/>
        <w:rPr>
          <w:rFonts w:ascii="Century Gothic" w:hAnsi="Century Gothic" w:cstheme="minorHAnsi"/>
          <w:sz w:val="22"/>
          <w:szCs w:val="22"/>
        </w:rPr>
      </w:pPr>
      <w:r w:rsidRPr="00A7727C">
        <w:rPr>
          <w:rFonts w:ascii="Century Gothic" w:hAnsi="Century Gothic" w:cstheme="minorHAnsi"/>
          <w:sz w:val="22"/>
          <w:szCs w:val="22"/>
        </w:rPr>
        <w:t>De overeenkomst heeft betrekking op maatschappelijke ondersteuning bestaande uit activiteiten gericht op het bevorderen van zelfredzaamheid en participatie van de cliënt opdat hij zo lang mogelijk in zijn eigen leefomgeving kan blijven.</w:t>
      </w:r>
    </w:p>
    <w:p w:rsidRPr="00A7727C" w:rsidR="00900724" w:rsidP="00900724" w:rsidRDefault="00900724" w14:paraId="432D72DF" w14:textId="77777777">
      <w:pPr>
        <w:rPr>
          <w:rFonts w:ascii="Century Gothic" w:hAnsi="Century Gothic" w:cstheme="minorHAnsi"/>
          <w:sz w:val="22"/>
          <w:szCs w:val="22"/>
        </w:rPr>
      </w:pPr>
    </w:p>
    <w:p w:rsidRPr="00A7727C" w:rsidR="00900724" w:rsidP="00900724" w:rsidRDefault="00900724" w14:paraId="419CB239" w14:textId="77777777">
      <w:pPr>
        <w:ind w:left="-227"/>
        <w:rPr>
          <w:rFonts w:ascii="Century Gothic" w:hAnsi="Century Gothic"/>
          <w:sz w:val="22"/>
          <w:szCs w:val="22"/>
        </w:rPr>
      </w:pPr>
      <w:r w:rsidRPr="00A7727C">
        <w:rPr>
          <w:rFonts w:ascii="Century Gothic" w:hAnsi="Century Gothic" w:cstheme="minorBidi"/>
          <w:sz w:val="22"/>
          <w:szCs w:val="22"/>
        </w:rPr>
        <w:t>Meer specifiek gaat het om de volgende maatschappelijke ondersteuning:</w:t>
      </w:r>
    </w:p>
    <w:p w:rsidRPr="00A7727C" w:rsidR="00900724" w:rsidP="5C13C19F" w:rsidRDefault="39103635" w14:paraId="336E0D0C" w14:textId="0725CA29">
      <w:pPr>
        <w:ind w:left="-227"/>
        <w:rPr>
          <w:rFonts w:ascii="Century Gothic" w:hAnsi="Century Gothic" w:eastAsia="Century Gothic" w:cs="Century Gothic"/>
          <w:color w:val="000000" w:themeColor="text1"/>
          <w:sz w:val="18"/>
          <w:szCs w:val="18"/>
        </w:rPr>
      </w:pPr>
      <w:r w:rsidRPr="00A7727C">
        <w:rPr>
          <w:rFonts w:ascii="Century Gothic" w:hAnsi="Century Gothic" w:eastAsia="Century Gothic" w:cs="Century Gothic"/>
          <w:color w:val="000000" w:themeColor="text1"/>
          <w:sz w:val="18"/>
          <w:szCs w:val="18"/>
        </w:rPr>
        <w:t>Het leveren van Specialistische intensieve Groepsbegeleiding zoals beschreven in bijlage</w:t>
      </w:r>
      <w:r w:rsidRPr="00A7727C">
        <w:rPr>
          <w:rFonts w:ascii="Century Gothic" w:hAnsi="Century Gothic" w:eastAsia="Century Gothic" w:cs="Century Gothic"/>
          <w:b/>
          <w:bCs/>
          <w:color w:val="000000" w:themeColor="text1"/>
          <w:sz w:val="18"/>
          <w:szCs w:val="18"/>
        </w:rPr>
        <w:t xml:space="preserve"> 2 </w:t>
      </w:r>
      <w:r w:rsidRPr="00A7727C">
        <w:rPr>
          <w:rFonts w:ascii="Century Gothic" w:hAnsi="Century Gothic" w:eastAsia="Century Gothic" w:cs="Century Gothic"/>
          <w:color w:val="000000" w:themeColor="text1"/>
          <w:sz w:val="18"/>
          <w:szCs w:val="18"/>
        </w:rPr>
        <w:t xml:space="preserve">Productomschrijving en </w:t>
      </w:r>
      <w:proofErr w:type="gramStart"/>
      <w:r w:rsidRPr="00A7727C">
        <w:rPr>
          <w:rFonts w:ascii="Century Gothic" w:hAnsi="Century Gothic" w:eastAsia="Century Gothic" w:cs="Century Gothic"/>
          <w:color w:val="000000" w:themeColor="text1"/>
          <w:sz w:val="18"/>
          <w:szCs w:val="18"/>
        </w:rPr>
        <w:t>conform</w:t>
      </w:r>
      <w:proofErr w:type="gramEnd"/>
      <w:r w:rsidRPr="00A7727C">
        <w:rPr>
          <w:rFonts w:ascii="Century Gothic" w:hAnsi="Century Gothic" w:eastAsia="Century Gothic" w:cs="Century Gothic"/>
          <w:color w:val="000000" w:themeColor="text1"/>
          <w:sz w:val="18"/>
          <w:szCs w:val="18"/>
        </w:rPr>
        <w:t xml:space="preserve"> de eisen zoals gesteld in bijlage </w:t>
      </w:r>
      <w:r w:rsidRPr="00A7727C" w:rsidR="4BEE31E1">
        <w:rPr>
          <w:rFonts w:ascii="Century Gothic" w:hAnsi="Century Gothic" w:eastAsia="Century Gothic" w:cs="Century Gothic"/>
          <w:color w:val="000000" w:themeColor="text1"/>
          <w:sz w:val="18"/>
          <w:szCs w:val="18"/>
        </w:rPr>
        <w:t>3</w:t>
      </w:r>
      <w:r w:rsidRPr="00A7727C">
        <w:rPr>
          <w:rFonts w:ascii="Century Gothic" w:hAnsi="Century Gothic" w:eastAsia="Century Gothic" w:cs="Century Gothic"/>
          <w:color w:val="000000" w:themeColor="text1"/>
          <w:sz w:val="18"/>
          <w:szCs w:val="18"/>
        </w:rPr>
        <w:t xml:space="preserve"> programma van eisen</w:t>
      </w:r>
      <w:r w:rsidRPr="00A7727C" w:rsidR="768CF6E0">
        <w:rPr>
          <w:rFonts w:ascii="Century Gothic" w:hAnsi="Century Gothic" w:eastAsia="Century Gothic" w:cs="Century Gothic"/>
          <w:color w:val="000000" w:themeColor="text1"/>
          <w:sz w:val="18"/>
          <w:szCs w:val="18"/>
        </w:rPr>
        <w:t xml:space="preserve"> die bij de aanbesteding zijn gepubliceerd.</w:t>
      </w:r>
    </w:p>
    <w:p w:rsidRPr="00A7727C" w:rsidR="001737D0" w:rsidP="001737D0" w:rsidRDefault="001737D0" w14:paraId="2E577D16" w14:textId="77777777">
      <w:pPr>
        <w:rPr>
          <w:rFonts w:ascii="Century Gothic" w:hAnsi="Century Gothic"/>
          <w:sz w:val="22"/>
          <w:szCs w:val="22"/>
        </w:rPr>
      </w:pPr>
    </w:p>
    <w:p w:rsidRPr="00A7727C" w:rsidR="001737D0" w:rsidP="00651297" w:rsidRDefault="001737D0" w14:paraId="126E33F6" w14:textId="37401C36">
      <w:pPr>
        <w:pStyle w:val="Kop2"/>
        <w:rPr>
          <w:rFonts w:ascii="Century Gothic" w:hAnsi="Century Gothic"/>
          <w:sz w:val="22"/>
          <w:szCs w:val="22"/>
        </w:rPr>
      </w:pPr>
      <w:bookmarkStart w:name="_Toc164352779" w:id="16"/>
      <w:bookmarkStart w:name="_Toc183770890" w:id="17"/>
      <w:bookmarkStart w:name="_Toc230280374" w:id="18"/>
      <w:r w:rsidRPr="00A7727C">
        <w:rPr>
          <w:rFonts w:ascii="Century Gothic" w:hAnsi="Century Gothic"/>
          <w:sz w:val="22"/>
          <w:szCs w:val="22"/>
        </w:rPr>
        <w:t>Artikel 1.2: Hiërarchische volgorde documenten</w:t>
      </w:r>
      <w:bookmarkEnd w:id="16"/>
      <w:bookmarkEnd w:id="17"/>
      <w:bookmarkEnd w:id="18"/>
    </w:p>
    <w:p w:rsidRPr="00A7727C" w:rsidR="001737D0" w:rsidP="001737D0" w:rsidRDefault="001737D0" w14:paraId="3E2CDE44" w14:textId="77777777">
      <w:pPr>
        <w:rPr>
          <w:rFonts w:ascii="Century Gothic" w:hAnsi="Century Gothic"/>
          <w:sz w:val="22"/>
          <w:szCs w:val="22"/>
        </w:rPr>
      </w:pPr>
    </w:p>
    <w:p w:rsidRPr="00A7727C" w:rsidR="001737D0" w:rsidP="001737D0" w:rsidRDefault="001737D0" w14:paraId="2EC17E08" w14:textId="6710A895">
      <w:pPr>
        <w:rPr>
          <w:rFonts w:ascii="Century Gothic" w:hAnsi="Century Gothic"/>
          <w:sz w:val="22"/>
          <w:szCs w:val="22"/>
        </w:rPr>
      </w:pPr>
      <w:r w:rsidRPr="00A7727C">
        <w:rPr>
          <w:rFonts w:ascii="Century Gothic" w:hAnsi="Century Gothic"/>
          <w:sz w:val="22"/>
          <w:szCs w:val="22"/>
        </w:rPr>
        <w:t xml:space="preserve">De volgende </w:t>
      </w:r>
      <w:r w:rsidRPr="00A7727C" w:rsidR="00A56BCE">
        <w:rPr>
          <w:rFonts w:ascii="Century Gothic" w:hAnsi="Century Gothic"/>
          <w:sz w:val="22"/>
          <w:szCs w:val="22"/>
        </w:rPr>
        <w:t xml:space="preserve">documenten en </w:t>
      </w:r>
      <w:r w:rsidRPr="00A7727C">
        <w:rPr>
          <w:rFonts w:ascii="Century Gothic" w:hAnsi="Century Gothic"/>
          <w:sz w:val="22"/>
          <w:szCs w:val="22"/>
        </w:rPr>
        <w:t>bijlagen zijn (in hiërarchische volgorde) van toepassing</w:t>
      </w:r>
      <w:r w:rsidRPr="00A7727C" w:rsidR="005969BB">
        <w:rPr>
          <w:rFonts w:ascii="Century Gothic" w:hAnsi="Century Gothic"/>
          <w:sz w:val="22"/>
          <w:szCs w:val="22"/>
        </w:rPr>
        <w:t>.</w:t>
      </w:r>
      <w:r w:rsidRPr="00A7727C">
        <w:rPr>
          <w:rFonts w:ascii="Century Gothic" w:hAnsi="Century Gothic"/>
          <w:sz w:val="22"/>
          <w:szCs w:val="22"/>
        </w:rPr>
        <w:t xml:space="preserve"> </w:t>
      </w:r>
      <w:r w:rsidRPr="00A7727C" w:rsidR="005969BB">
        <w:rPr>
          <w:rFonts w:ascii="Century Gothic" w:hAnsi="Century Gothic"/>
          <w:sz w:val="22"/>
          <w:szCs w:val="22"/>
        </w:rPr>
        <w:t xml:space="preserve">Zij </w:t>
      </w:r>
      <w:r w:rsidRPr="00A7727C">
        <w:rPr>
          <w:rFonts w:ascii="Century Gothic" w:hAnsi="Century Gothic"/>
          <w:sz w:val="22"/>
          <w:szCs w:val="22"/>
        </w:rPr>
        <w:t>maken integraal onderdeel uit van de overeenkomst die Partijen sluiten. Het gaat steeds om de gepubliceerde, meest actuele versie van:</w:t>
      </w:r>
    </w:p>
    <w:p w:rsidRPr="00A7727C" w:rsidR="001737D0" w:rsidP="001737D0" w:rsidRDefault="001737D0" w14:paraId="500CD6A4" w14:textId="77777777">
      <w:pPr>
        <w:rPr>
          <w:rFonts w:ascii="Century Gothic" w:hAnsi="Century Gothic"/>
          <w:sz w:val="22"/>
          <w:szCs w:val="22"/>
        </w:rPr>
      </w:pPr>
    </w:p>
    <w:p w:rsidRPr="00A7727C" w:rsidR="001737D0" w:rsidP="001737D0" w:rsidRDefault="001737D0" w14:paraId="17933456" w14:textId="77777777">
      <w:pPr>
        <w:rPr>
          <w:rFonts w:ascii="Century Gothic" w:hAnsi="Century Gothic"/>
          <w:sz w:val="22"/>
          <w:szCs w:val="22"/>
        </w:rPr>
      </w:pPr>
      <w:r w:rsidRPr="00A7727C">
        <w:rPr>
          <w:rFonts w:ascii="Century Gothic" w:hAnsi="Century Gothic"/>
          <w:sz w:val="22"/>
          <w:szCs w:val="22"/>
        </w:rPr>
        <w:t>1.</w:t>
      </w:r>
      <w:r w:rsidRPr="00A7727C">
        <w:rPr>
          <w:rFonts w:ascii="Century Gothic" w:hAnsi="Century Gothic"/>
          <w:sz w:val="22"/>
          <w:szCs w:val="22"/>
        </w:rPr>
        <w:tab/>
      </w:r>
      <w:r w:rsidRPr="00A7727C">
        <w:rPr>
          <w:rFonts w:ascii="Century Gothic" w:hAnsi="Century Gothic"/>
          <w:sz w:val="22"/>
          <w:szCs w:val="22"/>
        </w:rPr>
        <w:t>De overeenkomst;</w:t>
      </w:r>
    </w:p>
    <w:p w:rsidRPr="00A7727C" w:rsidR="001737D0" w:rsidP="001737D0" w:rsidRDefault="001737D0" w14:paraId="054B8A28" w14:textId="77777777">
      <w:pPr>
        <w:rPr>
          <w:rFonts w:ascii="Century Gothic" w:hAnsi="Century Gothic"/>
          <w:sz w:val="22"/>
          <w:szCs w:val="22"/>
        </w:rPr>
      </w:pPr>
      <w:r w:rsidRPr="00A7727C">
        <w:rPr>
          <w:rFonts w:ascii="Century Gothic" w:hAnsi="Century Gothic"/>
          <w:sz w:val="22"/>
          <w:szCs w:val="22"/>
        </w:rPr>
        <w:t>2.</w:t>
      </w:r>
      <w:r w:rsidRPr="00A7727C">
        <w:rPr>
          <w:rFonts w:ascii="Century Gothic" w:hAnsi="Century Gothic"/>
          <w:sz w:val="22"/>
          <w:szCs w:val="22"/>
        </w:rPr>
        <w:tab/>
      </w:r>
      <w:r w:rsidRPr="00A7727C">
        <w:rPr>
          <w:rFonts w:ascii="Century Gothic" w:hAnsi="Century Gothic"/>
          <w:sz w:val="22"/>
          <w:szCs w:val="22"/>
        </w:rPr>
        <w:t>Nadere overeenkomsten gesloten op basis van deze overeenkomst;</w:t>
      </w:r>
    </w:p>
    <w:p w:rsidRPr="00A7727C" w:rsidR="001737D0" w:rsidP="001737D0" w:rsidRDefault="001737D0" w14:paraId="3DFFDBE0" w14:textId="77777777">
      <w:pPr>
        <w:rPr>
          <w:rFonts w:ascii="Century Gothic" w:hAnsi="Century Gothic"/>
          <w:sz w:val="22"/>
          <w:szCs w:val="22"/>
        </w:rPr>
      </w:pPr>
      <w:r w:rsidRPr="00A7727C">
        <w:rPr>
          <w:rFonts w:ascii="Century Gothic" w:hAnsi="Century Gothic"/>
          <w:sz w:val="22"/>
          <w:szCs w:val="22"/>
        </w:rPr>
        <w:t>3.</w:t>
      </w:r>
      <w:r w:rsidRPr="00A7727C">
        <w:rPr>
          <w:rFonts w:ascii="Century Gothic" w:hAnsi="Century Gothic"/>
          <w:sz w:val="22"/>
          <w:szCs w:val="22"/>
        </w:rPr>
        <w:tab/>
      </w:r>
      <w:r w:rsidRPr="00A7727C">
        <w:rPr>
          <w:rFonts w:ascii="Century Gothic" w:hAnsi="Century Gothic"/>
          <w:sz w:val="22"/>
          <w:szCs w:val="22"/>
        </w:rPr>
        <w:t>De Nota(’s) van Inlichtingen (latere versies gaan voor op voorgaande versies);</w:t>
      </w:r>
    </w:p>
    <w:p w:rsidRPr="00A7727C" w:rsidR="001737D0" w:rsidP="13A13195" w:rsidRDefault="001737D0" w14:paraId="19C0D4EF" w14:textId="70D191D9">
      <w:pPr>
        <w:rPr>
          <w:rFonts w:ascii="Century Gothic" w:hAnsi="Century Gothic"/>
          <w:sz w:val="22"/>
          <w:szCs w:val="22"/>
        </w:rPr>
      </w:pPr>
      <w:r w:rsidRPr="00A7727C">
        <w:rPr>
          <w:rFonts w:ascii="Century Gothic" w:hAnsi="Century Gothic"/>
          <w:sz w:val="22"/>
          <w:szCs w:val="22"/>
        </w:rPr>
        <w:t>4.</w:t>
      </w:r>
      <w:r w:rsidRPr="00A7727C">
        <w:rPr>
          <w:rFonts w:ascii="Century Gothic" w:hAnsi="Century Gothic"/>
          <w:sz w:val="22"/>
          <w:szCs w:val="22"/>
        </w:rPr>
        <w:tab/>
      </w:r>
      <w:r w:rsidRPr="00A7727C">
        <w:rPr>
          <w:rFonts w:ascii="Century Gothic" w:hAnsi="Century Gothic"/>
          <w:sz w:val="22"/>
          <w:szCs w:val="22"/>
        </w:rPr>
        <w:t>De inkoopdocumenten</w:t>
      </w:r>
      <w:r w:rsidRPr="00A7727C" w:rsidR="51BD9B6C">
        <w:rPr>
          <w:rFonts w:ascii="Century Gothic" w:hAnsi="Century Gothic"/>
          <w:sz w:val="22"/>
          <w:szCs w:val="22"/>
        </w:rPr>
        <w:t xml:space="preserve"> van de inkopende organisatie</w:t>
      </w:r>
      <w:r w:rsidRPr="00A7727C" w:rsidR="7BC80A23">
        <w:rPr>
          <w:rFonts w:ascii="Century Gothic" w:hAnsi="Century Gothic"/>
          <w:sz w:val="22"/>
          <w:szCs w:val="22"/>
        </w:rPr>
        <w:t>;</w:t>
      </w:r>
      <w:r w:rsidRPr="00A7727C">
        <w:rPr>
          <w:rFonts w:ascii="Century Gothic" w:hAnsi="Century Gothic"/>
          <w:sz w:val="22"/>
          <w:szCs w:val="22"/>
        </w:rPr>
        <w:t xml:space="preserve"> </w:t>
      </w:r>
    </w:p>
    <w:p w:rsidRPr="00A7727C" w:rsidR="001737D0" w:rsidP="13A13195" w:rsidRDefault="55274C7D" w14:paraId="3F2337AD" w14:textId="0D34C69D">
      <w:pPr>
        <w:rPr>
          <w:rFonts w:ascii="Century Gothic" w:hAnsi="Century Gothic"/>
          <w:sz w:val="22"/>
          <w:szCs w:val="22"/>
        </w:rPr>
      </w:pPr>
      <w:r w:rsidRPr="00A7727C">
        <w:rPr>
          <w:rFonts w:ascii="Century Gothic" w:hAnsi="Century Gothic"/>
          <w:sz w:val="22"/>
          <w:szCs w:val="22"/>
        </w:rPr>
        <w:t>5.</w:t>
      </w:r>
      <w:r w:rsidRPr="00A7727C" w:rsidR="001737D0">
        <w:rPr>
          <w:rFonts w:ascii="Century Gothic" w:hAnsi="Century Gothic"/>
          <w:sz w:val="22"/>
          <w:szCs w:val="22"/>
        </w:rPr>
        <w:tab/>
      </w:r>
      <w:r w:rsidRPr="00A7727C">
        <w:rPr>
          <w:rFonts w:ascii="Century Gothic" w:hAnsi="Century Gothic"/>
          <w:sz w:val="22"/>
          <w:szCs w:val="22"/>
        </w:rPr>
        <w:t>D</w:t>
      </w:r>
      <w:r w:rsidRPr="00A7727C" w:rsidR="001737D0">
        <w:rPr>
          <w:rFonts w:ascii="Century Gothic" w:hAnsi="Century Gothic"/>
          <w:sz w:val="22"/>
          <w:szCs w:val="22"/>
        </w:rPr>
        <w:t>e inschrijving van de aanbieder</w:t>
      </w:r>
      <w:r w:rsidRPr="00A7727C" w:rsidR="0C26C32E">
        <w:rPr>
          <w:rFonts w:ascii="Century Gothic" w:hAnsi="Century Gothic"/>
          <w:sz w:val="22"/>
          <w:szCs w:val="22"/>
        </w:rPr>
        <w:t>.</w:t>
      </w:r>
    </w:p>
    <w:p w:rsidRPr="00A7727C" w:rsidR="001737D0" w:rsidP="6F5EC345" w:rsidRDefault="001737D0" w14:paraId="72E88179" w14:textId="29D7CE67">
      <w:pPr>
        <w:ind w:left="708" w:firstLine="708"/>
        <w:rPr>
          <w:rFonts w:ascii="Century Gothic" w:hAnsi="Century Gothic"/>
          <w:sz w:val="22"/>
          <w:szCs w:val="22"/>
        </w:rPr>
      </w:pPr>
    </w:p>
    <w:p w:rsidRPr="00A7727C" w:rsidR="001737D0" w:rsidP="00651297" w:rsidRDefault="001737D0" w14:paraId="0B034B71" w14:textId="62899D61">
      <w:pPr>
        <w:pStyle w:val="Kop2"/>
        <w:rPr>
          <w:rFonts w:ascii="Century Gothic" w:hAnsi="Century Gothic"/>
          <w:sz w:val="22"/>
          <w:szCs w:val="22"/>
        </w:rPr>
      </w:pPr>
      <w:bookmarkStart w:name="_Toc164352780" w:id="19"/>
      <w:bookmarkStart w:name="_Toc183770891" w:id="20"/>
      <w:bookmarkStart w:name="_Toc230280375" w:id="21"/>
      <w:r w:rsidRPr="00A7727C">
        <w:rPr>
          <w:rFonts w:ascii="Century Gothic" w:hAnsi="Century Gothic"/>
          <w:sz w:val="22"/>
          <w:szCs w:val="22"/>
        </w:rPr>
        <w:t>Artikel 1.3: Looptijd</w:t>
      </w:r>
      <w:bookmarkEnd w:id="19"/>
      <w:bookmarkEnd w:id="20"/>
      <w:bookmarkEnd w:id="21"/>
    </w:p>
    <w:p w:rsidRPr="00A7727C" w:rsidR="001737D0" w:rsidP="001737D0" w:rsidRDefault="001737D0" w14:paraId="2E4507E4" w14:textId="77777777">
      <w:pPr>
        <w:rPr>
          <w:rFonts w:ascii="Century Gothic" w:hAnsi="Century Gothic"/>
          <w:sz w:val="22"/>
          <w:szCs w:val="22"/>
        </w:rPr>
      </w:pPr>
    </w:p>
    <w:p w:rsidRPr="00A7727C" w:rsidR="001737D0" w:rsidP="001737D0" w:rsidRDefault="001737D0" w14:paraId="047568B7" w14:textId="69FEF423">
      <w:pPr>
        <w:rPr>
          <w:rFonts w:ascii="Century Gothic" w:hAnsi="Century Gothic"/>
          <w:sz w:val="22"/>
          <w:szCs w:val="22"/>
        </w:rPr>
      </w:pPr>
      <w:r w:rsidRPr="00A7727C">
        <w:rPr>
          <w:rFonts w:ascii="Century Gothic" w:hAnsi="Century Gothic"/>
          <w:sz w:val="22"/>
          <w:szCs w:val="22"/>
        </w:rPr>
        <w:t>1.3.1</w:t>
      </w:r>
      <w:r w:rsidRPr="00A7727C">
        <w:rPr>
          <w:rFonts w:ascii="Century Gothic" w:hAnsi="Century Gothic"/>
          <w:sz w:val="22"/>
          <w:szCs w:val="22"/>
        </w:rPr>
        <w:br/>
      </w:r>
      <w:r w:rsidRPr="00A7727C">
        <w:rPr>
          <w:rFonts w:ascii="Century Gothic" w:hAnsi="Century Gothic"/>
          <w:sz w:val="22"/>
          <w:szCs w:val="22"/>
        </w:rPr>
        <w:t xml:space="preserve">De overeenkomst start op </w:t>
      </w:r>
      <w:r w:rsidRPr="00A7727C" w:rsidR="5F507274">
        <w:rPr>
          <w:rFonts w:ascii="Century Gothic" w:hAnsi="Century Gothic"/>
          <w:sz w:val="22"/>
          <w:szCs w:val="22"/>
        </w:rPr>
        <w:t xml:space="preserve">1 </w:t>
      </w:r>
      <w:r w:rsidRPr="00A7727C" w:rsidR="782BF048">
        <w:rPr>
          <w:rFonts w:ascii="Century Gothic" w:hAnsi="Century Gothic"/>
          <w:sz w:val="22"/>
          <w:szCs w:val="22"/>
        </w:rPr>
        <w:t xml:space="preserve">oktober </w:t>
      </w:r>
      <w:r w:rsidRPr="00A7727C" w:rsidR="5F507274">
        <w:rPr>
          <w:rFonts w:ascii="Century Gothic" w:hAnsi="Century Gothic"/>
          <w:sz w:val="22"/>
          <w:szCs w:val="22"/>
        </w:rPr>
        <w:t>2026</w:t>
      </w:r>
      <w:r w:rsidRPr="00A7727C">
        <w:rPr>
          <w:rFonts w:ascii="Century Gothic" w:hAnsi="Century Gothic"/>
          <w:sz w:val="22"/>
          <w:szCs w:val="22"/>
        </w:rPr>
        <w:t xml:space="preserve"> en loopt tot en met </w:t>
      </w:r>
      <w:r w:rsidRPr="00A7727C" w:rsidR="6D14085F">
        <w:rPr>
          <w:rFonts w:ascii="Century Gothic" w:hAnsi="Century Gothic"/>
          <w:sz w:val="22"/>
          <w:szCs w:val="22"/>
        </w:rPr>
        <w:t>31 december 2027</w:t>
      </w:r>
      <w:r w:rsidRPr="00A7727C">
        <w:rPr>
          <w:rFonts w:ascii="Century Gothic" w:hAnsi="Century Gothic"/>
          <w:sz w:val="22"/>
          <w:szCs w:val="22"/>
        </w:rPr>
        <w:t>.</w:t>
      </w:r>
    </w:p>
    <w:p w:rsidRPr="00A7727C" w:rsidR="001737D0" w:rsidP="001737D0" w:rsidRDefault="001737D0" w14:paraId="393C1FB5" w14:textId="77777777">
      <w:pPr>
        <w:rPr>
          <w:rFonts w:ascii="Century Gothic" w:hAnsi="Century Gothic"/>
          <w:sz w:val="22"/>
          <w:szCs w:val="22"/>
        </w:rPr>
      </w:pPr>
    </w:p>
    <w:p w:rsidRPr="00A7727C" w:rsidR="001737D0" w:rsidP="001737D0" w:rsidRDefault="001737D0" w14:paraId="273ED48D" w14:textId="555211CC">
      <w:pPr>
        <w:rPr>
          <w:rFonts w:ascii="Century Gothic" w:hAnsi="Century Gothic"/>
          <w:sz w:val="22"/>
          <w:szCs w:val="22"/>
        </w:rPr>
      </w:pPr>
      <w:r w:rsidRPr="00A7727C">
        <w:rPr>
          <w:rFonts w:ascii="Century Gothic" w:hAnsi="Century Gothic"/>
          <w:sz w:val="22"/>
          <w:szCs w:val="22"/>
        </w:rPr>
        <w:t>1.3.2</w:t>
      </w:r>
      <w:r w:rsidRPr="00A7727C">
        <w:rPr>
          <w:rFonts w:ascii="Century Gothic" w:hAnsi="Century Gothic"/>
          <w:sz w:val="22"/>
          <w:szCs w:val="22"/>
        </w:rPr>
        <w:br/>
      </w:r>
      <w:r w:rsidRPr="00A7727C" w:rsidR="00C348F0">
        <w:rPr>
          <w:rFonts w:ascii="Century Gothic" w:hAnsi="Century Gothic"/>
          <w:sz w:val="22"/>
          <w:szCs w:val="22"/>
        </w:rPr>
        <w:t>Opdrachtgever</w:t>
      </w:r>
      <w:r w:rsidRPr="00A7727C">
        <w:rPr>
          <w:rFonts w:ascii="Century Gothic" w:hAnsi="Century Gothic"/>
          <w:sz w:val="22"/>
          <w:szCs w:val="22"/>
        </w:rPr>
        <w:t xml:space="preserve"> mag de overeenkomst</w:t>
      </w:r>
      <w:r w:rsidRPr="00A7727C" w:rsidR="659DE75B">
        <w:rPr>
          <w:rFonts w:ascii="Century Gothic" w:hAnsi="Century Gothic"/>
          <w:sz w:val="22"/>
          <w:szCs w:val="22"/>
        </w:rPr>
        <w:t>, eenzijdig,</w:t>
      </w:r>
      <w:r w:rsidRPr="00A7727C">
        <w:rPr>
          <w:rFonts w:ascii="Century Gothic" w:hAnsi="Century Gothic"/>
          <w:sz w:val="22"/>
          <w:szCs w:val="22"/>
        </w:rPr>
        <w:t xml:space="preserve"> na afloop geheel of deels verlengen met</w:t>
      </w:r>
      <w:r w:rsidRPr="00A7727C" w:rsidR="03D29A5E">
        <w:rPr>
          <w:rFonts w:ascii="Century Gothic" w:hAnsi="Century Gothic"/>
          <w:sz w:val="22"/>
          <w:szCs w:val="22"/>
        </w:rPr>
        <w:t xml:space="preserve"> 24</w:t>
      </w:r>
      <w:r w:rsidRPr="00A7727C">
        <w:rPr>
          <w:rFonts w:ascii="Century Gothic" w:hAnsi="Century Gothic"/>
          <w:sz w:val="22"/>
          <w:szCs w:val="22"/>
        </w:rPr>
        <w:t xml:space="preserve"> kalendermaanden. Dit mag maximaal </w:t>
      </w:r>
      <w:r w:rsidRPr="00A7727C" w:rsidR="0CB3A4E5">
        <w:rPr>
          <w:rFonts w:ascii="Century Gothic" w:hAnsi="Century Gothic"/>
          <w:sz w:val="22"/>
          <w:szCs w:val="22"/>
        </w:rPr>
        <w:t>twee</w:t>
      </w:r>
      <w:r w:rsidRPr="00A7727C">
        <w:rPr>
          <w:rFonts w:ascii="Century Gothic" w:hAnsi="Century Gothic"/>
          <w:sz w:val="22"/>
          <w:szCs w:val="22"/>
        </w:rPr>
        <w:t xml:space="preserve"> keer.</w:t>
      </w:r>
    </w:p>
    <w:p w:rsidRPr="00A7727C" w:rsidR="001737D0" w:rsidP="001737D0" w:rsidRDefault="001737D0" w14:paraId="310BF1DB" w14:textId="77777777">
      <w:pPr>
        <w:rPr>
          <w:rFonts w:ascii="Century Gothic" w:hAnsi="Century Gothic"/>
          <w:sz w:val="22"/>
          <w:szCs w:val="22"/>
        </w:rPr>
      </w:pPr>
    </w:p>
    <w:p w:rsidRPr="00A7727C" w:rsidR="001737D0" w:rsidP="001737D0" w:rsidRDefault="001737D0" w14:paraId="306CF52C" w14:textId="5BF7038A">
      <w:pPr>
        <w:rPr>
          <w:rFonts w:ascii="Century Gothic" w:hAnsi="Century Gothic"/>
          <w:sz w:val="22"/>
          <w:szCs w:val="22"/>
        </w:rPr>
      </w:pPr>
      <w:r w:rsidRPr="00A7727C">
        <w:rPr>
          <w:rFonts w:ascii="Century Gothic" w:hAnsi="Century Gothic"/>
          <w:sz w:val="22"/>
          <w:szCs w:val="22"/>
        </w:rPr>
        <w:t>1.3.3</w:t>
      </w:r>
      <w:r w:rsidRPr="00A7727C">
        <w:rPr>
          <w:rFonts w:ascii="Century Gothic" w:hAnsi="Century Gothic"/>
          <w:sz w:val="22"/>
          <w:szCs w:val="22"/>
        </w:rPr>
        <w:br/>
      </w:r>
      <w:r w:rsidRPr="00A7727C" w:rsidR="00C348F0">
        <w:rPr>
          <w:rFonts w:ascii="Century Gothic" w:hAnsi="Century Gothic"/>
          <w:sz w:val="22"/>
          <w:szCs w:val="22"/>
        </w:rPr>
        <w:t>Opdrachtgever</w:t>
      </w:r>
      <w:r w:rsidRPr="00A7727C">
        <w:rPr>
          <w:rFonts w:ascii="Century Gothic" w:hAnsi="Century Gothic"/>
          <w:sz w:val="22"/>
          <w:szCs w:val="22"/>
        </w:rPr>
        <w:t xml:space="preserve"> meldt uiterlijk 6 kalendermaanden voor het einde of zij de overeenkomst wil verlengen.</w:t>
      </w:r>
    </w:p>
    <w:p w:rsidRPr="00A7727C" w:rsidR="001737D0" w:rsidP="001737D0" w:rsidRDefault="001737D0" w14:paraId="4A16E14D" w14:textId="77777777">
      <w:pPr>
        <w:rPr>
          <w:rFonts w:ascii="Century Gothic" w:hAnsi="Century Gothic"/>
          <w:sz w:val="22"/>
          <w:szCs w:val="22"/>
        </w:rPr>
      </w:pPr>
    </w:p>
    <w:p w:rsidRPr="00A7727C" w:rsidR="001737D0" w:rsidP="564C7EE6" w:rsidRDefault="001737D0" w14:paraId="5FA30158" w14:textId="209BA2B9">
      <w:pPr>
        <w:rPr>
          <w:rFonts w:ascii="Century Gothic" w:hAnsi="Century Gothic"/>
          <w:i/>
          <w:iCs/>
          <w:sz w:val="22"/>
          <w:szCs w:val="22"/>
        </w:rPr>
      </w:pPr>
      <w:r w:rsidRPr="00A7727C">
        <w:rPr>
          <w:rFonts w:ascii="Century Gothic" w:hAnsi="Century Gothic"/>
          <w:sz w:val="22"/>
          <w:szCs w:val="22"/>
        </w:rPr>
        <w:t>1.3.4</w:t>
      </w:r>
      <w:r w:rsidRPr="00A7727C">
        <w:rPr>
          <w:rFonts w:ascii="Century Gothic" w:hAnsi="Century Gothic"/>
          <w:sz w:val="22"/>
          <w:szCs w:val="22"/>
        </w:rPr>
        <w:br/>
      </w:r>
      <w:r w:rsidRPr="00A7727C" w:rsidR="00C348F0">
        <w:rPr>
          <w:rFonts w:ascii="Century Gothic" w:hAnsi="Century Gothic"/>
          <w:sz w:val="22"/>
          <w:szCs w:val="22"/>
        </w:rPr>
        <w:t>Opdrachtgever</w:t>
      </w:r>
      <w:r w:rsidRPr="00A7727C">
        <w:rPr>
          <w:rFonts w:ascii="Century Gothic" w:hAnsi="Century Gothic"/>
          <w:sz w:val="22"/>
          <w:szCs w:val="22"/>
        </w:rPr>
        <w:t xml:space="preserve"> mag </w:t>
      </w:r>
      <w:r w:rsidRPr="00A7727C">
        <w:rPr>
          <w:rFonts w:ascii="Century Gothic" w:hAnsi="Century Gothic"/>
          <w:color w:val="000000" w:themeColor="text1"/>
          <w:sz w:val="22"/>
          <w:szCs w:val="22"/>
        </w:rPr>
        <w:t>naast de mogelijkheden genoemd in artikel 1.4.2, 1.6.1, 3.</w:t>
      </w:r>
      <w:r w:rsidRPr="00A7727C" w:rsidR="00C73839">
        <w:rPr>
          <w:rFonts w:ascii="Century Gothic" w:hAnsi="Century Gothic"/>
          <w:color w:val="000000" w:themeColor="text1"/>
          <w:sz w:val="22"/>
          <w:szCs w:val="22"/>
        </w:rPr>
        <w:t>19</w:t>
      </w:r>
      <w:r w:rsidRPr="00A7727C">
        <w:rPr>
          <w:rFonts w:ascii="Century Gothic" w:hAnsi="Century Gothic"/>
          <w:color w:val="000000" w:themeColor="text1"/>
          <w:sz w:val="22"/>
          <w:szCs w:val="22"/>
        </w:rPr>
        <w:t>.1 en 3.2</w:t>
      </w:r>
      <w:r w:rsidRPr="00A7727C" w:rsidR="00C73839">
        <w:rPr>
          <w:rFonts w:ascii="Century Gothic" w:hAnsi="Century Gothic"/>
          <w:color w:val="000000" w:themeColor="text1"/>
          <w:sz w:val="22"/>
          <w:szCs w:val="22"/>
        </w:rPr>
        <w:t>2</w:t>
      </w:r>
      <w:r w:rsidRPr="00A7727C">
        <w:rPr>
          <w:rFonts w:ascii="Century Gothic" w:hAnsi="Century Gothic"/>
          <w:color w:val="000000" w:themeColor="text1"/>
          <w:sz w:val="22"/>
          <w:szCs w:val="22"/>
        </w:rPr>
        <w:t xml:space="preserve"> </w:t>
      </w:r>
      <w:r w:rsidRPr="00A7727C">
        <w:rPr>
          <w:rFonts w:ascii="Century Gothic" w:hAnsi="Century Gothic"/>
          <w:sz w:val="22"/>
          <w:szCs w:val="22"/>
        </w:rPr>
        <w:t xml:space="preserve">tussentijds schriftelijk opzeggen met een opzegtermijn van </w:t>
      </w:r>
      <w:r w:rsidRPr="00A7727C" w:rsidR="082738F1">
        <w:rPr>
          <w:rFonts w:ascii="Century Gothic" w:hAnsi="Century Gothic"/>
          <w:sz w:val="22"/>
          <w:szCs w:val="22"/>
        </w:rPr>
        <w:t>zes</w:t>
      </w:r>
      <w:r w:rsidRPr="00A7727C">
        <w:rPr>
          <w:rFonts w:ascii="Century Gothic" w:hAnsi="Century Gothic"/>
          <w:sz w:val="22"/>
          <w:szCs w:val="22"/>
        </w:rPr>
        <w:t xml:space="preserve"> kalendermaanden. </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mag niet tussentijds opzeggen, behalve volgens artikel 1.4.2, 3.2</w:t>
      </w:r>
      <w:r w:rsidRPr="00A7727C" w:rsidR="00C73839">
        <w:rPr>
          <w:rFonts w:ascii="Century Gothic" w:hAnsi="Century Gothic"/>
          <w:sz w:val="22"/>
          <w:szCs w:val="22"/>
        </w:rPr>
        <w:t>2</w:t>
      </w:r>
      <w:r w:rsidRPr="00A7727C">
        <w:rPr>
          <w:rFonts w:ascii="Century Gothic" w:hAnsi="Century Gothic"/>
          <w:sz w:val="22"/>
          <w:szCs w:val="22"/>
        </w:rPr>
        <w:t xml:space="preserve"> en 3.3</w:t>
      </w:r>
      <w:r w:rsidRPr="00A7727C" w:rsidR="00C73839">
        <w:rPr>
          <w:rFonts w:ascii="Century Gothic" w:hAnsi="Century Gothic"/>
          <w:sz w:val="22"/>
          <w:szCs w:val="22"/>
        </w:rPr>
        <w:t>0</w:t>
      </w:r>
      <w:r w:rsidRPr="00A7727C">
        <w:rPr>
          <w:rFonts w:ascii="Century Gothic" w:hAnsi="Century Gothic"/>
          <w:sz w:val="22"/>
          <w:szCs w:val="22"/>
        </w:rPr>
        <w:t>.4.</w:t>
      </w:r>
    </w:p>
    <w:p w:rsidRPr="00A7727C" w:rsidR="6F5EC345" w:rsidRDefault="6F5EC345" w14:paraId="3C855E77" w14:textId="75884213">
      <w:pPr>
        <w:rPr>
          <w:rFonts w:ascii="Century Gothic" w:hAnsi="Century Gothic"/>
          <w:sz w:val="22"/>
          <w:szCs w:val="22"/>
        </w:rPr>
      </w:pPr>
    </w:p>
    <w:p w:rsidRPr="00A7727C" w:rsidR="001737D0" w:rsidP="001737D0" w:rsidRDefault="001737D0" w14:paraId="3FC41FBB" w14:textId="77777777">
      <w:pPr>
        <w:rPr>
          <w:rFonts w:ascii="Century Gothic" w:hAnsi="Century Gothic"/>
          <w:sz w:val="22"/>
          <w:szCs w:val="22"/>
        </w:rPr>
      </w:pPr>
    </w:p>
    <w:p w:rsidRPr="00A7727C" w:rsidR="001737D0" w:rsidP="00651297" w:rsidRDefault="001737D0" w14:paraId="1584B7A8" w14:textId="0E6EF199">
      <w:pPr>
        <w:pStyle w:val="Kop2"/>
        <w:rPr>
          <w:rFonts w:ascii="Century Gothic" w:hAnsi="Century Gothic"/>
          <w:sz w:val="22"/>
          <w:szCs w:val="22"/>
        </w:rPr>
      </w:pPr>
      <w:bookmarkStart w:name="_Toc230280376" w:id="22"/>
      <w:r w:rsidRPr="00A7727C">
        <w:rPr>
          <w:rFonts w:ascii="Century Gothic" w:hAnsi="Century Gothic"/>
          <w:sz w:val="22"/>
          <w:szCs w:val="22"/>
        </w:rPr>
        <w:t>Artikel 1.4 – Herzieningsclausule</w:t>
      </w:r>
      <w:bookmarkEnd w:id="22"/>
    </w:p>
    <w:p w:rsidRPr="00A7727C" w:rsidR="001737D0" w:rsidP="001737D0" w:rsidRDefault="001737D0" w14:paraId="0684D88E" w14:textId="77777777">
      <w:pPr>
        <w:rPr>
          <w:rFonts w:ascii="Century Gothic" w:hAnsi="Century Gothic"/>
          <w:b/>
          <w:bCs/>
          <w:sz w:val="22"/>
          <w:szCs w:val="22"/>
        </w:rPr>
      </w:pPr>
    </w:p>
    <w:p w:rsidRPr="00A7727C" w:rsidR="001737D0" w:rsidP="001737D0" w:rsidRDefault="5C742C1D" w14:paraId="7F2F6A61" w14:textId="5C4B18CD">
      <w:pPr>
        <w:rPr>
          <w:rFonts w:ascii="Century Gothic" w:hAnsi="Century Gothic"/>
          <w:sz w:val="22"/>
          <w:szCs w:val="22"/>
        </w:rPr>
      </w:pPr>
      <w:r w:rsidRPr="00A7727C">
        <w:rPr>
          <w:rFonts w:ascii="Century Gothic" w:hAnsi="Century Gothic"/>
          <w:sz w:val="22"/>
          <w:szCs w:val="22"/>
        </w:rPr>
        <w:t>N.v.t.</w:t>
      </w:r>
    </w:p>
    <w:p w:rsidRPr="00A7727C" w:rsidR="00651297" w:rsidP="00651297" w:rsidRDefault="00651297" w14:paraId="10A6D111" w14:textId="4D872517">
      <w:pPr>
        <w:rPr>
          <w:rFonts w:ascii="Century Gothic" w:hAnsi="Century Gothic"/>
          <w:sz w:val="22"/>
          <w:szCs w:val="22"/>
        </w:rPr>
      </w:pPr>
    </w:p>
    <w:p w:rsidRPr="00A7727C" w:rsidR="5C742C1D" w:rsidP="56E378AF" w:rsidRDefault="5C742C1D" w14:paraId="59BE215F" w14:textId="71F937D0">
      <w:pPr>
        <w:pStyle w:val="Kop2"/>
        <w:spacing w:line="259" w:lineRule="auto"/>
        <w:rPr>
          <w:rFonts w:ascii="Century Gothic" w:hAnsi="Century Gothic"/>
          <w:sz w:val="22"/>
          <w:szCs w:val="22"/>
        </w:rPr>
      </w:pPr>
      <w:bookmarkStart w:name="_Toc230280377" w:id="23"/>
      <w:r w:rsidRPr="00A7727C">
        <w:rPr>
          <w:rFonts w:ascii="Century Gothic" w:hAnsi="Century Gothic"/>
          <w:sz w:val="22"/>
          <w:szCs w:val="22"/>
        </w:rPr>
        <w:t xml:space="preserve">Artikel 1.5 – </w:t>
      </w:r>
      <w:r w:rsidRPr="00A7727C" w:rsidR="2D7D051B">
        <w:rPr>
          <w:rFonts w:ascii="Century Gothic" w:hAnsi="Century Gothic"/>
          <w:sz w:val="22"/>
          <w:szCs w:val="22"/>
        </w:rPr>
        <w:t>Bestedingsruimte</w:t>
      </w:r>
      <w:bookmarkEnd w:id="23"/>
    </w:p>
    <w:p w:rsidRPr="00A7727C" w:rsidR="56E378AF" w:rsidP="56E378AF" w:rsidRDefault="56E378AF" w14:paraId="4DB86CF7" w14:textId="3EE59B01">
      <w:pPr>
        <w:rPr>
          <w:rFonts w:ascii="Century Gothic" w:hAnsi="Century Gothic"/>
          <w:sz w:val="22"/>
          <w:szCs w:val="22"/>
        </w:rPr>
      </w:pPr>
    </w:p>
    <w:p w:rsidRPr="00A7727C" w:rsidR="5C742C1D" w:rsidRDefault="5C742C1D" w14:paraId="3BD9E893" w14:textId="5C4B18CD">
      <w:pPr>
        <w:rPr>
          <w:rFonts w:ascii="Century Gothic" w:hAnsi="Century Gothic"/>
          <w:sz w:val="22"/>
          <w:szCs w:val="22"/>
        </w:rPr>
      </w:pPr>
      <w:r w:rsidRPr="00A7727C">
        <w:rPr>
          <w:rFonts w:ascii="Century Gothic" w:hAnsi="Century Gothic"/>
          <w:sz w:val="22"/>
          <w:szCs w:val="22"/>
        </w:rPr>
        <w:t>N.v.t.</w:t>
      </w:r>
    </w:p>
    <w:p w:rsidRPr="00A7727C" w:rsidR="56E378AF" w:rsidP="56E378AF" w:rsidRDefault="56E378AF" w14:paraId="77B3199F" w14:textId="6F6F3F77">
      <w:pPr>
        <w:rPr>
          <w:rFonts w:ascii="Century Gothic" w:hAnsi="Century Gothic"/>
          <w:sz w:val="22"/>
          <w:szCs w:val="22"/>
        </w:rPr>
      </w:pPr>
    </w:p>
    <w:p w:rsidRPr="00A7727C" w:rsidR="00651297" w:rsidP="00651297" w:rsidRDefault="00651297" w14:paraId="6AAF3E08" w14:textId="62C1B6AB">
      <w:pPr>
        <w:pStyle w:val="Kop2"/>
        <w:rPr>
          <w:rFonts w:ascii="Century Gothic" w:hAnsi="Century Gothic"/>
          <w:sz w:val="22"/>
          <w:szCs w:val="22"/>
        </w:rPr>
      </w:pPr>
      <w:bookmarkStart w:name="_Toc230280378" w:id="24"/>
      <w:r w:rsidRPr="00A7727C">
        <w:rPr>
          <w:rFonts w:ascii="Century Gothic" w:hAnsi="Century Gothic"/>
          <w:sz w:val="22"/>
          <w:szCs w:val="22"/>
        </w:rPr>
        <w:t>Artikel 1.6 – Opzegging bij onvoldoende inzet</w:t>
      </w:r>
      <w:bookmarkEnd w:id="24"/>
    </w:p>
    <w:p w:rsidRPr="00A7727C" w:rsidR="00651297" w:rsidP="00651297" w:rsidRDefault="00651297" w14:paraId="1FFED343" w14:textId="77777777">
      <w:pPr>
        <w:rPr>
          <w:rFonts w:ascii="Century Gothic" w:hAnsi="Century Gothic"/>
          <w:b/>
          <w:bCs/>
          <w:sz w:val="22"/>
          <w:szCs w:val="22"/>
        </w:rPr>
      </w:pPr>
    </w:p>
    <w:p w:rsidRPr="00A7727C" w:rsidR="1FBE9F89" w:rsidRDefault="1FBE9F89" w14:paraId="586C9A8C" w14:textId="1B3F1483">
      <w:pPr>
        <w:rPr>
          <w:rFonts w:ascii="Century Gothic" w:hAnsi="Century Gothic"/>
          <w:sz w:val="22"/>
          <w:szCs w:val="22"/>
        </w:rPr>
      </w:pPr>
      <w:r w:rsidRPr="00A7727C">
        <w:rPr>
          <w:rFonts w:ascii="Century Gothic" w:hAnsi="Century Gothic"/>
          <w:sz w:val="22"/>
          <w:szCs w:val="22"/>
        </w:rPr>
        <w:t>N.v.t.</w:t>
      </w:r>
    </w:p>
    <w:p w:rsidRPr="00A7727C" w:rsidR="00651297" w:rsidP="00651297" w:rsidRDefault="00651297" w14:paraId="5EBB6F58" w14:textId="77777777">
      <w:pPr>
        <w:rPr>
          <w:rFonts w:ascii="Century Gothic" w:hAnsi="Century Gothic"/>
          <w:sz w:val="22"/>
          <w:szCs w:val="22"/>
        </w:rPr>
      </w:pPr>
    </w:p>
    <w:p w:rsidRPr="00A7727C" w:rsidR="00651297" w:rsidP="00651297" w:rsidRDefault="00651297" w14:paraId="6D822CC3" w14:textId="575AA170">
      <w:pPr>
        <w:pStyle w:val="Kop2"/>
        <w:rPr>
          <w:rFonts w:ascii="Century Gothic" w:hAnsi="Century Gothic"/>
          <w:sz w:val="22"/>
          <w:szCs w:val="22"/>
        </w:rPr>
      </w:pPr>
      <w:bookmarkStart w:name="_Toc230280379" w:id="25"/>
      <w:r w:rsidRPr="00A7727C">
        <w:rPr>
          <w:rFonts w:ascii="Century Gothic" w:hAnsi="Century Gothic"/>
          <w:sz w:val="22"/>
          <w:szCs w:val="22"/>
        </w:rPr>
        <w:t>Artikel 1.7 – 18-/18+</w:t>
      </w:r>
      <w:bookmarkEnd w:id="25"/>
    </w:p>
    <w:p w:rsidRPr="00A7727C" w:rsidR="00651297" w:rsidP="00651297" w:rsidRDefault="00651297" w14:paraId="2F18F706" w14:textId="77777777">
      <w:pPr>
        <w:rPr>
          <w:rFonts w:ascii="Century Gothic" w:hAnsi="Century Gothic"/>
          <w:b/>
          <w:bCs/>
          <w:sz w:val="22"/>
          <w:szCs w:val="22"/>
        </w:rPr>
      </w:pPr>
    </w:p>
    <w:p w:rsidRPr="00A7727C" w:rsidR="00E14E0B" w:rsidP="00294EED" w:rsidRDefault="00651297" w14:paraId="3C0DB90C" w14:textId="5C44A43C">
      <w:pPr>
        <w:rPr>
          <w:rFonts w:ascii="Century Gothic" w:hAnsi="Century Gothic"/>
          <w:sz w:val="22"/>
          <w:szCs w:val="22"/>
        </w:rPr>
      </w:pPr>
      <w:r w:rsidRPr="00A7727C">
        <w:rPr>
          <w:rFonts w:ascii="Century Gothic" w:hAnsi="Century Gothic"/>
          <w:sz w:val="22"/>
          <w:szCs w:val="22"/>
        </w:rPr>
        <w:t>1.7.1</w:t>
      </w:r>
    </w:p>
    <w:p w:rsidRPr="00A7727C" w:rsidR="00E14E0B" w:rsidP="00E14E0B" w:rsidRDefault="002F776E" w14:paraId="7580C2FE" w14:textId="3375ED00">
      <w:pPr>
        <w:rPr>
          <w:rFonts w:ascii="Century Gothic" w:hAnsi="Century Gothic" w:cstheme="minorHAnsi"/>
          <w:sz w:val="22"/>
          <w:szCs w:val="22"/>
        </w:rPr>
      </w:pPr>
      <w:r w:rsidRPr="00A7727C">
        <w:rPr>
          <w:rFonts w:ascii="Century Gothic" w:hAnsi="Century Gothic" w:cstheme="minorHAnsi"/>
          <w:sz w:val="22"/>
          <w:szCs w:val="22"/>
        </w:rPr>
        <w:t>Opdrachtnemer</w:t>
      </w:r>
      <w:r w:rsidRPr="00A7727C" w:rsidR="00E14E0B">
        <w:rPr>
          <w:rFonts w:ascii="Century Gothic" w:hAnsi="Century Gothic" w:cstheme="minorHAnsi"/>
          <w:sz w:val="22"/>
          <w:szCs w:val="22"/>
        </w:rPr>
        <w:t xml:space="preserve"> die een maatwerkvoorziening levert of gaat leveren aan een cliënt, waarbij die cliënt de leeftijd van 18 jaar bereikt en daarvóór via</w:t>
      </w:r>
      <w:r w:rsidRPr="00A7727C" w:rsidR="00C348F0">
        <w:rPr>
          <w:rFonts w:ascii="Century Gothic" w:hAnsi="Century Gothic" w:cstheme="minorHAnsi"/>
          <w:color w:val="000000" w:themeColor="text1"/>
          <w:sz w:val="22"/>
          <w:szCs w:val="22"/>
        </w:rPr>
        <w:t xml:space="preserve"> Opdrachtgever</w:t>
      </w:r>
      <w:r w:rsidRPr="00A7727C" w:rsidR="00E14E0B">
        <w:rPr>
          <w:rFonts w:ascii="Century Gothic" w:hAnsi="Century Gothic" w:cstheme="minorHAnsi"/>
          <w:color w:val="000000" w:themeColor="text1"/>
          <w:sz w:val="22"/>
          <w:szCs w:val="22"/>
        </w:rPr>
        <w:t xml:space="preserve"> een </w:t>
      </w:r>
      <w:r w:rsidRPr="00A7727C" w:rsidR="00E14E0B">
        <w:rPr>
          <w:rFonts w:ascii="Century Gothic" w:hAnsi="Century Gothic" w:cstheme="minorHAnsi"/>
          <w:sz w:val="22"/>
          <w:szCs w:val="22"/>
        </w:rPr>
        <w:t xml:space="preserve">individuele voorziening jeugdhulp ontving, maar waarbij </w:t>
      </w:r>
      <w:r w:rsidRPr="00A7727C">
        <w:rPr>
          <w:rFonts w:ascii="Century Gothic" w:hAnsi="Century Gothic" w:cstheme="minorHAnsi"/>
          <w:sz w:val="22"/>
          <w:szCs w:val="22"/>
        </w:rPr>
        <w:t>Opdrachtnemer</w:t>
      </w:r>
      <w:r w:rsidRPr="00A7727C" w:rsidR="00E14E0B">
        <w:rPr>
          <w:rFonts w:ascii="Century Gothic" w:hAnsi="Century Gothic" w:cstheme="minorHAnsi"/>
          <w:sz w:val="22"/>
          <w:szCs w:val="22"/>
        </w:rPr>
        <w:t xml:space="preserve"> niet door de jeugdhulpaanbieder(s) tijdig is betrokken bij een ‘warme’ overdracht, maakt </w:t>
      </w:r>
      <w:r w:rsidRPr="00A7727C" w:rsidR="00E14E0B">
        <w:rPr>
          <w:rFonts w:ascii="Century Gothic" w:hAnsi="Century Gothic" w:cstheme="minorHAnsi"/>
          <w:color w:val="000000" w:themeColor="text1"/>
          <w:sz w:val="22"/>
          <w:szCs w:val="22"/>
        </w:rPr>
        <w:t xml:space="preserve">hiervan </w:t>
      </w:r>
      <w:r w:rsidRPr="00A7727C" w:rsidR="00E14E0B">
        <w:rPr>
          <w:rFonts w:ascii="Century Gothic" w:hAnsi="Century Gothic" w:cstheme="minorHAnsi"/>
          <w:b/>
          <w:bCs/>
          <w:color w:val="000000" w:themeColor="text1"/>
          <w:sz w:val="22"/>
          <w:szCs w:val="22"/>
          <w:u w:val="single"/>
        </w:rPr>
        <w:t>melding</w:t>
      </w:r>
      <w:r w:rsidRPr="00A7727C" w:rsidR="00E14E0B">
        <w:rPr>
          <w:rFonts w:ascii="Century Gothic" w:hAnsi="Century Gothic" w:cstheme="minorHAnsi"/>
          <w:color w:val="000000" w:themeColor="text1"/>
          <w:sz w:val="22"/>
          <w:szCs w:val="22"/>
        </w:rPr>
        <w:t xml:space="preserve"> bij </w:t>
      </w:r>
      <w:r w:rsidRPr="00A7727C" w:rsidR="00E14E0B">
        <w:rPr>
          <w:rFonts w:ascii="Century Gothic" w:hAnsi="Century Gothic" w:cstheme="minorHAnsi"/>
          <w:sz w:val="22"/>
          <w:szCs w:val="22"/>
        </w:rPr>
        <w:t xml:space="preserve">de contractmanager van </w:t>
      </w:r>
      <w:r w:rsidRPr="00A7727C" w:rsidR="00C348F0">
        <w:rPr>
          <w:rFonts w:ascii="Century Gothic" w:hAnsi="Century Gothic" w:cstheme="minorHAnsi"/>
          <w:sz w:val="22"/>
          <w:szCs w:val="22"/>
        </w:rPr>
        <w:t>Opdrachtgever</w:t>
      </w:r>
      <w:r w:rsidRPr="00A7727C" w:rsidR="00E14E0B">
        <w:rPr>
          <w:rFonts w:ascii="Century Gothic" w:hAnsi="Century Gothic" w:cstheme="minorHAnsi"/>
          <w:sz w:val="22"/>
          <w:szCs w:val="22"/>
        </w:rPr>
        <w:t>. Tijdig is in dit geval minimaal anderhalf jaar voor de cliënt de leeftijd van 18 jaar bereikt.</w:t>
      </w:r>
    </w:p>
    <w:p w:rsidRPr="00A7727C" w:rsidR="00E14E0B" w:rsidP="00E14E0B" w:rsidRDefault="00E14E0B" w14:paraId="67C58EF8" w14:textId="77777777">
      <w:pPr>
        <w:rPr>
          <w:rFonts w:ascii="Century Gothic" w:hAnsi="Century Gothic" w:cstheme="minorHAnsi"/>
          <w:sz w:val="22"/>
          <w:szCs w:val="22"/>
        </w:rPr>
      </w:pPr>
    </w:p>
    <w:p w:rsidRPr="00A7727C" w:rsidR="00E14E0B" w:rsidP="00E14E0B" w:rsidRDefault="00E14E0B" w14:paraId="210AB44F" w14:textId="77777777">
      <w:pPr>
        <w:ind w:left="700" w:hanging="700"/>
        <w:rPr>
          <w:rFonts w:ascii="Century Gothic" w:hAnsi="Century Gothic" w:cstheme="minorHAnsi"/>
          <w:sz w:val="22"/>
          <w:szCs w:val="22"/>
        </w:rPr>
      </w:pPr>
      <w:r w:rsidRPr="00A7727C">
        <w:rPr>
          <w:rFonts w:ascii="Century Gothic" w:hAnsi="Century Gothic" w:cstheme="minorHAnsi"/>
          <w:sz w:val="22"/>
          <w:szCs w:val="22"/>
        </w:rPr>
        <w:t>1.7.2</w:t>
      </w:r>
    </w:p>
    <w:p w:rsidRPr="00A7727C" w:rsidR="00E14E0B" w:rsidP="00E14E0B" w:rsidRDefault="002F776E" w14:paraId="32B409F9" w14:textId="2B456A85">
      <w:pPr>
        <w:rPr>
          <w:rFonts w:ascii="Century Gothic" w:hAnsi="Century Gothic" w:cstheme="minorHAnsi"/>
          <w:sz w:val="22"/>
          <w:szCs w:val="22"/>
        </w:rPr>
      </w:pPr>
      <w:r w:rsidRPr="00A7727C">
        <w:rPr>
          <w:rFonts w:ascii="Century Gothic" w:hAnsi="Century Gothic" w:cstheme="minorHAnsi"/>
          <w:sz w:val="22"/>
          <w:szCs w:val="22"/>
        </w:rPr>
        <w:t>Opdrachtnemer</w:t>
      </w:r>
      <w:r w:rsidRPr="00A7727C" w:rsidR="00E14E0B">
        <w:rPr>
          <w:rFonts w:ascii="Century Gothic" w:hAnsi="Century Gothic" w:cstheme="minorHAnsi"/>
          <w:sz w:val="22"/>
          <w:szCs w:val="22"/>
        </w:rPr>
        <w:t xml:space="preserve"> organiseert de voorwaarden voor de inzet van een maatwerkvoorziening als de jeugdhulpaanbieder aantoont dat vanuit goed </w:t>
      </w:r>
      <w:proofErr w:type="spellStart"/>
      <w:r w:rsidRPr="00A7727C" w:rsidR="00E14E0B">
        <w:rPr>
          <w:rFonts w:ascii="Century Gothic" w:hAnsi="Century Gothic" w:cstheme="minorHAnsi"/>
          <w:sz w:val="22"/>
          <w:szCs w:val="22"/>
        </w:rPr>
        <w:t>hulpverlenerschap</w:t>
      </w:r>
      <w:proofErr w:type="spellEnd"/>
      <w:r w:rsidRPr="00A7727C" w:rsidR="00E14E0B">
        <w:rPr>
          <w:rFonts w:ascii="Century Gothic" w:hAnsi="Century Gothic" w:cstheme="minorHAnsi"/>
          <w:sz w:val="22"/>
          <w:szCs w:val="22"/>
        </w:rPr>
        <w:t xml:space="preserve"> van de jeugdhulpaanbieder is te verwachten dat deze ook die maatwerkvoorziening organiseert vóór het 18e levensjaar van een jeugdige. Voor de inzet van de maatwerkvoorziening onder dit lid is schriftelijke goedkeuring nodig van </w:t>
      </w:r>
      <w:r w:rsidRPr="00A7727C" w:rsidR="00C348F0">
        <w:rPr>
          <w:rFonts w:ascii="Century Gothic" w:hAnsi="Century Gothic" w:cstheme="minorHAnsi"/>
          <w:sz w:val="22"/>
          <w:szCs w:val="22"/>
        </w:rPr>
        <w:t>Opdrachtgever</w:t>
      </w:r>
      <w:r w:rsidRPr="00A7727C" w:rsidR="00E14E0B">
        <w:rPr>
          <w:rFonts w:ascii="Century Gothic" w:hAnsi="Century Gothic" w:cstheme="minorHAnsi"/>
          <w:sz w:val="22"/>
          <w:szCs w:val="22"/>
        </w:rPr>
        <w:t>.</w:t>
      </w:r>
    </w:p>
    <w:p w:rsidRPr="00A7727C" w:rsidR="00E14E0B" w:rsidP="00E14E0B" w:rsidRDefault="00E14E0B" w14:paraId="3FEF760A" w14:textId="77777777">
      <w:pPr>
        <w:rPr>
          <w:rFonts w:ascii="Century Gothic" w:hAnsi="Century Gothic" w:cstheme="minorHAnsi"/>
          <w:sz w:val="22"/>
          <w:szCs w:val="22"/>
        </w:rPr>
      </w:pPr>
    </w:p>
    <w:p w:rsidRPr="00A7727C" w:rsidR="000E5297" w:rsidP="00651297" w:rsidRDefault="000E5297" w14:paraId="13FCE545" w14:textId="77777777">
      <w:pPr>
        <w:rPr>
          <w:rFonts w:ascii="Century Gothic" w:hAnsi="Century Gothic"/>
          <w:sz w:val="22"/>
          <w:szCs w:val="22"/>
        </w:rPr>
      </w:pPr>
    </w:p>
    <w:p w:rsidRPr="00A7727C" w:rsidR="00651297" w:rsidP="71B54E9C" w:rsidRDefault="00651297" w14:paraId="606C85DC" w14:textId="471FCF7D">
      <w:pPr>
        <w:pStyle w:val="Kop2"/>
        <w:rPr>
          <w:rFonts w:ascii="Century Gothic" w:hAnsi="Century Gothic"/>
          <w:sz w:val="22"/>
          <w:szCs w:val="22"/>
        </w:rPr>
      </w:pPr>
      <w:bookmarkStart w:name="_Toc166494161" w:id="26"/>
      <w:bookmarkStart w:name="_Toc183770896" w:id="27"/>
      <w:bookmarkStart w:name="_Toc230280380" w:id="28"/>
      <w:r w:rsidRPr="00A7727C">
        <w:rPr>
          <w:rFonts w:ascii="Century Gothic" w:hAnsi="Century Gothic"/>
          <w:sz w:val="22"/>
          <w:szCs w:val="22"/>
        </w:rPr>
        <w:t xml:space="preserve">Artikel 1.8: </w:t>
      </w:r>
      <w:r w:rsidRPr="00A7727C" w:rsidR="00F762C1">
        <w:rPr>
          <w:rFonts w:ascii="Century Gothic" w:hAnsi="Century Gothic"/>
          <w:sz w:val="22"/>
          <w:szCs w:val="22"/>
        </w:rPr>
        <w:t xml:space="preserve">Bibob </w:t>
      </w:r>
      <w:r w:rsidRPr="00A7727C">
        <w:rPr>
          <w:rFonts w:ascii="Century Gothic" w:hAnsi="Century Gothic"/>
          <w:sz w:val="22"/>
          <w:szCs w:val="22"/>
        </w:rPr>
        <w:t>Onderzoek</w:t>
      </w:r>
      <w:bookmarkEnd w:id="26"/>
      <w:bookmarkEnd w:id="27"/>
      <w:bookmarkEnd w:id="28"/>
    </w:p>
    <w:p w:rsidRPr="00A7727C" w:rsidR="00A16176" w:rsidP="71B54E9C" w:rsidRDefault="00A16176" w14:paraId="21E6CA00" w14:textId="77777777">
      <w:pPr>
        <w:rPr>
          <w:rFonts w:ascii="Century Gothic" w:hAnsi="Century Gothic"/>
          <w:sz w:val="22"/>
          <w:szCs w:val="22"/>
        </w:rPr>
      </w:pPr>
    </w:p>
    <w:p w:rsidRPr="00A7727C" w:rsidR="00A16176" w:rsidP="71B54E9C" w:rsidRDefault="00A16176" w14:paraId="08B8B1DA" w14:textId="77777777">
      <w:pPr>
        <w:rPr>
          <w:rFonts w:ascii="Century Gothic" w:hAnsi="Century Gothic"/>
          <w:sz w:val="22"/>
          <w:szCs w:val="22"/>
        </w:rPr>
      </w:pPr>
      <w:r w:rsidRPr="00A7727C">
        <w:rPr>
          <w:rFonts w:ascii="Century Gothic" w:hAnsi="Century Gothic"/>
          <w:sz w:val="22"/>
          <w:szCs w:val="22"/>
        </w:rPr>
        <w:t>1.8.1</w:t>
      </w:r>
    </w:p>
    <w:p w:rsidRPr="00A7727C" w:rsidR="00A16176" w:rsidP="71B54E9C" w:rsidRDefault="00A16176" w14:paraId="308BAC46" w14:textId="39937EF2">
      <w:pPr>
        <w:rPr>
          <w:rFonts w:ascii="Century Gothic" w:hAnsi="Century Gothic"/>
          <w:sz w:val="22"/>
          <w:szCs w:val="22"/>
        </w:rPr>
      </w:pPr>
      <w:r w:rsidRPr="00A7727C">
        <w:rPr>
          <w:rFonts w:ascii="Century Gothic" w:hAnsi="Century Gothic"/>
          <w:sz w:val="22"/>
          <w:szCs w:val="22"/>
        </w:rPr>
        <w:t xml:space="preserve">Op deze overeenkomst is de Wet Bibob van toepassing. Dat betekent dat </w:t>
      </w:r>
      <w:r w:rsidRPr="00A7727C" w:rsidR="00C348F0">
        <w:rPr>
          <w:rFonts w:ascii="Century Gothic" w:hAnsi="Century Gothic"/>
          <w:sz w:val="22"/>
          <w:szCs w:val="22"/>
        </w:rPr>
        <w:t>Opdrachtgever</w:t>
      </w:r>
      <w:r w:rsidRPr="00A7727C">
        <w:rPr>
          <w:rFonts w:ascii="Century Gothic" w:hAnsi="Century Gothic"/>
          <w:sz w:val="22"/>
          <w:szCs w:val="22"/>
        </w:rPr>
        <w:t xml:space="preserve"> tijdens de looptijd van de overeenkomst zelf onderzoek mag doen, op grond van de artikelen 7a, 7b en 7c van de Wet Bibob. </w:t>
      </w:r>
      <w:r w:rsidRPr="00A7727C" w:rsidR="00C348F0">
        <w:rPr>
          <w:rFonts w:ascii="Century Gothic" w:hAnsi="Century Gothic"/>
          <w:sz w:val="22"/>
          <w:szCs w:val="22"/>
        </w:rPr>
        <w:t xml:space="preserve"> Opdrachtgever</w:t>
      </w:r>
      <w:r w:rsidRPr="00A7727C">
        <w:rPr>
          <w:rFonts w:ascii="Century Gothic" w:hAnsi="Century Gothic"/>
          <w:sz w:val="22"/>
          <w:szCs w:val="22"/>
        </w:rPr>
        <w:t xml:space="preserve"> mag ook het Landelijk Bureau Bibob om advies vragen. Het onderzoek en/of het advies mag gaan over:</w:t>
      </w:r>
    </w:p>
    <w:p w:rsidRPr="00A7727C" w:rsidR="00A16176" w:rsidP="71B54E9C" w:rsidRDefault="00A16176" w14:paraId="795CB61E" w14:textId="6A79E819">
      <w:pPr>
        <w:rPr>
          <w:rFonts w:ascii="Century Gothic" w:hAnsi="Century Gothic"/>
          <w:sz w:val="22"/>
          <w:szCs w:val="22"/>
        </w:rPr>
      </w:pPr>
      <w:r w:rsidRPr="00A7727C">
        <w:rPr>
          <w:rFonts w:ascii="Century Gothic" w:hAnsi="Century Gothic"/>
          <w:sz w:val="22"/>
          <w:szCs w:val="22"/>
        </w:rPr>
        <w:t>1.</w:t>
      </w:r>
      <w:r w:rsidRPr="00A7727C">
        <w:rPr>
          <w:rFonts w:ascii="Century Gothic" w:hAnsi="Century Gothic"/>
          <w:sz w:val="22"/>
          <w:szCs w:val="22"/>
        </w:rPr>
        <w:tab/>
      </w:r>
      <w:r w:rsidRPr="00A7727C" w:rsidR="002F776E">
        <w:rPr>
          <w:rFonts w:ascii="Century Gothic" w:hAnsi="Century Gothic"/>
          <w:sz w:val="22"/>
          <w:szCs w:val="22"/>
        </w:rPr>
        <w:t>Opdrachtnemer</w:t>
      </w:r>
      <w:r w:rsidRPr="00A7727C">
        <w:rPr>
          <w:rFonts w:ascii="Century Gothic" w:hAnsi="Century Gothic"/>
          <w:sz w:val="22"/>
          <w:szCs w:val="22"/>
        </w:rPr>
        <w:t>,</w:t>
      </w:r>
    </w:p>
    <w:p w:rsidRPr="00A7727C" w:rsidR="00A16176" w:rsidP="71B54E9C" w:rsidRDefault="00A16176" w14:paraId="74C3A20B" w14:textId="77777777">
      <w:pPr>
        <w:rPr>
          <w:rFonts w:ascii="Century Gothic" w:hAnsi="Century Gothic"/>
          <w:sz w:val="22"/>
          <w:szCs w:val="22"/>
        </w:rPr>
      </w:pPr>
      <w:r w:rsidRPr="00A7727C">
        <w:rPr>
          <w:rFonts w:ascii="Century Gothic" w:hAnsi="Century Gothic"/>
          <w:sz w:val="22"/>
          <w:szCs w:val="22"/>
        </w:rPr>
        <w:t>2.</w:t>
      </w:r>
      <w:r w:rsidRPr="00A7727C">
        <w:rPr>
          <w:rFonts w:ascii="Century Gothic" w:hAnsi="Century Gothic"/>
          <w:sz w:val="22"/>
          <w:szCs w:val="22"/>
        </w:rPr>
        <w:tab/>
      </w:r>
      <w:r w:rsidRPr="00A7727C">
        <w:rPr>
          <w:rFonts w:ascii="Century Gothic" w:hAnsi="Century Gothic"/>
          <w:sz w:val="22"/>
          <w:szCs w:val="22"/>
        </w:rPr>
        <w:t>de combinant,</w:t>
      </w:r>
    </w:p>
    <w:p w:rsidRPr="00A7727C" w:rsidR="00A16176" w:rsidP="71B54E9C" w:rsidRDefault="00A16176" w14:paraId="102C77A9" w14:textId="77777777">
      <w:pPr>
        <w:rPr>
          <w:rFonts w:ascii="Century Gothic" w:hAnsi="Century Gothic"/>
          <w:sz w:val="22"/>
          <w:szCs w:val="22"/>
        </w:rPr>
      </w:pPr>
      <w:r w:rsidRPr="00A7727C">
        <w:rPr>
          <w:rFonts w:ascii="Century Gothic" w:hAnsi="Century Gothic"/>
          <w:sz w:val="22"/>
          <w:szCs w:val="22"/>
        </w:rPr>
        <w:t>3.</w:t>
      </w:r>
      <w:r w:rsidRPr="00A7727C">
        <w:rPr>
          <w:rFonts w:ascii="Century Gothic" w:hAnsi="Century Gothic"/>
          <w:sz w:val="22"/>
          <w:szCs w:val="22"/>
        </w:rPr>
        <w:tab/>
      </w:r>
      <w:r w:rsidRPr="00A7727C">
        <w:rPr>
          <w:rFonts w:ascii="Century Gothic" w:hAnsi="Century Gothic"/>
          <w:sz w:val="22"/>
          <w:szCs w:val="22"/>
        </w:rPr>
        <w:t>een onderaannemer, en/of</w:t>
      </w:r>
    </w:p>
    <w:p w:rsidRPr="00A7727C" w:rsidR="00A16176" w:rsidP="71B54E9C" w:rsidRDefault="00A16176" w14:paraId="14F74505" w14:textId="77777777">
      <w:pPr>
        <w:rPr>
          <w:rFonts w:ascii="Century Gothic" w:hAnsi="Century Gothic"/>
          <w:sz w:val="22"/>
          <w:szCs w:val="22"/>
        </w:rPr>
      </w:pPr>
      <w:r w:rsidRPr="00A7727C">
        <w:rPr>
          <w:rFonts w:ascii="Century Gothic" w:hAnsi="Century Gothic"/>
          <w:sz w:val="22"/>
          <w:szCs w:val="22"/>
        </w:rPr>
        <w:t>4.</w:t>
      </w:r>
      <w:r w:rsidRPr="00A7727C">
        <w:rPr>
          <w:rFonts w:ascii="Century Gothic" w:hAnsi="Century Gothic"/>
          <w:sz w:val="22"/>
          <w:szCs w:val="22"/>
        </w:rPr>
        <w:tab/>
      </w:r>
      <w:r w:rsidRPr="00A7727C">
        <w:rPr>
          <w:rFonts w:ascii="Century Gothic" w:hAnsi="Century Gothic"/>
          <w:sz w:val="22"/>
          <w:szCs w:val="22"/>
        </w:rPr>
        <w:t>één of meer vertegenwoordigers van deze partijen, zoals bestuurders of toezichthouders.</w:t>
      </w:r>
    </w:p>
    <w:p w:rsidRPr="00A7727C" w:rsidR="00A16176" w:rsidP="71B54E9C" w:rsidRDefault="00A16176" w14:paraId="6D1F9440" w14:textId="77777777">
      <w:pPr>
        <w:rPr>
          <w:rFonts w:ascii="Century Gothic" w:hAnsi="Century Gothic"/>
          <w:sz w:val="22"/>
          <w:szCs w:val="22"/>
        </w:rPr>
      </w:pPr>
      <w:r w:rsidRPr="00A7727C">
        <w:rPr>
          <w:rFonts w:ascii="Century Gothic" w:hAnsi="Century Gothic"/>
          <w:sz w:val="22"/>
          <w:szCs w:val="22"/>
        </w:rPr>
        <w:t>Dit is in lijn met artikel 5 lid 2 en artikel 9 lid 2 van de Wet Bibob.</w:t>
      </w:r>
    </w:p>
    <w:p w:rsidRPr="00A7727C" w:rsidR="00A16176" w:rsidP="71B54E9C" w:rsidRDefault="00A16176" w14:paraId="6F87475E" w14:textId="77777777">
      <w:pPr>
        <w:rPr>
          <w:rFonts w:ascii="Century Gothic" w:hAnsi="Century Gothic"/>
          <w:sz w:val="22"/>
          <w:szCs w:val="22"/>
        </w:rPr>
      </w:pPr>
    </w:p>
    <w:p w:rsidRPr="00A7727C" w:rsidR="00A16176" w:rsidP="71B54E9C" w:rsidRDefault="00A16176" w14:paraId="33C9E58C" w14:textId="77777777">
      <w:pPr>
        <w:rPr>
          <w:rFonts w:ascii="Century Gothic" w:hAnsi="Century Gothic"/>
          <w:sz w:val="22"/>
          <w:szCs w:val="22"/>
        </w:rPr>
      </w:pPr>
      <w:r w:rsidRPr="00A7727C">
        <w:rPr>
          <w:rFonts w:ascii="Century Gothic" w:hAnsi="Century Gothic"/>
          <w:sz w:val="22"/>
          <w:szCs w:val="22"/>
        </w:rPr>
        <w:t>1.8.2</w:t>
      </w:r>
    </w:p>
    <w:p w:rsidRPr="00A7727C" w:rsidR="00A16176" w:rsidP="71B54E9C" w:rsidRDefault="002F776E" w14:paraId="63780433" w14:textId="2194902C">
      <w:pPr>
        <w:rPr>
          <w:rFonts w:ascii="Century Gothic" w:hAnsi="Century Gothic"/>
          <w:sz w:val="22"/>
          <w:szCs w:val="22"/>
        </w:rPr>
      </w:pPr>
      <w:r w:rsidRPr="00A7727C">
        <w:rPr>
          <w:rFonts w:ascii="Century Gothic" w:hAnsi="Century Gothic"/>
          <w:sz w:val="22"/>
          <w:szCs w:val="22"/>
        </w:rPr>
        <w:t>Opdrachtnemer</w:t>
      </w:r>
      <w:r w:rsidRPr="00A7727C" w:rsidR="00A16176">
        <w:rPr>
          <w:rFonts w:ascii="Century Gothic" w:hAnsi="Century Gothic"/>
          <w:sz w:val="22"/>
          <w:szCs w:val="22"/>
        </w:rPr>
        <w:t xml:space="preserve">, combinant, onderaannemer en/of één of meer vertegenwoordigers van deze partijen, zoals bestuurders of toezichthouders, verstrekken op eigen kosten alle gevraagde informatie over hun organisatie of persoon. Zij leveren deze informatie aan </w:t>
      </w:r>
      <w:r w:rsidRPr="00A7727C" w:rsidR="003B0A40">
        <w:rPr>
          <w:rFonts w:ascii="Century Gothic" w:hAnsi="Century Gothic"/>
          <w:sz w:val="22"/>
          <w:szCs w:val="22"/>
        </w:rPr>
        <w:t>zodra Opdrachtgever</w:t>
      </w:r>
      <w:r w:rsidRPr="00A7727C" w:rsidR="00A16176">
        <w:rPr>
          <w:rFonts w:ascii="Century Gothic" w:hAnsi="Century Gothic"/>
          <w:sz w:val="22"/>
          <w:szCs w:val="22"/>
        </w:rPr>
        <w:t xml:space="preserve"> of het Landelijk Bureau Bibob daarom vraagt.</w:t>
      </w:r>
    </w:p>
    <w:p w:rsidRPr="00A7727C" w:rsidR="00A16176" w:rsidP="71B54E9C" w:rsidRDefault="00A16176" w14:paraId="0E45F84A" w14:textId="77777777">
      <w:pPr>
        <w:rPr>
          <w:rFonts w:ascii="Century Gothic" w:hAnsi="Century Gothic"/>
          <w:sz w:val="22"/>
          <w:szCs w:val="22"/>
        </w:rPr>
      </w:pPr>
    </w:p>
    <w:p w:rsidRPr="00A7727C" w:rsidR="00A16176" w:rsidP="71B54E9C" w:rsidRDefault="00A16176" w14:paraId="2D52E79B" w14:textId="77777777">
      <w:pPr>
        <w:rPr>
          <w:rFonts w:ascii="Century Gothic" w:hAnsi="Century Gothic"/>
          <w:sz w:val="22"/>
          <w:szCs w:val="22"/>
        </w:rPr>
      </w:pPr>
      <w:r w:rsidRPr="00A7727C">
        <w:rPr>
          <w:rFonts w:ascii="Century Gothic" w:hAnsi="Century Gothic"/>
          <w:sz w:val="22"/>
          <w:szCs w:val="22"/>
        </w:rPr>
        <w:t>1.8.3</w:t>
      </w:r>
    </w:p>
    <w:p w:rsidRPr="00A7727C" w:rsidR="00A16176" w:rsidP="71B54E9C" w:rsidRDefault="00C348F0" w14:paraId="608BEC0A" w14:textId="098AB1AB">
      <w:pPr>
        <w:rPr>
          <w:rFonts w:ascii="Century Gothic" w:hAnsi="Century Gothic"/>
          <w:sz w:val="22"/>
          <w:szCs w:val="22"/>
        </w:rPr>
      </w:pPr>
      <w:r w:rsidRPr="00A7727C">
        <w:rPr>
          <w:rFonts w:ascii="Century Gothic" w:hAnsi="Century Gothic"/>
          <w:sz w:val="22"/>
          <w:szCs w:val="22"/>
        </w:rPr>
        <w:t>Opdrachtgever</w:t>
      </w:r>
      <w:r w:rsidRPr="00A7727C" w:rsidR="00A16176">
        <w:rPr>
          <w:rFonts w:ascii="Century Gothic" w:hAnsi="Century Gothic"/>
          <w:sz w:val="22"/>
          <w:szCs w:val="22"/>
        </w:rPr>
        <w:t xml:space="preserve"> laat </w:t>
      </w:r>
      <w:r w:rsidRPr="00A7727C" w:rsidR="002F776E">
        <w:rPr>
          <w:rFonts w:ascii="Century Gothic" w:hAnsi="Century Gothic"/>
          <w:sz w:val="22"/>
          <w:szCs w:val="22"/>
        </w:rPr>
        <w:t>Opdrachtnemer</w:t>
      </w:r>
      <w:r w:rsidRPr="00A7727C" w:rsidR="00A16176">
        <w:rPr>
          <w:rFonts w:ascii="Century Gothic" w:hAnsi="Century Gothic"/>
          <w:sz w:val="22"/>
          <w:szCs w:val="22"/>
        </w:rPr>
        <w:t xml:space="preserve"> weten wanneer hij een Bibob-advies aanvraagt bij het Landelijk Bureau Bibob.</w:t>
      </w:r>
    </w:p>
    <w:p w:rsidRPr="00A7727C" w:rsidR="00A16176" w:rsidP="71B54E9C" w:rsidRDefault="00A16176" w14:paraId="72EB2774" w14:textId="77777777">
      <w:pPr>
        <w:rPr>
          <w:rFonts w:ascii="Century Gothic" w:hAnsi="Century Gothic"/>
          <w:sz w:val="22"/>
          <w:szCs w:val="22"/>
        </w:rPr>
      </w:pPr>
    </w:p>
    <w:p w:rsidRPr="00A7727C" w:rsidR="00A16176" w:rsidP="71B54E9C" w:rsidRDefault="00A16176" w14:paraId="42557597" w14:textId="77777777">
      <w:pPr>
        <w:rPr>
          <w:rFonts w:ascii="Century Gothic" w:hAnsi="Century Gothic"/>
          <w:sz w:val="22"/>
          <w:szCs w:val="22"/>
        </w:rPr>
      </w:pPr>
      <w:r w:rsidRPr="00A7727C">
        <w:rPr>
          <w:rFonts w:ascii="Century Gothic" w:hAnsi="Century Gothic"/>
          <w:sz w:val="22"/>
          <w:szCs w:val="22"/>
        </w:rPr>
        <w:t>1.8.4</w:t>
      </w:r>
    </w:p>
    <w:p w:rsidRPr="00A7727C" w:rsidR="00A16176" w:rsidP="71B54E9C" w:rsidRDefault="00A16176" w14:paraId="638D03C9" w14:textId="4F02E914">
      <w:pPr>
        <w:rPr>
          <w:rFonts w:ascii="Century Gothic" w:hAnsi="Century Gothic"/>
          <w:sz w:val="22"/>
          <w:szCs w:val="22"/>
        </w:rPr>
      </w:pPr>
      <w:r w:rsidRPr="00A7727C">
        <w:rPr>
          <w:rFonts w:ascii="Century Gothic" w:hAnsi="Century Gothic"/>
          <w:sz w:val="22"/>
          <w:szCs w:val="22"/>
        </w:rPr>
        <w:t xml:space="preserve">Na ontvangst van het advies – zoals bedoeld in artikel 1.8.3 van deze overeenkomst - informeert </w:t>
      </w:r>
      <w:r w:rsidRPr="00A7727C" w:rsidR="00C348F0">
        <w:rPr>
          <w:rFonts w:ascii="Century Gothic" w:hAnsi="Century Gothic"/>
          <w:sz w:val="22"/>
          <w:szCs w:val="22"/>
        </w:rPr>
        <w:t>Opdrachtgever</w:t>
      </w:r>
      <w:r w:rsidRPr="00A7727C">
        <w:rPr>
          <w:rFonts w:ascii="Century Gothic" w:hAnsi="Century Gothic"/>
          <w:sz w:val="22"/>
          <w:szCs w:val="22"/>
        </w:rPr>
        <w:t xml:space="preserve"> </w:t>
      </w:r>
      <w:r w:rsidRPr="00A7727C" w:rsidR="002F776E">
        <w:rPr>
          <w:rFonts w:ascii="Century Gothic" w:hAnsi="Century Gothic"/>
          <w:sz w:val="22"/>
          <w:szCs w:val="22"/>
        </w:rPr>
        <w:t>Opdrachtnemer</w:t>
      </w:r>
      <w:r w:rsidRPr="00A7727C">
        <w:rPr>
          <w:rFonts w:ascii="Century Gothic" w:hAnsi="Century Gothic"/>
          <w:sz w:val="22"/>
          <w:szCs w:val="22"/>
        </w:rPr>
        <w:t xml:space="preserve"> en biedt hij de mogelijkheid om een zienswijze te geven. Daarbij respecteert </w:t>
      </w:r>
      <w:r w:rsidRPr="00A7727C" w:rsidR="00C348F0">
        <w:rPr>
          <w:rFonts w:ascii="Century Gothic" w:hAnsi="Century Gothic"/>
          <w:sz w:val="22"/>
          <w:szCs w:val="22"/>
        </w:rPr>
        <w:t>Opdrachtgever</w:t>
      </w:r>
      <w:r w:rsidRPr="00A7727C">
        <w:rPr>
          <w:rFonts w:ascii="Century Gothic" w:hAnsi="Century Gothic"/>
          <w:sz w:val="22"/>
          <w:szCs w:val="22"/>
        </w:rPr>
        <w:t xml:space="preserve"> het beginsel van hoor en wederhoor. Vervolgens beslist </w:t>
      </w:r>
      <w:r w:rsidRPr="00A7727C" w:rsidR="00C348F0">
        <w:rPr>
          <w:rFonts w:ascii="Century Gothic" w:hAnsi="Century Gothic"/>
          <w:sz w:val="22"/>
          <w:szCs w:val="22"/>
        </w:rPr>
        <w:t>Opdrachtgever</w:t>
      </w:r>
      <w:r w:rsidRPr="00A7727C">
        <w:rPr>
          <w:rFonts w:ascii="Century Gothic" w:hAnsi="Century Gothic"/>
          <w:sz w:val="22"/>
          <w:szCs w:val="22"/>
        </w:rPr>
        <w:t xml:space="preserve"> of hij gevolgen verbindt aan het advies en zo ja, welke. Hij houdt daarbij rekening met de regels uit de Wet Bibob.</w:t>
      </w:r>
    </w:p>
    <w:p w:rsidRPr="00A7727C" w:rsidR="00A16176" w:rsidP="71B54E9C" w:rsidRDefault="00A16176" w14:paraId="33D71F5F" w14:textId="77777777">
      <w:pPr>
        <w:rPr>
          <w:rFonts w:ascii="Century Gothic" w:hAnsi="Century Gothic"/>
          <w:sz w:val="22"/>
          <w:szCs w:val="22"/>
        </w:rPr>
      </w:pPr>
    </w:p>
    <w:p w:rsidRPr="00A7727C" w:rsidR="00A16176" w:rsidP="71B54E9C" w:rsidRDefault="00A16176" w14:paraId="5EDB41D2" w14:textId="77777777">
      <w:pPr>
        <w:rPr>
          <w:rFonts w:ascii="Century Gothic" w:hAnsi="Century Gothic"/>
          <w:sz w:val="22"/>
          <w:szCs w:val="22"/>
        </w:rPr>
      </w:pPr>
      <w:r w:rsidRPr="00A7727C">
        <w:rPr>
          <w:rFonts w:ascii="Century Gothic" w:hAnsi="Century Gothic"/>
          <w:sz w:val="22"/>
          <w:szCs w:val="22"/>
        </w:rPr>
        <w:t>1.8.5</w:t>
      </w:r>
    </w:p>
    <w:p w:rsidRPr="00A7727C" w:rsidR="00A16176" w:rsidP="71B54E9C" w:rsidRDefault="00A16176" w14:paraId="1C790BFA" w14:textId="3DB47590">
      <w:pPr>
        <w:rPr>
          <w:rFonts w:ascii="Century Gothic" w:hAnsi="Century Gothic"/>
          <w:sz w:val="22"/>
          <w:szCs w:val="22"/>
        </w:rPr>
      </w:pPr>
      <w:r w:rsidRPr="00A7727C">
        <w:rPr>
          <w:rFonts w:ascii="Century Gothic" w:hAnsi="Century Gothic"/>
          <w:sz w:val="22"/>
          <w:szCs w:val="22"/>
        </w:rPr>
        <w:t xml:space="preserve">Het Bibob-advies helpt </w:t>
      </w:r>
      <w:r w:rsidRPr="00A7727C" w:rsidR="00C348F0">
        <w:rPr>
          <w:rFonts w:ascii="Century Gothic" w:hAnsi="Century Gothic"/>
          <w:sz w:val="22"/>
          <w:szCs w:val="22"/>
        </w:rPr>
        <w:t>Opdrachtgever</w:t>
      </w:r>
      <w:r w:rsidRPr="00A7727C">
        <w:rPr>
          <w:rFonts w:ascii="Century Gothic" w:hAnsi="Century Gothic"/>
          <w:sz w:val="22"/>
          <w:szCs w:val="22"/>
        </w:rPr>
        <w:t xml:space="preserve"> bij zijn afweging om:</w:t>
      </w:r>
    </w:p>
    <w:p w:rsidRPr="00A7727C" w:rsidR="00A16176" w:rsidP="71B54E9C" w:rsidRDefault="00A16176" w14:paraId="6ACD44DE" w14:textId="4F0EF239">
      <w:pPr>
        <w:rPr>
          <w:rFonts w:ascii="Century Gothic" w:hAnsi="Century Gothic"/>
          <w:sz w:val="22"/>
          <w:szCs w:val="22"/>
        </w:rPr>
      </w:pPr>
      <w:r w:rsidRPr="00A7727C">
        <w:rPr>
          <w:rFonts w:ascii="Century Gothic" w:hAnsi="Century Gothic"/>
          <w:sz w:val="22"/>
          <w:szCs w:val="22"/>
        </w:rPr>
        <w:t xml:space="preserve">a. de overeenkomst met </w:t>
      </w:r>
      <w:r w:rsidRPr="00A7727C" w:rsidR="002F776E">
        <w:rPr>
          <w:rFonts w:ascii="Century Gothic" w:hAnsi="Century Gothic"/>
          <w:sz w:val="22"/>
          <w:szCs w:val="22"/>
        </w:rPr>
        <w:t>Opdrachtnemer</w:t>
      </w:r>
      <w:r w:rsidRPr="00A7727C">
        <w:rPr>
          <w:rFonts w:ascii="Century Gothic" w:hAnsi="Century Gothic"/>
          <w:sz w:val="22"/>
          <w:szCs w:val="22"/>
        </w:rPr>
        <w:t xml:space="preserve"> te ontbinden; of</w:t>
      </w:r>
    </w:p>
    <w:p w:rsidRPr="00A7727C" w:rsidR="00A16176" w:rsidP="71B54E9C" w:rsidRDefault="00A16176" w14:paraId="1C6DB60D" w14:textId="5FD7EAB0">
      <w:pPr>
        <w:rPr>
          <w:rFonts w:ascii="Century Gothic" w:hAnsi="Century Gothic"/>
          <w:sz w:val="22"/>
          <w:szCs w:val="22"/>
        </w:rPr>
      </w:pPr>
      <w:r w:rsidRPr="00A7727C">
        <w:rPr>
          <w:rFonts w:ascii="Century Gothic" w:hAnsi="Century Gothic"/>
          <w:sz w:val="22"/>
          <w:szCs w:val="22"/>
        </w:rPr>
        <w:t>b. wel of geen toestemming te geven voor de inzet van een (beoogde) onderaannemer.</w:t>
      </w:r>
    </w:p>
    <w:p w:rsidRPr="00A7727C" w:rsidR="00651297" w:rsidP="7D78175A" w:rsidRDefault="00651297" w14:paraId="5543DDF7" w14:textId="4489362A">
      <w:pPr>
        <w:rPr>
          <w:rFonts w:ascii="Century Gothic" w:hAnsi="Century Gothic"/>
          <w:sz w:val="22"/>
          <w:szCs w:val="22"/>
        </w:rPr>
      </w:pPr>
    </w:p>
    <w:p w:rsidRPr="00A7727C" w:rsidR="00651297" w:rsidP="71B54E9C" w:rsidRDefault="00651297" w14:paraId="0E5467E3" w14:textId="1137521B">
      <w:pPr>
        <w:pStyle w:val="Kop2"/>
        <w:rPr>
          <w:rFonts w:ascii="Century Gothic" w:hAnsi="Century Gothic"/>
          <w:sz w:val="22"/>
          <w:szCs w:val="22"/>
        </w:rPr>
      </w:pPr>
      <w:bookmarkStart w:name="_Toc230280381" w:id="29"/>
      <w:r w:rsidRPr="00A7727C">
        <w:rPr>
          <w:rFonts w:ascii="Century Gothic" w:hAnsi="Century Gothic"/>
          <w:sz w:val="22"/>
          <w:szCs w:val="22"/>
        </w:rPr>
        <w:t xml:space="preserve">Artikel 1.9: </w:t>
      </w:r>
      <w:proofErr w:type="spellStart"/>
      <w:r w:rsidRPr="00A7727C">
        <w:rPr>
          <w:rFonts w:ascii="Century Gothic" w:hAnsi="Century Gothic"/>
          <w:sz w:val="22"/>
          <w:szCs w:val="22"/>
        </w:rPr>
        <w:t>Social</w:t>
      </w:r>
      <w:proofErr w:type="spellEnd"/>
      <w:r w:rsidRPr="00A7727C">
        <w:rPr>
          <w:rFonts w:ascii="Century Gothic" w:hAnsi="Century Gothic"/>
          <w:sz w:val="22"/>
          <w:szCs w:val="22"/>
        </w:rPr>
        <w:t xml:space="preserve"> Return on Investment</w:t>
      </w:r>
      <w:bookmarkEnd w:id="29"/>
    </w:p>
    <w:p w:rsidRPr="00A7727C" w:rsidR="00651297" w:rsidP="71B54E9C" w:rsidRDefault="00651297" w14:paraId="57223539" w14:textId="77777777">
      <w:pPr>
        <w:rPr>
          <w:rFonts w:ascii="Century Gothic" w:hAnsi="Century Gothic"/>
          <w:sz w:val="22"/>
          <w:szCs w:val="22"/>
        </w:rPr>
      </w:pPr>
    </w:p>
    <w:p w:rsidRPr="00A7727C" w:rsidR="00651297" w:rsidP="00651297" w:rsidRDefault="00C348F0" w14:paraId="5660A9AB" w14:textId="0FC20047">
      <w:pPr>
        <w:rPr>
          <w:rFonts w:ascii="Century Gothic" w:hAnsi="Century Gothic"/>
          <w:sz w:val="22"/>
          <w:szCs w:val="22"/>
        </w:rPr>
      </w:pPr>
      <w:r w:rsidRPr="00A7727C">
        <w:rPr>
          <w:rFonts w:ascii="Century Gothic" w:hAnsi="Century Gothic"/>
          <w:sz w:val="22"/>
          <w:szCs w:val="22"/>
        </w:rPr>
        <w:t>Opdrachtgever</w:t>
      </w:r>
      <w:r w:rsidRPr="00A7727C" w:rsidR="00651297">
        <w:rPr>
          <w:rFonts w:ascii="Century Gothic" w:hAnsi="Century Gothic"/>
          <w:sz w:val="22"/>
          <w:szCs w:val="22"/>
        </w:rPr>
        <w:t xml:space="preserve"> wil de volgende voorwaarden stellen:</w:t>
      </w:r>
    </w:p>
    <w:p w:rsidRPr="00A7727C" w:rsidR="00651297" w:rsidP="71B54E9C" w:rsidRDefault="00651297" w14:paraId="5559D66B" w14:textId="77777777">
      <w:pPr>
        <w:rPr>
          <w:rFonts w:ascii="Century Gothic" w:hAnsi="Century Gothic"/>
          <w:sz w:val="22"/>
          <w:szCs w:val="22"/>
        </w:rPr>
      </w:pPr>
    </w:p>
    <w:p w:rsidRPr="00A7727C" w:rsidR="4AADCD0C" w:rsidP="71B54E9C" w:rsidRDefault="4AADCD0C" w14:paraId="3043D32D" w14:textId="39C2DCF8">
      <w:pPr>
        <w:rPr>
          <w:rFonts w:ascii="Century Gothic" w:hAnsi="Century Gothic"/>
          <w:color w:val="000000" w:themeColor="text1"/>
          <w:sz w:val="22"/>
          <w:szCs w:val="22"/>
        </w:rPr>
      </w:pPr>
      <w:r w:rsidRPr="00A7727C">
        <w:rPr>
          <w:rFonts w:ascii="Century Gothic" w:hAnsi="Century Gothic"/>
          <w:color w:val="000000" w:themeColor="text1"/>
          <w:sz w:val="22"/>
          <w:szCs w:val="22"/>
        </w:rPr>
        <w:t xml:space="preserve">Social Return on Investment (SROI) is het maken van afspraken met een Opdrachtnemer over het inzetten van mensen met een afstand tot de arbeidsmarkt (doelgroepen). Dit geldt bij de uitvoering van de inkoop van werken, diensten of leveringen. Meer informatie over SROI vindt u op de website van het werkgeversservicepunt: </w:t>
      </w:r>
      <w:hyperlink r:id="rId14">
        <w:r w:rsidRPr="00A7727C">
          <w:rPr>
            <w:rStyle w:val="Hyperlink"/>
            <w:rFonts w:ascii="Century Gothic" w:hAnsi="Century Gothic"/>
            <w:sz w:val="22"/>
            <w:szCs w:val="22"/>
          </w:rPr>
          <w:t>www.wsp-nhn.nl/sroi</w:t>
        </w:r>
      </w:hyperlink>
      <w:r w:rsidRPr="00A7727C">
        <w:rPr>
          <w:rFonts w:ascii="Century Gothic" w:hAnsi="Century Gothic"/>
          <w:color w:val="000000" w:themeColor="text1"/>
          <w:sz w:val="22"/>
          <w:szCs w:val="22"/>
        </w:rPr>
        <w:t xml:space="preserve">. </w:t>
      </w:r>
    </w:p>
    <w:p w:rsidRPr="00A7727C" w:rsidR="71B54E9C" w:rsidP="71B54E9C" w:rsidRDefault="71B54E9C" w14:paraId="0F026167" w14:textId="7BF1DE19">
      <w:pPr>
        <w:rPr>
          <w:rFonts w:ascii="Century Gothic" w:hAnsi="Century Gothic"/>
          <w:color w:val="000000" w:themeColor="text1"/>
          <w:sz w:val="22"/>
          <w:szCs w:val="22"/>
        </w:rPr>
      </w:pPr>
    </w:p>
    <w:p w:rsidRPr="00A7727C" w:rsidR="4AADCD0C" w:rsidP="71B54E9C" w:rsidRDefault="4AADCD0C" w14:paraId="4F0B963A" w14:textId="7EF2B250">
      <w:pPr>
        <w:rPr>
          <w:rFonts w:ascii="Century Gothic" w:hAnsi="Century Gothic"/>
          <w:color w:val="000000" w:themeColor="text1"/>
          <w:sz w:val="22"/>
          <w:szCs w:val="22"/>
        </w:rPr>
      </w:pPr>
      <w:r w:rsidRPr="00A7727C">
        <w:rPr>
          <w:rFonts w:ascii="Century Gothic" w:hAnsi="Century Gothic"/>
          <w:color w:val="000000" w:themeColor="text1"/>
          <w:sz w:val="22"/>
          <w:szCs w:val="22"/>
        </w:rPr>
        <w:t>Op deze overeenkomst is een SROI-inspanningsverplichting van toepassing.</w:t>
      </w:r>
    </w:p>
    <w:p w:rsidRPr="00A7727C" w:rsidR="71B54E9C" w:rsidP="71B54E9C" w:rsidRDefault="71B54E9C" w14:paraId="1E62D68B" w14:textId="630E4C8C">
      <w:pPr>
        <w:rPr>
          <w:rFonts w:ascii="Century Gothic" w:hAnsi="Century Gothic"/>
          <w:color w:val="000000" w:themeColor="text1"/>
          <w:sz w:val="22"/>
          <w:szCs w:val="22"/>
        </w:rPr>
      </w:pPr>
    </w:p>
    <w:p w:rsidRPr="00A7727C" w:rsidR="4AADCD0C" w:rsidP="71B54E9C" w:rsidRDefault="4AADCD0C" w14:paraId="03598762" w14:textId="58CF2279">
      <w:pPr>
        <w:rPr>
          <w:rFonts w:ascii="Century Gothic" w:hAnsi="Century Gothic"/>
          <w:color w:val="000000" w:themeColor="text1"/>
          <w:sz w:val="22"/>
          <w:szCs w:val="22"/>
        </w:rPr>
      </w:pPr>
      <w:r w:rsidRPr="00A7727C">
        <w:rPr>
          <w:rFonts w:ascii="Century Gothic" w:hAnsi="Century Gothic"/>
          <w:color w:val="000000" w:themeColor="text1"/>
          <w:sz w:val="22"/>
          <w:szCs w:val="22"/>
        </w:rPr>
        <w:t>Opdrachtnemer heeft een inspanningsverplichting om iets met SROI te doen. In ieder geval moet een gesprek met de coördinator SROI plaatsvinden waarin de kansen en mogelijkheden voor SROI worden onderzocht.</w:t>
      </w:r>
    </w:p>
    <w:p w:rsidRPr="00A7727C" w:rsidR="71B54E9C" w:rsidP="71B54E9C" w:rsidRDefault="71B54E9C" w14:paraId="255C0841" w14:textId="49B733AB">
      <w:pPr>
        <w:rPr>
          <w:rFonts w:ascii="Century Gothic" w:hAnsi="Century Gothic"/>
          <w:color w:val="000000" w:themeColor="text1"/>
          <w:sz w:val="22"/>
          <w:szCs w:val="22"/>
        </w:rPr>
      </w:pPr>
    </w:p>
    <w:p w:rsidRPr="00A7727C" w:rsidR="4AADCD0C" w:rsidP="71B54E9C" w:rsidRDefault="4AADCD0C" w14:paraId="564F90F6" w14:textId="0A128DAB">
      <w:pPr>
        <w:rPr>
          <w:rFonts w:ascii="Century Gothic" w:hAnsi="Century Gothic"/>
          <w:color w:val="000000" w:themeColor="text1"/>
          <w:sz w:val="22"/>
          <w:szCs w:val="22"/>
        </w:rPr>
      </w:pPr>
      <w:r w:rsidRPr="00A7727C">
        <w:rPr>
          <w:rFonts w:ascii="Century Gothic" w:hAnsi="Century Gothic"/>
          <w:color w:val="000000" w:themeColor="text1"/>
          <w:sz w:val="22"/>
          <w:szCs w:val="22"/>
        </w:rPr>
        <w:t>Indien Opdrachtnemer aan kan tonen dat binnen zijn bedrijf al 5% of meer van het personeel (in fte) bestaat uit mensen vanuit de doelgroepen, is daarmee ook aan de SROI-verplichting voldaan.</w:t>
      </w:r>
    </w:p>
    <w:p w:rsidRPr="00A7727C" w:rsidR="71B54E9C" w:rsidP="71B54E9C" w:rsidRDefault="71B54E9C" w14:paraId="38DD5A47" w14:textId="3DDE2D32">
      <w:pPr>
        <w:rPr>
          <w:rFonts w:ascii="Century Gothic" w:hAnsi="Century Gothic"/>
          <w:color w:val="000000" w:themeColor="text1"/>
          <w:sz w:val="22"/>
          <w:szCs w:val="22"/>
        </w:rPr>
      </w:pPr>
    </w:p>
    <w:p w:rsidRPr="00A7727C" w:rsidR="71B54E9C" w:rsidP="13A13195" w:rsidRDefault="4AADCD0C" w14:paraId="249334A1" w14:textId="62A2E87E">
      <w:pPr>
        <w:rPr>
          <w:rFonts w:ascii="Century Gothic" w:hAnsi="Century Gothic"/>
          <w:color w:val="000000" w:themeColor="text1"/>
          <w:sz w:val="22"/>
          <w:szCs w:val="22"/>
        </w:rPr>
      </w:pPr>
      <w:r w:rsidRPr="00A7727C">
        <w:rPr>
          <w:rFonts w:ascii="Century Gothic" w:hAnsi="Century Gothic"/>
          <w:color w:val="000000" w:themeColor="text1"/>
          <w:sz w:val="22"/>
          <w:szCs w:val="22"/>
        </w:rPr>
        <w:t>SROI mag breder ingezet worden dan op de aangenomen opdracht. Het hoeft niet alleen op de gegunde opdracht ingevuld te worden, maar kan ook op een andere plek binnen de organisatie gerealiseerd worden - of zelfs bij een toeleverancier. Door deze vorm van maatwerk is SROI voor elke Opdrachtnemer toe te passen.</w:t>
      </w:r>
    </w:p>
    <w:p w:rsidRPr="00A7727C" w:rsidR="70AC653C" w:rsidRDefault="70AC653C" w14:paraId="16CFE3D0" w14:textId="239CA71F">
      <w:pPr>
        <w:rPr>
          <w:rFonts w:ascii="Century Gothic" w:hAnsi="Century Gothic"/>
          <w:sz w:val="22"/>
          <w:szCs w:val="22"/>
        </w:rPr>
      </w:pPr>
      <w:r w:rsidRPr="00A7727C">
        <w:rPr>
          <w:rFonts w:ascii="Century Gothic" w:hAnsi="Century Gothic"/>
          <w:sz w:val="22"/>
          <w:szCs w:val="22"/>
        </w:rPr>
        <w:br w:type="page"/>
      </w:r>
    </w:p>
    <w:p w:rsidRPr="00A7727C" w:rsidR="55E0A31A" w:rsidP="70AC653C" w:rsidRDefault="55E0A31A" w14:paraId="750D20FC" w14:textId="062B5857">
      <w:pPr>
        <w:pStyle w:val="Kop2"/>
        <w:rPr>
          <w:rFonts w:ascii="Century Gothic" w:hAnsi="Century Gothic"/>
          <w:sz w:val="22"/>
          <w:szCs w:val="22"/>
        </w:rPr>
      </w:pPr>
      <w:bookmarkStart w:name="_Toc230280382" w:id="30"/>
      <w:r w:rsidRPr="00A7727C">
        <w:rPr>
          <w:rFonts w:ascii="Century Gothic" w:hAnsi="Century Gothic"/>
          <w:sz w:val="22"/>
          <w:szCs w:val="22"/>
        </w:rPr>
        <w:t xml:space="preserve">Artikel 1.10: </w:t>
      </w:r>
      <w:r w:rsidRPr="00A7727C" w:rsidR="22091930">
        <w:rPr>
          <w:rFonts w:ascii="Century Gothic" w:hAnsi="Century Gothic"/>
          <w:sz w:val="22"/>
          <w:szCs w:val="22"/>
        </w:rPr>
        <w:t>Wijziging gegevens Opdrachtnemer</w:t>
      </w:r>
      <w:bookmarkEnd w:id="30"/>
    </w:p>
    <w:p w:rsidRPr="00A7727C" w:rsidR="70AC653C" w:rsidP="70AC653C" w:rsidRDefault="70AC653C" w14:paraId="66839A6A" w14:textId="456FCCA4">
      <w:pPr>
        <w:rPr>
          <w:rFonts w:ascii="Century Gothic" w:hAnsi="Century Gothic"/>
          <w:color w:val="000000" w:themeColor="text1"/>
          <w:sz w:val="22"/>
          <w:szCs w:val="22"/>
        </w:rPr>
      </w:pPr>
    </w:p>
    <w:p w:rsidRPr="00A7727C" w:rsidR="379086C2" w:rsidP="70AC653C" w:rsidRDefault="379086C2" w14:paraId="63A3200F" w14:textId="515DEC34">
      <w:pPr>
        <w:rPr>
          <w:rFonts w:ascii="Century Gothic" w:hAnsi="Century Gothic"/>
          <w:sz w:val="22"/>
          <w:szCs w:val="22"/>
        </w:rPr>
      </w:pPr>
      <w:r w:rsidRPr="00A7727C">
        <w:rPr>
          <w:rFonts w:ascii="Century Gothic" w:hAnsi="Century Gothic"/>
          <w:sz w:val="22"/>
          <w:szCs w:val="22"/>
        </w:rPr>
        <w:t>Opdrachtnemer geeft Opdrachtgever informatie over wijziging</w:t>
      </w:r>
      <w:r w:rsidRPr="00A7727C" w:rsidR="1417405D">
        <w:rPr>
          <w:rFonts w:ascii="Century Gothic" w:hAnsi="Century Gothic"/>
          <w:sz w:val="22"/>
          <w:szCs w:val="22"/>
        </w:rPr>
        <w:t>en die betrekking hebben op haar organisatie. Waaronder in ieder geval wordt verstaan wijzigingen t.a.v.:</w:t>
      </w:r>
    </w:p>
    <w:p w:rsidRPr="00A7727C" w:rsidR="1417405D" w:rsidP="70AC653C" w:rsidRDefault="1417405D" w14:paraId="2616F152" w14:textId="5F94806D">
      <w:pPr>
        <w:rPr>
          <w:rFonts w:ascii="Century Gothic" w:hAnsi="Century Gothic"/>
          <w:sz w:val="22"/>
          <w:szCs w:val="22"/>
        </w:rPr>
      </w:pPr>
      <w:r w:rsidRPr="00A7727C">
        <w:rPr>
          <w:rFonts w:ascii="Century Gothic" w:hAnsi="Century Gothic"/>
          <w:sz w:val="22"/>
          <w:szCs w:val="22"/>
        </w:rPr>
        <w:t>Naam organisatie;</w:t>
      </w:r>
    </w:p>
    <w:p w:rsidRPr="00A7727C" w:rsidR="1417405D" w:rsidP="70AC653C" w:rsidRDefault="1417405D" w14:paraId="22EC0073" w14:textId="7F9672B4">
      <w:pPr>
        <w:rPr>
          <w:rFonts w:ascii="Century Gothic" w:hAnsi="Century Gothic"/>
          <w:sz w:val="22"/>
          <w:szCs w:val="22"/>
        </w:rPr>
      </w:pPr>
      <w:r w:rsidRPr="00A7727C">
        <w:rPr>
          <w:rFonts w:ascii="Century Gothic" w:hAnsi="Century Gothic"/>
          <w:sz w:val="22"/>
          <w:szCs w:val="22"/>
        </w:rPr>
        <w:t>Rechtsvorm;</w:t>
      </w:r>
    </w:p>
    <w:p w:rsidRPr="00A7727C" w:rsidR="1417405D" w:rsidP="70AC653C" w:rsidRDefault="1417405D" w14:paraId="7C092331" w14:textId="1C752C89">
      <w:pPr>
        <w:rPr>
          <w:rFonts w:ascii="Century Gothic" w:hAnsi="Century Gothic"/>
          <w:sz w:val="22"/>
          <w:szCs w:val="22"/>
        </w:rPr>
      </w:pPr>
      <w:r w:rsidRPr="00A7727C">
        <w:rPr>
          <w:rFonts w:ascii="Century Gothic" w:hAnsi="Century Gothic"/>
          <w:sz w:val="22"/>
          <w:szCs w:val="22"/>
        </w:rPr>
        <w:t>KvK nummer;</w:t>
      </w:r>
    </w:p>
    <w:p w:rsidRPr="00A7727C" w:rsidR="1417405D" w:rsidP="70AC653C" w:rsidRDefault="1417405D" w14:paraId="33AF46B3" w14:textId="65E25D2F">
      <w:pPr>
        <w:rPr>
          <w:rFonts w:ascii="Century Gothic" w:hAnsi="Century Gothic"/>
          <w:sz w:val="22"/>
          <w:szCs w:val="22"/>
        </w:rPr>
      </w:pPr>
      <w:proofErr w:type="gramStart"/>
      <w:r w:rsidRPr="00A7727C">
        <w:rPr>
          <w:rFonts w:ascii="Century Gothic" w:hAnsi="Century Gothic"/>
          <w:sz w:val="22"/>
          <w:szCs w:val="22"/>
        </w:rPr>
        <w:t>AGB code</w:t>
      </w:r>
      <w:proofErr w:type="gramEnd"/>
      <w:r w:rsidRPr="00A7727C">
        <w:rPr>
          <w:rFonts w:ascii="Century Gothic" w:hAnsi="Century Gothic"/>
          <w:sz w:val="22"/>
          <w:szCs w:val="22"/>
        </w:rPr>
        <w:t>;</w:t>
      </w:r>
    </w:p>
    <w:p w:rsidRPr="00A7727C" w:rsidR="1417405D" w:rsidP="70AC653C" w:rsidRDefault="1417405D" w14:paraId="7DD2AE5B" w14:textId="3930EE94">
      <w:pPr>
        <w:rPr>
          <w:rFonts w:ascii="Century Gothic" w:hAnsi="Century Gothic"/>
          <w:sz w:val="22"/>
          <w:szCs w:val="22"/>
        </w:rPr>
      </w:pPr>
      <w:r w:rsidRPr="6FE2C84B" w:rsidR="1417405D">
        <w:rPr>
          <w:rFonts w:ascii="Century Gothic" w:hAnsi="Century Gothic"/>
          <w:sz w:val="22"/>
          <w:szCs w:val="22"/>
        </w:rPr>
        <w:t>IBAN</w:t>
      </w:r>
      <w:r w:rsidRPr="6FE2C84B" w:rsidR="1417405D">
        <w:rPr>
          <w:rFonts w:ascii="Century Gothic" w:hAnsi="Century Gothic"/>
          <w:sz w:val="22"/>
          <w:szCs w:val="22"/>
        </w:rPr>
        <w:t>;</w:t>
      </w:r>
    </w:p>
    <w:p w:rsidRPr="00A7727C" w:rsidR="1417405D" w:rsidP="70AC653C" w:rsidRDefault="1417405D" w14:paraId="60181A88" w14:textId="780BDB9D">
      <w:pPr>
        <w:rPr>
          <w:rFonts w:ascii="Century Gothic" w:hAnsi="Century Gothic"/>
          <w:sz w:val="22"/>
          <w:szCs w:val="22"/>
        </w:rPr>
      </w:pPr>
      <w:r w:rsidRPr="6FE2C84B" w:rsidR="1417405D">
        <w:rPr>
          <w:rFonts w:ascii="Century Gothic" w:hAnsi="Century Gothic"/>
          <w:sz w:val="22"/>
          <w:szCs w:val="22"/>
        </w:rPr>
        <w:t xml:space="preserve">Tenaamstelling </w:t>
      </w:r>
      <w:r w:rsidRPr="6FE2C84B" w:rsidR="1417405D">
        <w:rPr>
          <w:rFonts w:ascii="Century Gothic" w:hAnsi="Century Gothic"/>
          <w:sz w:val="22"/>
          <w:szCs w:val="22"/>
        </w:rPr>
        <w:t>IBAN</w:t>
      </w:r>
      <w:r w:rsidRPr="6FE2C84B" w:rsidR="1417405D">
        <w:rPr>
          <w:rFonts w:ascii="Century Gothic" w:hAnsi="Century Gothic"/>
          <w:sz w:val="22"/>
          <w:szCs w:val="22"/>
        </w:rPr>
        <w:t>;</w:t>
      </w:r>
    </w:p>
    <w:p w:rsidRPr="00A7727C" w:rsidR="1417405D" w:rsidP="70AC653C" w:rsidRDefault="1417405D" w14:paraId="27C4B562" w14:textId="6270D52E">
      <w:pPr>
        <w:rPr>
          <w:rFonts w:ascii="Century Gothic" w:hAnsi="Century Gothic"/>
          <w:sz w:val="22"/>
          <w:szCs w:val="22"/>
        </w:rPr>
      </w:pPr>
      <w:r w:rsidRPr="00A7727C">
        <w:rPr>
          <w:rFonts w:ascii="Century Gothic" w:hAnsi="Century Gothic"/>
          <w:sz w:val="22"/>
          <w:szCs w:val="22"/>
        </w:rPr>
        <w:t>Adres en/of telefoonnummer hoofdvestiging;</w:t>
      </w:r>
    </w:p>
    <w:p w:rsidRPr="00A7727C" w:rsidR="1417405D" w:rsidP="70AC653C" w:rsidRDefault="1417405D" w14:paraId="303A32B9" w14:textId="5673410C">
      <w:pPr>
        <w:rPr>
          <w:rFonts w:ascii="Century Gothic" w:hAnsi="Century Gothic"/>
          <w:sz w:val="22"/>
          <w:szCs w:val="22"/>
        </w:rPr>
      </w:pPr>
      <w:r w:rsidRPr="00A7727C">
        <w:rPr>
          <w:rFonts w:ascii="Century Gothic" w:hAnsi="Century Gothic"/>
          <w:sz w:val="22"/>
          <w:szCs w:val="22"/>
        </w:rPr>
        <w:t>E-mailadres zoals verstrekt in de inschrijving;</w:t>
      </w:r>
    </w:p>
    <w:p w:rsidRPr="00A7727C" w:rsidR="1417405D" w:rsidP="70AC653C" w:rsidRDefault="1417405D" w14:paraId="20C10D9A" w14:textId="47A709CD">
      <w:pPr>
        <w:rPr>
          <w:rFonts w:ascii="Century Gothic" w:hAnsi="Century Gothic"/>
          <w:sz w:val="22"/>
          <w:szCs w:val="22"/>
        </w:rPr>
      </w:pPr>
      <w:r w:rsidRPr="00A7727C">
        <w:rPr>
          <w:rFonts w:ascii="Century Gothic" w:hAnsi="Century Gothic"/>
          <w:sz w:val="22"/>
          <w:szCs w:val="22"/>
        </w:rPr>
        <w:t>Website.</w:t>
      </w:r>
    </w:p>
    <w:p w:rsidRPr="00A7727C" w:rsidR="70AC653C" w:rsidP="70AC653C" w:rsidRDefault="70AC653C" w14:paraId="6E3B84EF" w14:textId="5C0884CD">
      <w:pPr>
        <w:rPr>
          <w:rFonts w:ascii="Century Gothic" w:hAnsi="Century Gothic"/>
          <w:sz w:val="22"/>
          <w:szCs w:val="22"/>
        </w:rPr>
      </w:pPr>
    </w:p>
    <w:p w:rsidRPr="00A7727C" w:rsidR="7612EF48" w:rsidP="6FC775B4" w:rsidRDefault="7612EF48" w14:paraId="13693917" w14:textId="62418270">
      <w:pPr>
        <w:rPr>
          <w:rFonts w:ascii="Century Gothic" w:hAnsi="Century Gothic"/>
          <w:sz w:val="22"/>
          <w:szCs w:val="22"/>
        </w:rPr>
      </w:pPr>
      <w:r w:rsidRPr="00A7727C">
        <w:rPr>
          <w:rFonts w:ascii="Century Gothic" w:hAnsi="Century Gothic"/>
          <w:sz w:val="22"/>
          <w:szCs w:val="22"/>
        </w:rPr>
        <w:t>Opdrachtnemer dient</w:t>
      </w:r>
      <w:r w:rsidRPr="00A7727C" w:rsidR="024C2B43">
        <w:rPr>
          <w:rFonts w:ascii="Century Gothic" w:hAnsi="Century Gothic"/>
          <w:sz w:val="22"/>
          <w:szCs w:val="22"/>
        </w:rPr>
        <w:t xml:space="preserve"> een</w:t>
      </w:r>
      <w:r w:rsidRPr="00A7727C">
        <w:rPr>
          <w:rFonts w:ascii="Century Gothic" w:hAnsi="Century Gothic"/>
          <w:sz w:val="22"/>
          <w:szCs w:val="22"/>
        </w:rPr>
        <w:t xml:space="preserve"> volledig ingevuld </w:t>
      </w:r>
      <w:r w:rsidRPr="00A7727C" w:rsidR="4E343D05">
        <w:rPr>
          <w:rFonts w:ascii="Century Gothic" w:hAnsi="Century Gothic"/>
          <w:sz w:val="22"/>
          <w:szCs w:val="22"/>
        </w:rPr>
        <w:t>wijzigingsformulier en</w:t>
      </w:r>
      <w:r w:rsidRPr="00A7727C">
        <w:rPr>
          <w:rFonts w:ascii="Century Gothic" w:hAnsi="Century Gothic"/>
          <w:sz w:val="22"/>
          <w:szCs w:val="22"/>
        </w:rPr>
        <w:t xml:space="preserve"> alle gevraagde documenten per e-mail te sturen aan </w:t>
      </w:r>
      <w:hyperlink r:id="rId15">
        <w:r w:rsidRPr="00A7727C">
          <w:rPr>
            <w:rStyle w:val="Hyperlink"/>
            <w:rFonts w:ascii="Century Gothic" w:hAnsi="Century Gothic"/>
            <w:sz w:val="22"/>
            <w:szCs w:val="22"/>
          </w:rPr>
          <w:t>sdcontractmanagement@denhelder.nl</w:t>
        </w:r>
      </w:hyperlink>
      <w:r w:rsidRPr="00A7727C">
        <w:rPr>
          <w:rFonts w:ascii="Century Gothic" w:hAnsi="Century Gothic"/>
          <w:sz w:val="22"/>
          <w:szCs w:val="22"/>
        </w:rPr>
        <w:t>.</w:t>
      </w:r>
      <w:r w:rsidRPr="00A7727C" w:rsidR="382FC639">
        <w:rPr>
          <w:rFonts w:ascii="Century Gothic" w:hAnsi="Century Gothic"/>
          <w:sz w:val="22"/>
          <w:szCs w:val="22"/>
        </w:rPr>
        <w:t xml:space="preserve"> Het wijzigingsformulier </w:t>
      </w:r>
      <w:r w:rsidRPr="00A7727C" w:rsidR="64CD7C20">
        <w:rPr>
          <w:rFonts w:ascii="Century Gothic" w:hAnsi="Century Gothic"/>
          <w:color w:val="000000" w:themeColor="text1"/>
          <w:sz w:val="22"/>
          <w:szCs w:val="22"/>
        </w:rPr>
        <w:t xml:space="preserve">is te vinden op </w:t>
      </w:r>
      <w:hyperlink r:id="rId16">
        <w:r w:rsidRPr="00A7727C" w:rsidR="64CD7C20">
          <w:rPr>
            <w:rStyle w:val="Hyperlink"/>
            <w:rFonts w:ascii="Century Gothic" w:hAnsi="Century Gothic"/>
            <w:sz w:val="22"/>
            <w:szCs w:val="22"/>
          </w:rPr>
          <w:t>Home | Regio kop van Noord-Holland.</w:t>
        </w:r>
      </w:hyperlink>
    </w:p>
    <w:p w:rsidRPr="00A7727C" w:rsidR="70AC653C" w:rsidP="70AC653C" w:rsidRDefault="70AC653C" w14:paraId="25BB0282" w14:textId="761FE6EF">
      <w:pPr>
        <w:rPr>
          <w:rFonts w:ascii="Century Gothic" w:hAnsi="Century Gothic"/>
          <w:sz w:val="22"/>
          <w:szCs w:val="22"/>
        </w:rPr>
      </w:pPr>
    </w:p>
    <w:p w:rsidRPr="00A7727C" w:rsidR="043240B4" w:rsidP="70AC653C" w:rsidRDefault="043240B4" w14:paraId="254DA9EC" w14:textId="52A00835">
      <w:pPr>
        <w:pStyle w:val="Kop2"/>
        <w:rPr>
          <w:rFonts w:ascii="Century Gothic" w:hAnsi="Century Gothic"/>
          <w:sz w:val="22"/>
          <w:szCs w:val="22"/>
        </w:rPr>
      </w:pPr>
      <w:bookmarkStart w:name="_Toc230280383" w:id="31"/>
      <w:r w:rsidRPr="00A7727C">
        <w:rPr>
          <w:rFonts w:ascii="Century Gothic" w:hAnsi="Century Gothic"/>
          <w:sz w:val="22"/>
          <w:szCs w:val="22"/>
        </w:rPr>
        <w:t>Artikel 1.11: Wijziging gegevens personalia</w:t>
      </w:r>
      <w:bookmarkEnd w:id="31"/>
      <w:r w:rsidRPr="00A7727C">
        <w:rPr>
          <w:rFonts w:ascii="Century Gothic" w:hAnsi="Century Gothic"/>
          <w:sz w:val="22"/>
          <w:szCs w:val="22"/>
        </w:rPr>
        <w:t xml:space="preserve"> </w:t>
      </w:r>
    </w:p>
    <w:p w:rsidRPr="00A7727C" w:rsidR="70AC653C" w:rsidP="484413E9" w:rsidRDefault="70AC653C" w14:paraId="5757551A" w14:textId="456FCCA4">
      <w:pPr>
        <w:rPr>
          <w:rFonts w:ascii="Century Gothic" w:hAnsi="Century Gothic"/>
          <w:color w:val="000000" w:themeColor="text1"/>
          <w:sz w:val="22"/>
          <w:szCs w:val="22"/>
        </w:rPr>
      </w:pPr>
    </w:p>
    <w:p w:rsidRPr="00A7727C" w:rsidR="1095A0B0" w:rsidP="5C13C19F" w:rsidRDefault="1095A0B0" w14:paraId="2D5BC56B" w14:textId="470D8327">
      <w:pPr>
        <w:spacing w:line="280" w:lineRule="atLeast"/>
        <w:rPr>
          <w:rFonts w:ascii="Century Gothic" w:hAnsi="Century Gothic"/>
          <w:color w:val="000000" w:themeColor="text1"/>
          <w:sz w:val="22"/>
          <w:szCs w:val="22"/>
        </w:rPr>
      </w:pPr>
      <w:r w:rsidRPr="00A7727C">
        <w:rPr>
          <w:rFonts w:ascii="Century Gothic" w:hAnsi="Century Gothic"/>
          <w:color w:val="000000" w:themeColor="text1"/>
          <w:sz w:val="22"/>
          <w:szCs w:val="22"/>
        </w:rPr>
        <w:t xml:space="preserve">Wanneer er wijzigingen zijn </w:t>
      </w:r>
      <w:r w:rsidRPr="00A7727C" w:rsidR="7E9188D7">
        <w:rPr>
          <w:rFonts w:ascii="Century Gothic" w:hAnsi="Century Gothic"/>
          <w:color w:val="000000" w:themeColor="text1"/>
          <w:sz w:val="22"/>
          <w:szCs w:val="22"/>
        </w:rPr>
        <w:t>in de bij de inschrij</w:t>
      </w:r>
      <w:r w:rsidRPr="00A7727C" w:rsidR="1DBDC873">
        <w:rPr>
          <w:rFonts w:ascii="Century Gothic" w:hAnsi="Century Gothic"/>
          <w:color w:val="000000" w:themeColor="text1"/>
          <w:sz w:val="22"/>
          <w:szCs w:val="22"/>
        </w:rPr>
        <w:t>ving aangeleverde</w:t>
      </w:r>
      <w:r w:rsidRPr="00A7727C" w:rsidR="7E9188D7">
        <w:rPr>
          <w:rFonts w:ascii="Century Gothic" w:hAnsi="Century Gothic"/>
          <w:color w:val="000000" w:themeColor="text1"/>
          <w:sz w:val="22"/>
          <w:szCs w:val="22"/>
        </w:rPr>
        <w:t xml:space="preserve"> bijlage </w:t>
      </w:r>
      <w:r w:rsidRPr="00A7727C" w:rsidR="52FB1CF7">
        <w:rPr>
          <w:rFonts w:ascii="Century Gothic" w:hAnsi="Century Gothic"/>
          <w:color w:val="000000" w:themeColor="text1"/>
          <w:sz w:val="22"/>
          <w:szCs w:val="22"/>
        </w:rPr>
        <w:t>8</w:t>
      </w:r>
      <w:r w:rsidRPr="00A7727C" w:rsidR="7E9188D7">
        <w:rPr>
          <w:rFonts w:ascii="Century Gothic" w:hAnsi="Century Gothic"/>
          <w:color w:val="000000" w:themeColor="text1"/>
          <w:sz w:val="22"/>
          <w:szCs w:val="22"/>
        </w:rPr>
        <w:t xml:space="preserve"> Uitvraag personalia en informatie </w:t>
      </w:r>
      <w:r w:rsidRPr="00A7727C" w:rsidR="2CA0CA8E">
        <w:rPr>
          <w:rFonts w:ascii="Century Gothic" w:hAnsi="Century Gothic"/>
          <w:color w:val="000000" w:themeColor="text1"/>
          <w:sz w:val="22"/>
          <w:szCs w:val="22"/>
        </w:rPr>
        <w:t>dient deze aangepast volledig ingevuld en ondertekend per e-mail gestuurd te worden aan sd@contractmanagement.nl</w:t>
      </w:r>
    </w:p>
    <w:p w:rsidRPr="00A7727C" w:rsidR="484413E9" w:rsidP="484413E9" w:rsidRDefault="484413E9" w14:paraId="45E82703" w14:textId="5BEE8331">
      <w:pPr>
        <w:rPr>
          <w:rFonts w:ascii="Century Gothic" w:hAnsi="Century Gothic"/>
          <w:color w:val="000000" w:themeColor="text1"/>
          <w:sz w:val="22"/>
          <w:szCs w:val="22"/>
        </w:rPr>
      </w:pPr>
    </w:p>
    <w:p w:rsidRPr="00A7727C" w:rsidR="70AC653C" w:rsidP="484413E9" w:rsidRDefault="2CA0CA8E" w14:paraId="4D985E4D" w14:textId="5E72ACE4">
      <w:pPr>
        <w:rPr>
          <w:rFonts w:ascii="Century Gothic" w:hAnsi="Century Gothic"/>
          <w:sz w:val="22"/>
          <w:szCs w:val="22"/>
        </w:rPr>
      </w:pPr>
      <w:r w:rsidRPr="00A7727C">
        <w:rPr>
          <w:rFonts w:ascii="Century Gothic" w:hAnsi="Century Gothic"/>
          <w:sz w:val="22"/>
          <w:szCs w:val="22"/>
        </w:rPr>
        <w:t>Het betreft wijzigingen t.a.v.:</w:t>
      </w:r>
    </w:p>
    <w:p w:rsidRPr="00A7727C" w:rsidR="043240B4" w:rsidP="484413E9" w:rsidRDefault="043240B4" w14:paraId="3BFF2ECA" w14:textId="33BD4200">
      <w:pPr>
        <w:pStyle w:val="Lijstalinea"/>
        <w:numPr>
          <w:ilvl w:val="0"/>
          <w:numId w:val="1"/>
        </w:numPr>
        <w:spacing w:line="259" w:lineRule="auto"/>
        <w:rPr>
          <w:rFonts w:ascii="Century Gothic" w:hAnsi="Century Gothic"/>
          <w:color w:val="000000" w:themeColor="text1"/>
          <w:sz w:val="22"/>
          <w:szCs w:val="22"/>
        </w:rPr>
      </w:pPr>
      <w:proofErr w:type="gramStart"/>
      <w:r w:rsidRPr="00A7727C">
        <w:rPr>
          <w:rFonts w:ascii="Century Gothic" w:hAnsi="Century Gothic"/>
          <w:color w:val="000000" w:themeColor="text1"/>
          <w:sz w:val="22"/>
          <w:szCs w:val="22"/>
        </w:rPr>
        <w:t>alle</w:t>
      </w:r>
      <w:proofErr w:type="gramEnd"/>
      <w:r w:rsidRPr="00A7727C">
        <w:rPr>
          <w:rFonts w:ascii="Century Gothic" w:hAnsi="Century Gothic"/>
          <w:color w:val="000000" w:themeColor="text1"/>
          <w:sz w:val="22"/>
          <w:szCs w:val="22"/>
        </w:rPr>
        <w:t xml:space="preserve"> bestuurders;</w:t>
      </w:r>
    </w:p>
    <w:p w:rsidRPr="00A7727C" w:rsidR="043240B4" w:rsidP="484413E9" w:rsidRDefault="043240B4" w14:paraId="0E3E1579" w14:textId="7377AB91">
      <w:pPr>
        <w:pStyle w:val="Lijstalinea"/>
        <w:numPr>
          <w:ilvl w:val="0"/>
          <w:numId w:val="1"/>
        </w:numPr>
        <w:spacing w:line="259" w:lineRule="auto"/>
        <w:rPr>
          <w:rFonts w:ascii="Century Gothic" w:hAnsi="Century Gothic"/>
          <w:color w:val="000000" w:themeColor="text1"/>
          <w:sz w:val="22"/>
          <w:szCs w:val="22"/>
        </w:rPr>
      </w:pPr>
      <w:proofErr w:type="gramStart"/>
      <w:r w:rsidRPr="00A7727C">
        <w:rPr>
          <w:rFonts w:ascii="Century Gothic" w:hAnsi="Century Gothic"/>
          <w:color w:val="000000" w:themeColor="text1"/>
          <w:sz w:val="22"/>
          <w:szCs w:val="22"/>
        </w:rPr>
        <w:t>alle</w:t>
      </w:r>
      <w:proofErr w:type="gramEnd"/>
      <w:r w:rsidRPr="00A7727C">
        <w:rPr>
          <w:rFonts w:ascii="Century Gothic" w:hAnsi="Century Gothic"/>
          <w:color w:val="000000" w:themeColor="text1"/>
          <w:sz w:val="22"/>
          <w:szCs w:val="22"/>
        </w:rPr>
        <w:t xml:space="preserve"> gevolmachtigden;</w:t>
      </w:r>
    </w:p>
    <w:p w:rsidRPr="00A7727C" w:rsidR="043240B4" w:rsidP="484413E9" w:rsidRDefault="043240B4" w14:paraId="58B552D0" w14:textId="28B4E979">
      <w:pPr>
        <w:pStyle w:val="Lijstalinea"/>
        <w:numPr>
          <w:ilvl w:val="0"/>
          <w:numId w:val="1"/>
        </w:numPr>
        <w:spacing w:line="259" w:lineRule="auto"/>
        <w:rPr>
          <w:rFonts w:ascii="Century Gothic" w:hAnsi="Century Gothic"/>
          <w:color w:val="000000" w:themeColor="text1"/>
          <w:sz w:val="22"/>
          <w:szCs w:val="22"/>
        </w:rPr>
      </w:pPr>
      <w:proofErr w:type="gramStart"/>
      <w:r w:rsidRPr="00A7727C">
        <w:rPr>
          <w:rFonts w:ascii="Century Gothic" w:hAnsi="Century Gothic"/>
          <w:color w:val="000000" w:themeColor="text1"/>
          <w:sz w:val="22"/>
          <w:szCs w:val="22"/>
        </w:rPr>
        <w:t>alle</w:t>
      </w:r>
      <w:proofErr w:type="gramEnd"/>
      <w:r w:rsidRPr="00A7727C">
        <w:rPr>
          <w:rFonts w:ascii="Century Gothic" w:hAnsi="Century Gothic"/>
          <w:color w:val="000000" w:themeColor="text1"/>
          <w:sz w:val="22"/>
          <w:szCs w:val="22"/>
        </w:rPr>
        <w:t xml:space="preserve"> leden van de raad van toezicht;</w:t>
      </w:r>
    </w:p>
    <w:p w:rsidRPr="00A7727C" w:rsidR="043240B4" w:rsidP="484413E9" w:rsidRDefault="043240B4" w14:paraId="527E2B2D" w14:textId="597551BE">
      <w:pPr>
        <w:pStyle w:val="Lijstalinea"/>
        <w:numPr>
          <w:ilvl w:val="0"/>
          <w:numId w:val="1"/>
        </w:numPr>
        <w:spacing w:line="259" w:lineRule="auto"/>
        <w:rPr>
          <w:rFonts w:ascii="Century Gothic" w:hAnsi="Century Gothic"/>
          <w:color w:val="000000" w:themeColor="text1"/>
          <w:sz w:val="22"/>
          <w:szCs w:val="22"/>
        </w:rPr>
      </w:pPr>
      <w:proofErr w:type="gramStart"/>
      <w:r w:rsidRPr="00A7727C">
        <w:rPr>
          <w:rFonts w:ascii="Century Gothic" w:hAnsi="Century Gothic"/>
          <w:color w:val="000000" w:themeColor="text1"/>
          <w:sz w:val="22"/>
          <w:szCs w:val="22"/>
        </w:rPr>
        <w:t>alle</w:t>
      </w:r>
      <w:proofErr w:type="gramEnd"/>
      <w:r w:rsidRPr="00A7727C">
        <w:rPr>
          <w:rFonts w:ascii="Century Gothic" w:hAnsi="Century Gothic"/>
          <w:color w:val="000000" w:themeColor="text1"/>
          <w:sz w:val="22"/>
          <w:szCs w:val="22"/>
        </w:rPr>
        <w:t xml:space="preserve"> leden van de raad van commissarissen;</w:t>
      </w:r>
    </w:p>
    <w:p w:rsidRPr="00A7727C" w:rsidR="043240B4" w:rsidP="484413E9" w:rsidRDefault="043240B4" w14:paraId="060F912F" w14:textId="2C00016C">
      <w:pPr>
        <w:pStyle w:val="Lijstalinea"/>
        <w:numPr>
          <w:ilvl w:val="0"/>
          <w:numId w:val="1"/>
        </w:numPr>
        <w:spacing w:line="259" w:lineRule="auto"/>
        <w:rPr>
          <w:rFonts w:ascii="Century Gothic" w:hAnsi="Century Gothic"/>
          <w:color w:val="000000" w:themeColor="text1"/>
          <w:sz w:val="22"/>
          <w:szCs w:val="22"/>
        </w:rPr>
      </w:pPr>
      <w:proofErr w:type="gramStart"/>
      <w:r w:rsidRPr="00A7727C">
        <w:rPr>
          <w:rFonts w:ascii="Century Gothic" w:hAnsi="Century Gothic"/>
          <w:color w:val="000000" w:themeColor="text1"/>
          <w:sz w:val="22"/>
          <w:szCs w:val="22"/>
        </w:rPr>
        <w:t>en</w:t>
      </w:r>
      <w:proofErr w:type="gramEnd"/>
      <w:r w:rsidRPr="00A7727C">
        <w:rPr>
          <w:rFonts w:ascii="Century Gothic" w:hAnsi="Century Gothic"/>
          <w:color w:val="000000" w:themeColor="text1"/>
          <w:sz w:val="22"/>
          <w:szCs w:val="22"/>
        </w:rPr>
        <w:t xml:space="preserve"> de gegevens van de rechtspersoon.</w:t>
      </w:r>
    </w:p>
    <w:p w:rsidRPr="00A7727C" w:rsidR="70AC653C" w:rsidP="484413E9" w:rsidRDefault="70AC653C" w14:paraId="2C8D8913" w14:textId="57D55767">
      <w:pPr>
        <w:rPr>
          <w:rFonts w:ascii="Century Gothic" w:hAnsi="Century Gothic"/>
          <w:sz w:val="20"/>
          <w:szCs w:val="20"/>
        </w:rPr>
      </w:pPr>
    </w:p>
    <w:p w:rsidRPr="00A7727C" w:rsidR="70AC653C" w:rsidP="70AC653C" w:rsidRDefault="70AC653C" w14:paraId="319C4B8E" w14:textId="0F56A43F">
      <w:pPr>
        <w:rPr>
          <w:rFonts w:ascii="Century Gothic" w:hAnsi="Century Gothic"/>
          <w:sz w:val="22"/>
          <w:szCs w:val="22"/>
        </w:rPr>
      </w:pPr>
    </w:p>
    <w:p w:rsidRPr="00A7727C" w:rsidR="70AC653C" w:rsidP="70AC653C" w:rsidRDefault="70AC653C" w14:paraId="05F55856" w14:textId="1D8FDA32">
      <w:pPr>
        <w:rPr>
          <w:rFonts w:ascii="Century Gothic" w:hAnsi="Century Gothic"/>
          <w:sz w:val="22"/>
          <w:szCs w:val="22"/>
        </w:rPr>
      </w:pPr>
    </w:p>
    <w:p w:rsidRPr="00A7727C" w:rsidR="4C76AB3C" w:rsidP="6FC775B4" w:rsidRDefault="4C76AB3C" w14:paraId="387FED7E" w14:textId="5CF42B76">
      <w:pPr>
        <w:rPr>
          <w:rFonts w:ascii="Century Gothic" w:hAnsi="Century Gothic"/>
          <w:sz w:val="22"/>
          <w:szCs w:val="22"/>
        </w:rPr>
        <w:sectPr w:rsidRPr="00A7727C" w:rsidR="4C76AB3C">
          <w:pgSz w:w="11906" w:h="16838" w:orient="portrait"/>
          <w:pgMar w:top="1417" w:right="1417" w:bottom="1417" w:left="1417" w:header="708" w:footer="708" w:gutter="0"/>
          <w:cols w:space="708"/>
          <w:docGrid w:linePitch="360"/>
        </w:sectPr>
      </w:pPr>
      <w:r w:rsidRPr="00A7727C">
        <w:rPr>
          <w:rFonts w:ascii="Century Gothic" w:hAnsi="Century Gothic"/>
          <w:sz w:val="22"/>
          <w:szCs w:val="22"/>
        </w:rPr>
        <w:br w:type="page"/>
      </w:r>
    </w:p>
    <w:p w:rsidR="00651297" w:rsidP="6FC775B4" w:rsidRDefault="48194E33" w14:paraId="15EA5F04" w14:textId="718C3C8F">
      <w:pPr>
        <w:pStyle w:val="Kop1"/>
        <w:rPr>
          <w:rFonts w:ascii="Century Gothic" w:hAnsi="Century Gothic"/>
          <w:color w:val="000000" w:themeColor="text1"/>
          <w:sz w:val="28"/>
          <w:szCs w:val="28"/>
        </w:rPr>
      </w:pPr>
      <w:bookmarkStart w:name="_Toc230280384" w:id="32"/>
      <w:r w:rsidRPr="00A7727C">
        <w:rPr>
          <w:rFonts w:ascii="Century Gothic" w:hAnsi="Century Gothic"/>
          <w:color w:val="000000" w:themeColor="text1"/>
          <w:sz w:val="28"/>
          <w:szCs w:val="28"/>
        </w:rPr>
        <w:t>Deel 2: Deel 2 is niet van toepassing</w:t>
      </w:r>
      <w:bookmarkEnd w:id="32"/>
    </w:p>
    <w:p w:rsidR="00DB4439" w:rsidP="00DB4439" w:rsidRDefault="00DB4439" w14:paraId="45131E2B" w14:textId="77777777"/>
    <w:p w:rsidR="00BB37DA" w:rsidP="00DB4439" w:rsidRDefault="00BB37DA" w14:paraId="2916F692" w14:textId="77777777"/>
    <w:p w:rsidRPr="00DB4439" w:rsidR="00FA2E9B" w:rsidP="00DB4439" w:rsidRDefault="00FA2E9B" w14:paraId="1E899CFC" w14:textId="77777777"/>
    <w:p w:rsidRPr="00A7727C" w:rsidR="00651297" w:rsidP="00651297" w:rsidRDefault="00651297" w14:paraId="026563DC" w14:textId="382C3442">
      <w:pPr>
        <w:pStyle w:val="Kop1"/>
        <w:rPr>
          <w:rFonts w:ascii="Century Gothic" w:hAnsi="Century Gothic"/>
          <w:color w:val="000000" w:themeColor="text1"/>
          <w:sz w:val="28"/>
          <w:szCs w:val="28"/>
        </w:rPr>
      </w:pPr>
      <w:bookmarkStart w:name="_Toc164352788" w:id="33"/>
      <w:bookmarkStart w:name="_Toc183770900" w:id="34"/>
      <w:bookmarkStart w:name="_Toc230280385" w:id="35"/>
      <w:r w:rsidRPr="00A7727C">
        <w:rPr>
          <w:rFonts w:ascii="Century Gothic" w:hAnsi="Century Gothic"/>
          <w:color w:val="000000" w:themeColor="text1"/>
          <w:sz w:val="28"/>
          <w:szCs w:val="28"/>
        </w:rPr>
        <w:t xml:space="preserve">Deel </w:t>
      </w:r>
      <w:r w:rsidRPr="00A7727C" w:rsidR="098CF953">
        <w:rPr>
          <w:rFonts w:ascii="Century Gothic" w:hAnsi="Century Gothic"/>
          <w:color w:val="000000" w:themeColor="text1"/>
          <w:sz w:val="28"/>
          <w:szCs w:val="28"/>
        </w:rPr>
        <w:t>3</w:t>
      </w:r>
      <w:r w:rsidRPr="00A7727C">
        <w:rPr>
          <w:rFonts w:ascii="Century Gothic" w:hAnsi="Century Gothic"/>
          <w:color w:val="000000" w:themeColor="text1"/>
          <w:sz w:val="28"/>
          <w:szCs w:val="28"/>
        </w:rPr>
        <w:t>: Generieke bepalingen</w:t>
      </w:r>
      <w:bookmarkEnd w:id="33"/>
      <w:bookmarkEnd w:id="34"/>
      <w:bookmarkEnd w:id="35"/>
    </w:p>
    <w:p w:rsidRPr="00A7727C" w:rsidR="00651297" w:rsidP="00651297" w:rsidRDefault="00651297" w14:paraId="5CA9DF00" w14:textId="77777777">
      <w:pPr>
        <w:rPr>
          <w:rFonts w:ascii="Century Gothic" w:hAnsi="Century Gothic"/>
          <w:sz w:val="22"/>
          <w:szCs w:val="22"/>
        </w:rPr>
      </w:pPr>
    </w:p>
    <w:p w:rsidRPr="00A7727C" w:rsidR="00651297" w:rsidP="00651297" w:rsidRDefault="00651297" w14:paraId="7BDCF195" w14:textId="3A75D808">
      <w:pPr>
        <w:pStyle w:val="Kop2"/>
        <w:rPr>
          <w:rFonts w:ascii="Century Gothic" w:hAnsi="Century Gothic"/>
          <w:b/>
          <w:bCs/>
        </w:rPr>
      </w:pPr>
      <w:bookmarkStart w:name="_Toc164352789" w:id="36"/>
      <w:bookmarkStart w:name="_Toc183770901" w:id="37"/>
      <w:bookmarkStart w:name="_Toc230280386" w:id="38"/>
      <w:r w:rsidRPr="00A7727C">
        <w:rPr>
          <w:rFonts w:ascii="Century Gothic" w:hAnsi="Century Gothic"/>
          <w:b/>
          <w:bCs/>
        </w:rPr>
        <w:t xml:space="preserve">Hoofdstuk 1: Levering van </w:t>
      </w:r>
      <w:bookmarkEnd w:id="36"/>
      <w:bookmarkEnd w:id="37"/>
      <w:r w:rsidRPr="00A7727C" w:rsidR="00292657">
        <w:rPr>
          <w:rFonts w:ascii="Century Gothic" w:hAnsi="Century Gothic"/>
          <w:b/>
          <w:bCs/>
        </w:rPr>
        <w:t>maatschappe</w:t>
      </w:r>
      <w:r w:rsidRPr="00A7727C" w:rsidR="095432A2">
        <w:rPr>
          <w:rFonts w:ascii="Century Gothic" w:hAnsi="Century Gothic"/>
          <w:b/>
          <w:bCs/>
        </w:rPr>
        <w:t>l</w:t>
      </w:r>
      <w:r w:rsidRPr="00A7727C" w:rsidR="00292657">
        <w:rPr>
          <w:rFonts w:ascii="Century Gothic" w:hAnsi="Century Gothic"/>
          <w:b/>
          <w:bCs/>
        </w:rPr>
        <w:t>ijke ondersteuning</w:t>
      </w:r>
      <w:bookmarkEnd w:id="38"/>
    </w:p>
    <w:p w:rsidRPr="00A7727C" w:rsidR="00651297" w:rsidP="00651297" w:rsidRDefault="00651297" w14:paraId="53416B69" w14:textId="77777777">
      <w:pPr>
        <w:rPr>
          <w:rFonts w:ascii="Century Gothic" w:hAnsi="Century Gothic"/>
          <w:sz w:val="22"/>
          <w:szCs w:val="22"/>
        </w:rPr>
      </w:pPr>
    </w:p>
    <w:p w:rsidRPr="00A7727C" w:rsidR="00651297" w:rsidP="00651297" w:rsidRDefault="00651297" w14:paraId="254A8EBE" w14:textId="3CFDA534">
      <w:pPr>
        <w:pStyle w:val="Kop3"/>
        <w:rPr>
          <w:rFonts w:ascii="Century Gothic" w:hAnsi="Century Gothic"/>
          <w:sz w:val="22"/>
          <w:szCs w:val="22"/>
        </w:rPr>
      </w:pPr>
      <w:bookmarkStart w:name="_Toc230280387" w:id="39"/>
      <w:r w:rsidRPr="00A7727C">
        <w:rPr>
          <w:rFonts w:ascii="Century Gothic" w:hAnsi="Century Gothic"/>
          <w:sz w:val="22"/>
          <w:szCs w:val="22"/>
        </w:rPr>
        <w:t xml:space="preserve">Artikel 3.1 – Levering van </w:t>
      </w:r>
      <w:r w:rsidRPr="00A7727C" w:rsidR="00292657">
        <w:rPr>
          <w:rFonts w:ascii="Century Gothic" w:hAnsi="Century Gothic"/>
          <w:sz w:val="22"/>
          <w:szCs w:val="22"/>
        </w:rPr>
        <w:t>maatschappelijke ondersteuning</w:t>
      </w:r>
      <w:bookmarkEnd w:id="39"/>
    </w:p>
    <w:p w:rsidRPr="00A7727C" w:rsidR="005969BB" w:rsidP="00651297" w:rsidRDefault="005969BB" w14:paraId="75B56B8A" w14:textId="77777777">
      <w:pPr>
        <w:rPr>
          <w:rFonts w:ascii="Century Gothic" w:hAnsi="Century Gothic"/>
          <w:sz w:val="22"/>
          <w:szCs w:val="22"/>
        </w:rPr>
      </w:pPr>
    </w:p>
    <w:p w:rsidRPr="00A7727C" w:rsidR="00651297" w:rsidP="00651297" w:rsidRDefault="00651297" w14:paraId="5E54E81F" w14:textId="0F3409EE">
      <w:pPr>
        <w:rPr>
          <w:rFonts w:ascii="Century Gothic" w:hAnsi="Century Gothic"/>
          <w:sz w:val="22"/>
          <w:szCs w:val="22"/>
        </w:rPr>
      </w:pPr>
      <w:r w:rsidRPr="00A7727C">
        <w:rPr>
          <w:rFonts w:ascii="Century Gothic" w:hAnsi="Century Gothic"/>
          <w:sz w:val="22"/>
          <w:szCs w:val="22"/>
        </w:rPr>
        <w:t>3.1.1</w:t>
      </w:r>
      <w:r w:rsidRPr="00A7727C">
        <w:rPr>
          <w:rFonts w:ascii="Century Gothic" w:hAnsi="Century Gothic"/>
          <w:sz w:val="22"/>
          <w:szCs w:val="22"/>
        </w:rPr>
        <w:br/>
      </w:r>
      <w:r w:rsidRPr="00A7727C" w:rsidR="002F776E">
        <w:rPr>
          <w:rFonts w:ascii="Century Gothic" w:hAnsi="Century Gothic"/>
          <w:sz w:val="22"/>
          <w:szCs w:val="22"/>
        </w:rPr>
        <w:t>Opdrachtnemer</w:t>
      </w:r>
      <w:r w:rsidRPr="00A7727C">
        <w:rPr>
          <w:rFonts w:ascii="Century Gothic" w:hAnsi="Century Gothic"/>
          <w:sz w:val="22"/>
          <w:szCs w:val="22"/>
        </w:rPr>
        <w:t xml:space="preserve"> levert </w:t>
      </w:r>
      <w:r w:rsidRPr="00A7727C" w:rsidR="00A65FC1">
        <w:rPr>
          <w:rFonts w:ascii="Century Gothic" w:hAnsi="Century Gothic"/>
          <w:sz w:val="22"/>
          <w:szCs w:val="22"/>
        </w:rPr>
        <w:t xml:space="preserve">maatschappelijke ondersteuning </w:t>
      </w:r>
      <w:r w:rsidRPr="00A7727C">
        <w:rPr>
          <w:rFonts w:ascii="Century Gothic" w:hAnsi="Century Gothic"/>
          <w:sz w:val="22"/>
          <w:szCs w:val="22"/>
        </w:rPr>
        <w:t xml:space="preserve">aan </w:t>
      </w:r>
      <w:r w:rsidRPr="00A7727C" w:rsidR="00A65FC1">
        <w:rPr>
          <w:rFonts w:ascii="Century Gothic" w:hAnsi="Century Gothic"/>
          <w:sz w:val="22"/>
          <w:szCs w:val="22"/>
        </w:rPr>
        <w:t>cliënten</w:t>
      </w:r>
      <w:r w:rsidRPr="00A7727C">
        <w:rPr>
          <w:rFonts w:ascii="Century Gothic" w:hAnsi="Century Gothic"/>
          <w:sz w:val="22"/>
          <w:szCs w:val="22"/>
        </w:rPr>
        <w:t xml:space="preserve"> die volgens de regels naar hem zijn verwezen, tenzij hij aantoonbaar niet de juiste </w:t>
      </w:r>
      <w:r w:rsidRPr="00A7727C" w:rsidR="00DD4DA4">
        <w:rPr>
          <w:rFonts w:ascii="Century Gothic" w:hAnsi="Century Gothic"/>
          <w:sz w:val="22"/>
          <w:szCs w:val="22"/>
        </w:rPr>
        <w:t>ondersteuning</w:t>
      </w:r>
      <w:r w:rsidRPr="00A7727C">
        <w:rPr>
          <w:rFonts w:ascii="Century Gothic" w:hAnsi="Century Gothic"/>
          <w:sz w:val="22"/>
          <w:szCs w:val="22"/>
        </w:rPr>
        <w:t xml:space="preserve"> kan bieden.</w:t>
      </w:r>
    </w:p>
    <w:p w:rsidRPr="00A7727C" w:rsidR="00651297" w:rsidP="00651297" w:rsidRDefault="00651297" w14:paraId="7A59D70F" w14:textId="799111C3">
      <w:pPr>
        <w:rPr>
          <w:rFonts w:ascii="Century Gothic" w:hAnsi="Century Gothic"/>
          <w:sz w:val="22"/>
          <w:szCs w:val="22"/>
        </w:rPr>
      </w:pPr>
    </w:p>
    <w:p w:rsidRPr="00A7727C" w:rsidR="00651297" w:rsidP="00651297" w:rsidRDefault="00651297" w14:paraId="6E6A0A2A" w14:textId="3561B247">
      <w:pPr>
        <w:rPr>
          <w:rFonts w:ascii="Century Gothic" w:hAnsi="Century Gothic"/>
          <w:sz w:val="22"/>
          <w:szCs w:val="22"/>
        </w:rPr>
      </w:pPr>
      <w:r w:rsidRPr="00A7727C">
        <w:rPr>
          <w:rFonts w:ascii="Century Gothic" w:hAnsi="Century Gothic"/>
          <w:sz w:val="22"/>
          <w:szCs w:val="22"/>
        </w:rPr>
        <w:t>3.1.2</w:t>
      </w:r>
      <w:r w:rsidRPr="00A7727C">
        <w:rPr>
          <w:rFonts w:ascii="Century Gothic" w:hAnsi="Century Gothic"/>
          <w:sz w:val="22"/>
          <w:szCs w:val="22"/>
        </w:rPr>
        <w:br/>
      </w:r>
      <w:r w:rsidRPr="00A7727C" w:rsidR="002F776E">
        <w:rPr>
          <w:rFonts w:ascii="Century Gothic" w:hAnsi="Century Gothic"/>
          <w:sz w:val="22"/>
          <w:szCs w:val="22"/>
        </w:rPr>
        <w:t>Opdrachtnemer</w:t>
      </w:r>
      <w:r w:rsidRPr="00A7727C">
        <w:rPr>
          <w:rFonts w:ascii="Century Gothic" w:hAnsi="Century Gothic"/>
          <w:sz w:val="22"/>
          <w:szCs w:val="22"/>
        </w:rPr>
        <w:t xml:space="preserve"> levert verantwoorde </w:t>
      </w:r>
      <w:r w:rsidRPr="00A7727C" w:rsidR="00D53050">
        <w:rPr>
          <w:rFonts w:ascii="Century Gothic" w:hAnsi="Century Gothic"/>
          <w:sz w:val="22"/>
          <w:szCs w:val="22"/>
        </w:rPr>
        <w:t>maatschappelijke ondersteuning</w:t>
      </w:r>
      <w:r w:rsidRPr="00A7727C">
        <w:rPr>
          <w:rFonts w:ascii="Century Gothic" w:hAnsi="Century Gothic"/>
          <w:sz w:val="22"/>
          <w:szCs w:val="22"/>
        </w:rPr>
        <w:t xml:space="preserve"> aan </w:t>
      </w:r>
      <w:r w:rsidRPr="00A7727C" w:rsidR="00D53050">
        <w:rPr>
          <w:rFonts w:ascii="Century Gothic" w:hAnsi="Century Gothic"/>
          <w:sz w:val="22"/>
          <w:szCs w:val="22"/>
        </w:rPr>
        <w:t>cliënten</w:t>
      </w:r>
      <w:r w:rsidRPr="00A7727C">
        <w:rPr>
          <w:rFonts w:ascii="Century Gothic" w:hAnsi="Century Gothic"/>
          <w:sz w:val="22"/>
          <w:szCs w:val="22"/>
        </w:rPr>
        <w:t xml:space="preserve"> waarvoor de opdrachtgever verantwoordelijk is. Verantwoorde </w:t>
      </w:r>
      <w:r w:rsidRPr="00A7727C" w:rsidR="00DD4DA4">
        <w:rPr>
          <w:rFonts w:ascii="Century Gothic" w:hAnsi="Century Gothic"/>
          <w:sz w:val="22"/>
          <w:szCs w:val="22"/>
        </w:rPr>
        <w:t>ondersteuning</w:t>
      </w:r>
      <w:r w:rsidRPr="00A7727C">
        <w:rPr>
          <w:rFonts w:ascii="Century Gothic" w:hAnsi="Century Gothic"/>
          <w:sz w:val="22"/>
          <w:szCs w:val="22"/>
        </w:rPr>
        <w:t xml:space="preserve"> betekent: </w:t>
      </w:r>
      <w:r w:rsidRPr="00A7727C" w:rsidR="00DD4DA4">
        <w:rPr>
          <w:rFonts w:ascii="Century Gothic" w:hAnsi="Century Gothic"/>
          <w:sz w:val="22"/>
          <w:szCs w:val="22"/>
        </w:rPr>
        <w:t>ondersteuning</w:t>
      </w:r>
      <w:r w:rsidRPr="00A7727C">
        <w:rPr>
          <w:rFonts w:ascii="Century Gothic" w:hAnsi="Century Gothic"/>
          <w:sz w:val="22"/>
          <w:szCs w:val="22"/>
        </w:rPr>
        <w:t xml:space="preserve"> van goed niveau, veilig, effectief, doelmatig en afgestemd op de echte behoefte. </w:t>
      </w:r>
      <w:r w:rsidRPr="00A7727C" w:rsidR="002F776E">
        <w:rPr>
          <w:rFonts w:ascii="Century Gothic" w:hAnsi="Century Gothic"/>
          <w:sz w:val="22"/>
          <w:szCs w:val="22"/>
        </w:rPr>
        <w:t xml:space="preserve"> Opdrachtnemer</w:t>
      </w:r>
      <w:r w:rsidRPr="00A7727C">
        <w:rPr>
          <w:rFonts w:ascii="Century Gothic" w:hAnsi="Century Gothic"/>
          <w:sz w:val="22"/>
          <w:szCs w:val="22"/>
        </w:rPr>
        <w:t xml:space="preserve"> werkt volgens de professionele standaard en volgens wet- en regelgeving, zoals de </w:t>
      </w:r>
      <w:r w:rsidRPr="00A7727C" w:rsidR="000004BF">
        <w:rPr>
          <w:rFonts w:ascii="Century Gothic" w:hAnsi="Century Gothic"/>
          <w:sz w:val="22"/>
          <w:szCs w:val="22"/>
        </w:rPr>
        <w:t>Wet maatschappelijke ondersteuning 2015</w:t>
      </w:r>
      <w:r w:rsidRPr="00A7727C">
        <w:rPr>
          <w:rFonts w:ascii="Century Gothic" w:hAnsi="Century Gothic"/>
          <w:sz w:val="22"/>
          <w:szCs w:val="22"/>
        </w:rPr>
        <w:t xml:space="preserve"> en gemeentelijke regels. De </w:t>
      </w:r>
      <w:r w:rsidRPr="00A7727C" w:rsidR="00DD4DA4">
        <w:rPr>
          <w:rFonts w:ascii="Century Gothic" w:hAnsi="Century Gothic"/>
          <w:sz w:val="22"/>
          <w:szCs w:val="22"/>
        </w:rPr>
        <w:t>ondersteuning</w:t>
      </w:r>
      <w:r w:rsidRPr="00A7727C">
        <w:rPr>
          <w:rFonts w:ascii="Century Gothic" w:hAnsi="Century Gothic"/>
          <w:sz w:val="22"/>
          <w:szCs w:val="22"/>
        </w:rPr>
        <w:t xml:space="preserve"> voldoet aan de definitie van gepast gebruik. </w:t>
      </w:r>
      <w:r w:rsidRPr="00A7727C" w:rsidR="002F776E">
        <w:rPr>
          <w:rFonts w:ascii="Century Gothic" w:hAnsi="Century Gothic"/>
          <w:sz w:val="22"/>
          <w:szCs w:val="22"/>
        </w:rPr>
        <w:t>Opdrachtnemer</w:t>
      </w:r>
      <w:r w:rsidRPr="00A7727C">
        <w:rPr>
          <w:rFonts w:ascii="Century Gothic" w:hAnsi="Century Gothic"/>
          <w:sz w:val="22"/>
          <w:szCs w:val="22"/>
        </w:rPr>
        <w:t xml:space="preserve"> </w:t>
      </w:r>
      <w:r w:rsidRPr="00A7727C" w:rsidR="002F776E">
        <w:rPr>
          <w:rFonts w:ascii="Century Gothic" w:hAnsi="Century Gothic"/>
          <w:sz w:val="22"/>
          <w:szCs w:val="22"/>
        </w:rPr>
        <w:t>beschikt over</w:t>
      </w:r>
      <w:r w:rsidRPr="00A7727C">
        <w:rPr>
          <w:rFonts w:ascii="Century Gothic" w:hAnsi="Century Gothic"/>
          <w:sz w:val="22"/>
          <w:szCs w:val="22"/>
        </w:rPr>
        <w:t xml:space="preserve"> genoeg goed opgeleide medewerkers, zoals afgesproken in de inkoopdocumenten en kwaliteitsnormen.</w:t>
      </w:r>
    </w:p>
    <w:p w:rsidRPr="00A7727C" w:rsidR="00651297" w:rsidP="00651297" w:rsidRDefault="00651297" w14:paraId="7514EC8F" w14:textId="7C7397BC">
      <w:pPr>
        <w:rPr>
          <w:rFonts w:ascii="Century Gothic" w:hAnsi="Century Gothic"/>
          <w:sz w:val="22"/>
          <w:szCs w:val="22"/>
        </w:rPr>
      </w:pPr>
    </w:p>
    <w:p w:rsidRPr="00A7727C" w:rsidR="00651297" w:rsidP="00651297" w:rsidRDefault="00651297" w14:paraId="3EC41B2B" w14:textId="47BBFF20">
      <w:pPr>
        <w:rPr>
          <w:rFonts w:ascii="Century Gothic" w:hAnsi="Century Gothic"/>
          <w:sz w:val="22"/>
          <w:szCs w:val="22"/>
        </w:rPr>
      </w:pPr>
      <w:r w:rsidRPr="00A7727C">
        <w:rPr>
          <w:rFonts w:ascii="Century Gothic" w:hAnsi="Century Gothic"/>
          <w:sz w:val="22"/>
          <w:szCs w:val="22"/>
        </w:rPr>
        <w:t>3.1.3</w:t>
      </w:r>
      <w:r w:rsidRPr="00A7727C">
        <w:rPr>
          <w:rFonts w:ascii="Century Gothic" w:hAnsi="Century Gothic"/>
          <w:sz w:val="22"/>
          <w:szCs w:val="22"/>
        </w:rPr>
        <w:br/>
      </w:r>
      <w:r w:rsidRPr="00A7727C">
        <w:rPr>
          <w:rFonts w:ascii="Century Gothic" w:hAnsi="Century Gothic"/>
          <w:sz w:val="22"/>
          <w:szCs w:val="22"/>
        </w:rPr>
        <w:t xml:space="preserve">Als een </w:t>
      </w:r>
      <w:r w:rsidRPr="00A7727C" w:rsidR="00354E22">
        <w:rPr>
          <w:rFonts w:ascii="Century Gothic" w:hAnsi="Century Gothic"/>
          <w:sz w:val="22"/>
          <w:szCs w:val="22"/>
        </w:rPr>
        <w:t>cliënt</w:t>
      </w:r>
      <w:r w:rsidRPr="00A7727C">
        <w:rPr>
          <w:rFonts w:ascii="Century Gothic" w:hAnsi="Century Gothic"/>
          <w:sz w:val="22"/>
          <w:szCs w:val="22"/>
        </w:rPr>
        <w:t xml:space="preserve"> hulp, ondersteuning of zorg krijgt van meerdere (jeugdhulp- of </w:t>
      </w:r>
      <w:proofErr w:type="gramStart"/>
      <w:r w:rsidRPr="00A7727C">
        <w:rPr>
          <w:rFonts w:ascii="Century Gothic" w:hAnsi="Century Gothic"/>
          <w:sz w:val="22"/>
          <w:szCs w:val="22"/>
        </w:rPr>
        <w:t>zorg)aanbieders</w:t>
      </w:r>
      <w:proofErr w:type="gramEnd"/>
      <w:r w:rsidRPr="00A7727C">
        <w:rPr>
          <w:rFonts w:ascii="Century Gothic" w:hAnsi="Century Gothic"/>
          <w:sz w:val="22"/>
          <w:szCs w:val="22"/>
        </w:rPr>
        <w:t xml:space="preserve"> op hetzelfde adres, dan zorgt de opdrachtgever dat de hulp, ondersteuning en zorg goed op elkaar aansluiten, tenzij </w:t>
      </w:r>
      <w:r w:rsidRPr="00A7727C" w:rsidR="002F776E">
        <w:rPr>
          <w:rFonts w:ascii="Century Gothic" w:hAnsi="Century Gothic"/>
          <w:sz w:val="22"/>
          <w:szCs w:val="22"/>
        </w:rPr>
        <w:t>O</w:t>
      </w:r>
      <w:r w:rsidRPr="00A7727C">
        <w:rPr>
          <w:rFonts w:ascii="Century Gothic" w:hAnsi="Century Gothic"/>
          <w:sz w:val="22"/>
          <w:szCs w:val="22"/>
        </w:rPr>
        <w:t>pdrachtgever een andere partij daarvoor aanwijst.</w:t>
      </w:r>
    </w:p>
    <w:p w:rsidRPr="00A7727C" w:rsidR="00651297" w:rsidP="00651297" w:rsidRDefault="00651297" w14:paraId="045305C9" w14:textId="2CB6D0C3">
      <w:pPr>
        <w:rPr>
          <w:rFonts w:ascii="Century Gothic" w:hAnsi="Century Gothic"/>
          <w:sz w:val="22"/>
          <w:szCs w:val="22"/>
        </w:rPr>
      </w:pPr>
    </w:p>
    <w:p w:rsidRPr="00A7727C" w:rsidR="00651297" w:rsidP="00651297" w:rsidRDefault="00651297" w14:paraId="66465936" w14:textId="1723BA00">
      <w:pPr>
        <w:rPr>
          <w:rFonts w:ascii="Century Gothic" w:hAnsi="Century Gothic"/>
          <w:sz w:val="22"/>
          <w:szCs w:val="22"/>
        </w:rPr>
      </w:pPr>
      <w:r w:rsidRPr="00A7727C">
        <w:rPr>
          <w:rFonts w:ascii="Century Gothic" w:hAnsi="Century Gothic"/>
          <w:sz w:val="22"/>
          <w:szCs w:val="22"/>
        </w:rPr>
        <w:t>3.1.4</w:t>
      </w:r>
      <w:r w:rsidRPr="00A7727C">
        <w:rPr>
          <w:rFonts w:ascii="Century Gothic" w:hAnsi="Century Gothic"/>
          <w:sz w:val="22"/>
          <w:szCs w:val="22"/>
        </w:rPr>
        <w:br/>
      </w:r>
      <w:r w:rsidRPr="00A7727C" w:rsidR="00A33376">
        <w:rPr>
          <w:rFonts w:ascii="Century Gothic" w:hAnsi="Century Gothic"/>
          <w:sz w:val="22"/>
          <w:szCs w:val="22"/>
        </w:rPr>
        <w:t>O</w:t>
      </w:r>
      <w:r w:rsidRPr="00A7727C">
        <w:rPr>
          <w:rFonts w:ascii="Century Gothic" w:hAnsi="Century Gothic"/>
          <w:sz w:val="22"/>
          <w:szCs w:val="22"/>
        </w:rPr>
        <w:t>pdrachtnemer gebruikt methoden die bewezen werken (</w:t>
      </w:r>
      <w:proofErr w:type="spellStart"/>
      <w:r w:rsidRPr="00A7727C">
        <w:rPr>
          <w:rFonts w:ascii="Century Gothic" w:hAnsi="Century Gothic"/>
          <w:sz w:val="22"/>
          <w:szCs w:val="22"/>
        </w:rPr>
        <w:t>evidence</w:t>
      </w:r>
      <w:proofErr w:type="spellEnd"/>
      <w:r w:rsidRPr="00A7727C">
        <w:rPr>
          <w:rFonts w:ascii="Century Gothic" w:hAnsi="Century Gothic"/>
          <w:sz w:val="22"/>
          <w:szCs w:val="22"/>
        </w:rPr>
        <w:t xml:space="preserve"> </w:t>
      </w:r>
      <w:proofErr w:type="spellStart"/>
      <w:r w:rsidRPr="00A7727C">
        <w:rPr>
          <w:rFonts w:ascii="Century Gothic" w:hAnsi="Century Gothic"/>
          <w:sz w:val="22"/>
          <w:szCs w:val="22"/>
        </w:rPr>
        <w:t>based</w:t>
      </w:r>
      <w:proofErr w:type="spellEnd"/>
      <w:r w:rsidRPr="00A7727C">
        <w:rPr>
          <w:rFonts w:ascii="Century Gothic" w:hAnsi="Century Gothic"/>
          <w:sz w:val="22"/>
          <w:szCs w:val="22"/>
        </w:rPr>
        <w:t xml:space="preserve"> of </w:t>
      </w:r>
      <w:proofErr w:type="spellStart"/>
      <w:r w:rsidRPr="00A7727C">
        <w:rPr>
          <w:rFonts w:ascii="Century Gothic" w:hAnsi="Century Gothic"/>
          <w:sz w:val="22"/>
          <w:szCs w:val="22"/>
        </w:rPr>
        <w:t>practice</w:t>
      </w:r>
      <w:proofErr w:type="spellEnd"/>
      <w:r w:rsidRPr="00A7727C">
        <w:rPr>
          <w:rFonts w:ascii="Century Gothic" w:hAnsi="Century Gothic"/>
          <w:sz w:val="22"/>
          <w:szCs w:val="22"/>
        </w:rPr>
        <w:t xml:space="preserve"> </w:t>
      </w:r>
      <w:proofErr w:type="spellStart"/>
      <w:r w:rsidRPr="00A7727C">
        <w:rPr>
          <w:rFonts w:ascii="Century Gothic" w:hAnsi="Century Gothic"/>
          <w:sz w:val="22"/>
          <w:szCs w:val="22"/>
        </w:rPr>
        <w:t>based</w:t>
      </w:r>
      <w:proofErr w:type="spellEnd"/>
      <w:r w:rsidRPr="00A7727C">
        <w:rPr>
          <w:rFonts w:ascii="Century Gothic" w:hAnsi="Century Gothic"/>
          <w:sz w:val="22"/>
          <w:szCs w:val="22"/>
        </w:rPr>
        <w:t>). Als die ontbreken of niet goed passen, mag hij gangbare methoden gebruiken uit de praktijk. Als ook die niet beschikbaar of passend zijn, toont</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aan dat hij gelijkwaardige methoden gebruikt. Doet hij dat niet, dan kan </w:t>
      </w:r>
      <w:r w:rsidRPr="00A7727C" w:rsidR="00A33376">
        <w:rPr>
          <w:rFonts w:ascii="Century Gothic" w:hAnsi="Century Gothic"/>
          <w:sz w:val="22"/>
          <w:szCs w:val="22"/>
        </w:rPr>
        <w:t>Opdrachtgever</w:t>
      </w:r>
      <w:r w:rsidRPr="00A7727C">
        <w:rPr>
          <w:rFonts w:ascii="Century Gothic" w:hAnsi="Century Gothic"/>
          <w:sz w:val="22"/>
          <w:szCs w:val="22"/>
        </w:rPr>
        <w:t xml:space="preserve"> dit na ingewonnen deskundig advies zien als een tekortkoming in de nakoming.</w:t>
      </w:r>
    </w:p>
    <w:p w:rsidRPr="00A7727C" w:rsidR="00651297" w:rsidP="00651297" w:rsidRDefault="00651297" w14:paraId="33D95598" w14:textId="44B1C5FD">
      <w:pPr>
        <w:rPr>
          <w:rFonts w:ascii="Century Gothic" w:hAnsi="Century Gothic"/>
          <w:sz w:val="22"/>
          <w:szCs w:val="22"/>
        </w:rPr>
      </w:pPr>
    </w:p>
    <w:p w:rsidRPr="00A7727C" w:rsidR="00651297" w:rsidP="00651297" w:rsidRDefault="00651297" w14:paraId="2676E66D" w14:textId="676B52E3">
      <w:pPr>
        <w:rPr>
          <w:rFonts w:ascii="Century Gothic" w:hAnsi="Century Gothic"/>
          <w:sz w:val="22"/>
          <w:szCs w:val="22"/>
        </w:rPr>
      </w:pPr>
      <w:r w:rsidRPr="00A7727C">
        <w:rPr>
          <w:rFonts w:ascii="Century Gothic" w:hAnsi="Century Gothic"/>
          <w:sz w:val="22"/>
          <w:szCs w:val="22"/>
        </w:rPr>
        <w:t>3.1.</w:t>
      </w:r>
      <w:r w:rsidRPr="00A7727C" w:rsidR="00D35494">
        <w:rPr>
          <w:rFonts w:ascii="Century Gothic" w:hAnsi="Century Gothic"/>
          <w:sz w:val="22"/>
          <w:szCs w:val="22"/>
        </w:rPr>
        <w:t>5</w:t>
      </w:r>
      <w:r w:rsidRPr="00A7727C">
        <w:rPr>
          <w:rFonts w:ascii="Century Gothic" w:hAnsi="Century Gothic"/>
          <w:sz w:val="22"/>
          <w:szCs w:val="22"/>
        </w:rPr>
        <w:br/>
      </w:r>
      <w:r w:rsidRPr="00A7727C">
        <w:rPr>
          <w:rFonts w:ascii="Century Gothic" w:hAnsi="Century Gothic"/>
          <w:sz w:val="22"/>
          <w:szCs w:val="22"/>
        </w:rPr>
        <w:t>Elke partij zorgt dat de andere partij steeds beschikt over de juiste gegevens:</w:t>
      </w:r>
    </w:p>
    <w:p w:rsidRPr="00A7727C" w:rsidR="00651297" w:rsidP="00651297" w:rsidRDefault="00651297" w14:paraId="3A7298DF" w14:textId="77777777">
      <w:pPr>
        <w:numPr>
          <w:ilvl w:val="0"/>
          <w:numId w:val="15"/>
        </w:numPr>
        <w:rPr>
          <w:rFonts w:ascii="Century Gothic" w:hAnsi="Century Gothic"/>
          <w:sz w:val="22"/>
          <w:szCs w:val="22"/>
        </w:rPr>
      </w:pPr>
      <w:proofErr w:type="gramStart"/>
      <w:r w:rsidRPr="00A7727C">
        <w:rPr>
          <w:rFonts w:ascii="Century Gothic" w:hAnsi="Century Gothic"/>
          <w:sz w:val="22"/>
          <w:szCs w:val="22"/>
        </w:rPr>
        <w:t>postadres</w:t>
      </w:r>
      <w:proofErr w:type="gramEnd"/>
    </w:p>
    <w:p w:rsidRPr="00A7727C" w:rsidR="00651297" w:rsidP="00651297" w:rsidRDefault="00651297" w14:paraId="595F8278" w14:textId="77777777">
      <w:pPr>
        <w:numPr>
          <w:ilvl w:val="0"/>
          <w:numId w:val="15"/>
        </w:numPr>
        <w:rPr>
          <w:rFonts w:ascii="Century Gothic" w:hAnsi="Century Gothic"/>
          <w:sz w:val="22"/>
          <w:szCs w:val="22"/>
        </w:rPr>
      </w:pPr>
      <w:proofErr w:type="gramStart"/>
      <w:r w:rsidRPr="00A7727C">
        <w:rPr>
          <w:rFonts w:ascii="Century Gothic" w:hAnsi="Century Gothic"/>
          <w:sz w:val="22"/>
          <w:szCs w:val="22"/>
        </w:rPr>
        <w:t>bezoekadres</w:t>
      </w:r>
      <w:proofErr w:type="gramEnd"/>
    </w:p>
    <w:p w:rsidRPr="00A7727C" w:rsidR="00651297" w:rsidP="00651297" w:rsidRDefault="00651297" w14:paraId="401D1F2B" w14:textId="77777777">
      <w:pPr>
        <w:numPr>
          <w:ilvl w:val="0"/>
          <w:numId w:val="15"/>
        </w:numPr>
        <w:rPr>
          <w:rFonts w:ascii="Century Gothic" w:hAnsi="Century Gothic"/>
          <w:sz w:val="22"/>
          <w:szCs w:val="22"/>
        </w:rPr>
      </w:pPr>
      <w:proofErr w:type="gramStart"/>
      <w:r w:rsidRPr="00A7727C">
        <w:rPr>
          <w:rFonts w:ascii="Century Gothic" w:hAnsi="Century Gothic"/>
          <w:sz w:val="22"/>
          <w:szCs w:val="22"/>
        </w:rPr>
        <w:t>algemeen</w:t>
      </w:r>
      <w:proofErr w:type="gramEnd"/>
      <w:r w:rsidRPr="00A7727C">
        <w:rPr>
          <w:rFonts w:ascii="Century Gothic" w:hAnsi="Century Gothic"/>
          <w:sz w:val="22"/>
          <w:szCs w:val="22"/>
        </w:rPr>
        <w:t xml:space="preserve"> e-mailadres</w:t>
      </w:r>
    </w:p>
    <w:p w:rsidRPr="00A7727C" w:rsidR="00651297" w:rsidP="00651297" w:rsidRDefault="00651297" w14:paraId="38418BD7" w14:textId="77777777">
      <w:pPr>
        <w:numPr>
          <w:ilvl w:val="0"/>
          <w:numId w:val="15"/>
        </w:numPr>
        <w:rPr>
          <w:rFonts w:ascii="Century Gothic" w:hAnsi="Century Gothic"/>
          <w:sz w:val="22"/>
          <w:szCs w:val="22"/>
        </w:rPr>
      </w:pPr>
      <w:proofErr w:type="gramStart"/>
      <w:r w:rsidRPr="00A7727C">
        <w:rPr>
          <w:rFonts w:ascii="Century Gothic" w:hAnsi="Century Gothic"/>
          <w:sz w:val="22"/>
          <w:szCs w:val="22"/>
        </w:rPr>
        <w:t>naam</w:t>
      </w:r>
      <w:proofErr w:type="gramEnd"/>
      <w:r w:rsidRPr="00A7727C">
        <w:rPr>
          <w:rFonts w:ascii="Century Gothic" w:hAnsi="Century Gothic"/>
          <w:sz w:val="22"/>
          <w:szCs w:val="22"/>
        </w:rPr>
        <w:t>, telefoonnummer en e-mailadres van de contactpersoon</w:t>
      </w:r>
    </w:p>
    <w:p w:rsidRPr="00A7727C" w:rsidR="00651297" w:rsidP="00651297" w:rsidRDefault="00651297" w14:paraId="459E7B11" w14:textId="50D776B1">
      <w:pPr>
        <w:rPr>
          <w:rFonts w:ascii="Century Gothic" w:hAnsi="Century Gothic"/>
          <w:sz w:val="22"/>
          <w:szCs w:val="22"/>
        </w:rPr>
      </w:pPr>
    </w:p>
    <w:p w:rsidRPr="00A7727C" w:rsidR="00651297" w:rsidP="00651297" w:rsidRDefault="00651297" w14:paraId="6BE40B59" w14:textId="50A34A6C">
      <w:pPr>
        <w:rPr>
          <w:rFonts w:ascii="Century Gothic" w:hAnsi="Century Gothic"/>
          <w:sz w:val="22"/>
          <w:szCs w:val="22"/>
        </w:rPr>
      </w:pPr>
      <w:r w:rsidRPr="00A7727C">
        <w:rPr>
          <w:rFonts w:ascii="Century Gothic" w:hAnsi="Century Gothic"/>
          <w:sz w:val="22"/>
          <w:szCs w:val="22"/>
        </w:rPr>
        <w:t>3.1.</w:t>
      </w:r>
      <w:r w:rsidRPr="00A7727C" w:rsidR="00A50B8E">
        <w:rPr>
          <w:rFonts w:ascii="Century Gothic" w:hAnsi="Century Gothic"/>
          <w:sz w:val="22"/>
          <w:szCs w:val="22"/>
        </w:rPr>
        <w:t>6</w:t>
      </w:r>
      <w:r w:rsidRPr="00A7727C">
        <w:rPr>
          <w:rFonts w:ascii="Century Gothic" w:hAnsi="Century Gothic"/>
          <w:sz w:val="22"/>
          <w:szCs w:val="22"/>
        </w:rPr>
        <w:br/>
      </w:r>
      <w:r w:rsidRPr="00A7727C">
        <w:rPr>
          <w:rFonts w:ascii="Century Gothic" w:hAnsi="Century Gothic"/>
          <w:sz w:val="22"/>
          <w:szCs w:val="22"/>
        </w:rPr>
        <w:t xml:space="preserve">Als </w:t>
      </w:r>
      <w:r w:rsidRPr="00A7727C" w:rsidR="000E5297">
        <w:rPr>
          <w:rFonts w:ascii="Century Gothic" w:hAnsi="Century Gothic"/>
          <w:sz w:val="22"/>
          <w:szCs w:val="22"/>
        </w:rPr>
        <w:t>P</w:t>
      </w:r>
      <w:r w:rsidRPr="00A7727C">
        <w:rPr>
          <w:rFonts w:ascii="Century Gothic" w:hAnsi="Century Gothic"/>
          <w:sz w:val="22"/>
          <w:szCs w:val="22"/>
        </w:rPr>
        <w:t>artijen aparte afspraken maken over individuele opdrachten onder deze overeenkomst</w:t>
      </w:r>
      <w:r w:rsidRPr="00A7727C" w:rsidR="005969BB">
        <w:rPr>
          <w:rFonts w:ascii="Century Gothic" w:hAnsi="Century Gothic"/>
          <w:sz w:val="22"/>
          <w:szCs w:val="22"/>
        </w:rPr>
        <w:t xml:space="preserve"> in een nadere overeenkomst, dan </w:t>
      </w:r>
      <w:r w:rsidRPr="00A7727C">
        <w:rPr>
          <w:rFonts w:ascii="Century Gothic" w:hAnsi="Century Gothic"/>
          <w:sz w:val="22"/>
          <w:szCs w:val="22"/>
        </w:rPr>
        <w:t>blijven de regels uit deze overeenkomst volledig van kracht.</w:t>
      </w:r>
    </w:p>
    <w:p w:rsidRPr="00A7727C" w:rsidR="00651297" w:rsidP="00651297" w:rsidRDefault="00651297" w14:paraId="09CA7745" w14:textId="77777777">
      <w:pPr>
        <w:rPr>
          <w:rFonts w:ascii="Century Gothic" w:hAnsi="Century Gothic"/>
          <w:sz w:val="22"/>
          <w:szCs w:val="22"/>
        </w:rPr>
      </w:pPr>
    </w:p>
    <w:p w:rsidRPr="00A7727C" w:rsidR="00651297" w:rsidP="00651297" w:rsidRDefault="00651297" w14:paraId="4E9E3063" w14:textId="25B31D55">
      <w:pPr>
        <w:pStyle w:val="Kop3"/>
        <w:rPr>
          <w:rFonts w:ascii="Century Gothic" w:hAnsi="Century Gothic"/>
          <w:sz w:val="22"/>
          <w:szCs w:val="22"/>
        </w:rPr>
      </w:pPr>
      <w:bookmarkStart w:name="_Toc183770903" w:id="40"/>
      <w:bookmarkStart w:name="_Toc230280388" w:id="41"/>
      <w:r w:rsidRPr="00A7727C">
        <w:rPr>
          <w:rFonts w:ascii="Century Gothic" w:hAnsi="Century Gothic"/>
          <w:sz w:val="22"/>
          <w:szCs w:val="22"/>
        </w:rPr>
        <w:t>Artikel 3.2: Indexering</w:t>
      </w:r>
      <w:bookmarkEnd w:id="40"/>
      <w:bookmarkEnd w:id="41"/>
    </w:p>
    <w:p w:rsidRPr="00A7727C" w:rsidR="00651297" w:rsidP="00651297" w:rsidRDefault="00651297" w14:paraId="0A0C2C20" w14:textId="77777777">
      <w:pPr>
        <w:rPr>
          <w:rFonts w:ascii="Century Gothic" w:hAnsi="Century Gothic"/>
          <w:sz w:val="22"/>
          <w:szCs w:val="22"/>
        </w:rPr>
      </w:pPr>
    </w:p>
    <w:p w:rsidRPr="00A7727C" w:rsidR="00E522DD" w:rsidP="00294EED" w:rsidRDefault="00E522DD" w14:paraId="2F11FBEB" w14:textId="77777777">
      <w:pPr>
        <w:ind w:left="-340" w:firstLine="340"/>
        <w:rPr>
          <w:rFonts w:ascii="Century Gothic" w:hAnsi="Century Gothic" w:cstheme="minorHAnsi"/>
          <w:color w:val="000000" w:themeColor="text1"/>
          <w:sz w:val="22"/>
          <w:szCs w:val="22"/>
        </w:rPr>
      </w:pPr>
      <w:r w:rsidRPr="00A7727C">
        <w:rPr>
          <w:rFonts w:ascii="Century Gothic" w:hAnsi="Century Gothic" w:cstheme="minorHAnsi"/>
          <w:color w:val="000000" w:themeColor="text1"/>
          <w:sz w:val="22"/>
          <w:szCs w:val="22"/>
        </w:rPr>
        <w:t xml:space="preserve">3.2.1 </w:t>
      </w:r>
    </w:p>
    <w:p w:rsidRPr="00A7727C" w:rsidR="00A33376" w:rsidP="72F7F8C9" w:rsidRDefault="00A33376" w14:paraId="2AB863DF" w14:textId="5EB96C11">
      <w:pPr>
        <w:spacing w:before="240" w:after="240"/>
        <w:rPr>
          <w:rFonts w:ascii="Century Gothic" w:hAnsi="Century Gothic"/>
          <w:color w:val="000000" w:themeColor="text1"/>
          <w:sz w:val="22"/>
          <w:szCs w:val="22"/>
        </w:rPr>
      </w:pPr>
      <w:r w:rsidRPr="00A7727C">
        <w:rPr>
          <w:rFonts w:ascii="Century Gothic" w:hAnsi="Century Gothic" w:cstheme="minorBidi"/>
          <w:color w:val="000000" w:themeColor="text1"/>
          <w:sz w:val="22"/>
          <w:szCs w:val="22"/>
        </w:rPr>
        <w:t>O</w:t>
      </w:r>
      <w:r w:rsidRPr="00A7727C" w:rsidR="003C3906">
        <w:rPr>
          <w:rFonts w:ascii="Century Gothic" w:hAnsi="Century Gothic" w:cstheme="minorBidi"/>
          <w:color w:val="000000" w:themeColor="text1"/>
          <w:sz w:val="22"/>
          <w:szCs w:val="22"/>
        </w:rPr>
        <w:t>pdrachtgever</w:t>
      </w:r>
      <w:r w:rsidRPr="00A7727C" w:rsidR="00E522DD">
        <w:rPr>
          <w:rFonts w:ascii="Century Gothic" w:hAnsi="Century Gothic" w:cstheme="minorBidi"/>
          <w:color w:val="000000" w:themeColor="text1"/>
          <w:sz w:val="22"/>
          <w:szCs w:val="22"/>
        </w:rPr>
        <w:t xml:space="preserve"> past </w:t>
      </w:r>
      <w:r w:rsidRPr="00A7727C" w:rsidR="68589A24">
        <w:rPr>
          <w:rFonts w:ascii="Century Gothic" w:hAnsi="Century Gothic" w:cstheme="minorBidi"/>
          <w:color w:val="000000" w:themeColor="text1"/>
          <w:sz w:val="22"/>
          <w:szCs w:val="22"/>
        </w:rPr>
        <w:t>jaarlijks</w:t>
      </w:r>
      <w:r w:rsidRPr="00A7727C" w:rsidR="00E522DD">
        <w:rPr>
          <w:rFonts w:ascii="Century Gothic" w:hAnsi="Century Gothic" w:cstheme="minorBidi"/>
          <w:color w:val="000000" w:themeColor="text1"/>
          <w:sz w:val="22"/>
          <w:szCs w:val="22"/>
        </w:rPr>
        <w:t xml:space="preserve"> een indexering toe op het taakgerichte budget. Deze indexering wordt berekend uit de som van het geprognosticeerde percentage voor het komende jaar (t+1) en het verschil tussen het in het voorgaande jaar (t-1) geprognosticeerde percentage voor het lopende jaar (t) en het definitieve percentage voor het lopende jaar (t). De percentages zijn </w:t>
      </w:r>
      <w:r w:rsidRPr="00A7727C" w:rsidR="00E522DD">
        <w:rPr>
          <w:rFonts w:ascii="Century Gothic" w:hAnsi="Century Gothic"/>
          <w:color w:val="000000" w:themeColor="text1"/>
          <w:sz w:val="22"/>
          <w:szCs w:val="22"/>
        </w:rPr>
        <w:t xml:space="preserve">verschillend voor de loonkosten en materiële kosten. </w:t>
      </w:r>
    </w:p>
    <w:p w:rsidRPr="00A7727C" w:rsidR="43DDF62F" w:rsidP="72F7F8C9" w:rsidRDefault="43DDF62F" w14:paraId="5BD9DD9E" w14:textId="00F6BD29">
      <w:pPr>
        <w:spacing w:before="240" w:after="240"/>
        <w:rPr>
          <w:rFonts w:ascii="Century Gothic" w:hAnsi="Century Gothic"/>
          <w:color w:val="000000" w:themeColor="text1"/>
          <w:sz w:val="22"/>
          <w:szCs w:val="22"/>
        </w:rPr>
      </w:pPr>
      <w:r w:rsidRPr="00A7727C">
        <w:rPr>
          <w:rFonts w:ascii="Century Gothic" w:hAnsi="Century Gothic"/>
          <w:color w:val="000000" w:themeColor="text1"/>
          <w:sz w:val="22"/>
          <w:szCs w:val="22"/>
        </w:rPr>
        <w:t>De eerste indexering zal plaatsvinden op 1 januari 2027.</w:t>
      </w:r>
    </w:p>
    <w:p w:rsidRPr="00A7727C" w:rsidR="00E522DD" w:rsidP="00E522DD" w:rsidRDefault="00E522DD" w14:paraId="1DA972DD" w14:textId="77777777">
      <w:pPr>
        <w:ind w:left="-340"/>
        <w:rPr>
          <w:rFonts w:ascii="Century Gothic" w:hAnsi="Century Gothic" w:cstheme="minorHAnsi"/>
          <w:color w:val="000000" w:themeColor="text1"/>
          <w:sz w:val="22"/>
          <w:szCs w:val="22"/>
        </w:rPr>
      </w:pPr>
    </w:p>
    <w:p w:rsidRPr="00A7727C" w:rsidR="00E522DD" w:rsidP="00294EED" w:rsidRDefault="00E522DD" w14:paraId="08A8395E" w14:textId="77777777">
      <w:pPr>
        <w:ind w:left="-340" w:firstLine="340"/>
        <w:rPr>
          <w:rFonts w:ascii="Century Gothic" w:hAnsi="Century Gothic" w:cstheme="minorHAnsi"/>
          <w:color w:val="000000" w:themeColor="text1"/>
          <w:sz w:val="22"/>
          <w:szCs w:val="22"/>
        </w:rPr>
      </w:pPr>
      <w:r w:rsidRPr="00A7727C">
        <w:rPr>
          <w:rFonts w:ascii="Century Gothic" w:hAnsi="Century Gothic" w:cstheme="minorHAnsi"/>
          <w:color w:val="000000" w:themeColor="text1"/>
          <w:sz w:val="22"/>
          <w:szCs w:val="22"/>
        </w:rPr>
        <w:t xml:space="preserve">3.2.2 </w:t>
      </w:r>
    </w:p>
    <w:p w:rsidRPr="00A7727C" w:rsidR="00E522DD" w:rsidP="72F7F8C9" w:rsidRDefault="00A33376" w14:paraId="38AD7DA7" w14:textId="6B01BD39">
      <w:pPr>
        <w:rPr>
          <w:rFonts w:ascii="Century Gothic" w:hAnsi="Century Gothic" w:cstheme="minorBidi"/>
          <w:color w:val="000000" w:themeColor="text1"/>
          <w:sz w:val="22"/>
          <w:szCs w:val="22"/>
        </w:rPr>
      </w:pPr>
      <w:r w:rsidRPr="00A7727C">
        <w:rPr>
          <w:rFonts w:ascii="Century Gothic" w:hAnsi="Century Gothic" w:cstheme="minorBidi"/>
          <w:color w:val="000000" w:themeColor="text1"/>
          <w:sz w:val="22"/>
          <w:szCs w:val="22"/>
        </w:rPr>
        <w:t>O</w:t>
      </w:r>
      <w:r w:rsidRPr="00A7727C" w:rsidR="003C3906">
        <w:rPr>
          <w:rFonts w:ascii="Century Gothic" w:hAnsi="Century Gothic" w:cstheme="minorBidi"/>
          <w:color w:val="000000" w:themeColor="text1"/>
          <w:sz w:val="22"/>
          <w:szCs w:val="22"/>
        </w:rPr>
        <w:t>pdrachtgever</w:t>
      </w:r>
      <w:r w:rsidRPr="00A7727C" w:rsidR="00E522DD">
        <w:rPr>
          <w:rFonts w:ascii="Century Gothic" w:hAnsi="Century Gothic" w:cstheme="minorBidi"/>
          <w:color w:val="000000" w:themeColor="text1"/>
          <w:sz w:val="22"/>
          <w:szCs w:val="22"/>
        </w:rPr>
        <w:t xml:space="preserve"> verhoogt of v</w:t>
      </w:r>
      <w:r w:rsidRPr="00A7727C" w:rsidR="00E522DD">
        <w:rPr>
          <w:rFonts w:ascii="Century Gothic" w:hAnsi="Century Gothic"/>
          <w:color w:val="000000" w:themeColor="text1"/>
          <w:sz w:val="22"/>
          <w:szCs w:val="22"/>
        </w:rPr>
        <w:t xml:space="preserve">erlaagt het taakgerichte budget voor </w:t>
      </w:r>
      <w:r w:rsidRPr="00A7727C" w:rsidR="0A8A3D80">
        <w:rPr>
          <w:rFonts w:ascii="Century Gothic" w:hAnsi="Century Gothic"/>
          <w:color w:val="000000" w:themeColor="text1"/>
          <w:sz w:val="22"/>
          <w:szCs w:val="22"/>
        </w:rPr>
        <w:t>90</w:t>
      </w:r>
      <w:r w:rsidRPr="00A7727C" w:rsidR="00E522DD">
        <w:rPr>
          <w:rFonts w:ascii="Century Gothic" w:hAnsi="Century Gothic"/>
          <w:color w:val="000000" w:themeColor="text1"/>
          <w:sz w:val="22"/>
          <w:szCs w:val="22"/>
        </w:rPr>
        <w:t xml:space="preserve">% op basis van het geprognosticeerde en definitieve </w:t>
      </w:r>
      <w:r w:rsidRPr="00A7727C" w:rsidR="3B779EB0">
        <w:rPr>
          <w:rFonts w:ascii="Century Gothic" w:hAnsi="Century Gothic"/>
          <w:color w:val="000000" w:themeColor="text1"/>
          <w:sz w:val="22"/>
          <w:szCs w:val="22"/>
        </w:rPr>
        <w:t xml:space="preserve">Overheidsbijdrage Arbeidskostenontwikkeling (OVA) </w:t>
      </w:r>
      <w:r w:rsidRPr="00A7727C" w:rsidR="00E522DD">
        <w:rPr>
          <w:rFonts w:ascii="Century Gothic" w:hAnsi="Century Gothic"/>
          <w:color w:val="000000" w:themeColor="text1"/>
          <w:sz w:val="22"/>
          <w:szCs w:val="22"/>
        </w:rPr>
        <w:t xml:space="preserve">voor personele kosten en voor </w:t>
      </w:r>
      <w:r w:rsidRPr="00A7727C" w:rsidR="48C8A865">
        <w:rPr>
          <w:rFonts w:ascii="Century Gothic" w:hAnsi="Century Gothic"/>
          <w:color w:val="000000" w:themeColor="text1"/>
          <w:sz w:val="22"/>
          <w:szCs w:val="22"/>
        </w:rPr>
        <w:t>10</w:t>
      </w:r>
      <w:r w:rsidRPr="00A7727C" w:rsidR="00E522DD">
        <w:rPr>
          <w:rFonts w:ascii="Century Gothic" w:hAnsi="Century Gothic"/>
          <w:color w:val="000000" w:themeColor="text1"/>
          <w:sz w:val="22"/>
          <w:szCs w:val="22"/>
        </w:rPr>
        <w:t>% op basis van het geprognosticeerde en definitieve</w:t>
      </w:r>
      <w:r w:rsidRPr="00A7727C" w:rsidR="30897FF6">
        <w:rPr>
          <w:rFonts w:ascii="Century Gothic" w:hAnsi="Century Gothic"/>
          <w:color w:val="000000" w:themeColor="text1"/>
          <w:sz w:val="22"/>
          <w:szCs w:val="22"/>
        </w:rPr>
        <w:t xml:space="preserve"> Prijsindex Particuliere Consumptie (PPC)</w:t>
      </w:r>
      <w:r w:rsidRPr="00A7727C" w:rsidR="00E522DD">
        <w:rPr>
          <w:rFonts w:ascii="Century Gothic" w:hAnsi="Century Gothic"/>
          <w:color w:val="000000" w:themeColor="text1"/>
          <w:sz w:val="22"/>
          <w:szCs w:val="22"/>
        </w:rPr>
        <w:t xml:space="preserve"> voor materiële kosten.</w:t>
      </w:r>
    </w:p>
    <w:p w:rsidRPr="00A7727C" w:rsidR="72F7F8C9" w:rsidP="72F7F8C9" w:rsidRDefault="72F7F8C9" w14:paraId="718EA995" w14:textId="76403635">
      <w:pPr>
        <w:rPr>
          <w:rFonts w:ascii="Century Gothic" w:hAnsi="Century Gothic" w:cstheme="minorBidi"/>
          <w:color w:val="000000" w:themeColor="text1"/>
          <w:sz w:val="22"/>
          <w:szCs w:val="22"/>
        </w:rPr>
      </w:pPr>
    </w:p>
    <w:p w:rsidRPr="00A7727C" w:rsidR="00651297" w:rsidP="00651297" w:rsidRDefault="00651297" w14:paraId="2161F85E" w14:textId="77777777">
      <w:pPr>
        <w:rPr>
          <w:rFonts w:ascii="Century Gothic" w:hAnsi="Century Gothic"/>
          <w:sz w:val="22"/>
          <w:szCs w:val="22"/>
        </w:rPr>
      </w:pPr>
    </w:p>
    <w:p w:rsidRPr="00A7727C" w:rsidR="00651297" w:rsidP="00651297" w:rsidRDefault="00651297" w14:paraId="10071172" w14:textId="77777777">
      <w:pPr>
        <w:pStyle w:val="Kop3"/>
        <w:rPr>
          <w:rFonts w:ascii="Century Gothic" w:hAnsi="Century Gothic"/>
          <w:sz w:val="22"/>
          <w:szCs w:val="22"/>
        </w:rPr>
      </w:pPr>
      <w:bookmarkStart w:name="_Toc230280389" w:id="42"/>
      <w:r w:rsidRPr="00A7727C">
        <w:rPr>
          <w:rFonts w:ascii="Century Gothic" w:hAnsi="Century Gothic"/>
          <w:sz w:val="22"/>
          <w:szCs w:val="22"/>
        </w:rPr>
        <w:t>Artikel 3.3 – Marketing</w:t>
      </w:r>
      <w:bookmarkEnd w:id="42"/>
    </w:p>
    <w:p w:rsidRPr="00A7727C" w:rsidR="00651297" w:rsidP="00651297" w:rsidRDefault="00651297" w14:paraId="0D120939" w14:textId="77777777">
      <w:pPr>
        <w:rPr>
          <w:rFonts w:ascii="Century Gothic" w:hAnsi="Century Gothic"/>
          <w:b/>
          <w:bCs/>
          <w:sz w:val="22"/>
          <w:szCs w:val="22"/>
        </w:rPr>
      </w:pPr>
    </w:p>
    <w:p w:rsidRPr="00A7727C" w:rsidR="00651297" w:rsidP="00651297" w:rsidRDefault="00651297" w14:paraId="3EEC1225" w14:textId="7AD01B56">
      <w:pPr>
        <w:rPr>
          <w:rFonts w:ascii="Century Gothic" w:hAnsi="Century Gothic"/>
          <w:sz w:val="22"/>
          <w:szCs w:val="22"/>
        </w:rPr>
      </w:pPr>
      <w:r w:rsidRPr="00A7727C">
        <w:rPr>
          <w:rFonts w:ascii="Century Gothic" w:hAnsi="Century Gothic"/>
          <w:sz w:val="22"/>
          <w:szCs w:val="22"/>
        </w:rPr>
        <w:t>3.3.1</w:t>
      </w:r>
      <w:r w:rsidRPr="00A7727C">
        <w:rPr>
          <w:rFonts w:ascii="Century Gothic" w:hAnsi="Century Gothic"/>
          <w:sz w:val="22"/>
          <w:szCs w:val="22"/>
        </w:rPr>
        <w:br/>
      </w:r>
      <w:r w:rsidRPr="00A7727C">
        <w:rPr>
          <w:rFonts w:ascii="Century Gothic" w:hAnsi="Century Gothic"/>
          <w:sz w:val="22"/>
          <w:szCs w:val="22"/>
        </w:rPr>
        <w:t>Als</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marketing gebruikt, dan houdt hij zich aan de gedragsregels voor marketing. Deze regels zijn:</w:t>
      </w:r>
    </w:p>
    <w:p w:rsidRPr="00A7727C" w:rsidR="00651297" w:rsidP="00651297" w:rsidRDefault="00651297" w14:paraId="5C76A140" w14:textId="7F8068B2">
      <w:pPr>
        <w:rPr>
          <w:rFonts w:ascii="Century Gothic" w:hAnsi="Century Gothic"/>
          <w:sz w:val="22"/>
          <w:szCs w:val="22"/>
        </w:rPr>
      </w:pPr>
      <w:r w:rsidRPr="00A7727C">
        <w:rPr>
          <w:rFonts w:ascii="Century Gothic" w:hAnsi="Century Gothic"/>
          <w:sz w:val="22"/>
          <w:szCs w:val="22"/>
        </w:rPr>
        <w:br/>
      </w:r>
      <w:r w:rsidRPr="00A7727C">
        <w:rPr>
          <w:rFonts w:ascii="Century Gothic" w:hAnsi="Century Gothic"/>
          <w:sz w:val="22"/>
          <w:szCs w:val="22"/>
        </w:rPr>
        <w:t xml:space="preserve">a) </w:t>
      </w:r>
      <w:r w:rsidRPr="00A7727C" w:rsidR="00A33376">
        <w:rPr>
          <w:rFonts w:ascii="Century Gothic" w:hAnsi="Century Gothic"/>
          <w:sz w:val="22"/>
          <w:szCs w:val="22"/>
        </w:rPr>
        <w:t>Opdrachtnemer</w:t>
      </w:r>
      <w:r w:rsidRPr="00A7727C">
        <w:rPr>
          <w:rFonts w:ascii="Century Gothic" w:hAnsi="Century Gothic"/>
          <w:sz w:val="22"/>
          <w:szCs w:val="22"/>
        </w:rPr>
        <w:t xml:space="preserve"> laat duidelijk zien wie hij is op al het marketingmateriaal.</w:t>
      </w:r>
      <w:r w:rsidRPr="00A7727C">
        <w:rPr>
          <w:rFonts w:ascii="Century Gothic" w:hAnsi="Century Gothic"/>
          <w:sz w:val="22"/>
          <w:szCs w:val="22"/>
        </w:rPr>
        <w:br/>
      </w:r>
      <w:r w:rsidRPr="00A7727C">
        <w:rPr>
          <w:rFonts w:ascii="Century Gothic" w:hAnsi="Century Gothic"/>
          <w:sz w:val="22"/>
          <w:szCs w:val="22"/>
        </w:rPr>
        <w:t xml:space="preserve">b) Hij gebruikt geen telefonische marketing, huis-aan-huisverkoop of verkoop op plekken waar </w:t>
      </w:r>
      <w:r w:rsidRPr="00A7727C" w:rsidR="000F134C">
        <w:rPr>
          <w:rFonts w:ascii="Century Gothic" w:hAnsi="Century Gothic"/>
          <w:sz w:val="22"/>
          <w:szCs w:val="22"/>
        </w:rPr>
        <w:t>cliënten veel</w:t>
      </w:r>
      <w:r w:rsidRPr="00A7727C">
        <w:rPr>
          <w:rFonts w:ascii="Century Gothic" w:hAnsi="Century Gothic"/>
          <w:sz w:val="22"/>
          <w:szCs w:val="22"/>
        </w:rPr>
        <w:t xml:space="preserve"> zijn.</w:t>
      </w:r>
      <w:r w:rsidRPr="00A7727C">
        <w:rPr>
          <w:rFonts w:ascii="Century Gothic" w:hAnsi="Century Gothic"/>
          <w:sz w:val="22"/>
          <w:szCs w:val="22"/>
        </w:rPr>
        <w:br/>
      </w:r>
      <w:r w:rsidRPr="00A7727C">
        <w:rPr>
          <w:rFonts w:ascii="Century Gothic" w:hAnsi="Century Gothic"/>
          <w:sz w:val="22"/>
          <w:szCs w:val="22"/>
        </w:rPr>
        <w:t xml:space="preserve">c) Hij geeft </w:t>
      </w:r>
      <w:r w:rsidRPr="00A7727C" w:rsidR="007A02DA">
        <w:rPr>
          <w:rFonts w:ascii="Century Gothic" w:hAnsi="Century Gothic"/>
          <w:sz w:val="22"/>
          <w:szCs w:val="22"/>
        </w:rPr>
        <w:t>cliënten</w:t>
      </w:r>
      <w:r w:rsidRPr="00A7727C">
        <w:rPr>
          <w:rFonts w:ascii="Century Gothic" w:hAnsi="Century Gothic"/>
          <w:sz w:val="22"/>
          <w:szCs w:val="22"/>
        </w:rPr>
        <w:t xml:space="preserve"> de mogelijkheid om aan te geven dat zij geen marketing meer willen ontvangen.</w:t>
      </w:r>
      <w:r w:rsidRPr="00A7727C">
        <w:rPr>
          <w:rFonts w:ascii="Century Gothic" w:hAnsi="Century Gothic"/>
          <w:sz w:val="22"/>
          <w:szCs w:val="22"/>
        </w:rPr>
        <w:br/>
      </w:r>
      <w:r w:rsidRPr="00A7727C">
        <w:rPr>
          <w:rFonts w:ascii="Century Gothic" w:hAnsi="Century Gothic"/>
          <w:sz w:val="22"/>
          <w:szCs w:val="22"/>
        </w:rPr>
        <w:t xml:space="preserve">d) Hij levert geen diensten aan </w:t>
      </w:r>
      <w:r w:rsidRPr="00A7727C" w:rsidR="00981839">
        <w:rPr>
          <w:rFonts w:ascii="Century Gothic" w:hAnsi="Century Gothic"/>
          <w:sz w:val="22"/>
          <w:szCs w:val="22"/>
        </w:rPr>
        <w:t xml:space="preserve">cliënten </w:t>
      </w:r>
      <w:r w:rsidRPr="00A7727C">
        <w:rPr>
          <w:rFonts w:ascii="Century Gothic" w:hAnsi="Century Gothic"/>
          <w:sz w:val="22"/>
          <w:szCs w:val="22"/>
        </w:rPr>
        <w:t>als zij daar wettelijk nog geen recht op hebben.</w:t>
      </w:r>
      <w:r w:rsidRPr="00A7727C">
        <w:rPr>
          <w:rFonts w:ascii="Century Gothic" w:hAnsi="Century Gothic"/>
          <w:sz w:val="22"/>
          <w:szCs w:val="22"/>
        </w:rPr>
        <w:br/>
      </w:r>
      <w:r w:rsidRPr="00A7727C">
        <w:rPr>
          <w:rFonts w:ascii="Century Gothic" w:hAnsi="Century Gothic"/>
          <w:sz w:val="22"/>
          <w:szCs w:val="22"/>
        </w:rPr>
        <w:t>e) Hij doet zich nooit anders voor, bijvoorbeeld niet als onderzoeksbureau of enquêteur.</w:t>
      </w:r>
      <w:r w:rsidRPr="00A7727C">
        <w:rPr>
          <w:rFonts w:ascii="Century Gothic" w:hAnsi="Century Gothic"/>
          <w:sz w:val="22"/>
          <w:szCs w:val="22"/>
        </w:rPr>
        <w:br/>
      </w:r>
      <w:r w:rsidRPr="00A7727C">
        <w:rPr>
          <w:rFonts w:ascii="Century Gothic" w:hAnsi="Century Gothic"/>
          <w:sz w:val="22"/>
          <w:szCs w:val="22"/>
        </w:rPr>
        <w:t>f) Als hij persoonlijke gegevens voor marketing vraagt, dan meldt hij dit duidelijk en vraagt hij schriftelijke toestemming.</w:t>
      </w:r>
      <w:r w:rsidRPr="00A7727C">
        <w:rPr>
          <w:rFonts w:ascii="Century Gothic" w:hAnsi="Century Gothic"/>
          <w:sz w:val="22"/>
          <w:szCs w:val="22"/>
        </w:rPr>
        <w:br/>
      </w:r>
      <w:r w:rsidRPr="00A7727C">
        <w:rPr>
          <w:rFonts w:ascii="Century Gothic" w:hAnsi="Century Gothic"/>
          <w:sz w:val="22"/>
          <w:szCs w:val="22"/>
        </w:rPr>
        <w:t xml:space="preserve">g) Hij gebruikt geen agressieve verkooptechnieken richting </w:t>
      </w:r>
      <w:r w:rsidRPr="00A7727C" w:rsidR="00981839">
        <w:rPr>
          <w:rFonts w:ascii="Century Gothic" w:hAnsi="Century Gothic"/>
          <w:sz w:val="22"/>
          <w:szCs w:val="22"/>
        </w:rPr>
        <w:t>cliënten</w:t>
      </w:r>
      <w:r w:rsidRPr="00A7727C">
        <w:rPr>
          <w:rFonts w:ascii="Century Gothic" w:hAnsi="Century Gothic"/>
          <w:sz w:val="22"/>
          <w:szCs w:val="22"/>
        </w:rPr>
        <w:t>.</w:t>
      </w:r>
    </w:p>
    <w:p w:rsidRPr="00A7727C" w:rsidR="00651297" w:rsidP="00651297" w:rsidRDefault="00651297" w14:paraId="4E14F222" w14:textId="2F252A9C">
      <w:pPr>
        <w:rPr>
          <w:rFonts w:ascii="Century Gothic" w:hAnsi="Century Gothic"/>
          <w:sz w:val="22"/>
          <w:szCs w:val="22"/>
        </w:rPr>
      </w:pPr>
    </w:p>
    <w:p w:rsidRPr="00A7727C" w:rsidR="00651297" w:rsidP="00651297" w:rsidRDefault="00651297" w14:paraId="1499F30C" w14:textId="5B1E2CD0">
      <w:pPr>
        <w:rPr>
          <w:rFonts w:ascii="Century Gothic" w:hAnsi="Century Gothic"/>
          <w:sz w:val="22"/>
          <w:szCs w:val="22"/>
        </w:rPr>
      </w:pPr>
      <w:r w:rsidRPr="00A7727C">
        <w:rPr>
          <w:rFonts w:ascii="Century Gothic" w:hAnsi="Century Gothic"/>
          <w:sz w:val="22"/>
          <w:szCs w:val="22"/>
        </w:rPr>
        <w:t>3.3.2</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houdt zich ook aan deze regels bij marketing voor diensten die hij levert via een persoonsgebonden budget in de gemeente.</w:t>
      </w:r>
    </w:p>
    <w:p w:rsidRPr="00A7727C" w:rsidR="00651297" w:rsidP="00651297" w:rsidRDefault="00651297" w14:paraId="10A2CCD6" w14:textId="77777777">
      <w:pPr>
        <w:rPr>
          <w:rFonts w:ascii="Century Gothic" w:hAnsi="Century Gothic"/>
          <w:sz w:val="22"/>
          <w:szCs w:val="22"/>
        </w:rPr>
      </w:pPr>
    </w:p>
    <w:p w:rsidRPr="00A7727C" w:rsidR="00651297" w:rsidP="00651297" w:rsidRDefault="00651297" w14:paraId="2F999871" w14:textId="7A0D63E9">
      <w:pPr>
        <w:pStyle w:val="Kop3"/>
        <w:rPr>
          <w:rFonts w:ascii="Century Gothic" w:hAnsi="Century Gothic"/>
          <w:sz w:val="22"/>
          <w:szCs w:val="22"/>
        </w:rPr>
      </w:pPr>
      <w:bookmarkStart w:name="_Toc230280390" w:id="43"/>
      <w:r w:rsidRPr="00A7727C">
        <w:rPr>
          <w:rFonts w:ascii="Century Gothic" w:hAnsi="Century Gothic"/>
          <w:sz w:val="22"/>
          <w:szCs w:val="22"/>
        </w:rPr>
        <w:t xml:space="preserve">Artikel 3.4 – Continuïteit van </w:t>
      </w:r>
      <w:r w:rsidRPr="00A7727C" w:rsidR="001F4779">
        <w:rPr>
          <w:rFonts w:ascii="Century Gothic" w:hAnsi="Century Gothic"/>
          <w:sz w:val="22"/>
          <w:szCs w:val="22"/>
        </w:rPr>
        <w:t>maatschappelijke ondersteuning</w:t>
      </w:r>
      <w:bookmarkEnd w:id="43"/>
    </w:p>
    <w:p w:rsidRPr="00A7727C" w:rsidR="00651297" w:rsidP="00651297" w:rsidRDefault="00651297" w14:paraId="1E6A404F" w14:textId="77777777">
      <w:pPr>
        <w:rPr>
          <w:rFonts w:ascii="Century Gothic" w:hAnsi="Century Gothic"/>
          <w:b/>
          <w:bCs/>
          <w:sz w:val="22"/>
          <w:szCs w:val="22"/>
        </w:rPr>
      </w:pPr>
    </w:p>
    <w:p w:rsidRPr="00A7727C" w:rsidR="00651297" w:rsidP="00651297" w:rsidRDefault="00651297" w14:paraId="3279E551" w14:textId="2FAA0EE4">
      <w:pPr>
        <w:rPr>
          <w:rFonts w:ascii="Century Gothic" w:hAnsi="Century Gothic"/>
          <w:sz w:val="22"/>
          <w:szCs w:val="22"/>
        </w:rPr>
      </w:pPr>
      <w:r w:rsidRPr="00A7727C">
        <w:rPr>
          <w:rFonts w:ascii="Century Gothic" w:hAnsi="Century Gothic"/>
          <w:sz w:val="22"/>
          <w:szCs w:val="22"/>
        </w:rPr>
        <w:t>3.4.1</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garandeert dat de </w:t>
      </w:r>
      <w:r w:rsidRPr="00A7727C" w:rsidR="001F4779">
        <w:rPr>
          <w:rFonts w:ascii="Century Gothic" w:hAnsi="Century Gothic"/>
          <w:sz w:val="22"/>
          <w:szCs w:val="22"/>
        </w:rPr>
        <w:t>ondersteuning voor cliënten</w:t>
      </w:r>
      <w:r w:rsidRPr="00A7727C">
        <w:rPr>
          <w:rFonts w:ascii="Century Gothic" w:hAnsi="Century Gothic"/>
          <w:sz w:val="22"/>
          <w:szCs w:val="22"/>
        </w:rPr>
        <w:t xml:space="preserve"> doorgaat.</w:t>
      </w:r>
    </w:p>
    <w:p w:rsidRPr="00A7727C" w:rsidR="00651297" w:rsidP="00651297" w:rsidRDefault="00651297" w14:paraId="095F2C18" w14:textId="6B3B7916">
      <w:pPr>
        <w:rPr>
          <w:rFonts w:ascii="Century Gothic" w:hAnsi="Century Gothic"/>
          <w:sz w:val="22"/>
          <w:szCs w:val="22"/>
        </w:rPr>
      </w:pPr>
    </w:p>
    <w:p w:rsidRPr="00A7727C" w:rsidR="00651297" w:rsidP="00651297" w:rsidRDefault="00651297" w14:paraId="517A156F" w14:textId="704521CF">
      <w:pPr>
        <w:rPr>
          <w:rFonts w:ascii="Century Gothic" w:hAnsi="Century Gothic"/>
          <w:sz w:val="22"/>
          <w:szCs w:val="22"/>
        </w:rPr>
      </w:pPr>
      <w:r w:rsidRPr="00A7727C">
        <w:rPr>
          <w:rFonts w:ascii="Century Gothic" w:hAnsi="Century Gothic"/>
          <w:sz w:val="22"/>
          <w:szCs w:val="22"/>
        </w:rPr>
        <w:t>3.4.2</w:t>
      </w:r>
      <w:r w:rsidRPr="00A7727C">
        <w:rPr>
          <w:rFonts w:ascii="Century Gothic" w:hAnsi="Century Gothic"/>
          <w:sz w:val="22"/>
          <w:szCs w:val="22"/>
        </w:rPr>
        <w:br/>
      </w:r>
      <w:r w:rsidRPr="00A7727C">
        <w:rPr>
          <w:rFonts w:ascii="Century Gothic" w:hAnsi="Century Gothic"/>
          <w:sz w:val="22"/>
          <w:szCs w:val="22"/>
        </w:rPr>
        <w:t>Als</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een risico ziet voor het doorgaan van de</w:t>
      </w:r>
      <w:r w:rsidRPr="00A7727C" w:rsidR="001F4779">
        <w:rPr>
          <w:rFonts w:ascii="Century Gothic" w:hAnsi="Century Gothic"/>
          <w:sz w:val="22"/>
          <w:szCs w:val="22"/>
        </w:rPr>
        <w:t xml:space="preserve"> ondersteuning</w:t>
      </w:r>
      <w:r w:rsidRPr="00A7727C">
        <w:rPr>
          <w:rFonts w:ascii="Century Gothic" w:hAnsi="Century Gothic"/>
          <w:sz w:val="22"/>
          <w:szCs w:val="22"/>
        </w:rPr>
        <w:t xml:space="preserve">, dan </w:t>
      </w:r>
      <w:r w:rsidRPr="00A7727C">
        <w:rPr>
          <w:rFonts w:ascii="Century Gothic" w:hAnsi="Century Gothic"/>
          <w:sz w:val="22"/>
          <w:szCs w:val="22"/>
        </w:rPr>
        <w:t>meldt hij dit direct aan</w:t>
      </w:r>
      <w:r w:rsidRPr="00A7727C" w:rsidR="00C348F0">
        <w:rPr>
          <w:rFonts w:ascii="Century Gothic" w:hAnsi="Century Gothic"/>
          <w:sz w:val="22"/>
          <w:szCs w:val="22"/>
        </w:rPr>
        <w:t xml:space="preserve"> Opdrachtgever</w:t>
      </w:r>
      <w:r w:rsidRPr="00A7727C">
        <w:rPr>
          <w:rFonts w:ascii="Century Gothic" w:hAnsi="Century Gothic"/>
          <w:sz w:val="22"/>
          <w:szCs w:val="22"/>
        </w:rPr>
        <w:t xml:space="preserve">, met inachtneming van de privacyregels. </w:t>
      </w:r>
      <w:r w:rsidRPr="00A7727C" w:rsidR="00A33376">
        <w:rPr>
          <w:rFonts w:ascii="Century Gothic" w:hAnsi="Century Gothic"/>
          <w:sz w:val="22"/>
          <w:szCs w:val="22"/>
        </w:rPr>
        <w:t>Opdrachtnemer</w:t>
      </w:r>
      <w:r w:rsidRPr="00A7727C">
        <w:rPr>
          <w:rFonts w:ascii="Century Gothic" w:hAnsi="Century Gothic"/>
          <w:sz w:val="22"/>
          <w:szCs w:val="22"/>
        </w:rPr>
        <w:t xml:space="preserve"> bevestigt deze melding schriftelijk. Op verzoek geeft hij </w:t>
      </w:r>
      <w:r w:rsidRPr="00A7727C" w:rsidR="00C348F0">
        <w:rPr>
          <w:rFonts w:ascii="Century Gothic" w:hAnsi="Century Gothic"/>
          <w:sz w:val="22"/>
          <w:szCs w:val="22"/>
        </w:rPr>
        <w:t>Opdrachtgever</w:t>
      </w:r>
      <w:r w:rsidRPr="00A7727C">
        <w:rPr>
          <w:rFonts w:ascii="Century Gothic" w:hAnsi="Century Gothic"/>
          <w:sz w:val="22"/>
          <w:szCs w:val="22"/>
        </w:rPr>
        <w:t xml:space="preserve"> inzage in relevante documenten. </w:t>
      </w:r>
      <w:r w:rsidRPr="00A7727C" w:rsidR="00A33376">
        <w:rPr>
          <w:rFonts w:ascii="Century Gothic" w:hAnsi="Century Gothic"/>
          <w:sz w:val="22"/>
          <w:szCs w:val="22"/>
        </w:rPr>
        <w:t>Opdrachtgever</w:t>
      </w:r>
      <w:r w:rsidRPr="00A7727C">
        <w:rPr>
          <w:rFonts w:ascii="Century Gothic" w:hAnsi="Century Gothic"/>
          <w:sz w:val="22"/>
          <w:szCs w:val="22"/>
        </w:rPr>
        <w:t xml:space="preserve"> mag dan een extern onderzoek (bijvoorbeeld door een accountant) laten doen.</w:t>
      </w:r>
    </w:p>
    <w:p w:rsidRPr="00A7727C" w:rsidR="00651297" w:rsidP="00651297" w:rsidRDefault="00651297" w14:paraId="53952D0C" w14:textId="45B3A13B">
      <w:pPr>
        <w:rPr>
          <w:rFonts w:ascii="Century Gothic" w:hAnsi="Century Gothic"/>
          <w:sz w:val="22"/>
          <w:szCs w:val="22"/>
        </w:rPr>
      </w:pPr>
    </w:p>
    <w:p w:rsidRPr="00A7727C" w:rsidR="00651297" w:rsidP="00651297" w:rsidRDefault="00651297" w14:paraId="2A6B6C05" w14:textId="4C0232DD">
      <w:pPr>
        <w:rPr>
          <w:rFonts w:ascii="Century Gothic" w:hAnsi="Century Gothic"/>
          <w:sz w:val="22"/>
          <w:szCs w:val="22"/>
        </w:rPr>
      </w:pPr>
      <w:r w:rsidRPr="00A7727C">
        <w:rPr>
          <w:rFonts w:ascii="Century Gothic" w:hAnsi="Century Gothic"/>
          <w:sz w:val="22"/>
          <w:szCs w:val="22"/>
        </w:rPr>
        <w:t xml:space="preserve">Partijen beschouwen de volgende situaties altijd als risicovol voor het doorgaan van </w:t>
      </w:r>
      <w:r w:rsidRPr="00A7727C" w:rsidR="008160A8">
        <w:rPr>
          <w:rFonts w:ascii="Century Gothic" w:hAnsi="Century Gothic"/>
          <w:sz w:val="22"/>
          <w:szCs w:val="22"/>
        </w:rPr>
        <w:t>maatschappelijke ondersteuning</w:t>
      </w:r>
      <w:r w:rsidRPr="00A7727C">
        <w:rPr>
          <w:rFonts w:ascii="Century Gothic" w:hAnsi="Century Gothic"/>
          <w:sz w:val="22"/>
          <w:szCs w:val="22"/>
        </w:rPr>
        <w:t>:</w:t>
      </w:r>
    </w:p>
    <w:p w:rsidRPr="00A7727C" w:rsidR="00651297" w:rsidP="00651297" w:rsidRDefault="00651297" w14:paraId="537153AE" w14:textId="77777777">
      <w:pPr>
        <w:rPr>
          <w:rFonts w:ascii="Century Gothic" w:hAnsi="Century Gothic"/>
          <w:sz w:val="22"/>
          <w:szCs w:val="22"/>
        </w:rPr>
      </w:pPr>
      <w:r w:rsidRPr="00A7727C">
        <w:rPr>
          <w:rFonts w:ascii="Century Gothic" w:hAnsi="Century Gothic"/>
          <w:sz w:val="22"/>
          <w:szCs w:val="22"/>
        </w:rPr>
        <w:br/>
      </w:r>
      <w:r w:rsidRPr="00A7727C">
        <w:rPr>
          <w:rFonts w:ascii="Century Gothic" w:hAnsi="Century Gothic"/>
          <w:sz w:val="22"/>
          <w:szCs w:val="22"/>
        </w:rPr>
        <w:t>a) de afgelopen drie jaar achter elkaar negatieve jaarresultaten,</w:t>
      </w:r>
      <w:r w:rsidRPr="00A7727C">
        <w:rPr>
          <w:rFonts w:ascii="Century Gothic" w:hAnsi="Century Gothic"/>
          <w:sz w:val="22"/>
          <w:szCs w:val="22"/>
        </w:rPr>
        <w:br/>
      </w:r>
      <w:r w:rsidRPr="00A7727C">
        <w:rPr>
          <w:rFonts w:ascii="Century Gothic" w:hAnsi="Century Gothic"/>
          <w:sz w:val="22"/>
          <w:szCs w:val="22"/>
        </w:rPr>
        <w:t>b) geldproblemen (liquiditeitsproblemen),</w:t>
      </w:r>
      <w:r w:rsidRPr="00A7727C">
        <w:rPr>
          <w:rFonts w:ascii="Century Gothic" w:hAnsi="Century Gothic"/>
          <w:sz w:val="22"/>
          <w:szCs w:val="22"/>
        </w:rPr>
        <w:br/>
      </w:r>
      <w:r w:rsidRPr="00A7727C">
        <w:rPr>
          <w:rFonts w:ascii="Century Gothic" w:hAnsi="Century Gothic"/>
          <w:sz w:val="22"/>
          <w:szCs w:val="22"/>
        </w:rPr>
        <w:t>c) bestuurlijke onrust,</w:t>
      </w:r>
      <w:r w:rsidRPr="00A7727C">
        <w:rPr>
          <w:rFonts w:ascii="Century Gothic" w:hAnsi="Century Gothic"/>
          <w:sz w:val="22"/>
          <w:szCs w:val="22"/>
        </w:rPr>
        <w:br/>
      </w:r>
      <w:r w:rsidRPr="00A7727C">
        <w:rPr>
          <w:rFonts w:ascii="Century Gothic" w:hAnsi="Century Gothic"/>
          <w:sz w:val="22"/>
          <w:szCs w:val="22"/>
        </w:rPr>
        <w:t>d) maatregelen door inspectie, gemeente of een andere toezichthouder,</w:t>
      </w:r>
    </w:p>
    <w:p w:rsidRPr="00A7727C" w:rsidR="00651297" w:rsidP="00651297" w:rsidRDefault="00651297" w14:paraId="1CEE0A84" w14:textId="14E8142E">
      <w:pPr>
        <w:rPr>
          <w:rFonts w:ascii="Century Gothic" w:hAnsi="Century Gothic"/>
          <w:sz w:val="22"/>
          <w:szCs w:val="22"/>
        </w:rPr>
      </w:pPr>
      <w:r w:rsidRPr="00A7727C">
        <w:rPr>
          <w:rFonts w:ascii="Century Gothic" w:hAnsi="Century Gothic"/>
          <w:sz w:val="22"/>
          <w:szCs w:val="22"/>
        </w:rPr>
        <w:t xml:space="preserve">e) een tuchtrechtelijke of strafrechtelijke maatregel. </w:t>
      </w:r>
    </w:p>
    <w:p w:rsidRPr="00A7727C" w:rsidR="00651297" w:rsidP="00651297" w:rsidRDefault="00651297" w14:paraId="3BBC7923" w14:textId="77777777">
      <w:pPr>
        <w:rPr>
          <w:rFonts w:ascii="Century Gothic" w:hAnsi="Century Gothic"/>
          <w:sz w:val="22"/>
          <w:szCs w:val="22"/>
        </w:rPr>
      </w:pPr>
    </w:p>
    <w:p w:rsidRPr="00A7727C" w:rsidR="00651297" w:rsidP="00651297" w:rsidRDefault="00651297" w14:paraId="731625AB" w14:textId="76DDF2E7">
      <w:pPr>
        <w:rPr>
          <w:rFonts w:ascii="Century Gothic" w:hAnsi="Century Gothic"/>
          <w:sz w:val="22"/>
          <w:szCs w:val="22"/>
        </w:rPr>
      </w:pPr>
      <w:r w:rsidRPr="00A7727C">
        <w:rPr>
          <w:rFonts w:ascii="Century Gothic" w:hAnsi="Century Gothic"/>
          <w:sz w:val="22"/>
          <w:szCs w:val="22"/>
        </w:rPr>
        <w:t>Partijen overleggen altijd bij dit soort situaties.</w:t>
      </w:r>
    </w:p>
    <w:p w:rsidRPr="00A7727C" w:rsidR="00651297" w:rsidP="00651297" w:rsidRDefault="00651297" w14:paraId="07EEA168" w14:textId="77777777">
      <w:pPr>
        <w:rPr>
          <w:rFonts w:ascii="Century Gothic" w:hAnsi="Century Gothic"/>
          <w:sz w:val="22"/>
          <w:szCs w:val="22"/>
        </w:rPr>
      </w:pPr>
    </w:p>
    <w:p w:rsidRPr="00A7727C" w:rsidR="00651297" w:rsidP="00651297" w:rsidRDefault="00651297" w14:paraId="0F1B85E6" w14:textId="272EF18B">
      <w:pPr>
        <w:pStyle w:val="Kop3"/>
        <w:rPr>
          <w:rFonts w:ascii="Century Gothic" w:hAnsi="Century Gothic"/>
          <w:sz w:val="22"/>
          <w:szCs w:val="22"/>
        </w:rPr>
      </w:pPr>
      <w:bookmarkStart w:name="_Toc230280391" w:id="44"/>
      <w:r w:rsidRPr="00A7727C">
        <w:rPr>
          <w:rFonts w:ascii="Century Gothic" w:hAnsi="Century Gothic"/>
          <w:sz w:val="22"/>
          <w:szCs w:val="22"/>
        </w:rPr>
        <w:t xml:space="preserve">Artikel 3.5 – Wachttijden en cliëntenstop door </w:t>
      </w:r>
      <w:r w:rsidRPr="00A7727C" w:rsidR="00A33376">
        <w:rPr>
          <w:rFonts w:ascii="Century Gothic" w:hAnsi="Century Gothic"/>
          <w:sz w:val="22"/>
          <w:szCs w:val="22"/>
        </w:rPr>
        <w:t>Opdrachtgever</w:t>
      </w:r>
      <w:bookmarkEnd w:id="44"/>
    </w:p>
    <w:p w:rsidRPr="00A7727C" w:rsidR="00651297" w:rsidP="00651297" w:rsidRDefault="00651297" w14:paraId="7E46BA58" w14:textId="77777777">
      <w:pPr>
        <w:rPr>
          <w:rFonts w:ascii="Century Gothic" w:hAnsi="Century Gothic"/>
          <w:b/>
          <w:bCs/>
          <w:sz w:val="22"/>
          <w:szCs w:val="22"/>
        </w:rPr>
      </w:pPr>
    </w:p>
    <w:p w:rsidRPr="00A7727C" w:rsidR="00651297" w:rsidP="00651297" w:rsidRDefault="00651297" w14:paraId="2DEC9116" w14:textId="7FB6895D">
      <w:pPr>
        <w:rPr>
          <w:rFonts w:ascii="Century Gothic" w:hAnsi="Century Gothic"/>
          <w:sz w:val="22"/>
          <w:szCs w:val="22"/>
        </w:rPr>
      </w:pPr>
      <w:r w:rsidRPr="00A7727C">
        <w:rPr>
          <w:rFonts w:ascii="Century Gothic" w:hAnsi="Century Gothic"/>
          <w:sz w:val="22"/>
          <w:szCs w:val="22"/>
        </w:rPr>
        <w:t>3.5.1</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doet zijn best om wachttijden te voorkomen. Als er landelijke wachttijdnormen zijn, dan past</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deze toe. Als er geen normen zijn, dan gelden de Treeknormen. Als </w:t>
      </w:r>
      <w:r w:rsidRPr="00A7727C" w:rsidR="00A33376">
        <w:rPr>
          <w:rFonts w:ascii="Century Gothic" w:hAnsi="Century Gothic"/>
          <w:sz w:val="22"/>
          <w:szCs w:val="22"/>
        </w:rPr>
        <w:t>Opdrachtnemer</w:t>
      </w:r>
      <w:r w:rsidRPr="00A7727C">
        <w:rPr>
          <w:rFonts w:ascii="Century Gothic" w:hAnsi="Century Gothic"/>
          <w:sz w:val="22"/>
          <w:szCs w:val="22"/>
        </w:rPr>
        <w:t xml:space="preserve"> niet onder een Treeknorm voor een specifieke branche valt, dan gelden de Treeknormen Gehandicaptenzorg. Als </w:t>
      </w:r>
      <w:r w:rsidRPr="00A7727C" w:rsidR="006E6C85">
        <w:rPr>
          <w:rFonts w:ascii="Century Gothic" w:hAnsi="Century Gothic"/>
          <w:sz w:val="22"/>
          <w:szCs w:val="22"/>
        </w:rPr>
        <w:t>P</w:t>
      </w:r>
      <w:r w:rsidRPr="00A7727C">
        <w:rPr>
          <w:rFonts w:ascii="Century Gothic" w:hAnsi="Century Gothic"/>
          <w:sz w:val="22"/>
          <w:szCs w:val="22"/>
        </w:rPr>
        <w:t>artijen de Treeknormen Gehandicaptenzorg niet passend vinden, dan spreken zij samen een andere norm af en leggen die vast in deel 1.</w:t>
      </w:r>
    </w:p>
    <w:p w:rsidRPr="00A7727C" w:rsidR="00651297" w:rsidP="00651297" w:rsidRDefault="00651297" w14:paraId="6786CC3C" w14:textId="7BCD3E7D">
      <w:pPr>
        <w:rPr>
          <w:rFonts w:ascii="Century Gothic" w:hAnsi="Century Gothic"/>
          <w:sz w:val="22"/>
          <w:szCs w:val="22"/>
        </w:rPr>
      </w:pPr>
    </w:p>
    <w:p w:rsidRPr="00A7727C" w:rsidR="00651297" w:rsidP="00651297" w:rsidRDefault="00651297" w14:paraId="3956126F" w14:textId="60CB8DF7">
      <w:pPr>
        <w:rPr>
          <w:rFonts w:ascii="Century Gothic" w:hAnsi="Century Gothic"/>
          <w:sz w:val="22"/>
          <w:szCs w:val="22"/>
        </w:rPr>
      </w:pPr>
      <w:r w:rsidRPr="00A7727C">
        <w:rPr>
          <w:rFonts w:ascii="Century Gothic" w:hAnsi="Century Gothic"/>
          <w:sz w:val="22"/>
          <w:szCs w:val="22"/>
        </w:rPr>
        <w:t>3.5.2</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informeert </w:t>
      </w:r>
      <w:r w:rsidRPr="00A7727C" w:rsidR="00A33376">
        <w:rPr>
          <w:rFonts w:ascii="Century Gothic" w:hAnsi="Century Gothic"/>
          <w:sz w:val="22"/>
          <w:szCs w:val="22"/>
        </w:rPr>
        <w:t>Opdrachtgever</w:t>
      </w:r>
      <w:r w:rsidRPr="00A7727C">
        <w:rPr>
          <w:rFonts w:ascii="Century Gothic" w:hAnsi="Century Gothic"/>
          <w:sz w:val="22"/>
          <w:szCs w:val="22"/>
        </w:rPr>
        <w:t xml:space="preserve"> of een aangewezen partij actief over wachttijden en wachttijdbeheer. Hij meldt daar ook vooraf als wachttijden dreigen te ontstaan of juist afnemen.</w:t>
      </w:r>
    </w:p>
    <w:p w:rsidRPr="00A7727C" w:rsidR="00651297" w:rsidP="00651297" w:rsidRDefault="00651297" w14:paraId="360DF0BC" w14:textId="1E793BF2">
      <w:pPr>
        <w:rPr>
          <w:rFonts w:ascii="Century Gothic" w:hAnsi="Century Gothic"/>
          <w:sz w:val="22"/>
          <w:szCs w:val="22"/>
        </w:rPr>
      </w:pPr>
    </w:p>
    <w:p w:rsidRPr="00A7727C" w:rsidR="00651297" w:rsidP="00651297" w:rsidRDefault="00651297" w14:paraId="4FD92FEB" w14:textId="60628965">
      <w:pPr>
        <w:rPr>
          <w:rFonts w:ascii="Century Gothic" w:hAnsi="Century Gothic"/>
          <w:sz w:val="22"/>
          <w:szCs w:val="22"/>
        </w:rPr>
      </w:pPr>
      <w:r w:rsidRPr="00A7727C">
        <w:rPr>
          <w:rFonts w:ascii="Century Gothic" w:hAnsi="Century Gothic"/>
          <w:sz w:val="22"/>
          <w:szCs w:val="22"/>
        </w:rPr>
        <w:t>3.5.3</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mag alleen een cliëntenstop instellen als </w:t>
      </w:r>
      <w:r w:rsidRPr="00A7727C" w:rsidR="00C348F0">
        <w:rPr>
          <w:rFonts w:ascii="Century Gothic" w:hAnsi="Century Gothic"/>
          <w:sz w:val="22"/>
          <w:szCs w:val="22"/>
        </w:rPr>
        <w:t>Opdrachtgever</w:t>
      </w:r>
      <w:r w:rsidRPr="00A7727C">
        <w:rPr>
          <w:rFonts w:ascii="Century Gothic" w:hAnsi="Century Gothic"/>
          <w:sz w:val="22"/>
          <w:szCs w:val="22"/>
        </w:rPr>
        <w:t xml:space="preserve"> hiervoor schriftelijk toestemming geeft.</w:t>
      </w:r>
    </w:p>
    <w:p w:rsidRPr="00A7727C" w:rsidR="002F776E" w:rsidP="00651297" w:rsidRDefault="002F776E" w14:paraId="1929A71F" w14:textId="77777777">
      <w:pPr>
        <w:rPr>
          <w:rFonts w:ascii="Century Gothic" w:hAnsi="Century Gothic"/>
          <w:sz w:val="22"/>
          <w:szCs w:val="22"/>
        </w:rPr>
      </w:pPr>
    </w:p>
    <w:p w:rsidRPr="00A7727C" w:rsidR="00651297" w:rsidP="00651297" w:rsidRDefault="00651297" w14:paraId="36A0906E" w14:textId="38FA0DDA">
      <w:pPr>
        <w:rPr>
          <w:rFonts w:ascii="Century Gothic" w:hAnsi="Century Gothic"/>
          <w:sz w:val="22"/>
          <w:szCs w:val="22"/>
        </w:rPr>
      </w:pPr>
      <w:r w:rsidRPr="00A7727C">
        <w:rPr>
          <w:rFonts w:ascii="Century Gothic" w:hAnsi="Century Gothic"/>
          <w:sz w:val="22"/>
          <w:szCs w:val="22"/>
        </w:rPr>
        <w:t>3.5.4</w:t>
      </w:r>
      <w:r w:rsidRPr="00A7727C">
        <w:rPr>
          <w:rFonts w:ascii="Century Gothic" w:hAnsi="Century Gothic"/>
          <w:sz w:val="22"/>
          <w:szCs w:val="22"/>
        </w:rPr>
        <w:br/>
      </w:r>
      <w:r w:rsidRPr="00A7727C">
        <w:rPr>
          <w:rFonts w:ascii="Century Gothic" w:hAnsi="Century Gothic"/>
          <w:sz w:val="22"/>
          <w:szCs w:val="22"/>
        </w:rPr>
        <w:t xml:space="preserve">Als </w:t>
      </w:r>
      <w:r w:rsidRPr="00A7727C" w:rsidR="002F776E">
        <w:rPr>
          <w:rFonts w:ascii="Century Gothic" w:hAnsi="Century Gothic"/>
          <w:sz w:val="22"/>
          <w:szCs w:val="22"/>
        </w:rPr>
        <w:t>Opdrachtgever</w:t>
      </w:r>
      <w:r w:rsidRPr="00A7727C">
        <w:rPr>
          <w:rFonts w:ascii="Century Gothic" w:hAnsi="Century Gothic"/>
          <w:sz w:val="22"/>
          <w:szCs w:val="22"/>
        </w:rPr>
        <w:t xml:space="preserve"> vaststelt dat er een onaanvaardbare wachttijd is, dan helpt </w:t>
      </w:r>
      <w:r w:rsidRPr="00A7727C" w:rsidR="00A33376">
        <w:rPr>
          <w:rFonts w:ascii="Century Gothic" w:hAnsi="Century Gothic"/>
          <w:sz w:val="22"/>
          <w:szCs w:val="22"/>
        </w:rPr>
        <w:t>Opdrachtnemer</w:t>
      </w:r>
      <w:r w:rsidRPr="00A7727C">
        <w:rPr>
          <w:rFonts w:ascii="Century Gothic" w:hAnsi="Century Gothic"/>
          <w:sz w:val="22"/>
          <w:szCs w:val="22"/>
        </w:rPr>
        <w:t xml:space="preserve"> actief met het zoeken naar een passend alternatief. Als dat niet lukt, dan moet </w:t>
      </w:r>
      <w:r w:rsidRPr="00A7727C" w:rsidR="00A33376">
        <w:rPr>
          <w:rFonts w:ascii="Century Gothic" w:hAnsi="Century Gothic"/>
          <w:sz w:val="22"/>
          <w:szCs w:val="22"/>
        </w:rPr>
        <w:t>Opdrachtnemer</w:t>
      </w:r>
      <w:r w:rsidRPr="00A7727C">
        <w:rPr>
          <w:rFonts w:ascii="Century Gothic" w:hAnsi="Century Gothic"/>
          <w:sz w:val="22"/>
          <w:szCs w:val="22"/>
        </w:rPr>
        <w:t xml:space="preserve"> aantonen dat er geen alternatief is.</w:t>
      </w:r>
    </w:p>
    <w:p w:rsidRPr="00A7727C" w:rsidR="00651297" w:rsidP="00651297" w:rsidRDefault="00651297" w14:paraId="48D1A174" w14:textId="61C7FA13">
      <w:pPr>
        <w:rPr>
          <w:rFonts w:ascii="Century Gothic" w:hAnsi="Century Gothic"/>
          <w:sz w:val="22"/>
          <w:szCs w:val="22"/>
        </w:rPr>
      </w:pPr>
    </w:p>
    <w:p w:rsidRPr="00A7727C" w:rsidR="00651297" w:rsidP="00651297" w:rsidRDefault="00651297" w14:paraId="694460C5" w14:textId="6BF22621">
      <w:pPr>
        <w:rPr>
          <w:rFonts w:ascii="Century Gothic" w:hAnsi="Century Gothic"/>
          <w:sz w:val="22"/>
          <w:szCs w:val="22"/>
        </w:rPr>
      </w:pPr>
      <w:r w:rsidRPr="00A7727C">
        <w:rPr>
          <w:rFonts w:ascii="Century Gothic" w:hAnsi="Century Gothic"/>
          <w:sz w:val="22"/>
          <w:szCs w:val="22"/>
        </w:rPr>
        <w:t>3.5.5</w:t>
      </w:r>
      <w:r w:rsidRPr="00A7727C">
        <w:rPr>
          <w:rFonts w:ascii="Century Gothic" w:hAnsi="Century Gothic"/>
          <w:sz w:val="22"/>
          <w:szCs w:val="22"/>
        </w:rPr>
        <w:br/>
      </w:r>
      <w:r w:rsidRPr="00A7727C">
        <w:rPr>
          <w:rFonts w:ascii="Century Gothic" w:hAnsi="Century Gothic"/>
          <w:sz w:val="22"/>
          <w:szCs w:val="22"/>
        </w:rPr>
        <w:t xml:space="preserve">Als </w:t>
      </w:r>
      <w:r w:rsidRPr="00A7727C" w:rsidR="002F776E">
        <w:rPr>
          <w:rFonts w:ascii="Century Gothic" w:hAnsi="Century Gothic"/>
          <w:sz w:val="22"/>
          <w:szCs w:val="22"/>
        </w:rPr>
        <w:t>Opdrachtgever</w:t>
      </w:r>
      <w:r w:rsidRPr="00A7727C">
        <w:rPr>
          <w:rFonts w:ascii="Century Gothic" w:hAnsi="Century Gothic"/>
          <w:sz w:val="22"/>
          <w:szCs w:val="22"/>
        </w:rPr>
        <w:t xml:space="preserve"> duidelijke signalen heeft van:</w:t>
      </w:r>
    </w:p>
    <w:p w:rsidRPr="00A7727C" w:rsidR="00651297" w:rsidP="00651297" w:rsidRDefault="00651297" w14:paraId="7F415FC5" w14:textId="77777777">
      <w:pPr>
        <w:numPr>
          <w:ilvl w:val="0"/>
          <w:numId w:val="20"/>
        </w:numPr>
        <w:rPr>
          <w:rFonts w:ascii="Century Gothic" w:hAnsi="Century Gothic"/>
          <w:sz w:val="22"/>
          <w:szCs w:val="22"/>
        </w:rPr>
      </w:pPr>
      <w:proofErr w:type="gramStart"/>
      <w:r w:rsidRPr="00A7727C">
        <w:rPr>
          <w:rFonts w:ascii="Century Gothic" w:hAnsi="Century Gothic"/>
          <w:sz w:val="22"/>
          <w:szCs w:val="22"/>
        </w:rPr>
        <w:t>fraude</w:t>
      </w:r>
      <w:proofErr w:type="gramEnd"/>
      <w:r w:rsidRPr="00A7727C">
        <w:rPr>
          <w:rFonts w:ascii="Century Gothic" w:hAnsi="Century Gothic"/>
          <w:sz w:val="22"/>
          <w:szCs w:val="22"/>
        </w:rPr>
        <w:t>,</w:t>
      </w:r>
    </w:p>
    <w:p w:rsidRPr="00A7727C" w:rsidR="00651297" w:rsidP="00651297" w:rsidRDefault="00651297" w14:paraId="0A041297" w14:textId="77777777">
      <w:pPr>
        <w:numPr>
          <w:ilvl w:val="0"/>
          <w:numId w:val="20"/>
        </w:numPr>
        <w:rPr>
          <w:rFonts w:ascii="Century Gothic" w:hAnsi="Century Gothic"/>
          <w:sz w:val="22"/>
          <w:szCs w:val="22"/>
        </w:rPr>
      </w:pPr>
      <w:proofErr w:type="gramStart"/>
      <w:r w:rsidRPr="00A7727C">
        <w:rPr>
          <w:rFonts w:ascii="Century Gothic" w:hAnsi="Century Gothic"/>
          <w:sz w:val="22"/>
          <w:szCs w:val="22"/>
        </w:rPr>
        <w:t>slechte</w:t>
      </w:r>
      <w:proofErr w:type="gramEnd"/>
      <w:r w:rsidRPr="00A7727C">
        <w:rPr>
          <w:rFonts w:ascii="Century Gothic" w:hAnsi="Century Gothic"/>
          <w:sz w:val="22"/>
          <w:szCs w:val="22"/>
        </w:rPr>
        <w:t xml:space="preserve"> kwaliteit,</w:t>
      </w:r>
    </w:p>
    <w:p w:rsidRPr="00A7727C" w:rsidR="00651297" w:rsidP="00651297" w:rsidRDefault="00651297" w14:paraId="5949CE72" w14:textId="3841F2DC">
      <w:pPr>
        <w:numPr>
          <w:ilvl w:val="0"/>
          <w:numId w:val="20"/>
        </w:numPr>
        <w:rPr>
          <w:rFonts w:ascii="Century Gothic" w:hAnsi="Century Gothic"/>
          <w:sz w:val="22"/>
          <w:szCs w:val="22"/>
        </w:rPr>
      </w:pPr>
      <w:proofErr w:type="gramStart"/>
      <w:r w:rsidRPr="00A7727C">
        <w:rPr>
          <w:rFonts w:ascii="Century Gothic" w:hAnsi="Century Gothic"/>
          <w:sz w:val="22"/>
          <w:szCs w:val="22"/>
        </w:rPr>
        <w:t>of</w:t>
      </w:r>
      <w:proofErr w:type="gramEnd"/>
      <w:r w:rsidRPr="00A7727C">
        <w:rPr>
          <w:rFonts w:ascii="Century Gothic" w:hAnsi="Century Gothic"/>
          <w:sz w:val="22"/>
          <w:szCs w:val="22"/>
        </w:rPr>
        <w:t xml:space="preserve"> onveilige situaties voor de </w:t>
      </w:r>
      <w:r w:rsidRPr="00A7727C" w:rsidR="00333127">
        <w:rPr>
          <w:rFonts w:ascii="Century Gothic" w:hAnsi="Century Gothic"/>
          <w:sz w:val="22"/>
          <w:szCs w:val="22"/>
        </w:rPr>
        <w:t xml:space="preserve">cliënt </w:t>
      </w:r>
      <w:r w:rsidRPr="00A7727C">
        <w:rPr>
          <w:rFonts w:ascii="Century Gothic" w:hAnsi="Century Gothic"/>
          <w:sz w:val="22"/>
          <w:szCs w:val="22"/>
        </w:rPr>
        <w:t>of zijn omgeving</w:t>
      </w:r>
      <w:r w:rsidRPr="00A7727C" w:rsidR="001B50E9">
        <w:rPr>
          <w:rFonts w:ascii="Century Gothic" w:hAnsi="Century Gothic"/>
          <w:sz w:val="22"/>
          <w:szCs w:val="22"/>
        </w:rPr>
        <w:t>.</w:t>
      </w:r>
    </w:p>
    <w:p w:rsidRPr="00A7727C" w:rsidR="00651297" w:rsidP="00651297" w:rsidRDefault="00651297" w14:paraId="5B6FC0CD" w14:textId="7F81CFF7">
      <w:pPr>
        <w:rPr>
          <w:rFonts w:ascii="Century Gothic" w:hAnsi="Century Gothic"/>
          <w:sz w:val="22"/>
          <w:szCs w:val="22"/>
        </w:rPr>
      </w:pPr>
    </w:p>
    <w:p w:rsidRPr="00A7727C" w:rsidR="00651297" w:rsidP="00651297" w:rsidRDefault="00651297" w14:paraId="2D2BC2A6" w14:textId="43ADBA32">
      <w:pPr>
        <w:rPr>
          <w:rFonts w:ascii="Century Gothic" w:hAnsi="Century Gothic"/>
          <w:sz w:val="22"/>
          <w:szCs w:val="22"/>
        </w:rPr>
      </w:pPr>
      <w:proofErr w:type="gramStart"/>
      <w:r w:rsidRPr="00A7727C">
        <w:rPr>
          <w:rFonts w:ascii="Century Gothic" w:hAnsi="Century Gothic"/>
          <w:sz w:val="22"/>
          <w:szCs w:val="22"/>
        </w:rPr>
        <w:t>dan</w:t>
      </w:r>
      <w:proofErr w:type="gramEnd"/>
      <w:r w:rsidRPr="00A7727C">
        <w:rPr>
          <w:rFonts w:ascii="Century Gothic" w:hAnsi="Century Gothic"/>
          <w:sz w:val="22"/>
          <w:szCs w:val="22"/>
        </w:rPr>
        <w:t xml:space="preserve"> mag </w:t>
      </w:r>
      <w:r w:rsidRPr="00A7727C" w:rsidR="002F776E">
        <w:rPr>
          <w:rFonts w:ascii="Century Gothic" w:hAnsi="Century Gothic"/>
          <w:sz w:val="22"/>
          <w:szCs w:val="22"/>
        </w:rPr>
        <w:t>Opdrachtgever</w:t>
      </w:r>
      <w:r w:rsidRPr="00A7727C">
        <w:rPr>
          <w:rFonts w:ascii="Century Gothic" w:hAnsi="Century Gothic"/>
          <w:sz w:val="22"/>
          <w:szCs w:val="22"/>
        </w:rPr>
        <w:t xml:space="preserve"> per direct:</w:t>
      </w:r>
    </w:p>
    <w:p w:rsidRPr="00A7727C" w:rsidR="00651297" w:rsidP="00651297" w:rsidRDefault="00651297" w14:paraId="02D7162D" w14:textId="77777777">
      <w:pPr>
        <w:numPr>
          <w:ilvl w:val="0"/>
          <w:numId w:val="19"/>
        </w:numPr>
        <w:rPr>
          <w:rFonts w:ascii="Century Gothic" w:hAnsi="Century Gothic"/>
          <w:sz w:val="22"/>
          <w:szCs w:val="22"/>
        </w:rPr>
      </w:pPr>
      <w:proofErr w:type="gramStart"/>
      <w:r w:rsidRPr="00A7727C">
        <w:rPr>
          <w:rFonts w:ascii="Century Gothic" w:hAnsi="Century Gothic"/>
          <w:sz w:val="22"/>
          <w:szCs w:val="22"/>
        </w:rPr>
        <w:t>een</w:t>
      </w:r>
      <w:proofErr w:type="gramEnd"/>
      <w:r w:rsidRPr="00A7727C">
        <w:rPr>
          <w:rFonts w:ascii="Century Gothic" w:hAnsi="Century Gothic"/>
          <w:sz w:val="22"/>
          <w:szCs w:val="22"/>
        </w:rPr>
        <w:t xml:space="preserve"> cliëntenstop instellen,</w:t>
      </w:r>
    </w:p>
    <w:p w:rsidRPr="00A7727C" w:rsidR="00651297" w:rsidP="00651297" w:rsidRDefault="00651297" w14:paraId="107A74D9" w14:textId="6C1FBCC9">
      <w:pPr>
        <w:numPr>
          <w:ilvl w:val="0"/>
          <w:numId w:val="19"/>
        </w:numPr>
        <w:rPr>
          <w:rFonts w:ascii="Century Gothic" w:hAnsi="Century Gothic"/>
          <w:sz w:val="22"/>
          <w:szCs w:val="22"/>
        </w:rPr>
      </w:pPr>
      <w:proofErr w:type="gramStart"/>
      <w:r w:rsidRPr="00A7727C">
        <w:rPr>
          <w:rFonts w:ascii="Century Gothic" w:hAnsi="Century Gothic"/>
          <w:sz w:val="22"/>
          <w:szCs w:val="22"/>
        </w:rPr>
        <w:t>of</w:t>
      </w:r>
      <w:proofErr w:type="gramEnd"/>
      <w:r w:rsidRPr="00A7727C">
        <w:rPr>
          <w:rFonts w:ascii="Century Gothic" w:hAnsi="Century Gothic"/>
          <w:sz w:val="22"/>
          <w:szCs w:val="22"/>
        </w:rPr>
        <w:t xml:space="preserve"> een opdracht beëindigen en aan een andere opdrachtnemer geven.</w:t>
      </w:r>
    </w:p>
    <w:p w:rsidR="00651297" w:rsidP="13A13195" w:rsidRDefault="00651297" w14:paraId="3C941E97" w14:textId="11DF1975">
      <w:pPr>
        <w:rPr>
          <w:rFonts w:ascii="Century Gothic" w:hAnsi="Century Gothic"/>
          <w:sz w:val="22"/>
          <w:szCs w:val="22"/>
        </w:rPr>
      </w:pPr>
    </w:p>
    <w:p w:rsidR="0015391B" w:rsidP="13A13195" w:rsidRDefault="0015391B" w14:paraId="03553AD5" w14:textId="77777777">
      <w:pPr>
        <w:rPr>
          <w:rFonts w:ascii="Century Gothic" w:hAnsi="Century Gothic"/>
          <w:sz w:val="22"/>
          <w:szCs w:val="22"/>
        </w:rPr>
      </w:pPr>
    </w:p>
    <w:p w:rsidRPr="00A7727C" w:rsidR="0015391B" w:rsidP="13A13195" w:rsidRDefault="0015391B" w14:paraId="31BDAAFC" w14:textId="77777777">
      <w:pPr>
        <w:rPr>
          <w:rFonts w:ascii="Century Gothic" w:hAnsi="Century Gothic"/>
          <w:sz w:val="22"/>
          <w:szCs w:val="22"/>
        </w:rPr>
      </w:pPr>
    </w:p>
    <w:p w:rsidRPr="00A7727C" w:rsidR="00651297" w:rsidP="00651297" w:rsidRDefault="00651297" w14:paraId="076F6B5F" w14:textId="54B8E485">
      <w:pPr>
        <w:pStyle w:val="Kop3"/>
        <w:rPr>
          <w:rFonts w:ascii="Century Gothic" w:hAnsi="Century Gothic"/>
          <w:sz w:val="22"/>
          <w:szCs w:val="22"/>
        </w:rPr>
      </w:pPr>
      <w:bookmarkStart w:name="_Toc230280392" w:id="45"/>
      <w:r w:rsidRPr="00A7727C">
        <w:rPr>
          <w:rFonts w:ascii="Century Gothic" w:hAnsi="Century Gothic"/>
          <w:sz w:val="22"/>
          <w:szCs w:val="22"/>
        </w:rPr>
        <w:t xml:space="preserve">Artikel 3.7 – Weigering en beëindiging van </w:t>
      </w:r>
      <w:r w:rsidRPr="00A7727C" w:rsidR="004E640A">
        <w:rPr>
          <w:rFonts w:ascii="Century Gothic" w:hAnsi="Century Gothic"/>
          <w:sz w:val="22"/>
          <w:szCs w:val="22"/>
        </w:rPr>
        <w:t>maatschappelijke ondersteuning</w:t>
      </w:r>
      <w:bookmarkEnd w:id="45"/>
    </w:p>
    <w:p w:rsidRPr="00A7727C" w:rsidR="00651297" w:rsidP="00651297" w:rsidRDefault="00A33376" w14:paraId="5F0DB847" w14:textId="25EE8C04">
      <w:pPr>
        <w:rPr>
          <w:rFonts w:ascii="Century Gothic" w:hAnsi="Century Gothic"/>
          <w:sz w:val="22"/>
          <w:szCs w:val="22"/>
        </w:rPr>
      </w:pPr>
      <w:r w:rsidRPr="00A7727C">
        <w:rPr>
          <w:rFonts w:ascii="Century Gothic" w:hAnsi="Century Gothic"/>
          <w:sz w:val="22"/>
          <w:szCs w:val="22"/>
        </w:rPr>
        <w:t>Opdrachtnemer</w:t>
      </w:r>
      <w:r w:rsidRPr="00A7727C" w:rsidR="00651297">
        <w:rPr>
          <w:rFonts w:ascii="Century Gothic" w:hAnsi="Century Gothic"/>
          <w:sz w:val="22"/>
          <w:szCs w:val="22"/>
        </w:rPr>
        <w:t xml:space="preserve"> mag </w:t>
      </w:r>
      <w:r w:rsidRPr="00A7727C" w:rsidR="00DD4DA4">
        <w:rPr>
          <w:rFonts w:ascii="Century Gothic" w:hAnsi="Century Gothic"/>
          <w:sz w:val="22"/>
          <w:szCs w:val="22"/>
        </w:rPr>
        <w:t>ondersteuning</w:t>
      </w:r>
      <w:r w:rsidRPr="00A7727C" w:rsidR="00651297">
        <w:rPr>
          <w:rFonts w:ascii="Century Gothic" w:hAnsi="Century Gothic"/>
          <w:sz w:val="22"/>
          <w:szCs w:val="22"/>
        </w:rPr>
        <w:t xml:space="preserve"> aan een </w:t>
      </w:r>
      <w:r w:rsidRPr="00A7727C" w:rsidR="004E640A">
        <w:rPr>
          <w:rFonts w:ascii="Century Gothic" w:hAnsi="Century Gothic"/>
          <w:sz w:val="22"/>
          <w:szCs w:val="22"/>
        </w:rPr>
        <w:t xml:space="preserve">cliënt </w:t>
      </w:r>
      <w:r w:rsidRPr="00A7727C" w:rsidR="006E6C85">
        <w:rPr>
          <w:rFonts w:ascii="Century Gothic" w:hAnsi="Century Gothic"/>
          <w:sz w:val="22"/>
          <w:szCs w:val="22"/>
        </w:rPr>
        <w:t xml:space="preserve">alleen </w:t>
      </w:r>
      <w:r w:rsidRPr="00A7727C" w:rsidR="00651297">
        <w:rPr>
          <w:rFonts w:ascii="Century Gothic" w:hAnsi="Century Gothic"/>
          <w:sz w:val="22"/>
          <w:szCs w:val="22"/>
        </w:rPr>
        <w:t xml:space="preserve">weigeren of stoppen, </w:t>
      </w:r>
      <w:r w:rsidRPr="00A7727C" w:rsidR="006E6C85">
        <w:rPr>
          <w:rFonts w:ascii="Century Gothic" w:hAnsi="Century Gothic"/>
          <w:sz w:val="22"/>
          <w:szCs w:val="22"/>
        </w:rPr>
        <w:t>als</w:t>
      </w:r>
      <w:r w:rsidRPr="00A7727C" w:rsidR="00651297">
        <w:rPr>
          <w:rFonts w:ascii="Century Gothic" w:hAnsi="Century Gothic"/>
          <w:sz w:val="22"/>
          <w:szCs w:val="22"/>
        </w:rPr>
        <w:t xml:space="preserve"> dit mag volgens de wet. Bij beëindiging houdt </w:t>
      </w:r>
      <w:r w:rsidRPr="00A7727C">
        <w:rPr>
          <w:rFonts w:ascii="Century Gothic" w:hAnsi="Century Gothic"/>
          <w:sz w:val="22"/>
          <w:szCs w:val="22"/>
        </w:rPr>
        <w:t>Opdrachtnemer</w:t>
      </w:r>
      <w:r w:rsidRPr="00A7727C" w:rsidR="00651297">
        <w:rPr>
          <w:rFonts w:ascii="Century Gothic" w:hAnsi="Century Gothic"/>
          <w:sz w:val="22"/>
          <w:szCs w:val="22"/>
        </w:rPr>
        <w:t xml:space="preserve"> minimaal één maand opzegtermijn aan. Op verzoek van </w:t>
      </w:r>
      <w:r w:rsidRPr="00A7727C" w:rsidR="002F776E">
        <w:rPr>
          <w:rFonts w:ascii="Century Gothic" w:hAnsi="Century Gothic"/>
          <w:sz w:val="22"/>
          <w:szCs w:val="22"/>
        </w:rPr>
        <w:t>Opdrachtgever</w:t>
      </w:r>
      <w:r w:rsidRPr="00A7727C" w:rsidR="00651297">
        <w:rPr>
          <w:rFonts w:ascii="Century Gothic" w:hAnsi="Century Gothic"/>
          <w:sz w:val="22"/>
          <w:szCs w:val="22"/>
        </w:rPr>
        <w:t xml:space="preserve"> helpt </w:t>
      </w:r>
      <w:r w:rsidRPr="00A7727C">
        <w:rPr>
          <w:rFonts w:ascii="Century Gothic" w:hAnsi="Century Gothic"/>
          <w:sz w:val="22"/>
          <w:szCs w:val="22"/>
        </w:rPr>
        <w:t>Opdrachtnemer</w:t>
      </w:r>
      <w:r w:rsidRPr="00A7727C" w:rsidR="00651297">
        <w:rPr>
          <w:rFonts w:ascii="Century Gothic" w:hAnsi="Century Gothic"/>
          <w:sz w:val="22"/>
          <w:szCs w:val="22"/>
        </w:rPr>
        <w:t xml:space="preserve"> actief met het vinden van een passend alternatief. Als er een dringende reden is, dan mag de opzegtermijn korter zijn, maar de zorgvuldigheid blijft verplicht. Totdat een alternatief is gevonden, blijft </w:t>
      </w:r>
      <w:r w:rsidRPr="00A7727C">
        <w:rPr>
          <w:rFonts w:ascii="Century Gothic" w:hAnsi="Century Gothic"/>
          <w:sz w:val="22"/>
          <w:szCs w:val="22"/>
        </w:rPr>
        <w:t>Opdrachtnemer</w:t>
      </w:r>
      <w:r w:rsidRPr="00A7727C" w:rsidR="00651297">
        <w:rPr>
          <w:rFonts w:ascii="Century Gothic" w:hAnsi="Century Gothic"/>
          <w:sz w:val="22"/>
          <w:szCs w:val="22"/>
        </w:rPr>
        <w:t xml:space="preserve"> verantwoordelijk voor de </w:t>
      </w:r>
      <w:r w:rsidRPr="00A7727C" w:rsidR="004E640A">
        <w:rPr>
          <w:rFonts w:ascii="Century Gothic" w:hAnsi="Century Gothic"/>
          <w:sz w:val="22"/>
          <w:szCs w:val="22"/>
        </w:rPr>
        <w:t xml:space="preserve">maatschappelijke ondersteuning </w:t>
      </w:r>
      <w:r w:rsidRPr="00A7727C" w:rsidR="00651297">
        <w:rPr>
          <w:rFonts w:ascii="Century Gothic" w:hAnsi="Century Gothic"/>
          <w:sz w:val="22"/>
          <w:szCs w:val="22"/>
        </w:rPr>
        <w:t>of regelt hij overbruggingszorg.</w:t>
      </w:r>
    </w:p>
    <w:p w:rsidRPr="00A7727C" w:rsidR="00651297" w:rsidP="00651297" w:rsidRDefault="00651297" w14:paraId="534394EF" w14:textId="77777777">
      <w:pPr>
        <w:rPr>
          <w:rFonts w:ascii="Century Gothic" w:hAnsi="Century Gothic"/>
          <w:sz w:val="22"/>
          <w:szCs w:val="22"/>
        </w:rPr>
      </w:pPr>
    </w:p>
    <w:p w:rsidRPr="00A7727C" w:rsidR="00651297" w:rsidP="00651297" w:rsidRDefault="00651297" w14:paraId="5F7C17BC" w14:textId="284A6448">
      <w:pPr>
        <w:pStyle w:val="Kop3"/>
        <w:rPr>
          <w:rFonts w:ascii="Century Gothic" w:hAnsi="Century Gothic"/>
          <w:sz w:val="22"/>
          <w:szCs w:val="22"/>
        </w:rPr>
      </w:pPr>
      <w:bookmarkStart w:name="_Toc230280393" w:id="46"/>
      <w:r w:rsidRPr="00A7727C">
        <w:rPr>
          <w:rFonts w:ascii="Century Gothic" w:hAnsi="Century Gothic"/>
          <w:sz w:val="22"/>
          <w:szCs w:val="22"/>
        </w:rPr>
        <w:t xml:space="preserve">Artikel 3.8 – Wijziging </w:t>
      </w:r>
      <w:r w:rsidRPr="00A7727C" w:rsidR="008877BE">
        <w:rPr>
          <w:rFonts w:ascii="Century Gothic" w:hAnsi="Century Gothic"/>
          <w:sz w:val="22"/>
          <w:szCs w:val="22"/>
        </w:rPr>
        <w:t>ondersteunings</w:t>
      </w:r>
      <w:r w:rsidRPr="00A7727C">
        <w:rPr>
          <w:rFonts w:ascii="Century Gothic" w:hAnsi="Century Gothic"/>
          <w:sz w:val="22"/>
          <w:szCs w:val="22"/>
        </w:rPr>
        <w:t>behoefte</w:t>
      </w:r>
      <w:bookmarkEnd w:id="46"/>
    </w:p>
    <w:p w:rsidRPr="00A7727C" w:rsidR="00651297" w:rsidP="00651297" w:rsidRDefault="00651297" w14:paraId="31466BDB" w14:textId="35D48152">
      <w:pPr>
        <w:rPr>
          <w:rFonts w:ascii="Century Gothic" w:hAnsi="Century Gothic"/>
          <w:sz w:val="22"/>
          <w:szCs w:val="22"/>
        </w:rPr>
      </w:pPr>
      <w:r w:rsidRPr="00A7727C">
        <w:rPr>
          <w:rFonts w:ascii="Century Gothic" w:hAnsi="Century Gothic"/>
          <w:sz w:val="22"/>
          <w:szCs w:val="22"/>
        </w:rPr>
        <w:t xml:space="preserve">Als de </w:t>
      </w:r>
      <w:r w:rsidRPr="00A7727C" w:rsidR="00DD4DA4">
        <w:rPr>
          <w:rFonts w:ascii="Century Gothic" w:hAnsi="Century Gothic"/>
          <w:sz w:val="22"/>
          <w:szCs w:val="22"/>
        </w:rPr>
        <w:t>ondersteunings</w:t>
      </w:r>
      <w:r w:rsidRPr="00A7727C">
        <w:rPr>
          <w:rFonts w:ascii="Century Gothic" w:hAnsi="Century Gothic"/>
          <w:sz w:val="22"/>
          <w:szCs w:val="22"/>
        </w:rPr>
        <w:t xml:space="preserve">vraag van de </w:t>
      </w:r>
      <w:r w:rsidRPr="00A7727C" w:rsidR="00E3279E">
        <w:rPr>
          <w:rFonts w:ascii="Century Gothic" w:hAnsi="Century Gothic"/>
          <w:sz w:val="22"/>
          <w:szCs w:val="22"/>
        </w:rPr>
        <w:t>cliënt</w:t>
      </w:r>
      <w:r w:rsidRPr="00A7727C">
        <w:rPr>
          <w:rFonts w:ascii="Century Gothic" w:hAnsi="Century Gothic"/>
          <w:sz w:val="22"/>
          <w:szCs w:val="22"/>
        </w:rPr>
        <w:t xml:space="preserve"> verandert, dan overlegt </w:t>
      </w:r>
      <w:r w:rsidRPr="00A7727C" w:rsidR="00100035">
        <w:rPr>
          <w:rFonts w:ascii="Century Gothic" w:hAnsi="Century Gothic"/>
          <w:sz w:val="22"/>
          <w:szCs w:val="22"/>
        </w:rPr>
        <w:t>Opdrachtnemer</w:t>
      </w:r>
      <w:r w:rsidRPr="00A7727C">
        <w:rPr>
          <w:rFonts w:ascii="Century Gothic" w:hAnsi="Century Gothic"/>
          <w:sz w:val="22"/>
          <w:szCs w:val="22"/>
        </w:rPr>
        <w:t xml:space="preserve"> op tijd met de</w:t>
      </w:r>
      <w:r w:rsidRPr="00A7727C" w:rsidR="00E3279E">
        <w:rPr>
          <w:rFonts w:ascii="Century Gothic" w:hAnsi="Century Gothic"/>
          <w:sz w:val="22"/>
          <w:szCs w:val="22"/>
        </w:rPr>
        <w:t xml:space="preserve"> cliënt</w:t>
      </w:r>
      <w:r w:rsidRPr="00A7727C">
        <w:rPr>
          <w:rFonts w:ascii="Century Gothic" w:hAnsi="Century Gothic"/>
          <w:sz w:val="22"/>
          <w:szCs w:val="22"/>
        </w:rPr>
        <w:t xml:space="preserve"> over het aanpassen van de </w:t>
      </w:r>
      <w:r w:rsidRPr="00A7727C" w:rsidR="00DD4DA4">
        <w:rPr>
          <w:rFonts w:ascii="Century Gothic" w:hAnsi="Century Gothic"/>
          <w:sz w:val="22"/>
          <w:szCs w:val="22"/>
        </w:rPr>
        <w:t>ondersteuning</w:t>
      </w:r>
      <w:r w:rsidRPr="00A7727C">
        <w:rPr>
          <w:rFonts w:ascii="Century Gothic" w:hAnsi="Century Gothic"/>
          <w:sz w:val="22"/>
          <w:szCs w:val="22"/>
        </w:rPr>
        <w:t>.</w:t>
      </w:r>
    </w:p>
    <w:p w:rsidRPr="00A7727C" w:rsidR="00651297" w:rsidP="00651297" w:rsidRDefault="00651297" w14:paraId="641E700B" w14:textId="77777777">
      <w:pPr>
        <w:rPr>
          <w:rFonts w:ascii="Century Gothic" w:hAnsi="Century Gothic"/>
          <w:sz w:val="22"/>
          <w:szCs w:val="22"/>
        </w:rPr>
      </w:pPr>
    </w:p>
    <w:p w:rsidRPr="00A7727C" w:rsidR="00651297" w:rsidP="00651297" w:rsidRDefault="00651297" w14:paraId="5880BEAF" w14:textId="77777777">
      <w:pPr>
        <w:pStyle w:val="Kop3"/>
        <w:rPr>
          <w:rFonts w:ascii="Century Gothic" w:hAnsi="Century Gothic"/>
          <w:sz w:val="22"/>
          <w:szCs w:val="22"/>
        </w:rPr>
      </w:pPr>
      <w:bookmarkStart w:name="_Toc230280394" w:id="47"/>
      <w:r w:rsidRPr="00A7727C">
        <w:rPr>
          <w:rFonts w:ascii="Century Gothic" w:hAnsi="Century Gothic"/>
          <w:sz w:val="22"/>
          <w:szCs w:val="22"/>
        </w:rPr>
        <w:t>Artikel 3.9 – Hoofd- en onderaanneming</w:t>
      </w:r>
      <w:bookmarkEnd w:id="47"/>
    </w:p>
    <w:p w:rsidRPr="00A7727C" w:rsidR="00651297" w:rsidP="00651297" w:rsidRDefault="00651297" w14:paraId="16B52DA4" w14:textId="77777777">
      <w:pPr>
        <w:rPr>
          <w:rFonts w:ascii="Century Gothic" w:hAnsi="Century Gothic"/>
          <w:b/>
          <w:bCs/>
          <w:sz w:val="22"/>
          <w:szCs w:val="22"/>
        </w:rPr>
      </w:pPr>
    </w:p>
    <w:p w:rsidRPr="00A7727C" w:rsidR="00651297" w:rsidP="00651297" w:rsidRDefault="00651297" w14:paraId="28A04D45" w14:textId="2A616FD5">
      <w:pPr>
        <w:rPr>
          <w:rFonts w:ascii="Century Gothic" w:hAnsi="Century Gothic"/>
          <w:sz w:val="22"/>
          <w:szCs w:val="22"/>
        </w:rPr>
      </w:pPr>
      <w:r w:rsidRPr="00A7727C">
        <w:rPr>
          <w:rFonts w:ascii="Century Gothic" w:hAnsi="Century Gothic"/>
          <w:sz w:val="22"/>
          <w:szCs w:val="22"/>
        </w:rPr>
        <w:t>3.9.1</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meldt vooraf </w:t>
      </w:r>
      <w:r w:rsidRPr="00A7727C" w:rsidR="003B0A40">
        <w:rPr>
          <w:rFonts w:ascii="Century Gothic" w:hAnsi="Century Gothic"/>
          <w:sz w:val="22"/>
          <w:szCs w:val="22"/>
        </w:rPr>
        <w:t>aan Opdrachtgever</w:t>
      </w:r>
      <w:r w:rsidRPr="00A7727C">
        <w:rPr>
          <w:rFonts w:ascii="Century Gothic" w:hAnsi="Century Gothic"/>
          <w:sz w:val="22"/>
          <w:szCs w:val="22"/>
        </w:rPr>
        <w:t xml:space="preserve"> als hij </w:t>
      </w:r>
      <w:r w:rsidRPr="00A7727C" w:rsidR="0056215B">
        <w:rPr>
          <w:rFonts w:ascii="Century Gothic" w:hAnsi="Century Gothic"/>
          <w:sz w:val="22"/>
          <w:szCs w:val="22"/>
        </w:rPr>
        <w:t>maatschappelijke ondersteuning</w:t>
      </w:r>
      <w:r w:rsidRPr="00A7727C">
        <w:rPr>
          <w:rFonts w:ascii="Century Gothic" w:hAnsi="Century Gothic"/>
          <w:sz w:val="22"/>
          <w:szCs w:val="22"/>
        </w:rPr>
        <w:t xml:space="preserve"> wil uitbesteden aan een onderaannemer. Hij heeft daarvoor schriftelijke toestemming nodig.</w:t>
      </w:r>
      <w:r w:rsidRPr="00A7727C" w:rsidR="009A1ABF">
        <w:rPr>
          <w:rFonts w:ascii="Century Gothic" w:hAnsi="Century Gothic"/>
          <w:sz w:val="22"/>
          <w:szCs w:val="22"/>
        </w:rPr>
        <w:t xml:space="preserve"> </w:t>
      </w:r>
    </w:p>
    <w:p w:rsidRPr="00A7727C" w:rsidR="00651297" w:rsidP="00651297" w:rsidRDefault="00651297" w14:paraId="04936557" w14:textId="7F02949C">
      <w:pPr>
        <w:rPr>
          <w:rFonts w:ascii="Century Gothic" w:hAnsi="Century Gothic"/>
          <w:sz w:val="22"/>
          <w:szCs w:val="22"/>
        </w:rPr>
      </w:pPr>
    </w:p>
    <w:p w:rsidRPr="00A7727C" w:rsidR="00651297" w:rsidP="6FC775B4" w:rsidRDefault="5637AA3C" w14:paraId="3CB4276E" w14:textId="22E440A0">
      <w:pPr>
        <w:rPr>
          <w:rFonts w:ascii="Century Gothic" w:hAnsi="Century Gothic"/>
          <w:sz w:val="22"/>
          <w:szCs w:val="22"/>
        </w:rPr>
      </w:pPr>
      <w:r w:rsidRPr="00A7727C">
        <w:rPr>
          <w:rFonts w:ascii="Century Gothic" w:hAnsi="Century Gothic"/>
          <w:sz w:val="22"/>
          <w:szCs w:val="22"/>
        </w:rPr>
        <w:t xml:space="preserve">Opdrachtnemer dient bijlage </w:t>
      </w:r>
      <w:r w:rsidRPr="00A7727C" w:rsidR="490852DF">
        <w:rPr>
          <w:rFonts w:ascii="Century Gothic" w:hAnsi="Century Gothic"/>
          <w:sz w:val="22"/>
          <w:szCs w:val="22"/>
        </w:rPr>
        <w:t>1</w:t>
      </w:r>
      <w:r w:rsidRPr="00A7727C">
        <w:rPr>
          <w:rFonts w:ascii="Century Gothic" w:hAnsi="Century Gothic"/>
          <w:sz w:val="22"/>
          <w:szCs w:val="22"/>
        </w:rPr>
        <w:t xml:space="preserve"> volledig ingevuld en voorzien van alle gevraagde documenten per e-mail te sturen aan </w:t>
      </w:r>
      <w:hyperlink r:id="rId17">
        <w:r w:rsidRPr="00A7727C">
          <w:rPr>
            <w:rStyle w:val="Hyperlink"/>
            <w:rFonts w:ascii="Century Gothic" w:hAnsi="Century Gothic"/>
            <w:sz w:val="22"/>
            <w:szCs w:val="22"/>
          </w:rPr>
          <w:t>sdcontractmanagement@denhelder.nl</w:t>
        </w:r>
      </w:hyperlink>
      <w:r w:rsidRPr="00A7727C">
        <w:rPr>
          <w:rFonts w:ascii="Century Gothic" w:hAnsi="Century Gothic"/>
          <w:sz w:val="22"/>
          <w:szCs w:val="22"/>
        </w:rPr>
        <w:t>.</w:t>
      </w:r>
    </w:p>
    <w:p w:rsidRPr="00A7727C" w:rsidR="00651297" w:rsidP="6FC775B4" w:rsidRDefault="00651297" w14:paraId="7C099B12" w14:textId="7CB2DC27">
      <w:pPr>
        <w:rPr>
          <w:rFonts w:ascii="Century Gothic" w:hAnsi="Century Gothic"/>
          <w:sz w:val="22"/>
          <w:szCs w:val="22"/>
        </w:rPr>
      </w:pPr>
    </w:p>
    <w:p w:rsidRPr="00A7727C" w:rsidR="00651297" w:rsidP="00651297" w:rsidRDefault="009A1ABF" w14:paraId="5E2016A4" w14:textId="64C50843">
      <w:pPr>
        <w:rPr>
          <w:rFonts w:ascii="Century Gothic" w:hAnsi="Century Gothic"/>
          <w:sz w:val="22"/>
          <w:szCs w:val="22"/>
        </w:rPr>
      </w:pPr>
      <w:r w:rsidRPr="00A7727C">
        <w:rPr>
          <w:rFonts w:ascii="Century Gothic" w:hAnsi="Century Gothic"/>
          <w:sz w:val="22"/>
          <w:szCs w:val="22"/>
        </w:rPr>
        <w:t xml:space="preserve">De onderaannemer houdt zich aan de geldende wet- en regelgeving en de bepalingen zoals opgenomen in deze overeenkomst. </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mag – om dat te kunnen toetsen - daarvoor een Bibob-onderzoek uitvoeren of laten uitvoeren, zoals bedoeld in artikel 1.8 van de overeenkomst. Als de uitkomst van dat onderzoek daartoe aanleiding geeft, weigert </w:t>
      </w:r>
      <w:r w:rsidRPr="00A7727C" w:rsidR="002F776E">
        <w:rPr>
          <w:rFonts w:ascii="Century Gothic" w:hAnsi="Century Gothic"/>
          <w:sz w:val="22"/>
          <w:szCs w:val="22"/>
        </w:rPr>
        <w:t>Opdrachtgever</w:t>
      </w:r>
      <w:r w:rsidRPr="00A7727C">
        <w:rPr>
          <w:rFonts w:ascii="Century Gothic" w:hAnsi="Century Gothic"/>
          <w:sz w:val="22"/>
          <w:szCs w:val="22"/>
        </w:rPr>
        <w:t xml:space="preserve"> de inzet van de onderaannemer. </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stelt zelf het </w:t>
      </w:r>
      <w:r w:rsidRPr="00A7727C" w:rsidR="00150031">
        <w:rPr>
          <w:rFonts w:ascii="Century Gothic" w:hAnsi="Century Gothic"/>
          <w:sz w:val="22"/>
          <w:szCs w:val="22"/>
        </w:rPr>
        <w:t>ondersteunings</w:t>
      </w:r>
      <w:r w:rsidRPr="00A7727C">
        <w:rPr>
          <w:rFonts w:ascii="Century Gothic" w:hAnsi="Century Gothic"/>
          <w:sz w:val="22"/>
          <w:szCs w:val="22"/>
        </w:rPr>
        <w:t xml:space="preserve">aanbod voor de </w:t>
      </w:r>
      <w:r w:rsidRPr="00A7727C" w:rsidR="00150031">
        <w:rPr>
          <w:rFonts w:ascii="Century Gothic" w:hAnsi="Century Gothic"/>
          <w:sz w:val="22"/>
          <w:szCs w:val="22"/>
        </w:rPr>
        <w:t>cliënt</w:t>
      </w:r>
      <w:r w:rsidRPr="00A7727C">
        <w:rPr>
          <w:rFonts w:ascii="Century Gothic" w:hAnsi="Century Gothic"/>
          <w:sz w:val="22"/>
          <w:szCs w:val="22"/>
        </w:rPr>
        <w:t xml:space="preserve"> samen en legt hierover verantwoording af aan </w:t>
      </w:r>
      <w:r w:rsidRPr="00A7727C" w:rsidR="002F776E">
        <w:rPr>
          <w:rFonts w:ascii="Century Gothic" w:hAnsi="Century Gothic"/>
          <w:sz w:val="22"/>
          <w:szCs w:val="22"/>
        </w:rPr>
        <w:t>Opdrachtgever</w:t>
      </w:r>
      <w:r w:rsidRPr="00A7727C">
        <w:rPr>
          <w:rFonts w:ascii="Century Gothic" w:hAnsi="Century Gothic"/>
          <w:sz w:val="22"/>
          <w:szCs w:val="22"/>
        </w:rPr>
        <w:t>.</w:t>
      </w:r>
    </w:p>
    <w:p w:rsidRPr="00A7727C" w:rsidR="00651297" w:rsidP="00651297" w:rsidRDefault="00651297" w14:paraId="060623D0" w14:textId="77777777">
      <w:pPr>
        <w:rPr>
          <w:rFonts w:ascii="Century Gothic" w:hAnsi="Century Gothic"/>
          <w:sz w:val="22"/>
          <w:szCs w:val="22"/>
        </w:rPr>
      </w:pPr>
    </w:p>
    <w:p w:rsidRPr="00A7727C" w:rsidR="00651297" w:rsidP="00651297" w:rsidRDefault="00651297" w14:paraId="10116DF8" w14:textId="058CD141">
      <w:pPr>
        <w:rPr>
          <w:rFonts w:ascii="Century Gothic" w:hAnsi="Century Gothic"/>
          <w:sz w:val="22"/>
          <w:szCs w:val="22"/>
        </w:rPr>
      </w:pPr>
      <w:r w:rsidRPr="00A7727C">
        <w:rPr>
          <w:rFonts w:ascii="Century Gothic" w:hAnsi="Century Gothic"/>
          <w:sz w:val="22"/>
          <w:szCs w:val="22"/>
        </w:rPr>
        <w:t>3.9.2</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schakelt de onderaannemer in op eigen risico. Hij blijft volledig verantwoordelijk voor zijn afspraken uit deze overeenkomst. De onderaannemer moet staan ingeschreven in het Handelsregister. Er mag geen straf-, bestuurs- of fraudeonderzoek lopen tegen de onderaannemer.</w:t>
      </w:r>
    </w:p>
    <w:p w:rsidRPr="00A7727C" w:rsidR="00651297" w:rsidP="00651297" w:rsidRDefault="00651297" w14:paraId="6D9F38A8" w14:textId="77777777">
      <w:pPr>
        <w:rPr>
          <w:rFonts w:ascii="Century Gothic" w:hAnsi="Century Gothic"/>
          <w:sz w:val="22"/>
          <w:szCs w:val="22"/>
        </w:rPr>
      </w:pPr>
    </w:p>
    <w:p w:rsidRPr="00A7727C" w:rsidR="00651297" w:rsidP="00651297" w:rsidRDefault="00651297" w14:paraId="07B47526" w14:textId="0534088D">
      <w:pPr>
        <w:rPr>
          <w:rFonts w:ascii="Century Gothic" w:hAnsi="Century Gothic"/>
          <w:sz w:val="22"/>
          <w:szCs w:val="22"/>
        </w:rPr>
      </w:pPr>
      <w:r w:rsidRPr="00A7727C">
        <w:rPr>
          <w:rFonts w:ascii="Century Gothic" w:hAnsi="Century Gothic"/>
          <w:sz w:val="22"/>
          <w:szCs w:val="22"/>
        </w:rPr>
        <w:t>3.9.3</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garandeert dat zijn onderaannemer dezelfde kwaliteit levert als hij zelf moet leveren.</w:t>
      </w:r>
    </w:p>
    <w:p w:rsidRPr="00A7727C" w:rsidR="00651297" w:rsidP="00651297" w:rsidRDefault="00651297" w14:paraId="4138DEDA" w14:textId="77777777">
      <w:pPr>
        <w:rPr>
          <w:rFonts w:ascii="Century Gothic" w:hAnsi="Century Gothic"/>
          <w:sz w:val="22"/>
          <w:szCs w:val="22"/>
        </w:rPr>
      </w:pPr>
    </w:p>
    <w:p w:rsidRPr="00A7727C" w:rsidR="00651297" w:rsidP="00651297" w:rsidRDefault="00651297" w14:paraId="30FEF32B" w14:textId="533B6A81">
      <w:pPr>
        <w:rPr>
          <w:rFonts w:ascii="Century Gothic" w:hAnsi="Century Gothic"/>
          <w:sz w:val="22"/>
          <w:szCs w:val="22"/>
        </w:rPr>
      </w:pPr>
      <w:r w:rsidRPr="00A7727C">
        <w:rPr>
          <w:rFonts w:ascii="Century Gothic" w:hAnsi="Century Gothic"/>
          <w:sz w:val="22"/>
          <w:szCs w:val="22"/>
        </w:rPr>
        <w:t>3.9.4</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w:t>
      </w:r>
      <w:r w:rsidRPr="00A7727C" w:rsidR="40A0CC54">
        <w:rPr>
          <w:rFonts w:ascii="Century Gothic" w:hAnsi="Century Gothic"/>
          <w:sz w:val="22"/>
          <w:szCs w:val="22"/>
        </w:rPr>
        <w:t xml:space="preserve">geeft Opdrachtgever </w:t>
      </w:r>
      <w:r w:rsidRPr="00A7727C">
        <w:rPr>
          <w:rFonts w:ascii="Century Gothic" w:hAnsi="Century Gothic"/>
          <w:sz w:val="22"/>
          <w:szCs w:val="22"/>
        </w:rPr>
        <w:t xml:space="preserve">informatie over de onderaannemer. </w:t>
      </w:r>
    </w:p>
    <w:p w:rsidRPr="00A7727C" w:rsidR="00651297" w:rsidP="00651297" w:rsidRDefault="00651297" w14:paraId="0E12CFAE" w14:textId="77777777">
      <w:pPr>
        <w:rPr>
          <w:rFonts w:ascii="Century Gothic" w:hAnsi="Century Gothic"/>
          <w:sz w:val="22"/>
          <w:szCs w:val="22"/>
        </w:rPr>
      </w:pPr>
    </w:p>
    <w:p w:rsidRPr="00A7727C" w:rsidR="00651297" w:rsidP="00651297" w:rsidRDefault="00651297" w14:paraId="3FC39396" w14:textId="13C7A3EA">
      <w:pPr>
        <w:rPr>
          <w:rFonts w:ascii="Century Gothic" w:hAnsi="Century Gothic"/>
          <w:sz w:val="22"/>
          <w:szCs w:val="22"/>
        </w:rPr>
      </w:pPr>
      <w:r w:rsidRPr="00A7727C">
        <w:rPr>
          <w:rFonts w:ascii="Century Gothic" w:hAnsi="Century Gothic"/>
          <w:sz w:val="22"/>
          <w:szCs w:val="22"/>
        </w:rPr>
        <w:t>3.9.5</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maakt met elke onderaannemer afspraken. De onderaannemer mag zelf geen andere onderaannemers inschakelen, tenzij </w:t>
      </w:r>
      <w:r w:rsidRPr="00A7727C" w:rsidR="00A33376">
        <w:rPr>
          <w:rFonts w:ascii="Century Gothic" w:hAnsi="Century Gothic"/>
          <w:sz w:val="22"/>
          <w:szCs w:val="22"/>
        </w:rPr>
        <w:t>Opdrachtgever</w:t>
      </w:r>
      <w:r w:rsidRPr="00A7727C">
        <w:rPr>
          <w:rFonts w:ascii="Century Gothic" w:hAnsi="Century Gothic"/>
          <w:sz w:val="22"/>
          <w:szCs w:val="22"/>
        </w:rPr>
        <w:t xml:space="preserve"> hiervoor schriftelijk toestemming geeft.</w:t>
      </w:r>
    </w:p>
    <w:p w:rsidRPr="00A7727C" w:rsidR="6FC775B4" w:rsidRDefault="6FC775B4" w14:paraId="2C85CB2E" w14:textId="0346623A">
      <w:pPr>
        <w:rPr>
          <w:rFonts w:ascii="Century Gothic" w:hAnsi="Century Gothic"/>
          <w:sz w:val="22"/>
          <w:szCs w:val="22"/>
        </w:rPr>
      </w:pPr>
    </w:p>
    <w:p w:rsidRPr="00A7727C" w:rsidR="0C03117D" w:rsidP="6FC775B4" w:rsidRDefault="0C03117D" w14:paraId="19E51635" w14:textId="5D4919A7">
      <w:pPr>
        <w:rPr>
          <w:rFonts w:ascii="Century Gothic" w:hAnsi="Century Gothic"/>
          <w:sz w:val="22"/>
          <w:szCs w:val="22"/>
        </w:rPr>
      </w:pPr>
      <w:r w:rsidRPr="00A7727C">
        <w:rPr>
          <w:rFonts w:ascii="Century Gothic" w:hAnsi="Century Gothic"/>
          <w:color w:val="000000" w:themeColor="text1"/>
          <w:sz w:val="22"/>
          <w:szCs w:val="22"/>
        </w:rPr>
        <w:t xml:space="preserve">Opdrachtnemer dient bijlage 1 volledig ingevuld en voorzien van alle gevraagde documenten per e-mail te sturen aan </w:t>
      </w:r>
      <w:hyperlink r:id="rId18">
        <w:r w:rsidRPr="00A7727C">
          <w:rPr>
            <w:rStyle w:val="Hyperlink"/>
            <w:rFonts w:ascii="Century Gothic" w:hAnsi="Century Gothic"/>
            <w:sz w:val="22"/>
            <w:szCs w:val="22"/>
          </w:rPr>
          <w:t>sdcontractmanagement@denhelder.nl</w:t>
        </w:r>
      </w:hyperlink>
      <w:r w:rsidRPr="00A7727C">
        <w:rPr>
          <w:rFonts w:ascii="Century Gothic" w:hAnsi="Century Gothic"/>
          <w:color w:val="000000" w:themeColor="text1"/>
          <w:sz w:val="22"/>
          <w:szCs w:val="22"/>
        </w:rPr>
        <w:t>.</w:t>
      </w:r>
    </w:p>
    <w:p w:rsidRPr="00A7727C" w:rsidR="00651297" w:rsidP="00651297" w:rsidRDefault="00651297" w14:paraId="5921FCC5" w14:textId="77777777">
      <w:pPr>
        <w:rPr>
          <w:rFonts w:ascii="Century Gothic" w:hAnsi="Century Gothic"/>
          <w:sz w:val="22"/>
          <w:szCs w:val="22"/>
        </w:rPr>
      </w:pPr>
    </w:p>
    <w:p w:rsidRPr="00A7727C" w:rsidR="00651297" w:rsidP="00651297" w:rsidRDefault="00651297" w14:paraId="4D01A899" w14:textId="50810D16">
      <w:pPr>
        <w:rPr>
          <w:rFonts w:ascii="Century Gothic" w:hAnsi="Century Gothic"/>
          <w:sz w:val="22"/>
          <w:szCs w:val="22"/>
        </w:rPr>
      </w:pPr>
      <w:r w:rsidRPr="00A7727C">
        <w:rPr>
          <w:rFonts w:ascii="Century Gothic" w:hAnsi="Century Gothic"/>
          <w:sz w:val="22"/>
          <w:szCs w:val="22"/>
        </w:rPr>
        <w:t>3.9.6</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is het aanspreekpunt voor</w:t>
      </w:r>
      <w:r w:rsidRPr="00A7727C" w:rsidR="00A33376">
        <w:rPr>
          <w:rFonts w:ascii="Century Gothic" w:hAnsi="Century Gothic"/>
          <w:sz w:val="22"/>
          <w:szCs w:val="22"/>
        </w:rPr>
        <w:t xml:space="preserve"> Opdrachtgever</w:t>
      </w:r>
      <w:r w:rsidRPr="00A7727C">
        <w:rPr>
          <w:rFonts w:ascii="Century Gothic" w:hAnsi="Century Gothic"/>
          <w:sz w:val="22"/>
          <w:szCs w:val="22"/>
        </w:rPr>
        <w:t>. Hij mag namens alle betrokkenen contact hebben met</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w:t>
      </w:r>
      <w:r w:rsidRPr="00A7727C" w:rsidR="002F776E">
        <w:rPr>
          <w:rFonts w:ascii="Century Gothic" w:hAnsi="Century Gothic"/>
          <w:sz w:val="22"/>
          <w:szCs w:val="22"/>
        </w:rPr>
        <w:t>Opdrachtgever</w:t>
      </w:r>
      <w:r w:rsidRPr="00A7727C">
        <w:rPr>
          <w:rFonts w:ascii="Century Gothic" w:hAnsi="Century Gothic"/>
          <w:sz w:val="22"/>
          <w:szCs w:val="22"/>
        </w:rPr>
        <w:t xml:space="preserve"> betaalt alleen aan </w:t>
      </w:r>
      <w:r w:rsidRPr="00A7727C" w:rsidR="00A33376">
        <w:rPr>
          <w:rFonts w:ascii="Century Gothic" w:hAnsi="Century Gothic"/>
          <w:sz w:val="22"/>
          <w:szCs w:val="22"/>
        </w:rPr>
        <w:t>Opdrachtnemer</w:t>
      </w:r>
      <w:r w:rsidRPr="00A7727C">
        <w:rPr>
          <w:rFonts w:ascii="Century Gothic" w:hAnsi="Century Gothic"/>
          <w:sz w:val="22"/>
          <w:szCs w:val="22"/>
        </w:rPr>
        <w:t xml:space="preserve">, niet aan onderaannemers. Alleen </w:t>
      </w:r>
      <w:r w:rsidRPr="00A7727C" w:rsidR="00A33376">
        <w:rPr>
          <w:rFonts w:ascii="Century Gothic" w:hAnsi="Century Gothic"/>
          <w:sz w:val="22"/>
          <w:szCs w:val="22"/>
        </w:rPr>
        <w:t>Opdrachtnemer</w:t>
      </w:r>
      <w:r w:rsidRPr="00A7727C">
        <w:rPr>
          <w:rFonts w:ascii="Century Gothic" w:hAnsi="Century Gothic"/>
          <w:sz w:val="22"/>
          <w:szCs w:val="22"/>
        </w:rPr>
        <w:t xml:space="preserve"> kan rechten uitoefenen tegenover</w:t>
      </w:r>
      <w:r w:rsidRPr="00A7727C" w:rsidR="002F776E">
        <w:rPr>
          <w:rFonts w:ascii="Century Gothic" w:hAnsi="Century Gothic"/>
          <w:sz w:val="22"/>
          <w:szCs w:val="22"/>
        </w:rPr>
        <w:t xml:space="preserve"> Opdrachtgever</w:t>
      </w:r>
      <w:r w:rsidRPr="00A7727C">
        <w:rPr>
          <w:rFonts w:ascii="Century Gothic" w:hAnsi="Century Gothic"/>
          <w:sz w:val="22"/>
          <w:szCs w:val="22"/>
        </w:rPr>
        <w:t>.</w:t>
      </w:r>
    </w:p>
    <w:p w:rsidRPr="00A7727C" w:rsidR="00C73839" w:rsidP="00651297" w:rsidRDefault="00C73839" w14:paraId="32731059" w14:textId="77777777">
      <w:pPr>
        <w:rPr>
          <w:rFonts w:ascii="Century Gothic" w:hAnsi="Century Gothic"/>
          <w:sz w:val="22"/>
          <w:szCs w:val="22"/>
        </w:rPr>
      </w:pPr>
    </w:p>
    <w:p w:rsidRPr="00A7727C" w:rsidR="00534010" w:rsidRDefault="00534010" w14:paraId="6A0DB417" w14:textId="77777777">
      <w:pPr>
        <w:rPr>
          <w:rFonts w:ascii="Century Gothic" w:hAnsi="Century Gothic"/>
          <w:b/>
          <w:bCs/>
        </w:rPr>
      </w:pPr>
      <w:bookmarkStart w:name="_Toc183770911" w:id="48"/>
      <w:r w:rsidRPr="00A7727C">
        <w:rPr>
          <w:rFonts w:ascii="Century Gothic" w:hAnsi="Century Gothic"/>
          <w:b/>
          <w:bCs/>
        </w:rPr>
        <w:br w:type="page"/>
      </w:r>
    </w:p>
    <w:p w:rsidRPr="00A7727C" w:rsidR="00C73839" w:rsidP="00C73839" w:rsidRDefault="00C73839" w14:paraId="4CBA634B" w14:textId="579429A0">
      <w:pPr>
        <w:pStyle w:val="Kop2"/>
        <w:rPr>
          <w:rFonts w:ascii="Century Gothic" w:hAnsi="Century Gothic"/>
          <w:b/>
          <w:bCs/>
        </w:rPr>
      </w:pPr>
      <w:bookmarkStart w:name="_Toc230280395" w:id="49"/>
      <w:r w:rsidRPr="00A7727C">
        <w:rPr>
          <w:rFonts w:ascii="Century Gothic" w:hAnsi="Century Gothic"/>
          <w:b/>
          <w:bCs/>
        </w:rPr>
        <w:t>Hoofdstuk 2: Informatievoorziening, overleg en uitwisseling gegevens</w:t>
      </w:r>
      <w:bookmarkEnd w:id="48"/>
      <w:bookmarkEnd w:id="49"/>
    </w:p>
    <w:p w:rsidRPr="00A7727C" w:rsidR="00C73839" w:rsidP="00651297" w:rsidRDefault="00C73839" w14:paraId="550F72F7" w14:textId="77777777">
      <w:pPr>
        <w:rPr>
          <w:rFonts w:ascii="Century Gothic" w:hAnsi="Century Gothic"/>
          <w:sz w:val="22"/>
          <w:szCs w:val="22"/>
        </w:rPr>
      </w:pPr>
    </w:p>
    <w:p w:rsidRPr="00A7727C" w:rsidR="00651297" w:rsidP="00651297" w:rsidRDefault="00651297" w14:paraId="32E10E02" w14:textId="77777777">
      <w:pPr>
        <w:pStyle w:val="Kop3"/>
        <w:rPr>
          <w:rFonts w:ascii="Century Gothic" w:hAnsi="Century Gothic"/>
          <w:sz w:val="22"/>
          <w:szCs w:val="22"/>
        </w:rPr>
      </w:pPr>
      <w:bookmarkStart w:name="_Toc230280396" w:id="50"/>
      <w:r w:rsidRPr="00A7727C">
        <w:rPr>
          <w:rFonts w:ascii="Century Gothic" w:hAnsi="Century Gothic"/>
          <w:sz w:val="22"/>
          <w:szCs w:val="22"/>
        </w:rPr>
        <w:t>Artikel 3.10 – Informatievoorziening aan de gemeente</w:t>
      </w:r>
      <w:bookmarkEnd w:id="50"/>
    </w:p>
    <w:p w:rsidRPr="00A7727C" w:rsidR="00651297" w:rsidP="00651297" w:rsidRDefault="00651297" w14:paraId="68C6CAFD" w14:textId="77777777">
      <w:pPr>
        <w:rPr>
          <w:rFonts w:ascii="Century Gothic" w:hAnsi="Century Gothic"/>
          <w:b/>
          <w:bCs/>
          <w:sz w:val="22"/>
          <w:szCs w:val="22"/>
        </w:rPr>
      </w:pPr>
    </w:p>
    <w:p w:rsidRPr="00A7727C" w:rsidR="00651297" w:rsidP="00651297" w:rsidRDefault="00651297" w14:paraId="7EE32509" w14:textId="79B8C6C1">
      <w:pPr>
        <w:rPr>
          <w:rFonts w:ascii="Century Gothic" w:hAnsi="Century Gothic"/>
          <w:sz w:val="22"/>
          <w:szCs w:val="22"/>
        </w:rPr>
      </w:pPr>
      <w:r w:rsidRPr="00A7727C">
        <w:rPr>
          <w:rFonts w:ascii="Century Gothic" w:hAnsi="Century Gothic"/>
          <w:sz w:val="22"/>
          <w:szCs w:val="22"/>
        </w:rPr>
        <w:t>3.10.1</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geeft </w:t>
      </w:r>
      <w:r w:rsidRPr="00A7727C" w:rsidR="002F776E">
        <w:rPr>
          <w:rFonts w:ascii="Century Gothic" w:hAnsi="Century Gothic"/>
          <w:sz w:val="22"/>
          <w:szCs w:val="22"/>
        </w:rPr>
        <w:t>Opdrachtgever</w:t>
      </w:r>
      <w:r w:rsidRPr="00A7727C">
        <w:rPr>
          <w:rFonts w:ascii="Century Gothic" w:hAnsi="Century Gothic"/>
          <w:sz w:val="22"/>
          <w:szCs w:val="22"/>
        </w:rPr>
        <w:t xml:space="preserve"> op verzoek de gegevens die nodig zijn om </w:t>
      </w:r>
      <w:r w:rsidRPr="00A7727C" w:rsidR="00A548B3">
        <w:rPr>
          <w:rFonts w:ascii="Century Gothic" w:hAnsi="Century Gothic"/>
          <w:sz w:val="22"/>
          <w:szCs w:val="22"/>
        </w:rPr>
        <w:t>zijn</w:t>
      </w:r>
      <w:r w:rsidRPr="00A7727C">
        <w:rPr>
          <w:rFonts w:ascii="Century Gothic" w:hAnsi="Century Gothic"/>
          <w:sz w:val="22"/>
          <w:szCs w:val="22"/>
        </w:rPr>
        <w:t xml:space="preserve"> taken goed uit te voeren. Dit mag alleen als dat verplicht is volgens de </w:t>
      </w:r>
      <w:proofErr w:type="spellStart"/>
      <w:r w:rsidRPr="00A7727C" w:rsidR="00150031">
        <w:rPr>
          <w:rFonts w:ascii="Century Gothic" w:hAnsi="Century Gothic"/>
          <w:sz w:val="22"/>
          <w:szCs w:val="22"/>
        </w:rPr>
        <w:t>W</w:t>
      </w:r>
      <w:r w:rsidRPr="00A7727C" w:rsidR="003A45DA">
        <w:rPr>
          <w:rFonts w:ascii="Century Gothic" w:hAnsi="Century Gothic"/>
          <w:sz w:val="22"/>
          <w:szCs w:val="22"/>
        </w:rPr>
        <w:t>mo</w:t>
      </w:r>
      <w:proofErr w:type="spellEnd"/>
      <w:r w:rsidRPr="00A7727C" w:rsidR="00150031">
        <w:rPr>
          <w:rFonts w:ascii="Century Gothic" w:hAnsi="Century Gothic"/>
          <w:sz w:val="22"/>
          <w:szCs w:val="22"/>
        </w:rPr>
        <w:t xml:space="preserve"> 2015 </w:t>
      </w:r>
      <w:r w:rsidRPr="00A7727C">
        <w:rPr>
          <w:rFonts w:ascii="Century Gothic" w:hAnsi="Century Gothic"/>
          <w:sz w:val="22"/>
          <w:szCs w:val="22"/>
        </w:rPr>
        <w:t xml:space="preserve">of andere regels. </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vraagt geen gegevens op als </w:t>
      </w:r>
      <w:r w:rsidRPr="00A7727C" w:rsidR="00A548B3">
        <w:rPr>
          <w:rFonts w:ascii="Century Gothic" w:hAnsi="Century Gothic"/>
          <w:sz w:val="22"/>
          <w:szCs w:val="22"/>
        </w:rPr>
        <w:t>hij</w:t>
      </w:r>
      <w:r w:rsidRPr="00A7727C">
        <w:rPr>
          <w:rFonts w:ascii="Century Gothic" w:hAnsi="Century Gothic"/>
          <w:sz w:val="22"/>
          <w:szCs w:val="22"/>
        </w:rPr>
        <w:t xml:space="preserve"> deze al heeft of kan krijgen van het CBS. </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voorkomt onnodige administratieve lasten.</w:t>
      </w:r>
    </w:p>
    <w:p w:rsidRPr="00A7727C" w:rsidR="00651297" w:rsidP="00651297" w:rsidRDefault="00651297" w14:paraId="4B833A2D" w14:textId="77777777">
      <w:pPr>
        <w:rPr>
          <w:rFonts w:ascii="Century Gothic" w:hAnsi="Century Gothic"/>
          <w:sz w:val="22"/>
          <w:szCs w:val="22"/>
        </w:rPr>
      </w:pPr>
    </w:p>
    <w:p w:rsidRPr="00A7727C" w:rsidR="00651297" w:rsidP="00651297" w:rsidRDefault="00651297" w14:paraId="6B10C0F4" w14:textId="4CDD9EA5">
      <w:pPr>
        <w:rPr>
          <w:rFonts w:ascii="Century Gothic" w:hAnsi="Century Gothic"/>
          <w:sz w:val="22"/>
          <w:szCs w:val="22"/>
        </w:rPr>
      </w:pPr>
      <w:r w:rsidRPr="00A7727C">
        <w:rPr>
          <w:rFonts w:ascii="Century Gothic" w:hAnsi="Century Gothic"/>
          <w:sz w:val="22"/>
          <w:szCs w:val="22"/>
        </w:rPr>
        <w:t>3.10.2</w:t>
      </w:r>
      <w:r w:rsidRPr="00A7727C">
        <w:rPr>
          <w:rFonts w:ascii="Century Gothic" w:hAnsi="Century Gothic"/>
          <w:sz w:val="22"/>
          <w:szCs w:val="22"/>
        </w:rPr>
        <w:br/>
      </w:r>
      <w:r w:rsidRPr="00A7727C">
        <w:rPr>
          <w:rFonts w:ascii="Century Gothic" w:hAnsi="Century Gothic"/>
          <w:sz w:val="22"/>
          <w:szCs w:val="22"/>
        </w:rPr>
        <w:t xml:space="preserve">Partijen geven elkaar actief de informatie die nodig is voor het uitvoeren van deze overeenkomst </w:t>
      </w:r>
      <w:r w:rsidRPr="00A7727C" w:rsidR="6CFDA327">
        <w:rPr>
          <w:rFonts w:ascii="Century Gothic" w:hAnsi="Century Gothic"/>
          <w:color w:val="000000" w:themeColor="text1"/>
          <w:sz w:val="22"/>
          <w:szCs w:val="22"/>
        </w:rPr>
        <w:t xml:space="preserve">en de wettelijke voorschriften die betrekking hebben op de levering van de </w:t>
      </w:r>
      <w:r w:rsidRPr="00A7727C" w:rsidR="00476260">
        <w:rPr>
          <w:rFonts w:ascii="Century Gothic" w:hAnsi="Century Gothic"/>
          <w:color w:val="000000" w:themeColor="text1"/>
          <w:sz w:val="22"/>
          <w:szCs w:val="22"/>
        </w:rPr>
        <w:t>maatschappelijke ondersteuning</w:t>
      </w:r>
      <w:r w:rsidRPr="00A7727C">
        <w:rPr>
          <w:rFonts w:ascii="Century Gothic" w:hAnsi="Century Gothic"/>
          <w:sz w:val="22"/>
          <w:szCs w:val="22"/>
        </w:rPr>
        <w:t>.</w:t>
      </w:r>
    </w:p>
    <w:p w:rsidRPr="00A7727C" w:rsidR="00651297" w:rsidP="00651297" w:rsidRDefault="00651297" w14:paraId="4C5A7C93" w14:textId="77777777">
      <w:pPr>
        <w:rPr>
          <w:rFonts w:ascii="Century Gothic" w:hAnsi="Century Gothic"/>
          <w:sz w:val="22"/>
          <w:szCs w:val="22"/>
        </w:rPr>
      </w:pPr>
    </w:p>
    <w:p w:rsidRPr="00A7727C" w:rsidR="00651297" w:rsidP="00651297" w:rsidRDefault="00651297" w14:paraId="7CC7460D" w14:textId="663602D9">
      <w:pPr>
        <w:rPr>
          <w:rFonts w:ascii="Century Gothic" w:hAnsi="Century Gothic"/>
          <w:sz w:val="22"/>
          <w:szCs w:val="22"/>
        </w:rPr>
      </w:pPr>
      <w:r w:rsidRPr="00A7727C">
        <w:rPr>
          <w:rFonts w:ascii="Century Gothic" w:hAnsi="Century Gothic"/>
          <w:sz w:val="22"/>
          <w:szCs w:val="22"/>
        </w:rPr>
        <w:t>3.10.3</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heeft een informatiesysteem waarmee hij direct informatie kan geven over:</w:t>
      </w:r>
      <w:r w:rsidRPr="00A7727C">
        <w:rPr>
          <w:rFonts w:ascii="Century Gothic" w:hAnsi="Century Gothic"/>
          <w:sz w:val="22"/>
          <w:szCs w:val="22"/>
        </w:rPr>
        <w:br/>
      </w:r>
      <w:r w:rsidRPr="00A7727C">
        <w:rPr>
          <w:rFonts w:ascii="Century Gothic" w:hAnsi="Century Gothic"/>
          <w:sz w:val="22"/>
          <w:szCs w:val="22"/>
        </w:rPr>
        <w:t xml:space="preserve">– de geleverde </w:t>
      </w:r>
      <w:r w:rsidRPr="00A7727C" w:rsidR="00476260">
        <w:rPr>
          <w:rFonts w:ascii="Century Gothic" w:hAnsi="Century Gothic"/>
          <w:sz w:val="22"/>
          <w:szCs w:val="22"/>
        </w:rPr>
        <w:t>ondersteuning</w:t>
      </w:r>
      <w:r w:rsidRPr="00A7727C">
        <w:rPr>
          <w:rFonts w:ascii="Century Gothic" w:hAnsi="Century Gothic"/>
          <w:sz w:val="22"/>
          <w:szCs w:val="22"/>
        </w:rPr>
        <w:br/>
      </w:r>
      <w:r w:rsidRPr="00A7727C">
        <w:rPr>
          <w:rFonts w:ascii="Century Gothic" w:hAnsi="Century Gothic"/>
          <w:sz w:val="22"/>
          <w:szCs w:val="22"/>
        </w:rPr>
        <w:t>– de kwaliteit van de</w:t>
      </w:r>
      <w:r w:rsidRPr="00A7727C" w:rsidR="00476260">
        <w:rPr>
          <w:rFonts w:ascii="Century Gothic" w:hAnsi="Century Gothic"/>
          <w:sz w:val="22"/>
          <w:szCs w:val="22"/>
        </w:rPr>
        <w:t xml:space="preserve"> ondersteuning</w:t>
      </w:r>
      <w:r w:rsidRPr="00A7727C">
        <w:rPr>
          <w:rFonts w:ascii="Century Gothic" w:hAnsi="Century Gothic"/>
          <w:sz w:val="22"/>
          <w:szCs w:val="22"/>
        </w:rPr>
        <w:t xml:space="preserve"> (volgens kwaliteitskaders)</w:t>
      </w:r>
    </w:p>
    <w:p w:rsidRPr="00A7727C" w:rsidR="00651297" w:rsidP="00651297" w:rsidRDefault="00651297" w14:paraId="45EC8B6B" w14:textId="77777777">
      <w:pPr>
        <w:rPr>
          <w:rFonts w:ascii="Century Gothic" w:hAnsi="Century Gothic"/>
          <w:sz w:val="22"/>
          <w:szCs w:val="22"/>
        </w:rPr>
      </w:pPr>
    </w:p>
    <w:p w:rsidRPr="00A7727C" w:rsidR="00651297" w:rsidP="00651297" w:rsidRDefault="00651297" w14:paraId="03D752D8" w14:textId="31AFFC83">
      <w:pPr>
        <w:rPr>
          <w:rFonts w:ascii="Century Gothic" w:hAnsi="Century Gothic"/>
          <w:sz w:val="22"/>
          <w:szCs w:val="22"/>
        </w:rPr>
      </w:pPr>
      <w:r w:rsidRPr="00A7727C">
        <w:rPr>
          <w:rFonts w:ascii="Century Gothic" w:hAnsi="Century Gothic"/>
          <w:sz w:val="22"/>
          <w:szCs w:val="22"/>
        </w:rPr>
        <w:t>Als de informatie niet openbaar beschikbaar is, dan geldt het volgende:</w:t>
      </w:r>
    </w:p>
    <w:p w:rsidRPr="00A7727C" w:rsidR="00651297" w:rsidP="00651297" w:rsidRDefault="00651297" w14:paraId="42AF332E" w14:textId="0A986927">
      <w:pPr>
        <w:rPr>
          <w:rFonts w:ascii="Century Gothic" w:hAnsi="Century Gothic"/>
          <w:sz w:val="22"/>
          <w:szCs w:val="22"/>
        </w:rPr>
      </w:pPr>
      <w:r w:rsidRPr="00A7727C">
        <w:rPr>
          <w:rFonts w:ascii="Century Gothic" w:hAnsi="Century Gothic"/>
          <w:sz w:val="22"/>
          <w:szCs w:val="22"/>
        </w:rPr>
        <w:t>a) Als een toezichthouder maatregelen op</w:t>
      </w:r>
      <w:r w:rsidRPr="00A7727C" w:rsidR="584CB2C3">
        <w:rPr>
          <w:rFonts w:ascii="Century Gothic" w:hAnsi="Century Gothic"/>
          <w:sz w:val="22"/>
          <w:szCs w:val="22"/>
        </w:rPr>
        <w:t>legt</w:t>
      </w:r>
      <w:r w:rsidRPr="00A7727C" w:rsidR="4C08D386">
        <w:rPr>
          <w:rFonts w:ascii="Century Gothic" w:hAnsi="Century Gothic"/>
          <w:sz w:val="22"/>
          <w:szCs w:val="22"/>
        </w:rPr>
        <w:t xml:space="preserve"> </w:t>
      </w:r>
      <w:r w:rsidRPr="00A7727C">
        <w:rPr>
          <w:rFonts w:ascii="Century Gothic" w:hAnsi="Century Gothic"/>
          <w:sz w:val="22"/>
          <w:szCs w:val="22"/>
        </w:rPr>
        <w:t>aan</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of zijn bestuurders, dan </w:t>
      </w:r>
      <w:r w:rsidRPr="00A7727C" w:rsidR="003B0A40">
        <w:rPr>
          <w:rFonts w:ascii="Century Gothic" w:hAnsi="Century Gothic"/>
          <w:sz w:val="22"/>
          <w:szCs w:val="22"/>
        </w:rPr>
        <w:t>meldt Opdrachtnemer</w:t>
      </w:r>
      <w:r w:rsidRPr="00A7727C">
        <w:rPr>
          <w:rFonts w:ascii="Century Gothic" w:hAnsi="Century Gothic"/>
          <w:sz w:val="22"/>
          <w:szCs w:val="22"/>
        </w:rPr>
        <w:t xml:space="preserve"> dit aan </w:t>
      </w:r>
      <w:r w:rsidRPr="00A7727C" w:rsidR="00A33376">
        <w:rPr>
          <w:rFonts w:ascii="Century Gothic" w:hAnsi="Century Gothic"/>
          <w:sz w:val="22"/>
          <w:szCs w:val="22"/>
        </w:rPr>
        <w:t>Opdrachtgever</w:t>
      </w:r>
      <w:r w:rsidRPr="00A7727C">
        <w:rPr>
          <w:rFonts w:ascii="Century Gothic" w:hAnsi="Century Gothic"/>
          <w:sz w:val="22"/>
          <w:szCs w:val="22"/>
        </w:rPr>
        <w:t>:</w:t>
      </w:r>
      <w:r w:rsidRPr="00A7727C">
        <w:rPr>
          <w:rFonts w:ascii="Century Gothic" w:hAnsi="Century Gothic"/>
          <w:sz w:val="22"/>
          <w:szCs w:val="22"/>
        </w:rPr>
        <w:br/>
      </w:r>
      <w:r w:rsidRPr="00A7727C">
        <w:rPr>
          <w:rFonts w:ascii="Century Gothic" w:hAnsi="Century Gothic"/>
          <w:sz w:val="22"/>
          <w:szCs w:val="22"/>
        </w:rPr>
        <w:t xml:space="preserve">– binnen 7 kalenderdagen bij maatregelen van </w:t>
      </w:r>
      <w:proofErr w:type="spellStart"/>
      <w:r w:rsidRPr="00A7727C">
        <w:rPr>
          <w:rFonts w:ascii="Century Gothic" w:hAnsi="Century Gothic"/>
          <w:sz w:val="22"/>
          <w:szCs w:val="22"/>
        </w:rPr>
        <w:t>Wmo</w:t>
      </w:r>
      <w:proofErr w:type="spellEnd"/>
      <w:r w:rsidRPr="00A7727C">
        <w:rPr>
          <w:rFonts w:ascii="Century Gothic" w:hAnsi="Century Gothic"/>
          <w:sz w:val="22"/>
          <w:szCs w:val="22"/>
        </w:rPr>
        <w:t>- of Jeugdtoezichthouder</w:t>
      </w:r>
      <w:r w:rsidRPr="00A7727C">
        <w:rPr>
          <w:rFonts w:ascii="Century Gothic" w:hAnsi="Century Gothic"/>
          <w:sz w:val="22"/>
          <w:szCs w:val="22"/>
        </w:rPr>
        <w:br/>
      </w:r>
      <w:r w:rsidRPr="00A7727C">
        <w:rPr>
          <w:rFonts w:ascii="Century Gothic" w:hAnsi="Century Gothic"/>
          <w:sz w:val="22"/>
          <w:szCs w:val="22"/>
        </w:rPr>
        <w:t>– binnen 7 kalenderdagen bij maatregelen van de IGJ</w:t>
      </w:r>
      <w:r w:rsidRPr="00A7727C">
        <w:rPr>
          <w:rFonts w:ascii="Century Gothic" w:hAnsi="Century Gothic"/>
          <w:sz w:val="22"/>
          <w:szCs w:val="22"/>
        </w:rPr>
        <w:br/>
      </w:r>
      <w:r w:rsidRPr="00A7727C">
        <w:rPr>
          <w:rFonts w:ascii="Century Gothic" w:hAnsi="Century Gothic"/>
          <w:sz w:val="22"/>
          <w:szCs w:val="22"/>
        </w:rPr>
        <w:t>– direct bij andere toezichthouders (zoals Belastingdienst of ACM)</w:t>
      </w:r>
      <w:r w:rsidRPr="00A7727C">
        <w:rPr>
          <w:rFonts w:ascii="Century Gothic" w:hAnsi="Century Gothic"/>
          <w:sz w:val="22"/>
          <w:szCs w:val="22"/>
        </w:rPr>
        <w:br/>
      </w:r>
    </w:p>
    <w:p w:rsidRPr="00A7727C" w:rsidR="00651297" w:rsidP="00651297" w:rsidRDefault="00A33376" w14:paraId="7691CE28" w14:textId="2C0C47AA">
      <w:pPr>
        <w:rPr>
          <w:rFonts w:ascii="Century Gothic" w:hAnsi="Century Gothic"/>
          <w:sz w:val="22"/>
          <w:szCs w:val="22"/>
        </w:rPr>
      </w:pPr>
      <w:r w:rsidRPr="00A7727C">
        <w:rPr>
          <w:rFonts w:ascii="Century Gothic" w:hAnsi="Century Gothic"/>
          <w:sz w:val="22"/>
          <w:szCs w:val="22"/>
        </w:rPr>
        <w:t>Opdrachtnemer</w:t>
      </w:r>
      <w:r w:rsidRPr="00A7727C" w:rsidR="00651297">
        <w:rPr>
          <w:rFonts w:ascii="Century Gothic" w:hAnsi="Century Gothic"/>
          <w:sz w:val="22"/>
          <w:szCs w:val="22"/>
        </w:rPr>
        <w:t xml:space="preserve"> stuurt, als dat mag volgens de privacywet, een kopie van het onderzoek en de maatregel.</w:t>
      </w:r>
    </w:p>
    <w:p w:rsidRPr="00A7727C" w:rsidR="00651297" w:rsidP="00651297" w:rsidRDefault="00651297" w14:paraId="5D9BE1B2" w14:textId="77777777">
      <w:pPr>
        <w:rPr>
          <w:rFonts w:ascii="Century Gothic" w:hAnsi="Century Gothic"/>
          <w:sz w:val="22"/>
          <w:szCs w:val="22"/>
        </w:rPr>
      </w:pPr>
    </w:p>
    <w:p w:rsidRPr="00A7727C" w:rsidR="00651297" w:rsidP="00651297" w:rsidRDefault="00651297" w14:paraId="529EBC62" w14:textId="6E25FD8D">
      <w:pPr>
        <w:rPr>
          <w:rFonts w:ascii="Century Gothic" w:hAnsi="Century Gothic"/>
          <w:sz w:val="22"/>
          <w:szCs w:val="22"/>
        </w:rPr>
      </w:pPr>
      <w:r w:rsidRPr="00A7727C">
        <w:rPr>
          <w:rFonts w:ascii="Century Gothic" w:hAnsi="Century Gothic"/>
          <w:sz w:val="22"/>
          <w:szCs w:val="22"/>
        </w:rPr>
        <w:t xml:space="preserve">b) Op verzoek geeft </w:t>
      </w:r>
      <w:r w:rsidRPr="00A7727C" w:rsidR="00A33376">
        <w:rPr>
          <w:rFonts w:ascii="Century Gothic" w:hAnsi="Century Gothic"/>
          <w:sz w:val="22"/>
          <w:szCs w:val="22"/>
        </w:rPr>
        <w:t>Opdrachtnemer</w:t>
      </w:r>
      <w:r w:rsidRPr="00A7727C">
        <w:rPr>
          <w:rFonts w:ascii="Century Gothic" w:hAnsi="Century Gothic"/>
          <w:sz w:val="22"/>
          <w:szCs w:val="22"/>
        </w:rPr>
        <w:t xml:space="preserve"> financiële informatie over zichzelf en de onderaannemers. Het gaat om solvabiliteit, rentabiliteit en liquiditeit.</w:t>
      </w:r>
    </w:p>
    <w:p w:rsidRPr="00A7727C" w:rsidR="00651297" w:rsidP="00651297" w:rsidRDefault="00651297" w14:paraId="2EADCC27" w14:textId="50341E4B">
      <w:pPr>
        <w:rPr>
          <w:rFonts w:ascii="Century Gothic" w:hAnsi="Century Gothic"/>
          <w:sz w:val="22"/>
          <w:szCs w:val="22"/>
        </w:rPr>
      </w:pPr>
      <w:r w:rsidRPr="00A7727C">
        <w:rPr>
          <w:rFonts w:ascii="Century Gothic" w:hAnsi="Century Gothic"/>
          <w:sz w:val="22"/>
          <w:szCs w:val="22"/>
        </w:rPr>
        <w:t>c) Op verzoek toont</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aan dat hij voldoet aan de landelijke afspraken over financiële verantwoording. Hij levert daarbij ook een accountantsverklaring aan</w:t>
      </w:r>
      <w:r w:rsidRPr="00A7727C" w:rsidR="00B37337">
        <w:rPr>
          <w:rFonts w:ascii="Century Gothic" w:hAnsi="Century Gothic"/>
          <w:sz w:val="22"/>
          <w:szCs w:val="22"/>
        </w:rPr>
        <w:t xml:space="preserve"> als </w:t>
      </w:r>
      <w:r w:rsidRPr="00A7727C" w:rsidR="746D95C3">
        <w:rPr>
          <w:rFonts w:ascii="Century Gothic" w:hAnsi="Century Gothic"/>
          <w:sz w:val="22"/>
          <w:szCs w:val="22"/>
        </w:rPr>
        <w:t xml:space="preserve">dat volgens </w:t>
      </w:r>
      <w:r w:rsidRPr="00A7727C" w:rsidR="00B37337">
        <w:rPr>
          <w:rFonts w:ascii="Century Gothic" w:hAnsi="Century Gothic"/>
          <w:sz w:val="22"/>
          <w:szCs w:val="22"/>
        </w:rPr>
        <w:t xml:space="preserve">die afspraken </w:t>
      </w:r>
      <w:r w:rsidRPr="00A7727C" w:rsidR="746D95C3">
        <w:rPr>
          <w:rFonts w:ascii="Century Gothic" w:hAnsi="Century Gothic"/>
          <w:sz w:val="22"/>
          <w:szCs w:val="22"/>
        </w:rPr>
        <w:t>noodzakelijk is</w:t>
      </w:r>
      <w:r w:rsidRPr="00A7727C">
        <w:rPr>
          <w:rFonts w:ascii="Century Gothic" w:hAnsi="Century Gothic"/>
          <w:sz w:val="22"/>
          <w:szCs w:val="22"/>
        </w:rPr>
        <w:t>.</w:t>
      </w:r>
    </w:p>
    <w:p w:rsidRPr="00A7727C" w:rsidR="00651297" w:rsidP="00651297" w:rsidRDefault="00651297" w14:paraId="105072C0" w14:textId="77777777">
      <w:pPr>
        <w:rPr>
          <w:rFonts w:ascii="Century Gothic" w:hAnsi="Century Gothic"/>
          <w:sz w:val="22"/>
          <w:szCs w:val="22"/>
        </w:rPr>
      </w:pPr>
    </w:p>
    <w:p w:rsidRPr="00A7727C" w:rsidR="00651297" w:rsidP="00651297" w:rsidRDefault="00651297" w14:paraId="5C7DB1C2" w14:textId="5E9640C5">
      <w:pPr>
        <w:rPr>
          <w:rFonts w:ascii="Century Gothic" w:hAnsi="Century Gothic"/>
          <w:sz w:val="22"/>
          <w:szCs w:val="22"/>
        </w:rPr>
      </w:pPr>
      <w:r w:rsidRPr="00A7727C">
        <w:rPr>
          <w:rFonts w:ascii="Century Gothic" w:hAnsi="Century Gothic"/>
          <w:sz w:val="22"/>
          <w:szCs w:val="22"/>
        </w:rPr>
        <w:t>3.10.4</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deelt geen bedrijfsgevoelige informatie over andere opdrachtnemers, tenzij dit wettelijk verplicht is.</w:t>
      </w:r>
    </w:p>
    <w:p w:rsidRPr="00A7727C" w:rsidR="00651297" w:rsidP="00651297" w:rsidRDefault="00651297" w14:paraId="0A57B323" w14:textId="77777777">
      <w:pPr>
        <w:rPr>
          <w:rFonts w:ascii="Century Gothic" w:hAnsi="Century Gothic"/>
          <w:sz w:val="22"/>
          <w:szCs w:val="22"/>
        </w:rPr>
      </w:pPr>
    </w:p>
    <w:p w:rsidRPr="00A7727C" w:rsidR="00651297" w:rsidP="00651297" w:rsidRDefault="00651297" w14:paraId="5D194527" w14:textId="453FB330">
      <w:pPr>
        <w:rPr>
          <w:rFonts w:ascii="Century Gothic" w:hAnsi="Century Gothic"/>
          <w:sz w:val="22"/>
          <w:szCs w:val="22"/>
        </w:rPr>
      </w:pPr>
      <w:r w:rsidRPr="00A7727C">
        <w:rPr>
          <w:rFonts w:ascii="Century Gothic" w:hAnsi="Century Gothic"/>
          <w:sz w:val="22"/>
          <w:szCs w:val="22"/>
        </w:rPr>
        <w:t>3.10.5</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meldt direct elke calamiteit of geweldsincident bij de gemeentelijke toezichthouder</w:t>
      </w:r>
      <w:r w:rsidRPr="00A7727C" w:rsidR="00966A54">
        <w:rPr>
          <w:rFonts w:ascii="Century Gothic" w:hAnsi="Century Gothic"/>
          <w:sz w:val="22"/>
          <w:szCs w:val="22"/>
        </w:rPr>
        <w:t>.</w:t>
      </w:r>
    </w:p>
    <w:p w:rsidRPr="00A7727C" w:rsidR="00651297" w:rsidP="00651297" w:rsidRDefault="00651297" w14:paraId="79005486" w14:textId="77777777">
      <w:pPr>
        <w:rPr>
          <w:rFonts w:ascii="Century Gothic" w:hAnsi="Century Gothic"/>
          <w:sz w:val="22"/>
          <w:szCs w:val="22"/>
        </w:rPr>
      </w:pPr>
    </w:p>
    <w:p w:rsidRPr="00A7727C" w:rsidR="00651297" w:rsidP="00651297" w:rsidRDefault="00651297" w14:paraId="2D7ED5AA" w14:textId="5CADB0AA">
      <w:pPr>
        <w:rPr>
          <w:rFonts w:ascii="Century Gothic" w:hAnsi="Century Gothic"/>
          <w:sz w:val="22"/>
          <w:szCs w:val="22"/>
        </w:rPr>
      </w:pPr>
      <w:r w:rsidRPr="00A7727C">
        <w:rPr>
          <w:rFonts w:ascii="Century Gothic" w:hAnsi="Century Gothic"/>
          <w:sz w:val="22"/>
          <w:szCs w:val="22"/>
        </w:rPr>
        <w:t>3.10.6</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werkt volledig mee aan onderzoeken van de gemeentelijke rekenkamer of rekenkamercommissie. Hij levert alle gevraagde informatie en documenten op tijd aan.</w:t>
      </w:r>
    </w:p>
    <w:p w:rsidRPr="00A7727C" w:rsidR="00534010" w:rsidP="00651297" w:rsidRDefault="00534010" w14:paraId="649FB64C" w14:textId="77777777">
      <w:pPr>
        <w:rPr>
          <w:rFonts w:ascii="Century Gothic" w:hAnsi="Century Gothic"/>
          <w:sz w:val="22"/>
          <w:szCs w:val="22"/>
        </w:rPr>
      </w:pPr>
    </w:p>
    <w:p w:rsidRPr="00A7727C" w:rsidR="002C2A50" w:rsidP="00651297" w:rsidRDefault="002C2A50" w14:paraId="5B362574" w14:textId="77777777">
      <w:pPr>
        <w:rPr>
          <w:rFonts w:ascii="Century Gothic" w:hAnsi="Century Gothic"/>
          <w:sz w:val="22"/>
          <w:szCs w:val="22"/>
        </w:rPr>
      </w:pPr>
    </w:p>
    <w:p w:rsidRPr="00A7727C" w:rsidR="002C2A50" w:rsidP="13A13195" w:rsidRDefault="002C2A50" w14:paraId="560A085F" w14:textId="77777777">
      <w:pPr>
        <w:rPr>
          <w:rFonts w:ascii="Century Gothic" w:hAnsi="Century Gothic"/>
          <w:sz w:val="22"/>
          <w:szCs w:val="22"/>
        </w:rPr>
      </w:pPr>
      <w:r w:rsidRPr="00A7727C">
        <w:rPr>
          <w:rFonts w:ascii="Century Gothic" w:hAnsi="Century Gothic"/>
          <w:sz w:val="22"/>
          <w:szCs w:val="22"/>
        </w:rPr>
        <w:t>3.10.7</w:t>
      </w:r>
    </w:p>
    <w:p w:rsidRPr="00A7727C" w:rsidR="002C2A50" w:rsidP="13A13195" w:rsidRDefault="00A33376" w14:paraId="59EFF941" w14:textId="79466404">
      <w:pPr>
        <w:rPr>
          <w:rFonts w:ascii="Century Gothic" w:hAnsi="Century Gothic"/>
          <w:sz w:val="22"/>
          <w:szCs w:val="22"/>
        </w:rPr>
      </w:pPr>
      <w:r w:rsidRPr="00A7727C">
        <w:rPr>
          <w:rFonts w:ascii="Century Gothic" w:hAnsi="Century Gothic"/>
          <w:sz w:val="22"/>
          <w:szCs w:val="22"/>
        </w:rPr>
        <w:t>Opdrachtnemer</w:t>
      </w:r>
      <w:r w:rsidRPr="00A7727C" w:rsidR="002C2A50">
        <w:rPr>
          <w:rFonts w:ascii="Century Gothic" w:hAnsi="Century Gothic"/>
          <w:sz w:val="22"/>
          <w:szCs w:val="22"/>
        </w:rPr>
        <w:t xml:space="preserve">, combinant, onderaannemer en/of één of meer vertegenwoordigers van deze partijen, zoals bestuurders of toezichthouders, doen direct en schriftelijk een melding </w:t>
      </w:r>
      <w:proofErr w:type="gramStart"/>
      <w:r w:rsidRPr="00A7727C" w:rsidR="002C2A50">
        <w:rPr>
          <w:rFonts w:ascii="Century Gothic" w:hAnsi="Century Gothic"/>
          <w:sz w:val="22"/>
          <w:szCs w:val="22"/>
        </w:rPr>
        <w:t xml:space="preserve">aan </w:t>
      </w:r>
      <w:r w:rsidRPr="00A7727C" w:rsidR="002F776E">
        <w:rPr>
          <w:rFonts w:ascii="Century Gothic" w:hAnsi="Century Gothic"/>
          <w:sz w:val="22"/>
          <w:szCs w:val="22"/>
        </w:rPr>
        <w:t xml:space="preserve"> Opdrachtgever</w:t>
      </w:r>
      <w:proofErr w:type="gramEnd"/>
      <w:r w:rsidRPr="00A7727C" w:rsidR="002C2A50">
        <w:rPr>
          <w:rFonts w:ascii="Century Gothic" w:hAnsi="Century Gothic"/>
          <w:sz w:val="22"/>
          <w:szCs w:val="22"/>
        </w:rPr>
        <w:t xml:space="preserve"> zodra zich één van de onderstaande situaties voordoet binnen hun organisatie of persoon:</w:t>
      </w:r>
    </w:p>
    <w:p w:rsidRPr="00A7727C" w:rsidR="002C2A50" w:rsidP="13A13195" w:rsidRDefault="002C2A50" w14:paraId="663A1D29" w14:textId="77777777">
      <w:pPr>
        <w:rPr>
          <w:rFonts w:ascii="Century Gothic" w:hAnsi="Century Gothic"/>
          <w:sz w:val="22"/>
          <w:szCs w:val="22"/>
        </w:rPr>
      </w:pPr>
      <w:r w:rsidRPr="00A7727C">
        <w:rPr>
          <w:rFonts w:ascii="Century Gothic" w:hAnsi="Century Gothic"/>
          <w:sz w:val="22"/>
          <w:szCs w:val="22"/>
        </w:rPr>
        <w:t>a. een overheidsinstantie start een handhavingstraject of maakt het voornemen daartoe bekend;</w:t>
      </w:r>
    </w:p>
    <w:p w:rsidRPr="00A7727C" w:rsidR="002C2A50" w:rsidP="13A13195" w:rsidRDefault="002C2A50" w14:paraId="5E7D92F9" w14:textId="77777777">
      <w:pPr>
        <w:rPr>
          <w:rFonts w:ascii="Century Gothic" w:hAnsi="Century Gothic"/>
          <w:sz w:val="22"/>
          <w:szCs w:val="22"/>
        </w:rPr>
      </w:pPr>
      <w:r w:rsidRPr="00A7727C">
        <w:rPr>
          <w:rFonts w:ascii="Century Gothic" w:hAnsi="Century Gothic"/>
          <w:sz w:val="22"/>
          <w:szCs w:val="22"/>
        </w:rPr>
        <w:t>b. een instantie legt een bestuurlijke boete op (waaronder een fiscale vergrijpboete) of maakt het voornemen daartoe bekend;</w:t>
      </w:r>
    </w:p>
    <w:p w:rsidRPr="00A7727C" w:rsidR="002C2A50" w:rsidP="13A13195" w:rsidRDefault="002C2A50" w14:paraId="127C3593" w14:textId="77777777">
      <w:pPr>
        <w:rPr>
          <w:rFonts w:ascii="Century Gothic" w:hAnsi="Century Gothic"/>
          <w:sz w:val="22"/>
          <w:szCs w:val="22"/>
        </w:rPr>
      </w:pPr>
      <w:r w:rsidRPr="00A7727C">
        <w:rPr>
          <w:rFonts w:ascii="Century Gothic" w:hAnsi="Century Gothic"/>
          <w:sz w:val="22"/>
          <w:szCs w:val="22"/>
        </w:rPr>
        <w:t>c. de partij krijgt de status van verdachte;</w:t>
      </w:r>
    </w:p>
    <w:p w:rsidRPr="00A7727C" w:rsidR="002C2A50" w:rsidP="13A13195" w:rsidRDefault="002C2A50" w14:paraId="421FF715" w14:textId="77777777">
      <w:pPr>
        <w:rPr>
          <w:rFonts w:ascii="Century Gothic" w:hAnsi="Century Gothic"/>
          <w:sz w:val="22"/>
          <w:szCs w:val="22"/>
        </w:rPr>
      </w:pPr>
      <w:r w:rsidRPr="00A7727C">
        <w:rPr>
          <w:rFonts w:ascii="Century Gothic" w:hAnsi="Century Gothic"/>
          <w:sz w:val="22"/>
          <w:szCs w:val="22"/>
        </w:rPr>
        <w:t>d. de partij ontvangt een strafrechtelijke veroordeling.</w:t>
      </w:r>
    </w:p>
    <w:p w:rsidRPr="00A7727C" w:rsidR="002C2A50" w:rsidP="13A13195" w:rsidRDefault="002C2A50" w14:paraId="5F56C0AF" w14:textId="77777777">
      <w:pPr>
        <w:rPr>
          <w:rFonts w:ascii="Century Gothic" w:hAnsi="Century Gothic"/>
          <w:sz w:val="22"/>
          <w:szCs w:val="22"/>
        </w:rPr>
      </w:pPr>
    </w:p>
    <w:p w:rsidRPr="00A7727C" w:rsidR="002C2A50" w:rsidP="002C2A50" w:rsidRDefault="002F776E" w14:paraId="63425408" w14:textId="1C77E797">
      <w:pPr>
        <w:rPr>
          <w:rFonts w:ascii="Century Gothic" w:hAnsi="Century Gothic"/>
          <w:sz w:val="22"/>
          <w:szCs w:val="22"/>
        </w:rPr>
      </w:pPr>
      <w:r w:rsidRPr="00A7727C">
        <w:rPr>
          <w:rFonts w:ascii="Century Gothic" w:hAnsi="Century Gothic"/>
          <w:sz w:val="22"/>
          <w:szCs w:val="22"/>
        </w:rPr>
        <w:t>Opdrachtgever</w:t>
      </w:r>
      <w:r w:rsidRPr="00A7727C" w:rsidR="002C2A50">
        <w:rPr>
          <w:rFonts w:ascii="Century Gothic" w:hAnsi="Century Gothic"/>
          <w:sz w:val="22"/>
          <w:szCs w:val="22"/>
        </w:rPr>
        <w:t xml:space="preserve"> kan aan de melding rechtsgevolgen verbinden.</w:t>
      </w:r>
    </w:p>
    <w:p w:rsidRPr="00A7727C" w:rsidR="00C73839" w:rsidP="00651297" w:rsidRDefault="00C73839" w14:paraId="5CAB05D4" w14:textId="77777777">
      <w:pPr>
        <w:rPr>
          <w:rFonts w:ascii="Century Gothic" w:hAnsi="Century Gothic"/>
          <w:sz w:val="22"/>
          <w:szCs w:val="22"/>
        </w:rPr>
      </w:pPr>
    </w:p>
    <w:p w:rsidRPr="00A7727C" w:rsidR="00AF559B" w:rsidP="00C73839" w:rsidRDefault="00AF559B" w14:paraId="3B0019E7" w14:textId="77777777">
      <w:pPr>
        <w:pStyle w:val="Kop2"/>
        <w:rPr>
          <w:rFonts w:ascii="Century Gothic" w:hAnsi="Century Gothic"/>
          <w:sz w:val="22"/>
          <w:szCs w:val="22"/>
        </w:rPr>
      </w:pPr>
      <w:bookmarkStart w:name="_Toc183770914" w:id="51"/>
    </w:p>
    <w:p w:rsidRPr="00A7727C" w:rsidR="00AF559B" w:rsidP="00C73839" w:rsidRDefault="00AF559B" w14:paraId="426D9B0C" w14:textId="77777777">
      <w:pPr>
        <w:pStyle w:val="Kop2"/>
        <w:rPr>
          <w:rFonts w:ascii="Century Gothic" w:hAnsi="Century Gothic"/>
          <w:sz w:val="22"/>
          <w:szCs w:val="22"/>
        </w:rPr>
      </w:pPr>
    </w:p>
    <w:p w:rsidRPr="00A7727C" w:rsidR="00C73839" w:rsidP="13A13195" w:rsidRDefault="00C73839" w14:paraId="0B245F5E" w14:textId="1410D9EB">
      <w:pPr>
        <w:rPr>
          <w:rFonts w:ascii="Century Gothic" w:hAnsi="Century Gothic"/>
          <w:b/>
          <w:bCs/>
        </w:rPr>
      </w:pPr>
      <w:r w:rsidRPr="00A7727C">
        <w:rPr>
          <w:rFonts w:ascii="Century Gothic" w:hAnsi="Century Gothic"/>
          <w:b/>
          <w:bCs/>
        </w:rPr>
        <w:br w:type="page"/>
      </w:r>
      <w:bookmarkStart w:name="_Toc164352804" w:id="52"/>
      <w:bookmarkStart w:name="_Toc183770916" w:id="53"/>
      <w:bookmarkEnd w:id="51"/>
      <w:r w:rsidRPr="00A7727C">
        <w:rPr>
          <w:rFonts w:ascii="Century Gothic" w:hAnsi="Century Gothic"/>
          <w:b/>
          <w:bCs/>
        </w:rPr>
        <w:t xml:space="preserve">Hoofdstuk </w:t>
      </w:r>
      <w:r w:rsidRPr="00A7727C" w:rsidR="2FFF0751">
        <w:rPr>
          <w:rFonts w:ascii="Century Gothic" w:hAnsi="Century Gothic"/>
          <w:b/>
          <w:bCs/>
        </w:rPr>
        <w:t>3</w:t>
      </w:r>
      <w:r w:rsidRPr="00A7727C">
        <w:rPr>
          <w:rFonts w:ascii="Century Gothic" w:hAnsi="Century Gothic"/>
          <w:b/>
          <w:bCs/>
        </w:rPr>
        <w:t>: Declaratie en betaling</w:t>
      </w:r>
      <w:bookmarkEnd w:id="52"/>
      <w:bookmarkEnd w:id="53"/>
    </w:p>
    <w:p w:rsidRPr="00A7727C" w:rsidR="00C73839" w:rsidP="00651297" w:rsidRDefault="00C73839" w14:paraId="68842680" w14:textId="77777777">
      <w:pPr>
        <w:rPr>
          <w:rFonts w:ascii="Century Gothic" w:hAnsi="Century Gothic"/>
          <w:sz w:val="22"/>
          <w:szCs w:val="22"/>
        </w:rPr>
      </w:pPr>
    </w:p>
    <w:p w:rsidRPr="00A7727C" w:rsidR="00651297" w:rsidP="00651297" w:rsidRDefault="00651297" w14:paraId="50253DDE" w14:textId="626CE670">
      <w:pPr>
        <w:pStyle w:val="Kop3"/>
        <w:rPr>
          <w:rFonts w:ascii="Century Gothic" w:hAnsi="Century Gothic"/>
          <w:sz w:val="22"/>
          <w:szCs w:val="22"/>
        </w:rPr>
      </w:pPr>
      <w:bookmarkStart w:name="_Toc230280397" w:id="54"/>
      <w:r w:rsidRPr="00A7727C">
        <w:rPr>
          <w:rFonts w:ascii="Century Gothic" w:hAnsi="Century Gothic"/>
          <w:sz w:val="22"/>
          <w:szCs w:val="22"/>
        </w:rPr>
        <w:t>Artikel 3.1</w:t>
      </w:r>
      <w:r w:rsidRPr="00A7727C" w:rsidR="00C73839">
        <w:rPr>
          <w:rFonts w:ascii="Century Gothic" w:hAnsi="Century Gothic"/>
          <w:sz w:val="22"/>
          <w:szCs w:val="22"/>
        </w:rPr>
        <w:t>2</w:t>
      </w:r>
      <w:r w:rsidRPr="00A7727C">
        <w:rPr>
          <w:rFonts w:ascii="Century Gothic" w:hAnsi="Century Gothic"/>
          <w:sz w:val="22"/>
          <w:szCs w:val="22"/>
        </w:rPr>
        <w:t xml:space="preserve"> – Onverschuldigde betaling</w:t>
      </w:r>
      <w:bookmarkEnd w:id="54"/>
    </w:p>
    <w:p w:rsidRPr="00A7727C" w:rsidR="00651297" w:rsidP="00651297" w:rsidRDefault="00651297" w14:paraId="021B9538" w14:textId="4DE814FC">
      <w:pPr>
        <w:rPr>
          <w:rFonts w:ascii="Century Gothic" w:hAnsi="Century Gothic"/>
          <w:sz w:val="22"/>
          <w:szCs w:val="22"/>
        </w:rPr>
      </w:pPr>
      <w:r w:rsidRPr="00A7727C">
        <w:rPr>
          <w:rFonts w:ascii="Century Gothic" w:hAnsi="Century Gothic"/>
          <w:sz w:val="22"/>
          <w:szCs w:val="22"/>
        </w:rPr>
        <w:t xml:space="preserve">Als </w:t>
      </w:r>
      <w:r w:rsidRPr="00A7727C" w:rsidR="00A33376">
        <w:rPr>
          <w:rFonts w:ascii="Century Gothic" w:hAnsi="Century Gothic"/>
          <w:sz w:val="22"/>
          <w:szCs w:val="22"/>
        </w:rPr>
        <w:t>Opdrachtgever</w:t>
      </w:r>
      <w:r w:rsidRPr="00A7727C">
        <w:rPr>
          <w:rFonts w:ascii="Century Gothic" w:hAnsi="Century Gothic"/>
          <w:sz w:val="22"/>
          <w:szCs w:val="22"/>
        </w:rPr>
        <w:t xml:space="preserve"> per ongeluk te veel betaalt, dan vordert </w:t>
      </w:r>
      <w:r w:rsidRPr="00A7727C" w:rsidR="00A548B3">
        <w:rPr>
          <w:rFonts w:ascii="Century Gothic" w:hAnsi="Century Gothic"/>
          <w:sz w:val="22"/>
          <w:szCs w:val="22"/>
        </w:rPr>
        <w:t>hij</w:t>
      </w:r>
      <w:r w:rsidRPr="00A7727C">
        <w:rPr>
          <w:rFonts w:ascii="Century Gothic" w:hAnsi="Century Gothic"/>
          <w:sz w:val="22"/>
          <w:szCs w:val="22"/>
        </w:rPr>
        <w:t xml:space="preserve"> dit bedrag terug, ook als het om eerdere jaren gaat.</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mag dit bedrag ook verrekenen met openstaande of toekomstige declaraties. Ze telt daar wettelijke rente en kosten bij op.</w:t>
      </w:r>
    </w:p>
    <w:p w:rsidRPr="00A7727C" w:rsidR="00651297" w:rsidP="00651297" w:rsidRDefault="00651297" w14:paraId="3B89AB2B" w14:textId="77777777">
      <w:pPr>
        <w:rPr>
          <w:rFonts w:ascii="Century Gothic" w:hAnsi="Century Gothic"/>
          <w:sz w:val="22"/>
          <w:szCs w:val="22"/>
        </w:rPr>
      </w:pPr>
    </w:p>
    <w:p w:rsidRPr="00A7727C" w:rsidR="00651297" w:rsidP="00651297" w:rsidRDefault="00651297" w14:paraId="5BFFCE87" w14:textId="6BFB95A9">
      <w:pPr>
        <w:pStyle w:val="Kop3"/>
        <w:rPr>
          <w:rFonts w:ascii="Century Gothic" w:hAnsi="Century Gothic"/>
          <w:sz w:val="22"/>
          <w:szCs w:val="22"/>
        </w:rPr>
      </w:pPr>
      <w:bookmarkStart w:name="_Toc230280398" w:id="55"/>
      <w:r w:rsidRPr="00A7727C">
        <w:rPr>
          <w:rFonts w:ascii="Century Gothic" w:hAnsi="Century Gothic"/>
          <w:sz w:val="22"/>
          <w:szCs w:val="22"/>
        </w:rPr>
        <w:t>Artikel 3.1</w:t>
      </w:r>
      <w:r w:rsidRPr="00A7727C" w:rsidR="00C73839">
        <w:rPr>
          <w:rFonts w:ascii="Century Gothic" w:hAnsi="Century Gothic"/>
          <w:sz w:val="22"/>
          <w:szCs w:val="22"/>
        </w:rPr>
        <w:t>3</w:t>
      </w:r>
      <w:r w:rsidRPr="00A7727C">
        <w:rPr>
          <w:rFonts w:ascii="Century Gothic" w:hAnsi="Century Gothic"/>
          <w:sz w:val="22"/>
          <w:szCs w:val="22"/>
        </w:rPr>
        <w:t xml:space="preserve"> – Declaratie en betaling van de geleverde </w:t>
      </w:r>
      <w:r w:rsidRPr="00A7727C" w:rsidR="001A41AF">
        <w:rPr>
          <w:rFonts w:ascii="Century Gothic" w:hAnsi="Century Gothic"/>
          <w:sz w:val="22"/>
          <w:szCs w:val="22"/>
        </w:rPr>
        <w:t>maatschappelijke ondersteuning</w:t>
      </w:r>
      <w:bookmarkEnd w:id="55"/>
    </w:p>
    <w:p w:rsidRPr="00A7727C" w:rsidR="00651297" w:rsidP="00651297" w:rsidRDefault="00651297" w14:paraId="09668671" w14:textId="77777777">
      <w:pPr>
        <w:rPr>
          <w:rFonts w:ascii="Century Gothic" w:hAnsi="Century Gothic"/>
          <w:b/>
          <w:bCs/>
          <w:sz w:val="22"/>
          <w:szCs w:val="22"/>
        </w:rPr>
      </w:pPr>
    </w:p>
    <w:p w:rsidRPr="00A7727C" w:rsidR="00651297" w:rsidP="00651297" w:rsidRDefault="00651297" w14:paraId="7FA2F093" w14:textId="0F831944">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3</w:t>
      </w:r>
      <w:r w:rsidRPr="00A7727C">
        <w:rPr>
          <w:rFonts w:ascii="Century Gothic" w:hAnsi="Century Gothic"/>
          <w:sz w:val="22"/>
          <w:szCs w:val="22"/>
        </w:rPr>
        <w:t>.1</w:t>
      </w:r>
      <w:r w:rsidRPr="00A7727C">
        <w:rPr>
          <w:rFonts w:ascii="Century Gothic" w:hAnsi="Century Gothic"/>
          <w:sz w:val="22"/>
          <w:szCs w:val="22"/>
        </w:rPr>
        <w:br/>
      </w:r>
      <w:r w:rsidRPr="00A7727C">
        <w:rPr>
          <w:rFonts w:ascii="Century Gothic" w:hAnsi="Century Gothic"/>
          <w:sz w:val="22"/>
          <w:szCs w:val="22"/>
        </w:rPr>
        <w:t>Partijen passen het actuele Standaard Administratieprotocol van het Ketenbureau i-Sociaal Domein toe. Dit protocol moet passen bij de afgesproken uitvoeringsvariant.</w:t>
      </w:r>
    </w:p>
    <w:p w:rsidRPr="00A7727C" w:rsidR="00651297" w:rsidP="00651297" w:rsidRDefault="00651297" w14:paraId="6F49B189" w14:textId="77777777">
      <w:pPr>
        <w:rPr>
          <w:rFonts w:ascii="Century Gothic" w:hAnsi="Century Gothic"/>
          <w:sz w:val="22"/>
          <w:szCs w:val="22"/>
        </w:rPr>
      </w:pPr>
    </w:p>
    <w:p w:rsidRPr="00A7727C" w:rsidR="00651297" w:rsidP="00651297" w:rsidRDefault="00651297" w14:paraId="219C2E52" w14:textId="435696D8">
      <w:pPr>
        <w:pStyle w:val="Kop3"/>
        <w:rPr>
          <w:rFonts w:ascii="Century Gothic" w:hAnsi="Century Gothic"/>
          <w:sz w:val="22"/>
          <w:szCs w:val="22"/>
        </w:rPr>
      </w:pPr>
      <w:bookmarkStart w:name="_Toc230280399" w:id="56"/>
      <w:r w:rsidRPr="00A7727C">
        <w:rPr>
          <w:rFonts w:ascii="Century Gothic" w:hAnsi="Century Gothic"/>
          <w:sz w:val="22"/>
          <w:szCs w:val="22"/>
        </w:rPr>
        <w:t>Artikel 3.1</w:t>
      </w:r>
      <w:r w:rsidRPr="00A7727C" w:rsidR="00C73839">
        <w:rPr>
          <w:rFonts w:ascii="Century Gothic" w:hAnsi="Century Gothic"/>
          <w:sz w:val="22"/>
          <w:szCs w:val="22"/>
        </w:rPr>
        <w:t>4</w:t>
      </w:r>
      <w:r w:rsidRPr="00A7727C">
        <w:rPr>
          <w:rFonts w:ascii="Century Gothic" w:hAnsi="Century Gothic"/>
          <w:sz w:val="22"/>
          <w:szCs w:val="22"/>
        </w:rPr>
        <w:t xml:space="preserve"> – Uitgangspunten voor betaling</w:t>
      </w:r>
      <w:bookmarkEnd w:id="56"/>
    </w:p>
    <w:p w:rsidRPr="00A7727C" w:rsidR="00651297" w:rsidP="00651297" w:rsidRDefault="00651297" w14:paraId="2CF279D2" w14:textId="77777777">
      <w:pPr>
        <w:rPr>
          <w:rFonts w:ascii="Century Gothic" w:hAnsi="Century Gothic"/>
          <w:b/>
          <w:bCs/>
          <w:sz w:val="22"/>
          <w:szCs w:val="22"/>
        </w:rPr>
      </w:pPr>
    </w:p>
    <w:p w:rsidRPr="00A7727C" w:rsidR="00651297" w:rsidP="00651297" w:rsidRDefault="00651297" w14:paraId="7FA9BEF3" w14:textId="61559CBF">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4</w:t>
      </w:r>
      <w:r w:rsidRPr="00A7727C">
        <w:rPr>
          <w:rFonts w:ascii="Century Gothic" w:hAnsi="Century Gothic"/>
          <w:sz w:val="22"/>
          <w:szCs w:val="22"/>
        </w:rPr>
        <w:t>.1</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betaalt voor de </w:t>
      </w:r>
      <w:r w:rsidRPr="00A7727C" w:rsidR="00EC58CD">
        <w:rPr>
          <w:rFonts w:ascii="Century Gothic" w:hAnsi="Century Gothic"/>
          <w:sz w:val="22"/>
          <w:szCs w:val="22"/>
        </w:rPr>
        <w:t xml:space="preserve">maatschappelijke ondersteuning </w:t>
      </w:r>
      <w:r w:rsidRPr="00A7727C">
        <w:rPr>
          <w:rFonts w:ascii="Century Gothic" w:hAnsi="Century Gothic"/>
          <w:sz w:val="22"/>
          <w:szCs w:val="22"/>
        </w:rPr>
        <w:t>volgens de afspraken in deel 1 van deze overeenkomst.</w:t>
      </w:r>
    </w:p>
    <w:p w:rsidRPr="00A7727C" w:rsidR="00651297" w:rsidP="00651297" w:rsidRDefault="00651297" w14:paraId="21476319" w14:textId="77777777">
      <w:pPr>
        <w:rPr>
          <w:rFonts w:ascii="Century Gothic" w:hAnsi="Century Gothic"/>
          <w:sz w:val="22"/>
          <w:szCs w:val="22"/>
        </w:rPr>
      </w:pPr>
    </w:p>
    <w:p w:rsidRPr="00A7727C" w:rsidR="00651297" w:rsidP="00651297" w:rsidRDefault="00651297" w14:paraId="2E0F7534" w14:textId="5767F77F">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4</w:t>
      </w:r>
      <w:r w:rsidRPr="00A7727C">
        <w:rPr>
          <w:rFonts w:ascii="Century Gothic" w:hAnsi="Century Gothic"/>
          <w:sz w:val="22"/>
          <w:szCs w:val="22"/>
        </w:rPr>
        <w:t>.2</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betaalt alleen voor </w:t>
      </w:r>
      <w:r w:rsidRPr="00A7727C" w:rsidR="00DD4DA4">
        <w:rPr>
          <w:rFonts w:ascii="Century Gothic" w:hAnsi="Century Gothic"/>
          <w:sz w:val="22"/>
          <w:szCs w:val="22"/>
        </w:rPr>
        <w:t>ondersteuning</w:t>
      </w:r>
      <w:r w:rsidRPr="00A7727C">
        <w:rPr>
          <w:rFonts w:ascii="Century Gothic" w:hAnsi="Century Gothic"/>
          <w:sz w:val="22"/>
          <w:szCs w:val="22"/>
        </w:rPr>
        <w:t xml:space="preserve"> die </w:t>
      </w:r>
      <w:r w:rsidRPr="00A7727C" w:rsidR="00A33376">
        <w:rPr>
          <w:rFonts w:ascii="Century Gothic" w:hAnsi="Century Gothic"/>
          <w:sz w:val="22"/>
          <w:szCs w:val="22"/>
        </w:rPr>
        <w:t>Opdrachtnemer</w:t>
      </w:r>
      <w:r w:rsidRPr="00A7727C">
        <w:rPr>
          <w:rFonts w:ascii="Century Gothic" w:hAnsi="Century Gothic"/>
          <w:sz w:val="22"/>
          <w:szCs w:val="22"/>
        </w:rPr>
        <w:t xml:space="preserve"> echt en goed heeft geleverd, zoals afgesproken in deze overeenkomst.</w:t>
      </w:r>
    </w:p>
    <w:p w:rsidRPr="00A7727C" w:rsidR="00C73839" w:rsidP="00C73839" w:rsidRDefault="00C73839" w14:paraId="2F14F8A3" w14:textId="77777777">
      <w:pPr>
        <w:pStyle w:val="Kop2"/>
        <w:rPr>
          <w:rFonts w:ascii="Century Gothic" w:hAnsi="Century Gothic"/>
          <w:sz w:val="22"/>
          <w:szCs w:val="22"/>
        </w:rPr>
      </w:pPr>
    </w:p>
    <w:p w:rsidRPr="00A7727C" w:rsidR="000D52F2" w:rsidRDefault="000D52F2" w14:paraId="234853F9" w14:textId="77777777">
      <w:pPr>
        <w:rPr>
          <w:rFonts w:ascii="Century Gothic" w:hAnsi="Century Gothic"/>
          <w:b/>
          <w:bCs/>
          <w:color w:val="000000" w:themeColor="text1"/>
        </w:rPr>
      </w:pPr>
      <w:bookmarkStart w:name="_Toc183770920" w:id="57"/>
      <w:r w:rsidRPr="00A7727C">
        <w:rPr>
          <w:rFonts w:ascii="Century Gothic" w:hAnsi="Century Gothic"/>
          <w:b/>
          <w:bCs/>
          <w:color w:val="000000" w:themeColor="text1"/>
        </w:rPr>
        <w:br w:type="page"/>
      </w:r>
    </w:p>
    <w:p w:rsidRPr="00A7727C" w:rsidR="00C73839" w:rsidP="00C73839" w:rsidRDefault="00C73839" w14:paraId="1C5CD3FE" w14:textId="24FA752D">
      <w:pPr>
        <w:pStyle w:val="Kop2"/>
        <w:rPr>
          <w:rFonts w:ascii="Century Gothic" w:hAnsi="Century Gothic"/>
          <w:b/>
          <w:bCs/>
          <w:color w:val="FF0000"/>
        </w:rPr>
      </w:pPr>
      <w:bookmarkStart w:name="_Toc230280400" w:id="58"/>
      <w:r w:rsidRPr="00A7727C">
        <w:rPr>
          <w:rFonts w:ascii="Century Gothic" w:hAnsi="Century Gothic"/>
          <w:b/>
          <w:bCs/>
          <w:color w:val="000000" w:themeColor="text1"/>
        </w:rPr>
        <w:t xml:space="preserve">Hoofdstuk </w:t>
      </w:r>
      <w:r w:rsidRPr="00A7727C" w:rsidR="1546F9DC">
        <w:rPr>
          <w:rFonts w:ascii="Century Gothic" w:hAnsi="Century Gothic"/>
          <w:b/>
          <w:bCs/>
          <w:color w:val="000000" w:themeColor="text1"/>
        </w:rPr>
        <w:t>4</w:t>
      </w:r>
      <w:r w:rsidRPr="00A7727C">
        <w:rPr>
          <w:rFonts w:ascii="Century Gothic" w:hAnsi="Century Gothic"/>
          <w:b/>
          <w:bCs/>
          <w:color w:val="000000" w:themeColor="text1"/>
        </w:rPr>
        <w:t>: Fraude en integriteit</w:t>
      </w:r>
      <w:bookmarkEnd w:id="57"/>
      <w:bookmarkEnd w:id="58"/>
    </w:p>
    <w:p w:rsidRPr="00A7727C" w:rsidR="00651297" w:rsidP="00651297" w:rsidRDefault="00651297" w14:paraId="23EDB3CC" w14:textId="77777777">
      <w:pPr>
        <w:rPr>
          <w:rFonts w:ascii="Century Gothic" w:hAnsi="Century Gothic"/>
          <w:sz w:val="22"/>
          <w:szCs w:val="22"/>
        </w:rPr>
      </w:pPr>
    </w:p>
    <w:p w:rsidRPr="00A7727C" w:rsidR="00651297" w:rsidP="214BA2F0" w:rsidRDefault="00651297" w14:paraId="17A8DE46" w14:textId="689DCEB4">
      <w:pPr>
        <w:pStyle w:val="Kop3"/>
        <w:rPr>
          <w:rFonts w:ascii="Century Gothic" w:hAnsi="Century Gothic"/>
          <w:sz w:val="22"/>
          <w:szCs w:val="22"/>
        </w:rPr>
      </w:pPr>
      <w:bookmarkStart w:name="_Toc230280401" w:id="59"/>
      <w:r w:rsidRPr="00A7727C">
        <w:rPr>
          <w:rFonts w:ascii="Century Gothic" w:hAnsi="Century Gothic"/>
          <w:sz w:val="22"/>
          <w:szCs w:val="22"/>
        </w:rPr>
        <w:t>Artikel 3.1</w:t>
      </w:r>
      <w:r w:rsidRPr="00A7727C" w:rsidR="00C73839">
        <w:rPr>
          <w:rFonts w:ascii="Century Gothic" w:hAnsi="Century Gothic"/>
          <w:sz w:val="22"/>
          <w:szCs w:val="22"/>
        </w:rPr>
        <w:t>5</w:t>
      </w:r>
      <w:r w:rsidRPr="00A7727C">
        <w:rPr>
          <w:rFonts w:ascii="Century Gothic" w:hAnsi="Century Gothic"/>
          <w:sz w:val="22"/>
          <w:szCs w:val="22"/>
        </w:rPr>
        <w:t xml:space="preserve"> – UBO (Ultimate Beneficial Owner)</w:t>
      </w:r>
      <w:bookmarkEnd w:id="59"/>
    </w:p>
    <w:p w:rsidRPr="00A7727C" w:rsidR="00651297" w:rsidP="214BA2F0" w:rsidRDefault="00651297" w14:paraId="7AA15F1B" w14:textId="77777777">
      <w:pPr>
        <w:rPr>
          <w:rFonts w:ascii="Century Gothic" w:hAnsi="Century Gothic"/>
          <w:sz w:val="22"/>
          <w:szCs w:val="22"/>
        </w:rPr>
      </w:pPr>
    </w:p>
    <w:p w:rsidRPr="00A7727C" w:rsidR="00651297" w:rsidP="214BA2F0" w:rsidRDefault="00651297" w14:paraId="4463E478" w14:textId="470F7782">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5</w:t>
      </w:r>
      <w:r w:rsidRPr="00A7727C">
        <w:rPr>
          <w:rFonts w:ascii="Century Gothic" w:hAnsi="Century Gothic"/>
          <w:sz w:val="22"/>
          <w:szCs w:val="22"/>
        </w:rPr>
        <w:t>.1</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heeft geen UBO (uiteindelijk belanghebbende) die onder een wettelijke sanctieregeling valt.</w:t>
      </w:r>
    </w:p>
    <w:p w:rsidRPr="00A7727C" w:rsidR="00651297" w:rsidP="214BA2F0" w:rsidRDefault="00651297" w14:paraId="5C4CBB2B" w14:textId="77777777">
      <w:pPr>
        <w:rPr>
          <w:rFonts w:ascii="Century Gothic" w:hAnsi="Century Gothic"/>
          <w:sz w:val="22"/>
          <w:szCs w:val="22"/>
        </w:rPr>
      </w:pPr>
    </w:p>
    <w:p w:rsidRPr="00A7727C" w:rsidR="00651297" w:rsidP="214BA2F0" w:rsidRDefault="00651297" w14:paraId="47409C8C" w14:textId="7D1E3F4D">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5</w:t>
      </w:r>
      <w:r w:rsidRPr="00A7727C">
        <w:rPr>
          <w:rFonts w:ascii="Century Gothic" w:hAnsi="Century Gothic"/>
          <w:sz w:val="22"/>
          <w:szCs w:val="22"/>
        </w:rPr>
        <w:t>.2</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betaalt nooit aan een </w:t>
      </w:r>
      <w:r w:rsidRPr="00A7727C" w:rsidR="00100035">
        <w:rPr>
          <w:rFonts w:ascii="Century Gothic" w:hAnsi="Century Gothic"/>
          <w:sz w:val="22"/>
          <w:szCs w:val="22"/>
        </w:rPr>
        <w:t>Opdrachtnemer</w:t>
      </w:r>
      <w:r w:rsidRPr="00A7727C">
        <w:rPr>
          <w:rFonts w:ascii="Century Gothic" w:hAnsi="Century Gothic"/>
          <w:sz w:val="22"/>
          <w:szCs w:val="22"/>
        </w:rPr>
        <w:t xml:space="preserve"> met een UBO die op een sanctielijst staat. </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zorgt voor juiste registratie van zijn UBO in het landelijke UBO-register. Als </w:t>
      </w:r>
      <w:r w:rsidRPr="00A7727C" w:rsidR="002F776E">
        <w:rPr>
          <w:rFonts w:ascii="Century Gothic" w:hAnsi="Century Gothic"/>
          <w:sz w:val="22"/>
          <w:szCs w:val="22"/>
        </w:rPr>
        <w:t>Opdrachtgever</w:t>
      </w:r>
      <w:r w:rsidRPr="00A7727C">
        <w:rPr>
          <w:rFonts w:ascii="Century Gothic" w:hAnsi="Century Gothic"/>
          <w:sz w:val="22"/>
          <w:szCs w:val="22"/>
        </w:rPr>
        <w:t xml:space="preserve"> de UBO niet kan vaststellen, dan levert </w:t>
      </w:r>
      <w:r w:rsidRPr="00A7727C" w:rsidR="00A33376">
        <w:rPr>
          <w:rFonts w:ascii="Century Gothic" w:hAnsi="Century Gothic"/>
          <w:sz w:val="22"/>
          <w:szCs w:val="22"/>
        </w:rPr>
        <w:t>Opdrachtnemer</w:t>
      </w:r>
      <w:r w:rsidRPr="00A7727C">
        <w:rPr>
          <w:rFonts w:ascii="Century Gothic" w:hAnsi="Century Gothic"/>
          <w:sz w:val="22"/>
          <w:szCs w:val="22"/>
        </w:rPr>
        <w:t xml:space="preserve"> de gegevens op verzoek van </w:t>
      </w:r>
      <w:r w:rsidRPr="00A7727C" w:rsidR="002F776E">
        <w:rPr>
          <w:rFonts w:ascii="Century Gothic" w:hAnsi="Century Gothic"/>
          <w:sz w:val="22"/>
          <w:szCs w:val="22"/>
        </w:rPr>
        <w:t>Opdrachtgever</w:t>
      </w:r>
      <w:r w:rsidRPr="00A7727C">
        <w:rPr>
          <w:rFonts w:ascii="Century Gothic" w:hAnsi="Century Gothic"/>
          <w:sz w:val="22"/>
          <w:szCs w:val="22"/>
        </w:rPr>
        <w:t xml:space="preserve"> aan.</w:t>
      </w:r>
    </w:p>
    <w:p w:rsidRPr="00A7727C" w:rsidR="00651297" w:rsidP="214BA2F0" w:rsidRDefault="00651297" w14:paraId="2D0DEC43" w14:textId="77777777">
      <w:pPr>
        <w:rPr>
          <w:rFonts w:ascii="Century Gothic" w:hAnsi="Century Gothic"/>
          <w:sz w:val="22"/>
          <w:szCs w:val="22"/>
        </w:rPr>
      </w:pPr>
    </w:p>
    <w:p w:rsidRPr="00A7727C" w:rsidR="00651297" w:rsidP="214BA2F0" w:rsidRDefault="00651297" w14:paraId="14C26F3E" w14:textId="291B3057">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5</w:t>
      </w:r>
      <w:r w:rsidRPr="00A7727C">
        <w:rPr>
          <w:rFonts w:ascii="Century Gothic" w:hAnsi="Century Gothic"/>
          <w:sz w:val="22"/>
          <w:szCs w:val="22"/>
        </w:rPr>
        <w:t>.3</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betaalt niet aan </w:t>
      </w:r>
      <w:r w:rsidRPr="00A7727C" w:rsidR="00100035">
        <w:rPr>
          <w:rFonts w:ascii="Century Gothic" w:hAnsi="Century Gothic"/>
          <w:sz w:val="22"/>
          <w:szCs w:val="22"/>
        </w:rPr>
        <w:t>Opdrachtnemer</w:t>
      </w:r>
      <w:r w:rsidRPr="00A7727C">
        <w:rPr>
          <w:rFonts w:ascii="Century Gothic" w:hAnsi="Century Gothic"/>
          <w:sz w:val="22"/>
          <w:szCs w:val="22"/>
        </w:rPr>
        <w:t>s die geen UBO melden of een UBO met een sanctie hebben.</w:t>
      </w:r>
    </w:p>
    <w:p w:rsidRPr="00A7727C" w:rsidR="00651297" w:rsidP="214BA2F0" w:rsidRDefault="00651297" w14:paraId="5EB2D50F" w14:textId="77777777">
      <w:pPr>
        <w:rPr>
          <w:rFonts w:ascii="Century Gothic" w:hAnsi="Century Gothic"/>
          <w:sz w:val="22"/>
          <w:szCs w:val="22"/>
        </w:rPr>
      </w:pPr>
    </w:p>
    <w:p w:rsidRPr="00A7727C" w:rsidR="00651297" w:rsidP="214BA2F0" w:rsidRDefault="00651297" w14:paraId="023262D6" w14:textId="06894847">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5</w:t>
      </w:r>
      <w:r w:rsidRPr="00A7727C">
        <w:rPr>
          <w:rFonts w:ascii="Century Gothic" w:hAnsi="Century Gothic"/>
          <w:sz w:val="22"/>
          <w:szCs w:val="22"/>
        </w:rPr>
        <w:t>.4</w:t>
      </w:r>
      <w:r w:rsidRPr="00A7727C">
        <w:rPr>
          <w:rFonts w:ascii="Century Gothic" w:hAnsi="Century Gothic"/>
          <w:sz w:val="22"/>
          <w:szCs w:val="22"/>
        </w:rPr>
        <w:br/>
      </w:r>
      <w:r w:rsidRPr="00A7727C">
        <w:rPr>
          <w:rFonts w:ascii="Century Gothic" w:hAnsi="Century Gothic"/>
          <w:sz w:val="22"/>
          <w:szCs w:val="22"/>
        </w:rPr>
        <w:t>Als</w:t>
      </w:r>
      <w:r w:rsidRPr="00A7727C" w:rsidR="00A33376">
        <w:rPr>
          <w:rFonts w:ascii="Century Gothic" w:hAnsi="Century Gothic"/>
          <w:sz w:val="22"/>
          <w:szCs w:val="22"/>
        </w:rPr>
        <w:t xml:space="preserve"> Opdrachtnemer</w:t>
      </w:r>
      <w:r w:rsidRPr="00A7727C">
        <w:rPr>
          <w:rFonts w:ascii="Century Gothic" w:hAnsi="Century Gothic"/>
          <w:sz w:val="22"/>
          <w:szCs w:val="22"/>
        </w:rPr>
        <w:t xml:space="preserve"> geen UBO-informatie verstrekt na verzoek, dan mag </w:t>
      </w:r>
      <w:r w:rsidRPr="00A7727C" w:rsidR="002F776E">
        <w:rPr>
          <w:rFonts w:ascii="Century Gothic" w:hAnsi="Century Gothic"/>
          <w:sz w:val="22"/>
          <w:szCs w:val="22"/>
        </w:rPr>
        <w:t>Opdrachtgever</w:t>
      </w:r>
      <w:r w:rsidRPr="00A7727C">
        <w:rPr>
          <w:rFonts w:ascii="Century Gothic" w:hAnsi="Century Gothic"/>
          <w:sz w:val="22"/>
          <w:szCs w:val="22"/>
        </w:rPr>
        <w:t xml:space="preserve"> de betalingen opschorten tot </w:t>
      </w:r>
      <w:r w:rsidRPr="00A7727C" w:rsidR="00A548B3">
        <w:rPr>
          <w:rFonts w:ascii="Century Gothic" w:hAnsi="Century Gothic"/>
          <w:sz w:val="22"/>
          <w:szCs w:val="22"/>
        </w:rPr>
        <w:t>hij</w:t>
      </w:r>
      <w:r w:rsidRPr="00A7727C">
        <w:rPr>
          <w:rFonts w:ascii="Century Gothic" w:hAnsi="Century Gothic"/>
          <w:sz w:val="22"/>
          <w:szCs w:val="22"/>
        </w:rPr>
        <w:t xml:space="preserve"> de juiste informatie heeft.</w:t>
      </w:r>
    </w:p>
    <w:p w:rsidRPr="00A7727C" w:rsidR="00651297" w:rsidP="00651297" w:rsidRDefault="00651297" w14:paraId="6E678543" w14:textId="77777777">
      <w:pPr>
        <w:rPr>
          <w:rFonts w:ascii="Century Gothic" w:hAnsi="Century Gothic"/>
          <w:sz w:val="22"/>
          <w:szCs w:val="22"/>
        </w:rPr>
      </w:pPr>
    </w:p>
    <w:p w:rsidRPr="00A7727C" w:rsidR="00651297" w:rsidP="00651297" w:rsidRDefault="00651297" w14:paraId="6A4B1DF9" w14:textId="3AC4B81F">
      <w:pPr>
        <w:pStyle w:val="Kop3"/>
        <w:rPr>
          <w:rFonts w:ascii="Century Gothic" w:hAnsi="Century Gothic"/>
          <w:sz w:val="22"/>
          <w:szCs w:val="22"/>
        </w:rPr>
      </w:pPr>
      <w:bookmarkStart w:name="_Toc230280402" w:id="60"/>
      <w:r w:rsidRPr="00A7727C">
        <w:rPr>
          <w:rFonts w:ascii="Century Gothic" w:hAnsi="Century Gothic"/>
          <w:sz w:val="22"/>
          <w:szCs w:val="22"/>
        </w:rPr>
        <w:t>Artikel 3.1</w:t>
      </w:r>
      <w:r w:rsidRPr="00A7727C" w:rsidR="00C73839">
        <w:rPr>
          <w:rFonts w:ascii="Century Gothic" w:hAnsi="Century Gothic"/>
          <w:sz w:val="22"/>
          <w:szCs w:val="22"/>
        </w:rPr>
        <w:t>6</w:t>
      </w:r>
      <w:r w:rsidRPr="00A7727C">
        <w:rPr>
          <w:rFonts w:ascii="Century Gothic" w:hAnsi="Century Gothic"/>
          <w:sz w:val="22"/>
          <w:szCs w:val="22"/>
        </w:rPr>
        <w:t xml:space="preserve"> – Toezicht en handhaving</w:t>
      </w:r>
      <w:bookmarkEnd w:id="60"/>
    </w:p>
    <w:p w:rsidRPr="00A7727C" w:rsidR="00651297" w:rsidP="00651297" w:rsidRDefault="00651297" w14:paraId="66A8FB74" w14:textId="77777777">
      <w:pPr>
        <w:rPr>
          <w:rFonts w:ascii="Century Gothic" w:hAnsi="Century Gothic"/>
          <w:sz w:val="22"/>
          <w:szCs w:val="22"/>
        </w:rPr>
      </w:pPr>
    </w:p>
    <w:p w:rsidRPr="00A7727C" w:rsidR="0083452B" w:rsidP="00ED0375" w:rsidRDefault="00651297" w14:paraId="114B1067" w14:textId="77777777">
      <w:pPr>
        <w:rPr>
          <w:rFonts w:ascii="Century Gothic" w:hAnsi="Century Gothic" w:cstheme="minorHAnsi"/>
          <w:color w:val="000000" w:themeColor="text1"/>
          <w:sz w:val="22"/>
          <w:szCs w:val="22"/>
        </w:rPr>
      </w:pPr>
      <w:r w:rsidRPr="00A7727C">
        <w:rPr>
          <w:rFonts w:ascii="Century Gothic" w:hAnsi="Century Gothic"/>
          <w:sz w:val="22"/>
          <w:szCs w:val="22"/>
        </w:rPr>
        <w:t>3.1</w:t>
      </w:r>
      <w:r w:rsidRPr="00A7727C" w:rsidR="00C73839">
        <w:rPr>
          <w:rFonts w:ascii="Century Gothic" w:hAnsi="Century Gothic"/>
          <w:sz w:val="22"/>
          <w:szCs w:val="22"/>
        </w:rPr>
        <w:t>6</w:t>
      </w:r>
      <w:r w:rsidRPr="00A7727C">
        <w:rPr>
          <w:rFonts w:ascii="Century Gothic" w:hAnsi="Century Gothic"/>
          <w:sz w:val="22"/>
          <w:szCs w:val="22"/>
        </w:rPr>
        <w:t>.1</w:t>
      </w:r>
      <w:r w:rsidRPr="00A7727C">
        <w:rPr>
          <w:rFonts w:ascii="Century Gothic" w:hAnsi="Century Gothic"/>
          <w:sz w:val="22"/>
          <w:szCs w:val="22"/>
        </w:rPr>
        <w:br/>
      </w:r>
      <w:r w:rsidRPr="00A7727C" w:rsidR="0083452B">
        <w:rPr>
          <w:rFonts w:ascii="Century Gothic" w:hAnsi="Century Gothic" w:cstheme="minorHAnsi"/>
          <w:color w:val="000000" w:themeColor="text1"/>
          <w:sz w:val="22"/>
          <w:szCs w:val="22"/>
        </w:rPr>
        <w:t xml:space="preserve">Het college van de Gemeente controleert de rechtmatige en doelmatige besteding van gelden en de nakoming van regels en voorwaarden. De gemeentelijk toezichthouder houdt toezicht op kwaliteit en rechtmatigheid volgens </w:t>
      </w:r>
      <w:hyperlink w:history="1" r:id="rId19">
        <w:r w:rsidRPr="00A7727C" w:rsidR="0083452B">
          <w:rPr>
            <w:rStyle w:val="Hyperlink"/>
            <w:rFonts w:ascii="Century Gothic" w:hAnsi="Century Gothic"/>
            <w:color w:val="153D63" w:themeColor="text2" w:themeTint="E6"/>
            <w:sz w:val="22"/>
            <w:szCs w:val="22"/>
          </w:rPr>
          <w:t xml:space="preserve">hoofdstuk 6, </w:t>
        </w:r>
        <w:proofErr w:type="spellStart"/>
        <w:r w:rsidRPr="00A7727C" w:rsidR="0083452B">
          <w:rPr>
            <w:rStyle w:val="Hyperlink"/>
            <w:rFonts w:ascii="Century Gothic" w:hAnsi="Century Gothic"/>
            <w:color w:val="153D63" w:themeColor="text2" w:themeTint="E6"/>
            <w:sz w:val="22"/>
            <w:szCs w:val="22"/>
          </w:rPr>
          <w:t>Wmo</w:t>
        </w:r>
        <w:proofErr w:type="spellEnd"/>
        <w:r w:rsidRPr="00A7727C" w:rsidR="0083452B">
          <w:rPr>
            <w:rStyle w:val="Hyperlink"/>
            <w:rFonts w:ascii="Century Gothic" w:hAnsi="Century Gothic"/>
            <w:color w:val="153D63" w:themeColor="text2" w:themeTint="E6"/>
            <w:sz w:val="22"/>
            <w:szCs w:val="22"/>
          </w:rPr>
          <w:t xml:space="preserve"> 2015</w:t>
        </w:r>
      </w:hyperlink>
      <w:r w:rsidRPr="00A7727C" w:rsidR="0083452B">
        <w:rPr>
          <w:rFonts w:ascii="Century Gothic" w:hAnsi="Century Gothic"/>
          <w:color w:val="000000" w:themeColor="text1"/>
          <w:sz w:val="22"/>
          <w:szCs w:val="22"/>
        </w:rPr>
        <w:t xml:space="preserve"> </w:t>
      </w:r>
      <w:r w:rsidRPr="00A7727C" w:rsidR="0083452B">
        <w:rPr>
          <w:rFonts w:ascii="Century Gothic" w:hAnsi="Century Gothic" w:cstheme="minorHAnsi"/>
          <w:color w:val="000000" w:themeColor="text1"/>
          <w:sz w:val="22"/>
          <w:szCs w:val="22"/>
        </w:rPr>
        <w:t>en de gemeentelijke verordening. Het college van de Gemeente handhaaft op regelovertreding.</w:t>
      </w:r>
    </w:p>
    <w:p w:rsidRPr="00A7727C" w:rsidR="00651297" w:rsidP="00651297" w:rsidRDefault="00651297" w14:paraId="5EC9CA39" w14:textId="731F75FC">
      <w:pPr>
        <w:rPr>
          <w:rFonts w:ascii="Century Gothic" w:hAnsi="Century Gothic"/>
          <w:sz w:val="22"/>
          <w:szCs w:val="22"/>
        </w:rPr>
      </w:pPr>
    </w:p>
    <w:p w:rsidRPr="00A7727C" w:rsidR="00651297" w:rsidP="00651297" w:rsidRDefault="00651297" w14:paraId="7E5FE317" w14:textId="229ECDF9">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6</w:t>
      </w:r>
      <w:r w:rsidRPr="00A7727C">
        <w:rPr>
          <w:rFonts w:ascii="Century Gothic" w:hAnsi="Century Gothic"/>
          <w:sz w:val="22"/>
          <w:szCs w:val="22"/>
        </w:rPr>
        <w:t>.2</w:t>
      </w:r>
      <w:r w:rsidRPr="00A7727C">
        <w:rPr>
          <w:rFonts w:ascii="Century Gothic" w:hAnsi="Century Gothic"/>
          <w:sz w:val="22"/>
          <w:szCs w:val="22"/>
        </w:rPr>
        <w:br/>
      </w:r>
      <w:r w:rsidRPr="00A7727C">
        <w:rPr>
          <w:rFonts w:ascii="Century Gothic" w:hAnsi="Century Gothic"/>
          <w:sz w:val="22"/>
          <w:szCs w:val="22"/>
        </w:rPr>
        <w:t xml:space="preserve">Bij misbruik of fraude verliest </w:t>
      </w:r>
      <w:r w:rsidRPr="00A7727C" w:rsidR="00A33376">
        <w:rPr>
          <w:rFonts w:ascii="Century Gothic" w:hAnsi="Century Gothic"/>
          <w:sz w:val="22"/>
          <w:szCs w:val="22"/>
        </w:rPr>
        <w:t>Opdrachtnemer</w:t>
      </w:r>
      <w:r w:rsidRPr="00A7727C">
        <w:rPr>
          <w:rFonts w:ascii="Century Gothic" w:hAnsi="Century Gothic"/>
          <w:sz w:val="22"/>
          <w:szCs w:val="22"/>
        </w:rPr>
        <w:t xml:space="preserve"> het recht op betaling voor het betrokken deel van de </w:t>
      </w:r>
      <w:r w:rsidRPr="00A7727C" w:rsidR="00DD4DA4">
        <w:rPr>
          <w:rFonts w:ascii="Century Gothic" w:hAnsi="Century Gothic"/>
          <w:sz w:val="22"/>
          <w:szCs w:val="22"/>
        </w:rPr>
        <w:t>maatschappelijke ondersteuning</w:t>
      </w:r>
      <w:r w:rsidRPr="00A7727C">
        <w:rPr>
          <w:rFonts w:ascii="Century Gothic" w:hAnsi="Century Gothic"/>
          <w:sz w:val="22"/>
          <w:szCs w:val="22"/>
        </w:rPr>
        <w:t xml:space="preserve">. Hij moet de </w:t>
      </w:r>
      <w:r w:rsidRPr="00A7727C" w:rsidR="00DD4DA4">
        <w:rPr>
          <w:rFonts w:ascii="Century Gothic" w:hAnsi="Century Gothic"/>
          <w:sz w:val="22"/>
          <w:szCs w:val="22"/>
        </w:rPr>
        <w:t>ondersteuning</w:t>
      </w:r>
      <w:r w:rsidRPr="00A7727C">
        <w:rPr>
          <w:rFonts w:ascii="Century Gothic" w:hAnsi="Century Gothic"/>
          <w:sz w:val="22"/>
          <w:szCs w:val="22"/>
        </w:rPr>
        <w:t xml:space="preserve"> wel blijven leveren.</w:t>
      </w:r>
    </w:p>
    <w:p w:rsidRPr="00A7727C" w:rsidR="00651297" w:rsidP="00651297" w:rsidRDefault="00651297" w14:paraId="481F440F" w14:textId="77777777">
      <w:pPr>
        <w:rPr>
          <w:rFonts w:ascii="Century Gothic" w:hAnsi="Century Gothic"/>
          <w:sz w:val="22"/>
          <w:szCs w:val="22"/>
        </w:rPr>
      </w:pPr>
    </w:p>
    <w:p w:rsidRPr="00A7727C" w:rsidR="00895461" w:rsidP="00635F21" w:rsidRDefault="00651297" w14:paraId="6250A910" w14:textId="49511D6D">
      <w:pPr>
        <w:rPr>
          <w:rFonts w:ascii="Century Gothic" w:hAnsi="Century Gothic"/>
          <w:sz w:val="22"/>
          <w:szCs w:val="22"/>
        </w:rPr>
      </w:pPr>
      <w:r w:rsidRPr="00A7727C">
        <w:rPr>
          <w:rFonts w:ascii="Century Gothic" w:hAnsi="Century Gothic"/>
          <w:sz w:val="22"/>
          <w:szCs w:val="22"/>
        </w:rPr>
        <w:t>3.1</w:t>
      </w:r>
      <w:r w:rsidRPr="00A7727C" w:rsidR="00C73839">
        <w:rPr>
          <w:rFonts w:ascii="Century Gothic" w:hAnsi="Century Gothic"/>
          <w:sz w:val="22"/>
          <w:szCs w:val="22"/>
        </w:rPr>
        <w:t>6</w:t>
      </w:r>
      <w:r w:rsidRPr="00A7727C">
        <w:rPr>
          <w:rFonts w:ascii="Century Gothic" w:hAnsi="Century Gothic"/>
          <w:sz w:val="22"/>
          <w:szCs w:val="22"/>
        </w:rPr>
        <w:t>.3</w:t>
      </w:r>
      <w:r w:rsidRPr="00A7727C">
        <w:rPr>
          <w:rFonts w:ascii="Century Gothic" w:hAnsi="Century Gothic"/>
          <w:sz w:val="22"/>
          <w:szCs w:val="22"/>
        </w:rPr>
        <w:br/>
      </w:r>
      <w:r w:rsidRPr="00A7727C">
        <w:rPr>
          <w:rFonts w:ascii="Century Gothic" w:hAnsi="Century Gothic"/>
          <w:sz w:val="22"/>
          <w:szCs w:val="22"/>
        </w:rPr>
        <w:t xml:space="preserve">Als </w:t>
      </w:r>
      <w:r w:rsidRPr="00A7727C" w:rsidR="002F776E">
        <w:rPr>
          <w:rFonts w:ascii="Century Gothic" w:hAnsi="Century Gothic"/>
          <w:sz w:val="22"/>
          <w:szCs w:val="22"/>
        </w:rPr>
        <w:t>Opdrachtgever</w:t>
      </w:r>
      <w:r w:rsidRPr="00A7727C">
        <w:rPr>
          <w:rFonts w:ascii="Century Gothic" w:hAnsi="Century Gothic"/>
          <w:sz w:val="22"/>
          <w:szCs w:val="22"/>
        </w:rPr>
        <w:t xml:space="preserve"> of de toezichthouder fraude of strafbare feiten vaststelt, dan doen zij aangifte bij het Openbaar Ministerie</w:t>
      </w:r>
      <w:r w:rsidRPr="00A7727C" w:rsidR="00635F21">
        <w:rPr>
          <w:rFonts w:ascii="Century Gothic" w:hAnsi="Century Gothic"/>
          <w:sz w:val="22"/>
          <w:szCs w:val="22"/>
        </w:rPr>
        <w:t xml:space="preserve"> en melden zij dit bij het Informatie Knooppunt Zorgfraude</w:t>
      </w:r>
      <w:r w:rsidRPr="00A7727C">
        <w:rPr>
          <w:rFonts w:ascii="Century Gothic" w:hAnsi="Century Gothic"/>
          <w:sz w:val="22"/>
          <w:szCs w:val="22"/>
        </w:rPr>
        <w:t xml:space="preserve">. </w:t>
      </w:r>
    </w:p>
    <w:p w:rsidRPr="00A7727C" w:rsidR="00651297" w:rsidP="00651297" w:rsidRDefault="00651297" w14:paraId="22C2FFEE" w14:textId="77777777">
      <w:pPr>
        <w:rPr>
          <w:rFonts w:ascii="Century Gothic" w:hAnsi="Century Gothic"/>
          <w:sz w:val="22"/>
          <w:szCs w:val="22"/>
        </w:rPr>
      </w:pPr>
    </w:p>
    <w:p w:rsidRPr="00A7727C" w:rsidR="00651297" w:rsidP="00651297" w:rsidRDefault="00651297" w14:paraId="5BDA49F0" w14:textId="2FFFE439">
      <w:pPr>
        <w:pStyle w:val="Kop3"/>
        <w:rPr>
          <w:rFonts w:ascii="Century Gothic" w:hAnsi="Century Gothic"/>
          <w:sz w:val="22"/>
          <w:szCs w:val="22"/>
        </w:rPr>
      </w:pPr>
      <w:bookmarkStart w:name="_Toc230280403" w:id="61"/>
      <w:r w:rsidRPr="00A7727C">
        <w:rPr>
          <w:rFonts w:ascii="Century Gothic" w:hAnsi="Century Gothic"/>
          <w:sz w:val="22"/>
          <w:szCs w:val="22"/>
        </w:rPr>
        <w:t>Artikel 3.1</w:t>
      </w:r>
      <w:r w:rsidRPr="00A7727C" w:rsidR="00C73839">
        <w:rPr>
          <w:rFonts w:ascii="Century Gothic" w:hAnsi="Century Gothic"/>
          <w:sz w:val="22"/>
          <w:szCs w:val="22"/>
        </w:rPr>
        <w:t>7</w:t>
      </w:r>
      <w:r w:rsidRPr="00A7727C">
        <w:rPr>
          <w:rFonts w:ascii="Century Gothic" w:hAnsi="Century Gothic"/>
          <w:sz w:val="22"/>
          <w:szCs w:val="22"/>
        </w:rPr>
        <w:t xml:space="preserve"> – Integriteit</w:t>
      </w:r>
      <w:bookmarkEnd w:id="61"/>
    </w:p>
    <w:p w:rsidRPr="00A7727C" w:rsidR="00651297" w:rsidP="00651297" w:rsidRDefault="00A33376" w14:paraId="79292FED" w14:textId="5ECBA1EA">
      <w:pPr>
        <w:rPr>
          <w:rFonts w:ascii="Century Gothic" w:hAnsi="Century Gothic"/>
          <w:sz w:val="22"/>
          <w:szCs w:val="22"/>
        </w:rPr>
      </w:pPr>
      <w:r w:rsidRPr="00A7727C">
        <w:rPr>
          <w:rFonts w:ascii="Century Gothic" w:hAnsi="Century Gothic"/>
          <w:sz w:val="22"/>
          <w:szCs w:val="22"/>
        </w:rPr>
        <w:t>Opdrachtnemer</w:t>
      </w:r>
      <w:r w:rsidRPr="00A7727C" w:rsidR="00651297">
        <w:rPr>
          <w:rFonts w:ascii="Century Gothic" w:hAnsi="Century Gothic"/>
          <w:sz w:val="22"/>
          <w:szCs w:val="22"/>
        </w:rPr>
        <w:t xml:space="preserve"> zorgt dat zijn organisatie en manier van werken goed en eerlijk zijn ingericht. Met het ondertekenen van deze overeenkomst bevestigt</w:t>
      </w:r>
      <w:r w:rsidRPr="00A7727C" w:rsidR="00100035">
        <w:rPr>
          <w:rFonts w:ascii="Century Gothic" w:hAnsi="Century Gothic"/>
          <w:sz w:val="22"/>
          <w:szCs w:val="22"/>
        </w:rPr>
        <w:t xml:space="preserve"> Opdrachtnemer</w:t>
      </w:r>
      <w:r w:rsidRPr="00A7727C" w:rsidR="00651297">
        <w:rPr>
          <w:rFonts w:ascii="Century Gothic" w:hAnsi="Century Gothic"/>
          <w:sz w:val="22"/>
          <w:szCs w:val="22"/>
        </w:rPr>
        <w:t xml:space="preserve"> dat hij dit begrijpt en belangrijk vindt.</w:t>
      </w:r>
    </w:p>
    <w:p w:rsidRPr="00A7727C" w:rsidR="00651297" w:rsidP="00651297" w:rsidRDefault="00651297" w14:paraId="05BE9E8C" w14:textId="77777777">
      <w:pPr>
        <w:rPr>
          <w:rFonts w:ascii="Century Gothic" w:hAnsi="Century Gothic"/>
          <w:sz w:val="22"/>
          <w:szCs w:val="22"/>
        </w:rPr>
      </w:pPr>
    </w:p>
    <w:p w:rsidRPr="00A7727C" w:rsidR="00651297" w:rsidP="00651297" w:rsidRDefault="00651297" w14:paraId="17065453" w14:textId="562562B8">
      <w:pPr>
        <w:pStyle w:val="Kop3"/>
        <w:rPr>
          <w:rFonts w:ascii="Century Gothic" w:hAnsi="Century Gothic"/>
          <w:sz w:val="22"/>
          <w:szCs w:val="22"/>
        </w:rPr>
      </w:pPr>
      <w:bookmarkStart w:name="_Toc230280404" w:id="62"/>
      <w:r w:rsidRPr="00A7727C">
        <w:rPr>
          <w:rFonts w:ascii="Century Gothic" w:hAnsi="Century Gothic"/>
          <w:sz w:val="22"/>
          <w:szCs w:val="22"/>
        </w:rPr>
        <w:t>Artikel 3.1</w:t>
      </w:r>
      <w:r w:rsidRPr="00A7727C" w:rsidR="00C73839">
        <w:rPr>
          <w:rFonts w:ascii="Century Gothic" w:hAnsi="Century Gothic"/>
          <w:sz w:val="22"/>
          <w:szCs w:val="22"/>
        </w:rPr>
        <w:t>8</w:t>
      </w:r>
      <w:r w:rsidRPr="00A7727C">
        <w:rPr>
          <w:rFonts w:ascii="Century Gothic" w:hAnsi="Century Gothic"/>
          <w:sz w:val="22"/>
          <w:szCs w:val="22"/>
        </w:rPr>
        <w:t xml:space="preserve"> – Bevindingen toezichthouders</w:t>
      </w:r>
      <w:bookmarkEnd w:id="62"/>
    </w:p>
    <w:p w:rsidRPr="00A7727C" w:rsidR="00651297" w:rsidP="00651297" w:rsidRDefault="00651297" w14:paraId="1B7A3165" w14:textId="6117EB93">
      <w:pPr>
        <w:rPr>
          <w:rFonts w:ascii="Century Gothic" w:hAnsi="Century Gothic"/>
          <w:sz w:val="22"/>
          <w:szCs w:val="22"/>
        </w:rPr>
      </w:pPr>
      <w:r w:rsidRPr="00A7727C">
        <w:rPr>
          <w:rFonts w:ascii="Century Gothic" w:hAnsi="Century Gothic"/>
          <w:sz w:val="22"/>
          <w:szCs w:val="22"/>
        </w:rPr>
        <w:t xml:space="preserve">Als een toezichthouder (zoals de </w:t>
      </w:r>
      <w:proofErr w:type="spellStart"/>
      <w:r w:rsidRPr="00A7727C" w:rsidR="00603845">
        <w:rPr>
          <w:rFonts w:ascii="Century Gothic" w:hAnsi="Century Gothic"/>
          <w:sz w:val="22"/>
          <w:szCs w:val="22"/>
        </w:rPr>
        <w:t>Wmo</w:t>
      </w:r>
      <w:proofErr w:type="spellEnd"/>
      <w:r w:rsidRPr="00A7727C" w:rsidR="00603845">
        <w:rPr>
          <w:rFonts w:ascii="Century Gothic" w:hAnsi="Century Gothic"/>
          <w:sz w:val="22"/>
          <w:szCs w:val="22"/>
        </w:rPr>
        <w:t xml:space="preserve">-toezichthouder, </w:t>
      </w:r>
      <w:r w:rsidRPr="00A7727C">
        <w:rPr>
          <w:rFonts w:ascii="Century Gothic" w:hAnsi="Century Gothic"/>
          <w:sz w:val="22"/>
          <w:szCs w:val="22"/>
        </w:rPr>
        <w:t xml:space="preserve">IGJ, </w:t>
      </w:r>
      <w:proofErr w:type="spellStart"/>
      <w:r w:rsidRPr="00A7727C">
        <w:rPr>
          <w:rFonts w:ascii="Century Gothic" w:hAnsi="Century Gothic"/>
          <w:sz w:val="22"/>
          <w:szCs w:val="22"/>
        </w:rPr>
        <w:t>NZa</w:t>
      </w:r>
      <w:proofErr w:type="spellEnd"/>
      <w:r w:rsidRPr="00A7727C">
        <w:rPr>
          <w:rFonts w:ascii="Century Gothic" w:hAnsi="Century Gothic"/>
          <w:sz w:val="22"/>
          <w:szCs w:val="22"/>
        </w:rPr>
        <w:t xml:space="preserve">, Belastingdienst of Arbeidsinspectie) een oordeel over de </w:t>
      </w:r>
      <w:r w:rsidRPr="00A7727C" w:rsidR="00DD4DA4">
        <w:rPr>
          <w:rFonts w:ascii="Century Gothic" w:hAnsi="Century Gothic"/>
          <w:sz w:val="22"/>
          <w:szCs w:val="22"/>
        </w:rPr>
        <w:t>ondersteuning</w:t>
      </w:r>
      <w:r w:rsidRPr="00A7727C">
        <w:rPr>
          <w:rFonts w:ascii="Century Gothic" w:hAnsi="Century Gothic"/>
          <w:sz w:val="22"/>
          <w:szCs w:val="22"/>
        </w:rPr>
        <w:t xml:space="preserve"> van </w:t>
      </w:r>
      <w:r w:rsidRPr="00A7727C" w:rsidR="00A33376">
        <w:rPr>
          <w:rFonts w:ascii="Century Gothic" w:hAnsi="Century Gothic"/>
          <w:sz w:val="22"/>
          <w:szCs w:val="22"/>
        </w:rPr>
        <w:t>Opdrachtnemer</w:t>
      </w:r>
      <w:r w:rsidRPr="00A7727C">
        <w:rPr>
          <w:rFonts w:ascii="Century Gothic" w:hAnsi="Century Gothic"/>
          <w:sz w:val="22"/>
          <w:szCs w:val="22"/>
        </w:rPr>
        <w:t xml:space="preserve"> geeft, dan </w:t>
      </w:r>
      <w:r w:rsidRPr="00A7727C" w:rsidR="003B0A40">
        <w:rPr>
          <w:rFonts w:ascii="Century Gothic" w:hAnsi="Century Gothic"/>
          <w:sz w:val="22"/>
          <w:szCs w:val="22"/>
        </w:rPr>
        <w:t>betrekt Opdrachtgever</w:t>
      </w:r>
      <w:r w:rsidRPr="00A7727C">
        <w:rPr>
          <w:rFonts w:ascii="Century Gothic" w:hAnsi="Century Gothic"/>
          <w:sz w:val="22"/>
          <w:szCs w:val="22"/>
        </w:rPr>
        <w:t xml:space="preserve"> dat oordeel bij deze overeenkomst. Dit geldt ook voor oordelen over bestuurders of toezichthouders van </w:t>
      </w:r>
      <w:r w:rsidRPr="00A7727C" w:rsidR="00A33376">
        <w:rPr>
          <w:rFonts w:ascii="Century Gothic" w:hAnsi="Century Gothic"/>
          <w:sz w:val="22"/>
          <w:szCs w:val="22"/>
        </w:rPr>
        <w:t>Opdrachtnemer</w:t>
      </w:r>
      <w:r w:rsidRPr="00A7727C">
        <w:rPr>
          <w:rFonts w:ascii="Century Gothic" w:hAnsi="Century Gothic"/>
          <w:sz w:val="22"/>
          <w:szCs w:val="22"/>
        </w:rPr>
        <w:t>.</w:t>
      </w:r>
    </w:p>
    <w:p w:rsidRPr="00A7727C" w:rsidR="00534010" w:rsidRDefault="00534010" w14:paraId="2096DF3A" w14:textId="04B92C06">
      <w:pPr>
        <w:rPr>
          <w:rFonts w:ascii="Century Gothic" w:hAnsi="Century Gothic"/>
          <w:b/>
          <w:bCs/>
        </w:rPr>
      </w:pPr>
      <w:bookmarkStart w:name="_Toc164352813" w:id="63"/>
      <w:bookmarkStart w:name="_Toc183770925" w:id="64"/>
    </w:p>
    <w:p w:rsidRPr="00A7727C" w:rsidR="00C73839" w:rsidP="00C73839" w:rsidRDefault="00C73839" w14:paraId="5E8E093E" w14:textId="01674CC6">
      <w:pPr>
        <w:pStyle w:val="Kop2"/>
        <w:rPr>
          <w:rFonts w:ascii="Century Gothic" w:hAnsi="Century Gothic"/>
          <w:b/>
          <w:bCs/>
        </w:rPr>
      </w:pPr>
      <w:bookmarkStart w:name="_Toc230280405" w:id="65"/>
      <w:r w:rsidRPr="00A7727C">
        <w:rPr>
          <w:rFonts w:ascii="Century Gothic" w:hAnsi="Century Gothic"/>
          <w:b/>
          <w:bCs/>
        </w:rPr>
        <w:t xml:space="preserve">Hoofdstuk </w:t>
      </w:r>
      <w:r w:rsidRPr="00A7727C" w:rsidR="7F7F594B">
        <w:rPr>
          <w:rFonts w:ascii="Century Gothic" w:hAnsi="Century Gothic"/>
          <w:b/>
          <w:bCs/>
        </w:rPr>
        <w:t>5</w:t>
      </w:r>
      <w:r w:rsidRPr="00A7727C">
        <w:rPr>
          <w:rFonts w:ascii="Century Gothic" w:hAnsi="Century Gothic"/>
          <w:b/>
          <w:bCs/>
        </w:rPr>
        <w:t>: Niet-nakoming, opzegging en ontbinding</w:t>
      </w:r>
      <w:bookmarkEnd w:id="63"/>
      <w:bookmarkEnd w:id="64"/>
      <w:bookmarkEnd w:id="65"/>
    </w:p>
    <w:p w:rsidRPr="00A7727C" w:rsidR="00C73839" w:rsidP="00651297" w:rsidRDefault="00C73839" w14:paraId="0C6E690C" w14:textId="77777777">
      <w:pPr>
        <w:rPr>
          <w:rFonts w:ascii="Century Gothic" w:hAnsi="Century Gothic"/>
          <w:sz w:val="22"/>
          <w:szCs w:val="22"/>
        </w:rPr>
      </w:pPr>
    </w:p>
    <w:p w:rsidRPr="00A7727C" w:rsidR="00651297" w:rsidP="00651297" w:rsidRDefault="00651297" w14:paraId="58AB7A36" w14:textId="0C03870D">
      <w:pPr>
        <w:pStyle w:val="Kop3"/>
        <w:rPr>
          <w:rFonts w:ascii="Century Gothic" w:hAnsi="Century Gothic"/>
          <w:sz w:val="22"/>
          <w:szCs w:val="22"/>
        </w:rPr>
      </w:pPr>
      <w:bookmarkStart w:name="_Toc230280406" w:id="66"/>
      <w:r w:rsidRPr="00A7727C">
        <w:rPr>
          <w:rFonts w:ascii="Century Gothic" w:hAnsi="Century Gothic"/>
          <w:sz w:val="22"/>
          <w:szCs w:val="22"/>
        </w:rPr>
        <w:t>Artikel 3.</w:t>
      </w:r>
      <w:r w:rsidRPr="00A7727C" w:rsidR="00C73839">
        <w:rPr>
          <w:rFonts w:ascii="Century Gothic" w:hAnsi="Century Gothic"/>
          <w:sz w:val="22"/>
          <w:szCs w:val="22"/>
        </w:rPr>
        <w:t>19</w:t>
      </w:r>
      <w:r w:rsidRPr="00A7727C">
        <w:rPr>
          <w:rFonts w:ascii="Century Gothic" w:hAnsi="Century Gothic"/>
          <w:sz w:val="22"/>
          <w:szCs w:val="22"/>
        </w:rPr>
        <w:t xml:space="preserve"> – Niet-nakoming, opzegging en ontbinding</w:t>
      </w:r>
      <w:bookmarkEnd w:id="66"/>
    </w:p>
    <w:p w:rsidRPr="00A7727C" w:rsidR="00651297" w:rsidP="00651297" w:rsidRDefault="00651297" w14:paraId="6069BAB3" w14:textId="77777777">
      <w:pPr>
        <w:rPr>
          <w:rFonts w:ascii="Century Gothic" w:hAnsi="Century Gothic"/>
          <w:sz w:val="22"/>
          <w:szCs w:val="22"/>
        </w:rPr>
      </w:pPr>
    </w:p>
    <w:p w:rsidRPr="00A7727C" w:rsidR="00651297" w:rsidP="00651297" w:rsidRDefault="00651297" w14:paraId="457C531E" w14:textId="61456FF7">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.1</w:t>
      </w:r>
      <w:r w:rsidRPr="00A7727C">
        <w:rPr>
          <w:rFonts w:ascii="Century Gothic" w:hAnsi="Century Gothic"/>
          <w:sz w:val="22"/>
          <w:szCs w:val="22"/>
        </w:rPr>
        <w:br/>
      </w:r>
      <w:r w:rsidRPr="00A7727C" w:rsidR="003B0A40">
        <w:rPr>
          <w:rFonts w:ascii="Century Gothic" w:hAnsi="Century Gothic"/>
          <w:sz w:val="22"/>
          <w:szCs w:val="22"/>
        </w:rPr>
        <w:t>Als Opdrachtnemer</w:t>
      </w:r>
      <w:r w:rsidRPr="00A7727C">
        <w:rPr>
          <w:rFonts w:ascii="Century Gothic" w:hAnsi="Century Gothic"/>
          <w:sz w:val="22"/>
          <w:szCs w:val="22"/>
        </w:rPr>
        <w:t xml:space="preserve"> zijn afspraken niet nakomt, dan mag </w:t>
      </w:r>
      <w:r w:rsidRPr="00A7727C" w:rsidR="002F776E">
        <w:rPr>
          <w:rFonts w:ascii="Century Gothic" w:hAnsi="Century Gothic"/>
          <w:sz w:val="22"/>
          <w:szCs w:val="22"/>
        </w:rPr>
        <w:t>Opdrachtgever</w:t>
      </w:r>
      <w:r w:rsidRPr="00A7727C">
        <w:rPr>
          <w:rFonts w:ascii="Century Gothic" w:hAnsi="Century Gothic"/>
          <w:sz w:val="22"/>
          <w:szCs w:val="22"/>
        </w:rPr>
        <w:t xml:space="preserve"> maatregelen nemen om dat te herstellen.</w:t>
      </w:r>
    </w:p>
    <w:p w:rsidRPr="00A7727C" w:rsidR="00651297" w:rsidP="00651297" w:rsidRDefault="00651297" w14:paraId="1F75567B" w14:textId="77777777">
      <w:pPr>
        <w:rPr>
          <w:rFonts w:ascii="Century Gothic" w:hAnsi="Century Gothic"/>
          <w:i/>
          <w:iCs/>
          <w:sz w:val="22"/>
          <w:szCs w:val="22"/>
        </w:rPr>
      </w:pPr>
    </w:p>
    <w:p w:rsidRPr="00A7727C" w:rsidR="00651297" w:rsidP="00651297" w:rsidRDefault="00651297" w14:paraId="46FA57E3" w14:textId="208DFB28">
      <w:pPr>
        <w:rPr>
          <w:rFonts w:ascii="Century Gothic" w:hAnsi="Century Gothic"/>
          <w:sz w:val="22"/>
          <w:szCs w:val="22"/>
        </w:rPr>
      </w:pPr>
      <w:r w:rsidRPr="00A7727C">
        <w:rPr>
          <w:rFonts w:ascii="Century Gothic" w:hAnsi="Century Gothic"/>
          <w:sz w:val="22"/>
          <w:szCs w:val="22"/>
        </w:rPr>
        <w:t>Opdrachtgever kan</w:t>
      </w:r>
      <w:r w:rsidRPr="00A7727C">
        <w:rPr>
          <w:rFonts w:ascii="Century Gothic" w:hAnsi="Century Gothic" w:eastAsiaTheme="majorEastAsia"/>
          <w:sz w:val="22"/>
          <w:szCs w:val="22"/>
        </w:rPr>
        <w:t>:</w:t>
      </w:r>
      <w:r w:rsidRPr="00A7727C">
        <w:rPr>
          <w:rFonts w:ascii="Century Gothic" w:hAnsi="Century Gothic"/>
          <w:sz w:val="22"/>
          <w:szCs w:val="22"/>
        </w:rPr>
        <w:br/>
      </w:r>
      <w:r w:rsidRPr="00A7727C">
        <w:rPr>
          <w:rFonts w:ascii="Century Gothic" w:hAnsi="Century Gothic"/>
          <w:sz w:val="22"/>
          <w:szCs w:val="22"/>
        </w:rPr>
        <w:t>– prestaties en budget tijdelijk aanpassen</w:t>
      </w:r>
      <w:r w:rsidRPr="00A7727C">
        <w:rPr>
          <w:rFonts w:ascii="Century Gothic" w:hAnsi="Century Gothic"/>
          <w:sz w:val="22"/>
          <w:szCs w:val="22"/>
        </w:rPr>
        <w:br/>
      </w:r>
      <w:r w:rsidRPr="00A7727C">
        <w:rPr>
          <w:rFonts w:ascii="Century Gothic" w:hAnsi="Century Gothic"/>
          <w:sz w:val="22"/>
          <w:szCs w:val="22"/>
        </w:rPr>
        <w:t>– onterecht besteed budget terugvorderen of verrekenen</w:t>
      </w:r>
      <w:r w:rsidRPr="00A7727C">
        <w:rPr>
          <w:rFonts w:ascii="Century Gothic" w:hAnsi="Century Gothic"/>
          <w:sz w:val="22"/>
          <w:szCs w:val="22"/>
        </w:rPr>
        <w:br/>
      </w:r>
      <w:r w:rsidRPr="00A7727C">
        <w:rPr>
          <w:rFonts w:ascii="Century Gothic" w:hAnsi="Century Gothic"/>
          <w:sz w:val="22"/>
          <w:szCs w:val="22"/>
        </w:rPr>
        <w:t>– tijdelijk 5% korting geven op het budget</w:t>
      </w:r>
      <w:r w:rsidRPr="00A7727C">
        <w:rPr>
          <w:rFonts w:ascii="Century Gothic" w:hAnsi="Century Gothic"/>
          <w:sz w:val="22"/>
          <w:szCs w:val="22"/>
        </w:rPr>
        <w:br/>
      </w:r>
      <w:r w:rsidRPr="00A7727C">
        <w:rPr>
          <w:rFonts w:ascii="Century Gothic" w:hAnsi="Century Gothic"/>
          <w:sz w:val="22"/>
          <w:szCs w:val="22"/>
        </w:rPr>
        <w:t>– de overeenkomst opzeggen</w:t>
      </w:r>
    </w:p>
    <w:p w:rsidRPr="00A7727C" w:rsidR="00651297" w:rsidP="00651297" w:rsidRDefault="00651297" w14:paraId="64B714D5" w14:textId="77777777">
      <w:pPr>
        <w:rPr>
          <w:rFonts w:ascii="Century Gothic" w:hAnsi="Century Gothic"/>
          <w:sz w:val="22"/>
          <w:szCs w:val="22"/>
        </w:rPr>
      </w:pPr>
    </w:p>
    <w:p w:rsidRPr="00A7727C" w:rsidR="00651297" w:rsidP="00651297" w:rsidRDefault="00651297" w14:paraId="0D0A6F44" w14:textId="57F51228">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.2</w:t>
      </w:r>
      <w:r w:rsidRPr="00A7727C">
        <w:rPr>
          <w:rFonts w:ascii="Century Gothic" w:hAnsi="Century Gothic"/>
          <w:sz w:val="22"/>
          <w:szCs w:val="22"/>
        </w:rPr>
        <w:br/>
      </w:r>
      <w:r w:rsidRPr="00A7727C" w:rsidR="003B0A40">
        <w:rPr>
          <w:rFonts w:ascii="Century Gothic" w:hAnsi="Century Gothic"/>
          <w:sz w:val="22"/>
          <w:szCs w:val="22"/>
        </w:rPr>
        <w:t>Als Opdrachtnemer</w:t>
      </w:r>
      <w:r w:rsidRPr="00A7727C">
        <w:rPr>
          <w:rFonts w:ascii="Century Gothic" w:hAnsi="Century Gothic"/>
          <w:sz w:val="22"/>
          <w:szCs w:val="22"/>
        </w:rPr>
        <w:t xml:space="preserve"> tekortschiet, moet hij schade aan </w:t>
      </w:r>
      <w:r w:rsidRPr="00A7727C" w:rsidR="002F776E">
        <w:rPr>
          <w:rFonts w:ascii="Century Gothic" w:hAnsi="Century Gothic"/>
          <w:sz w:val="22"/>
          <w:szCs w:val="22"/>
        </w:rPr>
        <w:t>Opdrachtgever</w:t>
      </w:r>
      <w:r w:rsidRPr="00A7727C">
        <w:rPr>
          <w:rFonts w:ascii="Century Gothic" w:hAnsi="Century Gothic"/>
          <w:sz w:val="22"/>
          <w:szCs w:val="22"/>
        </w:rPr>
        <w:t xml:space="preserve"> en </w:t>
      </w:r>
      <w:r w:rsidRPr="00A7727C" w:rsidR="00EC467C">
        <w:rPr>
          <w:rFonts w:ascii="Century Gothic" w:hAnsi="Century Gothic"/>
          <w:sz w:val="22"/>
          <w:szCs w:val="22"/>
        </w:rPr>
        <w:t xml:space="preserve">cliënten </w:t>
      </w:r>
      <w:r w:rsidRPr="00A7727C">
        <w:rPr>
          <w:rFonts w:ascii="Century Gothic" w:hAnsi="Century Gothic"/>
          <w:sz w:val="22"/>
          <w:szCs w:val="22"/>
        </w:rPr>
        <w:t xml:space="preserve">vergoeden. </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moet wel proberen de schade te beperken. </w:t>
      </w:r>
      <w:r w:rsidRPr="00A7727C" w:rsidR="00A33376">
        <w:rPr>
          <w:rFonts w:ascii="Century Gothic" w:hAnsi="Century Gothic"/>
          <w:sz w:val="22"/>
          <w:szCs w:val="22"/>
        </w:rPr>
        <w:t>Opdrachtnemer</w:t>
      </w:r>
      <w:r w:rsidRPr="00A7727C">
        <w:rPr>
          <w:rFonts w:ascii="Century Gothic" w:hAnsi="Century Gothic"/>
          <w:sz w:val="22"/>
          <w:szCs w:val="22"/>
        </w:rPr>
        <w:t xml:space="preserve"> blijft de </w:t>
      </w:r>
      <w:r w:rsidRPr="00A7727C" w:rsidR="00DD4DA4">
        <w:rPr>
          <w:rFonts w:ascii="Century Gothic" w:hAnsi="Century Gothic"/>
          <w:sz w:val="22"/>
          <w:szCs w:val="22"/>
        </w:rPr>
        <w:t>ondersteuning</w:t>
      </w:r>
      <w:r w:rsidRPr="00A7727C">
        <w:rPr>
          <w:rFonts w:ascii="Century Gothic" w:hAnsi="Century Gothic"/>
          <w:sz w:val="22"/>
          <w:szCs w:val="22"/>
        </w:rPr>
        <w:t xml:space="preserve"> goed uitvoeren.</w:t>
      </w:r>
    </w:p>
    <w:p w:rsidRPr="00A7727C" w:rsidR="00651297" w:rsidP="00651297" w:rsidRDefault="00651297" w14:paraId="3BBFB964" w14:textId="77777777">
      <w:pPr>
        <w:rPr>
          <w:rFonts w:ascii="Century Gothic" w:hAnsi="Century Gothic"/>
          <w:sz w:val="22"/>
          <w:szCs w:val="22"/>
        </w:rPr>
      </w:pPr>
    </w:p>
    <w:p w:rsidRPr="00A7727C" w:rsidR="00651297" w:rsidP="00651297" w:rsidRDefault="00651297" w14:paraId="645B4856" w14:textId="285654F6">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.3</w:t>
      </w:r>
      <w:r w:rsidRPr="00A7727C">
        <w:rPr>
          <w:rFonts w:ascii="Century Gothic" w:hAnsi="Century Gothic"/>
          <w:sz w:val="22"/>
          <w:szCs w:val="22"/>
        </w:rPr>
        <w:br/>
      </w:r>
      <w:r w:rsidRPr="00A7727C">
        <w:rPr>
          <w:rFonts w:ascii="Century Gothic" w:hAnsi="Century Gothic"/>
          <w:sz w:val="22"/>
          <w:szCs w:val="22"/>
        </w:rPr>
        <w:t xml:space="preserve">Als </w:t>
      </w:r>
      <w:r w:rsidRPr="00A7727C" w:rsidR="00A33376">
        <w:rPr>
          <w:rFonts w:ascii="Century Gothic" w:hAnsi="Century Gothic"/>
          <w:sz w:val="22"/>
          <w:szCs w:val="22"/>
        </w:rPr>
        <w:t>Opdrachtnemer</w:t>
      </w:r>
      <w:r w:rsidRPr="00A7727C">
        <w:rPr>
          <w:rFonts w:ascii="Century Gothic" w:hAnsi="Century Gothic"/>
          <w:sz w:val="22"/>
          <w:szCs w:val="22"/>
        </w:rPr>
        <w:t xml:space="preserve"> onjuiste of onvolledige informatie tijdens de inkoopprocedure geeft, dan geldt dat als een tekortkoming in de nakoming van deze overeenkomst.</w:t>
      </w:r>
    </w:p>
    <w:p w:rsidRPr="00A7727C" w:rsidR="00651297" w:rsidP="00651297" w:rsidRDefault="00651297" w14:paraId="4B8B3F49" w14:textId="77777777">
      <w:pPr>
        <w:rPr>
          <w:rFonts w:ascii="Century Gothic" w:hAnsi="Century Gothic"/>
          <w:sz w:val="22"/>
          <w:szCs w:val="22"/>
        </w:rPr>
      </w:pPr>
    </w:p>
    <w:p w:rsidRPr="00A7727C" w:rsidR="00651297" w:rsidP="00651297" w:rsidRDefault="00651297" w14:paraId="0442D525" w14:textId="6C3D89EC">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.4</w:t>
      </w:r>
      <w:r w:rsidRPr="00A7727C">
        <w:rPr>
          <w:rFonts w:ascii="Century Gothic" w:hAnsi="Century Gothic"/>
          <w:sz w:val="22"/>
          <w:szCs w:val="22"/>
        </w:rPr>
        <w:br/>
      </w:r>
      <w:r w:rsidRPr="00A7727C" w:rsidR="002F776E">
        <w:rPr>
          <w:rFonts w:ascii="Century Gothic" w:hAnsi="Century Gothic"/>
          <w:sz w:val="22"/>
          <w:szCs w:val="22"/>
        </w:rPr>
        <w:t>Opdrachtgever</w:t>
      </w:r>
      <w:r w:rsidRPr="00A7727C">
        <w:rPr>
          <w:rFonts w:ascii="Century Gothic" w:hAnsi="Century Gothic"/>
          <w:sz w:val="22"/>
          <w:szCs w:val="22"/>
        </w:rPr>
        <w:t xml:space="preserve"> mag de overeenkomst meteen en zonder rechter ontbinden als:</w:t>
      </w:r>
    </w:p>
    <w:p w:rsidRPr="00A7727C" w:rsidR="00651297" w:rsidP="00651297" w:rsidRDefault="00651297" w14:paraId="1CF2F3C5" w14:textId="6D50B131">
      <w:pPr>
        <w:rPr>
          <w:rFonts w:ascii="Century Gothic" w:hAnsi="Century Gothic"/>
          <w:sz w:val="22"/>
          <w:szCs w:val="22"/>
        </w:rPr>
      </w:pPr>
      <w:r w:rsidRPr="00A7727C">
        <w:rPr>
          <w:rFonts w:ascii="Century Gothic" w:hAnsi="Century Gothic"/>
          <w:sz w:val="22"/>
          <w:szCs w:val="22"/>
        </w:rPr>
        <w:br/>
      </w:r>
      <w:r w:rsidRPr="00A7727C">
        <w:rPr>
          <w:rFonts w:ascii="Century Gothic" w:hAnsi="Century Gothic"/>
          <w:sz w:val="22"/>
          <w:szCs w:val="22"/>
        </w:rPr>
        <w:t xml:space="preserve">a) een uitsluitingsgrond van toepassing is of </w:t>
      </w:r>
      <w:r w:rsidRPr="00A7727C" w:rsidR="00A33376">
        <w:rPr>
          <w:rFonts w:ascii="Century Gothic" w:hAnsi="Century Gothic"/>
          <w:sz w:val="22"/>
          <w:szCs w:val="22"/>
        </w:rPr>
        <w:t>Opdrachtnemer</w:t>
      </w:r>
      <w:r w:rsidRPr="00A7727C">
        <w:rPr>
          <w:rFonts w:ascii="Century Gothic" w:hAnsi="Century Gothic"/>
          <w:sz w:val="22"/>
          <w:szCs w:val="22"/>
        </w:rPr>
        <w:t xml:space="preserve"> niet meer aan </w:t>
      </w:r>
      <w:r w:rsidRPr="00A7727C" w:rsidR="005969BB">
        <w:rPr>
          <w:rFonts w:ascii="Century Gothic" w:hAnsi="Century Gothic"/>
          <w:sz w:val="22"/>
          <w:szCs w:val="22"/>
        </w:rPr>
        <w:t>(geschiktheids)</w:t>
      </w:r>
      <w:r w:rsidRPr="00A7727C">
        <w:rPr>
          <w:rFonts w:ascii="Century Gothic" w:hAnsi="Century Gothic"/>
          <w:sz w:val="22"/>
          <w:szCs w:val="22"/>
        </w:rPr>
        <w:t>eisen voldoet</w:t>
      </w:r>
      <w:r w:rsidRPr="00A7727C">
        <w:rPr>
          <w:rFonts w:ascii="Century Gothic" w:hAnsi="Century Gothic"/>
          <w:sz w:val="22"/>
          <w:szCs w:val="22"/>
        </w:rPr>
        <w:br/>
      </w:r>
      <w:r w:rsidRPr="00A7727C">
        <w:rPr>
          <w:rFonts w:ascii="Century Gothic" w:hAnsi="Century Gothic"/>
          <w:sz w:val="22"/>
          <w:szCs w:val="22"/>
        </w:rPr>
        <w:t xml:space="preserve">b) </w:t>
      </w:r>
      <w:r w:rsidRPr="00A7727C" w:rsidR="00100035">
        <w:rPr>
          <w:rFonts w:ascii="Century Gothic" w:hAnsi="Century Gothic"/>
          <w:sz w:val="22"/>
          <w:szCs w:val="22"/>
        </w:rPr>
        <w:t>Opdrachtnemer</w:t>
      </w:r>
      <w:r w:rsidRPr="00A7727C">
        <w:rPr>
          <w:rFonts w:ascii="Century Gothic" w:hAnsi="Century Gothic"/>
          <w:sz w:val="22"/>
          <w:szCs w:val="22"/>
        </w:rPr>
        <w:t xml:space="preserve"> 12 kalendermaanden geen </w:t>
      </w:r>
      <w:r w:rsidRPr="00A7727C" w:rsidR="00DD4DA4">
        <w:rPr>
          <w:rFonts w:ascii="Century Gothic" w:hAnsi="Century Gothic"/>
          <w:sz w:val="22"/>
          <w:szCs w:val="22"/>
        </w:rPr>
        <w:t>ondersteuning</w:t>
      </w:r>
      <w:r w:rsidRPr="00A7727C">
        <w:rPr>
          <w:rFonts w:ascii="Century Gothic" w:hAnsi="Century Gothic"/>
          <w:sz w:val="22"/>
          <w:szCs w:val="22"/>
        </w:rPr>
        <w:t xml:space="preserve"> levert of declareert</w:t>
      </w:r>
      <w:r w:rsidRPr="00A7727C">
        <w:rPr>
          <w:rFonts w:ascii="Century Gothic" w:hAnsi="Century Gothic"/>
          <w:sz w:val="22"/>
          <w:szCs w:val="22"/>
        </w:rPr>
        <w:br/>
      </w:r>
      <w:r w:rsidRPr="00A7727C">
        <w:rPr>
          <w:rFonts w:ascii="Century Gothic" w:hAnsi="Century Gothic"/>
          <w:sz w:val="22"/>
          <w:szCs w:val="22"/>
        </w:rPr>
        <w:t xml:space="preserve">c) </w:t>
      </w:r>
      <w:r w:rsidRPr="00A7727C" w:rsidR="00100035">
        <w:rPr>
          <w:rFonts w:ascii="Century Gothic" w:hAnsi="Century Gothic"/>
          <w:sz w:val="22"/>
          <w:szCs w:val="22"/>
        </w:rPr>
        <w:t>Opdrachtnemer</w:t>
      </w:r>
      <w:r w:rsidRPr="00A7727C">
        <w:rPr>
          <w:rFonts w:ascii="Century Gothic" w:hAnsi="Century Gothic"/>
          <w:sz w:val="22"/>
          <w:szCs w:val="22"/>
        </w:rPr>
        <w:t xml:space="preserve"> een opgelegde herstelsanctie niet uitvoert</w:t>
      </w:r>
      <w:r w:rsidRPr="00A7727C">
        <w:rPr>
          <w:rFonts w:ascii="Century Gothic" w:hAnsi="Century Gothic"/>
          <w:sz w:val="22"/>
          <w:szCs w:val="22"/>
        </w:rPr>
        <w:br/>
      </w:r>
      <w:r w:rsidRPr="00A7727C">
        <w:rPr>
          <w:rFonts w:ascii="Century Gothic" w:hAnsi="Century Gothic"/>
          <w:sz w:val="22"/>
          <w:szCs w:val="22"/>
        </w:rPr>
        <w:t xml:space="preserve">d) de kwaliteit van de </w:t>
      </w:r>
      <w:r w:rsidRPr="00A7727C" w:rsidR="00DD4DA4">
        <w:rPr>
          <w:rFonts w:ascii="Century Gothic" w:hAnsi="Century Gothic"/>
          <w:sz w:val="22"/>
          <w:szCs w:val="22"/>
        </w:rPr>
        <w:t>ondersteuning</w:t>
      </w:r>
      <w:r w:rsidRPr="00A7727C">
        <w:rPr>
          <w:rFonts w:ascii="Century Gothic" w:hAnsi="Century Gothic"/>
          <w:sz w:val="22"/>
          <w:szCs w:val="22"/>
        </w:rPr>
        <w:t xml:space="preserve"> ernstig tekortschiet, ook na een herstelpoging</w:t>
      </w:r>
      <w:r w:rsidRPr="00A7727C">
        <w:rPr>
          <w:rFonts w:ascii="Century Gothic" w:hAnsi="Century Gothic"/>
          <w:sz w:val="22"/>
          <w:szCs w:val="22"/>
        </w:rPr>
        <w:br/>
      </w:r>
      <w:r w:rsidRPr="00A7727C">
        <w:rPr>
          <w:rFonts w:ascii="Century Gothic" w:hAnsi="Century Gothic"/>
          <w:sz w:val="22"/>
          <w:szCs w:val="22"/>
        </w:rPr>
        <w:t>e) er bewezen fraude is of sprake van een ander strafbaar feit.</w:t>
      </w:r>
    </w:p>
    <w:p w:rsidRPr="00A7727C" w:rsidR="00A403F0" w:rsidP="13A13195" w:rsidRDefault="00A403F0" w14:paraId="27AABB7F" w14:textId="67F9DD9D">
      <w:pPr>
        <w:rPr>
          <w:rFonts w:ascii="Century Gothic" w:hAnsi="Century Gothic"/>
          <w:sz w:val="22"/>
          <w:szCs w:val="22"/>
        </w:rPr>
      </w:pPr>
      <w:r w:rsidRPr="00A7727C">
        <w:rPr>
          <w:rFonts w:ascii="Century Gothic" w:hAnsi="Century Gothic"/>
          <w:sz w:val="22"/>
          <w:szCs w:val="22"/>
        </w:rPr>
        <w:t xml:space="preserve">f) </w:t>
      </w:r>
      <w:r w:rsidRPr="00A7727C" w:rsidR="002F776E">
        <w:rPr>
          <w:rFonts w:ascii="Century Gothic" w:hAnsi="Century Gothic"/>
          <w:sz w:val="22"/>
          <w:szCs w:val="22"/>
        </w:rPr>
        <w:t>Opdrachtgever</w:t>
      </w:r>
      <w:r w:rsidRPr="00A7727C">
        <w:rPr>
          <w:rFonts w:ascii="Century Gothic" w:hAnsi="Century Gothic"/>
          <w:sz w:val="22"/>
          <w:szCs w:val="22"/>
        </w:rPr>
        <w:t xml:space="preserve"> op basis van eigen onderzoek op grond van de Wet Bibob een negatieve conclusie trekt over </w:t>
      </w:r>
      <w:r w:rsidRPr="00A7727C" w:rsidR="00A33376">
        <w:rPr>
          <w:rFonts w:ascii="Century Gothic" w:hAnsi="Century Gothic"/>
          <w:sz w:val="22"/>
          <w:szCs w:val="22"/>
        </w:rPr>
        <w:t>Opdrachtnemer</w:t>
      </w:r>
      <w:r w:rsidRPr="00A7727C">
        <w:rPr>
          <w:rFonts w:ascii="Century Gothic" w:hAnsi="Century Gothic"/>
          <w:sz w:val="22"/>
          <w:szCs w:val="22"/>
        </w:rPr>
        <w:t>, de combinant, een onderaannemer en/of een of meer vertegenwoordigers van deze partijen, zoals bestuurders of toezichthouders, met inachtneming van het begrip 'betrokkene' uit de Wet Bibob;</w:t>
      </w:r>
    </w:p>
    <w:p w:rsidRPr="00A7727C" w:rsidR="00A403F0" w:rsidP="13A13195" w:rsidRDefault="00A403F0" w14:paraId="5BE7CFC7" w14:textId="77B7C7EB">
      <w:pPr>
        <w:rPr>
          <w:rFonts w:ascii="Century Gothic" w:hAnsi="Century Gothic"/>
          <w:sz w:val="22"/>
          <w:szCs w:val="22"/>
        </w:rPr>
      </w:pPr>
      <w:r w:rsidRPr="00A7727C">
        <w:rPr>
          <w:rFonts w:ascii="Century Gothic" w:hAnsi="Century Gothic"/>
          <w:sz w:val="22"/>
          <w:szCs w:val="22"/>
        </w:rPr>
        <w:t xml:space="preserve">g) het Landelijk Bureau Bibob een negatief advies uitbrengt over </w:t>
      </w:r>
      <w:r w:rsidRPr="00A7727C" w:rsidR="00A33376">
        <w:rPr>
          <w:rFonts w:ascii="Century Gothic" w:hAnsi="Century Gothic"/>
          <w:sz w:val="22"/>
          <w:szCs w:val="22"/>
        </w:rPr>
        <w:t>Opdrachtnemer</w:t>
      </w:r>
      <w:r w:rsidRPr="00A7727C">
        <w:rPr>
          <w:rFonts w:ascii="Century Gothic" w:hAnsi="Century Gothic"/>
          <w:sz w:val="22"/>
          <w:szCs w:val="22"/>
        </w:rPr>
        <w:t>, de combinant, een onderaannemer en/of een of meer vertegenwoordigers van deze partijen, met inachtneming van het begrip ‘betrokkene’ uit de Wet Bibob;</w:t>
      </w:r>
    </w:p>
    <w:p w:rsidRPr="00A7727C" w:rsidR="00A403F0" w:rsidP="13A13195" w:rsidRDefault="00A403F0" w14:paraId="671ADA8F" w14:textId="57A70E27">
      <w:pPr>
        <w:rPr>
          <w:rFonts w:ascii="Century Gothic" w:hAnsi="Century Gothic"/>
          <w:sz w:val="22"/>
          <w:szCs w:val="22"/>
        </w:rPr>
      </w:pPr>
      <w:r w:rsidRPr="00A7727C">
        <w:rPr>
          <w:rFonts w:ascii="Century Gothic" w:hAnsi="Century Gothic"/>
          <w:sz w:val="22"/>
          <w:szCs w:val="22"/>
        </w:rPr>
        <w:t xml:space="preserve">h) </w:t>
      </w:r>
      <w:r w:rsidRPr="00A7727C" w:rsidR="00A33376">
        <w:rPr>
          <w:rFonts w:ascii="Century Gothic" w:hAnsi="Century Gothic"/>
          <w:sz w:val="22"/>
          <w:szCs w:val="22"/>
        </w:rPr>
        <w:t>Opdrachtnemer</w:t>
      </w:r>
      <w:r w:rsidRPr="00A7727C">
        <w:rPr>
          <w:rFonts w:ascii="Century Gothic" w:hAnsi="Century Gothic"/>
          <w:sz w:val="22"/>
          <w:szCs w:val="22"/>
        </w:rPr>
        <w:t>, de combinant, een onderaannemer en/of een of meer vertegenwoordigers van deze partijen de gevraagde informatie niet, niet volledig of niet op tijd leveren aan</w:t>
      </w:r>
      <w:r w:rsidRPr="00A7727C" w:rsidR="002F776E">
        <w:rPr>
          <w:rFonts w:ascii="Century Gothic" w:hAnsi="Century Gothic"/>
          <w:sz w:val="22"/>
          <w:szCs w:val="22"/>
        </w:rPr>
        <w:t xml:space="preserve"> Opdrachtgever</w:t>
      </w:r>
      <w:r w:rsidRPr="00A7727C">
        <w:rPr>
          <w:rFonts w:ascii="Century Gothic" w:hAnsi="Century Gothic"/>
          <w:sz w:val="22"/>
          <w:szCs w:val="22"/>
        </w:rPr>
        <w:t xml:space="preserve"> en/of het Landelijk Bureau Bibob;</w:t>
      </w:r>
    </w:p>
    <w:p w:rsidRPr="00A7727C" w:rsidR="00A403F0" w:rsidP="00A403F0" w:rsidRDefault="00A403F0" w14:paraId="694FBCB6" w14:textId="26B6EA9E">
      <w:pPr>
        <w:rPr>
          <w:rFonts w:ascii="Century Gothic" w:hAnsi="Century Gothic"/>
          <w:sz w:val="22"/>
          <w:szCs w:val="22"/>
        </w:rPr>
      </w:pPr>
      <w:r w:rsidRPr="00A7727C">
        <w:rPr>
          <w:rFonts w:ascii="Century Gothic" w:hAnsi="Century Gothic"/>
          <w:sz w:val="22"/>
          <w:szCs w:val="22"/>
        </w:rPr>
        <w:t>i) een instantie een bestuurlijke boete oplegt, waaronder een fiscale vergrijpboete</w:t>
      </w:r>
      <w:r w:rsidRPr="00A7727C" w:rsidR="00DB4323">
        <w:rPr>
          <w:rFonts w:ascii="Century Gothic" w:hAnsi="Century Gothic"/>
          <w:sz w:val="22"/>
          <w:szCs w:val="22"/>
        </w:rPr>
        <w:t>.</w:t>
      </w:r>
    </w:p>
    <w:p w:rsidRPr="00A7727C" w:rsidR="00651297" w:rsidP="00651297" w:rsidRDefault="00651297" w14:paraId="4211FCC8" w14:textId="77777777">
      <w:pPr>
        <w:rPr>
          <w:rFonts w:ascii="Century Gothic" w:hAnsi="Century Gothic"/>
          <w:sz w:val="22"/>
          <w:szCs w:val="22"/>
        </w:rPr>
      </w:pPr>
    </w:p>
    <w:p w:rsidRPr="00A7727C" w:rsidR="00651297" w:rsidP="00651297" w:rsidRDefault="00651297" w14:paraId="2F7E8EF4" w14:textId="3ED6E36E">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.5</w:t>
      </w:r>
      <w:r w:rsidRPr="00A7727C">
        <w:rPr>
          <w:rFonts w:ascii="Century Gothic" w:hAnsi="Century Gothic"/>
          <w:sz w:val="22"/>
          <w:szCs w:val="22"/>
        </w:rPr>
        <w:br/>
      </w:r>
      <w:r w:rsidRPr="00A7727C">
        <w:rPr>
          <w:rFonts w:ascii="Century Gothic" w:hAnsi="Century Gothic"/>
          <w:sz w:val="22"/>
          <w:szCs w:val="22"/>
        </w:rPr>
        <w:t xml:space="preserve">Bij overmacht die langer dan 30 kalenderdagen duurt, mogen </w:t>
      </w:r>
      <w:r w:rsidRPr="00A7727C" w:rsidR="006E6C85">
        <w:rPr>
          <w:rFonts w:ascii="Century Gothic" w:hAnsi="Century Gothic"/>
          <w:sz w:val="22"/>
          <w:szCs w:val="22"/>
        </w:rPr>
        <w:t>P</w:t>
      </w:r>
      <w:r w:rsidRPr="00A7727C">
        <w:rPr>
          <w:rFonts w:ascii="Century Gothic" w:hAnsi="Century Gothic"/>
          <w:sz w:val="22"/>
          <w:szCs w:val="22"/>
        </w:rPr>
        <w:t>artijen de overeenkomst (deels) beëindigen zonder tussenkomst van de rechter.</w:t>
      </w:r>
    </w:p>
    <w:p w:rsidRPr="00A7727C" w:rsidR="00651297" w:rsidP="00651297" w:rsidRDefault="00651297" w14:paraId="16DFF5CE" w14:textId="77777777">
      <w:pPr>
        <w:rPr>
          <w:rFonts w:ascii="Century Gothic" w:hAnsi="Century Gothic"/>
          <w:sz w:val="22"/>
          <w:szCs w:val="22"/>
        </w:rPr>
      </w:pPr>
    </w:p>
    <w:p w:rsidRPr="00A7727C" w:rsidR="00651297" w:rsidP="00651297" w:rsidRDefault="00651297" w14:paraId="253EFDEF" w14:textId="6CB06D6C">
      <w:pPr>
        <w:rPr>
          <w:rFonts w:ascii="Century Gothic" w:hAnsi="Century Gothic"/>
          <w:sz w:val="22"/>
          <w:szCs w:val="22"/>
        </w:rPr>
      </w:pPr>
      <w:r w:rsidRPr="00A7727C">
        <w:rPr>
          <w:rFonts w:ascii="Century Gothic" w:hAnsi="Century Gothic"/>
          <w:sz w:val="22"/>
          <w:szCs w:val="22"/>
        </w:rPr>
        <w:t>3.</w:t>
      </w:r>
      <w:r w:rsidRPr="00A7727C" w:rsidR="00C73839">
        <w:rPr>
          <w:rFonts w:ascii="Century Gothic" w:hAnsi="Century Gothic"/>
          <w:sz w:val="22"/>
          <w:szCs w:val="22"/>
        </w:rPr>
        <w:t>19</w:t>
      </w:r>
      <w:r w:rsidRPr="00A7727C">
        <w:rPr>
          <w:rFonts w:ascii="Century Gothic" w:hAnsi="Century Gothic"/>
          <w:sz w:val="22"/>
          <w:szCs w:val="22"/>
        </w:rPr>
        <w:t>.6</w:t>
      </w:r>
      <w:r w:rsidRPr="00A7727C">
        <w:rPr>
          <w:rFonts w:ascii="Century Gothic" w:hAnsi="Century Gothic"/>
          <w:sz w:val="22"/>
          <w:szCs w:val="22"/>
        </w:rPr>
        <w:br/>
      </w:r>
      <w:r w:rsidRPr="00A7727C">
        <w:rPr>
          <w:rFonts w:ascii="Century Gothic" w:hAnsi="Century Gothic"/>
          <w:sz w:val="22"/>
          <w:szCs w:val="22"/>
        </w:rPr>
        <w:t xml:space="preserve">Als de overeenkomst stopt of </w:t>
      </w:r>
      <w:r w:rsidRPr="00A7727C" w:rsidR="00100035">
        <w:rPr>
          <w:rFonts w:ascii="Century Gothic" w:hAnsi="Century Gothic"/>
          <w:sz w:val="22"/>
          <w:szCs w:val="22"/>
        </w:rPr>
        <w:t>Opdrachtnemer</w:t>
      </w:r>
      <w:r w:rsidRPr="00A7727C">
        <w:rPr>
          <w:rFonts w:ascii="Century Gothic" w:hAnsi="Century Gothic"/>
          <w:sz w:val="22"/>
          <w:szCs w:val="22"/>
        </w:rPr>
        <w:t xml:space="preserve"> met zijn werk stopt, dan zorgt </w:t>
      </w:r>
      <w:r w:rsidRPr="00A7727C" w:rsidR="00A33376">
        <w:rPr>
          <w:rFonts w:ascii="Century Gothic" w:hAnsi="Century Gothic"/>
          <w:sz w:val="22"/>
          <w:szCs w:val="22"/>
        </w:rPr>
        <w:t>Opdrachtnemer</w:t>
      </w:r>
      <w:r w:rsidRPr="00A7727C">
        <w:rPr>
          <w:rFonts w:ascii="Century Gothic" w:hAnsi="Century Gothic"/>
          <w:sz w:val="22"/>
          <w:szCs w:val="22"/>
        </w:rPr>
        <w:t xml:space="preserve"> voor een goede overdracht van de </w:t>
      </w:r>
      <w:r w:rsidRPr="00A7727C" w:rsidR="005B5C5C">
        <w:rPr>
          <w:rFonts w:ascii="Century Gothic" w:hAnsi="Century Gothic"/>
          <w:sz w:val="22"/>
          <w:szCs w:val="22"/>
        </w:rPr>
        <w:t>cliënten</w:t>
      </w:r>
      <w:r w:rsidRPr="00A7727C">
        <w:rPr>
          <w:rFonts w:ascii="Century Gothic" w:hAnsi="Century Gothic"/>
          <w:sz w:val="22"/>
          <w:szCs w:val="22"/>
        </w:rPr>
        <w:t>, met toestemming van</w:t>
      </w:r>
      <w:r w:rsidRPr="00A7727C" w:rsidR="002F776E">
        <w:rPr>
          <w:rFonts w:ascii="Century Gothic" w:hAnsi="Century Gothic"/>
          <w:sz w:val="22"/>
          <w:szCs w:val="22"/>
        </w:rPr>
        <w:t xml:space="preserve"> Opdrachtgever</w:t>
      </w:r>
      <w:r w:rsidRPr="00A7727C">
        <w:rPr>
          <w:rFonts w:ascii="Century Gothic" w:hAnsi="Century Gothic"/>
          <w:sz w:val="22"/>
          <w:szCs w:val="22"/>
        </w:rPr>
        <w:t>. Op verzoek stuurt hij direct een lijst met klantgegevens, waarbij hij rekening houdt met de privacyregels. Als er geen overdracht kan plaatsvinden, dan blijven de prestaties en tarieven gelden.</w:t>
      </w:r>
    </w:p>
    <w:p w:rsidRPr="00A7727C" w:rsidR="00651297" w:rsidP="13A13195" w:rsidRDefault="00651297" w14:paraId="18A04A78" w14:textId="77777777">
      <w:pPr>
        <w:rPr>
          <w:rFonts w:ascii="Century Gothic" w:hAnsi="Century Gothic"/>
          <w:i/>
          <w:iCs/>
          <w:sz w:val="22"/>
          <w:szCs w:val="22"/>
        </w:rPr>
      </w:pPr>
    </w:p>
    <w:p w:rsidRPr="00A7727C" w:rsidR="00C73839" w:rsidP="00651297" w:rsidRDefault="00C73839" w14:paraId="40EC6422" w14:textId="77777777">
      <w:pPr>
        <w:rPr>
          <w:rFonts w:ascii="Century Gothic" w:hAnsi="Century Gothic"/>
          <w:sz w:val="22"/>
          <w:szCs w:val="22"/>
        </w:rPr>
      </w:pPr>
    </w:p>
    <w:p w:rsidRPr="00A7727C" w:rsidR="00100035" w:rsidRDefault="00100035" w14:paraId="6C3A68CD" w14:textId="77777777">
      <w:pPr>
        <w:rPr>
          <w:rFonts w:ascii="Century Gothic" w:hAnsi="Century Gothic"/>
          <w:b/>
          <w:bCs/>
        </w:rPr>
      </w:pPr>
      <w:bookmarkStart w:name="_Toc164352815" w:id="67"/>
      <w:bookmarkStart w:name="_Toc183770927" w:id="68"/>
      <w:r w:rsidRPr="00A7727C">
        <w:rPr>
          <w:rFonts w:ascii="Century Gothic" w:hAnsi="Century Gothic"/>
          <w:b/>
          <w:bCs/>
        </w:rPr>
        <w:br w:type="page"/>
      </w:r>
    </w:p>
    <w:p w:rsidRPr="00A7727C" w:rsidR="00C73839" w:rsidP="00C73839" w:rsidRDefault="00C73839" w14:paraId="379FE434" w14:textId="4109296E">
      <w:pPr>
        <w:pStyle w:val="Kop2"/>
        <w:rPr>
          <w:rFonts w:ascii="Century Gothic" w:hAnsi="Century Gothic"/>
          <w:b/>
          <w:bCs/>
        </w:rPr>
      </w:pPr>
      <w:bookmarkStart w:name="_Toc230280407" w:id="69"/>
      <w:r w:rsidRPr="00A7727C">
        <w:rPr>
          <w:rFonts w:ascii="Century Gothic" w:hAnsi="Century Gothic"/>
          <w:b/>
          <w:bCs/>
        </w:rPr>
        <w:t xml:space="preserve">Hoofdstuk </w:t>
      </w:r>
      <w:r w:rsidRPr="00A7727C" w:rsidR="46EDC7CD">
        <w:rPr>
          <w:rFonts w:ascii="Century Gothic" w:hAnsi="Century Gothic"/>
          <w:b/>
          <w:bCs/>
        </w:rPr>
        <w:t>6</w:t>
      </w:r>
      <w:r w:rsidRPr="00A7727C">
        <w:rPr>
          <w:rFonts w:ascii="Century Gothic" w:hAnsi="Century Gothic"/>
          <w:b/>
          <w:bCs/>
        </w:rPr>
        <w:t>: Slotbepalingen</w:t>
      </w:r>
      <w:bookmarkEnd w:id="67"/>
      <w:bookmarkEnd w:id="68"/>
      <w:bookmarkEnd w:id="69"/>
    </w:p>
    <w:p w:rsidRPr="00A7727C" w:rsidR="00651297" w:rsidP="00651297" w:rsidRDefault="00651297" w14:paraId="14380767" w14:textId="77777777">
      <w:pPr>
        <w:rPr>
          <w:rFonts w:ascii="Century Gothic" w:hAnsi="Century Gothic"/>
          <w:sz w:val="22"/>
          <w:szCs w:val="22"/>
        </w:rPr>
      </w:pPr>
    </w:p>
    <w:p w:rsidRPr="00A7727C" w:rsidR="00651297" w:rsidP="3968E637" w:rsidRDefault="00651297" w14:paraId="3A301BEF" w14:textId="5C80D9F6">
      <w:pPr>
        <w:pStyle w:val="Kop3"/>
        <w:rPr>
          <w:rFonts w:ascii="Century Gothic" w:hAnsi="Century Gothic" w:eastAsiaTheme="minorEastAsia"/>
          <w:sz w:val="22"/>
          <w:szCs w:val="22"/>
        </w:rPr>
      </w:pPr>
      <w:bookmarkStart w:name="_Toc230280408" w:id="70"/>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0</w:t>
      </w:r>
      <w:r w:rsidRPr="00A7727C">
        <w:rPr>
          <w:rFonts w:ascii="Century Gothic" w:hAnsi="Century Gothic" w:eastAsiaTheme="minorEastAsia"/>
          <w:sz w:val="22"/>
          <w:szCs w:val="22"/>
        </w:rPr>
        <w:t xml:space="preserve"> – Overdracht van rechten en fusie</w:t>
      </w:r>
      <w:bookmarkEnd w:id="70"/>
    </w:p>
    <w:p w:rsidRPr="00A7727C" w:rsidR="00651297" w:rsidP="00651297" w:rsidRDefault="00651297" w14:paraId="60CCAA51" w14:textId="77777777">
      <w:pPr>
        <w:rPr>
          <w:rFonts w:ascii="Century Gothic" w:hAnsi="Century Gothic" w:eastAsiaTheme="minorHAnsi" w:cstheme="minorBidi"/>
          <w:b/>
          <w:bCs/>
          <w:sz w:val="22"/>
          <w:szCs w:val="22"/>
          <w:lang w:eastAsia="en-US"/>
        </w:rPr>
      </w:pPr>
    </w:p>
    <w:p w:rsidRPr="00A7727C" w:rsidR="00651297" w:rsidP="13A13195" w:rsidRDefault="00651297" w14:paraId="62AC76F7" w14:textId="16262781">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3.2</w:t>
      </w:r>
      <w:r w:rsidRPr="00A7727C" w:rsidR="00C73839">
        <w:rPr>
          <w:rFonts w:ascii="Century Gothic" w:hAnsi="Century Gothic" w:eastAsiaTheme="minorEastAsia" w:cstheme="minorBidi"/>
          <w:sz w:val="22"/>
          <w:szCs w:val="22"/>
          <w:lang w:eastAsia="en-US"/>
        </w:rPr>
        <w:t>0</w:t>
      </w:r>
      <w:r w:rsidRPr="00A7727C">
        <w:rPr>
          <w:rFonts w:ascii="Century Gothic" w:hAnsi="Century Gothic" w:eastAsiaTheme="minorEastAsia" w:cstheme="minorBidi"/>
          <w:sz w:val="22"/>
          <w:szCs w:val="22"/>
          <w:lang w:eastAsia="en-US"/>
        </w:rPr>
        <w:t>.1</w:t>
      </w:r>
      <w:r w:rsidRPr="00A7727C">
        <w:rPr>
          <w:rFonts w:ascii="Century Gothic" w:hAnsi="Century Gothic"/>
          <w:sz w:val="22"/>
          <w:szCs w:val="22"/>
        </w:rPr>
        <w:br/>
      </w:r>
      <w:r w:rsidRPr="00A7727C" w:rsidR="00A33376">
        <w:rPr>
          <w:rFonts w:ascii="Century Gothic" w:hAnsi="Century Gothic" w:eastAsiaTheme="minorEastAsia" w:cstheme="minorBidi"/>
          <w:sz w:val="22"/>
          <w:szCs w:val="22"/>
          <w:lang w:eastAsia="en-US"/>
        </w:rPr>
        <w:t>Opdrachtnemer</w:t>
      </w:r>
      <w:r w:rsidRPr="00A7727C">
        <w:rPr>
          <w:rFonts w:ascii="Century Gothic" w:hAnsi="Century Gothic" w:eastAsiaTheme="minorEastAsia" w:cstheme="minorBidi"/>
          <w:sz w:val="22"/>
          <w:szCs w:val="22"/>
          <w:lang w:eastAsia="en-US"/>
        </w:rPr>
        <w:t xml:space="preserve"> mag rechten of verplichtingen uit deze overeenkomst niet overdragen aan anderen. Dat mag alleen met schriftelijke toestemming van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Deze toestemming kan voorwaarden hebben</w:t>
      </w:r>
      <w:r w:rsidRPr="00A7727C" w:rsidR="00287316">
        <w:rPr>
          <w:rFonts w:ascii="Century Gothic" w:hAnsi="Century Gothic" w:eastAsiaTheme="minorEastAsia" w:cstheme="minorBidi"/>
          <w:sz w:val="22"/>
          <w:szCs w:val="22"/>
          <w:lang w:eastAsia="en-US"/>
        </w:rPr>
        <w:t xml:space="preserve"> </w:t>
      </w:r>
      <w:r w:rsidRPr="00A7727C" w:rsidR="00287316">
        <w:rPr>
          <w:rFonts w:ascii="Century Gothic" w:hAnsi="Century Gothic"/>
          <w:sz w:val="22"/>
          <w:szCs w:val="22"/>
        </w:rPr>
        <w:t>(waaronder begrepen maar niet beperkt tot het verkrijgen van extra (financiële) zekerheid)</w:t>
      </w:r>
      <w:r w:rsidRPr="00A7727C">
        <w:rPr>
          <w:rFonts w:ascii="Century Gothic" w:hAnsi="Century Gothic" w:eastAsiaTheme="minorEastAsia" w:cstheme="minorBidi"/>
          <w:sz w:val="22"/>
          <w:szCs w:val="22"/>
          <w:lang w:eastAsia="en-US"/>
        </w:rPr>
        <w:t>. Bij pandrechten geldt deze beperking niet.</w:t>
      </w:r>
    </w:p>
    <w:p w:rsidRPr="00A7727C" w:rsidR="00651297" w:rsidP="00651297" w:rsidRDefault="00651297" w14:paraId="30A9CBB6" w14:textId="77777777">
      <w:pPr>
        <w:rPr>
          <w:rFonts w:ascii="Century Gothic" w:hAnsi="Century Gothic" w:eastAsiaTheme="minorHAnsi" w:cstheme="minorBidi"/>
          <w:sz w:val="22"/>
          <w:szCs w:val="22"/>
          <w:lang w:eastAsia="en-US"/>
        </w:rPr>
      </w:pPr>
    </w:p>
    <w:p w:rsidRPr="00A7727C" w:rsidR="00651297" w:rsidP="00651297" w:rsidRDefault="00651297" w14:paraId="0D5CC517" w14:textId="2248011A">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3.2</w:t>
      </w:r>
      <w:r w:rsidRPr="00A7727C" w:rsidR="00C73839">
        <w:rPr>
          <w:rFonts w:ascii="Century Gothic" w:hAnsi="Century Gothic" w:eastAsiaTheme="minorHAnsi" w:cstheme="minorBidi"/>
          <w:sz w:val="22"/>
          <w:szCs w:val="22"/>
          <w:lang w:eastAsia="en-US"/>
        </w:rPr>
        <w:t>0</w:t>
      </w:r>
      <w:r w:rsidRPr="00A7727C">
        <w:rPr>
          <w:rFonts w:ascii="Century Gothic" w:hAnsi="Century Gothic" w:eastAsiaTheme="minorHAnsi" w:cstheme="minorBidi"/>
          <w:sz w:val="22"/>
          <w:szCs w:val="22"/>
          <w:lang w:eastAsia="en-US"/>
        </w:rPr>
        <w:t>.2</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xml:space="preserve">Als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zijn organisatie wil overdragen of de zeggenschap veranderen, dan meldt hij dit op tijd bij </w:t>
      </w:r>
      <w:r w:rsidRPr="00A7727C" w:rsidR="00A33376">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en vraagt toestemming. Hij geeft ook aan wat de meerwaarde is voor </w:t>
      </w:r>
      <w:r w:rsidRPr="00A7727C" w:rsidR="0017198C">
        <w:rPr>
          <w:rFonts w:ascii="Century Gothic" w:hAnsi="Century Gothic" w:eastAsiaTheme="minorHAnsi" w:cstheme="minorBidi"/>
          <w:sz w:val="22"/>
          <w:szCs w:val="22"/>
          <w:lang w:eastAsia="en-US"/>
        </w:rPr>
        <w:t xml:space="preserve">cliënten </w:t>
      </w:r>
      <w:r w:rsidRPr="00A7727C">
        <w:rPr>
          <w:rFonts w:ascii="Century Gothic" w:hAnsi="Century Gothic" w:eastAsiaTheme="minorHAnsi" w:cstheme="minorBidi"/>
          <w:sz w:val="22"/>
          <w:szCs w:val="22"/>
          <w:lang w:eastAsia="en-US"/>
        </w:rPr>
        <w:t>en wat de gevolgen kunnen zijn voor de markt in de regio.</w:t>
      </w:r>
    </w:p>
    <w:p w:rsidRPr="00A7727C" w:rsidR="00651297" w:rsidP="00651297" w:rsidRDefault="00651297" w14:paraId="740C8B06" w14:textId="77777777">
      <w:pPr>
        <w:rPr>
          <w:rFonts w:ascii="Century Gothic" w:hAnsi="Century Gothic" w:eastAsiaTheme="minorHAnsi" w:cstheme="minorBidi"/>
          <w:sz w:val="22"/>
          <w:szCs w:val="22"/>
          <w:lang w:eastAsia="en-US"/>
        </w:rPr>
      </w:pPr>
    </w:p>
    <w:p w:rsidRPr="00A7727C" w:rsidR="00651297" w:rsidP="00651297" w:rsidRDefault="00651297" w14:paraId="3B01B14A" w14:textId="48DD9BED">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3.2</w:t>
      </w:r>
      <w:r w:rsidRPr="00A7727C" w:rsidR="00C73839">
        <w:rPr>
          <w:rFonts w:ascii="Century Gothic" w:hAnsi="Century Gothic" w:eastAsiaTheme="minorHAnsi" w:cstheme="minorBidi"/>
          <w:sz w:val="22"/>
          <w:szCs w:val="22"/>
          <w:lang w:eastAsia="en-US"/>
        </w:rPr>
        <w:t>0</w:t>
      </w:r>
      <w:r w:rsidRPr="00A7727C">
        <w:rPr>
          <w:rFonts w:ascii="Century Gothic" w:hAnsi="Century Gothic" w:eastAsiaTheme="minorHAnsi" w:cstheme="minorBidi"/>
          <w:sz w:val="22"/>
          <w:szCs w:val="22"/>
          <w:lang w:eastAsia="en-US"/>
        </w:rPr>
        <w:t>.3</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xml:space="preserve">Als </w:t>
      </w:r>
      <w:r w:rsidRPr="00A7727C" w:rsidR="002F776E">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w:t>
      </w:r>
      <w:r w:rsidRPr="00A7727C" w:rsidR="00A548B3">
        <w:rPr>
          <w:rFonts w:ascii="Century Gothic" w:hAnsi="Century Gothic" w:eastAsiaTheme="minorHAnsi" w:cstheme="minorBidi"/>
          <w:sz w:val="22"/>
          <w:szCs w:val="22"/>
          <w:lang w:eastAsia="en-US"/>
        </w:rPr>
        <w:t>zijn</w:t>
      </w:r>
      <w:r w:rsidRPr="00A7727C">
        <w:rPr>
          <w:rFonts w:ascii="Century Gothic" w:hAnsi="Century Gothic" w:eastAsiaTheme="minorHAnsi" w:cstheme="minorBidi"/>
          <w:sz w:val="22"/>
          <w:szCs w:val="22"/>
          <w:lang w:eastAsia="en-US"/>
        </w:rPr>
        <w:t xml:space="preserve"> rechten en plichten mag overdragen aan een ander, dan garandeert hij dat die partij de verplichtingen tegenover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blijft nakomen.</w:t>
      </w:r>
    </w:p>
    <w:p w:rsidRPr="00A7727C" w:rsidR="00651297" w:rsidP="00651297" w:rsidRDefault="00651297" w14:paraId="06F2838E" w14:textId="77777777">
      <w:pPr>
        <w:rPr>
          <w:rFonts w:ascii="Century Gothic" w:hAnsi="Century Gothic" w:eastAsiaTheme="minorHAnsi" w:cstheme="minorBidi"/>
          <w:sz w:val="22"/>
          <w:szCs w:val="22"/>
          <w:lang w:eastAsia="en-US"/>
        </w:rPr>
      </w:pPr>
    </w:p>
    <w:p w:rsidRPr="00A7727C" w:rsidR="00651297" w:rsidP="3968E637" w:rsidRDefault="00651297" w14:paraId="412C5F39" w14:textId="051825A8">
      <w:pPr>
        <w:pStyle w:val="Kop3"/>
        <w:rPr>
          <w:rFonts w:ascii="Century Gothic" w:hAnsi="Century Gothic" w:eastAsiaTheme="minorEastAsia"/>
          <w:sz w:val="22"/>
          <w:szCs w:val="22"/>
        </w:rPr>
      </w:pPr>
      <w:bookmarkStart w:name="_Toc230280409" w:id="71"/>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1</w:t>
      </w:r>
      <w:r w:rsidRPr="00A7727C">
        <w:rPr>
          <w:rFonts w:ascii="Century Gothic" w:hAnsi="Century Gothic" w:eastAsiaTheme="minorEastAsia"/>
          <w:sz w:val="22"/>
          <w:szCs w:val="22"/>
        </w:rPr>
        <w:t xml:space="preserve"> – Financiële verantwoordelijkheid</w:t>
      </w:r>
      <w:bookmarkEnd w:id="71"/>
    </w:p>
    <w:p w:rsidRPr="00A7727C" w:rsidR="00651297" w:rsidP="00651297" w:rsidRDefault="00651297" w14:paraId="286AE7C1" w14:textId="77777777">
      <w:pPr>
        <w:rPr>
          <w:rFonts w:ascii="Century Gothic" w:hAnsi="Century Gothic" w:eastAsiaTheme="minorHAnsi" w:cstheme="minorBidi"/>
          <w:b/>
          <w:bCs/>
          <w:sz w:val="22"/>
          <w:szCs w:val="22"/>
          <w:lang w:eastAsia="en-US"/>
        </w:rPr>
      </w:pPr>
    </w:p>
    <w:p w:rsidRPr="00A7727C" w:rsidR="00651297" w:rsidP="00651297" w:rsidRDefault="00651297" w14:paraId="5E4DDFE7" w14:textId="1C7508EE">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3.2</w:t>
      </w:r>
      <w:r w:rsidRPr="00A7727C" w:rsidR="00C73839">
        <w:rPr>
          <w:rFonts w:ascii="Century Gothic" w:hAnsi="Century Gothic" w:eastAsiaTheme="minorHAnsi" w:cstheme="minorBidi"/>
          <w:sz w:val="22"/>
          <w:szCs w:val="22"/>
          <w:lang w:eastAsia="en-US"/>
        </w:rPr>
        <w:t>1</w:t>
      </w:r>
      <w:r w:rsidRPr="00A7727C">
        <w:rPr>
          <w:rFonts w:ascii="Century Gothic" w:hAnsi="Century Gothic" w:eastAsiaTheme="minorHAnsi" w:cstheme="minorBidi"/>
          <w:sz w:val="22"/>
          <w:szCs w:val="22"/>
          <w:lang w:eastAsia="en-US"/>
        </w:rPr>
        <w:t>.1</w:t>
      </w:r>
      <w:r w:rsidRPr="00A7727C">
        <w:rPr>
          <w:rFonts w:ascii="Century Gothic" w:hAnsi="Century Gothic" w:eastAsiaTheme="minorHAnsi" w:cstheme="minorBidi"/>
          <w:sz w:val="22"/>
          <w:szCs w:val="22"/>
          <w:lang w:eastAsia="en-US"/>
        </w:rPr>
        <w:br/>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staat niet garant voor derden, tenzij </w:t>
      </w:r>
      <w:r w:rsidRPr="00A7727C" w:rsidR="00A33376">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daarvoor vooraf schriftelijke toestemming geeft.</w:t>
      </w:r>
    </w:p>
    <w:p w:rsidRPr="00A7727C" w:rsidR="00651297" w:rsidP="00651297" w:rsidRDefault="00651297" w14:paraId="68CBF941" w14:textId="77777777">
      <w:pPr>
        <w:rPr>
          <w:rFonts w:ascii="Century Gothic" w:hAnsi="Century Gothic" w:eastAsiaTheme="minorHAnsi" w:cstheme="minorBidi"/>
          <w:sz w:val="22"/>
          <w:szCs w:val="22"/>
          <w:lang w:eastAsia="en-US"/>
        </w:rPr>
      </w:pPr>
    </w:p>
    <w:p w:rsidRPr="00A7727C" w:rsidR="00651297" w:rsidP="214BA2F0" w:rsidRDefault="00651297" w14:paraId="6C9384B8" w14:textId="6019BCD5">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3.2</w:t>
      </w:r>
      <w:r w:rsidRPr="00A7727C" w:rsidR="00C73839">
        <w:rPr>
          <w:rFonts w:ascii="Century Gothic" w:hAnsi="Century Gothic" w:eastAsiaTheme="minorEastAsia" w:cstheme="minorBidi"/>
          <w:sz w:val="22"/>
          <w:szCs w:val="22"/>
          <w:lang w:eastAsia="en-US"/>
        </w:rPr>
        <w:t>1</w:t>
      </w:r>
      <w:r w:rsidRPr="00A7727C">
        <w:rPr>
          <w:rFonts w:ascii="Century Gothic" w:hAnsi="Century Gothic" w:eastAsiaTheme="minorEastAsia" w:cstheme="minorBidi"/>
          <w:sz w:val="22"/>
          <w:szCs w:val="22"/>
          <w:lang w:eastAsia="en-US"/>
        </w:rPr>
        <w:t>.2</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Als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een voorschot betaal</w:t>
      </w:r>
      <w:r w:rsidRPr="00A7727C" w:rsidR="5F47D434">
        <w:rPr>
          <w:rFonts w:ascii="Century Gothic" w:hAnsi="Century Gothic" w:eastAsiaTheme="minorEastAsia" w:cstheme="minorBidi"/>
          <w:sz w:val="22"/>
          <w:szCs w:val="22"/>
          <w:lang w:eastAsia="en-US"/>
        </w:rPr>
        <w:t>t</w:t>
      </w:r>
      <w:r w:rsidRPr="00A7727C">
        <w:rPr>
          <w:rFonts w:ascii="Century Gothic" w:hAnsi="Century Gothic" w:eastAsiaTheme="minorEastAsia" w:cstheme="minorBidi"/>
          <w:sz w:val="22"/>
          <w:szCs w:val="22"/>
          <w:lang w:eastAsia="en-US"/>
        </w:rPr>
        <w:t xml:space="preserve">, dan mag </w:t>
      </w:r>
      <w:r w:rsidRPr="00A7727C" w:rsidR="00A548B3">
        <w:rPr>
          <w:rFonts w:ascii="Century Gothic" w:hAnsi="Century Gothic" w:eastAsiaTheme="minorEastAsia" w:cstheme="minorBidi"/>
          <w:sz w:val="22"/>
          <w:szCs w:val="22"/>
          <w:lang w:eastAsia="en-US"/>
        </w:rPr>
        <w:t>hij</w:t>
      </w:r>
      <w:r w:rsidRPr="00A7727C">
        <w:rPr>
          <w:rFonts w:ascii="Century Gothic" w:hAnsi="Century Gothic" w:eastAsiaTheme="minorEastAsia" w:cstheme="minorBidi"/>
          <w:sz w:val="22"/>
          <w:szCs w:val="22"/>
          <w:lang w:eastAsia="en-US"/>
        </w:rPr>
        <w:t xml:space="preserve"> dit op elk moment terugvragen of verrekenen.</w:t>
      </w:r>
    </w:p>
    <w:p w:rsidRPr="00A7727C" w:rsidR="00651297" w:rsidP="00651297" w:rsidRDefault="00651297" w14:paraId="6174CB27" w14:textId="77777777">
      <w:pPr>
        <w:rPr>
          <w:rFonts w:ascii="Century Gothic" w:hAnsi="Century Gothic" w:eastAsiaTheme="minorHAnsi" w:cstheme="minorBidi"/>
          <w:sz w:val="22"/>
          <w:szCs w:val="22"/>
          <w:lang w:eastAsia="en-US"/>
        </w:rPr>
      </w:pPr>
    </w:p>
    <w:p w:rsidRPr="00A7727C" w:rsidR="00651297" w:rsidP="00651297" w:rsidRDefault="00651297" w14:paraId="725784F2" w14:textId="11C39922">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3.2</w:t>
      </w:r>
      <w:r w:rsidRPr="00A7727C" w:rsidR="00C73839">
        <w:rPr>
          <w:rFonts w:ascii="Century Gothic" w:hAnsi="Century Gothic" w:eastAsiaTheme="minorHAnsi" w:cstheme="minorBidi"/>
          <w:sz w:val="22"/>
          <w:szCs w:val="22"/>
          <w:lang w:eastAsia="en-US"/>
        </w:rPr>
        <w:t>1</w:t>
      </w:r>
      <w:r w:rsidRPr="00A7727C">
        <w:rPr>
          <w:rFonts w:ascii="Century Gothic" w:hAnsi="Century Gothic" w:eastAsiaTheme="minorHAnsi" w:cstheme="minorBidi"/>
          <w:sz w:val="22"/>
          <w:szCs w:val="22"/>
          <w:lang w:eastAsia="en-US"/>
        </w:rPr>
        <w:t>.3</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xml:space="preserve">Als iemand beslag legt op geld van </w:t>
      </w:r>
      <w:r w:rsidRPr="00A7727C" w:rsidR="00100035">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bij </w:t>
      </w:r>
      <w:r w:rsidRPr="00A7727C" w:rsidR="00A33376">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(derdenbeslag), dan mag </w:t>
      </w:r>
      <w:r w:rsidRPr="00A7727C" w:rsidR="002F776E">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de kosten die hierdoor ontstaan verhalen op </w:t>
      </w:r>
      <w:r w:rsidRPr="00A7727C" w:rsidR="00100035">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w:t>
      </w:r>
    </w:p>
    <w:p w:rsidRPr="00A7727C" w:rsidR="00651297" w:rsidP="00651297" w:rsidRDefault="00651297" w14:paraId="0DFDA1CA" w14:textId="77777777">
      <w:pPr>
        <w:rPr>
          <w:rFonts w:ascii="Century Gothic" w:hAnsi="Century Gothic" w:eastAsiaTheme="minorHAnsi" w:cstheme="minorBidi"/>
          <w:sz w:val="22"/>
          <w:szCs w:val="22"/>
          <w:lang w:eastAsia="en-US"/>
        </w:rPr>
      </w:pPr>
    </w:p>
    <w:p w:rsidRPr="00A7727C" w:rsidR="00651297" w:rsidP="3968E637" w:rsidRDefault="00651297" w14:paraId="26B2AB44" w14:textId="02F61618">
      <w:pPr>
        <w:pStyle w:val="Kop3"/>
        <w:rPr>
          <w:rFonts w:ascii="Century Gothic" w:hAnsi="Century Gothic" w:eastAsiaTheme="minorEastAsia"/>
          <w:sz w:val="22"/>
          <w:szCs w:val="22"/>
        </w:rPr>
      </w:pPr>
      <w:bookmarkStart w:name="_Toc230280410" w:id="72"/>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2</w:t>
      </w:r>
      <w:r w:rsidRPr="00A7727C">
        <w:rPr>
          <w:rFonts w:ascii="Century Gothic" w:hAnsi="Century Gothic" w:eastAsiaTheme="minorEastAsia"/>
          <w:sz w:val="22"/>
          <w:szCs w:val="22"/>
        </w:rPr>
        <w:t xml:space="preserve"> – Noodzakelijke aanpassing</w:t>
      </w:r>
      <w:bookmarkEnd w:id="72"/>
    </w:p>
    <w:p w:rsidRPr="00A7727C" w:rsidR="00651297" w:rsidP="214BA2F0" w:rsidRDefault="00651297" w14:paraId="7DFD08AC" w14:textId="63AB9BED">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 xml:space="preserve">Als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 xml:space="preserve">artijen de overeenkomst moeten aanpassen, bijvoorbeeld door een wetswijziging of nieuw beleid, dan overleggen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 xml:space="preserve">artijen zo snel mogelijk over een aanpassing. Als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artijen er niet uitkomen of is aanpassen juridisch niet toegestaan, bijvoorbeeld door aanbestedingsregels, dan mag elke partij de overeenkomst opzeggen met een termijn van 3 kalendermaanden. Daarvoor is geen rechter nodig. Als het gaat om een wetswijziging, dan geld</w:t>
      </w:r>
      <w:r w:rsidRPr="00A7727C" w:rsidR="0078327D">
        <w:rPr>
          <w:rFonts w:ascii="Century Gothic" w:hAnsi="Century Gothic" w:eastAsiaTheme="minorEastAsia" w:cstheme="minorBidi"/>
          <w:sz w:val="22"/>
          <w:szCs w:val="22"/>
          <w:lang w:eastAsia="en-US"/>
        </w:rPr>
        <w:t>t</w:t>
      </w:r>
      <w:r w:rsidRPr="00A7727C">
        <w:rPr>
          <w:rFonts w:ascii="Century Gothic" w:hAnsi="Century Gothic" w:eastAsiaTheme="minorEastAsia" w:cstheme="minorBidi"/>
          <w:sz w:val="22"/>
          <w:szCs w:val="22"/>
          <w:lang w:eastAsia="en-US"/>
        </w:rPr>
        <w:t xml:space="preserve"> deze meteen, tenzij de wet iets anders bepaalt.</w:t>
      </w:r>
    </w:p>
    <w:p w:rsidRPr="00A7727C" w:rsidR="00651297" w:rsidP="00651297" w:rsidRDefault="00651297" w14:paraId="20F3A813" w14:textId="6F42A817">
      <w:pPr>
        <w:rPr>
          <w:rFonts w:ascii="Century Gothic" w:hAnsi="Century Gothic" w:eastAsiaTheme="minorHAnsi" w:cstheme="minorBidi"/>
          <w:sz w:val="22"/>
          <w:szCs w:val="22"/>
          <w:lang w:eastAsia="en-US"/>
        </w:rPr>
      </w:pPr>
    </w:p>
    <w:p w:rsidRPr="00A7727C" w:rsidR="00651297" w:rsidP="3968E637" w:rsidRDefault="00651297" w14:paraId="0BFCB888" w14:textId="491316F0">
      <w:pPr>
        <w:pStyle w:val="Kop3"/>
        <w:rPr>
          <w:rFonts w:ascii="Century Gothic" w:hAnsi="Century Gothic" w:eastAsiaTheme="minorEastAsia"/>
          <w:sz w:val="22"/>
          <w:szCs w:val="22"/>
        </w:rPr>
      </w:pPr>
      <w:bookmarkStart w:name="_Toc230280411" w:id="73"/>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3</w:t>
      </w:r>
      <w:r w:rsidRPr="00A7727C">
        <w:rPr>
          <w:rFonts w:ascii="Century Gothic" w:hAnsi="Century Gothic" w:eastAsiaTheme="minorEastAsia"/>
          <w:sz w:val="22"/>
          <w:szCs w:val="22"/>
        </w:rPr>
        <w:t xml:space="preserve"> – Geschillenregeling</w:t>
      </w:r>
      <w:bookmarkEnd w:id="73"/>
    </w:p>
    <w:p w:rsidRPr="00A7727C" w:rsidR="00651297" w:rsidP="00651297" w:rsidRDefault="00651297" w14:paraId="47A1808C" w14:textId="4989CB22">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 xml:space="preserve">Als </w:t>
      </w:r>
      <w:r w:rsidRPr="00A7727C" w:rsidR="006E6C85">
        <w:rPr>
          <w:rFonts w:ascii="Century Gothic" w:hAnsi="Century Gothic" w:eastAsiaTheme="minorHAnsi" w:cstheme="minorBidi"/>
          <w:sz w:val="22"/>
          <w:szCs w:val="22"/>
          <w:lang w:eastAsia="en-US"/>
        </w:rPr>
        <w:t>P</w:t>
      </w:r>
      <w:r w:rsidRPr="00A7727C">
        <w:rPr>
          <w:rFonts w:ascii="Century Gothic" w:hAnsi="Century Gothic" w:eastAsiaTheme="minorHAnsi" w:cstheme="minorBidi"/>
          <w:sz w:val="22"/>
          <w:szCs w:val="22"/>
          <w:lang w:eastAsia="en-US"/>
        </w:rPr>
        <w:t>artijen een conflict krijgen over de uitvoering van de overeenkomst, dan overleggen zij eerst samen om een oplossing te vinden. Als dat niet lukt, leggen zij het conflict voor aan de Geschillencommissie Sociaal Domein of aan de bevoegde rechter.</w:t>
      </w:r>
    </w:p>
    <w:p w:rsidRPr="00A7727C" w:rsidR="00651297" w:rsidP="00651297" w:rsidRDefault="00651297" w14:paraId="58D6E434" w14:textId="77777777">
      <w:pPr>
        <w:rPr>
          <w:rFonts w:ascii="Century Gothic" w:hAnsi="Century Gothic" w:eastAsiaTheme="minorHAnsi" w:cstheme="minorBidi"/>
          <w:sz w:val="22"/>
          <w:szCs w:val="22"/>
          <w:lang w:eastAsia="en-US"/>
        </w:rPr>
      </w:pPr>
    </w:p>
    <w:p w:rsidRPr="00A7727C" w:rsidR="00651297" w:rsidP="3968E637" w:rsidRDefault="00651297" w14:paraId="3BFEC511" w14:textId="1D71610D">
      <w:pPr>
        <w:pStyle w:val="Kop3"/>
        <w:rPr>
          <w:rFonts w:ascii="Century Gothic" w:hAnsi="Century Gothic" w:eastAsiaTheme="minorEastAsia"/>
          <w:sz w:val="22"/>
          <w:szCs w:val="22"/>
        </w:rPr>
      </w:pPr>
      <w:bookmarkStart w:name="_Toc230280412" w:id="74"/>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4</w:t>
      </w:r>
      <w:r w:rsidRPr="00A7727C">
        <w:rPr>
          <w:rFonts w:ascii="Century Gothic" w:hAnsi="Century Gothic" w:eastAsiaTheme="minorEastAsia"/>
          <w:sz w:val="22"/>
          <w:szCs w:val="22"/>
        </w:rPr>
        <w:t xml:space="preserve"> – Ongeldige overeenkomst</w:t>
      </w:r>
      <w:bookmarkEnd w:id="74"/>
    </w:p>
    <w:p w:rsidRPr="00A7727C" w:rsidR="00651297" w:rsidP="00651297" w:rsidRDefault="00651297" w14:paraId="7B77377C" w14:textId="6FC66B82">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 xml:space="preserve">Als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een overeenkomst terugstuurt met doorhalingen of opmerkingen, dan mag </w:t>
      </w:r>
      <w:r w:rsidRPr="00A7727C" w:rsidR="002F776E">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die overeenkomst ongeldig verklaren. </w:t>
      </w:r>
      <w:r w:rsidRPr="00A7727C" w:rsidR="002F776E">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meldt dit schriftelijk aan </w:t>
      </w:r>
      <w:r w:rsidRPr="00A7727C" w:rsidR="00100035">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Daarna stuurt </w:t>
      </w:r>
      <w:r w:rsidRPr="00A7727C" w:rsidR="002F776E">
        <w:rPr>
          <w:rFonts w:ascii="Century Gothic" w:hAnsi="Century Gothic" w:eastAsiaTheme="minorHAnsi" w:cstheme="minorBidi"/>
          <w:sz w:val="22"/>
          <w:szCs w:val="22"/>
          <w:lang w:eastAsia="en-US"/>
        </w:rPr>
        <w:t>Opdrachtgever</w:t>
      </w:r>
      <w:r w:rsidRPr="00A7727C">
        <w:rPr>
          <w:rFonts w:ascii="Century Gothic" w:hAnsi="Century Gothic" w:eastAsiaTheme="minorHAnsi" w:cstheme="minorBidi"/>
          <w:sz w:val="22"/>
          <w:szCs w:val="22"/>
          <w:lang w:eastAsia="en-US"/>
        </w:rPr>
        <w:t xml:space="preserve"> een nieuwe, ongewijzigde versie van de overeenkomst.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krijgt 3 weken om deze alsnog te ondertekenen en terug te sturen.</w:t>
      </w:r>
    </w:p>
    <w:p w:rsidRPr="00A7727C" w:rsidR="00651297" w:rsidP="00651297" w:rsidRDefault="00651297" w14:paraId="2617B563" w14:textId="77777777">
      <w:pPr>
        <w:rPr>
          <w:rFonts w:ascii="Century Gothic" w:hAnsi="Century Gothic" w:eastAsiaTheme="minorHAnsi" w:cstheme="minorBidi"/>
          <w:sz w:val="22"/>
          <w:szCs w:val="22"/>
          <w:lang w:eastAsia="en-US"/>
        </w:rPr>
      </w:pPr>
    </w:p>
    <w:p w:rsidRPr="00A7727C" w:rsidR="00651297" w:rsidP="3968E637" w:rsidRDefault="00651297" w14:paraId="45511125" w14:textId="50E8C7F4">
      <w:pPr>
        <w:pStyle w:val="Kop3"/>
        <w:rPr>
          <w:rFonts w:ascii="Century Gothic" w:hAnsi="Century Gothic" w:eastAsiaTheme="minorEastAsia"/>
          <w:sz w:val="22"/>
          <w:szCs w:val="22"/>
        </w:rPr>
      </w:pPr>
      <w:bookmarkStart w:name="_Toc230280413" w:id="75"/>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5</w:t>
      </w:r>
      <w:r w:rsidRPr="00A7727C">
        <w:rPr>
          <w:rFonts w:ascii="Century Gothic" w:hAnsi="Century Gothic" w:eastAsiaTheme="minorEastAsia"/>
          <w:sz w:val="22"/>
          <w:szCs w:val="22"/>
        </w:rPr>
        <w:t xml:space="preserve"> – Nietigheid</w:t>
      </w:r>
      <w:bookmarkEnd w:id="75"/>
    </w:p>
    <w:p w:rsidRPr="00A7727C" w:rsidR="00651297" w:rsidP="00651297" w:rsidRDefault="00651297" w14:paraId="04FE3027" w14:textId="1B717B80">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Als een bepaling in deze overeenkomst ongeldig is of als een rechter die ongeldig verklaart, dan blijven de andere bepalingen gewoon geldig. Partijen overleggen samen over een vervangende afspraak die past binnen de wet. Die afspraak moet zo goed mogelijk aansluiten bij de bedoeling van deze overeenkomst.</w:t>
      </w:r>
    </w:p>
    <w:p w:rsidRPr="00A7727C" w:rsidR="00651297" w:rsidP="00651297" w:rsidRDefault="00651297" w14:paraId="4A49562A" w14:textId="77777777">
      <w:pPr>
        <w:rPr>
          <w:rFonts w:ascii="Century Gothic" w:hAnsi="Century Gothic" w:eastAsiaTheme="minorHAnsi" w:cstheme="minorBidi"/>
          <w:sz w:val="22"/>
          <w:szCs w:val="22"/>
          <w:lang w:eastAsia="en-US"/>
        </w:rPr>
      </w:pPr>
    </w:p>
    <w:p w:rsidRPr="00A7727C" w:rsidR="00651297" w:rsidP="3968E637" w:rsidRDefault="00651297" w14:paraId="149E4A1B" w14:textId="2CC8BDFF">
      <w:pPr>
        <w:pStyle w:val="Kop3"/>
        <w:rPr>
          <w:rFonts w:ascii="Century Gothic" w:hAnsi="Century Gothic" w:eastAsiaTheme="minorEastAsia"/>
          <w:sz w:val="22"/>
          <w:szCs w:val="22"/>
        </w:rPr>
      </w:pPr>
      <w:bookmarkStart w:name="_Toc230280414" w:id="76"/>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6</w:t>
      </w:r>
      <w:r w:rsidRPr="00A7727C">
        <w:rPr>
          <w:rFonts w:ascii="Century Gothic" w:hAnsi="Century Gothic" w:eastAsiaTheme="minorEastAsia"/>
          <w:sz w:val="22"/>
          <w:szCs w:val="22"/>
        </w:rPr>
        <w:t xml:space="preserve"> – Kennisgevingen en algemene inkoopvoorwaarden</w:t>
      </w:r>
      <w:bookmarkEnd w:id="76"/>
    </w:p>
    <w:p w:rsidRPr="00A7727C" w:rsidR="00651297" w:rsidP="13A13195" w:rsidRDefault="00651297" w14:paraId="53CDC316" w14:textId="77777777">
      <w:pPr>
        <w:rPr>
          <w:rFonts w:ascii="Century Gothic" w:hAnsi="Century Gothic" w:eastAsiaTheme="minorEastAsia" w:cstheme="minorBidi"/>
          <w:sz w:val="22"/>
          <w:szCs w:val="22"/>
          <w:lang w:eastAsia="en-US"/>
        </w:rPr>
      </w:pPr>
    </w:p>
    <w:p w:rsidRPr="00A7727C" w:rsidR="00651297" w:rsidP="13A13195" w:rsidRDefault="00651297" w14:paraId="178DB405" w14:textId="410AA7DB">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3.2</w:t>
      </w:r>
      <w:r w:rsidRPr="00A7727C" w:rsidR="00C73839">
        <w:rPr>
          <w:rFonts w:ascii="Century Gothic" w:hAnsi="Century Gothic" w:eastAsiaTheme="minorEastAsia" w:cstheme="minorBidi"/>
          <w:sz w:val="22"/>
          <w:szCs w:val="22"/>
          <w:lang w:eastAsia="en-US"/>
        </w:rPr>
        <w:t>6</w:t>
      </w:r>
      <w:r w:rsidRPr="00A7727C">
        <w:rPr>
          <w:rFonts w:ascii="Century Gothic" w:hAnsi="Century Gothic" w:eastAsiaTheme="minorEastAsia" w:cstheme="minorBidi"/>
          <w:sz w:val="22"/>
          <w:szCs w:val="22"/>
          <w:lang w:eastAsia="en-US"/>
        </w:rPr>
        <w:t>.1</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a) Partijen sturen mededelingen over deze overeenkomst altijd schriftelijk. Mondelinge afspraken gelden pas als die schriftelijk zijn bevestigd.</w:t>
      </w:r>
    </w:p>
    <w:p w:rsidRPr="00A7727C" w:rsidR="00651297" w:rsidP="13A13195" w:rsidRDefault="00651297" w14:paraId="323FDEDC" w14:textId="033780F3">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 xml:space="preserve">b)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blijft altijd verantwoordelijk voor </w:t>
      </w:r>
      <w:r w:rsidRPr="00A7727C" w:rsidR="00A548B3">
        <w:rPr>
          <w:rFonts w:ascii="Century Gothic" w:hAnsi="Century Gothic" w:eastAsiaTheme="minorEastAsia" w:cstheme="minorBidi"/>
          <w:sz w:val="22"/>
          <w:szCs w:val="22"/>
          <w:lang w:eastAsia="en-US"/>
        </w:rPr>
        <w:t>zijn</w:t>
      </w:r>
      <w:r w:rsidRPr="00A7727C">
        <w:rPr>
          <w:rFonts w:ascii="Century Gothic" w:hAnsi="Century Gothic" w:eastAsiaTheme="minorEastAsia" w:cstheme="minorBidi"/>
          <w:sz w:val="22"/>
          <w:szCs w:val="22"/>
          <w:lang w:eastAsia="en-US"/>
        </w:rPr>
        <w:t xml:space="preserve"> wettelijke taken. Als </w:t>
      </w:r>
      <w:r w:rsidRPr="00A7727C" w:rsidR="00A548B3">
        <w:rPr>
          <w:rFonts w:ascii="Century Gothic" w:hAnsi="Century Gothic" w:eastAsiaTheme="minorEastAsia" w:cstheme="minorBidi"/>
          <w:sz w:val="22"/>
          <w:szCs w:val="22"/>
          <w:lang w:eastAsia="en-US"/>
        </w:rPr>
        <w:t>hij</w:t>
      </w:r>
      <w:r w:rsidRPr="00A7727C">
        <w:rPr>
          <w:rFonts w:ascii="Century Gothic" w:hAnsi="Century Gothic" w:eastAsiaTheme="minorEastAsia" w:cstheme="minorBidi"/>
          <w:sz w:val="22"/>
          <w:szCs w:val="22"/>
          <w:lang w:eastAsia="en-US"/>
        </w:rPr>
        <w:t xml:space="preserve"> iets moet doen</w:t>
      </w:r>
      <w:r w:rsidRPr="00A7727C" w:rsidR="00A33376">
        <w:rPr>
          <w:rFonts w:ascii="Century Gothic" w:hAnsi="Century Gothic" w:eastAsiaTheme="minorEastAsia" w:cstheme="minorBidi"/>
          <w:sz w:val="22"/>
          <w:szCs w:val="22"/>
          <w:lang w:eastAsia="en-US"/>
        </w:rPr>
        <w:t xml:space="preserve">, uit hoofde van zijn bestuurlijke verantwoordelijkheden </w:t>
      </w:r>
      <w:r w:rsidRPr="00A7727C" w:rsidR="000A1AE1">
        <w:rPr>
          <w:rFonts w:ascii="Century Gothic" w:hAnsi="Century Gothic" w:eastAsiaTheme="minorEastAsia" w:cstheme="minorBidi"/>
          <w:sz w:val="22"/>
          <w:szCs w:val="22"/>
          <w:lang w:eastAsia="en-US"/>
        </w:rPr>
        <w:t>of de wet,</w:t>
      </w:r>
      <w:r w:rsidRPr="00A7727C">
        <w:rPr>
          <w:rFonts w:ascii="Century Gothic" w:hAnsi="Century Gothic" w:eastAsiaTheme="minorEastAsia" w:cstheme="minorBidi"/>
          <w:sz w:val="22"/>
          <w:szCs w:val="22"/>
          <w:lang w:eastAsia="en-US"/>
        </w:rPr>
        <w:t xml:space="preserve"> wat niet past binnen deze overeenkomst, dan is dat geen </w:t>
      </w:r>
      <w:r w:rsidRPr="00A7727C" w:rsidR="000A1AE1">
        <w:rPr>
          <w:rFonts w:ascii="Century Gothic" w:hAnsi="Century Gothic" w:eastAsiaTheme="minorEastAsia" w:cstheme="minorBidi"/>
          <w:sz w:val="22"/>
          <w:szCs w:val="22"/>
          <w:lang w:eastAsia="en-US"/>
        </w:rPr>
        <w:t xml:space="preserve">toerekenbare </w:t>
      </w:r>
      <w:r w:rsidRPr="00A7727C">
        <w:rPr>
          <w:rFonts w:ascii="Century Gothic" w:hAnsi="Century Gothic" w:eastAsiaTheme="minorEastAsia" w:cstheme="minorBidi"/>
          <w:sz w:val="22"/>
          <w:szCs w:val="22"/>
          <w:lang w:eastAsia="en-US"/>
        </w:rPr>
        <w:t xml:space="preserve">fout van </w:t>
      </w:r>
      <w:r w:rsidRPr="00A7727C" w:rsidR="000A1AE1">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w:t>
      </w:r>
    </w:p>
    <w:p w:rsidRPr="00A7727C" w:rsidR="00651297" w:rsidP="13A13195" w:rsidRDefault="00651297" w14:paraId="57557CDB" w14:textId="035A9D15">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 xml:space="preserve">c) Deze afspraken gelden ook voor andere overeenkomsten die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artijen later sluiten.</w:t>
      </w:r>
    </w:p>
    <w:p w:rsidRPr="00A7727C" w:rsidR="00651297" w:rsidP="13A13195" w:rsidRDefault="00651297" w14:paraId="2FDB5AD7" w14:textId="77777777">
      <w:pPr>
        <w:rPr>
          <w:rFonts w:ascii="Century Gothic" w:hAnsi="Century Gothic" w:eastAsiaTheme="minorEastAsia" w:cstheme="minorBidi"/>
          <w:sz w:val="22"/>
          <w:szCs w:val="22"/>
          <w:lang w:eastAsia="en-US"/>
        </w:rPr>
      </w:pPr>
    </w:p>
    <w:p w:rsidRPr="00A7727C" w:rsidR="00651297" w:rsidP="13A13195" w:rsidRDefault="00651297" w14:paraId="0A673833" w14:textId="2A175868">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3.2</w:t>
      </w:r>
      <w:r w:rsidRPr="00A7727C" w:rsidR="00C73839">
        <w:rPr>
          <w:rFonts w:ascii="Century Gothic" w:hAnsi="Century Gothic" w:eastAsiaTheme="minorEastAsia" w:cstheme="minorBidi"/>
          <w:sz w:val="22"/>
          <w:szCs w:val="22"/>
          <w:lang w:eastAsia="en-US"/>
        </w:rPr>
        <w:t>6</w:t>
      </w:r>
      <w:r w:rsidRPr="00A7727C">
        <w:rPr>
          <w:rFonts w:ascii="Century Gothic" w:hAnsi="Century Gothic" w:eastAsiaTheme="minorEastAsia" w:cstheme="minorBidi"/>
          <w:sz w:val="22"/>
          <w:szCs w:val="22"/>
          <w:lang w:eastAsia="en-US"/>
        </w:rPr>
        <w:t>.2</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Op deze overeenkomst gelden de laatste model-inkoopvoorwaarden van de VNG (september 2024). Afwijkingen daarvan zijn in deze overeenkomst opgenomen. De volgende artikelen uit de VNG-voorwaarden gelden niet: 16, 20.1, 20.2, 21, 22, 23 en 25.3. </w:t>
      </w:r>
      <w:r w:rsidRPr="00A7727C" w:rsidR="00A33376">
        <w:rPr>
          <w:rFonts w:ascii="Century Gothic" w:hAnsi="Century Gothic" w:eastAsiaTheme="minorEastAsia" w:cstheme="minorBidi"/>
          <w:sz w:val="22"/>
          <w:szCs w:val="22"/>
          <w:lang w:eastAsia="en-US"/>
        </w:rPr>
        <w:t>Opdrachtnemer</w:t>
      </w:r>
      <w:r w:rsidRPr="00A7727C">
        <w:rPr>
          <w:rFonts w:ascii="Century Gothic" w:hAnsi="Century Gothic" w:eastAsiaTheme="minorEastAsia" w:cstheme="minorBidi"/>
          <w:sz w:val="22"/>
          <w:szCs w:val="22"/>
          <w:lang w:eastAsia="en-US"/>
        </w:rPr>
        <w:t xml:space="preserve"> verklaart dat hij deze voorwaarden heeft ontvangen en hiermee akkoord gaat. Voorwaarden van</w:t>
      </w:r>
      <w:r w:rsidRPr="00A7727C" w:rsidR="00A33376">
        <w:rPr>
          <w:rFonts w:ascii="Century Gothic" w:hAnsi="Century Gothic" w:eastAsiaTheme="minorEastAsia" w:cstheme="minorBidi"/>
          <w:sz w:val="22"/>
          <w:szCs w:val="22"/>
          <w:lang w:eastAsia="en-US"/>
        </w:rPr>
        <w:t xml:space="preserve"> Opdrachtnemer</w:t>
      </w:r>
      <w:r w:rsidRPr="00A7727C">
        <w:rPr>
          <w:rFonts w:ascii="Century Gothic" w:hAnsi="Century Gothic" w:eastAsiaTheme="minorEastAsia" w:cstheme="minorBidi"/>
          <w:sz w:val="22"/>
          <w:szCs w:val="22"/>
          <w:lang w:eastAsia="en-US"/>
        </w:rPr>
        <w:t xml:space="preserve"> of derden gelden niet.</w:t>
      </w:r>
    </w:p>
    <w:p w:rsidRPr="00A7727C" w:rsidR="1410611D" w:rsidP="214BA2F0" w:rsidRDefault="1410611D" w14:paraId="4E6F0AED" w14:textId="3D41F670">
      <w:pPr>
        <w:rPr>
          <w:rFonts w:ascii="Century Gothic" w:hAnsi="Century Gothic" w:eastAsiaTheme="minorEastAsia" w:cstheme="minorBidi"/>
          <w:sz w:val="22"/>
          <w:szCs w:val="22"/>
          <w:lang w:eastAsia="en-US"/>
        </w:rPr>
      </w:pPr>
    </w:p>
    <w:p w:rsidRPr="00A7727C" w:rsidR="00651297" w:rsidP="00651297" w:rsidRDefault="00651297" w14:paraId="2F20C4C5" w14:textId="77777777">
      <w:pPr>
        <w:rPr>
          <w:rFonts w:ascii="Century Gothic" w:hAnsi="Century Gothic" w:eastAsiaTheme="minorHAnsi" w:cstheme="minorBidi"/>
          <w:sz w:val="22"/>
          <w:szCs w:val="22"/>
          <w:lang w:eastAsia="en-US"/>
        </w:rPr>
      </w:pPr>
    </w:p>
    <w:p w:rsidRPr="00A7727C" w:rsidR="00651297" w:rsidP="3968E637" w:rsidRDefault="00651297" w14:paraId="726E170E" w14:textId="6C910446">
      <w:pPr>
        <w:pStyle w:val="Kop3"/>
        <w:rPr>
          <w:rFonts w:ascii="Century Gothic" w:hAnsi="Century Gothic" w:eastAsiaTheme="minorEastAsia"/>
          <w:sz w:val="22"/>
          <w:szCs w:val="22"/>
        </w:rPr>
      </w:pPr>
      <w:bookmarkStart w:name="_Toc230280415" w:id="77"/>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7</w:t>
      </w:r>
      <w:r w:rsidRPr="00A7727C">
        <w:rPr>
          <w:rFonts w:ascii="Century Gothic" w:hAnsi="Century Gothic" w:eastAsiaTheme="minorEastAsia"/>
          <w:sz w:val="22"/>
          <w:szCs w:val="22"/>
        </w:rPr>
        <w:t xml:space="preserve"> – Betekenis na beëindiging</w:t>
      </w:r>
      <w:bookmarkEnd w:id="77"/>
    </w:p>
    <w:p w:rsidRPr="00A7727C" w:rsidR="00651297" w:rsidP="1B95F00F" w:rsidRDefault="00651297" w14:paraId="728D510B" w14:textId="78674956">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 xml:space="preserve">Als er afspraken in deze overeenkomst staan die ook na afloop belangrijk blijven, dan mogen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artijen zich ook na afloop op die afspraken beroepen.</w:t>
      </w:r>
    </w:p>
    <w:p w:rsidRPr="00A7727C" w:rsidR="00651297" w:rsidP="1B95F00F" w:rsidRDefault="00651297" w14:paraId="7DA04517" w14:textId="77777777">
      <w:pPr>
        <w:rPr>
          <w:rFonts w:ascii="Century Gothic" w:hAnsi="Century Gothic" w:eastAsiaTheme="minorEastAsia" w:cstheme="minorBidi"/>
          <w:sz w:val="22"/>
          <w:szCs w:val="22"/>
          <w:lang w:eastAsia="en-US"/>
        </w:rPr>
      </w:pPr>
    </w:p>
    <w:p w:rsidRPr="00A7727C" w:rsidR="00651297" w:rsidP="3968E637" w:rsidRDefault="00651297" w14:paraId="5EB14240" w14:textId="34B61785">
      <w:pPr>
        <w:pStyle w:val="Kop3"/>
        <w:rPr>
          <w:rFonts w:ascii="Century Gothic" w:hAnsi="Century Gothic" w:eastAsiaTheme="minorEastAsia"/>
          <w:sz w:val="22"/>
          <w:szCs w:val="22"/>
        </w:rPr>
      </w:pPr>
      <w:bookmarkStart w:name="_Toc230280416" w:id="78"/>
      <w:r w:rsidRPr="00A7727C">
        <w:rPr>
          <w:rFonts w:ascii="Century Gothic" w:hAnsi="Century Gothic" w:eastAsiaTheme="minorEastAsia"/>
          <w:sz w:val="22"/>
          <w:szCs w:val="22"/>
        </w:rPr>
        <w:t>Artikel 3.2</w:t>
      </w:r>
      <w:r w:rsidRPr="00A7727C" w:rsidR="00C73839">
        <w:rPr>
          <w:rFonts w:ascii="Century Gothic" w:hAnsi="Century Gothic" w:eastAsiaTheme="minorEastAsia"/>
          <w:sz w:val="22"/>
          <w:szCs w:val="22"/>
        </w:rPr>
        <w:t>8</w:t>
      </w:r>
      <w:r w:rsidRPr="00A7727C">
        <w:rPr>
          <w:rFonts w:ascii="Century Gothic" w:hAnsi="Century Gothic" w:eastAsiaTheme="minorEastAsia"/>
          <w:sz w:val="22"/>
          <w:szCs w:val="22"/>
        </w:rPr>
        <w:t xml:space="preserve"> – Aansprakelijkheid</w:t>
      </w:r>
      <w:bookmarkEnd w:id="78"/>
    </w:p>
    <w:p w:rsidRPr="00A7727C" w:rsidR="003C7792" w:rsidP="1B95F00F" w:rsidRDefault="003C7792" w14:paraId="789D5C2F" w14:textId="77777777">
      <w:pPr>
        <w:pStyle w:val="Kop3"/>
        <w:rPr>
          <w:rFonts w:ascii="Century Gothic" w:hAnsi="Century Gothic" w:eastAsiaTheme="minorEastAsia" w:cstheme="minorBidi"/>
          <w:b w:val="0"/>
          <w:bCs w:val="0"/>
          <w:sz w:val="22"/>
          <w:szCs w:val="22"/>
          <w:lang w:eastAsia="en-US"/>
        </w:rPr>
      </w:pPr>
    </w:p>
    <w:p w:rsidRPr="00A7727C" w:rsidR="003C7792" w:rsidP="1B95F00F" w:rsidRDefault="003C7792" w14:paraId="47E66764" w14:textId="77777777">
      <w:pPr>
        <w:rPr>
          <w:rFonts w:ascii="Century Gothic" w:hAnsi="Century Gothic" w:eastAsiaTheme="minorEastAsia"/>
          <w:b/>
          <w:bCs/>
          <w:sz w:val="22"/>
          <w:szCs w:val="22"/>
          <w:lang w:eastAsia="en-US"/>
        </w:rPr>
      </w:pPr>
      <w:r w:rsidRPr="00A7727C">
        <w:rPr>
          <w:rFonts w:ascii="Century Gothic" w:hAnsi="Century Gothic" w:eastAsiaTheme="minorEastAsia"/>
          <w:sz w:val="22"/>
          <w:szCs w:val="22"/>
          <w:lang w:eastAsia="en-US"/>
        </w:rPr>
        <w:t>3.28.1</w:t>
      </w:r>
    </w:p>
    <w:p w:rsidRPr="00A7727C" w:rsidR="003C7792" w:rsidP="1B95F00F" w:rsidRDefault="003C7792" w14:paraId="6D194BF4" w14:textId="21008B93">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 xml:space="preserve">Als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schade veroorzaakt tijdens de looptijd van de overeenkomst, en </w:t>
      </w:r>
      <w:r w:rsidRPr="00A7727C" w:rsidR="003400F1">
        <w:rPr>
          <w:rFonts w:ascii="Century Gothic" w:hAnsi="Century Gothic" w:eastAsiaTheme="minorEastAsia" w:cstheme="minorBidi"/>
          <w:sz w:val="22"/>
          <w:szCs w:val="22"/>
          <w:lang w:eastAsia="en-US"/>
        </w:rPr>
        <w:t>dit maken heeft</w:t>
      </w:r>
      <w:r w:rsidRPr="00A7727C">
        <w:rPr>
          <w:rFonts w:ascii="Century Gothic" w:hAnsi="Century Gothic" w:eastAsiaTheme="minorEastAsia" w:cstheme="minorBidi"/>
          <w:sz w:val="22"/>
          <w:szCs w:val="22"/>
          <w:lang w:eastAsia="en-US"/>
        </w:rPr>
        <w:t xml:space="preserve"> met </w:t>
      </w:r>
      <w:r w:rsidRPr="00A7727C" w:rsidR="00A548B3">
        <w:rPr>
          <w:rFonts w:ascii="Century Gothic" w:hAnsi="Century Gothic" w:eastAsiaTheme="minorEastAsia" w:cstheme="minorBidi"/>
          <w:sz w:val="22"/>
          <w:szCs w:val="22"/>
          <w:lang w:eastAsia="en-US"/>
        </w:rPr>
        <w:t>zijn</w:t>
      </w:r>
      <w:r w:rsidRPr="00A7727C">
        <w:rPr>
          <w:rFonts w:ascii="Century Gothic" w:hAnsi="Century Gothic" w:eastAsiaTheme="minorEastAsia" w:cstheme="minorBidi"/>
          <w:sz w:val="22"/>
          <w:szCs w:val="22"/>
          <w:lang w:eastAsia="en-US"/>
        </w:rPr>
        <w:t xml:space="preserve"> verplichting om </w:t>
      </w:r>
      <w:r w:rsidRPr="00A7727C" w:rsidR="0017198C">
        <w:rPr>
          <w:rFonts w:ascii="Century Gothic" w:hAnsi="Century Gothic" w:eastAsiaTheme="minorEastAsia" w:cstheme="minorBidi"/>
          <w:sz w:val="22"/>
          <w:szCs w:val="22"/>
          <w:lang w:eastAsia="en-US"/>
        </w:rPr>
        <w:t xml:space="preserve">maatschappelijke ondersteuning </w:t>
      </w:r>
      <w:r w:rsidRPr="00A7727C">
        <w:rPr>
          <w:rFonts w:ascii="Century Gothic" w:hAnsi="Century Gothic" w:eastAsiaTheme="minorEastAsia" w:cstheme="minorBidi"/>
          <w:sz w:val="22"/>
          <w:szCs w:val="22"/>
          <w:lang w:eastAsia="en-US"/>
        </w:rPr>
        <w:t xml:space="preserve">te vergoeden, dan betaalt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nooit meer dan het afgesproken bedrag voor die </w:t>
      </w:r>
      <w:r w:rsidRPr="00A7727C" w:rsidR="0017198C">
        <w:rPr>
          <w:rFonts w:ascii="Century Gothic" w:hAnsi="Century Gothic" w:eastAsiaTheme="minorEastAsia" w:cstheme="minorBidi"/>
          <w:sz w:val="22"/>
          <w:szCs w:val="22"/>
          <w:lang w:eastAsia="en-US"/>
        </w:rPr>
        <w:t>ondersteuning</w:t>
      </w:r>
      <w:r w:rsidRPr="00A7727C">
        <w:rPr>
          <w:rFonts w:ascii="Century Gothic" w:hAnsi="Century Gothic" w:eastAsiaTheme="minorEastAsia" w:cstheme="minorBidi"/>
          <w:sz w:val="22"/>
          <w:szCs w:val="22"/>
          <w:lang w:eastAsia="en-US"/>
        </w:rPr>
        <w:t xml:space="preserve">. </w:t>
      </w:r>
      <w:r w:rsidRPr="00A7727C" w:rsidR="002F776E">
        <w:rPr>
          <w:rFonts w:ascii="Century Gothic" w:hAnsi="Century Gothic" w:eastAsiaTheme="minorEastAsia" w:cstheme="minorBidi"/>
          <w:sz w:val="22"/>
          <w:szCs w:val="22"/>
          <w:lang w:eastAsia="en-US"/>
        </w:rPr>
        <w:t xml:space="preserve"> Opdrachtgever</w:t>
      </w:r>
      <w:r w:rsidRPr="00A7727C">
        <w:rPr>
          <w:rFonts w:ascii="Century Gothic" w:hAnsi="Century Gothic" w:eastAsiaTheme="minorEastAsia" w:cstheme="minorBidi"/>
          <w:sz w:val="22"/>
          <w:szCs w:val="22"/>
          <w:lang w:eastAsia="en-US"/>
        </w:rPr>
        <w:t xml:space="preserve"> is niet aansprakelijk voor gevolgschade.</w:t>
      </w:r>
    </w:p>
    <w:p w:rsidRPr="00A7727C" w:rsidR="003C7792" w:rsidP="1B95F00F" w:rsidRDefault="003C7792" w14:paraId="7E83CDAB" w14:textId="77777777">
      <w:pPr>
        <w:rPr>
          <w:rFonts w:ascii="Century Gothic" w:hAnsi="Century Gothic" w:eastAsiaTheme="minorEastAsia" w:cstheme="minorBidi"/>
          <w:b/>
          <w:bCs/>
          <w:sz w:val="22"/>
          <w:szCs w:val="22"/>
          <w:lang w:eastAsia="en-US"/>
        </w:rPr>
      </w:pPr>
    </w:p>
    <w:p w:rsidRPr="00A7727C" w:rsidR="003C7792" w:rsidP="1B95F00F" w:rsidRDefault="003C7792" w14:paraId="2176070B"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3.28.2</w:t>
      </w:r>
    </w:p>
    <w:p w:rsidRPr="00A7727C" w:rsidR="003C7792" w:rsidP="1B95F00F" w:rsidRDefault="003C7792" w14:paraId="47F8F674" w14:textId="27B88D45">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 xml:space="preserve">Als </w:t>
      </w:r>
      <w:r w:rsidRPr="00A7727C" w:rsidR="00A33376">
        <w:rPr>
          <w:rFonts w:ascii="Century Gothic" w:hAnsi="Century Gothic" w:eastAsiaTheme="minorEastAsia" w:cstheme="minorBidi"/>
          <w:sz w:val="22"/>
          <w:szCs w:val="22"/>
          <w:lang w:eastAsia="en-US"/>
        </w:rPr>
        <w:t>Opdrachtnemer</w:t>
      </w:r>
      <w:r w:rsidRPr="00A7727C">
        <w:rPr>
          <w:rFonts w:ascii="Century Gothic" w:hAnsi="Century Gothic" w:eastAsiaTheme="minorEastAsia" w:cstheme="minorBidi"/>
          <w:sz w:val="22"/>
          <w:szCs w:val="22"/>
          <w:lang w:eastAsia="en-US"/>
        </w:rPr>
        <w:t xml:space="preserve"> zijn verplichtingen niet nakomt en dit aan hemzelf te wijten is, dan is hij aansprakelijk voor de schade die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daardoor lijdt of nog zal lijden. Daarbij geldt de volgende beperking van de aansprakelijkheid:</w:t>
      </w:r>
    </w:p>
    <w:p w:rsidRPr="00A7727C" w:rsidR="003C7792" w:rsidP="1B95F00F" w:rsidRDefault="003C7792" w14:paraId="3513A897" w14:textId="77777777">
      <w:pPr>
        <w:rPr>
          <w:rFonts w:ascii="Century Gothic" w:hAnsi="Century Gothic" w:eastAsiaTheme="minorEastAsia" w:cstheme="minorBidi"/>
          <w:b/>
          <w:bCs/>
          <w:sz w:val="22"/>
          <w:szCs w:val="22"/>
          <w:lang w:eastAsia="en-US"/>
        </w:rPr>
      </w:pPr>
    </w:p>
    <w:p w:rsidRPr="00A7727C" w:rsidR="003C7792" w:rsidP="1B95F00F" w:rsidRDefault="003C7792" w14:paraId="4E378AA3" w14:textId="5CA76320">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 xml:space="preserve">-Als </w:t>
      </w:r>
      <w:r w:rsidRPr="00A7727C" w:rsidR="00A33376">
        <w:rPr>
          <w:rFonts w:ascii="Century Gothic" w:hAnsi="Century Gothic" w:eastAsiaTheme="minorEastAsia" w:cstheme="minorBidi"/>
          <w:sz w:val="22"/>
          <w:szCs w:val="22"/>
          <w:lang w:eastAsia="en-US"/>
        </w:rPr>
        <w:t>Opdrachtnemer</w:t>
      </w:r>
      <w:r w:rsidRPr="00A7727C">
        <w:rPr>
          <w:rFonts w:ascii="Century Gothic" w:hAnsi="Century Gothic" w:eastAsiaTheme="minorEastAsia" w:cstheme="minorBidi"/>
          <w:sz w:val="22"/>
          <w:szCs w:val="22"/>
          <w:lang w:eastAsia="en-US"/>
        </w:rPr>
        <w:t xml:space="preserve"> een micro</w:t>
      </w:r>
      <w:r w:rsidRPr="00A7727C" w:rsidR="000A1AE1">
        <w:rPr>
          <w:rFonts w:ascii="Century Gothic" w:hAnsi="Century Gothic" w:eastAsiaTheme="minorEastAsia" w:cstheme="minorBidi"/>
          <w:sz w:val="22"/>
          <w:szCs w:val="22"/>
          <w:lang w:eastAsia="en-US"/>
        </w:rPr>
        <w:t>-</w:t>
      </w:r>
      <w:r w:rsidRPr="00A7727C">
        <w:rPr>
          <w:rFonts w:ascii="Century Gothic" w:hAnsi="Century Gothic" w:eastAsiaTheme="minorEastAsia" w:cstheme="minorBidi"/>
          <w:sz w:val="22"/>
          <w:szCs w:val="22"/>
          <w:lang w:eastAsia="en-US"/>
        </w:rPr>
        <w:t xml:space="preserve">onderneming is: EUR 1.250.000,00 per gebeurtenis en EUR 2.500.000,00 per contractjaar (of een gedeelte van een jaar) dat de overeenkomst </w:t>
      </w:r>
      <w:r w:rsidRPr="00A7727C" w:rsidR="003B0A40">
        <w:rPr>
          <w:rFonts w:ascii="Century Gothic" w:hAnsi="Century Gothic" w:eastAsiaTheme="minorEastAsia" w:cstheme="minorBidi"/>
          <w:sz w:val="22"/>
          <w:szCs w:val="22"/>
          <w:lang w:eastAsia="en-US"/>
        </w:rPr>
        <w:t>loopt.</w:t>
      </w:r>
    </w:p>
    <w:p w:rsidRPr="00A7727C" w:rsidR="003C7792" w:rsidP="1B95F00F" w:rsidRDefault="003C7792" w14:paraId="43CE6AA1" w14:textId="638A9572">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-In alle andere gevallen: EUR 2.500.000,00 per gebeurtenis en EUR 5.000.000,00 per contractjaar (of een gedeelte van een jaar) dat de overeenkomst loopt.</w:t>
      </w:r>
    </w:p>
    <w:p w:rsidRPr="00A7727C" w:rsidR="003C7792" w:rsidP="1B95F00F" w:rsidRDefault="003C7792" w14:paraId="60DD6D0A" w14:textId="77777777">
      <w:pPr>
        <w:rPr>
          <w:rFonts w:ascii="Century Gothic" w:hAnsi="Century Gothic" w:eastAsiaTheme="minorEastAsia" w:cstheme="minorBidi"/>
          <w:b/>
          <w:bCs/>
          <w:sz w:val="22"/>
          <w:szCs w:val="22"/>
          <w:lang w:eastAsia="en-US"/>
        </w:rPr>
      </w:pPr>
    </w:p>
    <w:p w:rsidRPr="00A7727C" w:rsidR="003C7792" w:rsidP="1B95F00F" w:rsidRDefault="003C7792" w14:paraId="29AD0E92"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Samenhangende gebeurtenissen merken Partijen daarbij aan als één gebeurtenis</w:t>
      </w:r>
    </w:p>
    <w:p w:rsidRPr="00A7727C" w:rsidR="003C7792" w:rsidP="1B95F00F" w:rsidRDefault="003C7792" w14:paraId="6F14CD21" w14:textId="77777777">
      <w:pPr>
        <w:rPr>
          <w:rFonts w:ascii="Century Gothic" w:hAnsi="Century Gothic" w:eastAsiaTheme="minorEastAsia" w:cstheme="minorBidi"/>
          <w:b/>
          <w:bCs/>
          <w:sz w:val="22"/>
          <w:szCs w:val="22"/>
          <w:lang w:eastAsia="en-US"/>
        </w:rPr>
      </w:pPr>
    </w:p>
    <w:p w:rsidRPr="00A7727C" w:rsidR="003C7792" w:rsidP="1B95F00F" w:rsidRDefault="003C7792" w14:paraId="0C0E5FE1"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3.28.3</w:t>
      </w:r>
    </w:p>
    <w:p w:rsidRPr="00A7727C" w:rsidR="003C7792" w:rsidP="1B95F00F" w:rsidRDefault="003C7792" w14:paraId="1E80FC01"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De beperking van aansprakelijkheid uit 3.28.1 en 3.28.2 vervalt in de volgende gevallen:</w:t>
      </w:r>
    </w:p>
    <w:p w:rsidRPr="00A7727C" w:rsidR="003C7792" w:rsidP="1B95F00F" w:rsidRDefault="003C7792" w14:paraId="55506DDB"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w:t>
      </w:r>
      <w:r w:rsidRPr="00A7727C">
        <w:rPr>
          <w:rFonts w:ascii="Century Gothic" w:hAnsi="Century Gothic"/>
          <w:sz w:val="22"/>
          <w:szCs w:val="22"/>
        </w:rPr>
        <w:tab/>
      </w:r>
      <w:r w:rsidRPr="00A7727C">
        <w:rPr>
          <w:rFonts w:ascii="Century Gothic" w:hAnsi="Century Gothic" w:eastAsiaTheme="minorEastAsia" w:cstheme="minorBidi"/>
          <w:sz w:val="22"/>
          <w:szCs w:val="22"/>
          <w:lang w:eastAsia="en-US"/>
        </w:rPr>
        <w:t>als sprake is van schadevergoeding vanwege overlijden of letsel;</w:t>
      </w:r>
    </w:p>
    <w:p w:rsidRPr="00A7727C" w:rsidR="003C7792" w:rsidP="1B95F00F" w:rsidRDefault="003C7792" w14:paraId="09934CF1" w14:textId="01F3320D">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w:t>
      </w:r>
      <w:r w:rsidRPr="00A7727C">
        <w:rPr>
          <w:rFonts w:ascii="Century Gothic" w:hAnsi="Century Gothic"/>
          <w:sz w:val="22"/>
          <w:szCs w:val="22"/>
        </w:rPr>
        <w:tab/>
      </w:r>
      <w:r w:rsidRPr="00A7727C">
        <w:rPr>
          <w:rFonts w:ascii="Century Gothic" w:hAnsi="Century Gothic" w:eastAsiaTheme="minorEastAsia" w:cstheme="minorBidi"/>
          <w:sz w:val="22"/>
          <w:szCs w:val="22"/>
          <w:lang w:eastAsia="en-US"/>
        </w:rPr>
        <w:t xml:space="preserve">als de partij die tekortschiet of </w:t>
      </w:r>
      <w:r w:rsidRPr="00A7727C" w:rsidR="00A548B3">
        <w:rPr>
          <w:rFonts w:ascii="Century Gothic" w:hAnsi="Century Gothic" w:eastAsiaTheme="minorEastAsia" w:cstheme="minorBidi"/>
          <w:sz w:val="22"/>
          <w:szCs w:val="22"/>
          <w:lang w:eastAsia="en-US"/>
        </w:rPr>
        <w:t>zijn</w:t>
      </w:r>
      <w:r w:rsidRPr="00A7727C">
        <w:rPr>
          <w:rFonts w:ascii="Century Gothic" w:hAnsi="Century Gothic" w:eastAsiaTheme="minorEastAsia" w:cstheme="minorBidi"/>
          <w:sz w:val="22"/>
          <w:szCs w:val="22"/>
          <w:lang w:eastAsia="en-US"/>
        </w:rPr>
        <w:t xml:space="preserve"> personeel opzettelijk of met grove schuld handelt;</w:t>
      </w:r>
    </w:p>
    <w:p w:rsidRPr="00A7727C" w:rsidR="003C7792" w:rsidP="1B95F00F" w:rsidRDefault="003C7792" w14:paraId="72FB7FFB"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w:t>
      </w:r>
      <w:r w:rsidRPr="00A7727C">
        <w:rPr>
          <w:rFonts w:ascii="Century Gothic" w:hAnsi="Century Gothic"/>
          <w:sz w:val="22"/>
          <w:szCs w:val="22"/>
        </w:rPr>
        <w:tab/>
      </w:r>
      <w:r w:rsidRPr="00A7727C">
        <w:rPr>
          <w:rFonts w:ascii="Century Gothic" w:hAnsi="Century Gothic" w:eastAsiaTheme="minorEastAsia" w:cstheme="minorBidi"/>
          <w:sz w:val="22"/>
          <w:szCs w:val="22"/>
          <w:lang w:eastAsia="en-US"/>
        </w:rPr>
        <w:t>bij schending van artikel 8 van de Algemene inkoopvoorwaarden;</w:t>
      </w:r>
    </w:p>
    <w:p w:rsidRPr="00A7727C" w:rsidR="003C7792" w:rsidP="1B95F00F" w:rsidRDefault="003C7792" w14:paraId="3569B67F" w14:textId="77777777">
      <w:pPr>
        <w:ind w:left="708" w:hanging="708"/>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w:t>
      </w:r>
      <w:r w:rsidRPr="00A7727C">
        <w:rPr>
          <w:rFonts w:ascii="Century Gothic" w:hAnsi="Century Gothic"/>
          <w:sz w:val="22"/>
          <w:szCs w:val="22"/>
        </w:rPr>
        <w:tab/>
      </w:r>
      <w:r w:rsidRPr="00A7727C">
        <w:rPr>
          <w:rFonts w:ascii="Century Gothic" w:hAnsi="Century Gothic" w:eastAsiaTheme="minorEastAsia" w:cstheme="minorBidi"/>
          <w:sz w:val="22"/>
          <w:szCs w:val="22"/>
          <w:lang w:eastAsia="en-US"/>
        </w:rPr>
        <w:t>bij schending van artikel 3.31 en/of artikel 9 van de Algemene inkoopvoorwaarden, inclusief de Verwerkersovereenkomst en de Overeenkomst voor Gezamenlijke Verwerkingsverantwoordelijken.</w:t>
      </w:r>
    </w:p>
    <w:p w:rsidRPr="00A7727C" w:rsidR="00B76A87" w:rsidP="1B95F00F" w:rsidRDefault="00B76A87" w14:paraId="1EA78B40" w14:textId="77777777">
      <w:pPr>
        <w:rPr>
          <w:rFonts w:ascii="Century Gothic" w:hAnsi="Century Gothic" w:eastAsiaTheme="minorEastAsia" w:cstheme="minorBidi"/>
          <w:sz w:val="22"/>
          <w:szCs w:val="22"/>
          <w:lang w:eastAsia="en-US"/>
        </w:rPr>
      </w:pPr>
    </w:p>
    <w:p w:rsidRPr="00A7727C" w:rsidR="003C7792" w:rsidP="1B95F00F" w:rsidRDefault="003C7792" w14:paraId="338AF8C9" w14:textId="1C73B9B1">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3.28.4</w:t>
      </w:r>
    </w:p>
    <w:p w:rsidRPr="00A7727C" w:rsidR="003C7792" w:rsidP="1B95F00F" w:rsidRDefault="00A33376" w14:paraId="7576F7E8" w14:textId="69D3C69B">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Opdrachtnemer</w:t>
      </w:r>
      <w:r w:rsidRPr="00A7727C" w:rsidR="003C7792">
        <w:rPr>
          <w:rFonts w:ascii="Century Gothic" w:hAnsi="Century Gothic" w:eastAsiaTheme="minorEastAsia" w:cstheme="minorBidi"/>
          <w:sz w:val="22"/>
          <w:szCs w:val="22"/>
          <w:lang w:eastAsia="en-US"/>
        </w:rPr>
        <w:t xml:space="preserve"> sluit bij het aangaan van de overeenkomst een passende verzekering af voor de uitvoering van de overeenkomst. Hij houdt deze verzekering actief gedurende de gehele looptijd van de overeenkomst.</w:t>
      </w:r>
    </w:p>
    <w:p w:rsidRPr="00A7727C" w:rsidR="003C7792" w:rsidP="1B95F00F" w:rsidRDefault="003C7792" w14:paraId="701164A8" w14:textId="77777777">
      <w:pPr>
        <w:rPr>
          <w:rFonts w:ascii="Century Gothic" w:hAnsi="Century Gothic" w:eastAsiaTheme="minorEastAsia" w:cstheme="minorBidi"/>
          <w:b/>
          <w:bCs/>
          <w:sz w:val="22"/>
          <w:szCs w:val="22"/>
          <w:lang w:eastAsia="en-US"/>
        </w:rPr>
      </w:pPr>
    </w:p>
    <w:p w:rsidRPr="00A7727C" w:rsidR="003C7792" w:rsidP="1B95F00F" w:rsidRDefault="003C7792" w14:paraId="664F7817"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3.28.5</w:t>
      </w:r>
    </w:p>
    <w:p w:rsidRPr="00A7727C" w:rsidR="003C7792" w:rsidP="1B95F00F" w:rsidRDefault="00A33376" w14:paraId="11BEFC53" w14:textId="3D4B82F1">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sz w:val="22"/>
          <w:szCs w:val="22"/>
          <w:lang w:eastAsia="en-US"/>
        </w:rPr>
        <w:t>Opdrachtnemer</w:t>
      </w:r>
      <w:r w:rsidRPr="00A7727C" w:rsidR="003C7792">
        <w:rPr>
          <w:rFonts w:ascii="Century Gothic" w:hAnsi="Century Gothic" w:eastAsiaTheme="minorEastAsia" w:cstheme="minorBidi"/>
          <w:sz w:val="22"/>
          <w:szCs w:val="22"/>
          <w:lang w:eastAsia="en-US"/>
        </w:rPr>
        <w:t xml:space="preserve"> wijzigt het verzekerde bedrag of de polisvoorwaarden tijdens de looptijd van de overeenkomst niet ten nadele van </w:t>
      </w:r>
      <w:r w:rsidRPr="00A7727C" w:rsidR="002F776E">
        <w:rPr>
          <w:rFonts w:ascii="Century Gothic" w:hAnsi="Century Gothic" w:eastAsiaTheme="minorEastAsia" w:cstheme="minorBidi"/>
          <w:sz w:val="22"/>
          <w:szCs w:val="22"/>
          <w:lang w:eastAsia="en-US"/>
        </w:rPr>
        <w:t>Opdrachtgever</w:t>
      </w:r>
      <w:r w:rsidRPr="00A7727C" w:rsidR="003C7792">
        <w:rPr>
          <w:rFonts w:ascii="Century Gothic" w:hAnsi="Century Gothic" w:eastAsiaTheme="minorEastAsia" w:cstheme="minorBidi"/>
          <w:sz w:val="22"/>
          <w:szCs w:val="22"/>
          <w:lang w:eastAsia="en-US"/>
        </w:rPr>
        <w:t xml:space="preserve">, tenzij </w:t>
      </w:r>
      <w:r w:rsidRPr="00A7727C" w:rsidR="002F776E">
        <w:rPr>
          <w:rFonts w:ascii="Century Gothic" w:hAnsi="Century Gothic" w:eastAsiaTheme="minorEastAsia" w:cstheme="minorBidi"/>
          <w:sz w:val="22"/>
          <w:szCs w:val="22"/>
          <w:lang w:eastAsia="en-US"/>
        </w:rPr>
        <w:t>Opdrachtgever</w:t>
      </w:r>
      <w:r w:rsidRPr="00A7727C" w:rsidR="003C7792">
        <w:rPr>
          <w:rFonts w:ascii="Century Gothic" w:hAnsi="Century Gothic" w:eastAsiaTheme="minorEastAsia" w:cstheme="minorBidi"/>
          <w:sz w:val="22"/>
          <w:szCs w:val="22"/>
          <w:lang w:eastAsia="en-US"/>
        </w:rPr>
        <w:t xml:space="preserve"> hiervoor vooraf schriftelijk toestemming geeft.</w:t>
      </w:r>
    </w:p>
    <w:p w:rsidRPr="00A7727C" w:rsidR="003C7792" w:rsidP="1B95F00F" w:rsidRDefault="003C7792" w14:paraId="66E2BA31" w14:textId="77777777">
      <w:pPr>
        <w:rPr>
          <w:rFonts w:ascii="Century Gothic" w:hAnsi="Century Gothic" w:eastAsiaTheme="minorEastAsia" w:cstheme="minorBidi"/>
          <w:b/>
          <w:bCs/>
          <w:sz w:val="22"/>
          <w:szCs w:val="22"/>
          <w:lang w:eastAsia="en-US"/>
        </w:rPr>
      </w:pPr>
    </w:p>
    <w:p w:rsidRPr="00A7727C" w:rsidR="003C7792" w:rsidP="1B95F00F" w:rsidRDefault="003C7792" w14:paraId="230DD2ED" w14:textId="77777777">
      <w:pPr>
        <w:rPr>
          <w:rFonts w:ascii="Century Gothic" w:hAnsi="Century Gothic" w:eastAsiaTheme="minorEastAsia" w:cstheme="minorBidi"/>
          <w:b/>
          <w:bCs/>
          <w:sz w:val="22"/>
          <w:szCs w:val="22"/>
          <w:lang w:eastAsia="en-US"/>
        </w:rPr>
      </w:pPr>
      <w:r w:rsidRPr="00A7727C">
        <w:rPr>
          <w:rFonts w:ascii="Century Gothic" w:hAnsi="Century Gothic" w:eastAsiaTheme="minorEastAsia" w:cstheme="minorBidi"/>
          <w:b/>
          <w:bCs/>
          <w:sz w:val="22"/>
          <w:szCs w:val="22"/>
          <w:lang w:eastAsia="en-US"/>
        </w:rPr>
        <w:t>3.28.6</w:t>
      </w:r>
    </w:p>
    <w:p w:rsidRPr="00A7727C" w:rsidR="003C7792" w:rsidP="1B95F00F" w:rsidRDefault="003C7792" w14:paraId="6C9E2840" w14:textId="14EB1A9D">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 xml:space="preserve">Als </w:t>
      </w:r>
      <w:r w:rsidRPr="00A7727C" w:rsidR="00A33376">
        <w:rPr>
          <w:rFonts w:ascii="Century Gothic" w:hAnsi="Century Gothic" w:eastAsiaTheme="minorEastAsia" w:cstheme="minorBidi"/>
          <w:sz w:val="22"/>
          <w:szCs w:val="22"/>
          <w:lang w:eastAsia="en-US"/>
        </w:rPr>
        <w:t>Opdrachtnemer</w:t>
      </w:r>
      <w:r w:rsidRPr="00A7727C">
        <w:rPr>
          <w:rFonts w:ascii="Century Gothic" w:hAnsi="Century Gothic" w:eastAsiaTheme="minorEastAsia" w:cstheme="minorBidi"/>
          <w:sz w:val="22"/>
          <w:szCs w:val="22"/>
          <w:lang w:eastAsia="en-US"/>
        </w:rPr>
        <w:t xml:space="preserve"> nog niet beschikt over een verzekering die nodig is voor de uitvoering van de overeenkomst, sluit hij deze alsnog af. Hij houdt deze verzekering ten minste aan zolang de uitvoering van de overeenkomst duurt.</w:t>
      </w:r>
    </w:p>
    <w:p w:rsidRPr="00A7727C" w:rsidR="00651297" w:rsidP="00651297" w:rsidRDefault="00651297" w14:paraId="537C697F" w14:textId="77777777">
      <w:pPr>
        <w:rPr>
          <w:rFonts w:ascii="Century Gothic" w:hAnsi="Century Gothic" w:eastAsiaTheme="minorHAnsi" w:cstheme="minorBidi"/>
          <w:sz w:val="22"/>
          <w:szCs w:val="22"/>
          <w:lang w:eastAsia="en-US"/>
        </w:rPr>
      </w:pPr>
    </w:p>
    <w:p w:rsidRPr="00A7727C" w:rsidR="00651297" w:rsidP="3968E637" w:rsidRDefault="00651297" w14:paraId="0FAF6B5C" w14:textId="16539578">
      <w:pPr>
        <w:pStyle w:val="Kop3"/>
        <w:rPr>
          <w:rFonts w:ascii="Century Gothic" w:hAnsi="Century Gothic" w:eastAsiaTheme="minorEastAsia"/>
          <w:sz w:val="22"/>
          <w:szCs w:val="22"/>
        </w:rPr>
      </w:pPr>
      <w:bookmarkStart w:name="_Toc230280417" w:id="79"/>
      <w:r w:rsidRPr="00A7727C">
        <w:rPr>
          <w:rFonts w:ascii="Century Gothic" w:hAnsi="Century Gothic" w:eastAsiaTheme="minorEastAsia"/>
          <w:sz w:val="22"/>
          <w:szCs w:val="22"/>
        </w:rPr>
        <w:t>Artikel 3.</w:t>
      </w:r>
      <w:r w:rsidRPr="00A7727C" w:rsidR="00C73839">
        <w:rPr>
          <w:rFonts w:ascii="Century Gothic" w:hAnsi="Century Gothic" w:eastAsiaTheme="minorEastAsia"/>
          <w:sz w:val="22"/>
          <w:szCs w:val="22"/>
        </w:rPr>
        <w:t>29</w:t>
      </w:r>
      <w:r w:rsidRPr="00A7727C">
        <w:rPr>
          <w:rFonts w:ascii="Century Gothic" w:hAnsi="Century Gothic" w:eastAsiaTheme="minorEastAsia"/>
          <w:sz w:val="22"/>
          <w:szCs w:val="22"/>
        </w:rPr>
        <w:t xml:space="preserve"> – Wijzigen van omstandigheden</w:t>
      </w:r>
      <w:bookmarkEnd w:id="79"/>
    </w:p>
    <w:p w:rsidRPr="00A7727C" w:rsidR="00651297" w:rsidP="00651297" w:rsidRDefault="00651297" w14:paraId="48F65F62" w14:textId="77777777">
      <w:pPr>
        <w:rPr>
          <w:rFonts w:ascii="Century Gothic" w:hAnsi="Century Gothic" w:eastAsiaTheme="minorHAnsi" w:cstheme="minorBidi"/>
          <w:b/>
          <w:bCs/>
          <w:sz w:val="22"/>
          <w:szCs w:val="22"/>
          <w:lang w:eastAsia="en-US"/>
        </w:rPr>
      </w:pPr>
    </w:p>
    <w:p w:rsidRPr="00A7727C" w:rsidR="00651297" w:rsidP="214BA2F0" w:rsidRDefault="00651297" w14:paraId="57B6566D" w14:textId="1A68C251">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w:t>
      </w:r>
      <w:r w:rsidRPr="00A7727C" w:rsidR="00C73839">
        <w:rPr>
          <w:rFonts w:ascii="Century Gothic" w:hAnsi="Century Gothic" w:eastAsiaTheme="minorEastAsia" w:cstheme="minorBidi"/>
          <w:sz w:val="22"/>
          <w:szCs w:val="22"/>
          <w:lang w:eastAsia="en-US"/>
        </w:rPr>
        <w:t>29</w:t>
      </w:r>
      <w:r w:rsidRPr="00A7727C">
        <w:rPr>
          <w:rFonts w:ascii="Century Gothic" w:hAnsi="Century Gothic" w:eastAsiaTheme="minorEastAsia" w:cstheme="minorBidi"/>
          <w:sz w:val="22"/>
          <w:szCs w:val="22"/>
          <w:lang w:eastAsia="en-US"/>
        </w:rPr>
        <w:t>.1</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Als er iets belangrijks verandert dat invloed heeft op deze overeenkomst, dan informeren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 xml:space="preserve">artijen elkaar daar </w:t>
      </w:r>
      <w:r w:rsidRPr="00A7727C" w:rsidR="0078327D">
        <w:rPr>
          <w:rFonts w:ascii="Century Gothic" w:hAnsi="Century Gothic" w:eastAsiaTheme="minorEastAsia" w:cstheme="minorBidi"/>
          <w:sz w:val="22"/>
          <w:szCs w:val="22"/>
          <w:lang w:eastAsia="en-US"/>
        </w:rPr>
        <w:t xml:space="preserve">terstond </w:t>
      </w:r>
      <w:r w:rsidRPr="00A7727C" w:rsidR="00466DAB">
        <w:rPr>
          <w:rFonts w:ascii="Century Gothic" w:hAnsi="Century Gothic" w:eastAsiaTheme="minorEastAsia" w:cstheme="minorBidi"/>
          <w:sz w:val="22"/>
          <w:szCs w:val="22"/>
          <w:lang w:eastAsia="en-US"/>
        </w:rPr>
        <w:t>over.</w:t>
      </w:r>
    </w:p>
    <w:p w:rsidRPr="00A7727C" w:rsidR="00651297" w:rsidP="00651297" w:rsidRDefault="00651297" w14:paraId="56AC40E2" w14:textId="77777777">
      <w:pPr>
        <w:rPr>
          <w:rFonts w:ascii="Century Gothic" w:hAnsi="Century Gothic" w:eastAsiaTheme="minorHAnsi" w:cstheme="minorBidi"/>
          <w:sz w:val="22"/>
          <w:szCs w:val="22"/>
          <w:lang w:eastAsia="en-US"/>
        </w:rPr>
      </w:pPr>
    </w:p>
    <w:p w:rsidRPr="00A7727C" w:rsidR="00651297" w:rsidP="00651297" w:rsidRDefault="00A33376" w14:paraId="091E81AC" w14:textId="782814E9">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Opdrachtnemer</w:t>
      </w:r>
      <w:r w:rsidRPr="00A7727C" w:rsidR="00651297">
        <w:rPr>
          <w:rFonts w:ascii="Century Gothic" w:hAnsi="Century Gothic" w:eastAsiaTheme="minorHAnsi" w:cstheme="minorBidi"/>
          <w:sz w:val="22"/>
          <w:szCs w:val="22"/>
          <w:lang w:eastAsia="en-US"/>
        </w:rPr>
        <w:t xml:space="preserve"> meldt altijd:</w:t>
      </w:r>
      <w:r w:rsidRPr="00A7727C" w:rsidR="00651297">
        <w:rPr>
          <w:rFonts w:ascii="Century Gothic" w:hAnsi="Century Gothic" w:eastAsiaTheme="minorHAnsi" w:cstheme="minorBidi"/>
          <w:sz w:val="22"/>
          <w:szCs w:val="22"/>
          <w:lang w:eastAsia="en-US"/>
        </w:rPr>
        <w:br/>
      </w:r>
      <w:r w:rsidRPr="00A7727C" w:rsidR="00651297">
        <w:rPr>
          <w:rFonts w:ascii="Century Gothic" w:hAnsi="Century Gothic" w:eastAsiaTheme="minorHAnsi" w:cstheme="minorBidi"/>
          <w:sz w:val="22"/>
          <w:szCs w:val="22"/>
          <w:lang w:eastAsia="en-US"/>
        </w:rPr>
        <w:t>– veranderingen in zijn organisatie (bijvoorbeeld rechtsvorm),</w:t>
      </w:r>
      <w:r w:rsidRPr="00A7727C" w:rsidR="00651297">
        <w:rPr>
          <w:rFonts w:ascii="Century Gothic" w:hAnsi="Century Gothic" w:eastAsiaTheme="minorHAnsi" w:cstheme="minorBidi"/>
          <w:sz w:val="22"/>
          <w:szCs w:val="22"/>
          <w:lang w:eastAsia="en-US"/>
        </w:rPr>
        <w:br/>
      </w:r>
      <w:r w:rsidRPr="00A7727C" w:rsidR="00651297">
        <w:rPr>
          <w:rFonts w:ascii="Century Gothic" w:hAnsi="Century Gothic" w:eastAsiaTheme="minorHAnsi" w:cstheme="minorBidi"/>
          <w:sz w:val="22"/>
          <w:szCs w:val="22"/>
          <w:lang w:eastAsia="en-US"/>
        </w:rPr>
        <w:t>– veranderingen bij bestuurders,</w:t>
      </w:r>
      <w:r w:rsidRPr="00A7727C" w:rsidR="00651297">
        <w:rPr>
          <w:rFonts w:ascii="Century Gothic" w:hAnsi="Century Gothic" w:eastAsiaTheme="minorHAnsi" w:cstheme="minorBidi"/>
          <w:sz w:val="22"/>
          <w:szCs w:val="22"/>
          <w:lang w:eastAsia="en-US"/>
        </w:rPr>
        <w:br/>
      </w:r>
      <w:r w:rsidRPr="00A7727C" w:rsidR="00651297">
        <w:rPr>
          <w:rFonts w:ascii="Century Gothic" w:hAnsi="Century Gothic" w:eastAsiaTheme="minorHAnsi" w:cstheme="minorBidi"/>
          <w:sz w:val="22"/>
          <w:szCs w:val="22"/>
          <w:lang w:eastAsia="en-US"/>
        </w:rPr>
        <w:t>– stopzetten van garanties,</w:t>
      </w:r>
      <w:r w:rsidRPr="00A7727C" w:rsidR="00651297">
        <w:rPr>
          <w:rFonts w:ascii="Century Gothic" w:hAnsi="Century Gothic" w:eastAsiaTheme="minorHAnsi" w:cstheme="minorBidi"/>
          <w:sz w:val="22"/>
          <w:szCs w:val="22"/>
          <w:lang w:eastAsia="en-US"/>
        </w:rPr>
        <w:br/>
      </w:r>
      <w:r w:rsidRPr="00A7727C" w:rsidR="00651297">
        <w:rPr>
          <w:rFonts w:ascii="Century Gothic" w:hAnsi="Century Gothic" w:eastAsiaTheme="minorHAnsi" w:cstheme="minorBidi"/>
          <w:sz w:val="22"/>
          <w:szCs w:val="22"/>
          <w:lang w:eastAsia="en-US"/>
        </w:rPr>
        <w:t>– nieuwe of beëindigde deelnemingen.</w:t>
      </w:r>
    </w:p>
    <w:p w:rsidRPr="00A7727C" w:rsidR="00651297" w:rsidP="00651297" w:rsidRDefault="00651297" w14:paraId="17FFA8A0" w14:textId="77777777">
      <w:pPr>
        <w:rPr>
          <w:rFonts w:ascii="Century Gothic" w:hAnsi="Century Gothic" w:eastAsiaTheme="minorHAnsi" w:cstheme="minorBidi"/>
          <w:sz w:val="22"/>
          <w:szCs w:val="22"/>
          <w:lang w:eastAsia="en-US"/>
        </w:rPr>
      </w:pPr>
    </w:p>
    <w:p w:rsidRPr="00A7727C" w:rsidR="00651297" w:rsidP="214BA2F0" w:rsidRDefault="00651297" w14:paraId="1A57D84B" w14:textId="34B71D2A">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w:t>
      </w:r>
      <w:r w:rsidRPr="00A7727C" w:rsidR="00C73839">
        <w:rPr>
          <w:rFonts w:ascii="Century Gothic" w:hAnsi="Century Gothic" w:eastAsiaTheme="minorEastAsia" w:cstheme="minorBidi"/>
          <w:sz w:val="22"/>
          <w:szCs w:val="22"/>
          <w:lang w:eastAsia="en-US"/>
        </w:rPr>
        <w:t>29</w:t>
      </w:r>
      <w:r w:rsidRPr="00A7727C">
        <w:rPr>
          <w:rFonts w:ascii="Century Gothic" w:hAnsi="Century Gothic" w:eastAsiaTheme="minorEastAsia" w:cstheme="minorBidi"/>
          <w:sz w:val="22"/>
          <w:szCs w:val="22"/>
          <w:lang w:eastAsia="en-US"/>
        </w:rPr>
        <w:t>.2</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Als de wet (bijvoorbeeld de </w:t>
      </w:r>
      <w:proofErr w:type="spellStart"/>
      <w:r w:rsidRPr="00A7727C" w:rsidR="00B76A87">
        <w:rPr>
          <w:rFonts w:ascii="Century Gothic" w:hAnsi="Century Gothic" w:eastAsiaTheme="minorEastAsia" w:cstheme="minorBidi"/>
          <w:sz w:val="22"/>
          <w:szCs w:val="22"/>
          <w:lang w:eastAsia="en-US"/>
        </w:rPr>
        <w:t>Wmo</w:t>
      </w:r>
      <w:proofErr w:type="spellEnd"/>
      <w:r w:rsidRPr="00A7727C" w:rsidR="00B76A87">
        <w:rPr>
          <w:rFonts w:ascii="Century Gothic" w:hAnsi="Century Gothic" w:eastAsiaTheme="minorEastAsia" w:cstheme="minorBidi"/>
          <w:sz w:val="22"/>
          <w:szCs w:val="22"/>
          <w:lang w:eastAsia="en-US"/>
        </w:rPr>
        <w:t xml:space="preserve"> 2015</w:t>
      </w:r>
      <w:r w:rsidRPr="00A7727C">
        <w:rPr>
          <w:rFonts w:ascii="Century Gothic" w:hAnsi="Century Gothic" w:eastAsiaTheme="minorEastAsia" w:cstheme="minorBidi"/>
          <w:sz w:val="22"/>
          <w:szCs w:val="22"/>
          <w:lang w:eastAsia="en-US"/>
        </w:rPr>
        <w:t xml:space="preserve">) verandert waardoor de afgesproken </w:t>
      </w:r>
      <w:r w:rsidRPr="00A7727C" w:rsidR="00B76A87">
        <w:rPr>
          <w:rFonts w:ascii="Century Gothic" w:hAnsi="Century Gothic" w:eastAsiaTheme="minorEastAsia" w:cstheme="minorBidi"/>
          <w:sz w:val="22"/>
          <w:szCs w:val="22"/>
          <w:lang w:eastAsia="en-US"/>
        </w:rPr>
        <w:t>maatschappelijke ondersteuning</w:t>
      </w:r>
      <w:r w:rsidRPr="00A7727C">
        <w:rPr>
          <w:rFonts w:ascii="Century Gothic" w:hAnsi="Century Gothic" w:eastAsiaTheme="minorEastAsia" w:cstheme="minorBidi"/>
          <w:sz w:val="22"/>
          <w:szCs w:val="22"/>
          <w:lang w:eastAsia="en-US"/>
        </w:rPr>
        <w:t xml:space="preserve"> niet meer vergoed wordt, dan stopt dat deel van de overeenkomst automatisch, vanaf de datum waarop de wijziging ingaat. </w:t>
      </w:r>
      <w:r w:rsidRPr="00A7727C" w:rsidR="002F776E">
        <w:rPr>
          <w:rFonts w:ascii="Century Gothic" w:hAnsi="Century Gothic" w:eastAsiaTheme="minorEastAsia" w:cstheme="minorBidi"/>
          <w:sz w:val="22"/>
          <w:szCs w:val="22"/>
          <w:lang w:eastAsia="en-US"/>
        </w:rPr>
        <w:t>Opdrachtgever</w:t>
      </w:r>
      <w:r w:rsidRPr="00A7727C">
        <w:rPr>
          <w:rFonts w:ascii="Century Gothic" w:hAnsi="Century Gothic" w:eastAsiaTheme="minorEastAsia" w:cstheme="minorBidi"/>
          <w:sz w:val="22"/>
          <w:szCs w:val="22"/>
          <w:lang w:eastAsia="en-US"/>
        </w:rPr>
        <w:t xml:space="preserve"> hoeft in dat geval geen schadevergoeding te betalen.</w:t>
      </w:r>
    </w:p>
    <w:p w:rsidRPr="00A7727C" w:rsidR="00651297" w:rsidP="00651297" w:rsidRDefault="00651297" w14:paraId="735038D1" w14:textId="77777777">
      <w:pPr>
        <w:rPr>
          <w:rFonts w:ascii="Century Gothic" w:hAnsi="Century Gothic" w:eastAsiaTheme="minorHAnsi" w:cstheme="minorBidi"/>
          <w:sz w:val="22"/>
          <w:szCs w:val="22"/>
          <w:lang w:eastAsia="en-US"/>
        </w:rPr>
      </w:pPr>
    </w:p>
    <w:p w:rsidRPr="00A7727C" w:rsidR="00651297" w:rsidP="3968E637" w:rsidRDefault="00651297" w14:paraId="7A84D6A4" w14:textId="69A80187">
      <w:pPr>
        <w:pStyle w:val="Kop3"/>
        <w:rPr>
          <w:rFonts w:ascii="Century Gothic" w:hAnsi="Century Gothic" w:eastAsiaTheme="minorEastAsia"/>
          <w:sz w:val="22"/>
          <w:szCs w:val="22"/>
        </w:rPr>
      </w:pPr>
      <w:bookmarkStart w:name="_Toc230280418" w:id="80"/>
      <w:r w:rsidRPr="00A7727C">
        <w:rPr>
          <w:rFonts w:ascii="Century Gothic" w:hAnsi="Century Gothic" w:eastAsiaTheme="minorEastAsia"/>
          <w:sz w:val="22"/>
          <w:szCs w:val="22"/>
        </w:rPr>
        <w:t>Artikel 3.3</w:t>
      </w:r>
      <w:r w:rsidRPr="00A7727C" w:rsidR="00C73839">
        <w:rPr>
          <w:rFonts w:ascii="Century Gothic" w:hAnsi="Century Gothic" w:eastAsiaTheme="minorEastAsia"/>
          <w:sz w:val="22"/>
          <w:szCs w:val="22"/>
        </w:rPr>
        <w:t>0</w:t>
      </w:r>
      <w:r w:rsidRPr="00A7727C">
        <w:rPr>
          <w:rFonts w:ascii="Century Gothic" w:hAnsi="Century Gothic" w:eastAsiaTheme="minorEastAsia"/>
          <w:sz w:val="22"/>
          <w:szCs w:val="22"/>
        </w:rPr>
        <w:t xml:space="preserve"> – Wijziging van de contractstandaard</w:t>
      </w:r>
      <w:bookmarkEnd w:id="80"/>
    </w:p>
    <w:p w:rsidRPr="00A7727C" w:rsidR="00651297" w:rsidP="00651297" w:rsidRDefault="00651297" w14:paraId="68E64DD0" w14:textId="77777777">
      <w:pPr>
        <w:rPr>
          <w:rFonts w:ascii="Century Gothic" w:hAnsi="Century Gothic" w:eastAsiaTheme="minorHAnsi" w:cstheme="minorBidi"/>
          <w:b/>
          <w:bCs/>
          <w:sz w:val="22"/>
          <w:szCs w:val="22"/>
          <w:lang w:eastAsia="en-US"/>
        </w:rPr>
      </w:pPr>
    </w:p>
    <w:p w:rsidRPr="00A7727C" w:rsidR="00651297" w:rsidP="13A13195" w:rsidRDefault="00651297" w14:paraId="552B46B1" w14:textId="6FE6AB19">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3.3</w:t>
      </w:r>
      <w:r w:rsidRPr="00A7727C" w:rsidR="00C73839">
        <w:rPr>
          <w:rFonts w:ascii="Century Gothic" w:hAnsi="Century Gothic" w:eastAsiaTheme="minorEastAsia" w:cstheme="minorBidi"/>
          <w:sz w:val="22"/>
          <w:szCs w:val="22"/>
          <w:lang w:eastAsia="en-US"/>
        </w:rPr>
        <w:t>0</w:t>
      </w:r>
      <w:r w:rsidRPr="00A7727C">
        <w:rPr>
          <w:rFonts w:ascii="Century Gothic" w:hAnsi="Century Gothic" w:eastAsiaTheme="minorEastAsia" w:cstheme="minorBidi"/>
          <w:sz w:val="22"/>
          <w:szCs w:val="22"/>
          <w:lang w:eastAsia="en-US"/>
        </w:rPr>
        <w:t>.1</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Als de landelijke contractstandaard </w:t>
      </w:r>
      <w:r w:rsidRPr="00A7727C" w:rsidR="00B76A87">
        <w:rPr>
          <w:rFonts w:ascii="Century Gothic" w:hAnsi="Century Gothic" w:eastAsiaTheme="minorEastAsia" w:cstheme="minorBidi"/>
          <w:sz w:val="22"/>
          <w:szCs w:val="22"/>
          <w:lang w:eastAsia="en-US"/>
        </w:rPr>
        <w:t xml:space="preserve">maatwerkovereenkomsten maatschappelijke ondersteuning </w:t>
      </w:r>
      <w:r w:rsidRPr="00A7727C">
        <w:rPr>
          <w:rFonts w:ascii="Century Gothic" w:hAnsi="Century Gothic" w:eastAsiaTheme="minorEastAsia" w:cstheme="minorBidi"/>
          <w:sz w:val="22"/>
          <w:szCs w:val="22"/>
          <w:lang w:eastAsia="en-US"/>
        </w:rPr>
        <w:t xml:space="preserve">(voor inspanningsgericht, outputgericht of taakgericht) wijzigt, dan passen </w:t>
      </w:r>
      <w:r w:rsidRPr="00A7727C" w:rsidR="006E6C85">
        <w:rPr>
          <w:rFonts w:ascii="Century Gothic" w:hAnsi="Century Gothic" w:eastAsiaTheme="minorEastAsia" w:cstheme="minorBidi"/>
          <w:sz w:val="22"/>
          <w:szCs w:val="22"/>
          <w:lang w:eastAsia="en-US"/>
        </w:rPr>
        <w:t>P</w:t>
      </w:r>
      <w:r w:rsidRPr="00A7727C">
        <w:rPr>
          <w:rFonts w:ascii="Century Gothic" w:hAnsi="Century Gothic" w:eastAsiaTheme="minorEastAsia" w:cstheme="minorBidi"/>
          <w:sz w:val="22"/>
          <w:szCs w:val="22"/>
          <w:lang w:eastAsia="en-US"/>
        </w:rPr>
        <w:t>artijen deze overeenkomst aan.</w:t>
      </w:r>
    </w:p>
    <w:p w:rsidRPr="00A7727C" w:rsidR="00651297" w:rsidP="00651297" w:rsidRDefault="00651297" w14:paraId="53191994" w14:textId="77777777">
      <w:pPr>
        <w:rPr>
          <w:rFonts w:ascii="Century Gothic" w:hAnsi="Century Gothic" w:eastAsiaTheme="minorHAnsi" w:cstheme="minorBidi"/>
          <w:sz w:val="22"/>
          <w:szCs w:val="22"/>
          <w:lang w:eastAsia="en-US"/>
        </w:rPr>
      </w:pPr>
    </w:p>
    <w:p w:rsidRPr="00A7727C" w:rsidR="00651297" w:rsidP="00651297" w:rsidRDefault="00651297" w14:paraId="518DC583" w14:textId="70CECD9B">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het</w:t>
      </w:r>
      <w:proofErr w:type="gramEnd"/>
      <w:r w:rsidRPr="00A7727C">
        <w:rPr>
          <w:rFonts w:ascii="Century Gothic" w:hAnsi="Century Gothic"/>
          <w:sz w:val="22"/>
          <w:szCs w:val="22"/>
        </w:rPr>
        <w:t xml:space="preserve"> gebruikte format voor de overeenkomst;</w:t>
      </w:r>
    </w:p>
    <w:p w:rsidRPr="00A7727C" w:rsidR="00651297" w:rsidP="00651297" w:rsidRDefault="00651297" w14:paraId="46DF0696"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de</w:t>
      </w:r>
      <w:proofErr w:type="gramEnd"/>
      <w:r w:rsidRPr="00A7727C">
        <w:rPr>
          <w:rFonts w:ascii="Century Gothic" w:hAnsi="Century Gothic"/>
          <w:sz w:val="22"/>
          <w:szCs w:val="22"/>
        </w:rPr>
        <w:t xml:space="preserve"> beschrijving van de prestaties, zonder de prestaties zelf inhoudelijk te wijzigen;</w:t>
      </w:r>
    </w:p>
    <w:p w:rsidRPr="00A7727C" w:rsidR="00651297" w:rsidP="00651297" w:rsidRDefault="00651297" w14:paraId="750C73B8" w14:textId="5EC7DDA8">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die zien op de levering van</w:t>
      </w:r>
      <w:r w:rsidRPr="00A7727C" w:rsidR="001A41AF">
        <w:rPr>
          <w:rFonts w:ascii="Century Gothic" w:hAnsi="Century Gothic"/>
          <w:sz w:val="22"/>
          <w:szCs w:val="22"/>
        </w:rPr>
        <w:t xml:space="preserve"> ondersteuning</w:t>
      </w:r>
      <w:r w:rsidRPr="00A7727C">
        <w:rPr>
          <w:rFonts w:ascii="Century Gothic" w:hAnsi="Century Gothic"/>
          <w:sz w:val="22"/>
          <w:szCs w:val="22"/>
        </w:rPr>
        <w:t xml:space="preserve">, zoals indexering, continuïteit van zorg, wachttijden, cliëntenstop, zorgweigering- en beëindiging, wijzigen zorgbehoefte cliënt, </w:t>
      </w:r>
      <w:proofErr w:type="spellStart"/>
      <w:r w:rsidRPr="00A7727C">
        <w:rPr>
          <w:rFonts w:ascii="Century Gothic" w:hAnsi="Century Gothic"/>
          <w:sz w:val="22"/>
          <w:szCs w:val="22"/>
        </w:rPr>
        <w:t>onderaanneming</w:t>
      </w:r>
      <w:proofErr w:type="spellEnd"/>
      <w:r w:rsidRPr="00A7727C">
        <w:rPr>
          <w:rFonts w:ascii="Century Gothic" w:hAnsi="Century Gothic"/>
          <w:sz w:val="22"/>
          <w:szCs w:val="22"/>
        </w:rPr>
        <w:t xml:space="preserve"> en vergelijkbare bepalingen;</w:t>
      </w:r>
    </w:p>
    <w:p w:rsidRPr="00A7727C" w:rsidR="00651297" w:rsidP="00651297" w:rsidRDefault="00651297" w14:paraId="79C041C4"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die zien op informatievoorziening, overleg en uitwisseling van gegevens, zoals informatievoorziening aan de gemeente;</w:t>
      </w:r>
    </w:p>
    <w:p w:rsidRPr="00A7727C" w:rsidR="00651297" w:rsidP="00651297" w:rsidRDefault="00651297" w14:paraId="5FA7FA02" w14:textId="245A0801">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w:t>
      </w:r>
      <w:proofErr w:type="gramStart"/>
      <w:r w:rsidRPr="00A7727C">
        <w:rPr>
          <w:rFonts w:ascii="Century Gothic" w:hAnsi="Century Gothic"/>
          <w:sz w:val="22"/>
          <w:szCs w:val="22"/>
        </w:rPr>
        <w:t>inzake</w:t>
      </w:r>
      <w:proofErr w:type="gramEnd"/>
      <w:r w:rsidRPr="00A7727C">
        <w:rPr>
          <w:rFonts w:ascii="Century Gothic" w:hAnsi="Century Gothic"/>
          <w:sz w:val="22"/>
          <w:szCs w:val="22"/>
        </w:rPr>
        <w:t xml:space="preserve"> het gebruik van </w:t>
      </w:r>
      <w:proofErr w:type="spellStart"/>
      <w:r w:rsidRPr="00A7727C">
        <w:rPr>
          <w:rFonts w:ascii="Century Gothic" w:hAnsi="Century Gothic"/>
          <w:sz w:val="22"/>
          <w:szCs w:val="22"/>
        </w:rPr>
        <w:t>i</w:t>
      </w:r>
      <w:r w:rsidRPr="00A7727C" w:rsidR="00B76A87">
        <w:rPr>
          <w:rFonts w:ascii="Century Gothic" w:hAnsi="Century Gothic"/>
          <w:sz w:val="22"/>
          <w:szCs w:val="22"/>
        </w:rPr>
        <w:t>Wmo</w:t>
      </w:r>
      <w:proofErr w:type="spellEnd"/>
      <w:r w:rsidRPr="00A7727C">
        <w:rPr>
          <w:rFonts w:ascii="Century Gothic" w:hAnsi="Century Gothic"/>
          <w:sz w:val="22"/>
          <w:szCs w:val="22"/>
        </w:rPr>
        <w:t>-standaarden, berichtenverkeer en vergelijkbare bepalingen;</w:t>
      </w:r>
    </w:p>
    <w:p w:rsidRPr="00A7727C" w:rsidR="00651297" w:rsidP="00651297" w:rsidRDefault="00651297" w14:paraId="4A2EF7AB"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w:t>
      </w:r>
      <w:proofErr w:type="gramStart"/>
      <w:r w:rsidRPr="00A7727C">
        <w:rPr>
          <w:rFonts w:ascii="Century Gothic" w:hAnsi="Century Gothic"/>
          <w:sz w:val="22"/>
          <w:szCs w:val="22"/>
        </w:rPr>
        <w:t>inzake</w:t>
      </w:r>
      <w:proofErr w:type="gramEnd"/>
      <w:r w:rsidRPr="00A7727C">
        <w:rPr>
          <w:rFonts w:ascii="Century Gothic" w:hAnsi="Century Gothic"/>
          <w:sz w:val="22"/>
          <w:szCs w:val="22"/>
        </w:rPr>
        <w:t xml:space="preserve"> declaratie en betaling, zoals onverschuldigde betaling, declaratie en betaling, uitgangspunten voor betaling, bestedingsruimten en vergelijkbare bepalingen;</w:t>
      </w:r>
    </w:p>
    <w:p w:rsidRPr="00A7727C" w:rsidR="00651297" w:rsidP="00651297" w:rsidRDefault="00651297" w14:paraId="06E025E7"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w:t>
      </w:r>
      <w:proofErr w:type="gramStart"/>
      <w:r w:rsidRPr="00A7727C">
        <w:rPr>
          <w:rFonts w:ascii="Century Gothic" w:hAnsi="Century Gothic"/>
          <w:sz w:val="22"/>
          <w:szCs w:val="22"/>
        </w:rPr>
        <w:t>inzake</w:t>
      </w:r>
      <w:proofErr w:type="gramEnd"/>
      <w:r w:rsidRPr="00A7727C">
        <w:rPr>
          <w:rFonts w:ascii="Century Gothic" w:hAnsi="Century Gothic"/>
          <w:sz w:val="22"/>
          <w:szCs w:val="22"/>
        </w:rPr>
        <w:t xml:space="preserve"> fraude, niet-nakoming en geschillen en vergelijkbare bepalingen;</w:t>
      </w:r>
    </w:p>
    <w:p w:rsidRPr="00A7727C" w:rsidR="00651297" w:rsidP="00651297" w:rsidRDefault="00651297" w14:paraId="601ACD08"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bepalingen</w:t>
      </w:r>
      <w:proofErr w:type="gramEnd"/>
      <w:r w:rsidRPr="00A7727C">
        <w:rPr>
          <w:rFonts w:ascii="Century Gothic" w:hAnsi="Century Gothic"/>
          <w:sz w:val="22"/>
          <w:szCs w:val="22"/>
        </w:rPr>
        <w:t xml:space="preserve"> </w:t>
      </w:r>
      <w:proofErr w:type="gramStart"/>
      <w:r w:rsidRPr="00A7727C">
        <w:rPr>
          <w:rFonts w:ascii="Century Gothic" w:hAnsi="Century Gothic"/>
          <w:sz w:val="22"/>
          <w:szCs w:val="22"/>
        </w:rPr>
        <w:t>inzake</w:t>
      </w:r>
      <w:proofErr w:type="gramEnd"/>
      <w:r w:rsidRPr="00A7727C">
        <w:rPr>
          <w:rFonts w:ascii="Century Gothic" w:hAnsi="Century Gothic"/>
          <w:sz w:val="22"/>
          <w:szCs w:val="22"/>
        </w:rPr>
        <w:t xml:space="preserve"> duur en einde overeenkomst, zonder de duur van de overeenkomst zelf aan te passen, overdracht van rechten bij fusie en overname, financiële verantwoordelijkheid en vergelijkbare bepalingen;</w:t>
      </w:r>
    </w:p>
    <w:p w:rsidRPr="00A7727C" w:rsidR="00651297" w:rsidP="00651297" w:rsidRDefault="00651297" w14:paraId="7F389BFF"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algemene</w:t>
      </w:r>
      <w:proofErr w:type="gramEnd"/>
      <w:r w:rsidRPr="00A7727C">
        <w:rPr>
          <w:rFonts w:ascii="Century Gothic" w:hAnsi="Century Gothic"/>
          <w:sz w:val="22"/>
          <w:szCs w:val="22"/>
        </w:rPr>
        <w:t xml:space="preserve"> slotbepalingen, zoals vrijwaring, wijzigen van omstandigheden, geschillenregeling en vergelijkbare bepalingen;</w:t>
      </w:r>
    </w:p>
    <w:p w:rsidRPr="00A7727C" w:rsidR="00651297" w:rsidP="00651297" w:rsidRDefault="00651297" w14:paraId="39C57BA6" w14:textId="77777777">
      <w:pPr>
        <w:pStyle w:val="Lijstalinea"/>
        <w:numPr>
          <w:ilvl w:val="0"/>
          <w:numId w:val="21"/>
        </w:numPr>
        <w:ind w:left="709" w:hanging="709"/>
        <w:rPr>
          <w:rFonts w:ascii="Century Gothic" w:hAnsi="Century Gothic"/>
          <w:sz w:val="22"/>
          <w:szCs w:val="22"/>
        </w:rPr>
      </w:pPr>
      <w:proofErr w:type="gramStart"/>
      <w:r w:rsidRPr="00A7727C">
        <w:rPr>
          <w:rFonts w:ascii="Century Gothic" w:hAnsi="Century Gothic"/>
          <w:sz w:val="22"/>
          <w:szCs w:val="22"/>
        </w:rPr>
        <w:t>wijzigingen</w:t>
      </w:r>
      <w:proofErr w:type="gramEnd"/>
      <w:r w:rsidRPr="00A7727C">
        <w:rPr>
          <w:rFonts w:ascii="Century Gothic" w:hAnsi="Century Gothic"/>
          <w:sz w:val="22"/>
          <w:szCs w:val="22"/>
        </w:rPr>
        <w:t xml:space="preserve"> in wet- en regelgeving.</w:t>
      </w:r>
    </w:p>
    <w:p w:rsidRPr="00A7727C" w:rsidR="00651297" w:rsidP="00651297" w:rsidRDefault="00651297" w14:paraId="7843CA8A" w14:textId="68256C70">
      <w:pPr>
        <w:rPr>
          <w:rFonts w:ascii="Century Gothic" w:hAnsi="Century Gothic" w:eastAsiaTheme="minorHAnsi" w:cstheme="minorBidi"/>
          <w:sz w:val="22"/>
          <w:szCs w:val="22"/>
          <w:lang w:eastAsia="en-US"/>
        </w:rPr>
      </w:pPr>
    </w:p>
    <w:p w:rsidRPr="00A7727C" w:rsidR="00651297" w:rsidP="13A13195" w:rsidRDefault="00651297" w14:paraId="5BBE12F5" w14:textId="7F3ECBEC">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3.3</w:t>
      </w:r>
      <w:r w:rsidRPr="00A7727C" w:rsidR="00C73839">
        <w:rPr>
          <w:rFonts w:ascii="Century Gothic" w:hAnsi="Century Gothic" w:eastAsiaTheme="minorEastAsia" w:cstheme="minorBidi"/>
          <w:sz w:val="22"/>
          <w:szCs w:val="22"/>
          <w:lang w:eastAsia="en-US"/>
        </w:rPr>
        <w:t>0</w:t>
      </w:r>
      <w:r w:rsidRPr="00A7727C">
        <w:rPr>
          <w:rFonts w:ascii="Century Gothic" w:hAnsi="Century Gothic" w:eastAsiaTheme="minorEastAsia" w:cstheme="minorBidi"/>
          <w:sz w:val="22"/>
          <w:szCs w:val="22"/>
          <w:lang w:eastAsia="en-US"/>
        </w:rPr>
        <w:t>.2</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Partijen nemen de landelijke wijzigingen over, tenzij:</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a) de wijziging de aard van de opdracht te veel verandert,</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b) </w:t>
      </w:r>
      <w:r w:rsidRPr="00A7727C" w:rsidR="002F0C4F">
        <w:rPr>
          <w:rFonts w:ascii="Century Gothic" w:hAnsi="Century Gothic" w:eastAsiaTheme="minorEastAsia" w:cstheme="minorBidi"/>
          <w:sz w:val="22"/>
          <w:szCs w:val="22"/>
          <w:lang w:eastAsia="en-US"/>
        </w:rPr>
        <w:t>de prijs van de wijziging of aanvulling hoger is dan 50% van de waarde van de oorspronkelijke opdracht</w:t>
      </w:r>
      <w:r w:rsidRPr="00A7727C">
        <w:rPr>
          <w:rFonts w:ascii="Century Gothic" w:hAnsi="Century Gothic" w:eastAsiaTheme="minorEastAsia" w:cstheme="minorBidi"/>
          <w:sz w:val="22"/>
          <w:szCs w:val="22"/>
          <w:lang w:eastAsia="en-US"/>
        </w:rPr>
        <w:t>.</w:t>
      </w:r>
    </w:p>
    <w:p w:rsidRPr="00A7727C" w:rsidR="00651297" w:rsidP="00651297" w:rsidRDefault="00651297" w14:paraId="4A42EF2E" w14:textId="77777777">
      <w:pPr>
        <w:rPr>
          <w:rFonts w:ascii="Century Gothic" w:hAnsi="Century Gothic" w:eastAsiaTheme="minorHAnsi" w:cstheme="minorBidi"/>
          <w:sz w:val="22"/>
          <w:szCs w:val="22"/>
          <w:lang w:eastAsia="en-US"/>
        </w:rPr>
      </w:pPr>
    </w:p>
    <w:p w:rsidRPr="00A7727C" w:rsidR="00651297" w:rsidP="214BA2F0" w:rsidRDefault="00651297" w14:paraId="21EF1850" w14:textId="01973DDE">
      <w:pPr>
        <w:rPr>
          <w:rFonts w:ascii="Century Gothic" w:hAnsi="Century Gothic" w:eastAsiaTheme="minorEastAsia" w:cstheme="minorBidi"/>
          <w:sz w:val="22"/>
          <w:szCs w:val="22"/>
          <w:lang w:eastAsia="en-US"/>
        </w:rPr>
      </w:pPr>
      <w:r w:rsidRPr="00A7727C">
        <w:rPr>
          <w:rFonts w:ascii="Century Gothic" w:hAnsi="Century Gothic" w:eastAsiaTheme="minorEastAsia" w:cstheme="minorBidi"/>
          <w:sz w:val="22"/>
          <w:szCs w:val="22"/>
          <w:lang w:eastAsia="en-US"/>
        </w:rPr>
        <w:t>3.3</w:t>
      </w:r>
      <w:r w:rsidRPr="00A7727C" w:rsidR="00C73839">
        <w:rPr>
          <w:rFonts w:ascii="Century Gothic" w:hAnsi="Century Gothic" w:eastAsiaTheme="minorEastAsia" w:cstheme="minorBidi"/>
          <w:sz w:val="22"/>
          <w:szCs w:val="22"/>
          <w:lang w:eastAsia="en-US"/>
        </w:rPr>
        <w:t>0</w:t>
      </w:r>
      <w:r w:rsidRPr="00A7727C">
        <w:rPr>
          <w:rFonts w:ascii="Century Gothic" w:hAnsi="Century Gothic" w:eastAsiaTheme="minorEastAsia" w:cstheme="minorBidi"/>
          <w:sz w:val="22"/>
          <w:szCs w:val="22"/>
          <w:lang w:eastAsia="en-US"/>
        </w:rPr>
        <w:t>.3</w:t>
      </w:r>
      <w:r w:rsidRPr="00A7727C">
        <w:rPr>
          <w:rFonts w:ascii="Century Gothic" w:hAnsi="Century Gothic"/>
          <w:sz w:val="22"/>
          <w:szCs w:val="22"/>
        </w:rPr>
        <w:br/>
      </w:r>
      <w:r w:rsidRPr="00A7727C">
        <w:rPr>
          <w:rFonts w:ascii="Century Gothic" w:hAnsi="Century Gothic" w:eastAsiaTheme="minorEastAsia" w:cstheme="minorBidi"/>
          <w:sz w:val="22"/>
          <w:szCs w:val="22"/>
          <w:lang w:eastAsia="en-US"/>
        </w:rPr>
        <w:t xml:space="preserve">Partijen voeren de wijziging binnen 6 kalendermaanden door, gerekend vanaf de publicatie van de nieuwe </w:t>
      </w:r>
      <w:r w:rsidRPr="00A7727C" w:rsidR="246E0D5E">
        <w:rPr>
          <w:rFonts w:ascii="Century Gothic" w:hAnsi="Century Gothic" w:eastAsiaTheme="minorEastAsia" w:cstheme="minorBidi"/>
          <w:sz w:val="22"/>
          <w:szCs w:val="22"/>
          <w:lang w:eastAsia="en-US"/>
        </w:rPr>
        <w:t>contract</w:t>
      </w:r>
      <w:r w:rsidRPr="00A7727C">
        <w:rPr>
          <w:rFonts w:ascii="Century Gothic" w:hAnsi="Century Gothic" w:eastAsiaTheme="minorEastAsia" w:cstheme="minorBidi"/>
          <w:sz w:val="22"/>
          <w:szCs w:val="22"/>
          <w:lang w:eastAsia="en-US"/>
        </w:rPr>
        <w:t>standaard</w:t>
      </w:r>
      <w:r w:rsidRPr="00A7727C" w:rsidR="002D1FFE">
        <w:rPr>
          <w:rFonts w:ascii="Century Gothic" w:hAnsi="Century Gothic" w:eastAsiaTheme="minorEastAsia" w:cstheme="minorBidi"/>
          <w:sz w:val="22"/>
          <w:szCs w:val="22"/>
          <w:lang w:eastAsia="en-US"/>
        </w:rPr>
        <w:t xml:space="preserve"> </w:t>
      </w:r>
      <w:r w:rsidRPr="00A7727C" w:rsidR="00B76A87">
        <w:rPr>
          <w:rFonts w:ascii="Century Gothic" w:hAnsi="Century Gothic" w:eastAsiaTheme="minorEastAsia" w:cstheme="minorBidi"/>
          <w:sz w:val="22"/>
          <w:szCs w:val="22"/>
          <w:lang w:eastAsia="en-US"/>
        </w:rPr>
        <w:t>Maatwerkvoorzieningen maatschappelijke ondersteuning</w:t>
      </w:r>
      <w:r w:rsidRPr="00A7727C">
        <w:rPr>
          <w:rFonts w:ascii="Century Gothic" w:hAnsi="Century Gothic" w:eastAsiaTheme="minorEastAsia" w:cstheme="minorBidi"/>
          <w:sz w:val="22"/>
          <w:szCs w:val="22"/>
          <w:lang w:eastAsia="en-US"/>
        </w:rPr>
        <w:t>. Als het gaat om een wetswijziging, dan gelden deze meteen, tenzij de wet iets anders bepaalt.</w:t>
      </w:r>
    </w:p>
    <w:p w:rsidRPr="00A7727C" w:rsidR="00651297" w:rsidP="00651297" w:rsidRDefault="00651297" w14:paraId="3B325A11" w14:textId="77777777">
      <w:pPr>
        <w:rPr>
          <w:rFonts w:ascii="Century Gothic" w:hAnsi="Century Gothic" w:eastAsiaTheme="minorHAnsi" w:cstheme="minorBidi"/>
          <w:sz w:val="22"/>
          <w:szCs w:val="22"/>
          <w:highlight w:val="yellow"/>
          <w:lang w:eastAsia="en-US"/>
        </w:rPr>
      </w:pPr>
    </w:p>
    <w:p w:rsidRPr="00A7727C" w:rsidR="00651297" w:rsidP="13A13195" w:rsidRDefault="00651297" w14:paraId="5B873F15" w14:textId="646661CB">
      <w:pPr>
        <w:rPr>
          <w:rFonts w:ascii="Century Gothic" w:hAnsi="Century Gothic"/>
          <w:sz w:val="22"/>
          <w:szCs w:val="22"/>
        </w:rPr>
      </w:pPr>
      <w:r w:rsidRPr="00A7727C">
        <w:rPr>
          <w:rFonts w:ascii="Century Gothic" w:hAnsi="Century Gothic" w:eastAsiaTheme="minorEastAsia" w:cstheme="minorBidi"/>
          <w:sz w:val="22"/>
          <w:szCs w:val="22"/>
          <w:lang w:eastAsia="en-US"/>
        </w:rPr>
        <w:t>3.3</w:t>
      </w:r>
      <w:r w:rsidRPr="00A7727C" w:rsidR="00C73839">
        <w:rPr>
          <w:rFonts w:ascii="Century Gothic" w:hAnsi="Century Gothic" w:eastAsiaTheme="minorEastAsia" w:cstheme="minorBidi"/>
          <w:sz w:val="22"/>
          <w:szCs w:val="22"/>
          <w:lang w:eastAsia="en-US"/>
        </w:rPr>
        <w:t>0</w:t>
      </w:r>
      <w:r w:rsidRPr="00A7727C">
        <w:rPr>
          <w:rFonts w:ascii="Century Gothic" w:hAnsi="Century Gothic" w:eastAsiaTheme="minorEastAsia" w:cstheme="minorBidi"/>
          <w:sz w:val="22"/>
          <w:szCs w:val="22"/>
          <w:lang w:eastAsia="en-US"/>
        </w:rPr>
        <w:t>.4</w:t>
      </w:r>
      <w:r w:rsidRPr="00A7727C">
        <w:rPr>
          <w:rFonts w:ascii="Century Gothic" w:hAnsi="Century Gothic"/>
          <w:sz w:val="22"/>
          <w:szCs w:val="22"/>
        </w:rPr>
        <w:br/>
      </w:r>
      <w:r w:rsidRPr="00A7727C" w:rsidR="00A33376">
        <w:rPr>
          <w:rFonts w:ascii="Century Gothic" w:hAnsi="Century Gothic"/>
          <w:sz w:val="22"/>
          <w:szCs w:val="22"/>
        </w:rPr>
        <w:t>Opdrachtnemer</w:t>
      </w:r>
      <w:r w:rsidRPr="00A7727C">
        <w:rPr>
          <w:rFonts w:ascii="Century Gothic" w:hAnsi="Century Gothic"/>
          <w:sz w:val="22"/>
          <w:szCs w:val="22"/>
        </w:rPr>
        <w:t xml:space="preserve"> weigert een wijziging niet zonder goede reden. Als </w:t>
      </w:r>
      <w:r w:rsidRPr="00A7727C" w:rsidR="00A33376">
        <w:rPr>
          <w:rFonts w:ascii="Century Gothic" w:hAnsi="Century Gothic"/>
          <w:sz w:val="22"/>
          <w:szCs w:val="22"/>
        </w:rPr>
        <w:t>Opdrachtnemer</w:t>
      </w:r>
      <w:r w:rsidRPr="00A7727C">
        <w:rPr>
          <w:rFonts w:ascii="Century Gothic" w:hAnsi="Century Gothic"/>
          <w:sz w:val="22"/>
          <w:szCs w:val="22"/>
        </w:rPr>
        <w:t xml:space="preserve"> de wijziging niet aanvaardt, dan geldt die weigering als een opzegging van de overeenkomst met een opzegtermijn tot aan de ingangsdatum van de wijziging, tenzij Partijen anders zijn overeengekomen in de wijzigingsmogelijkheden in artikel 1.4.1.</w:t>
      </w:r>
    </w:p>
    <w:p w:rsidRPr="00A7727C" w:rsidR="00651297" w:rsidP="00651297" w:rsidRDefault="00651297" w14:paraId="044265E8" w14:textId="77777777">
      <w:pPr>
        <w:rPr>
          <w:rFonts w:ascii="Century Gothic" w:hAnsi="Century Gothic" w:eastAsiaTheme="minorHAnsi" w:cstheme="minorBidi"/>
          <w:sz w:val="22"/>
          <w:szCs w:val="22"/>
          <w:highlight w:val="yellow"/>
          <w:lang w:eastAsia="en-US"/>
        </w:rPr>
      </w:pPr>
    </w:p>
    <w:p w:rsidRPr="00A7727C" w:rsidR="00651297" w:rsidP="00651297" w:rsidRDefault="00651297" w14:paraId="77F94BDC" w14:textId="70A8C22C">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3.3</w:t>
      </w:r>
      <w:r w:rsidRPr="00A7727C" w:rsidR="00C73839">
        <w:rPr>
          <w:rFonts w:ascii="Century Gothic" w:hAnsi="Century Gothic" w:eastAsiaTheme="minorHAnsi" w:cstheme="minorBidi"/>
          <w:sz w:val="22"/>
          <w:szCs w:val="22"/>
          <w:lang w:eastAsia="en-US"/>
        </w:rPr>
        <w:t>0</w:t>
      </w:r>
      <w:r w:rsidRPr="00A7727C">
        <w:rPr>
          <w:rFonts w:ascii="Century Gothic" w:hAnsi="Century Gothic" w:eastAsiaTheme="minorHAnsi" w:cstheme="minorBidi"/>
          <w:sz w:val="22"/>
          <w:szCs w:val="22"/>
          <w:lang w:eastAsia="en-US"/>
        </w:rPr>
        <w:t>.5</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Opzegging op basis van dit artikel geeft geen recht op schadevergoeding. (Bij een Europese aanbestedingsprocedure:) De artikelen 2.163b, 2.163d, 2.163e en 2.163f van de Aanbestedingswet 2012 blijven gelden.</w:t>
      </w:r>
    </w:p>
    <w:p w:rsidRPr="00A7727C" w:rsidR="00651297" w:rsidP="00651297" w:rsidRDefault="00651297" w14:paraId="64D82FA5" w14:textId="77777777">
      <w:pPr>
        <w:rPr>
          <w:rFonts w:ascii="Century Gothic" w:hAnsi="Century Gothic" w:eastAsiaTheme="minorHAnsi" w:cstheme="minorBidi"/>
          <w:sz w:val="22"/>
          <w:szCs w:val="22"/>
          <w:lang w:eastAsia="en-US"/>
        </w:rPr>
      </w:pPr>
    </w:p>
    <w:p w:rsidRPr="00A7727C" w:rsidR="00651297" w:rsidP="3968E637" w:rsidRDefault="00651297" w14:paraId="08B93218" w14:textId="21DE1712">
      <w:pPr>
        <w:pStyle w:val="Kop3"/>
        <w:rPr>
          <w:rFonts w:ascii="Century Gothic" w:hAnsi="Century Gothic" w:eastAsiaTheme="minorEastAsia"/>
          <w:sz w:val="22"/>
          <w:szCs w:val="22"/>
          <w:lang w:eastAsia="en-US"/>
        </w:rPr>
      </w:pPr>
      <w:bookmarkStart w:name="_Toc230280419" w:id="81"/>
      <w:r w:rsidRPr="00A7727C">
        <w:rPr>
          <w:rFonts w:ascii="Century Gothic" w:hAnsi="Century Gothic" w:eastAsiaTheme="minorEastAsia"/>
          <w:sz w:val="22"/>
          <w:szCs w:val="22"/>
          <w:lang w:eastAsia="en-US"/>
        </w:rPr>
        <w:t>Artikel 3.3</w:t>
      </w:r>
      <w:r w:rsidRPr="00A7727C" w:rsidR="00C73839">
        <w:rPr>
          <w:rFonts w:ascii="Century Gothic" w:hAnsi="Century Gothic" w:eastAsiaTheme="minorEastAsia"/>
          <w:sz w:val="22"/>
          <w:szCs w:val="22"/>
          <w:lang w:eastAsia="en-US"/>
        </w:rPr>
        <w:t>1</w:t>
      </w:r>
      <w:r w:rsidRPr="00A7727C">
        <w:rPr>
          <w:rFonts w:ascii="Century Gothic" w:hAnsi="Century Gothic" w:eastAsiaTheme="minorEastAsia"/>
          <w:sz w:val="22"/>
          <w:szCs w:val="22"/>
          <w:lang w:eastAsia="en-US"/>
        </w:rPr>
        <w:t xml:space="preserve"> – Inbreuk persoonsgegevens</w:t>
      </w:r>
      <w:bookmarkEnd w:id="81"/>
    </w:p>
    <w:p w:rsidRPr="00A7727C" w:rsidR="00651297" w:rsidP="00651297" w:rsidRDefault="00651297" w14:paraId="4EF4BD30" w14:textId="5ECF55DE">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 xml:space="preserve">Als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zelf verantwoordelijk is voor de verwerking van persoonsgegevens, dan meldt hij een (mogelijk) </w:t>
      </w:r>
      <w:proofErr w:type="spellStart"/>
      <w:r w:rsidRPr="00A7727C">
        <w:rPr>
          <w:rFonts w:ascii="Century Gothic" w:hAnsi="Century Gothic" w:eastAsiaTheme="minorHAnsi" w:cstheme="minorBidi"/>
          <w:sz w:val="22"/>
          <w:szCs w:val="22"/>
          <w:lang w:eastAsia="en-US"/>
        </w:rPr>
        <w:t>datalek</w:t>
      </w:r>
      <w:proofErr w:type="spellEnd"/>
      <w:r w:rsidRPr="00A7727C">
        <w:rPr>
          <w:rFonts w:ascii="Century Gothic" w:hAnsi="Century Gothic" w:eastAsiaTheme="minorHAnsi" w:cstheme="minorBidi"/>
          <w:sz w:val="22"/>
          <w:szCs w:val="22"/>
          <w:lang w:eastAsia="en-US"/>
        </w:rPr>
        <w:t xml:space="preserve"> direct aan</w:t>
      </w:r>
      <w:r w:rsidRPr="00A7727C" w:rsidR="0019348F">
        <w:rPr>
          <w:rFonts w:ascii="Century Gothic" w:hAnsi="Century Gothic" w:eastAsiaTheme="minorHAnsi" w:cstheme="minorBidi"/>
          <w:sz w:val="22"/>
          <w:szCs w:val="22"/>
          <w:lang w:eastAsia="en-US"/>
        </w:rPr>
        <w:t xml:space="preserve"> Opdrachtgever</w:t>
      </w:r>
      <w:r w:rsidRPr="00A7727C">
        <w:rPr>
          <w:rFonts w:ascii="Century Gothic" w:hAnsi="Century Gothic" w:eastAsiaTheme="minorHAnsi" w:cstheme="minorBidi"/>
          <w:sz w:val="22"/>
          <w:szCs w:val="22"/>
          <w:lang w:eastAsia="en-US"/>
        </w:rPr>
        <w:t xml:space="preserve">, maar in ieder geval binnen 24 uur na ontdekking. </w:t>
      </w:r>
      <w:r w:rsidRPr="00A7727C" w:rsidR="00A33376">
        <w:rPr>
          <w:rFonts w:ascii="Century Gothic" w:hAnsi="Century Gothic" w:eastAsiaTheme="minorHAnsi" w:cstheme="minorBidi"/>
          <w:sz w:val="22"/>
          <w:szCs w:val="22"/>
          <w:lang w:eastAsia="en-US"/>
        </w:rPr>
        <w:t>Opdrachtnemer</w:t>
      </w:r>
      <w:r w:rsidRPr="00A7727C">
        <w:rPr>
          <w:rFonts w:ascii="Century Gothic" w:hAnsi="Century Gothic" w:eastAsiaTheme="minorHAnsi" w:cstheme="minorBidi"/>
          <w:sz w:val="22"/>
          <w:szCs w:val="22"/>
          <w:lang w:eastAsia="en-US"/>
        </w:rPr>
        <w:t xml:space="preserve"> geeft daarbij aan:</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wat de vermoedelijke oorzaak is,</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welke soort gegevens het betreft,</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om welke mensen het gaat,</w:t>
      </w:r>
      <w:r w:rsidRPr="00A7727C">
        <w:rPr>
          <w:rFonts w:ascii="Century Gothic" w:hAnsi="Century Gothic" w:eastAsiaTheme="minorHAnsi" w:cstheme="minorBidi"/>
          <w:sz w:val="22"/>
          <w:szCs w:val="22"/>
          <w:lang w:eastAsia="en-US"/>
        </w:rPr>
        <w:br/>
      </w:r>
      <w:r w:rsidRPr="00A7727C">
        <w:rPr>
          <w:rFonts w:ascii="Century Gothic" w:hAnsi="Century Gothic" w:eastAsiaTheme="minorHAnsi" w:cstheme="minorBidi"/>
          <w:sz w:val="22"/>
          <w:szCs w:val="22"/>
          <w:lang w:eastAsia="en-US"/>
        </w:rPr>
        <w:t>– en om hoeveel mensen het gaat.</w:t>
      </w:r>
    </w:p>
    <w:p w:rsidRPr="00A7727C" w:rsidR="00651297" w:rsidP="00651297" w:rsidRDefault="00651297" w14:paraId="6875E5D1" w14:textId="77777777">
      <w:pPr>
        <w:rPr>
          <w:rFonts w:ascii="Century Gothic" w:hAnsi="Century Gothic" w:eastAsiaTheme="minorHAnsi" w:cstheme="minorBidi"/>
          <w:sz w:val="22"/>
          <w:szCs w:val="22"/>
          <w:lang w:eastAsia="en-US"/>
        </w:rPr>
      </w:pPr>
    </w:p>
    <w:p w:rsidRPr="00A7727C" w:rsidR="00651297" w:rsidP="00651297" w:rsidRDefault="00A33376" w14:paraId="1CB2ADF5" w14:textId="456AA48D">
      <w:pPr>
        <w:rPr>
          <w:rFonts w:ascii="Century Gothic" w:hAnsi="Century Gothic" w:eastAsiaTheme="minorHAnsi" w:cstheme="minorBidi"/>
          <w:sz w:val="22"/>
          <w:szCs w:val="22"/>
          <w:lang w:eastAsia="en-US"/>
        </w:rPr>
      </w:pPr>
      <w:r w:rsidRPr="00A7727C">
        <w:rPr>
          <w:rFonts w:ascii="Century Gothic" w:hAnsi="Century Gothic" w:eastAsiaTheme="minorHAnsi" w:cstheme="minorBidi"/>
          <w:sz w:val="22"/>
          <w:szCs w:val="22"/>
          <w:lang w:eastAsia="en-US"/>
        </w:rPr>
        <w:t>Opdrachtnemer</w:t>
      </w:r>
      <w:r w:rsidRPr="00A7727C" w:rsidR="00651297">
        <w:rPr>
          <w:rFonts w:ascii="Century Gothic" w:hAnsi="Century Gothic" w:eastAsiaTheme="minorHAnsi" w:cstheme="minorBidi"/>
          <w:sz w:val="22"/>
          <w:szCs w:val="22"/>
          <w:lang w:eastAsia="en-US"/>
        </w:rPr>
        <w:t xml:space="preserve"> neemt meteen maatregelen om het lek te stoppen en te voorkomen dat het opnieuw gebeurt. Hij informeert </w:t>
      </w:r>
      <w:r w:rsidRPr="00A7727C" w:rsidR="0019348F">
        <w:rPr>
          <w:rFonts w:ascii="Century Gothic" w:hAnsi="Century Gothic" w:eastAsiaTheme="minorHAnsi" w:cstheme="minorBidi"/>
          <w:sz w:val="22"/>
          <w:szCs w:val="22"/>
          <w:lang w:eastAsia="en-US"/>
        </w:rPr>
        <w:t>Opdrachtgever</w:t>
      </w:r>
      <w:r w:rsidRPr="00A7727C" w:rsidR="00651297">
        <w:rPr>
          <w:rFonts w:ascii="Century Gothic" w:hAnsi="Century Gothic" w:eastAsiaTheme="minorHAnsi" w:cstheme="minorBidi"/>
          <w:sz w:val="22"/>
          <w:szCs w:val="22"/>
          <w:lang w:eastAsia="en-US"/>
        </w:rPr>
        <w:t xml:space="preserve"> over de maatregelen die hij heeft genomen.</w:t>
      </w:r>
    </w:p>
    <w:p w:rsidRPr="00A7727C" w:rsidR="00651297" w:rsidP="00651297" w:rsidRDefault="00651297" w14:paraId="266138A7" w14:textId="77777777">
      <w:pPr>
        <w:rPr>
          <w:rFonts w:ascii="Century Gothic" w:hAnsi="Century Gothic" w:eastAsiaTheme="minorHAnsi" w:cstheme="minorBidi"/>
          <w:sz w:val="22"/>
          <w:szCs w:val="22"/>
          <w:lang w:eastAsia="en-US"/>
        </w:rPr>
      </w:pPr>
    </w:p>
    <w:p w:rsidRPr="00A7727C" w:rsidR="00651297" w:rsidP="00651297" w:rsidRDefault="00651297" w14:paraId="76040FF7" w14:textId="77777777">
      <w:pPr>
        <w:rPr>
          <w:rFonts w:ascii="Century Gothic" w:hAnsi="Century Gothic"/>
          <w:sz w:val="22"/>
          <w:szCs w:val="22"/>
        </w:rPr>
      </w:pPr>
      <w:r w:rsidRPr="00A7727C">
        <w:rPr>
          <w:rFonts w:ascii="Century Gothic" w:hAnsi="Century Gothic"/>
          <w:sz w:val="22"/>
          <w:szCs w:val="22"/>
        </w:rPr>
        <w:t>Opgemaakt te [plaats] d.d. [datum]</w:t>
      </w:r>
    </w:p>
    <w:p w:rsidRPr="00A7727C" w:rsidR="00651297" w:rsidP="00651297" w:rsidRDefault="00651297" w14:paraId="14E57BE2" w14:textId="77777777">
      <w:pPr>
        <w:rPr>
          <w:rFonts w:ascii="Century Gothic" w:hAnsi="Century Gothic"/>
          <w:sz w:val="22"/>
          <w:szCs w:val="22"/>
        </w:rPr>
      </w:pPr>
    </w:p>
    <w:p w:rsidRPr="00A7727C" w:rsidR="00651297" w:rsidP="00651297" w:rsidRDefault="00651297" w14:paraId="42CE3809" w14:textId="77777777">
      <w:pPr>
        <w:rPr>
          <w:rFonts w:ascii="Century Gothic" w:hAnsi="Century Gothic"/>
          <w:sz w:val="22"/>
          <w:szCs w:val="22"/>
        </w:rPr>
      </w:pPr>
      <w:r w:rsidRPr="00A7727C">
        <w:rPr>
          <w:rFonts w:ascii="Century Gothic" w:hAnsi="Century Gothic"/>
          <w:sz w:val="22"/>
          <w:szCs w:val="22"/>
        </w:rPr>
        <w:t>De ondergetekenden,</w:t>
      </w:r>
    </w:p>
    <w:p w:rsidRPr="00A7727C" w:rsidR="00651297" w:rsidP="00651297" w:rsidRDefault="00651297" w14:paraId="7C488E2D" w14:textId="77777777">
      <w:pPr>
        <w:rPr>
          <w:rFonts w:ascii="Century Gothic" w:hAnsi="Century Gothic"/>
          <w:sz w:val="22"/>
          <w:szCs w:val="22"/>
        </w:rPr>
      </w:pPr>
    </w:p>
    <w:p w:rsidRPr="00A7727C" w:rsidR="00651297" w:rsidP="00651297" w:rsidRDefault="002F776E" w14:paraId="06835D8C" w14:textId="16F16796">
      <w:pPr>
        <w:rPr>
          <w:rFonts w:ascii="Century Gothic" w:hAnsi="Century Gothic"/>
          <w:sz w:val="22"/>
          <w:szCs w:val="22"/>
        </w:rPr>
      </w:pPr>
      <w:r w:rsidRPr="00A7727C">
        <w:rPr>
          <w:rFonts w:ascii="Century Gothic" w:hAnsi="Century Gothic"/>
          <w:sz w:val="22"/>
          <w:szCs w:val="22"/>
        </w:rPr>
        <w:t>Opdrachtgever</w:t>
      </w:r>
      <w:r w:rsidRPr="00A7727C" w:rsidR="00651297">
        <w:rPr>
          <w:rFonts w:ascii="Century Gothic" w:hAnsi="Century Gothic"/>
          <w:sz w:val="22"/>
          <w:szCs w:val="22"/>
        </w:rPr>
        <w:tab/>
      </w:r>
      <w:r w:rsidRPr="00A7727C" w:rsidR="00651297">
        <w:rPr>
          <w:rFonts w:ascii="Century Gothic" w:hAnsi="Century Gothic"/>
          <w:sz w:val="22"/>
          <w:szCs w:val="22"/>
        </w:rPr>
        <w:tab/>
      </w:r>
      <w:r w:rsidRPr="00A7727C" w:rsidR="00651297">
        <w:rPr>
          <w:rFonts w:ascii="Century Gothic" w:hAnsi="Century Gothic"/>
          <w:sz w:val="22"/>
          <w:szCs w:val="22"/>
        </w:rPr>
        <w:tab/>
      </w:r>
      <w:r w:rsidRPr="00A7727C" w:rsidR="00651297">
        <w:rPr>
          <w:rFonts w:ascii="Century Gothic" w:hAnsi="Century Gothic"/>
          <w:sz w:val="22"/>
          <w:szCs w:val="22"/>
        </w:rPr>
        <w:tab/>
      </w:r>
      <w:r w:rsidRPr="00A7727C" w:rsidR="00651297">
        <w:rPr>
          <w:rFonts w:ascii="Century Gothic" w:hAnsi="Century Gothic"/>
          <w:sz w:val="22"/>
          <w:szCs w:val="22"/>
        </w:rPr>
        <w:tab/>
      </w:r>
      <w:r w:rsidRPr="00A7727C" w:rsidR="00651297">
        <w:rPr>
          <w:rFonts w:ascii="Century Gothic" w:hAnsi="Century Gothic"/>
          <w:sz w:val="22"/>
          <w:szCs w:val="22"/>
        </w:rPr>
        <w:tab/>
      </w:r>
      <w:r w:rsidRPr="00A7727C" w:rsidR="00A33376">
        <w:rPr>
          <w:rFonts w:ascii="Century Gothic" w:hAnsi="Century Gothic"/>
          <w:sz w:val="22"/>
          <w:szCs w:val="22"/>
        </w:rPr>
        <w:t>Opdrachtnemer</w:t>
      </w:r>
    </w:p>
    <w:p w:rsidRPr="00A7727C" w:rsidR="00651297" w:rsidP="00651297" w:rsidRDefault="00651297" w14:paraId="78A86772" w14:textId="5CC749E7">
      <w:pPr>
        <w:rPr>
          <w:rFonts w:ascii="Century Gothic" w:hAnsi="Century Gothic"/>
          <w:sz w:val="22"/>
          <w:szCs w:val="22"/>
        </w:rPr>
      </w:pPr>
      <w:proofErr w:type="gramStart"/>
      <w:r w:rsidRPr="00A7727C">
        <w:rPr>
          <w:rFonts w:ascii="Century Gothic" w:hAnsi="Century Gothic"/>
          <w:sz w:val="22"/>
          <w:szCs w:val="22"/>
        </w:rPr>
        <w:t>namens</w:t>
      </w:r>
      <w:proofErr w:type="gramEnd"/>
      <w:r w:rsidRPr="00A7727C">
        <w:rPr>
          <w:rFonts w:ascii="Century Gothic" w:hAnsi="Century Gothic"/>
          <w:sz w:val="22"/>
          <w:szCs w:val="22"/>
        </w:rPr>
        <w:t xml:space="preserve"> dezen,</w:t>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sidR="00B76A87">
        <w:rPr>
          <w:rFonts w:ascii="Century Gothic" w:hAnsi="Century Gothic"/>
          <w:sz w:val="22"/>
          <w:szCs w:val="22"/>
        </w:rPr>
        <w:tab/>
      </w:r>
      <w:r w:rsidRPr="00A7727C">
        <w:rPr>
          <w:rFonts w:ascii="Century Gothic" w:hAnsi="Century Gothic"/>
          <w:sz w:val="22"/>
          <w:szCs w:val="22"/>
        </w:rPr>
        <w:t>namens dezen,</w:t>
      </w:r>
    </w:p>
    <w:p w:rsidRPr="00A7727C" w:rsidR="00651297" w:rsidP="00651297" w:rsidRDefault="00651297" w14:paraId="6F958B54" w14:textId="77777777">
      <w:pPr>
        <w:rPr>
          <w:rFonts w:ascii="Century Gothic" w:hAnsi="Century Gothic"/>
          <w:sz w:val="22"/>
          <w:szCs w:val="22"/>
        </w:rPr>
      </w:pPr>
      <w:r w:rsidRPr="00A7727C">
        <w:rPr>
          <w:rFonts w:ascii="Century Gothic" w:hAnsi="Century Gothic"/>
          <w:sz w:val="22"/>
          <w:szCs w:val="22"/>
        </w:rPr>
        <w:t xml:space="preserve"> </w:t>
      </w:r>
    </w:p>
    <w:p w:rsidRPr="00A7727C" w:rsidR="00651297" w:rsidP="00651297" w:rsidRDefault="00651297" w14:paraId="570F0CBA" w14:textId="77777777">
      <w:pPr>
        <w:rPr>
          <w:rFonts w:ascii="Century Gothic" w:hAnsi="Century Gothic"/>
          <w:sz w:val="22"/>
          <w:szCs w:val="22"/>
        </w:rPr>
      </w:pPr>
    </w:p>
    <w:p w:rsidRPr="00A7727C" w:rsidR="00651297" w:rsidP="00651297" w:rsidRDefault="00651297" w14:paraId="7768151B" w14:textId="77777777">
      <w:pPr>
        <w:rPr>
          <w:rFonts w:ascii="Century Gothic" w:hAnsi="Century Gothic"/>
          <w:sz w:val="22"/>
          <w:szCs w:val="22"/>
        </w:rPr>
      </w:pPr>
    </w:p>
    <w:p w:rsidRPr="00A7727C" w:rsidR="00651297" w:rsidP="00651297" w:rsidRDefault="00651297" w14:paraId="6EFEAF55" w14:textId="77777777">
      <w:pPr>
        <w:rPr>
          <w:rFonts w:ascii="Century Gothic" w:hAnsi="Century Gothic"/>
          <w:sz w:val="22"/>
          <w:szCs w:val="22"/>
        </w:rPr>
      </w:pPr>
    </w:p>
    <w:p w:rsidRPr="00A7727C" w:rsidR="00651297" w:rsidP="00651297" w:rsidRDefault="00651297" w14:paraId="3B9939E7" w14:textId="77777777">
      <w:pPr>
        <w:rPr>
          <w:rFonts w:ascii="Century Gothic" w:hAnsi="Century Gothic"/>
          <w:sz w:val="22"/>
          <w:szCs w:val="22"/>
        </w:rPr>
      </w:pPr>
    </w:p>
    <w:p w:rsidRPr="00A7727C" w:rsidR="00651297" w:rsidP="00651297" w:rsidRDefault="00651297" w14:paraId="004F2DA9" w14:textId="77777777">
      <w:pPr>
        <w:rPr>
          <w:rFonts w:ascii="Century Gothic" w:hAnsi="Century Gothic"/>
          <w:sz w:val="22"/>
          <w:szCs w:val="22"/>
        </w:rPr>
      </w:pPr>
      <w:r w:rsidRPr="00A7727C">
        <w:rPr>
          <w:rFonts w:ascii="Century Gothic" w:hAnsi="Century Gothic"/>
          <w:sz w:val="22"/>
          <w:szCs w:val="22"/>
        </w:rPr>
        <w:t>_________________</w:t>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_________________</w:t>
      </w:r>
    </w:p>
    <w:p w:rsidRPr="00A7727C" w:rsidR="00651297" w:rsidP="00651297" w:rsidRDefault="00651297" w14:paraId="78975E98" w14:textId="77777777">
      <w:pPr>
        <w:rPr>
          <w:rFonts w:ascii="Century Gothic" w:hAnsi="Century Gothic"/>
          <w:sz w:val="22"/>
          <w:szCs w:val="22"/>
        </w:rPr>
      </w:pPr>
      <w:r w:rsidRPr="00A7727C">
        <w:rPr>
          <w:rFonts w:ascii="Century Gothic" w:hAnsi="Century Gothic"/>
          <w:sz w:val="22"/>
          <w:szCs w:val="22"/>
        </w:rPr>
        <w:t>[</w:t>
      </w:r>
      <w:proofErr w:type="gramStart"/>
      <w:r w:rsidRPr="00A7727C">
        <w:rPr>
          <w:rFonts w:ascii="Century Gothic" w:hAnsi="Century Gothic"/>
          <w:sz w:val="22"/>
          <w:szCs w:val="22"/>
        </w:rPr>
        <w:t>voorletters</w:t>
      </w:r>
      <w:proofErr w:type="gramEnd"/>
      <w:r w:rsidRPr="00A7727C">
        <w:rPr>
          <w:rFonts w:ascii="Century Gothic" w:hAnsi="Century Gothic"/>
          <w:sz w:val="22"/>
          <w:szCs w:val="22"/>
        </w:rPr>
        <w:t>, naam]</w:t>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[voorletters, naam]</w:t>
      </w:r>
    </w:p>
    <w:p w:rsidRPr="00A7727C" w:rsidR="00651297" w:rsidP="00651297" w:rsidRDefault="00651297" w14:paraId="6214E1E2" w14:textId="77777777">
      <w:pPr>
        <w:rPr>
          <w:rFonts w:ascii="Century Gothic" w:hAnsi="Century Gothic"/>
          <w:sz w:val="22"/>
          <w:szCs w:val="22"/>
        </w:rPr>
      </w:pPr>
      <w:r w:rsidRPr="00A7727C">
        <w:rPr>
          <w:rFonts w:ascii="Century Gothic" w:hAnsi="Century Gothic"/>
          <w:sz w:val="22"/>
          <w:szCs w:val="22"/>
        </w:rPr>
        <w:t>[</w:t>
      </w:r>
      <w:proofErr w:type="gramStart"/>
      <w:r w:rsidRPr="00A7727C">
        <w:rPr>
          <w:rFonts w:ascii="Century Gothic" w:hAnsi="Century Gothic"/>
          <w:sz w:val="22"/>
          <w:szCs w:val="22"/>
        </w:rPr>
        <w:t>functie</w:t>
      </w:r>
      <w:proofErr w:type="gramEnd"/>
      <w:r w:rsidRPr="00A7727C">
        <w:rPr>
          <w:rFonts w:ascii="Century Gothic" w:hAnsi="Century Gothic"/>
          <w:sz w:val="22"/>
          <w:szCs w:val="22"/>
        </w:rPr>
        <w:t>]</w:t>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ab/>
      </w:r>
      <w:r w:rsidRPr="00A7727C">
        <w:rPr>
          <w:rFonts w:ascii="Century Gothic" w:hAnsi="Century Gothic"/>
          <w:sz w:val="22"/>
          <w:szCs w:val="22"/>
        </w:rPr>
        <w:t>[functie]</w:t>
      </w:r>
    </w:p>
    <w:p w:rsidRPr="00A7727C" w:rsidR="00651297" w:rsidP="00651297" w:rsidRDefault="00651297" w14:paraId="46909341" w14:textId="77777777">
      <w:pPr>
        <w:rPr>
          <w:rFonts w:ascii="Century Gothic" w:hAnsi="Century Gothic" w:eastAsiaTheme="minorHAnsi" w:cstheme="minorBidi"/>
          <w:sz w:val="22"/>
          <w:szCs w:val="22"/>
          <w:lang w:eastAsia="en-US"/>
        </w:rPr>
      </w:pPr>
    </w:p>
    <w:p w:rsidRPr="00A7727C" w:rsidR="00651297" w:rsidP="00651297" w:rsidRDefault="00651297" w14:paraId="67467EFA" w14:textId="77777777">
      <w:pPr>
        <w:rPr>
          <w:rFonts w:ascii="Century Gothic" w:hAnsi="Century Gothic" w:eastAsiaTheme="minorHAnsi" w:cstheme="minorBidi"/>
          <w:sz w:val="22"/>
          <w:szCs w:val="22"/>
          <w:lang w:eastAsia="en-US"/>
        </w:rPr>
      </w:pPr>
    </w:p>
    <w:p w:rsidRPr="00A7727C" w:rsidR="00651297" w:rsidP="00651297" w:rsidRDefault="00651297" w14:paraId="1A9A1B14" w14:textId="77777777">
      <w:pPr>
        <w:rPr>
          <w:rFonts w:ascii="Century Gothic" w:hAnsi="Century Gothic" w:eastAsiaTheme="minorHAnsi" w:cstheme="minorBidi"/>
          <w:sz w:val="22"/>
          <w:szCs w:val="22"/>
          <w:lang w:eastAsia="en-US"/>
        </w:rPr>
      </w:pPr>
    </w:p>
    <w:p w:rsidRPr="00A7727C" w:rsidR="00651297" w:rsidP="00651297" w:rsidRDefault="00651297" w14:paraId="2EF7E640" w14:textId="77777777">
      <w:pPr>
        <w:rPr>
          <w:rFonts w:ascii="Century Gothic" w:hAnsi="Century Gothic" w:eastAsiaTheme="minorHAnsi" w:cstheme="minorBidi"/>
          <w:sz w:val="22"/>
          <w:szCs w:val="22"/>
          <w:lang w:eastAsia="en-US"/>
        </w:rPr>
      </w:pPr>
    </w:p>
    <w:p w:rsidRPr="00A7727C" w:rsidR="00651297" w:rsidP="00651297" w:rsidRDefault="00651297" w14:paraId="6AE60421" w14:textId="77777777">
      <w:pPr>
        <w:rPr>
          <w:rFonts w:ascii="Century Gothic" w:hAnsi="Century Gothic" w:eastAsiaTheme="minorHAnsi" w:cstheme="minorBidi"/>
          <w:sz w:val="22"/>
          <w:szCs w:val="22"/>
          <w:lang w:eastAsia="en-US"/>
        </w:rPr>
      </w:pPr>
    </w:p>
    <w:p w:rsidRPr="00A7727C" w:rsidR="00651297" w:rsidP="00651297" w:rsidRDefault="00651297" w14:paraId="0102C816" w14:textId="77777777">
      <w:pPr>
        <w:rPr>
          <w:rFonts w:ascii="Century Gothic" w:hAnsi="Century Gothic" w:eastAsiaTheme="minorHAnsi" w:cstheme="minorBidi"/>
          <w:sz w:val="22"/>
          <w:szCs w:val="22"/>
          <w:lang w:eastAsia="en-US"/>
        </w:rPr>
      </w:pPr>
    </w:p>
    <w:p w:rsidRPr="00A7727C" w:rsidR="00651297" w:rsidP="00651297" w:rsidRDefault="00651297" w14:paraId="09601DD2" w14:textId="77777777">
      <w:pPr>
        <w:rPr>
          <w:rFonts w:ascii="Century Gothic" w:hAnsi="Century Gothic" w:eastAsiaTheme="minorHAnsi" w:cstheme="minorBidi"/>
          <w:sz w:val="22"/>
          <w:szCs w:val="22"/>
          <w:lang w:eastAsia="en-US"/>
        </w:rPr>
      </w:pPr>
    </w:p>
    <w:p w:rsidRPr="00A7727C" w:rsidR="00651297" w:rsidP="00651297" w:rsidRDefault="00651297" w14:paraId="4E4E1857" w14:textId="77777777">
      <w:pPr>
        <w:rPr>
          <w:rFonts w:ascii="Century Gothic" w:hAnsi="Century Gothic" w:eastAsiaTheme="minorHAnsi" w:cstheme="minorBidi"/>
          <w:sz w:val="22"/>
          <w:szCs w:val="22"/>
          <w:lang w:eastAsia="en-US"/>
        </w:rPr>
      </w:pPr>
    </w:p>
    <w:p w:rsidRPr="00A7727C" w:rsidR="00651297" w:rsidP="00651297" w:rsidRDefault="00651297" w14:paraId="38D62559" w14:textId="77777777">
      <w:pPr>
        <w:rPr>
          <w:rFonts w:ascii="Century Gothic" w:hAnsi="Century Gothic" w:eastAsiaTheme="minorHAnsi" w:cstheme="minorBidi"/>
          <w:sz w:val="22"/>
          <w:szCs w:val="22"/>
          <w:lang w:eastAsia="en-US"/>
        </w:rPr>
      </w:pPr>
    </w:p>
    <w:p w:rsidRPr="00A7727C" w:rsidR="00651297" w:rsidP="00651297" w:rsidRDefault="00651297" w14:paraId="3D1FA91D" w14:textId="77777777">
      <w:pPr>
        <w:rPr>
          <w:rFonts w:ascii="Century Gothic" w:hAnsi="Century Gothic" w:eastAsiaTheme="minorHAnsi" w:cstheme="minorBidi"/>
          <w:sz w:val="22"/>
          <w:szCs w:val="22"/>
          <w:lang w:eastAsia="en-US"/>
        </w:rPr>
      </w:pPr>
    </w:p>
    <w:p w:rsidRPr="00A7727C" w:rsidR="00651297" w:rsidP="00651297" w:rsidRDefault="00651297" w14:paraId="2C19E565" w14:textId="77777777">
      <w:pPr>
        <w:rPr>
          <w:rFonts w:ascii="Century Gothic" w:hAnsi="Century Gothic"/>
          <w:sz w:val="22"/>
          <w:szCs w:val="22"/>
        </w:rPr>
      </w:pPr>
    </w:p>
    <w:p w:rsidRPr="00A7727C" w:rsidR="00651297" w:rsidP="00651297" w:rsidRDefault="00651297" w14:paraId="44DF9AEB" w14:textId="77777777">
      <w:pPr>
        <w:rPr>
          <w:rFonts w:ascii="Century Gothic" w:hAnsi="Century Gothic"/>
          <w:sz w:val="22"/>
          <w:szCs w:val="22"/>
        </w:rPr>
      </w:pPr>
    </w:p>
    <w:p w:rsidRPr="00A7727C" w:rsidR="00651297" w:rsidP="00651297" w:rsidRDefault="00651297" w14:paraId="6AD4FF08" w14:textId="77777777">
      <w:pPr>
        <w:rPr>
          <w:rFonts w:ascii="Century Gothic" w:hAnsi="Century Gothic"/>
          <w:sz w:val="22"/>
          <w:szCs w:val="22"/>
        </w:rPr>
      </w:pPr>
    </w:p>
    <w:p w:rsidRPr="00A7727C" w:rsidR="00651297" w:rsidP="00651297" w:rsidRDefault="00651297" w14:paraId="28982AF1" w14:textId="77777777">
      <w:pPr>
        <w:rPr>
          <w:rFonts w:ascii="Century Gothic" w:hAnsi="Century Gothic"/>
          <w:sz w:val="22"/>
          <w:szCs w:val="22"/>
        </w:rPr>
      </w:pPr>
    </w:p>
    <w:p w:rsidRPr="00A7727C" w:rsidR="00651297" w:rsidP="00651297" w:rsidRDefault="7FEE16CD" w14:paraId="0E924AC7" w14:textId="003196F8">
      <w:pPr>
        <w:rPr>
          <w:rFonts w:ascii="Century Gothic" w:hAnsi="Century Gothic"/>
          <w:sz w:val="22"/>
          <w:szCs w:val="22"/>
        </w:rPr>
      </w:pPr>
      <w:r w:rsidRPr="00A7727C">
        <w:rPr>
          <w:rFonts w:ascii="Century Gothic" w:hAnsi="Century Gothic"/>
          <w:sz w:val="22"/>
          <w:szCs w:val="22"/>
        </w:rPr>
        <w:t>Bijlagen</w:t>
      </w:r>
    </w:p>
    <w:p w:rsidRPr="00A7727C" w:rsidR="7FEE16CD" w:rsidRDefault="7FEE16CD" w14:paraId="7A295001" w14:textId="2AA7F0D7">
      <w:pPr>
        <w:rPr>
          <w:rFonts w:ascii="Century Gothic" w:hAnsi="Century Gothic"/>
          <w:sz w:val="22"/>
          <w:szCs w:val="22"/>
        </w:rPr>
      </w:pPr>
      <w:r w:rsidRPr="00A7727C">
        <w:rPr>
          <w:rFonts w:ascii="Century Gothic" w:hAnsi="Century Gothic"/>
          <w:sz w:val="22"/>
          <w:szCs w:val="22"/>
        </w:rPr>
        <w:t>1 Formulier aanmelden onderaannemer</w:t>
      </w:r>
    </w:p>
    <w:p w:rsidRPr="00A7727C" w:rsidR="7FEE16CD" w:rsidRDefault="7FEE16CD" w14:paraId="338AEE48" w14:textId="5F05D6F7">
      <w:pPr>
        <w:rPr>
          <w:rFonts w:ascii="Century Gothic" w:hAnsi="Century Gothic"/>
          <w:sz w:val="22"/>
          <w:szCs w:val="22"/>
        </w:rPr>
      </w:pPr>
      <w:r w:rsidRPr="00A7727C">
        <w:rPr>
          <w:rFonts w:ascii="Century Gothic" w:hAnsi="Century Gothic"/>
          <w:sz w:val="22"/>
          <w:szCs w:val="22"/>
        </w:rPr>
        <w:t>2 Verwerkersovereenkomst</w:t>
      </w:r>
    </w:p>
    <w:p w:rsidRPr="00126907" w:rsidR="001737D0" w:rsidP="001737D0" w:rsidRDefault="001737D0" w14:paraId="37FA731D" w14:textId="77777777">
      <w:pPr>
        <w:rPr>
          <w:rFonts w:ascii="Century Gothic" w:hAnsi="Century Gothic"/>
        </w:rPr>
      </w:pPr>
    </w:p>
    <w:sectPr w:rsidRPr="00126907" w:rsidR="001737D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927" w:rsidP="00AF559B" w:rsidRDefault="000B3927" w14:paraId="64194228" w14:textId="77777777">
      <w:r>
        <w:separator/>
      </w:r>
    </w:p>
  </w:endnote>
  <w:endnote w:type="continuationSeparator" w:id="0">
    <w:p w:rsidR="000B3927" w:rsidP="00AF559B" w:rsidRDefault="000B3927" w14:paraId="387599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03871"/>
      <w:docPartObj>
        <w:docPartGallery w:val="Page Numbers (Bottom of Page)"/>
        <w:docPartUnique/>
      </w:docPartObj>
    </w:sdtPr>
    <w:sdtEndPr/>
    <w:sdtContent>
      <w:p w:rsidR="00A861B6" w:rsidRDefault="00A861B6" w14:paraId="00EE8B38" w14:textId="69293D35">
        <w:pPr>
          <w:pStyle w:val="Voettekst"/>
          <w:jc w:val="right"/>
        </w:pPr>
        <w:r>
          <w:fldChar w:fldCharType="begin"/>
        </w:r>
        <w:r>
          <w:instrText>PAGE   \* MERGEFORMAT</w:instrText>
        </w:r>
        <w:r>
          <w:fldChar w:fldCharType="separate"/>
        </w:r>
        <w:r>
          <w:t>2</w:t>
        </w:r>
        <w:r>
          <w:fldChar w:fldCharType="end"/>
        </w:r>
      </w:p>
    </w:sdtContent>
  </w:sdt>
  <w:p w:rsidR="00586A35" w:rsidRDefault="00586A35" w14:paraId="57E7537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927" w:rsidP="00AF559B" w:rsidRDefault="000B3927" w14:paraId="44F240A5" w14:textId="77777777">
      <w:r>
        <w:separator/>
      </w:r>
    </w:p>
  </w:footnote>
  <w:footnote w:type="continuationSeparator" w:id="0">
    <w:p w:rsidR="000B3927" w:rsidP="00AF559B" w:rsidRDefault="000B3927" w14:paraId="474B2F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E0874" w:rsidRDefault="00CE0874" w14:paraId="3D05AB89" w14:textId="3B6C833C">
    <w:pPr>
      <w:pStyle w:val="Koptekst"/>
    </w:pPr>
    <w:r w:rsidRPr="00B635E8">
      <w:rPr>
        <w:rFonts w:ascii="Century Gothic" w:hAnsi="Century Gothic"/>
        <w:noProof/>
      </w:rPr>
      <mc:AlternateContent>
        <mc:Choice Requires="wps">
          <w:drawing>
            <wp:anchor distT="0" distB="0" distL="114300" distR="114300" simplePos="0" relativeHeight="251662336" behindDoc="0" locked="0" layoutInCell="1" allowOverlap="1" wp14:anchorId="4CF355D6" wp14:editId="58EBB0D0">
              <wp:simplePos x="0" y="0"/>
              <wp:positionH relativeFrom="page">
                <wp:align>right</wp:align>
              </wp:positionH>
              <wp:positionV relativeFrom="paragraph">
                <wp:posOffset>273685</wp:posOffset>
              </wp:positionV>
              <wp:extent cx="5433060" cy="45719"/>
              <wp:effectExtent l="0" t="0" r="0" b="0"/>
              <wp:wrapNone/>
              <wp:docPr id="61" name="Rechthoek 61"/>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E46F8E">
            <v:rect id="Rechthoek 61" style="position:absolute;margin-left:376.6pt;margin-top:21.55pt;width:427.8pt;height:3.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c6d8d" stroked="f" strokeweight="1pt" w14:anchorId="2F6AA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C6131" w:rsidP="007C6131" w:rsidRDefault="007C6131" w14:paraId="5645C7E5" w14:textId="77777777">
    <w:pPr>
      <w:pStyle w:val="Koptekst"/>
      <w:tabs>
        <w:tab w:val="left" w:pos="3870"/>
      </w:tabs>
    </w:pPr>
    <w:r w:rsidRPr="00B635E8">
      <w:rPr>
        <w:rFonts w:ascii="Century Gothic" w:hAnsi="Century Gothic"/>
        <w:noProof/>
      </w:rPr>
      <w:drawing>
        <wp:anchor distT="0" distB="0" distL="114300" distR="114300" simplePos="0" relativeHeight="251660288" behindDoc="1" locked="0" layoutInCell="1" allowOverlap="1" wp14:anchorId="34F94612" wp14:editId="5A01F61B">
          <wp:simplePos x="0" y="0"/>
          <wp:positionH relativeFrom="column">
            <wp:posOffset>-365760</wp:posOffset>
          </wp:positionH>
          <wp:positionV relativeFrom="paragraph">
            <wp:posOffset>-263525</wp:posOffset>
          </wp:positionV>
          <wp:extent cx="2874645" cy="975360"/>
          <wp:effectExtent l="0" t="0" r="1905" b="0"/>
          <wp:wrapNone/>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4645"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5E8">
      <w:rPr>
        <w:rFonts w:ascii="Century Gothic" w:hAnsi="Century Gothic"/>
        <w:noProof/>
      </w:rPr>
      <mc:AlternateContent>
        <mc:Choice Requires="wps">
          <w:drawing>
            <wp:anchor distT="0" distB="0" distL="114300" distR="114300" simplePos="0" relativeHeight="251659264" behindDoc="0" locked="0" layoutInCell="1" allowOverlap="1" wp14:anchorId="184B5449" wp14:editId="1CED2C45">
              <wp:simplePos x="0" y="0"/>
              <wp:positionH relativeFrom="column">
                <wp:posOffset>1600200</wp:posOffset>
              </wp:positionH>
              <wp:positionV relativeFrom="paragraph">
                <wp:posOffset>506730</wp:posOffset>
              </wp:positionV>
              <wp:extent cx="5433060" cy="45719"/>
              <wp:effectExtent l="0" t="0" r="0" b="0"/>
              <wp:wrapNone/>
              <wp:docPr id="13" name="Rechthoek 13"/>
              <wp:cNvGraphicFramePr/>
              <a:graphic xmlns:a="http://schemas.openxmlformats.org/drawingml/2006/main">
                <a:graphicData uri="http://schemas.microsoft.com/office/word/2010/wordprocessingShape">
                  <wps:wsp>
                    <wps:cNvSpPr/>
                    <wps:spPr>
                      <a:xfrm>
                        <a:off x="0" y="0"/>
                        <a:ext cx="5433060" cy="45719"/>
                      </a:xfrm>
                      <a:prstGeom prst="rect">
                        <a:avLst/>
                      </a:prstGeom>
                      <a:solidFill>
                        <a:srgbClr val="1C6D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3B1D309">
            <v:rect id="Rechthoek 13" style="position:absolute;margin-left:126pt;margin-top:39.9pt;width:427.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c6d8d" stroked="f" strokeweight="1pt" w14:anchorId="44599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"/>
          </w:pict>
        </mc:Fallback>
      </mc:AlternateContent>
    </w:r>
    <w:r>
      <w:tab/>
    </w:r>
  </w:p>
  <w:p w:rsidR="007C6131" w:rsidP="007C6131" w:rsidRDefault="007C6131" w14:paraId="4E127402" w14:textId="77777777">
    <w:pPr>
      <w:pStyle w:val="Koptekst"/>
      <w:tabs>
        <w:tab w:val="left" w:pos="2076"/>
      </w:tabs>
    </w:pPr>
    <w:r>
      <w:tab/>
    </w:r>
  </w:p>
  <w:p w:rsidR="00AF559B" w:rsidRDefault="00AF559B" w14:paraId="2A405553" w14:textId="17A932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548"/>
    <w:multiLevelType w:val="multilevel"/>
    <w:tmpl w:val="99FA7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324AD8"/>
    <w:multiLevelType w:val="multilevel"/>
    <w:tmpl w:val="036A4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7B5740"/>
    <w:multiLevelType w:val="hybridMultilevel"/>
    <w:tmpl w:val="2392F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28318A"/>
    <w:multiLevelType w:val="hybridMultilevel"/>
    <w:tmpl w:val="5BFE9AF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010C16"/>
    <w:multiLevelType w:val="hybridMultilevel"/>
    <w:tmpl w:val="731448B4"/>
    <w:lvl w:ilvl="0" w:tplc="85162A50">
      <w:start w:val="2023"/>
      <w:numFmt w:val="bullet"/>
      <w:lvlText w:val="-"/>
      <w:lvlJc w:val="left"/>
      <w:pPr>
        <w:ind w:left="720" w:hanging="360"/>
      </w:pPr>
      <w:rPr>
        <w:rFonts w:hint="default" w:ascii="Arial" w:hAnsi="Arial" w:eastAsia="Open Sans" w:cs="Arial"/>
        <w:color w:val="auto"/>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2945D90"/>
    <w:multiLevelType w:val="hybridMultilevel"/>
    <w:tmpl w:val="4260DA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76C4134"/>
    <w:multiLevelType w:val="multilevel"/>
    <w:tmpl w:val="3ADA3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8A393BE"/>
    <w:multiLevelType w:val="hybridMultilevel"/>
    <w:tmpl w:val="271CEB0E"/>
    <w:lvl w:ilvl="0" w:tplc="19149AE8">
      <w:start w:val="87"/>
      <w:numFmt w:val="decimal"/>
      <w:lvlText w:val="%1."/>
      <w:lvlJc w:val="left"/>
      <w:pPr>
        <w:ind w:left="720" w:hanging="360"/>
      </w:pPr>
      <w:rPr>
        <w:rFonts w:hint="default" w:ascii="Century Gothic" w:hAnsi="Century Gothic"/>
      </w:rPr>
    </w:lvl>
    <w:lvl w:ilvl="1" w:tplc="37D41344">
      <w:start w:val="1"/>
      <w:numFmt w:val="lowerLetter"/>
      <w:lvlText w:val="%2."/>
      <w:lvlJc w:val="left"/>
      <w:pPr>
        <w:ind w:left="1440" w:hanging="360"/>
      </w:pPr>
    </w:lvl>
    <w:lvl w:ilvl="2" w:tplc="6C22C360">
      <w:start w:val="1"/>
      <w:numFmt w:val="lowerRoman"/>
      <w:lvlText w:val="%3."/>
      <w:lvlJc w:val="right"/>
      <w:pPr>
        <w:ind w:left="2160" w:hanging="180"/>
      </w:pPr>
    </w:lvl>
    <w:lvl w:ilvl="3" w:tplc="C7B2908C">
      <w:start w:val="1"/>
      <w:numFmt w:val="decimal"/>
      <w:lvlText w:val="%4."/>
      <w:lvlJc w:val="left"/>
      <w:pPr>
        <w:ind w:left="2880" w:hanging="360"/>
      </w:pPr>
    </w:lvl>
    <w:lvl w:ilvl="4" w:tplc="BD969438">
      <w:start w:val="1"/>
      <w:numFmt w:val="lowerLetter"/>
      <w:lvlText w:val="%5."/>
      <w:lvlJc w:val="left"/>
      <w:pPr>
        <w:ind w:left="3600" w:hanging="360"/>
      </w:pPr>
    </w:lvl>
    <w:lvl w:ilvl="5" w:tplc="BA249AF8">
      <w:start w:val="1"/>
      <w:numFmt w:val="lowerRoman"/>
      <w:lvlText w:val="%6."/>
      <w:lvlJc w:val="right"/>
      <w:pPr>
        <w:ind w:left="4320" w:hanging="180"/>
      </w:pPr>
    </w:lvl>
    <w:lvl w:ilvl="6" w:tplc="C61CAA20">
      <w:start w:val="1"/>
      <w:numFmt w:val="decimal"/>
      <w:lvlText w:val="%7."/>
      <w:lvlJc w:val="left"/>
      <w:pPr>
        <w:ind w:left="5040" w:hanging="360"/>
      </w:pPr>
    </w:lvl>
    <w:lvl w:ilvl="7" w:tplc="245073D6">
      <w:start w:val="1"/>
      <w:numFmt w:val="lowerLetter"/>
      <w:lvlText w:val="%8."/>
      <w:lvlJc w:val="left"/>
      <w:pPr>
        <w:ind w:left="5760" w:hanging="360"/>
      </w:pPr>
    </w:lvl>
    <w:lvl w:ilvl="8" w:tplc="5BC62236">
      <w:start w:val="1"/>
      <w:numFmt w:val="lowerRoman"/>
      <w:lvlText w:val="%9."/>
      <w:lvlJc w:val="right"/>
      <w:pPr>
        <w:ind w:left="6480" w:hanging="180"/>
      </w:pPr>
    </w:lvl>
  </w:abstractNum>
  <w:abstractNum w:abstractNumId="8" w15:restartNumberingAfterBreak="0">
    <w:nsid w:val="20313986"/>
    <w:multiLevelType w:val="multilevel"/>
    <w:tmpl w:val="35A8E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7331BA9"/>
    <w:multiLevelType w:val="multilevel"/>
    <w:tmpl w:val="8D64D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C21920"/>
    <w:multiLevelType w:val="multilevel"/>
    <w:tmpl w:val="2B56F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CA2535"/>
    <w:multiLevelType w:val="multilevel"/>
    <w:tmpl w:val="31FA9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1882ED6"/>
    <w:multiLevelType w:val="hybridMultilevel"/>
    <w:tmpl w:val="196A48D2"/>
    <w:lvl w:ilvl="0" w:tplc="A2FC3FE6">
      <w:start w:val="2023"/>
      <w:numFmt w:val="bullet"/>
      <w:lvlText w:val="-"/>
      <w:lvlJc w:val="left"/>
      <w:pPr>
        <w:ind w:left="2553" w:hanging="360"/>
      </w:pPr>
      <w:rPr>
        <w:rFonts w:hint="default" w:ascii="Arial" w:hAnsi="Arial" w:eastAsia="Open Sans" w:cs="Arial"/>
      </w:rPr>
    </w:lvl>
    <w:lvl w:ilvl="1" w:tplc="04130003" w:tentative="1">
      <w:start w:val="1"/>
      <w:numFmt w:val="bullet"/>
      <w:lvlText w:val="o"/>
      <w:lvlJc w:val="left"/>
      <w:pPr>
        <w:ind w:left="3600" w:hanging="360"/>
      </w:pPr>
      <w:rPr>
        <w:rFonts w:hint="default" w:ascii="Courier New" w:hAnsi="Courier New" w:cs="Courier New"/>
      </w:rPr>
    </w:lvl>
    <w:lvl w:ilvl="2" w:tplc="04130005" w:tentative="1">
      <w:start w:val="1"/>
      <w:numFmt w:val="bullet"/>
      <w:lvlText w:val=""/>
      <w:lvlJc w:val="left"/>
      <w:pPr>
        <w:ind w:left="4320" w:hanging="360"/>
      </w:pPr>
      <w:rPr>
        <w:rFonts w:hint="default" w:ascii="Wingdings" w:hAnsi="Wingdings"/>
      </w:rPr>
    </w:lvl>
    <w:lvl w:ilvl="3" w:tplc="04130001" w:tentative="1">
      <w:start w:val="1"/>
      <w:numFmt w:val="bullet"/>
      <w:lvlText w:val=""/>
      <w:lvlJc w:val="left"/>
      <w:pPr>
        <w:ind w:left="5040" w:hanging="360"/>
      </w:pPr>
      <w:rPr>
        <w:rFonts w:hint="default" w:ascii="Symbol" w:hAnsi="Symbol"/>
      </w:rPr>
    </w:lvl>
    <w:lvl w:ilvl="4" w:tplc="04130003" w:tentative="1">
      <w:start w:val="1"/>
      <w:numFmt w:val="bullet"/>
      <w:lvlText w:val="o"/>
      <w:lvlJc w:val="left"/>
      <w:pPr>
        <w:ind w:left="5760" w:hanging="360"/>
      </w:pPr>
      <w:rPr>
        <w:rFonts w:hint="default" w:ascii="Courier New" w:hAnsi="Courier New" w:cs="Courier New"/>
      </w:rPr>
    </w:lvl>
    <w:lvl w:ilvl="5" w:tplc="04130005" w:tentative="1">
      <w:start w:val="1"/>
      <w:numFmt w:val="bullet"/>
      <w:lvlText w:val=""/>
      <w:lvlJc w:val="left"/>
      <w:pPr>
        <w:ind w:left="6480" w:hanging="360"/>
      </w:pPr>
      <w:rPr>
        <w:rFonts w:hint="default" w:ascii="Wingdings" w:hAnsi="Wingdings"/>
      </w:rPr>
    </w:lvl>
    <w:lvl w:ilvl="6" w:tplc="04130001" w:tentative="1">
      <w:start w:val="1"/>
      <w:numFmt w:val="bullet"/>
      <w:lvlText w:val=""/>
      <w:lvlJc w:val="left"/>
      <w:pPr>
        <w:ind w:left="7200" w:hanging="360"/>
      </w:pPr>
      <w:rPr>
        <w:rFonts w:hint="default" w:ascii="Symbol" w:hAnsi="Symbol"/>
      </w:rPr>
    </w:lvl>
    <w:lvl w:ilvl="7" w:tplc="04130003" w:tentative="1">
      <w:start w:val="1"/>
      <w:numFmt w:val="bullet"/>
      <w:lvlText w:val="o"/>
      <w:lvlJc w:val="left"/>
      <w:pPr>
        <w:ind w:left="7920" w:hanging="360"/>
      </w:pPr>
      <w:rPr>
        <w:rFonts w:hint="default" w:ascii="Courier New" w:hAnsi="Courier New" w:cs="Courier New"/>
      </w:rPr>
    </w:lvl>
    <w:lvl w:ilvl="8" w:tplc="04130005" w:tentative="1">
      <w:start w:val="1"/>
      <w:numFmt w:val="bullet"/>
      <w:lvlText w:val=""/>
      <w:lvlJc w:val="left"/>
      <w:pPr>
        <w:ind w:left="8640" w:hanging="360"/>
      </w:pPr>
      <w:rPr>
        <w:rFonts w:hint="default" w:ascii="Wingdings" w:hAnsi="Wingdings"/>
      </w:rPr>
    </w:lvl>
  </w:abstractNum>
  <w:abstractNum w:abstractNumId="13" w15:restartNumberingAfterBreak="0">
    <w:nsid w:val="48AF2065"/>
    <w:multiLevelType w:val="hybridMultilevel"/>
    <w:tmpl w:val="F3CEAB16"/>
    <w:lvl w:ilvl="0" w:tplc="4BBA9D8E">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E3A5E02"/>
    <w:multiLevelType w:val="hybridMultilevel"/>
    <w:tmpl w:val="78166A6C"/>
    <w:lvl w:ilvl="0" w:tplc="4BBA9D8E">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24D12C0"/>
    <w:multiLevelType w:val="hybridMultilevel"/>
    <w:tmpl w:val="0FA0BE68"/>
    <w:lvl w:ilvl="0" w:tplc="A2FC3FE6">
      <w:start w:val="2023"/>
      <w:numFmt w:val="bullet"/>
      <w:lvlText w:val="-"/>
      <w:lvlJc w:val="left"/>
      <w:pPr>
        <w:ind w:left="720" w:hanging="360"/>
      </w:pPr>
      <w:rPr>
        <w:rFonts w:hint="default" w:ascii="Arial" w:hAnsi="Arial" w:eastAsia="Open Sans"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5E20CC6"/>
    <w:multiLevelType w:val="hybridMultilevel"/>
    <w:tmpl w:val="DBB40CC2"/>
    <w:lvl w:ilvl="0" w:tplc="59487C88">
      <w:start w:val="3"/>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92065D3"/>
    <w:multiLevelType w:val="multilevel"/>
    <w:tmpl w:val="5442D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95F66DF"/>
    <w:multiLevelType w:val="multilevel"/>
    <w:tmpl w:val="AF168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A0120AA"/>
    <w:multiLevelType w:val="hybridMultilevel"/>
    <w:tmpl w:val="DFD0AB70"/>
    <w:lvl w:ilvl="0" w:tplc="4BBA9D8E">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30045EB"/>
    <w:multiLevelType w:val="multilevel"/>
    <w:tmpl w:val="03AE9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0D15A0C"/>
    <w:multiLevelType w:val="multilevel"/>
    <w:tmpl w:val="8F38D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4F772E9"/>
    <w:multiLevelType w:val="multilevel"/>
    <w:tmpl w:val="4C5EF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89A09B7"/>
    <w:multiLevelType w:val="hybridMultilevel"/>
    <w:tmpl w:val="4F86566A"/>
    <w:lvl w:ilvl="0" w:tplc="A2FC3FE6">
      <w:start w:val="2023"/>
      <w:numFmt w:val="bullet"/>
      <w:lvlText w:val="-"/>
      <w:lvlJc w:val="left"/>
      <w:pPr>
        <w:ind w:left="720" w:hanging="360"/>
      </w:pPr>
      <w:rPr>
        <w:rFonts w:hint="default" w:ascii="Arial" w:hAnsi="Arial" w:eastAsia="Open Sans" w:cs="Arial"/>
      </w:rPr>
    </w:lvl>
    <w:lvl w:ilvl="1" w:tplc="975C399A">
      <w:start w:val="2023"/>
      <w:numFmt w:val="bullet"/>
      <w:lvlText w:val="•"/>
      <w:lvlJc w:val="left"/>
      <w:pPr>
        <w:ind w:left="1780" w:hanging="700"/>
      </w:pPr>
      <w:rPr>
        <w:rFonts w:hint="default" w:ascii="Times New Roman" w:hAnsi="Times New Roman" w:cs="Times New Roman"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7B4D1164"/>
    <w:multiLevelType w:val="multilevel"/>
    <w:tmpl w:val="B3881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CC1D4FF"/>
    <w:multiLevelType w:val="hybridMultilevel"/>
    <w:tmpl w:val="C622952A"/>
    <w:lvl w:ilvl="0" w:tplc="0282A6A2">
      <w:start w:val="1"/>
      <w:numFmt w:val="bullet"/>
      <w:lvlText w:val=""/>
      <w:lvlJc w:val="left"/>
      <w:pPr>
        <w:ind w:left="720" w:hanging="360"/>
      </w:pPr>
      <w:rPr>
        <w:rFonts w:hint="default" w:ascii="Symbol" w:hAnsi="Symbol"/>
      </w:rPr>
    </w:lvl>
    <w:lvl w:ilvl="1" w:tplc="1DC2F59A">
      <w:start w:val="1"/>
      <w:numFmt w:val="bullet"/>
      <w:lvlText w:val="o"/>
      <w:lvlJc w:val="left"/>
      <w:pPr>
        <w:ind w:left="1440" w:hanging="360"/>
      </w:pPr>
      <w:rPr>
        <w:rFonts w:hint="default" w:ascii="Courier New" w:hAnsi="Courier New"/>
      </w:rPr>
    </w:lvl>
    <w:lvl w:ilvl="2" w:tplc="B6486BD2">
      <w:start w:val="1"/>
      <w:numFmt w:val="bullet"/>
      <w:lvlText w:val=""/>
      <w:lvlJc w:val="left"/>
      <w:pPr>
        <w:ind w:left="2160" w:hanging="360"/>
      </w:pPr>
      <w:rPr>
        <w:rFonts w:hint="default" w:ascii="Wingdings" w:hAnsi="Wingdings"/>
      </w:rPr>
    </w:lvl>
    <w:lvl w:ilvl="3" w:tplc="F5741340">
      <w:start w:val="1"/>
      <w:numFmt w:val="bullet"/>
      <w:lvlText w:val=""/>
      <w:lvlJc w:val="left"/>
      <w:pPr>
        <w:ind w:left="2880" w:hanging="360"/>
      </w:pPr>
      <w:rPr>
        <w:rFonts w:hint="default" w:ascii="Symbol" w:hAnsi="Symbol"/>
      </w:rPr>
    </w:lvl>
    <w:lvl w:ilvl="4" w:tplc="C66CA6C8">
      <w:start w:val="1"/>
      <w:numFmt w:val="bullet"/>
      <w:lvlText w:val="o"/>
      <w:lvlJc w:val="left"/>
      <w:pPr>
        <w:ind w:left="3600" w:hanging="360"/>
      </w:pPr>
      <w:rPr>
        <w:rFonts w:hint="default" w:ascii="Courier New" w:hAnsi="Courier New"/>
      </w:rPr>
    </w:lvl>
    <w:lvl w:ilvl="5" w:tplc="B6F2D724">
      <w:start w:val="1"/>
      <w:numFmt w:val="bullet"/>
      <w:lvlText w:val=""/>
      <w:lvlJc w:val="left"/>
      <w:pPr>
        <w:ind w:left="4320" w:hanging="360"/>
      </w:pPr>
      <w:rPr>
        <w:rFonts w:hint="default" w:ascii="Wingdings" w:hAnsi="Wingdings"/>
      </w:rPr>
    </w:lvl>
    <w:lvl w:ilvl="6" w:tplc="01569D14">
      <w:start w:val="1"/>
      <w:numFmt w:val="bullet"/>
      <w:lvlText w:val=""/>
      <w:lvlJc w:val="left"/>
      <w:pPr>
        <w:ind w:left="5040" w:hanging="360"/>
      </w:pPr>
      <w:rPr>
        <w:rFonts w:hint="default" w:ascii="Symbol" w:hAnsi="Symbol"/>
      </w:rPr>
    </w:lvl>
    <w:lvl w:ilvl="7" w:tplc="AB0EB5C4">
      <w:start w:val="1"/>
      <w:numFmt w:val="bullet"/>
      <w:lvlText w:val="o"/>
      <w:lvlJc w:val="left"/>
      <w:pPr>
        <w:ind w:left="5760" w:hanging="360"/>
      </w:pPr>
      <w:rPr>
        <w:rFonts w:hint="default" w:ascii="Courier New" w:hAnsi="Courier New"/>
      </w:rPr>
    </w:lvl>
    <w:lvl w:ilvl="8" w:tplc="997832B2">
      <w:start w:val="1"/>
      <w:numFmt w:val="bullet"/>
      <w:lvlText w:val=""/>
      <w:lvlJc w:val="left"/>
      <w:pPr>
        <w:ind w:left="6480" w:hanging="360"/>
      </w:pPr>
      <w:rPr>
        <w:rFonts w:hint="default" w:ascii="Wingdings" w:hAnsi="Wingdings"/>
      </w:rPr>
    </w:lvl>
  </w:abstractNum>
  <w:num w:numId="1" w16cid:durableId="679697585">
    <w:abstractNumId w:val="25"/>
  </w:num>
  <w:num w:numId="2" w16cid:durableId="1000699814">
    <w:abstractNumId w:val="7"/>
  </w:num>
  <w:num w:numId="3" w16cid:durableId="974794251">
    <w:abstractNumId w:val="5"/>
  </w:num>
  <w:num w:numId="4" w16cid:durableId="1537233776">
    <w:abstractNumId w:val="19"/>
  </w:num>
  <w:num w:numId="5" w16cid:durableId="1165970939">
    <w:abstractNumId w:val="14"/>
  </w:num>
  <w:num w:numId="6" w16cid:durableId="1661810689">
    <w:abstractNumId w:val="13"/>
  </w:num>
  <w:num w:numId="7" w16cid:durableId="1678582019">
    <w:abstractNumId w:val="8"/>
  </w:num>
  <w:num w:numId="8" w16cid:durableId="104857658">
    <w:abstractNumId w:val="11"/>
  </w:num>
  <w:num w:numId="9" w16cid:durableId="863982840">
    <w:abstractNumId w:val="24"/>
  </w:num>
  <w:num w:numId="10" w16cid:durableId="1145898930">
    <w:abstractNumId w:val="1"/>
  </w:num>
  <w:num w:numId="11" w16cid:durableId="426654971">
    <w:abstractNumId w:val="22"/>
  </w:num>
  <w:num w:numId="12" w16cid:durableId="321664452">
    <w:abstractNumId w:val="9"/>
  </w:num>
  <w:num w:numId="13" w16cid:durableId="391077702">
    <w:abstractNumId w:val="18"/>
  </w:num>
  <w:num w:numId="14" w16cid:durableId="1314717795">
    <w:abstractNumId w:val="2"/>
  </w:num>
  <w:num w:numId="15" w16cid:durableId="1274363215">
    <w:abstractNumId w:val="0"/>
  </w:num>
  <w:num w:numId="16" w16cid:durableId="862748472">
    <w:abstractNumId w:val="6"/>
  </w:num>
  <w:num w:numId="17" w16cid:durableId="416949464">
    <w:abstractNumId w:val="20"/>
  </w:num>
  <w:num w:numId="18" w16cid:durableId="954672900">
    <w:abstractNumId w:val="10"/>
  </w:num>
  <w:num w:numId="19" w16cid:durableId="569921263">
    <w:abstractNumId w:val="17"/>
  </w:num>
  <w:num w:numId="20" w16cid:durableId="1914777245">
    <w:abstractNumId w:val="21"/>
  </w:num>
  <w:num w:numId="21" w16cid:durableId="1102216458">
    <w:abstractNumId w:val="12"/>
  </w:num>
  <w:num w:numId="22" w16cid:durableId="1427925080">
    <w:abstractNumId w:val="15"/>
  </w:num>
  <w:num w:numId="23" w16cid:durableId="1695494713">
    <w:abstractNumId w:val="23"/>
  </w:num>
  <w:num w:numId="24" w16cid:durableId="1470052576">
    <w:abstractNumId w:val="16"/>
  </w:num>
  <w:num w:numId="25" w16cid:durableId="257057995">
    <w:abstractNumId w:val="4"/>
  </w:num>
  <w:num w:numId="26" w16cid:durableId="74707551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D0"/>
    <w:rsid w:val="000004BF"/>
    <w:rsid w:val="000040DD"/>
    <w:rsid w:val="000115F8"/>
    <w:rsid w:val="00013380"/>
    <w:rsid w:val="000173E0"/>
    <w:rsid w:val="00017C34"/>
    <w:rsid w:val="000277AD"/>
    <w:rsid w:val="00033CF4"/>
    <w:rsid w:val="0003690B"/>
    <w:rsid w:val="00084A86"/>
    <w:rsid w:val="00084E5A"/>
    <w:rsid w:val="0009071A"/>
    <w:rsid w:val="000A1AE1"/>
    <w:rsid w:val="000B3927"/>
    <w:rsid w:val="000B5120"/>
    <w:rsid w:val="000C736E"/>
    <w:rsid w:val="000D52F2"/>
    <w:rsid w:val="000E12AE"/>
    <w:rsid w:val="000E4D66"/>
    <w:rsid w:val="000E5297"/>
    <w:rsid w:val="000F134C"/>
    <w:rsid w:val="000F5B65"/>
    <w:rsid w:val="00100035"/>
    <w:rsid w:val="00126907"/>
    <w:rsid w:val="00127DAB"/>
    <w:rsid w:val="001326FE"/>
    <w:rsid w:val="00143412"/>
    <w:rsid w:val="00150031"/>
    <w:rsid w:val="00152045"/>
    <w:rsid w:val="0015391B"/>
    <w:rsid w:val="00171956"/>
    <w:rsid w:val="0017198C"/>
    <w:rsid w:val="001737D0"/>
    <w:rsid w:val="0019348F"/>
    <w:rsid w:val="001A41AF"/>
    <w:rsid w:val="001B4D4F"/>
    <w:rsid w:val="001B50E9"/>
    <w:rsid w:val="001B75D6"/>
    <w:rsid w:val="001E1EBD"/>
    <w:rsid w:val="001E2C9C"/>
    <w:rsid w:val="001F4779"/>
    <w:rsid w:val="0021614C"/>
    <w:rsid w:val="002265DA"/>
    <w:rsid w:val="00231115"/>
    <w:rsid w:val="00232C6F"/>
    <w:rsid w:val="002374F5"/>
    <w:rsid w:val="00260A5B"/>
    <w:rsid w:val="00281A05"/>
    <w:rsid w:val="00287316"/>
    <w:rsid w:val="00292657"/>
    <w:rsid w:val="00294EED"/>
    <w:rsid w:val="00295CC4"/>
    <w:rsid w:val="002B30BE"/>
    <w:rsid w:val="002B44A4"/>
    <w:rsid w:val="002B59EA"/>
    <w:rsid w:val="002B7718"/>
    <w:rsid w:val="002C2A50"/>
    <w:rsid w:val="002C5A38"/>
    <w:rsid w:val="002D1FFE"/>
    <w:rsid w:val="002D38FD"/>
    <w:rsid w:val="002F0C4F"/>
    <w:rsid w:val="002F3E41"/>
    <w:rsid w:val="002F776E"/>
    <w:rsid w:val="003203C8"/>
    <w:rsid w:val="00333127"/>
    <w:rsid w:val="003400F1"/>
    <w:rsid w:val="0034614C"/>
    <w:rsid w:val="00354E22"/>
    <w:rsid w:val="00374EBC"/>
    <w:rsid w:val="00375920"/>
    <w:rsid w:val="00380E66"/>
    <w:rsid w:val="00396281"/>
    <w:rsid w:val="0039664B"/>
    <w:rsid w:val="003A45DA"/>
    <w:rsid w:val="003B0A40"/>
    <w:rsid w:val="003B156F"/>
    <w:rsid w:val="003B2CE8"/>
    <w:rsid w:val="003C3906"/>
    <w:rsid w:val="003C7792"/>
    <w:rsid w:val="003E09C6"/>
    <w:rsid w:val="003E5754"/>
    <w:rsid w:val="003F53D9"/>
    <w:rsid w:val="00415563"/>
    <w:rsid w:val="004172D1"/>
    <w:rsid w:val="004228C9"/>
    <w:rsid w:val="00440769"/>
    <w:rsid w:val="00450D70"/>
    <w:rsid w:val="00466DAB"/>
    <w:rsid w:val="004724B7"/>
    <w:rsid w:val="004753BE"/>
    <w:rsid w:val="00476260"/>
    <w:rsid w:val="004813C9"/>
    <w:rsid w:val="004A4C34"/>
    <w:rsid w:val="004A5621"/>
    <w:rsid w:val="004D2F55"/>
    <w:rsid w:val="004E5CBD"/>
    <w:rsid w:val="004E640A"/>
    <w:rsid w:val="004F4519"/>
    <w:rsid w:val="004F51A3"/>
    <w:rsid w:val="00510804"/>
    <w:rsid w:val="00516EFF"/>
    <w:rsid w:val="00534010"/>
    <w:rsid w:val="00553DD8"/>
    <w:rsid w:val="0056215B"/>
    <w:rsid w:val="00575FF6"/>
    <w:rsid w:val="00586A35"/>
    <w:rsid w:val="00586E30"/>
    <w:rsid w:val="005969BB"/>
    <w:rsid w:val="005A10AF"/>
    <w:rsid w:val="005A6D73"/>
    <w:rsid w:val="005B269D"/>
    <w:rsid w:val="005B3EE8"/>
    <w:rsid w:val="005B5C5C"/>
    <w:rsid w:val="005C307F"/>
    <w:rsid w:val="005E6F23"/>
    <w:rsid w:val="005F7501"/>
    <w:rsid w:val="00603845"/>
    <w:rsid w:val="00603B22"/>
    <w:rsid w:val="006044AD"/>
    <w:rsid w:val="00615289"/>
    <w:rsid w:val="00624CDB"/>
    <w:rsid w:val="00635F21"/>
    <w:rsid w:val="00651297"/>
    <w:rsid w:val="00652CD0"/>
    <w:rsid w:val="0066418C"/>
    <w:rsid w:val="0068739D"/>
    <w:rsid w:val="006936DF"/>
    <w:rsid w:val="006D4D74"/>
    <w:rsid w:val="006E6C85"/>
    <w:rsid w:val="00705D6D"/>
    <w:rsid w:val="0071303E"/>
    <w:rsid w:val="00716436"/>
    <w:rsid w:val="007304FB"/>
    <w:rsid w:val="00734E6A"/>
    <w:rsid w:val="007378B1"/>
    <w:rsid w:val="00743172"/>
    <w:rsid w:val="0074667D"/>
    <w:rsid w:val="00774ED9"/>
    <w:rsid w:val="0078327D"/>
    <w:rsid w:val="007A02DA"/>
    <w:rsid w:val="007B5485"/>
    <w:rsid w:val="007C6131"/>
    <w:rsid w:val="007C7A3C"/>
    <w:rsid w:val="007D5DAE"/>
    <w:rsid w:val="007E363C"/>
    <w:rsid w:val="008160A8"/>
    <w:rsid w:val="00816A26"/>
    <w:rsid w:val="00826830"/>
    <w:rsid w:val="00827E42"/>
    <w:rsid w:val="0083452B"/>
    <w:rsid w:val="00835EB7"/>
    <w:rsid w:val="00854565"/>
    <w:rsid w:val="00862169"/>
    <w:rsid w:val="008877BE"/>
    <w:rsid w:val="00893AF0"/>
    <w:rsid w:val="00895461"/>
    <w:rsid w:val="008A05EA"/>
    <w:rsid w:val="008C7E01"/>
    <w:rsid w:val="008D5746"/>
    <w:rsid w:val="00900724"/>
    <w:rsid w:val="0092705E"/>
    <w:rsid w:val="009273E5"/>
    <w:rsid w:val="00956DE5"/>
    <w:rsid w:val="00966A54"/>
    <w:rsid w:val="0097CC25"/>
    <w:rsid w:val="00981839"/>
    <w:rsid w:val="00990BD2"/>
    <w:rsid w:val="009A0CD8"/>
    <w:rsid w:val="009A1ABF"/>
    <w:rsid w:val="00A02D08"/>
    <w:rsid w:val="00A16176"/>
    <w:rsid w:val="00A227C0"/>
    <w:rsid w:val="00A31D39"/>
    <w:rsid w:val="00A33376"/>
    <w:rsid w:val="00A403F0"/>
    <w:rsid w:val="00A50B8E"/>
    <w:rsid w:val="00A548B3"/>
    <w:rsid w:val="00A548E6"/>
    <w:rsid w:val="00A56BCE"/>
    <w:rsid w:val="00A64928"/>
    <w:rsid w:val="00A65FC1"/>
    <w:rsid w:val="00A66450"/>
    <w:rsid w:val="00A76E9E"/>
    <w:rsid w:val="00A7727C"/>
    <w:rsid w:val="00A815DA"/>
    <w:rsid w:val="00A861B6"/>
    <w:rsid w:val="00AB1260"/>
    <w:rsid w:val="00AB1694"/>
    <w:rsid w:val="00AF0DC2"/>
    <w:rsid w:val="00AF559B"/>
    <w:rsid w:val="00B12BD6"/>
    <w:rsid w:val="00B37337"/>
    <w:rsid w:val="00B4340B"/>
    <w:rsid w:val="00B44C15"/>
    <w:rsid w:val="00B6566B"/>
    <w:rsid w:val="00B76A87"/>
    <w:rsid w:val="00B77F30"/>
    <w:rsid w:val="00B83257"/>
    <w:rsid w:val="00B921EB"/>
    <w:rsid w:val="00BB24E4"/>
    <w:rsid w:val="00BB37DA"/>
    <w:rsid w:val="00BB5EAF"/>
    <w:rsid w:val="00BE39F0"/>
    <w:rsid w:val="00BF19CC"/>
    <w:rsid w:val="00C321BC"/>
    <w:rsid w:val="00C348F0"/>
    <w:rsid w:val="00C540A5"/>
    <w:rsid w:val="00C54F78"/>
    <w:rsid w:val="00C73839"/>
    <w:rsid w:val="00C830A1"/>
    <w:rsid w:val="00C842E7"/>
    <w:rsid w:val="00C868A0"/>
    <w:rsid w:val="00CA47CE"/>
    <w:rsid w:val="00CB3E84"/>
    <w:rsid w:val="00CC2C22"/>
    <w:rsid w:val="00CC6898"/>
    <w:rsid w:val="00CD55BC"/>
    <w:rsid w:val="00CE0874"/>
    <w:rsid w:val="00D35494"/>
    <w:rsid w:val="00D53050"/>
    <w:rsid w:val="00D5748D"/>
    <w:rsid w:val="00D64039"/>
    <w:rsid w:val="00D7489F"/>
    <w:rsid w:val="00DA2062"/>
    <w:rsid w:val="00DA67FA"/>
    <w:rsid w:val="00DB4323"/>
    <w:rsid w:val="00DB4439"/>
    <w:rsid w:val="00DD4DA4"/>
    <w:rsid w:val="00DD510B"/>
    <w:rsid w:val="00DD7DB0"/>
    <w:rsid w:val="00E01A42"/>
    <w:rsid w:val="00E03031"/>
    <w:rsid w:val="00E11FEE"/>
    <w:rsid w:val="00E12FCC"/>
    <w:rsid w:val="00E14E0B"/>
    <w:rsid w:val="00E3279E"/>
    <w:rsid w:val="00E522DD"/>
    <w:rsid w:val="00E56FB9"/>
    <w:rsid w:val="00E62DF3"/>
    <w:rsid w:val="00E63236"/>
    <w:rsid w:val="00E75A6D"/>
    <w:rsid w:val="00E84B36"/>
    <w:rsid w:val="00EC40A6"/>
    <w:rsid w:val="00EC467C"/>
    <w:rsid w:val="00EC58CD"/>
    <w:rsid w:val="00ED0375"/>
    <w:rsid w:val="00ED12FD"/>
    <w:rsid w:val="00EF740C"/>
    <w:rsid w:val="00EF78BA"/>
    <w:rsid w:val="00EF7E3D"/>
    <w:rsid w:val="00F762C1"/>
    <w:rsid w:val="00F779C5"/>
    <w:rsid w:val="00F90361"/>
    <w:rsid w:val="00F95778"/>
    <w:rsid w:val="00FA2E9B"/>
    <w:rsid w:val="00FBD064"/>
    <w:rsid w:val="00FC11F4"/>
    <w:rsid w:val="00FD67AA"/>
    <w:rsid w:val="017C99B2"/>
    <w:rsid w:val="02085FDF"/>
    <w:rsid w:val="024C2B43"/>
    <w:rsid w:val="0281B681"/>
    <w:rsid w:val="03351793"/>
    <w:rsid w:val="03D29A5E"/>
    <w:rsid w:val="043240B4"/>
    <w:rsid w:val="055AB42C"/>
    <w:rsid w:val="059D2C1A"/>
    <w:rsid w:val="068ABC9E"/>
    <w:rsid w:val="076E8EC6"/>
    <w:rsid w:val="078F5A2B"/>
    <w:rsid w:val="082738F1"/>
    <w:rsid w:val="0898B1DA"/>
    <w:rsid w:val="08E5FCC8"/>
    <w:rsid w:val="095432A2"/>
    <w:rsid w:val="0974734C"/>
    <w:rsid w:val="098CF953"/>
    <w:rsid w:val="0A6C7B0D"/>
    <w:rsid w:val="0A8A3D80"/>
    <w:rsid w:val="0B254673"/>
    <w:rsid w:val="0BF3A1B4"/>
    <w:rsid w:val="0C0113B4"/>
    <w:rsid w:val="0C03117D"/>
    <w:rsid w:val="0C26C32E"/>
    <w:rsid w:val="0CA12A7A"/>
    <w:rsid w:val="0CB3A4E5"/>
    <w:rsid w:val="0CE889A9"/>
    <w:rsid w:val="0F1D2FA0"/>
    <w:rsid w:val="0FB46E28"/>
    <w:rsid w:val="1017D05A"/>
    <w:rsid w:val="1095A0B0"/>
    <w:rsid w:val="10AE7210"/>
    <w:rsid w:val="12054C61"/>
    <w:rsid w:val="125738C7"/>
    <w:rsid w:val="125C531D"/>
    <w:rsid w:val="12CA58F6"/>
    <w:rsid w:val="13471D1E"/>
    <w:rsid w:val="138F8F41"/>
    <w:rsid w:val="13A13195"/>
    <w:rsid w:val="1410611D"/>
    <w:rsid w:val="1417405D"/>
    <w:rsid w:val="14272946"/>
    <w:rsid w:val="14616951"/>
    <w:rsid w:val="14AC9A50"/>
    <w:rsid w:val="14B812E2"/>
    <w:rsid w:val="14F7D2A9"/>
    <w:rsid w:val="1546F9DC"/>
    <w:rsid w:val="15A114D7"/>
    <w:rsid w:val="16073E83"/>
    <w:rsid w:val="16D2B904"/>
    <w:rsid w:val="1816F668"/>
    <w:rsid w:val="18878C6E"/>
    <w:rsid w:val="1919B3A4"/>
    <w:rsid w:val="1AD94909"/>
    <w:rsid w:val="1B95F00F"/>
    <w:rsid w:val="1CC1E91A"/>
    <w:rsid w:val="1D4EEB2E"/>
    <w:rsid w:val="1D50C30B"/>
    <w:rsid w:val="1D74AF76"/>
    <w:rsid w:val="1DBDC873"/>
    <w:rsid w:val="1DDE88F8"/>
    <w:rsid w:val="1F3563EA"/>
    <w:rsid w:val="1F40D9C0"/>
    <w:rsid w:val="1FBE9F89"/>
    <w:rsid w:val="209E85FE"/>
    <w:rsid w:val="20BEA59D"/>
    <w:rsid w:val="214BA2F0"/>
    <w:rsid w:val="2205467B"/>
    <w:rsid w:val="22091930"/>
    <w:rsid w:val="22933432"/>
    <w:rsid w:val="22C3723B"/>
    <w:rsid w:val="2412E731"/>
    <w:rsid w:val="24304F33"/>
    <w:rsid w:val="246E0D5E"/>
    <w:rsid w:val="26EB99AD"/>
    <w:rsid w:val="276A3CA2"/>
    <w:rsid w:val="282E0F66"/>
    <w:rsid w:val="28C8C9BF"/>
    <w:rsid w:val="2960F738"/>
    <w:rsid w:val="29939ABE"/>
    <w:rsid w:val="29EBE83B"/>
    <w:rsid w:val="2AE894F8"/>
    <w:rsid w:val="2B0FF138"/>
    <w:rsid w:val="2CA0CA8E"/>
    <w:rsid w:val="2CED9E17"/>
    <w:rsid w:val="2D7D051B"/>
    <w:rsid w:val="2EB8D6A1"/>
    <w:rsid w:val="2EFDA21C"/>
    <w:rsid w:val="2F139734"/>
    <w:rsid w:val="2FAD2937"/>
    <w:rsid w:val="2FFF0751"/>
    <w:rsid w:val="3031D2AC"/>
    <w:rsid w:val="3061EB8F"/>
    <w:rsid w:val="30897FF6"/>
    <w:rsid w:val="30A5FE93"/>
    <w:rsid w:val="31C6E8DB"/>
    <w:rsid w:val="31D348AF"/>
    <w:rsid w:val="31FC4F97"/>
    <w:rsid w:val="346615BF"/>
    <w:rsid w:val="355CCF27"/>
    <w:rsid w:val="372C35DD"/>
    <w:rsid w:val="37705E90"/>
    <w:rsid w:val="379086C2"/>
    <w:rsid w:val="37A8522A"/>
    <w:rsid w:val="382FC639"/>
    <w:rsid w:val="38BC264C"/>
    <w:rsid w:val="39103635"/>
    <w:rsid w:val="3968E637"/>
    <w:rsid w:val="39F3E8B6"/>
    <w:rsid w:val="3ADABEE8"/>
    <w:rsid w:val="3B46392E"/>
    <w:rsid w:val="3B779EB0"/>
    <w:rsid w:val="3B9B5F31"/>
    <w:rsid w:val="3BE7D911"/>
    <w:rsid w:val="3BEEC9BC"/>
    <w:rsid w:val="3CAE7813"/>
    <w:rsid w:val="3D6BDCC1"/>
    <w:rsid w:val="3D7A19DF"/>
    <w:rsid w:val="3DCF7731"/>
    <w:rsid w:val="3EEB6DE4"/>
    <w:rsid w:val="3F5C0EDA"/>
    <w:rsid w:val="3F700A92"/>
    <w:rsid w:val="4071CA50"/>
    <w:rsid w:val="4095D381"/>
    <w:rsid w:val="40A0CC54"/>
    <w:rsid w:val="40D93CFE"/>
    <w:rsid w:val="411CC0CE"/>
    <w:rsid w:val="414F8784"/>
    <w:rsid w:val="41CB234F"/>
    <w:rsid w:val="41DE070B"/>
    <w:rsid w:val="42EEF272"/>
    <w:rsid w:val="43287C44"/>
    <w:rsid w:val="43DDF62F"/>
    <w:rsid w:val="4520B83D"/>
    <w:rsid w:val="45897119"/>
    <w:rsid w:val="463A1EBE"/>
    <w:rsid w:val="4691ABBD"/>
    <w:rsid w:val="46BCB444"/>
    <w:rsid w:val="46EDC7CD"/>
    <w:rsid w:val="47444549"/>
    <w:rsid w:val="4760C851"/>
    <w:rsid w:val="4768FB42"/>
    <w:rsid w:val="48194E33"/>
    <w:rsid w:val="484413E9"/>
    <w:rsid w:val="48C8A865"/>
    <w:rsid w:val="490852DF"/>
    <w:rsid w:val="49A9ED00"/>
    <w:rsid w:val="4AADCD0C"/>
    <w:rsid w:val="4ADEDCAF"/>
    <w:rsid w:val="4BEE31E1"/>
    <w:rsid w:val="4C08D386"/>
    <w:rsid w:val="4C76AB3C"/>
    <w:rsid w:val="4DD403C3"/>
    <w:rsid w:val="4DEF64BB"/>
    <w:rsid w:val="4E343D05"/>
    <w:rsid w:val="4F6462C7"/>
    <w:rsid w:val="50A99A67"/>
    <w:rsid w:val="51BD9B6C"/>
    <w:rsid w:val="5223B746"/>
    <w:rsid w:val="52C60525"/>
    <w:rsid w:val="52FB1CF7"/>
    <w:rsid w:val="53CB4E81"/>
    <w:rsid w:val="5427BACD"/>
    <w:rsid w:val="55274C7D"/>
    <w:rsid w:val="558EB5D0"/>
    <w:rsid w:val="55E0A31A"/>
    <w:rsid w:val="5637AA3C"/>
    <w:rsid w:val="564C7EE6"/>
    <w:rsid w:val="56E378AF"/>
    <w:rsid w:val="575133BD"/>
    <w:rsid w:val="5844728A"/>
    <w:rsid w:val="584CB2C3"/>
    <w:rsid w:val="5943E053"/>
    <w:rsid w:val="59D665D5"/>
    <w:rsid w:val="59FD48A7"/>
    <w:rsid w:val="5B4D53A3"/>
    <w:rsid w:val="5BA59AC2"/>
    <w:rsid w:val="5C13C19F"/>
    <w:rsid w:val="5C57C3F3"/>
    <w:rsid w:val="5C742C1D"/>
    <w:rsid w:val="5C982D81"/>
    <w:rsid w:val="5CF14999"/>
    <w:rsid w:val="5EA1F0CC"/>
    <w:rsid w:val="5EF5ED48"/>
    <w:rsid w:val="5F2F916B"/>
    <w:rsid w:val="5F47D434"/>
    <w:rsid w:val="5F507274"/>
    <w:rsid w:val="6075519E"/>
    <w:rsid w:val="607E442C"/>
    <w:rsid w:val="616091D9"/>
    <w:rsid w:val="61677BB3"/>
    <w:rsid w:val="61D8D940"/>
    <w:rsid w:val="6208B900"/>
    <w:rsid w:val="62290005"/>
    <w:rsid w:val="630B8320"/>
    <w:rsid w:val="6352D95A"/>
    <w:rsid w:val="641CEDA4"/>
    <w:rsid w:val="64A90C52"/>
    <w:rsid w:val="64CD7C20"/>
    <w:rsid w:val="64E2CCA4"/>
    <w:rsid w:val="652367F1"/>
    <w:rsid w:val="659DE75B"/>
    <w:rsid w:val="65DF3082"/>
    <w:rsid w:val="66397B9E"/>
    <w:rsid w:val="66824904"/>
    <w:rsid w:val="67692257"/>
    <w:rsid w:val="68589A24"/>
    <w:rsid w:val="69562566"/>
    <w:rsid w:val="6BAC08AD"/>
    <w:rsid w:val="6CFDA327"/>
    <w:rsid w:val="6D14085F"/>
    <w:rsid w:val="6D52CB77"/>
    <w:rsid w:val="6DB1EBAA"/>
    <w:rsid w:val="6DF2CEE7"/>
    <w:rsid w:val="6EA97027"/>
    <w:rsid w:val="6ED7B922"/>
    <w:rsid w:val="6F31D7E5"/>
    <w:rsid w:val="6F5EC345"/>
    <w:rsid w:val="6F7C4581"/>
    <w:rsid w:val="6FC775B4"/>
    <w:rsid w:val="6FE2C84B"/>
    <w:rsid w:val="701BF0D0"/>
    <w:rsid w:val="7021B65F"/>
    <w:rsid w:val="70AC653C"/>
    <w:rsid w:val="70D12847"/>
    <w:rsid w:val="70E55E69"/>
    <w:rsid w:val="7133576A"/>
    <w:rsid w:val="7171EA5F"/>
    <w:rsid w:val="71B54E9C"/>
    <w:rsid w:val="71C356A3"/>
    <w:rsid w:val="72AFEC8C"/>
    <w:rsid w:val="72D8EEBF"/>
    <w:rsid w:val="72F7F8C9"/>
    <w:rsid w:val="73ABD1AC"/>
    <w:rsid w:val="746D95C3"/>
    <w:rsid w:val="746E73EE"/>
    <w:rsid w:val="7514866F"/>
    <w:rsid w:val="752AB1F1"/>
    <w:rsid w:val="75C29F2C"/>
    <w:rsid w:val="7612EF48"/>
    <w:rsid w:val="7662364A"/>
    <w:rsid w:val="768CF6E0"/>
    <w:rsid w:val="7736DA3C"/>
    <w:rsid w:val="782BF048"/>
    <w:rsid w:val="7844FB3B"/>
    <w:rsid w:val="786CBA7A"/>
    <w:rsid w:val="78E89935"/>
    <w:rsid w:val="7968D2F4"/>
    <w:rsid w:val="79A0F147"/>
    <w:rsid w:val="79BBD434"/>
    <w:rsid w:val="7A5772B7"/>
    <w:rsid w:val="7A5B716B"/>
    <w:rsid w:val="7ACDB6B2"/>
    <w:rsid w:val="7B1491DE"/>
    <w:rsid w:val="7BC80A23"/>
    <w:rsid w:val="7D24EE93"/>
    <w:rsid w:val="7D78175A"/>
    <w:rsid w:val="7DD11E9C"/>
    <w:rsid w:val="7E9188D7"/>
    <w:rsid w:val="7E95AAC4"/>
    <w:rsid w:val="7EAB065C"/>
    <w:rsid w:val="7EB394FF"/>
    <w:rsid w:val="7F7F594B"/>
    <w:rsid w:val="7FB21D23"/>
    <w:rsid w:val="7FB904E4"/>
    <w:rsid w:val="7FEE1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25574"/>
  <w15:chartTrackingRefBased/>
  <w15:docId w15:val="{DD3C507A-352D-A84C-B97C-C0F5832A7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51297"/>
    <w:rPr>
      <w:rFonts w:ascii="Times New Roman" w:hAnsi="Times New Roman" w:eastAsia="Times New Roman" w:cs="Times New Roman"/>
      <w:kern w:val="0"/>
      <w:lang w:eastAsia="nl-NL"/>
      <w14:ligatures w14:val="none"/>
    </w:rPr>
  </w:style>
  <w:style w:type="paragraph" w:styleId="Kop1">
    <w:name w:val="heading 1"/>
    <w:basedOn w:val="Standaard"/>
    <w:next w:val="Standaard"/>
    <w:link w:val="Kop1Char"/>
    <w:uiPriority w:val="9"/>
    <w:qFormat/>
    <w:rsid w:val="001737D0"/>
    <w:pPr>
      <w:outlineLvl w:val="0"/>
    </w:pPr>
    <w:rPr>
      <w:b/>
      <w:bCs/>
    </w:rPr>
  </w:style>
  <w:style w:type="paragraph" w:styleId="Kop2">
    <w:name w:val="heading 2"/>
    <w:basedOn w:val="Kop3"/>
    <w:next w:val="Standaard"/>
    <w:link w:val="Kop2Char"/>
    <w:uiPriority w:val="9"/>
    <w:unhideWhenUsed/>
    <w:qFormat/>
    <w:rsid w:val="001737D0"/>
    <w:pPr>
      <w:outlineLvl w:val="1"/>
    </w:pPr>
    <w:rPr>
      <w:b w:val="0"/>
      <w:bCs w:val="0"/>
    </w:rPr>
  </w:style>
  <w:style w:type="paragraph" w:styleId="Kop3">
    <w:name w:val="heading 3"/>
    <w:basedOn w:val="Standaard"/>
    <w:next w:val="Standaard"/>
    <w:link w:val="Kop3Char"/>
    <w:uiPriority w:val="9"/>
    <w:unhideWhenUsed/>
    <w:qFormat/>
    <w:rsid w:val="00651297"/>
    <w:pPr>
      <w:outlineLvl w:val="2"/>
    </w:pPr>
    <w:rPr>
      <w:b/>
      <w:bCs/>
    </w:rPr>
  </w:style>
  <w:style w:type="paragraph" w:styleId="Kop4">
    <w:name w:val="heading 4"/>
    <w:basedOn w:val="Standaard"/>
    <w:next w:val="Standaard"/>
    <w:link w:val="Kop4Char"/>
    <w:uiPriority w:val="9"/>
    <w:semiHidden/>
    <w:unhideWhenUsed/>
    <w:qFormat/>
    <w:rsid w:val="001737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37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37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7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7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7D0"/>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styleId="VoetnoottekstChar" w:customStyle="1">
    <w:name w:val="Voetnoottekst Char"/>
    <w:basedOn w:val="Standaardalinea-lettertype"/>
    <w:link w:val="Voetnoottekst"/>
    <w:uiPriority w:val="99"/>
    <w:rsid w:val="002B30BE"/>
    <w:rPr>
      <w:rFonts w:ascii="Times New Roman" w:hAnsi="Times New Roman" w:eastAsia="Times New Roman" w:cs="Times New Roman"/>
      <w:kern w:val="0"/>
      <w:sz w:val="18"/>
      <w:szCs w:val="20"/>
      <w:lang w:eastAsia="nl-NL"/>
      <w14:ligatures w14:val="none"/>
    </w:rPr>
  </w:style>
  <w:style w:type="character" w:styleId="Kop1Char" w:customStyle="1">
    <w:name w:val="Kop 1 Char"/>
    <w:basedOn w:val="Standaardalinea-lettertype"/>
    <w:link w:val="Kop1"/>
    <w:uiPriority w:val="9"/>
    <w:rsid w:val="001737D0"/>
    <w:rPr>
      <w:rFonts w:ascii="Times New Roman" w:hAnsi="Times New Roman"/>
      <w:b/>
      <w:bCs/>
      <w:kern w:val="0"/>
      <w14:ligatures w14:val="none"/>
    </w:rPr>
  </w:style>
  <w:style w:type="character" w:styleId="Kop2Char" w:customStyle="1">
    <w:name w:val="Kop 2 Char"/>
    <w:basedOn w:val="Standaardalinea-lettertype"/>
    <w:link w:val="Kop2"/>
    <w:uiPriority w:val="9"/>
    <w:rsid w:val="001737D0"/>
    <w:rPr>
      <w:rFonts w:ascii="Times New Roman" w:hAnsi="Times New Roman" w:eastAsiaTheme="majorEastAsia" w:cstheme="majorBidi"/>
      <w:b/>
      <w:bCs/>
      <w:color w:val="0F4761" w:themeColor="accent1" w:themeShade="BF"/>
      <w:kern w:val="0"/>
      <w14:ligatures w14:val="none"/>
    </w:rPr>
  </w:style>
  <w:style w:type="character" w:styleId="Kop3Char" w:customStyle="1">
    <w:name w:val="Kop 3 Char"/>
    <w:basedOn w:val="Standaardalinea-lettertype"/>
    <w:link w:val="Kop3"/>
    <w:uiPriority w:val="9"/>
    <w:rsid w:val="00651297"/>
    <w:rPr>
      <w:rFonts w:ascii="Times New Roman" w:hAnsi="Times New Roman"/>
      <w:b/>
      <w:bCs/>
      <w:kern w:val="0"/>
      <w14:ligatures w14:val="none"/>
    </w:rPr>
  </w:style>
  <w:style w:type="character" w:styleId="Kop4Char" w:customStyle="1">
    <w:name w:val="Kop 4 Char"/>
    <w:basedOn w:val="Standaardalinea-lettertype"/>
    <w:link w:val="Kop4"/>
    <w:uiPriority w:val="9"/>
    <w:semiHidden/>
    <w:rsid w:val="001737D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1737D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1737D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1737D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1737D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1737D0"/>
    <w:rPr>
      <w:rFonts w:eastAsiaTheme="majorEastAsia" w:cstheme="majorBidi"/>
      <w:color w:val="272727" w:themeColor="text1" w:themeTint="D8"/>
    </w:rPr>
  </w:style>
  <w:style w:type="paragraph" w:styleId="Titel">
    <w:name w:val="Title"/>
    <w:basedOn w:val="Standaard"/>
    <w:next w:val="Standaard"/>
    <w:link w:val="TitelChar"/>
    <w:uiPriority w:val="10"/>
    <w:qFormat/>
    <w:rsid w:val="001737D0"/>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1737D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1737D0"/>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1737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7D0"/>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1737D0"/>
    <w:rPr>
      <w:i/>
      <w:iCs/>
      <w:color w:val="404040" w:themeColor="text1" w:themeTint="BF"/>
    </w:rPr>
  </w:style>
  <w:style w:type="paragraph" w:styleId="Lijstalinea">
    <w:name w:val="List Paragraph"/>
    <w:basedOn w:val="Standaard"/>
    <w:uiPriority w:val="34"/>
    <w:qFormat/>
    <w:rsid w:val="001737D0"/>
    <w:pPr>
      <w:ind w:left="720"/>
      <w:contextualSpacing/>
    </w:pPr>
  </w:style>
  <w:style w:type="character" w:styleId="Intensievebenadrukking">
    <w:name w:val="Intense Emphasis"/>
    <w:basedOn w:val="Standaardalinea-lettertype"/>
    <w:uiPriority w:val="21"/>
    <w:qFormat/>
    <w:rsid w:val="001737D0"/>
    <w:rPr>
      <w:i/>
      <w:iCs/>
      <w:color w:val="0F4761" w:themeColor="accent1" w:themeShade="BF"/>
    </w:rPr>
  </w:style>
  <w:style w:type="paragraph" w:styleId="Duidelijkcitaat">
    <w:name w:val="Intense Quote"/>
    <w:basedOn w:val="Standaard"/>
    <w:next w:val="Standaard"/>
    <w:link w:val="DuidelijkcitaatChar"/>
    <w:uiPriority w:val="30"/>
    <w:qFormat/>
    <w:rsid w:val="001737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1737D0"/>
    <w:rPr>
      <w:i/>
      <w:iCs/>
      <w:color w:val="0F4761" w:themeColor="accent1" w:themeShade="BF"/>
    </w:rPr>
  </w:style>
  <w:style w:type="character" w:styleId="Intensieveverwijzing">
    <w:name w:val="Intense Reference"/>
    <w:basedOn w:val="Standaardalinea-lettertype"/>
    <w:uiPriority w:val="32"/>
    <w:qFormat/>
    <w:rsid w:val="001737D0"/>
    <w:rPr>
      <w:b/>
      <w:bCs/>
      <w:smallCaps/>
      <w:color w:val="0F4761" w:themeColor="accent1" w:themeShade="BF"/>
      <w:spacing w:val="5"/>
    </w:rPr>
  </w:style>
  <w:style w:type="table" w:styleId="Tabelraster">
    <w:name w:val="Table Grid"/>
    <w:basedOn w:val="Standaardtabel"/>
    <w:uiPriority w:val="59"/>
    <w:rsid w:val="001737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1737D0"/>
    <w:rPr>
      <w:rFonts w:asciiTheme="minorHAnsi" w:hAnsiTheme="minorHAnsi"/>
      <w:color w:val="467886" w:themeColor="hyperlink"/>
      <w:u w:val="single"/>
    </w:rPr>
  </w:style>
  <w:style w:type="character" w:styleId="Verwijzingopmerking">
    <w:name w:val="annotation reference"/>
    <w:basedOn w:val="Standaardalinea-lettertype"/>
    <w:uiPriority w:val="99"/>
    <w:semiHidden/>
    <w:unhideWhenUsed/>
    <w:rsid w:val="00651297"/>
    <w:rPr>
      <w:sz w:val="16"/>
      <w:szCs w:val="16"/>
    </w:rPr>
  </w:style>
  <w:style w:type="paragraph" w:styleId="Tekstopmerking">
    <w:name w:val="annotation text"/>
    <w:basedOn w:val="Standaard"/>
    <w:link w:val="TekstopmerkingChar"/>
    <w:uiPriority w:val="99"/>
    <w:unhideWhenUsed/>
    <w:rsid w:val="00651297"/>
    <w:rPr>
      <w:sz w:val="20"/>
      <w:szCs w:val="20"/>
    </w:rPr>
  </w:style>
  <w:style w:type="character" w:styleId="TekstopmerkingChar" w:customStyle="1">
    <w:name w:val="Tekst opmerking Char"/>
    <w:basedOn w:val="Standaardalinea-lettertype"/>
    <w:link w:val="Tekstopmerking"/>
    <w:uiPriority w:val="99"/>
    <w:rsid w:val="00651297"/>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C73839"/>
    <w:pPr>
      <w:spacing w:after="100"/>
    </w:pPr>
  </w:style>
  <w:style w:type="paragraph" w:styleId="Inhopg2">
    <w:name w:val="toc 2"/>
    <w:basedOn w:val="Standaard"/>
    <w:next w:val="Standaard"/>
    <w:autoRedefine/>
    <w:uiPriority w:val="39"/>
    <w:unhideWhenUsed/>
    <w:rsid w:val="00C73839"/>
    <w:pPr>
      <w:spacing w:after="100"/>
      <w:ind w:left="240"/>
    </w:pPr>
  </w:style>
  <w:style w:type="paragraph" w:styleId="Inhopg3">
    <w:name w:val="toc 3"/>
    <w:basedOn w:val="Standaard"/>
    <w:next w:val="Standaard"/>
    <w:autoRedefine/>
    <w:uiPriority w:val="39"/>
    <w:unhideWhenUsed/>
    <w:rsid w:val="00C73839"/>
    <w:pPr>
      <w:spacing w:after="100"/>
      <w:ind w:left="480"/>
    </w:pPr>
  </w:style>
  <w:style w:type="paragraph" w:styleId="Inhopg6">
    <w:name w:val="toc 6"/>
    <w:basedOn w:val="Standaard"/>
    <w:next w:val="Standaard"/>
    <w:autoRedefine/>
    <w:uiPriority w:val="39"/>
    <w:semiHidden/>
    <w:unhideWhenUsed/>
    <w:rsid w:val="00C73839"/>
    <w:pPr>
      <w:spacing w:after="100"/>
      <w:ind w:left="1200"/>
    </w:pPr>
  </w:style>
  <w:style w:type="paragraph" w:styleId="Revisie">
    <w:name w:val="Revision"/>
    <w:hidden/>
    <w:uiPriority w:val="99"/>
    <w:semiHidden/>
    <w:rsid w:val="001E2C9C"/>
    <w:rPr>
      <w:rFonts w:ascii="Times New Roman" w:hAnsi="Times New Roman" w:eastAsia="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868A0"/>
    <w:rPr>
      <w:b/>
      <w:bCs/>
    </w:rPr>
  </w:style>
  <w:style w:type="character" w:styleId="OnderwerpvanopmerkingChar" w:customStyle="1">
    <w:name w:val="Onderwerp van opmerking Char"/>
    <w:basedOn w:val="TekstopmerkingChar"/>
    <w:link w:val="Onderwerpvanopmerking"/>
    <w:uiPriority w:val="99"/>
    <w:semiHidden/>
    <w:rsid w:val="00C868A0"/>
    <w:rPr>
      <w:rFonts w:ascii="Times New Roman" w:hAnsi="Times New Roman" w:eastAsia="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AF559B"/>
    <w:pPr>
      <w:tabs>
        <w:tab w:val="center" w:pos="4536"/>
        <w:tab w:val="right" w:pos="9072"/>
      </w:tabs>
    </w:pPr>
  </w:style>
  <w:style w:type="character" w:styleId="KoptekstChar" w:customStyle="1">
    <w:name w:val="Koptekst Char"/>
    <w:basedOn w:val="Standaardalinea-lettertype"/>
    <w:link w:val="Koptekst"/>
    <w:uiPriority w:val="99"/>
    <w:rsid w:val="00AF559B"/>
    <w:rPr>
      <w:rFonts w:ascii="Times New Roman" w:hAnsi="Times New Roman" w:eastAsia="Times New Roman" w:cs="Times New Roman"/>
      <w:kern w:val="0"/>
      <w:lang w:eastAsia="nl-NL"/>
      <w14:ligatures w14:val="none"/>
    </w:rPr>
  </w:style>
  <w:style w:type="paragraph" w:styleId="Voettekst">
    <w:name w:val="footer"/>
    <w:basedOn w:val="Standaard"/>
    <w:link w:val="VoettekstChar"/>
    <w:uiPriority w:val="99"/>
    <w:unhideWhenUsed/>
    <w:rsid w:val="00AF559B"/>
    <w:pPr>
      <w:tabs>
        <w:tab w:val="center" w:pos="4536"/>
        <w:tab w:val="right" w:pos="9072"/>
      </w:tabs>
    </w:pPr>
  </w:style>
  <w:style w:type="character" w:styleId="VoettekstChar" w:customStyle="1">
    <w:name w:val="Voettekst Char"/>
    <w:basedOn w:val="Standaardalinea-lettertype"/>
    <w:link w:val="Voettekst"/>
    <w:uiPriority w:val="99"/>
    <w:rsid w:val="00AF559B"/>
    <w:rPr>
      <w:rFonts w:ascii="Times New Roman" w:hAnsi="Times New Roman" w:eastAsia="Times New Roman" w:cs="Times New Roman"/>
      <w:kern w:val="0"/>
      <w:lang w:eastAsia="nl-NL"/>
      <w14:ligatures w14:val="none"/>
    </w:rPr>
  </w:style>
  <w:style w:type="character" w:styleId="Voetnootmarkering">
    <w:name w:val="footnote reference"/>
    <w:basedOn w:val="Standaardalinea-lettertype"/>
    <w:uiPriority w:val="99"/>
    <w:semiHidden/>
    <w:unhideWhenUsed/>
    <w:rsid w:val="00231115"/>
    <w:rPr>
      <w:vertAlign w:val="superscript"/>
    </w:rPr>
  </w:style>
  <w:style w:type="paragraph" w:styleId="Kopvaninhoudsopgave">
    <w:name w:val="TOC Heading"/>
    <w:basedOn w:val="Kop1"/>
    <w:next w:val="Standaard"/>
    <w:uiPriority w:val="39"/>
    <w:unhideWhenUsed/>
    <w:qFormat/>
    <w:rsid w:val="00CC2C22"/>
    <w:pPr>
      <w:keepNext/>
      <w:keepLines/>
      <w:spacing w:before="240" w:line="259" w:lineRule="auto"/>
      <w:outlineLvl w:val="9"/>
    </w:pPr>
    <w:rPr>
      <w:rFonts w:asciiTheme="majorHAnsi" w:hAnsiTheme="majorHAnsi" w:eastAsiaTheme="majorEastAsia" w:cstheme="majorBidi"/>
      <w:b w:val="0"/>
      <w:bCs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5038">
      <w:bodyDiv w:val="1"/>
      <w:marLeft w:val="0"/>
      <w:marRight w:val="0"/>
      <w:marTop w:val="0"/>
      <w:marBottom w:val="0"/>
      <w:divBdr>
        <w:top w:val="none" w:sz="0" w:space="0" w:color="auto"/>
        <w:left w:val="none" w:sz="0" w:space="0" w:color="auto"/>
        <w:bottom w:val="none" w:sz="0" w:space="0" w:color="auto"/>
        <w:right w:val="none" w:sz="0" w:space="0" w:color="auto"/>
      </w:divBdr>
    </w:div>
    <w:div w:id="75130360">
      <w:bodyDiv w:val="1"/>
      <w:marLeft w:val="0"/>
      <w:marRight w:val="0"/>
      <w:marTop w:val="0"/>
      <w:marBottom w:val="0"/>
      <w:divBdr>
        <w:top w:val="none" w:sz="0" w:space="0" w:color="auto"/>
        <w:left w:val="none" w:sz="0" w:space="0" w:color="auto"/>
        <w:bottom w:val="none" w:sz="0" w:space="0" w:color="auto"/>
        <w:right w:val="none" w:sz="0" w:space="0" w:color="auto"/>
      </w:divBdr>
    </w:div>
    <w:div w:id="93988499">
      <w:bodyDiv w:val="1"/>
      <w:marLeft w:val="0"/>
      <w:marRight w:val="0"/>
      <w:marTop w:val="0"/>
      <w:marBottom w:val="0"/>
      <w:divBdr>
        <w:top w:val="none" w:sz="0" w:space="0" w:color="auto"/>
        <w:left w:val="none" w:sz="0" w:space="0" w:color="auto"/>
        <w:bottom w:val="none" w:sz="0" w:space="0" w:color="auto"/>
        <w:right w:val="none" w:sz="0" w:space="0" w:color="auto"/>
      </w:divBdr>
    </w:div>
    <w:div w:id="301689503">
      <w:bodyDiv w:val="1"/>
      <w:marLeft w:val="0"/>
      <w:marRight w:val="0"/>
      <w:marTop w:val="0"/>
      <w:marBottom w:val="0"/>
      <w:divBdr>
        <w:top w:val="none" w:sz="0" w:space="0" w:color="auto"/>
        <w:left w:val="none" w:sz="0" w:space="0" w:color="auto"/>
        <w:bottom w:val="none" w:sz="0" w:space="0" w:color="auto"/>
        <w:right w:val="none" w:sz="0" w:space="0" w:color="auto"/>
      </w:divBdr>
    </w:div>
    <w:div w:id="320619128">
      <w:bodyDiv w:val="1"/>
      <w:marLeft w:val="0"/>
      <w:marRight w:val="0"/>
      <w:marTop w:val="0"/>
      <w:marBottom w:val="0"/>
      <w:divBdr>
        <w:top w:val="none" w:sz="0" w:space="0" w:color="auto"/>
        <w:left w:val="none" w:sz="0" w:space="0" w:color="auto"/>
        <w:bottom w:val="none" w:sz="0" w:space="0" w:color="auto"/>
        <w:right w:val="none" w:sz="0" w:space="0" w:color="auto"/>
      </w:divBdr>
    </w:div>
    <w:div w:id="358967176">
      <w:bodyDiv w:val="1"/>
      <w:marLeft w:val="0"/>
      <w:marRight w:val="0"/>
      <w:marTop w:val="0"/>
      <w:marBottom w:val="0"/>
      <w:divBdr>
        <w:top w:val="none" w:sz="0" w:space="0" w:color="auto"/>
        <w:left w:val="none" w:sz="0" w:space="0" w:color="auto"/>
        <w:bottom w:val="none" w:sz="0" w:space="0" w:color="auto"/>
        <w:right w:val="none" w:sz="0" w:space="0" w:color="auto"/>
      </w:divBdr>
    </w:div>
    <w:div w:id="382752645">
      <w:bodyDiv w:val="1"/>
      <w:marLeft w:val="0"/>
      <w:marRight w:val="0"/>
      <w:marTop w:val="0"/>
      <w:marBottom w:val="0"/>
      <w:divBdr>
        <w:top w:val="none" w:sz="0" w:space="0" w:color="auto"/>
        <w:left w:val="none" w:sz="0" w:space="0" w:color="auto"/>
        <w:bottom w:val="none" w:sz="0" w:space="0" w:color="auto"/>
        <w:right w:val="none" w:sz="0" w:space="0" w:color="auto"/>
      </w:divBdr>
    </w:div>
    <w:div w:id="410589836">
      <w:bodyDiv w:val="1"/>
      <w:marLeft w:val="0"/>
      <w:marRight w:val="0"/>
      <w:marTop w:val="0"/>
      <w:marBottom w:val="0"/>
      <w:divBdr>
        <w:top w:val="none" w:sz="0" w:space="0" w:color="auto"/>
        <w:left w:val="none" w:sz="0" w:space="0" w:color="auto"/>
        <w:bottom w:val="none" w:sz="0" w:space="0" w:color="auto"/>
        <w:right w:val="none" w:sz="0" w:space="0" w:color="auto"/>
      </w:divBdr>
    </w:div>
    <w:div w:id="432168627">
      <w:bodyDiv w:val="1"/>
      <w:marLeft w:val="0"/>
      <w:marRight w:val="0"/>
      <w:marTop w:val="0"/>
      <w:marBottom w:val="0"/>
      <w:divBdr>
        <w:top w:val="none" w:sz="0" w:space="0" w:color="auto"/>
        <w:left w:val="none" w:sz="0" w:space="0" w:color="auto"/>
        <w:bottom w:val="none" w:sz="0" w:space="0" w:color="auto"/>
        <w:right w:val="none" w:sz="0" w:space="0" w:color="auto"/>
      </w:divBdr>
    </w:div>
    <w:div w:id="565604969">
      <w:bodyDiv w:val="1"/>
      <w:marLeft w:val="0"/>
      <w:marRight w:val="0"/>
      <w:marTop w:val="0"/>
      <w:marBottom w:val="0"/>
      <w:divBdr>
        <w:top w:val="none" w:sz="0" w:space="0" w:color="auto"/>
        <w:left w:val="none" w:sz="0" w:space="0" w:color="auto"/>
        <w:bottom w:val="none" w:sz="0" w:space="0" w:color="auto"/>
        <w:right w:val="none" w:sz="0" w:space="0" w:color="auto"/>
      </w:divBdr>
    </w:div>
    <w:div w:id="637303695">
      <w:bodyDiv w:val="1"/>
      <w:marLeft w:val="0"/>
      <w:marRight w:val="0"/>
      <w:marTop w:val="0"/>
      <w:marBottom w:val="0"/>
      <w:divBdr>
        <w:top w:val="none" w:sz="0" w:space="0" w:color="auto"/>
        <w:left w:val="none" w:sz="0" w:space="0" w:color="auto"/>
        <w:bottom w:val="none" w:sz="0" w:space="0" w:color="auto"/>
        <w:right w:val="none" w:sz="0" w:space="0" w:color="auto"/>
      </w:divBdr>
    </w:div>
    <w:div w:id="692267573">
      <w:bodyDiv w:val="1"/>
      <w:marLeft w:val="0"/>
      <w:marRight w:val="0"/>
      <w:marTop w:val="0"/>
      <w:marBottom w:val="0"/>
      <w:divBdr>
        <w:top w:val="none" w:sz="0" w:space="0" w:color="auto"/>
        <w:left w:val="none" w:sz="0" w:space="0" w:color="auto"/>
        <w:bottom w:val="none" w:sz="0" w:space="0" w:color="auto"/>
        <w:right w:val="none" w:sz="0" w:space="0" w:color="auto"/>
      </w:divBdr>
    </w:div>
    <w:div w:id="723145384">
      <w:bodyDiv w:val="1"/>
      <w:marLeft w:val="0"/>
      <w:marRight w:val="0"/>
      <w:marTop w:val="0"/>
      <w:marBottom w:val="0"/>
      <w:divBdr>
        <w:top w:val="none" w:sz="0" w:space="0" w:color="auto"/>
        <w:left w:val="none" w:sz="0" w:space="0" w:color="auto"/>
        <w:bottom w:val="none" w:sz="0" w:space="0" w:color="auto"/>
        <w:right w:val="none" w:sz="0" w:space="0" w:color="auto"/>
      </w:divBdr>
    </w:div>
    <w:div w:id="845555322">
      <w:bodyDiv w:val="1"/>
      <w:marLeft w:val="0"/>
      <w:marRight w:val="0"/>
      <w:marTop w:val="0"/>
      <w:marBottom w:val="0"/>
      <w:divBdr>
        <w:top w:val="none" w:sz="0" w:space="0" w:color="auto"/>
        <w:left w:val="none" w:sz="0" w:space="0" w:color="auto"/>
        <w:bottom w:val="none" w:sz="0" w:space="0" w:color="auto"/>
        <w:right w:val="none" w:sz="0" w:space="0" w:color="auto"/>
      </w:divBdr>
    </w:div>
    <w:div w:id="868688341">
      <w:bodyDiv w:val="1"/>
      <w:marLeft w:val="0"/>
      <w:marRight w:val="0"/>
      <w:marTop w:val="0"/>
      <w:marBottom w:val="0"/>
      <w:divBdr>
        <w:top w:val="none" w:sz="0" w:space="0" w:color="auto"/>
        <w:left w:val="none" w:sz="0" w:space="0" w:color="auto"/>
        <w:bottom w:val="none" w:sz="0" w:space="0" w:color="auto"/>
        <w:right w:val="none" w:sz="0" w:space="0" w:color="auto"/>
      </w:divBdr>
    </w:div>
    <w:div w:id="1079517638">
      <w:bodyDiv w:val="1"/>
      <w:marLeft w:val="0"/>
      <w:marRight w:val="0"/>
      <w:marTop w:val="0"/>
      <w:marBottom w:val="0"/>
      <w:divBdr>
        <w:top w:val="none" w:sz="0" w:space="0" w:color="auto"/>
        <w:left w:val="none" w:sz="0" w:space="0" w:color="auto"/>
        <w:bottom w:val="none" w:sz="0" w:space="0" w:color="auto"/>
        <w:right w:val="none" w:sz="0" w:space="0" w:color="auto"/>
      </w:divBdr>
    </w:div>
    <w:div w:id="1161577834">
      <w:bodyDiv w:val="1"/>
      <w:marLeft w:val="0"/>
      <w:marRight w:val="0"/>
      <w:marTop w:val="0"/>
      <w:marBottom w:val="0"/>
      <w:divBdr>
        <w:top w:val="none" w:sz="0" w:space="0" w:color="auto"/>
        <w:left w:val="none" w:sz="0" w:space="0" w:color="auto"/>
        <w:bottom w:val="none" w:sz="0" w:space="0" w:color="auto"/>
        <w:right w:val="none" w:sz="0" w:space="0" w:color="auto"/>
      </w:divBdr>
    </w:div>
    <w:div w:id="1257833154">
      <w:bodyDiv w:val="1"/>
      <w:marLeft w:val="0"/>
      <w:marRight w:val="0"/>
      <w:marTop w:val="0"/>
      <w:marBottom w:val="0"/>
      <w:divBdr>
        <w:top w:val="none" w:sz="0" w:space="0" w:color="auto"/>
        <w:left w:val="none" w:sz="0" w:space="0" w:color="auto"/>
        <w:bottom w:val="none" w:sz="0" w:space="0" w:color="auto"/>
        <w:right w:val="none" w:sz="0" w:space="0" w:color="auto"/>
      </w:divBdr>
    </w:div>
    <w:div w:id="1403798211">
      <w:bodyDiv w:val="1"/>
      <w:marLeft w:val="0"/>
      <w:marRight w:val="0"/>
      <w:marTop w:val="0"/>
      <w:marBottom w:val="0"/>
      <w:divBdr>
        <w:top w:val="none" w:sz="0" w:space="0" w:color="auto"/>
        <w:left w:val="none" w:sz="0" w:space="0" w:color="auto"/>
        <w:bottom w:val="none" w:sz="0" w:space="0" w:color="auto"/>
        <w:right w:val="none" w:sz="0" w:space="0" w:color="auto"/>
      </w:divBdr>
    </w:div>
    <w:div w:id="1421952387">
      <w:bodyDiv w:val="1"/>
      <w:marLeft w:val="0"/>
      <w:marRight w:val="0"/>
      <w:marTop w:val="0"/>
      <w:marBottom w:val="0"/>
      <w:divBdr>
        <w:top w:val="none" w:sz="0" w:space="0" w:color="auto"/>
        <w:left w:val="none" w:sz="0" w:space="0" w:color="auto"/>
        <w:bottom w:val="none" w:sz="0" w:space="0" w:color="auto"/>
        <w:right w:val="none" w:sz="0" w:space="0" w:color="auto"/>
      </w:divBdr>
    </w:div>
    <w:div w:id="1451247444">
      <w:bodyDiv w:val="1"/>
      <w:marLeft w:val="0"/>
      <w:marRight w:val="0"/>
      <w:marTop w:val="0"/>
      <w:marBottom w:val="0"/>
      <w:divBdr>
        <w:top w:val="none" w:sz="0" w:space="0" w:color="auto"/>
        <w:left w:val="none" w:sz="0" w:space="0" w:color="auto"/>
        <w:bottom w:val="none" w:sz="0" w:space="0" w:color="auto"/>
        <w:right w:val="none" w:sz="0" w:space="0" w:color="auto"/>
      </w:divBdr>
    </w:div>
    <w:div w:id="1527061774">
      <w:bodyDiv w:val="1"/>
      <w:marLeft w:val="0"/>
      <w:marRight w:val="0"/>
      <w:marTop w:val="0"/>
      <w:marBottom w:val="0"/>
      <w:divBdr>
        <w:top w:val="none" w:sz="0" w:space="0" w:color="auto"/>
        <w:left w:val="none" w:sz="0" w:space="0" w:color="auto"/>
        <w:bottom w:val="none" w:sz="0" w:space="0" w:color="auto"/>
        <w:right w:val="none" w:sz="0" w:space="0" w:color="auto"/>
      </w:divBdr>
    </w:div>
    <w:div w:id="1553229142">
      <w:bodyDiv w:val="1"/>
      <w:marLeft w:val="0"/>
      <w:marRight w:val="0"/>
      <w:marTop w:val="0"/>
      <w:marBottom w:val="0"/>
      <w:divBdr>
        <w:top w:val="none" w:sz="0" w:space="0" w:color="auto"/>
        <w:left w:val="none" w:sz="0" w:space="0" w:color="auto"/>
        <w:bottom w:val="none" w:sz="0" w:space="0" w:color="auto"/>
        <w:right w:val="none" w:sz="0" w:space="0" w:color="auto"/>
      </w:divBdr>
    </w:div>
    <w:div w:id="1560744698">
      <w:bodyDiv w:val="1"/>
      <w:marLeft w:val="0"/>
      <w:marRight w:val="0"/>
      <w:marTop w:val="0"/>
      <w:marBottom w:val="0"/>
      <w:divBdr>
        <w:top w:val="none" w:sz="0" w:space="0" w:color="auto"/>
        <w:left w:val="none" w:sz="0" w:space="0" w:color="auto"/>
        <w:bottom w:val="none" w:sz="0" w:space="0" w:color="auto"/>
        <w:right w:val="none" w:sz="0" w:space="0" w:color="auto"/>
      </w:divBdr>
    </w:div>
    <w:div w:id="1564830333">
      <w:bodyDiv w:val="1"/>
      <w:marLeft w:val="0"/>
      <w:marRight w:val="0"/>
      <w:marTop w:val="0"/>
      <w:marBottom w:val="0"/>
      <w:divBdr>
        <w:top w:val="none" w:sz="0" w:space="0" w:color="auto"/>
        <w:left w:val="none" w:sz="0" w:space="0" w:color="auto"/>
        <w:bottom w:val="none" w:sz="0" w:space="0" w:color="auto"/>
        <w:right w:val="none" w:sz="0" w:space="0" w:color="auto"/>
      </w:divBdr>
    </w:div>
    <w:div w:id="1626891849">
      <w:bodyDiv w:val="1"/>
      <w:marLeft w:val="0"/>
      <w:marRight w:val="0"/>
      <w:marTop w:val="0"/>
      <w:marBottom w:val="0"/>
      <w:divBdr>
        <w:top w:val="none" w:sz="0" w:space="0" w:color="auto"/>
        <w:left w:val="none" w:sz="0" w:space="0" w:color="auto"/>
        <w:bottom w:val="none" w:sz="0" w:space="0" w:color="auto"/>
        <w:right w:val="none" w:sz="0" w:space="0" w:color="auto"/>
      </w:divBdr>
    </w:div>
    <w:div w:id="1664772355">
      <w:bodyDiv w:val="1"/>
      <w:marLeft w:val="0"/>
      <w:marRight w:val="0"/>
      <w:marTop w:val="0"/>
      <w:marBottom w:val="0"/>
      <w:divBdr>
        <w:top w:val="none" w:sz="0" w:space="0" w:color="auto"/>
        <w:left w:val="none" w:sz="0" w:space="0" w:color="auto"/>
        <w:bottom w:val="none" w:sz="0" w:space="0" w:color="auto"/>
        <w:right w:val="none" w:sz="0" w:space="0" w:color="auto"/>
      </w:divBdr>
    </w:div>
    <w:div w:id="1676689448">
      <w:bodyDiv w:val="1"/>
      <w:marLeft w:val="0"/>
      <w:marRight w:val="0"/>
      <w:marTop w:val="0"/>
      <w:marBottom w:val="0"/>
      <w:divBdr>
        <w:top w:val="none" w:sz="0" w:space="0" w:color="auto"/>
        <w:left w:val="none" w:sz="0" w:space="0" w:color="auto"/>
        <w:bottom w:val="none" w:sz="0" w:space="0" w:color="auto"/>
        <w:right w:val="none" w:sz="0" w:space="0" w:color="auto"/>
      </w:divBdr>
    </w:div>
    <w:div w:id="1683698326">
      <w:bodyDiv w:val="1"/>
      <w:marLeft w:val="0"/>
      <w:marRight w:val="0"/>
      <w:marTop w:val="0"/>
      <w:marBottom w:val="0"/>
      <w:divBdr>
        <w:top w:val="none" w:sz="0" w:space="0" w:color="auto"/>
        <w:left w:val="none" w:sz="0" w:space="0" w:color="auto"/>
        <w:bottom w:val="none" w:sz="0" w:space="0" w:color="auto"/>
        <w:right w:val="none" w:sz="0" w:space="0" w:color="auto"/>
      </w:divBdr>
    </w:div>
    <w:div w:id="1685790520">
      <w:bodyDiv w:val="1"/>
      <w:marLeft w:val="0"/>
      <w:marRight w:val="0"/>
      <w:marTop w:val="0"/>
      <w:marBottom w:val="0"/>
      <w:divBdr>
        <w:top w:val="none" w:sz="0" w:space="0" w:color="auto"/>
        <w:left w:val="none" w:sz="0" w:space="0" w:color="auto"/>
        <w:bottom w:val="none" w:sz="0" w:space="0" w:color="auto"/>
        <w:right w:val="none" w:sz="0" w:space="0" w:color="auto"/>
      </w:divBdr>
    </w:div>
    <w:div w:id="1723481247">
      <w:bodyDiv w:val="1"/>
      <w:marLeft w:val="0"/>
      <w:marRight w:val="0"/>
      <w:marTop w:val="0"/>
      <w:marBottom w:val="0"/>
      <w:divBdr>
        <w:top w:val="none" w:sz="0" w:space="0" w:color="auto"/>
        <w:left w:val="none" w:sz="0" w:space="0" w:color="auto"/>
        <w:bottom w:val="none" w:sz="0" w:space="0" w:color="auto"/>
        <w:right w:val="none" w:sz="0" w:space="0" w:color="auto"/>
      </w:divBdr>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907035028">
      <w:bodyDiv w:val="1"/>
      <w:marLeft w:val="0"/>
      <w:marRight w:val="0"/>
      <w:marTop w:val="0"/>
      <w:marBottom w:val="0"/>
      <w:divBdr>
        <w:top w:val="none" w:sz="0" w:space="0" w:color="auto"/>
        <w:left w:val="none" w:sz="0" w:space="0" w:color="auto"/>
        <w:bottom w:val="none" w:sz="0" w:space="0" w:color="auto"/>
        <w:right w:val="none" w:sz="0" w:space="0" w:color="auto"/>
      </w:divBdr>
    </w:div>
    <w:div w:id="1968970421">
      <w:bodyDiv w:val="1"/>
      <w:marLeft w:val="0"/>
      <w:marRight w:val="0"/>
      <w:marTop w:val="0"/>
      <w:marBottom w:val="0"/>
      <w:divBdr>
        <w:top w:val="none" w:sz="0" w:space="0" w:color="auto"/>
        <w:left w:val="none" w:sz="0" w:space="0" w:color="auto"/>
        <w:bottom w:val="none" w:sz="0" w:space="0" w:color="auto"/>
        <w:right w:val="none" w:sz="0" w:space="0" w:color="auto"/>
      </w:divBdr>
    </w:div>
    <w:div w:id="2018464737">
      <w:bodyDiv w:val="1"/>
      <w:marLeft w:val="0"/>
      <w:marRight w:val="0"/>
      <w:marTop w:val="0"/>
      <w:marBottom w:val="0"/>
      <w:divBdr>
        <w:top w:val="none" w:sz="0" w:space="0" w:color="auto"/>
        <w:left w:val="none" w:sz="0" w:space="0" w:color="auto"/>
        <w:bottom w:val="none" w:sz="0" w:space="0" w:color="auto"/>
        <w:right w:val="none" w:sz="0" w:space="0" w:color="auto"/>
      </w:divBdr>
    </w:div>
    <w:div w:id="2027902858">
      <w:bodyDiv w:val="1"/>
      <w:marLeft w:val="0"/>
      <w:marRight w:val="0"/>
      <w:marTop w:val="0"/>
      <w:marBottom w:val="0"/>
      <w:divBdr>
        <w:top w:val="none" w:sz="0" w:space="0" w:color="auto"/>
        <w:left w:val="none" w:sz="0" w:space="0" w:color="auto"/>
        <w:bottom w:val="none" w:sz="0" w:space="0" w:color="auto"/>
        <w:right w:val="none" w:sz="0" w:space="0" w:color="auto"/>
      </w:divBdr>
    </w:div>
    <w:div w:id="2041200694">
      <w:bodyDiv w:val="1"/>
      <w:marLeft w:val="0"/>
      <w:marRight w:val="0"/>
      <w:marTop w:val="0"/>
      <w:marBottom w:val="0"/>
      <w:divBdr>
        <w:top w:val="none" w:sz="0" w:space="0" w:color="auto"/>
        <w:left w:val="none" w:sz="0" w:space="0" w:color="auto"/>
        <w:bottom w:val="none" w:sz="0" w:space="0" w:color="auto"/>
        <w:right w:val="none" w:sz="0" w:space="0" w:color="auto"/>
      </w:divBdr>
    </w:div>
    <w:div w:id="21161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mailto:sdcontractmanagement@denhelder.n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sdcontractmanagement@denhelder.nl" TargetMode="External" Id="rId17" /><Relationship Type="http://schemas.openxmlformats.org/officeDocument/2006/relationships/customXml" Target="../customXml/item2.xml" Id="rId2" /><Relationship Type="http://schemas.openxmlformats.org/officeDocument/2006/relationships/hyperlink" Target="https://www.regiokopvannh.nl/"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sdcontractmanagement@denhelder.nl" TargetMode="External" Id="rId15" /><Relationship Type="http://schemas.openxmlformats.org/officeDocument/2006/relationships/endnotes" Target="endnotes.xml" Id="rId10" /><Relationship Type="http://schemas.openxmlformats.org/officeDocument/2006/relationships/hyperlink" Target="https://wetten.overheid.nl/jci1.3:c:BWBR0035362&amp;hoofdstuk=6&amp;z=2024-07-01&amp;g=2024-07-0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sp-nhn.nl/sroi"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342FA261D584985EEF518AEAF5024" ma:contentTypeVersion="13" ma:contentTypeDescription="Een nieuw document maken." ma:contentTypeScope="" ma:versionID="5df1317e46937ce21c4e0e827acb7fe4">
  <xsd:schema xmlns:xsd="http://www.w3.org/2001/XMLSchema" xmlns:xs="http://www.w3.org/2001/XMLSchema" xmlns:p="http://schemas.microsoft.com/office/2006/metadata/properties" xmlns:ns1="http://schemas.microsoft.com/sharepoint/v3" xmlns:ns2="22247dc8-d1cb-4e68-af9a-b32035168b63" targetNamespace="http://schemas.microsoft.com/office/2006/metadata/properties" ma:root="true" ma:fieldsID="01029d1b6e2553ddbe37a75171ff71de" ns1:_="" ns2:_="">
    <xsd:import namespace="http://schemas.microsoft.com/sharepoint/v3"/>
    <xsd:import namespace="22247dc8-d1cb-4e68-af9a-b32035168b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igenschappen van het geïntegreerd beleid voor naleving" ma:hidden="true" ma:internalName="_ip_UnifiedCompliancePolicyProperties">
      <xsd:simpleType>
        <xsd:restriction base="dms:Note"/>
      </xsd:simpleType>
    </xsd:element>
    <xsd:element name="_ip_UnifiedCompliancePolicyUIAction" ma:index="18"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47dc8-d1cb-4e68-af9a-b32035168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47dc8-d1cb-4e68-af9a-b32035168b6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0DFFD-CADD-4A0F-A54A-31C99007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247dc8-d1cb-4e68-af9a-b32035168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4B3EB-1697-4B9D-827F-10BB8371383D}">
  <ds:schemaRefs>
    <ds:schemaRef ds:uri="http://schemas.openxmlformats.org/officeDocument/2006/bibliography"/>
  </ds:schemaRefs>
</ds:datastoreItem>
</file>

<file path=customXml/itemProps3.xml><?xml version="1.0" encoding="utf-8"?>
<ds:datastoreItem xmlns:ds="http://schemas.openxmlformats.org/officeDocument/2006/customXml" ds:itemID="{1421475A-9253-4B71-B75A-F61BA54B688F}">
  <ds:schemaRefs>
    <ds:schemaRef ds:uri="http://schemas.microsoft.com/office/2006/metadata/properties"/>
    <ds:schemaRef ds:uri="http://schemas.microsoft.com/office/infopath/2007/PartnerControls"/>
    <ds:schemaRef ds:uri="22247dc8-d1cb-4e68-af9a-b32035168b63"/>
    <ds:schemaRef ds:uri="http://schemas.microsoft.com/sharepoint/v3"/>
  </ds:schemaRefs>
</ds:datastoreItem>
</file>

<file path=customXml/itemProps4.xml><?xml version="1.0" encoding="utf-8"?>
<ds:datastoreItem xmlns:ds="http://schemas.openxmlformats.org/officeDocument/2006/customXml" ds:itemID="{99119DD2-7C7C-47FC-A523-00971B192F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Robbe</dc:creator>
  <keywords/>
  <dc:description/>
  <lastModifiedBy>Petra Krudde</lastModifiedBy>
  <revision>34</revision>
  <lastPrinted>2025-06-03T05:03:00.0000000Z</lastPrinted>
  <dcterms:created xsi:type="dcterms:W3CDTF">2025-11-05T08:50:00.0000000Z</dcterms:created>
  <dcterms:modified xsi:type="dcterms:W3CDTF">2026-05-22T08:46:11.9946476Z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0x0101004C5342FA261D584985EEF518AEAF5024</vt:lpwstr>
  </property>
  <property fmtid="{D5CDD505-2E9C-101B-9397-08002B2CF9AE}" pid="3" name="_dlc_DocIdItemGuid">
    <vt:lpwstr>321980d7-bc5d-413a-b59e-7a19bd165f21</vt:lpwstr>
  </property>
  <property fmtid="{D5CDD505-2E9C-101B-9397-08002B2CF9AE}" pid="4" name="MediaServiceImageTags">
    <vt:lpwstr/>
  </property>
</Properties>
</file>