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8B59C" w14:textId="6978F9B9" w:rsidR="001475EF" w:rsidRDefault="00E03AB5" w:rsidP="00BA4D4B">
      <w:pPr>
        <w:pStyle w:val="Kop1"/>
        <w:rPr>
          <w:color w:val="002060"/>
          <w:sz w:val="72"/>
          <w:szCs w:val="72"/>
        </w:rPr>
      </w:pPr>
      <w:bookmarkStart w:id="0" w:name="_Toc175575793"/>
      <w:r>
        <w:rPr>
          <w:noProof/>
        </w:rPr>
        <mc:AlternateContent>
          <mc:Choice Requires="wps">
            <w:drawing>
              <wp:anchor distT="45720" distB="45720" distL="114300" distR="114300" simplePos="0" relativeHeight="251665408" behindDoc="0" locked="0" layoutInCell="1" allowOverlap="1" wp14:anchorId="6111280A" wp14:editId="00F1806C">
                <wp:simplePos x="0" y="0"/>
                <wp:positionH relativeFrom="column">
                  <wp:posOffset>2871470</wp:posOffset>
                </wp:positionH>
                <wp:positionV relativeFrom="paragraph">
                  <wp:posOffset>433070</wp:posOffset>
                </wp:positionV>
                <wp:extent cx="2571750"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404620"/>
                        </a:xfrm>
                        <a:prstGeom prst="rect">
                          <a:avLst/>
                        </a:prstGeom>
                        <a:solidFill>
                          <a:srgbClr val="FFFFFF"/>
                        </a:solidFill>
                        <a:ln w="9525">
                          <a:noFill/>
                          <a:miter lim="800000"/>
                          <a:headEnd/>
                          <a:tailEnd/>
                        </a:ln>
                      </wps:spPr>
                      <wps:txbx>
                        <w:txbxContent>
                          <w:p w14:paraId="0C6D195F" w14:textId="77777777" w:rsidR="00E03AB5" w:rsidRPr="00AC6979" w:rsidRDefault="00E03AB5" w:rsidP="00E03AB5">
                            <w:pPr>
                              <w:rPr>
                                <w:color w:val="002060"/>
                                <w:sz w:val="56"/>
                                <w:szCs w:val="56"/>
                              </w:rPr>
                            </w:pPr>
                            <w:r w:rsidRPr="00AC6979">
                              <w:rPr>
                                <w:color w:val="002060"/>
                                <w:sz w:val="56"/>
                                <w:szCs w:val="56"/>
                              </w:rPr>
                              <w:t>Januari 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11280A" id="_x0000_t202" coordsize="21600,21600" o:spt="202" path="m,l,21600r21600,l21600,xe">
                <v:stroke joinstyle="miter"/>
                <v:path gradientshapeok="t" o:connecttype="rect"/>
              </v:shapetype>
              <v:shape id="Tekstvak 2" o:spid="_x0000_s1026" type="#_x0000_t202" style="position:absolute;margin-left:226.1pt;margin-top:34.1pt;width:202.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II4DQIAAPcDAAAOAAAAZHJzL2Uyb0RvYy54bWysU9tu2zAMfR+wfxD0vtgOkqY14hRdugwD&#10;ugvQ7QNkWY6FyaJGKbG7rx8lp2nQvQ3Tg0CK1BF5eLS+HXvDjgq9BlvxYpZzpqyERtt9xX983727&#10;5s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" stroked="f">
                <v:textbox style="mso-fit-shape-to-text:t">
                  <w:txbxContent>
                    <w:p w14:paraId="0C6D195F" w14:textId="77777777" w:rsidR="00E03AB5" w:rsidRPr="00AC6979" w:rsidRDefault="00E03AB5" w:rsidP="00E03AB5">
                      <w:pPr>
                        <w:rPr>
                          <w:color w:val="002060"/>
                          <w:sz w:val="56"/>
                          <w:szCs w:val="56"/>
                        </w:rPr>
                      </w:pPr>
                      <w:r w:rsidRPr="00AC6979">
                        <w:rPr>
                          <w:color w:val="002060"/>
                          <w:sz w:val="56"/>
                          <w:szCs w:val="56"/>
                        </w:rPr>
                        <w:t>Januari 2025</w:t>
                      </w:r>
                    </w:p>
                  </w:txbxContent>
                </v:textbox>
              </v:shape>
            </w:pict>
          </mc:Fallback>
        </mc:AlternateContent>
      </w:r>
      <w:r>
        <w:rPr>
          <w:noProof/>
        </w:rPr>
        <w:drawing>
          <wp:anchor distT="0" distB="0" distL="114300" distR="114300" simplePos="0" relativeHeight="251664384" behindDoc="0" locked="0" layoutInCell="1" allowOverlap="1" wp14:anchorId="4D7EFBCF" wp14:editId="1B8F0AF8">
            <wp:simplePos x="0" y="0"/>
            <wp:positionH relativeFrom="column">
              <wp:posOffset>-938530</wp:posOffset>
            </wp:positionH>
            <wp:positionV relativeFrom="paragraph">
              <wp:posOffset>-909955</wp:posOffset>
            </wp:positionV>
            <wp:extent cx="1133475" cy="1125855"/>
            <wp:effectExtent l="0" t="0" r="9525" b="0"/>
            <wp:wrapNone/>
            <wp:docPr id="116146476" name="Afbeelding 5" descr="Afbeelding met tekst, kleding, tekenfilm,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6476" name="Afbeelding 5" descr="Afbeelding met tekst, kleding, tekenfilm, Graphics&#10;&#10;Automatisch gegenereerde beschrijv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34025" cy="112640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D7815AB" wp14:editId="159D5453">
            <wp:simplePos x="0" y="0"/>
            <wp:positionH relativeFrom="column">
              <wp:posOffset>-942975</wp:posOffset>
            </wp:positionH>
            <wp:positionV relativeFrom="paragraph">
              <wp:posOffset>-905510</wp:posOffset>
            </wp:positionV>
            <wp:extent cx="5759450" cy="3719195"/>
            <wp:effectExtent l="0" t="0" r="0" b="0"/>
            <wp:wrapNone/>
            <wp:docPr id="913327813" name="Afbeelding 3" descr="Afbeelding met lijn, diagram,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27813" name="Afbeelding 3" descr="Afbeelding met lijn, diagram, schermopname, ontwerp&#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5759450" cy="3719195"/>
                    </a:xfrm>
                    <a:prstGeom prst="rect">
                      <a:avLst/>
                    </a:prstGeom>
                  </pic:spPr>
                </pic:pic>
              </a:graphicData>
            </a:graphic>
          </wp:anchor>
        </w:drawing>
      </w:r>
    </w:p>
    <w:p w14:paraId="037CAC6D" w14:textId="77777777" w:rsidR="00E03AB5" w:rsidRDefault="00E03AB5" w:rsidP="00E03AB5">
      <w:pPr>
        <w:pStyle w:val="Kop1"/>
        <w:ind w:firstLine="708"/>
        <w:rPr>
          <w:color w:val="002060"/>
          <w:sz w:val="2"/>
          <w:szCs w:val="2"/>
        </w:rPr>
      </w:pPr>
    </w:p>
    <w:p w14:paraId="55E67E5F" w14:textId="77777777" w:rsidR="00E03AB5" w:rsidRPr="00E03AB5" w:rsidRDefault="00E03AB5" w:rsidP="00E03AB5"/>
    <w:p w14:paraId="4843498C" w14:textId="0F67282B" w:rsidR="00E03AB5" w:rsidRPr="001475EF" w:rsidRDefault="00E03AB5" w:rsidP="00E03AB5">
      <w:pPr>
        <w:pStyle w:val="Kop1"/>
        <w:ind w:firstLine="708"/>
        <w:rPr>
          <w:color w:val="002060"/>
          <w:sz w:val="72"/>
          <w:szCs w:val="72"/>
        </w:rPr>
      </w:pPr>
      <w:r w:rsidRPr="001475EF">
        <w:rPr>
          <w:color w:val="002060"/>
          <w:sz w:val="72"/>
          <w:szCs w:val="72"/>
        </w:rPr>
        <w:t>Uitvoering Social Return</w:t>
      </w:r>
    </w:p>
    <w:bookmarkEnd w:id="0"/>
    <w:p w14:paraId="60B1317C" w14:textId="77777777" w:rsidR="00E03AB5" w:rsidRDefault="00E03AB5" w:rsidP="00BA4D4B"/>
    <w:p w14:paraId="6EBB1CC9" w14:textId="77777777" w:rsidR="00E03AB5" w:rsidRDefault="00E03AB5" w:rsidP="00BA4D4B"/>
    <w:p w14:paraId="6062F5DD" w14:textId="08C45344" w:rsidR="00BA4D4B" w:rsidRPr="00F17EF8" w:rsidRDefault="00BA4D4B" w:rsidP="00BA4D4B">
      <w:pPr>
        <w:rPr>
          <w:color w:val="FF0000"/>
        </w:rPr>
      </w:pPr>
      <w:r w:rsidRPr="00F17EF8">
        <w:t xml:space="preserve">Social Return is een aanpak om Social Impact te genereren en meer werkgelegenheid te creëren en daarmee de kans op een uitdagende baan te vergroten voor mensen met een kwetsbare positie op de arbeidsmarkt. Dit kan bijvoorbeeld door het aanbieden van arbeidsplaatsen, leer-werkbanen en stageplekken. Het gaat hierbij om duurzame inzet van werkzoekenden, bij voorkeur uit de gemeente of regio van de opdrachtgever. </w:t>
      </w:r>
    </w:p>
    <w:p w14:paraId="4F7F0A35" w14:textId="77777777" w:rsidR="00BA4D4B" w:rsidRPr="00F17EF8" w:rsidRDefault="00BA4D4B" w:rsidP="00BA4D4B">
      <w:r w:rsidRPr="00F17EF8">
        <w:t>Gemeenten, provincies en andere opdrachtgevers in de arbeidsmarktregio’s Drenthe, Friesland en Groningen werken met betrekking tot Social Return met de bouwblokkenmethode en hebben de monitoring belegd in de Social Return Monitor. De opdrachtnemer ontvangt een mail vanuit de Social Return Monitor om een account aan te maken, nadat het project door de opdrachtgever in de Social Return Monitor is opgenomen. Op het gebruik van de monitor is ons privacy protocol van toepassing. Gebruikers geven bij het activeren van het account aan dat ze zich zullen houden aan de beschreven voorwaarden.</w:t>
      </w:r>
    </w:p>
    <w:p w14:paraId="57B774CF" w14:textId="77777777" w:rsidR="00BA4D4B" w:rsidRPr="00F17EF8" w:rsidRDefault="00BA4D4B" w:rsidP="00BA4D4B">
      <w:pPr>
        <w:spacing w:after="120" w:line="264" w:lineRule="auto"/>
      </w:pPr>
      <w:r w:rsidRPr="00F17EF8">
        <w:t>Soms is het niet mogelijk om de Social Returnverplichting in te vullen met bouwblokken. Maatwerk activiteiten kunnen dan, in overleg met de gekoppelde accountmanager en na goedkeuring van opdrachtgever, als alternatieve invulling ingezet worden onder gebruikmaking van de keuzekaart. Ook hier geldt dat de invulling enig verband moet hebben met de gegunde opdracht.</w:t>
      </w:r>
    </w:p>
    <w:p w14:paraId="09241869" w14:textId="0E6D1444" w:rsidR="001475EF" w:rsidRDefault="00BA4D4B" w:rsidP="00BA4D4B">
      <w:r w:rsidRPr="00F17EF8">
        <w:t>De Social Return adviseur/accountmanager kan de opdrachtnemer adviseren en/of faciliteren bij de invulling van Social Return. De opdrachtnemer kan voor vragen of advies contact opnemen met de aan het project gekoppelde accountmanager of het Coördinatiepunt Social Return via</w:t>
      </w:r>
      <w:r w:rsidRPr="00D82DD7">
        <w:rPr>
          <w:color w:val="0070C0"/>
        </w:rPr>
        <w:t xml:space="preserve"> </w:t>
      </w:r>
      <w:hyperlink r:id="rId12" w:history="1">
        <w:r w:rsidR="00D82DD7" w:rsidRPr="00D82DD7">
          <w:rPr>
            <w:rStyle w:val="Hyperlink"/>
            <w:color w:val="0070C0"/>
          </w:rPr>
          <w:t>socialreturn@groningen.nl</w:t>
        </w:r>
      </w:hyperlink>
    </w:p>
    <w:p w14:paraId="35C1145B" w14:textId="77777777" w:rsidR="00D82DD7" w:rsidRDefault="001475EF" w:rsidP="00BA4D4B">
      <w:r>
        <w:t>D</w:t>
      </w:r>
      <w:r w:rsidR="00BA4D4B" w:rsidRPr="00F17EF8">
        <w:t>e Uitvoeringsvoorwaarden Social Return maken deel uit van de inkoopprocedure.</w:t>
      </w:r>
      <w:r>
        <w:t xml:space="preserve"> </w:t>
      </w:r>
    </w:p>
    <w:p w14:paraId="66EAFCFA" w14:textId="37DEB347" w:rsidR="001475EF" w:rsidRDefault="00BA4D4B" w:rsidP="00BA4D4B">
      <w:r w:rsidRPr="00F17EF8">
        <w:t>Alle relevante informatie is terug te vinden</w:t>
      </w:r>
      <w:r w:rsidR="00D82DD7">
        <w:t xml:space="preserve"> op onze webpagina (</w:t>
      </w:r>
      <w:hyperlink r:id="rId13" w:history="1">
        <w:r w:rsidR="00D82DD7" w:rsidRPr="00D82DD7">
          <w:rPr>
            <w:rStyle w:val="Hyperlink"/>
            <w:color w:val="0070C0"/>
          </w:rPr>
          <w:t>www.werkinzicht.nl/socialreturn</w:t>
        </w:r>
      </w:hyperlink>
      <w:r w:rsidR="00D82DD7">
        <w:t>)</w:t>
      </w:r>
      <w:r w:rsidRPr="00F17EF8">
        <w:t xml:space="preserve"> evenals een format voor een plan van aanpa</w:t>
      </w:r>
      <w:r w:rsidR="001475EF">
        <w:t>k</w:t>
      </w:r>
    </w:p>
    <w:p w14:paraId="4531D60A" w14:textId="04E40E19" w:rsidR="001475EF" w:rsidRDefault="001475EF">
      <w:r>
        <w:rPr>
          <w:noProof/>
        </w:rPr>
        <mc:AlternateContent>
          <mc:Choice Requires="wpg">
            <w:drawing>
              <wp:anchor distT="0" distB="0" distL="114300" distR="114300" simplePos="0" relativeHeight="251653120" behindDoc="0" locked="0" layoutInCell="1" allowOverlap="1" wp14:anchorId="584CB51E" wp14:editId="3478C6DF">
                <wp:simplePos x="0" y="0"/>
                <wp:positionH relativeFrom="column">
                  <wp:posOffset>52070</wp:posOffset>
                </wp:positionH>
                <wp:positionV relativeFrom="paragraph">
                  <wp:posOffset>695325</wp:posOffset>
                </wp:positionV>
                <wp:extent cx="5800725" cy="890905"/>
                <wp:effectExtent l="0" t="0" r="9525" b="4445"/>
                <wp:wrapNone/>
                <wp:docPr id="1904210430" name="Groep 5"/>
                <wp:cNvGraphicFramePr/>
                <a:graphic xmlns:a="http://schemas.openxmlformats.org/drawingml/2006/main">
                  <a:graphicData uri="http://schemas.microsoft.com/office/word/2010/wordprocessingGroup">
                    <wpg:wgp>
                      <wpg:cNvGrpSpPr/>
                      <wpg:grpSpPr>
                        <a:xfrm>
                          <a:off x="0" y="0"/>
                          <a:ext cx="5800725" cy="890905"/>
                          <a:chOff x="0" y="0"/>
                          <a:chExt cx="5800725" cy="890905"/>
                        </a:xfrm>
                      </wpg:grpSpPr>
                      <pic:pic xmlns:pic="http://schemas.openxmlformats.org/drawingml/2006/picture">
                        <pic:nvPicPr>
                          <pic:cNvPr id="1924595919" name="Afbeelding 1" descr="Afbeelding met tekst, Lettertype, logo, Graphics&#10;&#10;Automatisch gegenereerde beschrijving"/>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571625" cy="883285"/>
                          </a:xfrm>
                          <a:prstGeom prst="rect">
                            <a:avLst/>
                          </a:prstGeom>
                        </pic:spPr>
                      </pic:pic>
                      <pic:pic xmlns:pic="http://schemas.openxmlformats.org/drawingml/2006/picture">
                        <pic:nvPicPr>
                          <pic:cNvPr id="1997041266" name="Afbeelding 727950150" descr="Afbeelding met Lettertype, Graphics, grafische vormgeving, tekst&#10;&#10;Automatisch gegenereerde beschrijvin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124075" y="190500"/>
                            <a:ext cx="1665605" cy="695325"/>
                          </a:xfrm>
                          <a:prstGeom prst="rect">
                            <a:avLst/>
                          </a:prstGeom>
                          <a:noFill/>
                        </pic:spPr>
                      </pic:pic>
                      <pic:pic xmlns:pic="http://schemas.openxmlformats.org/drawingml/2006/picture">
                        <pic:nvPicPr>
                          <pic:cNvPr id="294295157" name="Afbeelding 7" descr="Afbeelding met tekst, Lettertype, Graphics, logo&#10;&#10;Automatisch gegenereerde beschrijving">
                            <a:extLst>
                              <a:ext uri="{FF2B5EF4-FFF2-40B4-BE49-F238E27FC236}">
                                <a16:creationId xmlns:a16="http://schemas.microsoft.com/office/drawing/2014/main" id="{187244AF-8659-EE70-E489-1F0D895D84EF}"/>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4695825" y="76200"/>
                            <a:ext cx="1104900" cy="814705"/>
                          </a:xfrm>
                          <a:prstGeom prst="rect">
                            <a:avLst/>
                          </a:prstGeom>
                        </pic:spPr>
                      </pic:pic>
                    </wpg:wgp>
                  </a:graphicData>
                </a:graphic>
              </wp:anchor>
            </w:drawing>
          </mc:Choice>
          <mc:Fallback>
            <w:pict>
              <v:group w14:anchorId="0E1C47B5" id="Groep 5" o:spid="_x0000_s1026" style="position:absolute;margin-left:4.1pt;margin-top:54.75pt;width:456.75pt;height:70.15pt;z-index:251653120" coordsize="58007,8909" o:gfxdata="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amlkZGUgSHVtbWVsAAAFkAMAAgAAABQAABCmkAQAAgAAABQAABC6kpEA&#10;AgAAAAM1MQAAkpIAAgAAAAM1MQAA6hwABwAACAwAAAiaAAAAABzq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PD94cGFja2V0IGVuZD0ndyc/&#10;Pv/bAEMABwUFBgUEBwYFBggHBwgKEQsKCQkKFQ8QDBEYFRoZGBUYFxseJyEbHSUdFxgiLiIlKCkr&#10;LCsaIC8zLyoyJyorKv/bAEMBBwgICgkKFAsLFCocGBwqKioqKioqKioqKioqKioqKioqKioqKioq&#10;KioqKioqKioqKioqKioqKioqKioqKioqKv/AABEIAHUA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UamlkZGUgSHVtbWVsAAAFkAMAAgAAABQAABCmkAQAAgAAABQAABC6kpEAAgAA&#10;AAM1NAAAkpIAAgAAAAM1NAAA6hwABwAACAwAAAia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PD94cGFja2V0IGVuZD0ndyc/Pv/b&#10;AEMABwUFBgUEBwYFBggHBwgKEQsKCQkKFQ8QDBEYFRoZGBUYFxseJyEbHSUdFxgiLiIlKCkrLCsa&#10;IC8zLyoyJyorKv/bAEMBBwgICgkKFAsLFCocGBwqKioqKioqKioqKioqKioqKioqKioqKioqKioq&#10;KioqKioqKioqKioqKioqKioqKioqKv/AABEIAIQAs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27" type="#_x0000_t75" alt="Afbeelding met tekst, Lettertype, logo, Graphics&#10;&#10;Automatisch gegenereerde beschrijving" style="position:absolute;width:15716;height:8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">
                  <v:imagedata r:id="rId17" o:title="Afbeelding met tekst, Lettertype, logo, Graphics&#10;&#10;Automatisch gegenereerde beschrijving"/>
                </v:shape>
                <v:shape id="Afbeelding 727950150" o:spid="_x0000_s1028" type="#_x0000_t75" alt="Afbeelding met Lettertype, Graphics, grafische vormgeving, tekst&#10;&#10;Automatisch gegenereerde beschrijving" style="position:absolute;left:21240;top:1905;width:16656;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">
                  <v:imagedata r:id="rId18" o:title="Afbeelding met Lettertype, Graphics, grafische vormgeving, tekst&#10;&#10;Automatisch gegenereerde beschrijving"/>
                </v:shape>
                <v:shape id="Afbeelding 7" o:spid="_x0000_s1029" type="#_x0000_t75" alt="Afbeelding met tekst, Lettertype, Graphics, logo&#10;&#10;Automatisch gegenereerde beschrijving" style="position:absolute;left:46958;top:762;width:11049;height:8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">
                  <v:imagedata r:id="rId19" o:title="Afbeelding met tekst, Lettertype, Graphics, logo&#10;&#10;Automatisch gegenereerde beschrijving"/>
                </v:shape>
              </v:group>
            </w:pict>
          </mc:Fallback>
        </mc:AlternateContent>
      </w:r>
      <w:r>
        <w:br w:type="page"/>
      </w:r>
    </w:p>
    <w:p w14:paraId="3DF51B74" w14:textId="5FF7EC51" w:rsidR="00BA4D4B" w:rsidRPr="001475EF" w:rsidRDefault="00BA4D4B" w:rsidP="00BA4D4B">
      <w:pPr>
        <w:rPr>
          <w:rFonts w:eastAsiaTheme="majorEastAsia" w:cstheme="majorBidi"/>
          <w:b/>
          <w:bCs/>
          <w:color w:val="002060"/>
        </w:rPr>
      </w:pPr>
      <w:r w:rsidRPr="001475EF">
        <w:rPr>
          <w:b/>
          <w:bCs/>
          <w:color w:val="002060"/>
          <w:sz w:val="28"/>
          <w:szCs w:val="28"/>
        </w:rPr>
        <w:lastRenderedPageBreak/>
        <w:t>Tabel Bouwblokken</w:t>
      </w:r>
    </w:p>
    <w:tbl>
      <w:tblPr>
        <w:tblW w:w="9660" w:type="dxa"/>
        <w:tblInd w:w="115" w:type="dxa"/>
        <w:tblLayout w:type="fixed"/>
        <w:tblCellMar>
          <w:left w:w="0" w:type="dxa"/>
          <w:right w:w="0" w:type="dxa"/>
        </w:tblCellMar>
        <w:tblLook w:val="01E0" w:firstRow="1" w:lastRow="1" w:firstColumn="1" w:lastColumn="1" w:noHBand="0" w:noVBand="0"/>
      </w:tblPr>
      <w:tblGrid>
        <w:gridCol w:w="4557"/>
        <w:gridCol w:w="2126"/>
        <w:gridCol w:w="2977"/>
      </w:tblGrid>
      <w:tr w:rsidR="00BA4D4B" w:rsidRPr="00F17EF8" w14:paraId="5A4B2333" w14:textId="77777777" w:rsidTr="00AB6CF9">
        <w:trPr>
          <w:trHeight w:hRule="exact" w:val="698"/>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6BB7"/>
            <w:hideMark/>
          </w:tcPr>
          <w:p w14:paraId="7F2B15B1" w14:textId="77777777" w:rsidR="00BA4D4B" w:rsidRPr="00F17EF8" w:rsidRDefault="00BA4D4B" w:rsidP="00AB6CF9">
            <w:pPr>
              <w:ind w:firstLine="306"/>
              <w:rPr>
                <w:rFonts w:eastAsia="Arial"/>
                <w:b/>
                <w:color w:val="FFFFFF" w:themeColor="background1"/>
                <w:w w:val="70"/>
                <w:sz w:val="28"/>
                <w:szCs w:val="28"/>
              </w:rPr>
            </w:pPr>
            <w:r w:rsidRPr="00F17EF8">
              <w:rPr>
                <w:rFonts w:eastAsia="Arial"/>
                <w:b/>
                <w:color w:val="FFFFFF" w:themeColor="background1"/>
                <w:w w:val="70"/>
                <w:sz w:val="28"/>
                <w:szCs w:val="28"/>
              </w:rPr>
              <w:t>Doelgroepen</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6BB7"/>
            <w:hideMark/>
          </w:tcPr>
          <w:p w14:paraId="32EC1E5D" w14:textId="77777777" w:rsidR="00BA4D4B" w:rsidRPr="00F17EF8" w:rsidRDefault="00BA4D4B" w:rsidP="00AB6CF9">
            <w:pPr>
              <w:pStyle w:val="Geenafstand"/>
              <w:spacing w:line="256" w:lineRule="auto"/>
              <w:rPr>
                <w:rFonts w:eastAsia="Arial"/>
                <w:b/>
                <w:bCs/>
                <w:color w:val="FFFFFF" w:themeColor="background1"/>
                <w:spacing w:val="-5"/>
                <w:w w:val="93"/>
                <w:sz w:val="28"/>
                <w:szCs w:val="28"/>
                <w:lang w:eastAsia="en-US"/>
              </w:rPr>
            </w:pPr>
            <w:r w:rsidRPr="00F17EF8">
              <w:rPr>
                <w:rFonts w:eastAsia="Arial"/>
                <w:b/>
                <w:bCs/>
                <w:color w:val="FFFFFF" w:themeColor="background1"/>
                <w:w w:val="93"/>
                <w:sz w:val="28"/>
                <w:szCs w:val="28"/>
                <w:lang w:eastAsia="en-US"/>
              </w:rPr>
              <w:t xml:space="preserve"> Waa</w:t>
            </w:r>
            <w:r w:rsidRPr="00F17EF8">
              <w:rPr>
                <w:rFonts w:eastAsia="Arial"/>
                <w:b/>
                <w:bCs/>
                <w:color w:val="FFFFFF" w:themeColor="background1"/>
                <w:spacing w:val="1"/>
                <w:w w:val="93"/>
                <w:sz w:val="28"/>
                <w:szCs w:val="28"/>
                <w:lang w:eastAsia="en-US"/>
              </w:rPr>
              <w:t>rd</w:t>
            </w:r>
            <w:r w:rsidRPr="00F17EF8">
              <w:rPr>
                <w:rFonts w:eastAsia="Arial"/>
                <w:b/>
                <w:bCs/>
                <w:color w:val="FFFFFF" w:themeColor="background1"/>
                <w:w w:val="93"/>
                <w:sz w:val="28"/>
                <w:szCs w:val="28"/>
                <w:lang w:eastAsia="en-US"/>
              </w:rPr>
              <w:t>e</w:t>
            </w:r>
            <w:r w:rsidRPr="00F17EF8">
              <w:rPr>
                <w:rFonts w:eastAsia="Arial"/>
                <w:b/>
                <w:bCs/>
                <w:color w:val="FFFFFF" w:themeColor="background1"/>
                <w:spacing w:val="-5"/>
                <w:w w:val="93"/>
                <w:sz w:val="28"/>
                <w:szCs w:val="28"/>
                <w:lang w:eastAsia="en-US"/>
              </w:rPr>
              <w:t xml:space="preserve"> </w:t>
            </w:r>
          </w:p>
          <w:p w14:paraId="2755A164" w14:textId="77777777" w:rsidR="00BA4D4B" w:rsidRPr="00F17EF8" w:rsidRDefault="00BA4D4B" w:rsidP="00AB6CF9">
            <w:pPr>
              <w:pStyle w:val="Geenafstand"/>
              <w:spacing w:line="256" w:lineRule="auto"/>
              <w:rPr>
                <w:rFonts w:ascii="Calibri" w:eastAsia="Arial" w:hAnsi="Calibri"/>
                <w:b/>
                <w:bCs/>
                <w:sz w:val="28"/>
                <w:szCs w:val="28"/>
                <w:lang w:eastAsia="en-US"/>
              </w:rPr>
            </w:pPr>
            <w:r w:rsidRPr="00F17EF8">
              <w:rPr>
                <w:rFonts w:eastAsia="Arial"/>
                <w:b/>
                <w:bCs/>
                <w:color w:val="FFFFFF" w:themeColor="background1"/>
                <w:w w:val="70"/>
                <w:sz w:val="28"/>
                <w:szCs w:val="28"/>
                <w:lang w:eastAsia="en-US"/>
              </w:rPr>
              <w:t xml:space="preserve"> Social Return</w:t>
            </w:r>
            <w:r w:rsidRPr="00F17EF8">
              <w:rPr>
                <w:rFonts w:eastAsia="Arial"/>
                <w:b/>
                <w:bCs/>
                <w:color w:val="FFFFFF" w:themeColor="background1"/>
                <w:w w:val="70"/>
                <w:sz w:val="28"/>
                <w:szCs w:val="28"/>
                <w:vertAlign w:val="superscript"/>
                <w:lang w:eastAsia="en-US"/>
              </w:rPr>
              <w:t>1</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6BB7"/>
            <w:hideMark/>
          </w:tcPr>
          <w:p w14:paraId="1B1D375F" w14:textId="77777777" w:rsidR="00BA4D4B" w:rsidRPr="00F17EF8" w:rsidRDefault="00BA4D4B" w:rsidP="00AB6CF9">
            <w:pPr>
              <w:pStyle w:val="Geenafstand"/>
              <w:spacing w:line="256" w:lineRule="auto"/>
              <w:jc w:val="center"/>
              <w:rPr>
                <w:b/>
                <w:color w:val="FFFFFF" w:themeColor="background1"/>
                <w:sz w:val="28"/>
                <w:szCs w:val="28"/>
                <w:lang w:eastAsia="en-US"/>
              </w:rPr>
            </w:pPr>
            <w:r w:rsidRPr="00F17EF8">
              <w:rPr>
                <w:b/>
                <w:color w:val="FFFFFF" w:themeColor="background1"/>
                <w:sz w:val="28"/>
                <w:szCs w:val="28"/>
                <w:lang w:eastAsia="en-US"/>
              </w:rPr>
              <w:t>Periode/</w:t>
            </w:r>
          </w:p>
          <w:p w14:paraId="4AE1FA46" w14:textId="77777777" w:rsidR="00BA4D4B" w:rsidRPr="00F17EF8" w:rsidRDefault="00BA4D4B" w:rsidP="00AB6CF9">
            <w:pPr>
              <w:pStyle w:val="Geenafstand"/>
              <w:spacing w:line="256" w:lineRule="auto"/>
              <w:jc w:val="center"/>
              <w:rPr>
                <w:rFonts w:eastAsia="Arial" w:cs="Calibri"/>
                <w:b/>
                <w:w w:val="93"/>
                <w:sz w:val="28"/>
                <w:szCs w:val="28"/>
                <w:lang w:eastAsia="en-US"/>
              </w:rPr>
            </w:pPr>
            <w:r w:rsidRPr="00F17EF8">
              <w:rPr>
                <w:b/>
                <w:color w:val="FFFFFF" w:themeColor="background1"/>
                <w:sz w:val="28"/>
                <w:szCs w:val="28"/>
                <w:lang w:eastAsia="en-US"/>
              </w:rPr>
              <w:t>Specificatie</w:t>
            </w:r>
          </w:p>
        </w:tc>
      </w:tr>
      <w:tr w:rsidR="00BA4D4B" w:rsidRPr="00F17EF8" w14:paraId="3F879E37" w14:textId="77777777" w:rsidTr="00AB6CF9">
        <w:trPr>
          <w:trHeight w:hRule="exact" w:val="379"/>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23838" w14:textId="77777777" w:rsidR="00BA4D4B" w:rsidRPr="00F17EF8" w:rsidRDefault="00BA4D4B" w:rsidP="00AB6CF9">
            <w:pPr>
              <w:spacing w:before="1"/>
              <w:ind w:right="-20" w:firstLine="306"/>
              <w:rPr>
                <w:rFonts w:eastAsia="Arial" w:cs="Calibri"/>
                <w:vertAlign w:val="superscript"/>
              </w:rPr>
            </w:pPr>
            <w:r w:rsidRPr="00F17EF8">
              <w:rPr>
                <w:rFonts w:eastAsia="Arial" w:cs="Calibri"/>
              </w:rPr>
              <w:t>Participatiewet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363E7" w14:textId="77777777" w:rsidR="00BA4D4B" w:rsidRPr="00F17EF8" w:rsidRDefault="00BA4D4B" w:rsidP="00AB6CF9">
            <w:pPr>
              <w:spacing w:before="1"/>
              <w:ind w:left="102" w:right="-20"/>
              <w:rPr>
                <w:rFonts w:eastAsia="Arial" w:cs="Calibri"/>
              </w:rPr>
            </w:pPr>
            <w:r w:rsidRPr="00F17EF8">
              <w:rPr>
                <w:rFonts w:eastAsia="Arial" w:cs="Calibri"/>
              </w:rPr>
              <w:t>€</w:t>
            </w:r>
            <w:r w:rsidRPr="00F17EF8">
              <w:rPr>
                <w:rFonts w:eastAsia="Arial" w:cs="Calibri"/>
                <w:spacing w:val="-21"/>
              </w:rPr>
              <w:t xml:space="preserve"> </w:t>
            </w:r>
            <w:r w:rsidRPr="00F17EF8">
              <w:rPr>
                <w:rFonts w:eastAsia="Arial" w:cs="Calibri"/>
              </w:rPr>
              <w:t>45.000</w:t>
            </w:r>
            <w:r w:rsidRPr="00F17EF8">
              <w:rPr>
                <w:rFonts w:eastAsia="Arial" w:cs="Calibri"/>
                <w:spacing w:val="3"/>
              </w:rPr>
              <w:t>,</w:t>
            </w:r>
            <w:r w:rsidRPr="00F17EF8">
              <w:rPr>
                <w:rFonts w:eastAsia="Arial" w:cs="Calibri"/>
              </w:rPr>
              <w:t>-</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9C9187" w14:textId="77777777" w:rsidR="00BA4D4B" w:rsidRPr="00F17EF8" w:rsidRDefault="00BA4D4B" w:rsidP="00AB6CF9">
            <w:pPr>
              <w:pStyle w:val="Geenafstand"/>
              <w:spacing w:line="256" w:lineRule="auto"/>
              <w:jc w:val="center"/>
              <w:rPr>
                <w:rFonts w:ascii="Calibri" w:eastAsia="Arial" w:hAnsi="Calibri" w:cs="Calibri"/>
                <w:color w:val="FFFFFF" w:themeColor="background1"/>
                <w:sz w:val="22"/>
                <w:szCs w:val="22"/>
                <w:lang w:eastAsia="en-US"/>
              </w:rPr>
            </w:pPr>
            <w:r w:rsidRPr="00F17EF8">
              <w:rPr>
                <w:rFonts w:ascii="Calibri" w:eastAsia="Arial" w:hAnsi="Calibri" w:cs="Calibri"/>
                <w:color w:val="000000" w:themeColor="text1"/>
                <w:sz w:val="22"/>
                <w:szCs w:val="22"/>
                <w:lang w:eastAsia="en-US"/>
              </w:rPr>
              <w:t>2 jaar</w:t>
            </w:r>
          </w:p>
        </w:tc>
      </w:tr>
      <w:tr w:rsidR="00BA4D4B" w:rsidRPr="00F17EF8" w14:paraId="275B1291" w14:textId="77777777" w:rsidTr="00AB6CF9">
        <w:trPr>
          <w:trHeight w:val="480"/>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CD8A55" w14:textId="77777777" w:rsidR="00BA4D4B" w:rsidRPr="00F17EF8" w:rsidRDefault="00BA4D4B" w:rsidP="00AB6CF9">
            <w:pPr>
              <w:pStyle w:val="Geenafstand"/>
              <w:spacing w:line="256" w:lineRule="auto"/>
              <w:ind w:firstLine="306"/>
              <w:rPr>
                <w:rFonts w:eastAsia="Arial"/>
                <w:sz w:val="22"/>
                <w:szCs w:val="22"/>
                <w:vertAlign w:val="superscript"/>
                <w:lang w:eastAsia="en-US"/>
              </w:rPr>
            </w:pPr>
            <w:r w:rsidRPr="00F17EF8">
              <w:rPr>
                <w:rFonts w:eastAsia="Arial"/>
                <w:sz w:val="22"/>
                <w:szCs w:val="22"/>
                <w:lang w:eastAsia="en-US"/>
              </w:rPr>
              <w:t>Doelgroep Banenafspraak</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0BD5C" w14:textId="77777777" w:rsidR="00BA4D4B" w:rsidRPr="00F17EF8" w:rsidRDefault="00BA4D4B" w:rsidP="00AB6CF9">
            <w:pPr>
              <w:spacing w:before="3"/>
              <w:ind w:left="102" w:right="-20"/>
              <w:rPr>
                <w:rFonts w:eastAsia="Arial" w:cs="Calibri"/>
              </w:rPr>
            </w:pPr>
            <w:r w:rsidRPr="00F17EF8">
              <w:rPr>
                <w:rFonts w:eastAsia="Arial" w:cs="Calibri"/>
              </w:rPr>
              <w:t>€ 55.000,-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D747F" w14:textId="77777777" w:rsidR="00BA4D4B" w:rsidRPr="00F17EF8" w:rsidRDefault="00BA4D4B" w:rsidP="00AB6CF9">
            <w:pPr>
              <w:spacing w:before="3"/>
              <w:ind w:right="-20"/>
              <w:jc w:val="center"/>
              <w:rPr>
                <w:rFonts w:eastAsia="Arial" w:cs="Calibri"/>
              </w:rPr>
            </w:pPr>
            <w:r w:rsidRPr="00F17EF8">
              <w:rPr>
                <w:rFonts w:eastAsia="Arial" w:cs="Calibri"/>
              </w:rPr>
              <w:t>Altijd</w:t>
            </w:r>
            <w:r w:rsidRPr="00F17EF8">
              <w:rPr>
                <w:rFonts w:eastAsia="Arial"/>
                <w:vertAlign w:val="superscript"/>
              </w:rPr>
              <w:t>3</w:t>
            </w:r>
          </w:p>
        </w:tc>
      </w:tr>
      <w:tr w:rsidR="00BA4D4B" w:rsidRPr="00F17EF8" w14:paraId="66DBFBA9" w14:textId="77777777" w:rsidTr="00AB6CF9">
        <w:trPr>
          <w:trHeight w:hRule="exact" w:val="407"/>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403C3" w14:textId="77777777" w:rsidR="00BA4D4B" w:rsidRPr="00F17EF8" w:rsidRDefault="00BA4D4B" w:rsidP="00AB6CF9">
            <w:pPr>
              <w:tabs>
                <w:tab w:val="left" w:pos="1440"/>
              </w:tabs>
              <w:spacing w:before="1"/>
              <w:ind w:left="102" w:right="-20" w:firstLine="204"/>
              <w:rPr>
                <w:rFonts w:eastAsia="Arial" w:cs="Calibri"/>
                <w:spacing w:val="1"/>
                <w:w w:val="93"/>
              </w:rPr>
            </w:pPr>
            <w:r w:rsidRPr="00F17EF8">
              <w:rPr>
                <w:rFonts w:eastAsia="Arial" w:cs="Calibri"/>
                <w:spacing w:val="1"/>
                <w:w w:val="93"/>
              </w:rPr>
              <w:t xml:space="preserve">WW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14DCC" w14:textId="77777777" w:rsidR="00BA4D4B" w:rsidRPr="00F17EF8" w:rsidRDefault="00BA4D4B" w:rsidP="00AB6CF9">
            <w:pPr>
              <w:spacing w:before="1"/>
              <w:ind w:left="102" w:right="-20"/>
              <w:rPr>
                <w:rFonts w:eastAsia="Arial" w:cs="Calibri"/>
              </w:rPr>
            </w:pPr>
            <w:r w:rsidRPr="00F17EF8">
              <w:rPr>
                <w:rFonts w:eastAsia="Arial" w:cs="Calibri"/>
              </w:rPr>
              <w:t>€ 22.500,-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24BA0" w14:textId="77777777" w:rsidR="00BA4D4B" w:rsidRPr="00F17EF8" w:rsidRDefault="00BA4D4B" w:rsidP="00AB6CF9">
            <w:pPr>
              <w:spacing w:before="1"/>
              <w:ind w:right="-20"/>
              <w:jc w:val="center"/>
              <w:rPr>
                <w:rFonts w:eastAsia="Arial" w:cs="Calibri"/>
              </w:rPr>
            </w:pPr>
            <w:r w:rsidRPr="00F17EF8">
              <w:rPr>
                <w:rFonts w:eastAsia="Arial" w:cs="Calibri"/>
              </w:rPr>
              <w:t>2 jaar</w:t>
            </w:r>
          </w:p>
        </w:tc>
      </w:tr>
      <w:tr w:rsidR="00BA4D4B" w:rsidRPr="00F17EF8" w14:paraId="1A9B8798" w14:textId="77777777" w:rsidTr="00AB6CF9">
        <w:trPr>
          <w:trHeight w:hRule="exact" w:val="407"/>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267A0" w14:textId="77777777" w:rsidR="00BA4D4B" w:rsidRPr="00F17EF8" w:rsidRDefault="00BA4D4B" w:rsidP="00AB6CF9">
            <w:pPr>
              <w:tabs>
                <w:tab w:val="left" w:pos="1440"/>
              </w:tabs>
              <w:spacing w:before="1"/>
              <w:ind w:left="102" w:right="-20" w:firstLine="204"/>
              <w:rPr>
                <w:rFonts w:eastAsia="Arial" w:cs="Calibri"/>
              </w:rPr>
            </w:pPr>
            <w:r w:rsidRPr="00F17EF8">
              <w:rPr>
                <w:rFonts w:eastAsia="Arial" w:cs="Calibri"/>
                <w:spacing w:val="1"/>
                <w:w w:val="93"/>
              </w:rPr>
              <w:t>W</w:t>
            </w:r>
            <w:r w:rsidRPr="00F17EF8">
              <w:rPr>
                <w:rFonts w:eastAsia="Arial" w:cs="Calibri"/>
                <w:w w:val="90"/>
              </w:rPr>
              <w:t>I</w:t>
            </w:r>
            <w:r w:rsidRPr="00F17EF8">
              <w:rPr>
                <w:rFonts w:eastAsia="Arial" w:cs="Calibri"/>
                <w:w w:val="86"/>
              </w:rPr>
              <w:t>A</w:t>
            </w:r>
            <w:r w:rsidRPr="00F17EF8">
              <w:rPr>
                <w:rFonts w:eastAsia="Arial" w:cs="Calibri"/>
                <w:w w:val="138"/>
              </w:rPr>
              <w:t>/</w:t>
            </w:r>
            <w:r w:rsidRPr="00F17EF8">
              <w:rPr>
                <w:rFonts w:eastAsia="Arial" w:cs="Calibri"/>
                <w:spacing w:val="1"/>
                <w:w w:val="93"/>
              </w:rPr>
              <w:t>W</w:t>
            </w:r>
            <w:r w:rsidRPr="00F17EF8">
              <w:rPr>
                <w:rFonts w:eastAsia="Arial" w:cs="Calibri"/>
                <w:w w:val="86"/>
              </w:rPr>
              <w:t>A</w:t>
            </w:r>
            <w:r w:rsidRPr="00F17EF8">
              <w:rPr>
                <w:rFonts w:eastAsia="Arial" w:cs="Calibri"/>
                <w:w w:val="84"/>
              </w:rPr>
              <w:t>O</w:t>
            </w:r>
            <w:r w:rsidRPr="00F17EF8">
              <w:rPr>
                <w:rFonts w:eastAsia="Arial" w:cs="Calibri"/>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E27D0" w14:textId="77777777" w:rsidR="00BA4D4B" w:rsidRPr="00F17EF8" w:rsidRDefault="00BA4D4B" w:rsidP="00AB6CF9">
            <w:pPr>
              <w:spacing w:before="1"/>
              <w:ind w:left="102" w:right="-20"/>
              <w:rPr>
                <w:rFonts w:eastAsia="Arial" w:cs="Calibri"/>
              </w:rPr>
            </w:pPr>
            <w:r w:rsidRPr="00F17EF8">
              <w:rPr>
                <w:rFonts w:eastAsia="Arial" w:cs="Calibri"/>
              </w:rPr>
              <w:t>€</w:t>
            </w:r>
            <w:r w:rsidRPr="00F17EF8">
              <w:rPr>
                <w:rFonts w:eastAsia="Arial" w:cs="Calibri"/>
                <w:spacing w:val="-21"/>
              </w:rPr>
              <w:t xml:space="preserve"> </w:t>
            </w:r>
            <w:r w:rsidRPr="00F17EF8">
              <w:rPr>
                <w:rFonts w:eastAsia="Arial" w:cs="Calibri"/>
              </w:rPr>
              <w:t>45.000</w:t>
            </w:r>
            <w:r w:rsidRPr="00F17EF8">
              <w:rPr>
                <w:rFonts w:eastAsia="Arial" w:cs="Calibri"/>
                <w:spacing w:val="3"/>
              </w:rPr>
              <w:t>,</w:t>
            </w:r>
            <w:r w:rsidRPr="00F17EF8">
              <w:rPr>
                <w:rFonts w:eastAsia="Arial" w:cs="Calibri"/>
              </w:rPr>
              <w:t>-</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A235C" w14:textId="77777777" w:rsidR="00BA4D4B" w:rsidRPr="00F17EF8" w:rsidRDefault="00BA4D4B" w:rsidP="00AB6CF9">
            <w:pPr>
              <w:spacing w:before="1"/>
              <w:ind w:right="-20"/>
              <w:jc w:val="center"/>
              <w:rPr>
                <w:rFonts w:eastAsia="Arial" w:cs="Calibri"/>
              </w:rPr>
            </w:pPr>
            <w:r w:rsidRPr="00F17EF8">
              <w:rPr>
                <w:rFonts w:eastAsia="Arial" w:cs="Calibri"/>
              </w:rPr>
              <w:t>Altijd</w:t>
            </w:r>
          </w:p>
        </w:tc>
      </w:tr>
      <w:tr w:rsidR="00BA4D4B" w:rsidRPr="00F17EF8" w14:paraId="3676EEA4" w14:textId="77777777" w:rsidTr="00AB6CF9">
        <w:trPr>
          <w:trHeight w:hRule="exact" w:val="417"/>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D9FC5" w14:textId="77777777" w:rsidR="00BA4D4B" w:rsidRPr="00F17EF8" w:rsidRDefault="00BA4D4B" w:rsidP="00AB6CF9">
            <w:pPr>
              <w:tabs>
                <w:tab w:val="left" w:pos="1400"/>
              </w:tabs>
              <w:spacing w:before="1"/>
              <w:ind w:left="102" w:right="-20" w:firstLine="204"/>
              <w:rPr>
                <w:rFonts w:eastAsia="Arial" w:cs="Calibri"/>
              </w:rPr>
            </w:pPr>
            <w:r w:rsidRPr="00F17EF8">
              <w:rPr>
                <w:rFonts w:eastAsia="Arial" w:cs="Calibri"/>
                <w:w w:val="88"/>
              </w:rPr>
              <w:t xml:space="preserve">MBO </w:t>
            </w:r>
            <w:r w:rsidRPr="00F17EF8">
              <w:rPr>
                <w:rFonts w:eastAsia="Arial" w:cs="Calibri"/>
                <w:spacing w:val="2"/>
                <w:w w:val="88"/>
              </w:rPr>
              <w:t>B</w:t>
            </w:r>
            <w:r w:rsidRPr="00F17EF8">
              <w:rPr>
                <w:rFonts w:eastAsia="Arial" w:cs="Calibri"/>
                <w:w w:val="88"/>
              </w:rPr>
              <w:t>BL</w:t>
            </w:r>
            <w:r w:rsidRPr="00F17EF8">
              <w:rPr>
                <w:rFonts w:eastAsia="Arial" w:cs="Calibri"/>
                <w:w w:val="90"/>
              </w:rPr>
              <w:t xml:space="preserve">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72255" w14:textId="77777777" w:rsidR="00BA4D4B" w:rsidRPr="00F17EF8" w:rsidRDefault="00BA4D4B" w:rsidP="00AB6CF9">
            <w:pPr>
              <w:spacing w:before="1"/>
              <w:ind w:left="102" w:right="-20"/>
              <w:rPr>
                <w:rFonts w:eastAsia="Arial" w:cs="Calibri"/>
              </w:rPr>
            </w:pPr>
            <w:r w:rsidRPr="00F17EF8">
              <w:rPr>
                <w:rFonts w:eastAsia="Arial" w:cs="Calibri"/>
              </w:rPr>
              <w:t xml:space="preserve">€ 27.500,-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4CE196" w14:textId="77777777" w:rsidR="00BA4D4B" w:rsidRPr="00F17EF8" w:rsidRDefault="00BA4D4B" w:rsidP="00AB6CF9">
            <w:pPr>
              <w:spacing w:before="1"/>
              <w:ind w:right="-20"/>
              <w:jc w:val="center"/>
              <w:rPr>
                <w:rFonts w:eastAsia="Arial" w:cs="Calibri"/>
              </w:rPr>
            </w:pPr>
            <w:r w:rsidRPr="00F17EF8">
              <w:rPr>
                <w:rFonts w:eastAsia="Arial" w:cs="Calibri"/>
              </w:rPr>
              <w:t>Opleidingsperiode</w:t>
            </w:r>
            <w:r w:rsidRPr="00F17EF8">
              <w:rPr>
                <w:rFonts w:eastAsia="Arial" w:cs="Calibri"/>
                <w:w w:val="90"/>
                <w:vertAlign w:val="superscript"/>
              </w:rPr>
              <w:t>4</w:t>
            </w:r>
          </w:p>
        </w:tc>
      </w:tr>
      <w:tr w:rsidR="00BA4D4B" w:rsidRPr="00F17EF8" w14:paraId="4FBD243F" w14:textId="77777777" w:rsidTr="00AB6CF9">
        <w:trPr>
          <w:trHeight w:hRule="exact" w:val="425"/>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ADD76F" w14:textId="77777777" w:rsidR="00BA4D4B" w:rsidRPr="00F17EF8" w:rsidRDefault="00BA4D4B" w:rsidP="00AB6CF9">
            <w:pPr>
              <w:tabs>
                <w:tab w:val="left" w:pos="1420"/>
              </w:tabs>
              <w:spacing w:before="1"/>
              <w:ind w:left="102" w:right="-20" w:firstLine="204"/>
              <w:rPr>
                <w:rFonts w:eastAsia="Arial" w:cs="Calibri"/>
              </w:rPr>
            </w:pPr>
            <w:r w:rsidRPr="00F17EF8">
              <w:rPr>
                <w:rFonts w:eastAsia="Arial" w:cs="Calibri"/>
                <w:w w:val="88"/>
              </w:rPr>
              <w:t>MBO</w:t>
            </w:r>
            <w:r w:rsidRPr="00F17EF8">
              <w:rPr>
                <w:rFonts w:eastAsia="Arial" w:cs="Calibri"/>
                <w:spacing w:val="10"/>
                <w:w w:val="88"/>
              </w:rPr>
              <w:t xml:space="preserve"> </w:t>
            </w:r>
            <w:r w:rsidRPr="00F17EF8">
              <w:rPr>
                <w:rFonts w:eastAsia="Arial" w:cs="Calibri"/>
                <w:spacing w:val="2"/>
                <w:w w:val="88"/>
              </w:rPr>
              <w:t>B</w:t>
            </w:r>
            <w:r w:rsidRPr="00F17EF8">
              <w:rPr>
                <w:rFonts w:eastAsia="Arial" w:cs="Calibri"/>
                <w:w w:val="88"/>
              </w:rPr>
              <w:t>OL</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E663D" w14:textId="77777777" w:rsidR="00BA4D4B" w:rsidRPr="00F17EF8" w:rsidRDefault="00BA4D4B" w:rsidP="00AB6CF9">
            <w:pPr>
              <w:spacing w:before="1"/>
              <w:ind w:left="102" w:right="-20"/>
              <w:rPr>
                <w:rFonts w:eastAsia="Arial" w:cs="Calibri"/>
              </w:rPr>
            </w:pPr>
            <w:r w:rsidRPr="00F17EF8">
              <w:rPr>
                <w:rFonts w:eastAsia="Arial" w:cs="Calibri"/>
              </w:rPr>
              <w:t>€ 17.500,-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4EC61" w14:textId="77777777" w:rsidR="00BA4D4B" w:rsidRPr="00F17EF8" w:rsidRDefault="00BA4D4B" w:rsidP="00AB6CF9">
            <w:pPr>
              <w:jc w:val="center"/>
            </w:pPr>
            <w:r w:rsidRPr="00F17EF8">
              <w:rPr>
                <w:rFonts w:eastAsia="Arial" w:cs="Calibri"/>
              </w:rPr>
              <w:t>Opleidingsperiode</w:t>
            </w:r>
            <w:r w:rsidRPr="00F17EF8">
              <w:rPr>
                <w:rFonts w:eastAsia="Arial" w:cs="Calibri"/>
                <w:w w:val="90"/>
                <w:vertAlign w:val="superscript"/>
              </w:rPr>
              <w:t>4</w:t>
            </w:r>
          </w:p>
        </w:tc>
      </w:tr>
      <w:tr w:rsidR="00BA4D4B" w:rsidRPr="00F17EF8" w14:paraId="6715C67C" w14:textId="77777777" w:rsidTr="00AB6CF9">
        <w:trPr>
          <w:trHeight w:hRule="exact" w:val="425"/>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46B04" w14:textId="77777777" w:rsidR="00BA4D4B" w:rsidRPr="00F17EF8" w:rsidRDefault="00BA4D4B" w:rsidP="00AB6CF9">
            <w:pPr>
              <w:tabs>
                <w:tab w:val="left" w:pos="1420"/>
              </w:tabs>
              <w:spacing w:before="1"/>
              <w:ind w:left="102" w:right="-20" w:firstLine="204"/>
              <w:rPr>
                <w:rFonts w:eastAsia="Arial" w:cs="Calibri"/>
                <w:w w:val="88"/>
              </w:rPr>
            </w:pPr>
            <w:r w:rsidRPr="00F17EF8">
              <w:rPr>
                <w:rFonts w:eastAsia="Arial" w:cs="Calibri"/>
                <w:w w:val="88"/>
              </w:rPr>
              <w:t>Pro/VSO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A4208" w14:textId="77777777" w:rsidR="00BA4D4B" w:rsidRPr="00F17EF8" w:rsidRDefault="00BA4D4B" w:rsidP="00AB6CF9">
            <w:pPr>
              <w:spacing w:before="1"/>
              <w:ind w:left="102" w:right="-20"/>
              <w:rPr>
                <w:rFonts w:eastAsia="Arial" w:cs="Calibri"/>
              </w:rPr>
            </w:pPr>
            <w:r w:rsidRPr="00F17EF8">
              <w:rPr>
                <w:rFonts w:eastAsia="Arial" w:cs="Calibri"/>
              </w:rPr>
              <w:t>€ 20.000,-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414FC" w14:textId="77777777" w:rsidR="00BA4D4B" w:rsidRPr="00F17EF8" w:rsidRDefault="00BA4D4B" w:rsidP="00AB6CF9">
            <w:pPr>
              <w:jc w:val="center"/>
              <w:rPr>
                <w:rFonts w:eastAsia="Arial" w:cs="Calibri"/>
              </w:rPr>
            </w:pPr>
            <w:r w:rsidRPr="00F17EF8">
              <w:rPr>
                <w:rFonts w:eastAsia="Arial" w:cs="Calibri"/>
              </w:rPr>
              <w:t>Opleidingsperiode</w:t>
            </w:r>
            <w:r w:rsidRPr="00F17EF8">
              <w:rPr>
                <w:rFonts w:eastAsia="Arial" w:cs="Calibri"/>
                <w:w w:val="90"/>
                <w:vertAlign w:val="superscript"/>
              </w:rPr>
              <w:t>4</w:t>
            </w:r>
          </w:p>
        </w:tc>
      </w:tr>
      <w:tr w:rsidR="00BA4D4B" w:rsidRPr="00F17EF8" w14:paraId="7132200D" w14:textId="77777777" w:rsidTr="00AB6CF9">
        <w:trPr>
          <w:trHeight w:val="423"/>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6C7310" w14:textId="77777777" w:rsidR="00BA4D4B" w:rsidRPr="00F17EF8" w:rsidRDefault="00BA4D4B" w:rsidP="00AB6CF9">
            <w:pPr>
              <w:ind w:firstLine="204"/>
              <w:rPr>
                <w:rFonts w:eastAsia="Arial" w:cs="Calibri"/>
              </w:rPr>
            </w:pPr>
            <w:r w:rsidRPr="00F17EF8">
              <w:rPr>
                <w:rFonts w:eastAsia="Arial" w:cs="Calibri"/>
              </w:rPr>
              <w:t xml:space="preserve">  Praktijkleren</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871BDB" w14:textId="77777777" w:rsidR="00BA4D4B" w:rsidRPr="00F17EF8" w:rsidRDefault="00BA4D4B" w:rsidP="00AB6CF9">
            <w:pPr>
              <w:pStyle w:val="Kop5"/>
              <w:rPr>
                <w:rFonts w:cstheme="minorHAnsi"/>
                <w:color w:val="auto"/>
              </w:rPr>
            </w:pPr>
            <w:r w:rsidRPr="00F17EF8">
              <w:rPr>
                <w:rFonts w:eastAsia="Arial" w:cs="Calibri"/>
                <w:color w:val="auto"/>
              </w:rPr>
              <w:t xml:space="preserve">  </w:t>
            </w:r>
            <w:r w:rsidRPr="00F17EF8">
              <w:rPr>
                <w:rFonts w:eastAsia="Arial" w:cstheme="minorHAnsi"/>
                <w:color w:val="auto"/>
              </w:rPr>
              <w:t>€ 17.500,-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481BE" w14:textId="77777777" w:rsidR="00BA4D4B" w:rsidRPr="00F17EF8" w:rsidRDefault="00BA4D4B" w:rsidP="00AB6CF9">
            <w:pPr>
              <w:jc w:val="center"/>
              <w:rPr>
                <w:rFonts w:eastAsia="Arial" w:cs="Calibri"/>
              </w:rPr>
            </w:pPr>
            <w:r w:rsidRPr="00F17EF8">
              <w:rPr>
                <w:rFonts w:eastAsia="Arial" w:cs="Calibri"/>
              </w:rPr>
              <w:t>Opleidingsperiode</w:t>
            </w:r>
            <w:r w:rsidRPr="00F17EF8">
              <w:rPr>
                <w:rFonts w:eastAsia="Arial" w:cs="Calibri"/>
                <w:vertAlign w:val="superscript"/>
              </w:rPr>
              <w:t>4</w:t>
            </w:r>
          </w:p>
        </w:tc>
      </w:tr>
      <w:tr w:rsidR="00BA4D4B" w:rsidRPr="00F17EF8" w14:paraId="55643428" w14:textId="77777777" w:rsidTr="00AB6CF9">
        <w:trPr>
          <w:trHeight w:hRule="exact" w:val="423"/>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47E3F" w14:textId="77777777" w:rsidR="00BA4D4B" w:rsidRPr="00F17EF8" w:rsidRDefault="00BA4D4B" w:rsidP="00AB6CF9">
            <w:pPr>
              <w:tabs>
                <w:tab w:val="left" w:pos="1360"/>
              </w:tabs>
              <w:spacing w:before="1"/>
              <w:ind w:left="102" w:right="-20" w:firstLine="204"/>
              <w:rPr>
                <w:rFonts w:eastAsia="Arial" w:cs="Calibri"/>
                <w:vertAlign w:val="superscript"/>
              </w:rPr>
            </w:pPr>
            <w:r w:rsidRPr="00F17EF8">
              <w:rPr>
                <w:rFonts w:eastAsia="Arial" w:cs="Calibri"/>
                <w:spacing w:val="1"/>
              </w:rPr>
              <w:t>NUG (Niet-uitkeringsgerechtigde)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6C0389" w14:textId="77777777" w:rsidR="00BA4D4B" w:rsidRPr="00F17EF8" w:rsidRDefault="00BA4D4B" w:rsidP="00AB6CF9">
            <w:pPr>
              <w:spacing w:before="1"/>
              <w:ind w:left="102" w:right="-20"/>
              <w:rPr>
                <w:rFonts w:eastAsia="Arial" w:cs="Calibri"/>
              </w:rPr>
            </w:pPr>
            <w:r w:rsidRPr="00F17EF8">
              <w:rPr>
                <w:rFonts w:eastAsia="Arial" w:cs="Calibri"/>
              </w:rPr>
              <w:t>€</w:t>
            </w:r>
            <w:r w:rsidRPr="00F17EF8">
              <w:rPr>
                <w:rFonts w:eastAsia="Arial" w:cs="Calibri"/>
                <w:spacing w:val="-21"/>
              </w:rPr>
              <w:t xml:space="preserve"> </w:t>
            </w:r>
            <w:r w:rsidRPr="00F17EF8">
              <w:rPr>
                <w:rFonts w:eastAsia="Arial" w:cs="Calibri"/>
              </w:rPr>
              <w:t>15.000</w:t>
            </w:r>
            <w:r w:rsidRPr="00F17EF8">
              <w:rPr>
                <w:rFonts w:eastAsia="Arial" w:cs="Calibri"/>
                <w:spacing w:val="3"/>
              </w:rPr>
              <w:t>,</w:t>
            </w:r>
            <w:r w:rsidRPr="00F17EF8">
              <w:rPr>
                <w:rFonts w:eastAsia="Arial" w:cs="Calibri"/>
              </w:rPr>
              <w:t>-</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09801" w14:textId="77777777" w:rsidR="00BA4D4B" w:rsidRPr="00F17EF8" w:rsidRDefault="00BA4D4B" w:rsidP="00AB6CF9">
            <w:pPr>
              <w:spacing w:before="1"/>
              <w:ind w:right="-20"/>
              <w:jc w:val="center"/>
              <w:rPr>
                <w:rFonts w:eastAsia="Arial" w:cs="Calibri"/>
              </w:rPr>
            </w:pPr>
            <w:r w:rsidRPr="00F17EF8">
              <w:rPr>
                <w:rFonts w:eastAsia="Arial" w:cs="Calibri"/>
              </w:rPr>
              <w:t>2 jaar</w:t>
            </w:r>
          </w:p>
        </w:tc>
      </w:tr>
      <w:tr w:rsidR="00BA4D4B" w:rsidRPr="00F17EF8" w14:paraId="28573F6B" w14:textId="77777777" w:rsidTr="00AB6CF9">
        <w:trPr>
          <w:trHeight w:hRule="exact" w:val="1132"/>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1BB8D" w14:textId="77777777" w:rsidR="00BA4D4B" w:rsidRPr="00F17EF8" w:rsidRDefault="00BA4D4B" w:rsidP="00AB6CF9">
            <w:pPr>
              <w:pStyle w:val="Geenafstand"/>
              <w:ind w:firstLine="19"/>
              <w:rPr>
                <w:rFonts w:eastAsia="Arial"/>
                <w:w w:val="93"/>
                <w:sz w:val="22"/>
                <w:szCs w:val="22"/>
                <w:lang w:eastAsia="en-US"/>
              </w:rPr>
            </w:pPr>
            <w:r w:rsidRPr="00F17EF8">
              <w:rPr>
                <w:rFonts w:eastAsia="Arial"/>
                <w:w w:val="93"/>
                <w:lang w:eastAsia="en-US"/>
              </w:rPr>
              <w:t xml:space="preserve">      </w:t>
            </w:r>
            <w:proofErr w:type="spellStart"/>
            <w:r w:rsidRPr="00F17EF8">
              <w:rPr>
                <w:rFonts w:eastAsia="Arial"/>
                <w:w w:val="93"/>
                <w:sz w:val="22"/>
                <w:szCs w:val="22"/>
                <w:lang w:eastAsia="en-US"/>
              </w:rPr>
              <w:t>Onderaanneming</w:t>
            </w:r>
            <w:proofErr w:type="spellEnd"/>
            <w:r w:rsidRPr="00F17EF8">
              <w:rPr>
                <w:rFonts w:eastAsia="Arial"/>
                <w:w w:val="93"/>
                <w:sz w:val="22"/>
                <w:szCs w:val="22"/>
                <w:lang w:eastAsia="en-US"/>
              </w:rPr>
              <w:t xml:space="preserve"> </w:t>
            </w:r>
            <w:r w:rsidRPr="00F17EF8">
              <w:rPr>
                <w:rFonts w:eastAsia="Arial"/>
                <w:w w:val="68"/>
                <w:sz w:val="22"/>
                <w:szCs w:val="22"/>
                <w:lang w:eastAsia="en-US"/>
              </w:rPr>
              <w:t>S</w:t>
            </w:r>
            <w:r w:rsidRPr="00F17EF8">
              <w:rPr>
                <w:rFonts w:eastAsia="Arial"/>
                <w:w w:val="93"/>
                <w:sz w:val="22"/>
                <w:szCs w:val="22"/>
                <w:lang w:eastAsia="en-US"/>
              </w:rPr>
              <w:t>W-</w:t>
            </w:r>
            <w:r w:rsidRPr="00F17EF8">
              <w:rPr>
                <w:rFonts w:eastAsia="Arial"/>
                <w:w w:val="90"/>
                <w:sz w:val="22"/>
                <w:szCs w:val="22"/>
                <w:lang w:eastAsia="en-US"/>
              </w:rPr>
              <w:t>bedrijf</w:t>
            </w:r>
            <w:r w:rsidRPr="00F17EF8">
              <w:rPr>
                <w:rFonts w:eastAsia="Arial"/>
                <w:w w:val="93"/>
                <w:sz w:val="22"/>
                <w:szCs w:val="22"/>
                <w:lang w:eastAsia="en-US"/>
              </w:rPr>
              <w:t xml:space="preserve"> en sociale </w:t>
            </w:r>
          </w:p>
          <w:p w14:paraId="0EF4BB9C" w14:textId="77777777" w:rsidR="00BA4D4B" w:rsidRPr="00F17EF8" w:rsidRDefault="00BA4D4B" w:rsidP="00AB6CF9">
            <w:pPr>
              <w:pStyle w:val="Geenafstand"/>
              <w:rPr>
                <w:rFonts w:eastAsia="Arial"/>
                <w:color w:val="FF0000"/>
                <w:lang w:eastAsia="en-US"/>
              </w:rPr>
            </w:pPr>
            <w:r w:rsidRPr="00F17EF8">
              <w:rPr>
                <w:rFonts w:eastAsia="Arial"/>
                <w:w w:val="93"/>
                <w:sz w:val="22"/>
                <w:szCs w:val="22"/>
                <w:lang w:eastAsia="en-US"/>
              </w:rPr>
              <w:t xml:space="preserve">      onderneming</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CE09AB" w14:textId="77777777" w:rsidR="00BA4D4B" w:rsidRPr="00F17EF8" w:rsidRDefault="00BA4D4B" w:rsidP="00AB6CF9">
            <w:pPr>
              <w:pStyle w:val="Geenafstand"/>
              <w:rPr>
                <w:sz w:val="22"/>
                <w:szCs w:val="22"/>
                <w:lang w:eastAsia="en-US"/>
              </w:rPr>
            </w:pPr>
            <w:r w:rsidRPr="00F17EF8">
              <w:rPr>
                <w:sz w:val="22"/>
                <w:szCs w:val="22"/>
                <w:lang w:eastAsia="en-US"/>
              </w:rPr>
              <w:t>Daadwerkelijk gemaakte arbeidskosten</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5BD98" w14:textId="77777777" w:rsidR="00BA4D4B" w:rsidRPr="00F17EF8" w:rsidRDefault="00BA4D4B" w:rsidP="00AB6CF9">
            <w:pPr>
              <w:pStyle w:val="Geenafstand"/>
              <w:rPr>
                <w:rFonts w:cs="Calibri"/>
                <w:sz w:val="22"/>
                <w:szCs w:val="22"/>
                <w:lang w:eastAsia="en-US"/>
              </w:rPr>
            </w:pPr>
            <w:r w:rsidRPr="00F17EF8">
              <w:rPr>
                <w:rFonts w:cs="Calibri"/>
                <w:sz w:val="22"/>
                <w:szCs w:val="22"/>
                <w:lang w:eastAsia="en-US"/>
              </w:rPr>
              <w:t>Factuurwaarde inzet medewerkers.</w:t>
            </w:r>
            <w:r w:rsidRPr="00F17EF8">
              <w:rPr>
                <w:rFonts w:eastAsia="Arial"/>
                <w:w w:val="93"/>
                <w:sz w:val="22"/>
                <w:szCs w:val="22"/>
                <w:lang w:eastAsia="en-US"/>
              </w:rPr>
              <w:t xml:space="preserve"> (Bij in dienst nemen van een </w:t>
            </w:r>
            <w:proofErr w:type="spellStart"/>
            <w:r w:rsidRPr="00F17EF8">
              <w:rPr>
                <w:rFonts w:eastAsia="Arial"/>
                <w:w w:val="93"/>
                <w:sz w:val="22"/>
                <w:szCs w:val="22"/>
                <w:lang w:eastAsia="en-US"/>
              </w:rPr>
              <w:t>SW’er</w:t>
            </w:r>
            <w:proofErr w:type="spellEnd"/>
            <w:r w:rsidRPr="00F17EF8">
              <w:rPr>
                <w:rFonts w:eastAsia="Arial"/>
                <w:w w:val="93"/>
                <w:sz w:val="22"/>
                <w:szCs w:val="22"/>
                <w:lang w:eastAsia="en-US"/>
              </w:rPr>
              <w:t xml:space="preserve"> geldt doelgroep banenafspraak).</w:t>
            </w:r>
            <w:r w:rsidRPr="00F17EF8">
              <w:rPr>
                <w:rFonts w:eastAsia="Arial" w:cs="Calibri"/>
                <w:sz w:val="22"/>
                <w:szCs w:val="22"/>
                <w:vertAlign w:val="superscript"/>
                <w:lang w:eastAsia="en-US"/>
              </w:rPr>
              <w:t xml:space="preserve"> 5</w:t>
            </w:r>
          </w:p>
        </w:tc>
      </w:tr>
      <w:tr w:rsidR="00BA4D4B" w:rsidRPr="00F17EF8" w14:paraId="552D092D" w14:textId="77777777" w:rsidTr="00AB6CF9">
        <w:trPr>
          <w:trHeight w:hRule="exact" w:val="334"/>
        </w:trPr>
        <w:tc>
          <w:tcPr>
            <w:tcW w:w="9660" w:type="dxa"/>
            <w:gridSpan w:val="3"/>
            <w:tcBorders>
              <w:top w:val="single" w:sz="4" w:space="0" w:color="000000" w:themeColor="text1"/>
              <w:left w:val="single" w:sz="4" w:space="0" w:color="000000" w:themeColor="text1"/>
              <w:bottom w:val="single" w:sz="4" w:space="0" w:color="auto"/>
              <w:right w:val="single" w:sz="4" w:space="0" w:color="000000" w:themeColor="text1"/>
            </w:tcBorders>
            <w:shd w:val="clear" w:color="auto" w:fill="006BB7"/>
          </w:tcPr>
          <w:p w14:paraId="3628C57C" w14:textId="77777777" w:rsidR="00BA4D4B" w:rsidRPr="00F17EF8" w:rsidRDefault="00BA4D4B" w:rsidP="00AB6CF9">
            <w:pPr>
              <w:spacing w:before="3" w:line="288" w:lineRule="auto"/>
              <w:rPr>
                <w:rFonts w:eastAsia="Arial" w:cs="Calibri"/>
              </w:rPr>
            </w:pPr>
            <w:r w:rsidRPr="00F17EF8">
              <w:rPr>
                <w:rFonts w:eastAsia="Arial" w:cs="Calibri"/>
                <w:b/>
                <w:bCs/>
                <w:color w:val="FFFFFF" w:themeColor="background1"/>
                <w:spacing w:val="1"/>
                <w:w w:val="93"/>
              </w:rPr>
              <w:t xml:space="preserve">      Premieblokken</w:t>
            </w:r>
            <w:r w:rsidRPr="00F17EF8">
              <w:rPr>
                <w:rFonts w:eastAsia="Arial" w:cs="Calibri"/>
                <w:b/>
                <w:bCs/>
                <w:color w:val="FFFFFF" w:themeColor="background1"/>
                <w:spacing w:val="1"/>
                <w:w w:val="93"/>
                <w:vertAlign w:val="superscript"/>
              </w:rPr>
              <w:t xml:space="preserve"> 2</w:t>
            </w:r>
          </w:p>
        </w:tc>
      </w:tr>
      <w:tr w:rsidR="00BA4D4B" w:rsidRPr="00F17EF8" w14:paraId="30CDDDC7" w14:textId="77777777" w:rsidTr="00AB6CF9">
        <w:trPr>
          <w:trHeight w:hRule="exact" w:val="385"/>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5E91A" w14:textId="77777777" w:rsidR="00BA4D4B" w:rsidRPr="00F17EF8" w:rsidRDefault="00BA4D4B" w:rsidP="00AB6CF9">
            <w:pPr>
              <w:tabs>
                <w:tab w:val="left" w:pos="1420"/>
              </w:tabs>
              <w:spacing w:before="1"/>
              <w:ind w:left="102" w:right="-20" w:firstLine="204"/>
              <w:rPr>
                <w:rFonts w:eastAsia="Arial" w:cs="Calibri"/>
                <w:w w:val="88"/>
              </w:rPr>
            </w:pPr>
            <w:r w:rsidRPr="00F17EF8">
              <w:rPr>
                <w:rFonts w:eastAsia="Arial" w:cs="Calibri"/>
                <w:w w:val="88"/>
              </w:rPr>
              <w:t xml:space="preserve">Jongeren tot 27 jaar </w:t>
            </w:r>
            <w:r w:rsidRPr="00F17EF8">
              <w:rPr>
                <w:rFonts w:eastAsia="Arial" w:cs="Calibri"/>
                <w:w w:val="88"/>
                <w:sz w:val="18"/>
                <w:szCs w:val="18"/>
              </w:rPr>
              <w:t>(Exclusief scholing/stage doelgroep)</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C578C" w14:textId="77777777" w:rsidR="00BA4D4B" w:rsidRPr="00F17EF8" w:rsidRDefault="00BA4D4B" w:rsidP="00AB6CF9">
            <w:pPr>
              <w:spacing w:before="1"/>
              <w:ind w:left="102" w:right="-20"/>
              <w:rPr>
                <w:rFonts w:eastAsia="Arial" w:cs="Calibri"/>
              </w:rPr>
            </w:pPr>
            <w:r w:rsidRPr="00F17EF8">
              <w:rPr>
                <w:rFonts w:eastAsia="Arial" w:cs="Calibri"/>
              </w:rPr>
              <w:t>€ 10.000,-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76C2D" w14:textId="77777777" w:rsidR="00BA4D4B" w:rsidRPr="00F17EF8" w:rsidRDefault="00BA4D4B" w:rsidP="00AB6CF9">
            <w:pPr>
              <w:spacing w:before="1"/>
              <w:ind w:right="-20"/>
              <w:jc w:val="center"/>
              <w:rPr>
                <w:rFonts w:eastAsia="Arial" w:cs="Calibri"/>
              </w:rPr>
            </w:pPr>
            <w:r w:rsidRPr="00F17EF8">
              <w:rPr>
                <w:rFonts w:eastAsia="Arial" w:cs="Calibri"/>
              </w:rPr>
              <w:t>Eenmalig (max 1jaar)</w:t>
            </w:r>
            <w:r w:rsidRPr="00F17EF8">
              <w:rPr>
                <w:rFonts w:eastAsia="Arial" w:cs="Calibri"/>
                <w:vertAlign w:val="superscript"/>
              </w:rPr>
              <w:t>1</w:t>
            </w:r>
          </w:p>
        </w:tc>
      </w:tr>
      <w:tr w:rsidR="00BA4D4B" w:rsidRPr="00F17EF8" w14:paraId="3729891E" w14:textId="77777777" w:rsidTr="00AB6CF9">
        <w:trPr>
          <w:trHeight w:hRule="exact" w:val="429"/>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C1F68E" w14:textId="77777777" w:rsidR="00BA4D4B" w:rsidRPr="00F17EF8" w:rsidRDefault="00BA4D4B" w:rsidP="00AB6CF9">
            <w:pPr>
              <w:tabs>
                <w:tab w:val="left" w:pos="1420"/>
              </w:tabs>
              <w:spacing w:before="1"/>
              <w:ind w:left="102" w:right="-20" w:firstLine="204"/>
              <w:rPr>
                <w:rFonts w:eastAsia="Arial" w:cs="Calibri"/>
                <w:w w:val="88"/>
              </w:rPr>
            </w:pPr>
            <w:r w:rsidRPr="00F17EF8">
              <w:rPr>
                <w:rFonts w:eastAsia="Arial" w:cs="Calibri"/>
                <w:w w:val="88"/>
              </w:rPr>
              <w:t xml:space="preserve">Werkzoekende 50+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1C8892" w14:textId="77777777" w:rsidR="00BA4D4B" w:rsidRPr="00F17EF8" w:rsidRDefault="00BA4D4B" w:rsidP="00AB6CF9">
            <w:pPr>
              <w:spacing w:before="1"/>
              <w:ind w:left="102" w:right="-20"/>
              <w:rPr>
                <w:rFonts w:eastAsia="Arial" w:cs="Calibri"/>
              </w:rPr>
            </w:pPr>
            <w:r w:rsidRPr="00F17EF8">
              <w:rPr>
                <w:rFonts w:eastAsia="Arial" w:cs="Calibri"/>
              </w:rPr>
              <w:t xml:space="preserve">€ 10.000,- </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AFFA7D" w14:textId="77777777" w:rsidR="00BA4D4B" w:rsidRPr="00F17EF8" w:rsidRDefault="00BA4D4B" w:rsidP="00AB6CF9">
            <w:pPr>
              <w:spacing w:before="1"/>
              <w:ind w:right="-20"/>
              <w:jc w:val="center"/>
              <w:rPr>
                <w:rFonts w:eastAsia="Arial" w:cs="Calibri"/>
              </w:rPr>
            </w:pPr>
            <w:r w:rsidRPr="00F17EF8">
              <w:rPr>
                <w:rFonts w:eastAsia="Arial" w:cs="Calibri"/>
              </w:rPr>
              <w:t>Eenmalig (max 1jaar)</w:t>
            </w:r>
            <w:r w:rsidRPr="00F17EF8">
              <w:rPr>
                <w:rFonts w:eastAsia="Arial" w:cs="Calibri"/>
                <w:vertAlign w:val="superscript"/>
              </w:rPr>
              <w:t>1</w:t>
            </w:r>
          </w:p>
        </w:tc>
      </w:tr>
      <w:tr w:rsidR="00BA4D4B" w:rsidRPr="00F17EF8" w14:paraId="06E4C3AB" w14:textId="77777777" w:rsidTr="00AB6CF9">
        <w:trPr>
          <w:trHeight w:hRule="exact" w:val="413"/>
        </w:trPr>
        <w:tc>
          <w:tcPr>
            <w:tcW w:w="4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7E27DA" w14:textId="77777777" w:rsidR="00BA4D4B" w:rsidRPr="00F17EF8" w:rsidRDefault="00BA4D4B" w:rsidP="00AB6CF9">
            <w:pPr>
              <w:spacing w:before="3" w:line="288" w:lineRule="auto"/>
              <w:ind w:left="42" w:firstLine="264"/>
              <w:rPr>
                <w:rFonts w:eastAsia="Arial" w:cs="Calibri"/>
                <w:spacing w:val="1"/>
                <w:w w:val="93"/>
                <w:vertAlign w:val="superscript"/>
              </w:rPr>
            </w:pPr>
            <w:r w:rsidRPr="00F17EF8">
              <w:rPr>
                <w:rFonts w:eastAsia="Arial" w:cs="Calibri"/>
                <w:spacing w:val="1"/>
                <w:w w:val="93"/>
              </w:rPr>
              <w:t>Personen met taalachterstand</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BBBE0" w14:textId="77777777" w:rsidR="00BA4D4B" w:rsidRPr="00F17EF8" w:rsidRDefault="00BA4D4B" w:rsidP="00AB6CF9">
            <w:pPr>
              <w:spacing w:before="3" w:line="288" w:lineRule="auto"/>
              <w:ind w:left="102"/>
              <w:rPr>
                <w:rFonts w:eastAsia="Arial" w:cs="Calibri"/>
              </w:rPr>
            </w:pPr>
            <w:r w:rsidRPr="00F17EF8">
              <w:rPr>
                <w:rFonts w:eastAsia="Arial" w:cs="Calibri"/>
              </w:rPr>
              <w:t>€ 10.000,-</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34682" w14:textId="77777777" w:rsidR="00BA4D4B" w:rsidRPr="00F17EF8" w:rsidRDefault="00BA4D4B" w:rsidP="00AB6CF9">
            <w:pPr>
              <w:spacing w:before="3" w:line="288" w:lineRule="auto"/>
              <w:jc w:val="center"/>
              <w:rPr>
                <w:rFonts w:eastAsia="Arial" w:cs="Calibri"/>
              </w:rPr>
            </w:pPr>
            <w:r w:rsidRPr="00F17EF8">
              <w:rPr>
                <w:rFonts w:eastAsia="Arial" w:cs="Calibri"/>
              </w:rPr>
              <w:t>Eenmalig</w:t>
            </w:r>
            <w:r w:rsidRPr="00F17EF8">
              <w:rPr>
                <w:rFonts w:eastAsia="Arial" w:cs="Calibri"/>
                <w:vertAlign w:val="superscript"/>
              </w:rPr>
              <w:t>6</w:t>
            </w:r>
          </w:p>
        </w:tc>
      </w:tr>
      <w:tr w:rsidR="00BA4D4B" w:rsidRPr="00F17EF8" w14:paraId="033A2188" w14:textId="77777777" w:rsidTr="00AB6CF9">
        <w:trPr>
          <w:trHeight w:hRule="exact" w:val="413"/>
        </w:trPr>
        <w:tc>
          <w:tcPr>
            <w:tcW w:w="4557" w:type="dxa"/>
            <w:tcBorders>
              <w:top w:val="single" w:sz="4" w:space="0" w:color="000000" w:themeColor="text1"/>
              <w:left w:val="single" w:sz="4" w:space="0" w:color="000000" w:themeColor="text1"/>
              <w:bottom w:val="single" w:sz="4" w:space="0" w:color="auto"/>
              <w:right w:val="single" w:sz="4" w:space="0" w:color="000000" w:themeColor="text1"/>
            </w:tcBorders>
          </w:tcPr>
          <w:p w14:paraId="113333D1" w14:textId="77777777" w:rsidR="00BA4D4B" w:rsidRPr="00F17EF8" w:rsidRDefault="00BA4D4B" w:rsidP="00AB6CF9">
            <w:pPr>
              <w:spacing w:before="3" w:line="288" w:lineRule="auto"/>
              <w:ind w:left="42" w:firstLine="264"/>
              <w:rPr>
                <w:rFonts w:eastAsia="Arial" w:cs="Calibri"/>
                <w:spacing w:val="1"/>
                <w:w w:val="93"/>
                <w:vertAlign w:val="superscript"/>
              </w:rPr>
            </w:pPr>
            <w:r w:rsidRPr="00F17EF8">
              <w:rPr>
                <w:rFonts w:eastAsia="Arial" w:cs="Calibri"/>
                <w:spacing w:val="1"/>
                <w:w w:val="93"/>
              </w:rPr>
              <w:t>Vast dienstverband binnen projectperiode</w:t>
            </w: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tcPr>
          <w:p w14:paraId="74579158" w14:textId="77777777" w:rsidR="00BA4D4B" w:rsidRPr="00F17EF8" w:rsidRDefault="00BA4D4B" w:rsidP="00AB6CF9">
            <w:pPr>
              <w:spacing w:before="3" w:line="288" w:lineRule="auto"/>
              <w:ind w:left="102"/>
              <w:rPr>
                <w:rFonts w:eastAsia="Arial" w:cs="Calibri"/>
              </w:rPr>
            </w:pPr>
            <w:r w:rsidRPr="00F17EF8">
              <w:rPr>
                <w:rFonts w:eastAsia="Arial" w:cs="Calibri"/>
              </w:rPr>
              <w:t>€ 10.000,-</w:t>
            </w:r>
          </w:p>
        </w:tc>
        <w:tc>
          <w:tcPr>
            <w:tcW w:w="2977" w:type="dxa"/>
            <w:tcBorders>
              <w:top w:val="single" w:sz="4" w:space="0" w:color="000000" w:themeColor="text1"/>
              <w:left w:val="single" w:sz="4" w:space="0" w:color="000000" w:themeColor="text1"/>
              <w:bottom w:val="single" w:sz="4" w:space="0" w:color="auto"/>
              <w:right w:val="single" w:sz="4" w:space="0" w:color="000000" w:themeColor="text1"/>
            </w:tcBorders>
          </w:tcPr>
          <w:p w14:paraId="5E6FD48E" w14:textId="77777777" w:rsidR="00BA4D4B" w:rsidRPr="00F17EF8" w:rsidRDefault="00BA4D4B" w:rsidP="00AB6CF9">
            <w:pPr>
              <w:spacing w:before="3" w:line="288" w:lineRule="auto"/>
              <w:jc w:val="center"/>
              <w:rPr>
                <w:rFonts w:eastAsia="Arial" w:cs="Calibri"/>
                <w:vertAlign w:val="superscript"/>
              </w:rPr>
            </w:pPr>
            <w:r w:rsidRPr="00F17EF8">
              <w:rPr>
                <w:rFonts w:eastAsia="Arial" w:cs="Calibri"/>
              </w:rPr>
              <w:t>Eenmalig</w:t>
            </w:r>
            <w:r w:rsidRPr="00F17EF8">
              <w:rPr>
                <w:rFonts w:eastAsia="Arial" w:cs="Calibri"/>
                <w:vertAlign w:val="superscript"/>
              </w:rPr>
              <w:t>7</w:t>
            </w:r>
          </w:p>
        </w:tc>
      </w:tr>
    </w:tbl>
    <w:p w14:paraId="68251EFE" w14:textId="77777777" w:rsidR="00BA4D4B" w:rsidRPr="00F17EF8" w:rsidRDefault="00BA4D4B" w:rsidP="00BA4D4B">
      <w:pPr>
        <w:pStyle w:val="Lijstalinea"/>
        <w:numPr>
          <w:ilvl w:val="0"/>
          <w:numId w:val="1"/>
        </w:numPr>
        <w:spacing w:after="120" w:line="264" w:lineRule="auto"/>
        <w:rPr>
          <w:i/>
          <w:iCs/>
          <w:sz w:val="18"/>
          <w:szCs w:val="18"/>
        </w:rPr>
      </w:pPr>
      <w:r w:rsidRPr="00F17EF8">
        <w:rPr>
          <w:i/>
          <w:iCs/>
          <w:sz w:val="18"/>
          <w:szCs w:val="18"/>
        </w:rPr>
        <w:t xml:space="preserve">De waarde van de doelgroep en leeftijd-premieblokken </w:t>
      </w:r>
      <w:r w:rsidRPr="00F17EF8">
        <w:rPr>
          <w:rFonts w:eastAsia="Arial"/>
          <w:i/>
          <w:iCs/>
          <w:spacing w:val="1"/>
          <w:sz w:val="18"/>
          <w:szCs w:val="18"/>
        </w:rPr>
        <w:t>is</w:t>
      </w:r>
      <w:r w:rsidRPr="00F17EF8">
        <w:rPr>
          <w:rFonts w:eastAsia="Arial"/>
          <w:i/>
          <w:iCs/>
          <w:sz w:val="18"/>
          <w:szCs w:val="18"/>
        </w:rPr>
        <w:t xml:space="preserve"> op </w:t>
      </w:r>
      <w:r w:rsidRPr="00F17EF8">
        <w:rPr>
          <w:rFonts w:eastAsia="Arial"/>
          <w:i/>
          <w:iCs/>
          <w:spacing w:val="1"/>
          <w:w w:val="90"/>
          <w:sz w:val="18"/>
          <w:szCs w:val="18"/>
        </w:rPr>
        <w:t>b</w:t>
      </w:r>
      <w:r w:rsidRPr="00F17EF8">
        <w:rPr>
          <w:rFonts w:eastAsia="Arial"/>
          <w:i/>
          <w:iCs/>
          <w:w w:val="90"/>
          <w:sz w:val="18"/>
          <w:szCs w:val="18"/>
        </w:rPr>
        <w:t>as</w:t>
      </w:r>
      <w:r w:rsidRPr="00F17EF8">
        <w:rPr>
          <w:rFonts w:eastAsia="Arial"/>
          <w:i/>
          <w:iCs/>
          <w:spacing w:val="-1"/>
          <w:w w:val="90"/>
          <w:sz w:val="18"/>
          <w:szCs w:val="18"/>
        </w:rPr>
        <w:t>i</w:t>
      </w:r>
      <w:r w:rsidRPr="00F17EF8">
        <w:rPr>
          <w:rFonts w:eastAsia="Arial"/>
          <w:i/>
          <w:iCs/>
          <w:w w:val="90"/>
          <w:sz w:val="18"/>
          <w:szCs w:val="18"/>
        </w:rPr>
        <w:t>s</w:t>
      </w:r>
      <w:r w:rsidRPr="00F17EF8">
        <w:rPr>
          <w:rFonts w:eastAsia="Arial"/>
          <w:i/>
          <w:iCs/>
          <w:spacing w:val="-13"/>
          <w:w w:val="90"/>
          <w:sz w:val="18"/>
          <w:szCs w:val="18"/>
        </w:rPr>
        <w:t xml:space="preserve"> </w:t>
      </w:r>
      <w:r w:rsidRPr="00F17EF8">
        <w:rPr>
          <w:rFonts w:eastAsia="Arial"/>
          <w:i/>
          <w:iCs/>
          <w:spacing w:val="-1"/>
          <w:w w:val="90"/>
          <w:sz w:val="18"/>
          <w:szCs w:val="18"/>
        </w:rPr>
        <w:t>v</w:t>
      </w:r>
      <w:r w:rsidRPr="00F17EF8">
        <w:rPr>
          <w:rFonts w:eastAsia="Arial"/>
          <w:i/>
          <w:iCs/>
          <w:w w:val="90"/>
          <w:sz w:val="18"/>
          <w:szCs w:val="18"/>
        </w:rPr>
        <w:t>an</w:t>
      </w:r>
      <w:r w:rsidRPr="00F17EF8">
        <w:rPr>
          <w:rFonts w:eastAsia="Arial"/>
          <w:i/>
          <w:iCs/>
          <w:spacing w:val="5"/>
          <w:w w:val="90"/>
          <w:sz w:val="18"/>
          <w:szCs w:val="18"/>
        </w:rPr>
        <w:t xml:space="preserve"> </w:t>
      </w:r>
      <w:r w:rsidRPr="00F17EF8">
        <w:rPr>
          <w:rFonts w:eastAsia="Arial"/>
          <w:i/>
          <w:iCs/>
          <w:w w:val="90"/>
          <w:sz w:val="18"/>
          <w:szCs w:val="18"/>
        </w:rPr>
        <w:t>een fulltime</w:t>
      </w:r>
      <w:r w:rsidRPr="00F17EF8">
        <w:rPr>
          <w:rFonts w:eastAsia="Arial"/>
          <w:i/>
          <w:iCs/>
          <w:spacing w:val="3"/>
          <w:w w:val="90"/>
          <w:sz w:val="18"/>
          <w:szCs w:val="18"/>
        </w:rPr>
        <w:t xml:space="preserve"> </w:t>
      </w:r>
      <w:r w:rsidRPr="00F17EF8">
        <w:rPr>
          <w:rFonts w:eastAsia="Arial"/>
          <w:i/>
          <w:iCs/>
          <w:spacing w:val="-1"/>
          <w:w w:val="114"/>
          <w:sz w:val="18"/>
          <w:szCs w:val="18"/>
        </w:rPr>
        <w:t>j</w:t>
      </w:r>
      <w:r w:rsidRPr="00F17EF8">
        <w:rPr>
          <w:rFonts w:eastAsia="Arial"/>
          <w:i/>
          <w:iCs/>
          <w:w w:val="88"/>
          <w:sz w:val="18"/>
          <w:szCs w:val="18"/>
        </w:rPr>
        <w:t>aa</w:t>
      </w:r>
      <w:r w:rsidRPr="00F17EF8">
        <w:rPr>
          <w:rFonts w:eastAsia="Arial"/>
          <w:i/>
          <w:iCs/>
          <w:spacing w:val="1"/>
          <w:w w:val="106"/>
          <w:sz w:val="18"/>
          <w:szCs w:val="18"/>
        </w:rPr>
        <w:t>r</w:t>
      </w:r>
      <w:r w:rsidRPr="00F17EF8">
        <w:rPr>
          <w:rFonts w:eastAsia="Arial"/>
          <w:i/>
          <w:iCs/>
          <w:spacing w:val="1"/>
          <w:w w:val="83"/>
          <w:sz w:val="18"/>
          <w:szCs w:val="18"/>
        </w:rPr>
        <w:t>c</w:t>
      </w:r>
      <w:r w:rsidRPr="00F17EF8">
        <w:rPr>
          <w:rFonts w:eastAsia="Arial"/>
          <w:i/>
          <w:iCs/>
          <w:spacing w:val="1"/>
          <w:w w:val="96"/>
          <w:sz w:val="18"/>
          <w:szCs w:val="18"/>
        </w:rPr>
        <w:t>on</w:t>
      </w:r>
      <w:r w:rsidRPr="00F17EF8">
        <w:rPr>
          <w:rFonts w:eastAsia="Arial"/>
          <w:i/>
          <w:iCs/>
          <w:spacing w:val="1"/>
          <w:w w:val="124"/>
          <w:sz w:val="18"/>
          <w:szCs w:val="18"/>
        </w:rPr>
        <w:t>t</w:t>
      </w:r>
      <w:r w:rsidRPr="00F17EF8">
        <w:rPr>
          <w:rFonts w:eastAsia="Arial"/>
          <w:i/>
          <w:iCs/>
          <w:spacing w:val="1"/>
          <w:w w:val="106"/>
          <w:sz w:val="18"/>
          <w:szCs w:val="18"/>
        </w:rPr>
        <w:t>r</w:t>
      </w:r>
      <w:r w:rsidRPr="00F17EF8">
        <w:rPr>
          <w:rFonts w:eastAsia="Arial"/>
          <w:i/>
          <w:iCs/>
          <w:w w:val="88"/>
          <w:sz w:val="18"/>
          <w:szCs w:val="18"/>
        </w:rPr>
        <w:t>a</w:t>
      </w:r>
      <w:r w:rsidRPr="00F17EF8">
        <w:rPr>
          <w:rFonts w:eastAsia="Arial"/>
          <w:i/>
          <w:iCs/>
          <w:spacing w:val="1"/>
          <w:w w:val="83"/>
          <w:sz w:val="18"/>
          <w:szCs w:val="18"/>
        </w:rPr>
        <w:t>c</w:t>
      </w:r>
      <w:r w:rsidRPr="00F17EF8">
        <w:rPr>
          <w:rFonts w:eastAsia="Arial"/>
          <w:i/>
          <w:iCs/>
          <w:w w:val="124"/>
          <w:sz w:val="18"/>
          <w:szCs w:val="18"/>
        </w:rPr>
        <w:t>t</w:t>
      </w:r>
      <w:r w:rsidRPr="00F17EF8">
        <w:rPr>
          <w:rFonts w:eastAsia="Arial"/>
          <w:i/>
          <w:iCs/>
          <w:w w:val="90"/>
          <w:sz w:val="18"/>
          <w:szCs w:val="18"/>
        </w:rPr>
        <w:t xml:space="preserve"> (= 36 uur</w:t>
      </w:r>
      <w:r w:rsidRPr="00F17EF8">
        <w:rPr>
          <w:rFonts w:eastAsia="Arial"/>
          <w:i/>
          <w:iCs/>
          <w:w w:val="93"/>
          <w:sz w:val="18"/>
          <w:szCs w:val="18"/>
        </w:rPr>
        <w:t>) en telt naar rato inzet op de opdracht mee.</w:t>
      </w:r>
    </w:p>
    <w:p w14:paraId="7322E624" w14:textId="77777777" w:rsidR="00BA4D4B" w:rsidRPr="00F17EF8" w:rsidRDefault="00BA4D4B" w:rsidP="00BA4D4B">
      <w:pPr>
        <w:pStyle w:val="Lijstalinea"/>
        <w:numPr>
          <w:ilvl w:val="0"/>
          <w:numId w:val="1"/>
        </w:numPr>
        <w:spacing w:after="120" w:line="264" w:lineRule="auto"/>
        <w:rPr>
          <w:i/>
          <w:iCs/>
          <w:sz w:val="18"/>
          <w:szCs w:val="18"/>
        </w:rPr>
      </w:pPr>
      <w:r w:rsidRPr="00F17EF8">
        <w:rPr>
          <w:i/>
          <w:iCs/>
          <w:sz w:val="18"/>
          <w:szCs w:val="18"/>
        </w:rPr>
        <w:t xml:space="preserve">Premieblokken zijn van toepassing op kandidaten ingezet op de opdracht uit de doelgroepen als genoemd in de tabel bouwblokken. Leeftijdsgebonden premieblokken worden automatisch verrekend. </w:t>
      </w:r>
    </w:p>
    <w:p w14:paraId="1CE3EB31" w14:textId="77777777" w:rsidR="00BA4D4B" w:rsidRPr="00F17EF8" w:rsidRDefault="00BA4D4B" w:rsidP="00BA4D4B">
      <w:pPr>
        <w:pStyle w:val="Lijstalinea"/>
        <w:numPr>
          <w:ilvl w:val="0"/>
          <w:numId w:val="1"/>
        </w:numPr>
        <w:spacing w:after="120" w:line="264" w:lineRule="auto"/>
        <w:rPr>
          <w:i/>
          <w:iCs/>
          <w:sz w:val="18"/>
          <w:szCs w:val="18"/>
        </w:rPr>
      </w:pPr>
      <w:r w:rsidRPr="00F17EF8">
        <w:rPr>
          <w:i/>
          <w:iCs/>
          <w:sz w:val="18"/>
          <w:szCs w:val="18"/>
        </w:rPr>
        <w:t xml:space="preserve">De doelgroep Banenafspraak telt doorlopend mee mits ingeschreven in het landelijk </w:t>
      </w:r>
      <w:proofErr w:type="spellStart"/>
      <w:r w:rsidRPr="00F17EF8">
        <w:rPr>
          <w:i/>
          <w:iCs/>
          <w:sz w:val="18"/>
          <w:szCs w:val="18"/>
        </w:rPr>
        <w:t>Doelgroepregister</w:t>
      </w:r>
      <w:proofErr w:type="spellEnd"/>
      <w:r w:rsidRPr="00F17EF8">
        <w:rPr>
          <w:i/>
          <w:iCs/>
          <w:sz w:val="18"/>
          <w:szCs w:val="18"/>
        </w:rPr>
        <w:t>.</w:t>
      </w:r>
    </w:p>
    <w:p w14:paraId="6EC270DE" w14:textId="77777777" w:rsidR="00BA4D4B" w:rsidRPr="00F17EF8" w:rsidRDefault="00BA4D4B" w:rsidP="00BA4D4B">
      <w:pPr>
        <w:pStyle w:val="Lijstalinea"/>
        <w:numPr>
          <w:ilvl w:val="0"/>
          <w:numId w:val="1"/>
        </w:numPr>
        <w:spacing w:after="120" w:line="264" w:lineRule="auto"/>
        <w:rPr>
          <w:i/>
          <w:iCs/>
          <w:sz w:val="18"/>
          <w:szCs w:val="18"/>
        </w:rPr>
      </w:pPr>
      <w:r w:rsidRPr="00F17EF8">
        <w:rPr>
          <w:i/>
          <w:iCs/>
          <w:sz w:val="18"/>
          <w:szCs w:val="18"/>
        </w:rPr>
        <w:t>De kandidaat telt binnen de projectduur mee voor de duur van de opleiding of stage.</w:t>
      </w:r>
    </w:p>
    <w:p w14:paraId="3470EC16" w14:textId="7E50ABFD" w:rsidR="00BA4D4B" w:rsidRPr="00F17EF8" w:rsidRDefault="00BA4D4B" w:rsidP="00BA4D4B">
      <w:pPr>
        <w:pStyle w:val="Lijstalinea"/>
        <w:numPr>
          <w:ilvl w:val="0"/>
          <w:numId w:val="1"/>
        </w:numPr>
        <w:spacing w:after="120" w:line="264" w:lineRule="auto"/>
        <w:rPr>
          <w:i/>
          <w:iCs/>
          <w:sz w:val="18"/>
          <w:szCs w:val="18"/>
        </w:rPr>
      </w:pPr>
      <w:r w:rsidRPr="00F17EF8">
        <w:rPr>
          <w:rStyle w:val="cf01"/>
          <w:i/>
          <w:iCs/>
        </w:rPr>
        <w:t xml:space="preserve">De premieblokken zijn niet van toepassing op </w:t>
      </w:r>
      <w:proofErr w:type="spellStart"/>
      <w:r w:rsidR="001475EF" w:rsidRPr="00F17EF8">
        <w:rPr>
          <w:rStyle w:val="cf01"/>
          <w:i/>
          <w:iCs/>
        </w:rPr>
        <w:t>Onderaanneming</w:t>
      </w:r>
      <w:proofErr w:type="spellEnd"/>
      <w:r w:rsidRPr="00F17EF8">
        <w:rPr>
          <w:rStyle w:val="cf01"/>
          <w:i/>
          <w:iCs/>
        </w:rPr>
        <w:t xml:space="preserve"> SW-bedrijf en sociale onderneming.</w:t>
      </w:r>
    </w:p>
    <w:p w14:paraId="6B1DD025" w14:textId="77777777" w:rsidR="00BA4D4B" w:rsidRPr="00F17EF8" w:rsidRDefault="00BA4D4B" w:rsidP="00BA4D4B">
      <w:pPr>
        <w:pStyle w:val="Lijstalinea"/>
        <w:numPr>
          <w:ilvl w:val="0"/>
          <w:numId w:val="1"/>
        </w:numPr>
        <w:spacing w:after="120" w:line="264" w:lineRule="auto"/>
        <w:rPr>
          <w:i/>
          <w:iCs/>
          <w:sz w:val="18"/>
          <w:szCs w:val="18"/>
        </w:rPr>
      </w:pPr>
      <w:r w:rsidRPr="00F17EF8">
        <w:rPr>
          <w:i/>
          <w:iCs/>
          <w:sz w:val="18"/>
          <w:szCs w:val="18"/>
        </w:rPr>
        <w:t xml:space="preserve">Kan eenmalig per kandidaat met een taalachterstand (ingevoerd onder één van de bouwblokken) als </w:t>
      </w:r>
      <w:r w:rsidRPr="00F17EF8">
        <w:rPr>
          <w:b/>
          <w:bCs/>
          <w:i/>
          <w:iCs/>
          <w:sz w:val="18"/>
          <w:szCs w:val="18"/>
        </w:rPr>
        <w:t>maatwerk-verantwoording</w:t>
      </w:r>
      <w:r w:rsidRPr="00F17EF8">
        <w:rPr>
          <w:i/>
          <w:iCs/>
          <w:sz w:val="18"/>
          <w:szCs w:val="18"/>
        </w:rPr>
        <w:t xml:space="preserve"> opgevoerd worden op de Social Returnverplichting na een dienstverband van minimaal 3 maanden.</w:t>
      </w:r>
    </w:p>
    <w:p w14:paraId="71C71892" w14:textId="77777777" w:rsidR="00BA4D4B" w:rsidRPr="00F17EF8" w:rsidRDefault="00BA4D4B" w:rsidP="00BA4D4B">
      <w:pPr>
        <w:pStyle w:val="Lijstalinea"/>
        <w:numPr>
          <w:ilvl w:val="0"/>
          <w:numId w:val="1"/>
        </w:numPr>
        <w:spacing w:after="120" w:line="264" w:lineRule="auto"/>
        <w:rPr>
          <w:i/>
          <w:iCs/>
          <w:sz w:val="18"/>
          <w:szCs w:val="18"/>
        </w:rPr>
      </w:pPr>
      <w:r w:rsidRPr="00F17EF8">
        <w:rPr>
          <w:i/>
          <w:iCs/>
          <w:sz w:val="18"/>
          <w:szCs w:val="18"/>
        </w:rPr>
        <w:t xml:space="preserve">Kan eenmalig per kandidaat (ingevoerd onder één van de bouwblokken) als </w:t>
      </w:r>
      <w:r w:rsidRPr="00F17EF8">
        <w:rPr>
          <w:b/>
          <w:bCs/>
          <w:i/>
          <w:iCs/>
          <w:sz w:val="18"/>
          <w:szCs w:val="18"/>
        </w:rPr>
        <w:t>maatwerk-verantwoording</w:t>
      </w:r>
      <w:r w:rsidRPr="00F17EF8">
        <w:rPr>
          <w:i/>
          <w:iCs/>
          <w:sz w:val="18"/>
          <w:szCs w:val="18"/>
        </w:rPr>
        <w:t xml:space="preserve"> opgevoerd worden bij uitkeringsonafhankelijkheid van de kandidaat voor einde projectperiode.</w:t>
      </w:r>
    </w:p>
    <w:p w14:paraId="7E068010" w14:textId="77777777" w:rsidR="00BA4D4B" w:rsidRPr="00F17EF8" w:rsidRDefault="00BA4D4B" w:rsidP="00BA4D4B">
      <w:pPr>
        <w:pStyle w:val="Lijstalinea"/>
        <w:spacing w:after="120" w:line="264" w:lineRule="auto"/>
        <w:rPr>
          <w:i/>
          <w:iCs/>
          <w:sz w:val="18"/>
          <w:szCs w:val="18"/>
        </w:rPr>
      </w:pPr>
    </w:p>
    <w:p w14:paraId="5A6BDCB9" w14:textId="77777777" w:rsidR="00BA4D4B" w:rsidRPr="00F17EF8" w:rsidRDefault="00BA4D4B" w:rsidP="00BA4D4B">
      <w:pPr>
        <w:spacing w:after="120" w:line="264" w:lineRule="auto"/>
      </w:pPr>
      <w:r w:rsidRPr="00F17EF8">
        <w:br w:type="page"/>
      </w:r>
    </w:p>
    <w:p w14:paraId="76FF893C" w14:textId="77777777" w:rsidR="00BA4D4B" w:rsidRPr="001475EF" w:rsidRDefault="00BA4D4B" w:rsidP="00BA4D4B">
      <w:pPr>
        <w:rPr>
          <w:b/>
          <w:bCs/>
          <w:color w:val="002060"/>
          <w:sz w:val="28"/>
          <w:szCs w:val="28"/>
        </w:rPr>
      </w:pPr>
      <w:r w:rsidRPr="001475EF">
        <w:rPr>
          <w:b/>
          <w:bCs/>
          <w:color w:val="002060"/>
          <w:sz w:val="28"/>
          <w:szCs w:val="28"/>
        </w:rPr>
        <w:lastRenderedPageBreak/>
        <w:t>Keuzekaart Maatwerk-activiteiten</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3620"/>
        <w:gridCol w:w="2711"/>
        <w:gridCol w:w="2548"/>
      </w:tblGrid>
      <w:tr w:rsidR="00BA4D4B" w:rsidRPr="001475EF" w14:paraId="0C459A43" w14:textId="77777777" w:rsidTr="00AB6CF9">
        <w:trPr>
          <w:trHeight w:val="501"/>
        </w:trPr>
        <w:tc>
          <w:tcPr>
            <w:tcW w:w="443" w:type="dxa"/>
            <w:tcBorders>
              <w:top w:val="single" w:sz="4" w:space="0" w:color="auto"/>
              <w:left w:val="single" w:sz="4" w:space="0" w:color="auto"/>
              <w:bottom w:val="single" w:sz="4" w:space="0" w:color="auto"/>
              <w:right w:val="single" w:sz="4" w:space="0" w:color="auto"/>
            </w:tcBorders>
            <w:shd w:val="clear" w:color="auto" w:fill="006BB7"/>
          </w:tcPr>
          <w:p w14:paraId="4440AF71" w14:textId="77777777" w:rsidR="00BA4D4B" w:rsidRPr="001475EF" w:rsidRDefault="00BA4D4B" w:rsidP="00AB6CF9">
            <w:pPr>
              <w:rPr>
                <w:rFonts w:cs="Calibri"/>
                <w:b/>
                <w:color w:val="FFFFFF"/>
              </w:rPr>
            </w:pPr>
          </w:p>
        </w:tc>
        <w:tc>
          <w:tcPr>
            <w:tcW w:w="3570" w:type="dxa"/>
            <w:tcBorders>
              <w:top w:val="single" w:sz="4" w:space="0" w:color="auto"/>
              <w:left w:val="single" w:sz="4" w:space="0" w:color="auto"/>
              <w:bottom w:val="single" w:sz="4" w:space="0" w:color="auto"/>
              <w:right w:val="single" w:sz="4" w:space="0" w:color="auto"/>
            </w:tcBorders>
            <w:shd w:val="clear" w:color="auto" w:fill="006BB7"/>
          </w:tcPr>
          <w:p w14:paraId="00976A94" w14:textId="77777777" w:rsidR="00BA4D4B" w:rsidRPr="001475EF" w:rsidRDefault="00BA4D4B" w:rsidP="00AB6CF9">
            <w:pPr>
              <w:rPr>
                <w:rFonts w:cs="Calibri"/>
                <w:b/>
                <w:color w:val="FFFFFF"/>
              </w:rPr>
            </w:pPr>
            <w:r w:rsidRPr="001475EF">
              <w:rPr>
                <w:rFonts w:cs="Calibri"/>
                <w:b/>
                <w:color w:val="FFFFFF"/>
              </w:rPr>
              <w:t>Activiteit</w:t>
            </w:r>
          </w:p>
        </w:tc>
        <w:tc>
          <w:tcPr>
            <w:tcW w:w="2732" w:type="dxa"/>
            <w:tcBorders>
              <w:top w:val="single" w:sz="4" w:space="0" w:color="auto"/>
              <w:left w:val="single" w:sz="4" w:space="0" w:color="auto"/>
              <w:bottom w:val="single" w:sz="4" w:space="0" w:color="auto"/>
              <w:right w:val="single" w:sz="4" w:space="0" w:color="auto"/>
            </w:tcBorders>
            <w:shd w:val="clear" w:color="auto" w:fill="006BB7"/>
          </w:tcPr>
          <w:p w14:paraId="4BE07227" w14:textId="77777777" w:rsidR="00BA4D4B" w:rsidRPr="001475EF" w:rsidRDefault="00BA4D4B" w:rsidP="00AB6CF9">
            <w:pPr>
              <w:rPr>
                <w:rFonts w:cs="Calibri"/>
                <w:b/>
                <w:color w:val="FFFFFF"/>
                <w:vertAlign w:val="superscript"/>
              </w:rPr>
            </w:pPr>
            <w:r w:rsidRPr="001475EF">
              <w:rPr>
                <w:rFonts w:cs="Calibri"/>
                <w:b/>
                <w:color w:val="FFFFFF"/>
              </w:rPr>
              <w:t>Waarde</w:t>
            </w:r>
          </w:p>
        </w:tc>
        <w:tc>
          <w:tcPr>
            <w:tcW w:w="2573" w:type="dxa"/>
            <w:tcBorders>
              <w:top w:val="single" w:sz="4" w:space="0" w:color="auto"/>
              <w:left w:val="single" w:sz="4" w:space="0" w:color="auto"/>
              <w:bottom w:val="single" w:sz="4" w:space="0" w:color="auto"/>
              <w:right w:val="single" w:sz="4" w:space="0" w:color="auto"/>
            </w:tcBorders>
            <w:shd w:val="clear" w:color="auto" w:fill="006BB7"/>
          </w:tcPr>
          <w:p w14:paraId="7C881975" w14:textId="77777777" w:rsidR="00BA4D4B" w:rsidRPr="001475EF" w:rsidRDefault="00BA4D4B" w:rsidP="00AB6CF9">
            <w:pPr>
              <w:rPr>
                <w:rFonts w:cs="Calibri"/>
                <w:b/>
                <w:color w:val="FFFFFF"/>
              </w:rPr>
            </w:pPr>
            <w:r w:rsidRPr="001475EF">
              <w:rPr>
                <w:rFonts w:cs="Calibri"/>
                <w:b/>
                <w:color w:val="FFFFFF"/>
              </w:rPr>
              <w:t>Periode/ Specificaties</w:t>
            </w:r>
          </w:p>
        </w:tc>
      </w:tr>
      <w:tr w:rsidR="00BA4D4B" w:rsidRPr="001475EF" w14:paraId="03E6B33F" w14:textId="77777777" w:rsidTr="00AB6CF9">
        <w:trPr>
          <w:trHeight w:val="1194"/>
        </w:trPr>
        <w:tc>
          <w:tcPr>
            <w:tcW w:w="443" w:type="dxa"/>
            <w:tcBorders>
              <w:top w:val="single" w:sz="4" w:space="0" w:color="auto"/>
              <w:left w:val="single" w:sz="4" w:space="0" w:color="auto"/>
              <w:bottom w:val="single" w:sz="4" w:space="0" w:color="auto"/>
              <w:right w:val="single" w:sz="4" w:space="0" w:color="auto"/>
            </w:tcBorders>
          </w:tcPr>
          <w:p w14:paraId="653BC073" w14:textId="77777777" w:rsidR="00BA4D4B" w:rsidRPr="001475EF" w:rsidRDefault="00BA4D4B" w:rsidP="00AB6CF9">
            <w:pPr>
              <w:rPr>
                <w:rFonts w:cs="Calibri"/>
              </w:rPr>
            </w:pPr>
            <w:r w:rsidRPr="001475EF">
              <w:rPr>
                <w:rFonts w:cs="Calibri"/>
              </w:rPr>
              <w:t>1</w:t>
            </w:r>
          </w:p>
        </w:tc>
        <w:tc>
          <w:tcPr>
            <w:tcW w:w="3570" w:type="dxa"/>
            <w:tcBorders>
              <w:top w:val="single" w:sz="4" w:space="0" w:color="auto"/>
              <w:left w:val="single" w:sz="4" w:space="0" w:color="auto"/>
              <w:bottom w:val="single" w:sz="4" w:space="0" w:color="auto"/>
              <w:right w:val="single" w:sz="4" w:space="0" w:color="auto"/>
            </w:tcBorders>
            <w:shd w:val="clear" w:color="auto" w:fill="auto"/>
          </w:tcPr>
          <w:p w14:paraId="4052D9E3" w14:textId="77777777" w:rsidR="00BA4D4B" w:rsidRPr="001475EF" w:rsidRDefault="00BA4D4B" w:rsidP="00AB6CF9">
            <w:pPr>
              <w:rPr>
                <w:rFonts w:cs="Calibri"/>
              </w:rPr>
            </w:pPr>
            <w:r w:rsidRPr="001475EF">
              <w:rPr>
                <w:rFonts w:cs="Calibri"/>
              </w:rPr>
              <w:t xml:space="preserve">Lokale maatschappelijke activiteiten </w:t>
            </w:r>
            <w:r w:rsidRPr="001475EF">
              <w:rPr>
                <w:rFonts w:cs="Calibri"/>
                <w:i/>
                <w:iCs/>
              </w:rPr>
              <w:t>(b</w:t>
            </w:r>
            <w:r w:rsidRPr="001475EF">
              <w:rPr>
                <w:rFonts w:cs="Calibri"/>
                <w:i/>
              </w:rPr>
              <w:t>ijvoorbeeld een gastles, deelname (wijk c.q. lokale/regionale) activiteit.</w:t>
            </w:r>
          </w:p>
        </w:tc>
        <w:tc>
          <w:tcPr>
            <w:tcW w:w="2732" w:type="dxa"/>
            <w:tcBorders>
              <w:top w:val="single" w:sz="4" w:space="0" w:color="auto"/>
              <w:left w:val="single" w:sz="4" w:space="0" w:color="auto"/>
              <w:bottom w:val="single" w:sz="4" w:space="0" w:color="auto"/>
              <w:right w:val="single" w:sz="4" w:space="0" w:color="auto"/>
            </w:tcBorders>
            <w:shd w:val="clear" w:color="auto" w:fill="auto"/>
          </w:tcPr>
          <w:p w14:paraId="457DB8B3" w14:textId="77777777" w:rsidR="00BA4D4B" w:rsidRPr="001475EF" w:rsidRDefault="00BA4D4B" w:rsidP="00AB6CF9">
            <w:pPr>
              <w:rPr>
                <w:rFonts w:cs="Calibri"/>
                <w:vertAlign w:val="superscript"/>
              </w:rPr>
            </w:pPr>
            <w:r w:rsidRPr="001475EF">
              <w:rPr>
                <w:rFonts w:cs="Calibri"/>
              </w:rPr>
              <w:t>€ 100,- per uur</w:t>
            </w:r>
            <w:r w:rsidRPr="001475EF">
              <w:rPr>
                <w:rFonts w:cs="Calibri"/>
                <w:vertAlign w:val="superscript"/>
              </w:rPr>
              <w:t>1</w:t>
            </w:r>
          </w:p>
        </w:tc>
        <w:tc>
          <w:tcPr>
            <w:tcW w:w="2573" w:type="dxa"/>
            <w:tcBorders>
              <w:top w:val="single" w:sz="4" w:space="0" w:color="auto"/>
              <w:left w:val="single" w:sz="4" w:space="0" w:color="auto"/>
              <w:bottom w:val="single" w:sz="4" w:space="0" w:color="auto"/>
              <w:right w:val="single" w:sz="4" w:space="0" w:color="auto"/>
            </w:tcBorders>
            <w:shd w:val="clear" w:color="auto" w:fill="auto"/>
          </w:tcPr>
          <w:p w14:paraId="03237FB3" w14:textId="77777777" w:rsidR="00BA4D4B" w:rsidRPr="001475EF" w:rsidRDefault="00BA4D4B" w:rsidP="00AB6CF9">
            <w:pPr>
              <w:rPr>
                <w:rFonts w:cs="Calibri"/>
              </w:rPr>
            </w:pPr>
            <w:r w:rsidRPr="001475EF">
              <w:rPr>
                <w:rFonts w:cs="Calibri"/>
              </w:rPr>
              <w:t>Maximaal 10 uur per activiteit inclusief voorbereiding.</w:t>
            </w:r>
          </w:p>
        </w:tc>
      </w:tr>
      <w:tr w:rsidR="00BA4D4B" w:rsidRPr="001475EF" w14:paraId="74728734" w14:textId="77777777" w:rsidTr="00AB6CF9">
        <w:trPr>
          <w:trHeight w:val="1088"/>
        </w:trPr>
        <w:tc>
          <w:tcPr>
            <w:tcW w:w="443" w:type="dxa"/>
            <w:tcBorders>
              <w:top w:val="single" w:sz="4" w:space="0" w:color="auto"/>
              <w:left w:val="single" w:sz="4" w:space="0" w:color="auto"/>
              <w:bottom w:val="single" w:sz="4" w:space="0" w:color="auto"/>
              <w:right w:val="single" w:sz="4" w:space="0" w:color="auto"/>
            </w:tcBorders>
          </w:tcPr>
          <w:p w14:paraId="44773ABA" w14:textId="77777777" w:rsidR="00BA4D4B" w:rsidRPr="001475EF" w:rsidRDefault="00BA4D4B" w:rsidP="00AB6CF9">
            <w:pPr>
              <w:rPr>
                <w:rFonts w:cs="Calibri"/>
              </w:rPr>
            </w:pPr>
            <w:r w:rsidRPr="001475EF">
              <w:rPr>
                <w:rFonts w:cs="Calibri"/>
              </w:rPr>
              <w:t>2</w:t>
            </w:r>
          </w:p>
        </w:tc>
        <w:tc>
          <w:tcPr>
            <w:tcW w:w="3570" w:type="dxa"/>
            <w:tcBorders>
              <w:top w:val="single" w:sz="4" w:space="0" w:color="auto"/>
              <w:left w:val="single" w:sz="4" w:space="0" w:color="auto"/>
              <w:bottom w:val="single" w:sz="4" w:space="0" w:color="auto"/>
              <w:right w:val="single" w:sz="4" w:space="0" w:color="auto"/>
            </w:tcBorders>
            <w:shd w:val="clear" w:color="auto" w:fill="auto"/>
          </w:tcPr>
          <w:p w14:paraId="2D14BCF1" w14:textId="77777777" w:rsidR="00BA4D4B" w:rsidRPr="001475EF" w:rsidRDefault="00BA4D4B" w:rsidP="00AB6CF9">
            <w:pPr>
              <w:pStyle w:val="Geenafstand"/>
              <w:rPr>
                <w:sz w:val="22"/>
                <w:szCs w:val="22"/>
                <w:highlight w:val="yellow"/>
              </w:rPr>
            </w:pPr>
            <w:r w:rsidRPr="001475EF">
              <w:rPr>
                <w:sz w:val="22"/>
                <w:szCs w:val="22"/>
              </w:rPr>
              <w:t>Proefplaatsing/Werkervaringsplaats</w:t>
            </w:r>
          </w:p>
        </w:tc>
        <w:tc>
          <w:tcPr>
            <w:tcW w:w="2732" w:type="dxa"/>
            <w:tcBorders>
              <w:top w:val="single" w:sz="4" w:space="0" w:color="auto"/>
              <w:left w:val="single" w:sz="4" w:space="0" w:color="auto"/>
              <w:bottom w:val="single" w:sz="4" w:space="0" w:color="auto"/>
              <w:right w:val="single" w:sz="4" w:space="0" w:color="auto"/>
            </w:tcBorders>
            <w:shd w:val="clear" w:color="auto" w:fill="auto"/>
          </w:tcPr>
          <w:p w14:paraId="0FA129C5" w14:textId="77777777" w:rsidR="00BA4D4B" w:rsidRPr="001475EF" w:rsidRDefault="00BA4D4B" w:rsidP="00AB6CF9">
            <w:pPr>
              <w:pStyle w:val="Geenafstand"/>
              <w:rPr>
                <w:sz w:val="22"/>
                <w:szCs w:val="22"/>
              </w:rPr>
            </w:pPr>
            <w:r w:rsidRPr="001475EF">
              <w:rPr>
                <w:sz w:val="22"/>
                <w:szCs w:val="22"/>
              </w:rPr>
              <w:t>€ 75,- per uur voor begeleidingskosten</w:t>
            </w:r>
            <w:r w:rsidRPr="001475EF">
              <w:rPr>
                <w:rFonts w:cs="Calibri"/>
                <w:sz w:val="22"/>
                <w:szCs w:val="22"/>
                <w:vertAlign w:val="superscript"/>
              </w:rPr>
              <w:t xml:space="preserve"> 2</w:t>
            </w:r>
          </w:p>
          <w:p w14:paraId="34CC113B" w14:textId="77777777" w:rsidR="00BA4D4B" w:rsidRPr="001475EF" w:rsidRDefault="00BA4D4B" w:rsidP="00AB6CF9">
            <w:pPr>
              <w:pStyle w:val="Geenafstand"/>
              <w:rPr>
                <w:sz w:val="22"/>
                <w:szCs w:val="22"/>
              </w:rPr>
            </w:pPr>
            <w:r w:rsidRPr="001475EF">
              <w:rPr>
                <w:sz w:val="22"/>
                <w:szCs w:val="22"/>
              </w:rPr>
              <w:t>(Maximaal 10 uur per week)</w:t>
            </w:r>
          </w:p>
        </w:tc>
        <w:tc>
          <w:tcPr>
            <w:tcW w:w="2573" w:type="dxa"/>
            <w:tcBorders>
              <w:top w:val="single" w:sz="4" w:space="0" w:color="auto"/>
              <w:left w:val="single" w:sz="4" w:space="0" w:color="auto"/>
              <w:bottom w:val="single" w:sz="4" w:space="0" w:color="auto"/>
              <w:right w:val="single" w:sz="4" w:space="0" w:color="auto"/>
            </w:tcBorders>
            <w:shd w:val="clear" w:color="auto" w:fill="auto"/>
          </w:tcPr>
          <w:p w14:paraId="13BDD3C9" w14:textId="77777777" w:rsidR="00BA4D4B" w:rsidRPr="001475EF" w:rsidRDefault="00BA4D4B" w:rsidP="00AB6CF9">
            <w:pPr>
              <w:pStyle w:val="Geenafstand"/>
              <w:rPr>
                <w:sz w:val="22"/>
                <w:szCs w:val="22"/>
              </w:rPr>
            </w:pPr>
            <w:r w:rsidRPr="001475EF">
              <w:rPr>
                <w:sz w:val="22"/>
                <w:szCs w:val="22"/>
              </w:rPr>
              <w:t xml:space="preserve">Maximaal 3 maanden.    </w:t>
            </w:r>
          </w:p>
        </w:tc>
      </w:tr>
      <w:tr w:rsidR="00BA4D4B" w:rsidRPr="001475EF" w14:paraId="30339F8D" w14:textId="77777777" w:rsidTr="00AB6CF9">
        <w:trPr>
          <w:trHeight w:val="1114"/>
        </w:trPr>
        <w:tc>
          <w:tcPr>
            <w:tcW w:w="443" w:type="dxa"/>
            <w:tcBorders>
              <w:top w:val="single" w:sz="4" w:space="0" w:color="auto"/>
              <w:left w:val="single" w:sz="4" w:space="0" w:color="auto"/>
              <w:bottom w:val="single" w:sz="4" w:space="0" w:color="auto"/>
              <w:right w:val="single" w:sz="4" w:space="0" w:color="auto"/>
            </w:tcBorders>
          </w:tcPr>
          <w:p w14:paraId="68B9D724" w14:textId="77777777" w:rsidR="00BA4D4B" w:rsidRPr="001475EF" w:rsidRDefault="00BA4D4B" w:rsidP="00AB6CF9">
            <w:pPr>
              <w:rPr>
                <w:rFonts w:cs="Calibri"/>
              </w:rPr>
            </w:pPr>
            <w:r w:rsidRPr="001475EF">
              <w:rPr>
                <w:rFonts w:cs="Calibri"/>
              </w:rPr>
              <w:t>3</w:t>
            </w:r>
          </w:p>
        </w:tc>
        <w:tc>
          <w:tcPr>
            <w:tcW w:w="3570" w:type="dxa"/>
            <w:tcBorders>
              <w:top w:val="single" w:sz="4" w:space="0" w:color="auto"/>
              <w:left w:val="single" w:sz="4" w:space="0" w:color="auto"/>
              <w:bottom w:val="single" w:sz="4" w:space="0" w:color="auto"/>
              <w:right w:val="single" w:sz="4" w:space="0" w:color="auto"/>
            </w:tcBorders>
            <w:shd w:val="clear" w:color="auto" w:fill="auto"/>
          </w:tcPr>
          <w:p w14:paraId="3C7F66A8" w14:textId="77777777" w:rsidR="00BA4D4B" w:rsidRPr="001475EF" w:rsidRDefault="00BA4D4B" w:rsidP="00AB6CF9">
            <w:pPr>
              <w:rPr>
                <w:rFonts w:cs="Calibri"/>
              </w:rPr>
            </w:pPr>
            <w:r w:rsidRPr="001475EF">
              <w:rPr>
                <w:rFonts w:cs="Calibri"/>
              </w:rPr>
              <w:t>Stageplaats HBO of WO</w:t>
            </w:r>
          </w:p>
        </w:tc>
        <w:tc>
          <w:tcPr>
            <w:tcW w:w="2732" w:type="dxa"/>
            <w:tcBorders>
              <w:top w:val="single" w:sz="4" w:space="0" w:color="auto"/>
              <w:left w:val="single" w:sz="4" w:space="0" w:color="auto"/>
              <w:bottom w:val="single" w:sz="4" w:space="0" w:color="auto"/>
              <w:right w:val="single" w:sz="4" w:space="0" w:color="auto"/>
            </w:tcBorders>
            <w:shd w:val="clear" w:color="auto" w:fill="auto"/>
          </w:tcPr>
          <w:p w14:paraId="7E92080E" w14:textId="77777777" w:rsidR="00BA4D4B" w:rsidRPr="001475EF" w:rsidRDefault="00BA4D4B" w:rsidP="00AB6CF9">
            <w:pPr>
              <w:spacing w:after="0"/>
              <w:rPr>
                <w:rFonts w:cs="Calibri"/>
                <w:vertAlign w:val="superscript"/>
              </w:rPr>
            </w:pPr>
            <w:r w:rsidRPr="001475EF">
              <w:rPr>
                <w:rFonts w:cs="Calibri"/>
              </w:rPr>
              <w:t>€ 50,- per uur voor begeleidingskosten</w:t>
            </w:r>
            <w:r w:rsidRPr="001475EF">
              <w:rPr>
                <w:rFonts w:cs="Calibri"/>
                <w:vertAlign w:val="superscript"/>
              </w:rPr>
              <w:t>2</w:t>
            </w:r>
          </w:p>
          <w:p w14:paraId="434BF6CC" w14:textId="77777777" w:rsidR="00BA4D4B" w:rsidRPr="001475EF" w:rsidRDefault="00BA4D4B" w:rsidP="00AB6CF9">
            <w:pPr>
              <w:spacing w:after="0"/>
              <w:rPr>
                <w:rFonts w:cs="Calibri"/>
              </w:rPr>
            </w:pPr>
            <w:r w:rsidRPr="001475EF">
              <w:rPr>
                <w:rFonts w:cs="Calibri"/>
              </w:rPr>
              <w:t>(Max 5 uur per week voor duur stage)</w:t>
            </w:r>
          </w:p>
        </w:tc>
        <w:tc>
          <w:tcPr>
            <w:tcW w:w="2573" w:type="dxa"/>
            <w:tcBorders>
              <w:top w:val="single" w:sz="4" w:space="0" w:color="auto"/>
              <w:left w:val="single" w:sz="4" w:space="0" w:color="auto"/>
              <w:bottom w:val="single" w:sz="4" w:space="0" w:color="auto"/>
              <w:right w:val="single" w:sz="4" w:space="0" w:color="auto"/>
            </w:tcBorders>
            <w:shd w:val="clear" w:color="auto" w:fill="auto"/>
          </w:tcPr>
          <w:p w14:paraId="5447D7BC" w14:textId="77777777" w:rsidR="00BA4D4B" w:rsidRPr="001475EF" w:rsidRDefault="00BA4D4B" w:rsidP="00AB6CF9">
            <w:pPr>
              <w:spacing w:after="0"/>
              <w:rPr>
                <w:rFonts w:cs="Calibri"/>
              </w:rPr>
            </w:pPr>
            <w:r w:rsidRPr="001475EF">
              <w:rPr>
                <w:rFonts w:cs="Calibri"/>
              </w:rPr>
              <w:t>(Afstudeer) Stage vanuit HBO/WO opleiding op het gegunde werk.</w:t>
            </w:r>
          </w:p>
          <w:p w14:paraId="632C2927" w14:textId="77777777" w:rsidR="00BA4D4B" w:rsidRPr="001475EF" w:rsidRDefault="00BA4D4B" w:rsidP="00AB6CF9">
            <w:pPr>
              <w:spacing w:after="0"/>
              <w:rPr>
                <w:rFonts w:cs="Calibri"/>
              </w:rPr>
            </w:pPr>
            <w:r w:rsidRPr="001475EF">
              <w:rPr>
                <w:rFonts w:cs="Calibri"/>
              </w:rPr>
              <w:t>Maximaal voor de duur van de stage.</w:t>
            </w:r>
          </w:p>
        </w:tc>
      </w:tr>
      <w:tr w:rsidR="00BA4D4B" w:rsidRPr="001475EF" w14:paraId="42EA0531" w14:textId="77777777" w:rsidTr="00AB6CF9">
        <w:trPr>
          <w:trHeight w:val="954"/>
        </w:trPr>
        <w:tc>
          <w:tcPr>
            <w:tcW w:w="443" w:type="dxa"/>
            <w:tcBorders>
              <w:top w:val="single" w:sz="4" w:space="0" w:color="auto"/>
              <w:left w:val="single" w:sz="4" w:space="0" w:color="auto"/>
              <w:bottom w:val="single" w:sz="4" w:space="0" w:color="auto"/>
              <w:right w:val="single" w:sz="4" w:space="0" w:color="auto"/>
            </w:tcBorders>
          </w:tcPr>
          <w:p w14:paraId="477CAAA8" w14:textId="77777777" w:rsidR="00BA4D4B" w:rsidRPr="001475EF" w:rsidRDefault="00BA4D4B" w:rsidP="00AB6CF9">
            <w:pPr>
              <w:rPr>
                <w:rFonts w:cs="Calibri"/>
              </w:rPr>
            </w:pPr>
            <w:r w:rsidRPr="001475EF">
              <w:rPr>
                <w:rFonts w:cs="Calibri"/>
              </w:rPr>
              <w:t>4</w:t>
            </w:r>
          </w:p>
        </w:tc>
        <w:tc>
          <w:tcPr>
            <w:tcW w:w="3570" w:type="dxa"/>
            <w:tcBorders>
              <w:top w:val="single" w:sz="4" w:space="0" w:color="auto"/>
              <w:left w:val="single" w:sz="4" w:space="0" w:color="auto"/>
              <w:bottom w:val="single" w:sz="4" w:space="0" w:color="auto"/>
              <w:right w:val="single" w:sz="4" w:space="0" w:color="auto"/>
            </w:tcBorders>
            <w:shd w:val="clear" w:color="auto" w:fill="auto"/>
          </w:tcPr>
          <w:p w14:paraId="14ABBEFC" w14:textId="77777777" w:rsidR="00BA4D4B" w:rsidRPr="001475EF" w:rsidRDefault="00BA4D4B" w:rsidP="00AB6CF9">
            <w:pPr>
              <w:rPr>
                <w:rFonts w:cs="Calibri"/>
              </w:rPr>
            </w:pPr>
            <w:r w:rsidRPr="001475EF">
              <w:rPr>
                <w:rFonts w:cs="Calibri"/>
              </w:rPr>
              <w:t>Inkopen bij een Sociale onderneming</w:t>
            </w:r>
          </w:p>
        </w:tc>
        <w:tc>
          <w:tcPr>
            <w:tcW w:w="2732" w:type="dxa"/>
            <w:tcBorders>
              <w:top w:val="single" w:sz="4" w:space="0" w:color="auto"/>
              <w:left w:val="single" w:sz="4" w:space="0" w:color="auto"/>
              <w:bottom w:val="single" w:sz="4" w:space="0" w:color="auto"/>
              <w:right w:val="single" w:sz="4" w:space="0" w:color="auto"/>
            </w:tcBorders>
            <w:shd w:val="clear" w:color="auto" w:fill="auto"/>
          </w:tcPr>
          <w:p w14:paraId="1BCA75C2" w14:textId="77777777" w:rsidR="00BA4D4B" w:rsidRPr="001475EF" w:rsidRDefault="00BA4D4B" w:rsidP="00AB6CF9">
            <w:pPr>
              <w:rPr>
                <w:rFonts w:cs="Calibri"/>
              </w:rPr>
            </w:pPr>
            <w:r w:rsidRPr="001475EF">
              <w:rPr>
                <w:rFonts w:cs="Calibri"/>
              </w:rPr>
              <w:t>Inkoop min eventuele materiaalkosten</w:t>
            </w:r>
          </w:p>
        </w:tc>
        <w:tc>
          <w:tcPr>
            <w:tcW w:w="2573" w:type="dxa"/>
            <w:tcBorders>
              <w:top w:val="single" w:sz="4" w:space="0" w:color="auto"/>
              <w:left w:val="single" w:sz="4" w:space="0" w:color="auto"/>
              <w:bottom w:val="single" w:sz="4" w:space="0" w:color="auto"/>
              <w:right w:val="single" w:sz="4" w:space="0" w:color="auto"/>
            </w:tcBorders>
            <w:shd w:val="clear" w:color="auto" w:fill="auto"/>
          </w:tcPr>
          <w:p w14:paraId="41144D65" w14:textId="77777777" w:rsidR="00BA4D4B" w:rsidRPr="001475EF" w:rsidRDefault="00BA4D4B" w:rsidP="00AB6CF9">
            <w:pPr>
              <w:rPr>
                <w:rFonts w:cs="Calibri"/>
              </w:rPr>
            </w:pPr>
            <w:r w:rsidRPr="001475EF">
              <w:rPr>
                <w:rFonts w:cs="Calibri"/>
              </w:rPr>
              <w:t xml:space="preserve">In overleg met accountmanager of Social Return adviseur. </w:t>
            </w:r>
          </w:p>
        </w:tc>
      </w:tr>
      <w:tr w:rsidR="00BA4D4B" w:rsidRPr="001475EF" w14:paraId="2633A33B" w14:textId="77777777" w:rsidTr="00AB6CF9">
        <w:trPr>
          <w:trHeight w:val="954"/>
        </w:trPr>
        <w:tc>
          <w:tcPr>
            <w:tcW w:w="443" w:type="dxa"/>
            <w:tcBorders>
              <w:top w:val="single" w:sz="4" w:space="0" w:color="auto"/>
              <w:left w:val="single" w:sz="4" w:space="0" w:color="auto"/>
              <w:bottom w:val="single" w:sz="4" w:space="0" w:color="auto"/>
              <w:right w:val="single" w:sz="4" w:space="0" w:color="auto"/>
            </w:tcBorders>
          </w:tcPr>
          <w:p w14:paraId="26D5F90D" w14:textId="77777777" w:rsidR="00BA4D4B" w:rsidRPr="001475EF" w:rsidRDefault="00BA4D4B" w:rsidP="00AB6CF9">
            <w:pPr>
              <w:rPr>
                <w:rFonts w:cs="Calibri"/>
              </w:rPr>
            </w:pPr>
            <w:r w:rsidRPr="001475EF">
              <w:rPr>
                <w:rFonts w:cs="Calibri"/>
              </w:rPr>
              <w:t>5</w:t>
            </w:r>
          </w:p>
        </w:tc>
        <w:tc>
          <w:tcPr>
            <w:tcW w:w="3570" w:type="dxa"/>
            <w:tcBorders>
              <w:top w:val="single" w:sz="4" w:space="0" w:color="auto"/>
              <w:left w:val="single" w:sz="4" w:space="0" w:color="auto"/>
              <w:bottom w:val="single" w:sz="4" w:space="0" w:color="auto"/>
              <w:right w:val="single" w:sz="4" w:space="0" w:color="auto"/>
            </w:tcBorders>
            <w:shd w:val="clear" w:color="auto" w:fill="auto"/>
          </w:tcPr>
          <w:p w14:paraId="79C02FCD" w14:textId="77777777" w:rsidR="00BA4D4B" w:rsidRPr="001475EF" w:rsidRDefault="00BA4D4B" w:rsidP="00AB6CF9">
            <w:pPr>
              <w:rPr>
                <w:rFonts w:cs="Calibri"/>
              </w:rPr>
            </w:pPr>
            <w:r w:rsidRPr="001475EF">
              <w:rPr>
                <w:rFonts w:cs="Calibri"/>
              </w:rPr>
              <w:t>Bijzondere verantwoording</w:t>
            </w:r>
          </w:p>
        </w:tc>
        <w:tc>
          <w:tcPr>
            <w:tcW w:w="2732" w:type="dxa"/>
            <w:tcBorders>
              <w:top w:val="single" w:sz="4" w:space="0" w:color="auto"/>
              <w:left w:val="single" w:sz="4" w:space="0" w:color="auto"/>
              <w:bottom w:val="single" w:sz="4" w:space="0" w:color="auto"/>
              <w:right w:val="single" w:sz="4" w:space="0" w:color="auto"/>
            </w:tcBorders>
            <w:shd w:val="clear" w:color="auto" w:fill="auto"/>
          </w:tcPr>
          <w:p w14:paraId="5CF6C1A2" w14:textId="77777777" w:rsidR="00BA4D4B" w:rsidRPr="001475EF" w:rsidRDefault="00BA4D4B" w:rsidP="00AB6CF9">
            <w:pPr>
              <w:rPr>
                <w:rFonts w:cs="Calibri"/>
                <w:vertAlign w:val="superscript"/>
              </w:rPr>
            </w:pPr>
            <w:r w:rsidRPr="001475EF">
              <w:rPr>
                <w:rFonts w:cs="Calibri"/>
              </w:rPr>
              <w:t>Nader te bepalen bedrag</w:t>
            </w:r>
            <w:r w:rsidRPr="001475EF">
              <w:rPr>
                <w:rFonts w:cs="Calibri"/>
                <w:vertAlign w:val="superscript"/>
              </w:rPr>
              <w:t>1</w:t>
            </w:r>
          </w:p>
        </w:tc>
        <w:tc>
          <w:tcPr>
            <w:tcW w:w="2573" w:type="dxa"/>
            <w:tcBorders>
              <w:top w:val="single" w:sz="4" w:space="0" w:color="auto"/>
              <w:left w:val="single" w:sz="4" w:space="0" w:color="auto"/>
              <w:bottom w:val="single" w:sz="4" w:space="0" w:color="auto"/>
              <w:right w:val="single" w:sz="4" w:space="0" w:color="auto"/>
            </w:tcBorders>
            <w:shd w:val="clear" w:color="auto" w:fill="auto"/>
          </w:tcPr>
          <w:p w14:paraId="016F4EEE" w14:textId="77777777" w:rsidR="00BA4D4B" w:rsidRPr="001475EF" w:rsidRDefault="00BA4D4B" w:rsidP="00AB6CF9">
            <w:pPr>
              <w:rPr>
                <w:rFonts w:cs="Calibri"/>
              </w:rPr>
            </w:pPr>
            <w:r w:rsidRPr="001475EF">
              <w:rPr>
                <w:rFonts w:cs="Calibri"/>
              </w:rPr>
              <w:t xml:space="preserve">Aangepaste invulling Social Return op de gegunde opdracht in overleg met accountmanager of Social Return adviseur. </w:t>
            </w:r>
          </w:p>
        </w:tc>
      </w:tr>
    </w:tbl>
    <w:p w14:paraId="2609CCB4" w14:textId="77777777" w:rsidR="00BA4D4B" w:rsidRPr="00F17EF8" w:rsidRDefault="00BA4D4B" w:rsidP="00BA4D4B">
      <w:pPr>
        <w:pStyle w:val="Lijstalinea"/>
        <w:numPr>
          <w:ilvl w:val="0"/>
          <w:numId w:val="2"/>
        </w:numPr>
        <w:spacing w:after="120" w:line="264" w:lineRule="auto"/>
        <w:rPr>
          <w:i/>
          <w:iCs/>
          <w:sz w:val="18"/>
          <w:szCs w:val="18"/>
        </w:rPr>
      </w:pPr>
      <w:r w:rsidRPr="00F17EF8">
        <w:rPr>
          <w:i/>
          <w:iCs/>
          <w:sz w:val="18"/>
          <w:szCs w:val="18"/>
        </w:rPr>
        <w:t>In te vullen onder ‘maatwerk-verantwoording’ in de Social Return Monitor na akkoord van de opdrachtgever.</w:t>
      </w:r>
    </w:p>
    <w:p w14:paraId="60FED231" w14:textId="77777777" w:rsidR="00BA4D4B" w:rsidRPr="00F17EF8" w:rsidRDefault="00BA4D4B" w:rsidP="00BA4D4B">
      <w:pPr>
        <w:pStyle w:val="Lijstalinea"/>
        <w:numPr>
          <w:ilvl w:val="0"/>
          <w:numId w:val="2"/>
        </w:numPr>
        <w:spacing w:after="120" w:line="264" w:lineRule="auto"/>
        <w:rPr>
          <w:i/>
          <w:sz w:val="18"/>
          <w:szCs w:val="18"/>
        </w:rPr>
      </w:pPr>
      <w:bookmarkStart w:id="1" w:name="_Hlk89774871"/>
      <w:r w:rsidRPr="00F17EF8">
        <w:rPr>
          <w:i/>
          <w:sz w:val="18"/>
          <w:szCs w:val="18"/>
        </w:rPr>
        <w:t>In te vullen onder ‘kandidaat-verantwoording’ in de Social Return Monitor na akkoord van de opdrachtgever.</w:t>
      </w:r>
    </w:p>
    <w:p w14:paraId="2AD29E39" w14:textId="77777777" w:rsidR="00BA4D4B" w:rsidRPr="00F17EF8" w:rsidRDefault="00BA4D4B" w:rsidP="00BA4D4B">
      <w:pPr>
        <w:rPr>
          <w:rFonts w:ascii="Calibri" w:hAnsi="Calibri" w:cs="Calibri"/>
          <w:color w:val="FF0000"/>
        </w:rPr>
      </w:pPr>
      <w:r w:rsidRPr="00F17EF8">
        <w:rPr>
          <w:rFonts w:ascii="Calibri" w:hAnsi="Calibri" w:cs="Calibri"/>
          <w:color w:val="000000" w:themeColor="text1"/>
        </w:rPr>
        <w:t xml:space="preserve">Raadpleeg voor inspiratie de </w:t>
      </w:r>
      <w:hyperlink r:id="rId20" w:history="1">
        <w:r w:rsidRPr="00D82DD7">
          <w:rPr>
            <w:rStyle w:val="Hyperlink"/>
            <w:rFonts w:ascii="Calibri" w:hAnsi="Calibri" w:cs="Calibri"/>
            <w:color w:val="0070C0"/>
          </w:rPr>
          <w:t>inspiratiepagina</w:t>
        </w:r>
      </w:hyperlink>
      <w:r w:rsidRPr="00D82DD7">
        <w:rPr>
          <w:rFonts w:ascii="Calibri" w:hAnsi="Calibri" w:cs="Calibri"/>
          <w:color w:val="0070C0"/>
        </w:rPr>
        <w:t xml:space="preserve"> (</w:t>
      </w:r>
      <w:hyperlink r:id="rId21" w:history="1">
        <w:r w:rsidRPr="00D82DD7">
          <w:rPr>
            <w:rStyle w:val="Hyperlink"/>
            <w:rFonts w:ascii="Calibri" w:hAnsi="Calibri" w:cs="Calibri"/>
            <w:color w:val="0070C0"/>
          </w:rPr>
          <w:t>https://www.werkinzicht.nl/project/inspiratie-pagina/</w:t>
        </w:r>
      </w:hyperlink>
      <w:r w:rsidRPr="00F17EF8">
        <w:rPr>
          <w:rFonts w:ascii="Calibri" w:hAnsi="Calibri" w:cs="Calibri"/>
          <w:color w:val="000000" w:themeColor="text1"/>
        </w:rPr>
        <w:t>).</w:t>
      </w:r>
    </w:p>
    <w:p w14:paraId="6D0CA89A" w14:textId="77777777" w:rsidR="00BA4D4B" w:rsidRPr="00F17EF8" w:rsidRDefault="00BA4D4B" w:rsidP="00BA4D4B">
      <w:pPr>
        <w:rPr>
          <w:bCs/>
          <w:color w:val="006BB7"/>
          <w:sz w:val="28"/>
          <w:szCs w:val="28"/>
        </w:rPr>
      </w:pPr>
      <w:r w:rsidRPr="00F17EF8">
        <w:rPr>
          <w:bCs/>
          <w:color w:val="006BB7"/>
          <w:sz w:val="28"/>
          <w:szCs w:val="28"/>
        </w:rPr>
        <w:br w:type="page"/>
      </w:r>
    </w:p>
    <w:p w14:paraId="19AD091E" w14:textId="77777777" w:rsidR="00BA4D4B" w:rsidRPr="001475EF" w:rsidRDefault="00BA4D4B" w:rsidP="00BA4D4B">
      <w:pPr>
        <w:rPr>
          <w:b/>
          <w:color w:val="002060"/>
          <w:sz w:val="18"/>
          <w:szCs w:val="18"/>
        </w:rPr>
      </w:pPr>
      <w:r w:rsidRPr="001475EF">
        <w:rPr>
          <w:b/>
          <w:color w:val="002060"/>
          <w:sz w:val="28"/>
          <w:szCs w:val="28"/>
        </w:rPr>
        <w:lastRenderedPageBreak/>
        <w:t>Uitvoeringsvoorwaarden Social Return</w:t>
      </w:r>
      <w:r w:rsidRPr="001475EF">
        <w:rPr>
          <w:b/>
          <w:color w:val="002060"/>
        </w:rPr>
        <w:t xml:space="preserve"> </w:t>
      </w:r>
    </w:p>
    <w:bookmarkEnd w:id="1"/>
    <w:p w14:paraId="1E439067" w14:textId="77777777" w:rsidR="00BA4D4B" w:rsidRPr="00F17EF8" w:rsidRDefault="00BA4D4B" w:rsidP="00BA4D4B">
      <w:pPr>
        <w:rPr>
          <w:b/>
          <w:bCs/>
        </w:rPr>
      </w:pPr>
      <w:r w:rsidRPr="00F17EF8">
        <w:rPr>
          <w:b/>
          <w:bCs/>
        </w:rPr>
        <w:t>1. Verantwoording</w:t>
      </w:r>
    </w:p>
    <w:p w14:paraId="2107845B" w14:textId="77777777" w:rsidR="00BA4D4B" w:rsidRPr="00F17EF8" w:rsidRDefault="00BA4D4B" w:rsidP="00BA4D4B">
      <w:pPr>
        <w:pStyle w:val="Lijstalinea"/>
        <w:numPr>
          <w:ilvl w:val="0"/>
          <w:numId w:val="3"/>
        </w:numPr>
      </w:pPr>
      <w:r w:rsidRPr="00F17EF8">
        <w:t>De opdrachtnemer is verplicht om de contractueel vastgelegde Social Returnverplichting in te vullen middels inzet van Social Return kandidaten, als genoemd in tabel bouwblokken, of maatwerk activiteiten indien invulling via de bouwblokken niet of onvoldoende waarde oplevert.</w:t>
      </w:r>
    </w:p>
    <w:p w14:paraId="386D4EBB" w14:textId="77777777" w:rsidR="00BA4D4B" w:rsidRPr="00F17EF8" w:rsidRDefault="00BA4D4B" w:rsidP="00BA4D4B">
      <w:pPr>
        <w:pStyle w:val="Lijstalinea"/>
        <w:numPr>
          <w:ilvl w:val="0"/>
          <w:numId w:val="3"/>
        </w:numPr>
      </w:pPr>
      <w:r w:rsidRPr="00F17EF8">
        <w:t xml:space="preserve">De opdrachtnemer rapporteert aan de opdrachtgever de overeengekomen Social Returnverplichting via website </w:t>
      </w:r>
      <w:hyperlink r:id="rId22">
        <w:r w:rsidRPr="00F17EF8">
          <w:rPr>
            <w:rStyle w:val="Hyperlink"/>
          </w:rPr>
          <w:t>www.socialreturnmonitor.nl</w:t>
        </w:r>
      </w:hyperlink>
      <w:r w:rsidRPr="00F17EF8">
        <w:t xml:space="preserve">. </w:t>
      </w:r>
    </w:p>
    <w:p w14:paraId="54723433" w14:textId="77777777" w:rsidR="00BA4D4B" w:rsidRPr="00F17EF8" w:rsidRDefault="00BA4D4B" w:rsidP="00BA4D4B">
      <w:pPr>
        <w:pStyle w:val="Lijstalinea"/>
        <w:numPr>
          <w:ilvl w:val="0"/>
          <w:numId w:val="3"/>
        </w:numPr>
      </w:pPr>
      <w:r w:rsidRPr="00F17EF8">
        <w:t xml:space="preserve">De Social Return adviseur/accountmanager behoudt zich het recht voor om namens de opdrachtgever de rechtmatigheid van de verantwoording te toetsen door aanvullend bewijsmateriaal in te zien. </w:t>
      </w:r>
    </w:p>
    <w:p w14:paraId="3C496151" w14:textId="77777777" w:rsidR="00BA4D4B" w:rsidRPr="00F17EF8" w:rsidRDefault="00BA4D4B" w:rsidP="00BA4D4B">
      <w:pPr>
        <w:pStyle w:val="Lijstalinea"/>
        <w:numPr>
          <w:ilvl w:val="0"/>
          <w:numId w:val="3"/>
        </w:numPr>
      </w:pPr>
      <w:r w:rsidRPr="00F17EF8">
        <w:t>Social Return mag niet leiden tot verdringing van reguliere arbeidsplaatsen bij de opdrachtnemer.</w:t>
      </w:r>
    </w:p>
    <w:p w14:paraId="662743A1" w14:textId="77777777" w:rsidR="00BA4D4B" w:rsidRPr="00F17EF8" w:rsidRDefault="00BA4D4B" w:rsidP="00BA4D4B">
      <w:pPr>
        <w:rPr>
          <w:b/>
          <w:bCs/>
        </w:rPr>
      </w:pPr>
      <w:r w:rsidRPr="00F17EF8">
        <w:rPr>
          <w:b/>
          <w:bCs/>
        </w:rPr>
        <w:t>2. Invullen van de Social Returnverplichting</w:t>
      </w:r>
    </w:p>
    <w:p w14:paraId="0B5A6436" w14:textId="77777777" w:rsidR="00BA4D4B" w:rsidRPr="00F17EF8" w:rsidRDefault="00BA4D4B" w:rsidP="00BA4D4B">
      <w:pPr>
        <w:rPr>
          <w:rFonts w:cstheme="minorHAnsi"/>
          <w:i/>
          <w:iCs/>
        </w:rPr>
      </w:pPr>
      <w:r w:rsidRPr="00F17EF8">
        <w:rPr>
          <w:rFonts w:cstheme="minorHAnsi"/>
          <w:i/>
          <w:iCs/>
        </w:rPr>
        <w:t>Algemeen</w:t>
      </w:r>
    </w:p>
    <w:p w14:paraId="25C33499" w14:textId="77777777" w:rsidR="00BA4D4B" w:rsidRPr="00F17EF8" w:rsidRDefault="00BA4D4B" w:rsidP="00BA4D4B">
      <w:pPr>
        <w:pStyle w:val="Lijstalinea"/>
        <w:numPr>
          <w:ilvl w:val="0"/>
          <w:numId w:val="6"/>
        </w:numPr>
        <w:spacing w:after="120" w:line="264" w:lineRule="auto"/>
        <w:rPr>
          <w:rFonts w:cstheme="minorHAnsi"/>
        </w:rPr>
      </w:pPr>
      <w:r w:rsidRPr="00F17EF8">
        <w:rPr>
          <w:rFonts w:cstheme="minorHAnsi"/>
        </w:rPr>
        <w:t>De invulling van de Social Returnverplichting dient binnen de looptijd van de overeenkomst en in relatie tot de gegunde opdracht uitgevoerd te worden.</w:t>
      </w:r>
      <w:r w:rsidRPr="00F17EF8">
        <w:t xml:space="preserve"> </w:t>
      </w:r>
    </w:p>
    <w:p w14:paraId="4CC5A846" w14:textId="44FBC180" w:rsidR="00BA4D4B" w:rsidRPr="00F17EF8" w:rsidRDefault="00BA4D4B" w:rsidP="00BA4D4B">
      <w:pPr>
        <w:pStyle w:val="Lijstalinea"/>
        <w:numPr>
          <w:ilvl w:val="0"/>
          <w:numId w:val="6"/>
        </w:numPr>
        <w:spacing w:after="120" w:line="264" w:lineRule="auto"/>
      </w:pPr>
      <w:r w:rsidRPr="00F17EF8">
        <w:t xml:space="preserve">Zo spoedig mogelijk na gunning bespreekt de opdrachtnemer het plan van aanpak Social Return met de gekoppelde accountmanager of stelt in overleg met de accountmanager een plan van aanpak op. (zie </w:t>
      </w:r>
      <w:hyperlink r:id="rId23" w:history="1">
        <w:r w:rsidR="00D82DD7" w:rsidRPr="00D82DD7">
          <w:rPr>
            <w:rStyle w:val="Hyperlink"/>
            <w:color w:val="0070C0"/>
          </w:rPr>
          <w:t>www.werkinzicht.nl/socialreturn</w:t>
        </w:r>
      </w:hyperlink>
      <w:r w:rsidR="00D82DD7" w:rsidRPr="00D82DD7">
        <w:rPr>
          <w:rStyle w:val="Hyperlink"/>
          <w:color w:val="auto"/>
        </w:rPr>
        <w:t>)</w:t>
      </w:r>
      <w:r w:rsidRPr="00F17EF8">
        <w:t>.</w:t>
      </w:r>
    </w:p>
    <w:p w14:paraId="55D56556" w14:textId="77777777" w:rsidR="00BA4D4B" w:rsidRPr="00F17EF8" w:rsidRDefault="00BA4D4B" w:rsidP="00BA4D4B">
      <w:pPr>
        <w:rPr>
          <w:rFonts w:cstheme="minorHAnsi"/>
          <w:i/>
          <w:iCs/>
        </w:rPr>
      </w:pPr>
      <w:r w:rsidRPr="00F17EF8">
        <w:rPr>
          <w:rFonts w:cstheme="minorHAnsi"/>
          <w:i/>
          <w:iCs/>
        </w:rPr>
        <w:t>Doelgroepen</w:t>
      </w:r>
    </w:p>
    <w:p w14:paraId="769D8143" w14:textId="77777777" w:rsidR="00BA4D4B" w:rsidRPr="00F17EF8" w:rsidRDefault="00BA4D4B" w:rsidP="00BA4D4B">
      <w:pPr>
        <w:pStyle w:val="Lijstalinea"/>
        <w:numPr>
          <w:ilvl w:val="0"/>
          <w:numId w:val="6"/>
        </w:numPr>
        <w:spacing w:after="120" w:line="264" w:lineRule="auto"/>
      </w:pPr>
      <w:bookmarkStart w:id="2" w:name="_Hlk88903677"/>
      <w:r w:rsidRPr="00F17EF8">
        <w:t>Tot de doelgroep van Social Return behoren</w:t>
      </w:r>
    </w:p>
    <w:p w14:paraId="1374CC32" w14:textId="77777777" w:rsidR="00BA4D4B" w:rsidRPr="00F17EF8" w:rsidRDefault="00BA4D4B" w:rsidP="00BA4D4B">
      <w:pPr>
        <w:pStyle w:val="Lijstalinea"/>
        <w:numPr>
          <w:ilvl w:val="1"/>
          <w:numId w:val="4"/>
        </w:numPr>
        <w:spacing w:after="120" w:line="264" w:lineRule="auto"/>
      </w:pPr>
      <w:r w:rsidRPr="00F17EF8">
        <w:t>Personen zonder arbeidsbeperking die een uitkering ontvangen vanuit de Participatiewet en langer dan 3 maanden werkloos-werkzoekend zijn;</w:t>
      </w:r>
    </w:p>
    <w:p w14:paraId="02CA6087" w14:textId="77777777" w:rsidR="00BA4D4B" w:rsidRPr="00F17EF8" w:rsidRDefault="00BA4D4B" w:rsidP="00BA4D4B">
      <w:pPr>
        <w:pStyle w:val="Lijstalinea"/>
        <w:numPr>
          <w:ilvl w:val="1"/>
          <w:numId w:val="4"/>
        </w:numPr>
        <w:spacing w:after="120" w:line="264" w:lineRule="auto"/>
      </w:pPr>
      <w:r w:rsidRPr="00F17EF8">
        <w:t>Personen met een arbeidsbeperking die onder de doelgroep Banenafspraak vallen (</w:t>
      </w:r>
      <w:proofErr w:type="spellStart"/>
      <w:r w:rsidRPr="00F17EF8">
        <w:t>doelgroepregister</w:t>
      </w:r>
      <w:proofErr w:type="spellEnd"/>
      <w:r w:rsidRPr="00F17EF8">
        <w:t>);</w:t>
      </w:r>
    </w:p>
    <w:p w14:paraId="28E5BDA9" w14:textId="77777777" w:rsidR="00BA4D4B" w:rsidRPr="00F17EF8" w:rsidRDefault="00BA4D4B" w:rsidP="00BA4D4B">
      <w:pPr>
        <w:pStyle w:val="Lijstalinea"/>
        <w:numPr>
          <w:ilvl w:val="1"/>
          <w:numId w:val="4"/>
        </w:numPr>
        <w:spacing w:after="120" w:line="264" w:lineRule="auto"/>
      </w:pPr>
      <w:r w:rsidRPr="00F17EF8">
        <w:t>Personen met een WSW-indicatie;</w:t>
      </w:r>
    </w:p>
    <w:p w14:paraId="10A9D318" w14:textId="77777777" w:rsidR="00BA4D4B" w:rsidRPr="00F17EF8" w:rsidRDefault="00BA4D4B" w:rsidP="00BA4D4B">
      <w:pPr>
        <w:pStyle w:val="Lijstalinea"/>
        <w:numPr>
          <w:ilvl w:val="1"/>
          <w:numId w:val="4"/>
        </w:numPr>
        <w:spacing w:after="120" w:line="264" w:lineRule="auto"/>
      </w:pPr>
      <w:r w:rsidRPr="00F17EF8">
        <w:t>Personen met een beschutte werkplek;</w:t>
      </w:r>
    </w:p>
    <w:p w14:paraId="5E13E9E7" w14:textId="77777777" w:rsidR="00BA4D4B" w:rsidRPr="00F17EF8" w:rsidRDefault="00BA4D4B" w:rsidP="00BA4D4B">
      <w:pPr>
        <w:pStyle w:val="Lijstalinea"/>
        <w:numPr>
          <w:ilvl w:val="1"/>
          <w:numId w:val="4"/>
        </w:numPr>
        <w:spacing w:after="120" w:line="264" w:lineRule="auto"/>
      </w:pPr>
      <w:r w:rsidRPr="00F17EF8">
        <w:t>Personen met een uitkering op grond van de werkloosheidwet en die langer dan 3 maanden werkloos-werkzoekend zijn;</w:t>
      </w:r>
    </w:p>
    <w:p w14:paraId="3D0126DF" w14:textId="77777777" w:rsidR="00BA4D4B" w:rsidRPr="00F17EF8" w:rsidRDefault="00BA4D4B" w:rsidP="00BA4D4B">
      <w:pPr>
        <w:pStyle w:val="Lijstalinea"/>
        <w:numPr>
          <w:ilvl w:val="1"/>
          <w:numId w:val="4"/>
        </w:numPr>
        <w:spacing w:after="120" w:line="264" w:lineRule="auto"/>
      </w:pPr>
      <w:r w:rsidRPr="00F17EF8">
        <w:t>Personen met een uitkering WIA- of WAO-uitkering;</w:t>
      </w:r>
    </w:p>
    <w:p w14:paraId="703D1EB0" w14:textId="77777777" w:rsidR="00BA4D4B" w:rsidRPr="00F17EF8" w:rsidRDefault="00BA4D4B" w:rsidP="00BA4D4B">
      <w:pPr>
        <w:pStyle w:val="Lijstalinea"/>
        <w:numPr>
          <w:ilvl w:val="1"/>
          <w:numId w:val="4"/>
        </w:numPr>
        <w:spacing w:after="120" w:line="264" w:lineRule="auto"/>
      </w:pPr>
      <w:r w:rsidRPr="00F17EF8">
        <w:t>Personen die stagelopen in het kader van een opleiding;</w:t>
      </w:r>
    </w:p>
    <w:p w14:paraId="73CF326E" w14:textId="77777777" w:rsidR="00BA4D4B" w:rsidRPr="00F17EF8" w:rsidRDefault="00BA4D4B" w:rsidP="00BA4D4B">
      <w:pPr>
        <w:pStyle w:val="Lijstalinea"/>
        <w:numPr>
          <w:ilvl w:val="1"/>
          <w:numId w:val="4"/>
        </w:numPr>
        <w:spacing w:after="120" w:line="264" w:lineRule="auto"/>
      </w:pPr>
      <w:r w:rsidRPr="00F17EF8">
        <w:t xml:space="preserve">Pro/VSO leerlingen of voormalig Pro/VSO leerlingen die niet ingeschreven zijn/worden in het </w:t>
      </w:r>
      <w:proofErr w:type="spellStart"/>
      <w:r w:rsidRPr="00F17EF8">
        <w:t>doelgroepregister</w:t>
      </w:r>
      <w:proofErr w:type="spellEnd"/>
      <w:r w:rsidRPr="00F17EF8">
        <w:t>;</w:t>
      </w:r>
    </w:p>
    <w:p w14:paraId="6ECEA6C3" w14:textId="77777777" w:rsidR="00BA4D4B" w:rsidRPr="00F17EF8" w:rsidRDefault="00BA4D4B" w:rsidP="00BA4D4B">
      <w:pPr>
        <w:pStyle w:val="Lijstalinea"/>
        <w:numPr>
          <w:ilvl w:val="1"/>
          <w:numId w:val="4"/>
        </w:numPr>
        <w:spacing w:after="120" w:line="264" w:lineRule="auto"/>
      </w:pPr>
      <w:r w:rsidRPr="00F17EF8">
        <w:t>Niet-uitkeringsgerechtigden (NUG).</w:t>
      </w:r>
    </w:p>
    <w:p w14:paraId="08E069F9" w14:textId="77777777" w:rsidR="00BA4D4B" w:rsidRPr="00F17EF8" w:rsidRDefault="00BA4D4B" w:rsidP="00BA4D4B">
      <w:pPr>
        <w:spacing w:after="120" w:line="264" w:lineRule="auto"/>
        <w:ind w:left="1440"/>
      </w:pPr>
    </w:p>
    <w:bookmarkEnd w:id="2"/>
    <w:p w14:paraId="244E34EC" w14:textId="77777777" w:rsidR="00BA4D4B" w:rsidRPr="00F17EF8" w:rsidRDefault="00BA4D4B" w:rsidP="00BA4D4B">
      <w:pPr>
        <w:spacing w:after="120" w:line="264" w:lineRule="auto"/>
        <w:rPr>
          <w:i/>
          <w:iCs/>
        </w:rPr>
      </w:pPr>
      <w:r w:rsidRPr="00F17EF8">
        <w:rPr>
          <w:i/>
          <w:iCs/>
        </w:rPr>
        <w:t>Bepalingen voor de Social Returnwaarde</w:t>
      </w:r>
    </w:p>
    <w:p w14:paraId="675115CD" w14:textId="77777777" w:rsidR="00BA4D4B" w:rsidRPr="00F17EF8" w:rsidRDefault="00BA4D4B" w:rsidP="00BA4D4B">
      <w:pPr>
        <w:pStyle w:val="Lijstalinea"/>
        <w:numPr>
          <w:ilvl w:val="0"/>
          <w:numId w:val="6"/>
        </w:numPr>
        <w:spacing w:after="120" w:line="264" w:lineRule="auto"/>
      </w:pPr>
      <w:r w:rsidRPr="00F17EF8">
        <w:rPr>
          <w:rFonts w:eastAsia="Times New Roman"/>
        </w:rPr>
        <w:t>De waarde van de bouwblokken is opgebouwd uit kosten en inspanningswaarden gerelateerd aan de afstand van de doelgroep tot de arbeidsmarkt.</w:t>
      </w:r>
    </w:p>
    <w:p w14:paraId="2CBE5209" w14:textId="77777777" w:rsidR="00BA4D4B" w:rsidRPr="00F17EF8" w:rsidRDefault="00BA4D4B" w:rsidP="00BA4D4B">
      <w:pPr>
        <w:pStyle w:val="Lijstalinea"/>
        <w:numPr>
          <w:ilvl w:val="0"/>
          <w:numId w:val="6"/>
        </w:numPr>
        <w:spacing w:after="120" w:line="264" w:lineRule="auto"/>
      </w:pPr>
      <w:r w:rsidRPr="00F17EF8">
        <w:t xml:space="preserve">De werkloos/werkzoekende (WW/PW/NUG) telt voor maximaal 24 maanden mee als Social Return kandidaat, gerekend vanaf datum eerste plaatsing op een Social Return opdracht. </w:t>
      </w:r>
    </w:p>
    <w:p w14:paraId="1C5DE0B7" w14:textId="77777777" w:rsidR="00BA4D4B" w:rsidRPr="00F17EF8" w:rsidRDefault="00BA4D4B" w:rsidP="00BA4D4B">
      <w:pPr>
        <w:pStyle w:val="Lijstalinea"/>
        <w:numPr>
          <w:ilvl w:val="0"/>
          <w:numId w:val="6"/>
        </w:numPr>
        <w:spacing w:after="120" w:line="264" w:lineRule="auto"/>
      </w:pPr>
      <w:r w:rsidRPr="00F17EF8">
        <w:lastRenderedPageBreak/>
        <w:t xml:space="preserve">Personen behorende tot de doelgroep Banenafspraak tellen doorlopend mee gedurende de termijn waarin zij staan ingeschreven in het landelijk </w:t>
      </w:r>
      <w:proofErr w:type="spellStart"/>
      <w:r w:rsidRPr="00F17EF8">
        <w:t>Doelgroepregister</w:t>
      </w:r>
      <w:proofErr w:type="spellEnd"/>
      <w:r w:rsidRPr="00F17EF8">
        <w:t>.</w:t>
      </w:r>
    </w:p>
    <w:p w14:paraId="58827DDB" w14:textId="77777777" w:rsidR="00BA4D4B" w:rsidRPr="00F17EF8" w:rsidRDefault="00BA4D4B" w:rsidP="00BA4D4B">
      <w:pPr>
        <w:pStyle w:val="Lijstalinea"/>
        <w:numPr>
          <w:ilvl w:val="0"/>
          <w:numId w:val="6"/>
        </w:numPr>
        <w:spacing w:after="120" w:line="264" w:lineRule="auto"/>
      </w:pPr>
      <w:r w:rsidRPr="00F17EF8">
        <w:t>Jongeren (18 tot 27 jaar) kunnen altijd worden opgevoerd in het kader van Social Return, mits ze ingeschreven staan als werkloos-werkzoekend.</w:t>
      </w:r>
    </w:p>
    <w:p w14:paraId="21232F4D" w14:textId="77777777" w:rsidR="00BA4D4B" w:rsidRPr="00F17EF8" w:rsidRDefault="00BA4D4B" w:rsidP="00BA4D4B">
      <w:pPr>
        <w:pStyle w:val="Lijstalinea"/>
        <w:numPr>
          <w:ilvl w:val="0"/>
          <w:numId w:val="6"/>
        </w:numPr>
        <w:spacing w:after="120" w:line="264" w:lineRule="auto"/>
      </w:pPr>
      <w:r w:rsidRPr="00F17EF8">
        <w:t>Een nieuwe</w:t>
      </w:r>
      <w:r w:rsidRPr="00F17EF8">
        <w:rPr>
          <w:rFonts w:cstheme="minorHAnsi"/>
        </w:rPr>
        <w:t xml:space="preserve"> </w:t>
      </w:r>
      <w:r w:rsidRPr="00F17EF8">
        <w:t>kandidaat</w:t>
      </w:r>
      <w:r w:rsidRPr="00F17EF8">
        <w:rPr>
          <w:rFonts w:cstheme="minorHAnsi"/>
        </w:rPr>
        <w:t xml:space="preserve"> </w:t>
      </w:r>
      <w:r w:rsidRPr="00F17EF8">
        <w:t>mag in de 3 maanden voorafgaande aan de gunningsdatum niet werkzaam zijn geweest bij de opdrachtnemer of onderaannemer.</w:t>
      </w:r>
    </w:p>
    <w:p w14:paraId="5DDA504C" w14:textId="77777777" w:rsidR="00BA4D4B" w:rsidRPr="00F17EF8" w:rsidRDefault="00BA4D4B" w:rsidP="00BA4D4B">
      <w:pPr>
        <w:pStyle w:val="Lijstalinea"/>
        <w:numPr>
          <w:ilvl w:val="0"/>
          <w:numId w:val="6"/>
        </w:numPr>
        <w:spacing w:after="120" w:line="264" w:lineRule="auto"/>
      </w:pPr>
      <w:r w:rsidRPr="00F17EF8">
        <w:t>Een bestaande kandidaat afkomstig uit een Social Return doelgroep, die voorafgaand aan de gunning in dienst is van de opdrachtnemer of onderaannemer, mag vanaf de gunningsdatum tot maximaal 24 maanden na het begin van de arbeidsovereenkomst meegenomen worden als Social Return invulling. Uitzondering hierop vormen de doelgroepen die voor onbepaalde tijd meegenomen mogen worden.</w:t>
      </w:r>
    </w:p>
    <w:p w14:paraId="1B475DB6" w14:textId="77777777" w:rsidR="00BA4D4B" w:rsidRPr="00F17EF8" w:rsidRDefault="00BA4D4B" w:rsidP="00BA4D4B">
      <w:pPr>
        <w:pStyle w:val="Lijstalinea"/>
        <w:numPr>
          <w:ilvl w:val="0"/>
          <w:numId w:val="6"/>
        </w:numPr>
        <w:spacing w:after="120" w:line="264" w:lineRule="auto"/>
      </w:pPr>
      <w:r w:rsidRPr="00F17EF8">
        <w:t xml:space="preserve">Een stage kan voor maximaal de duur van de opleiding worden verantwoord. </w:t>
      </w:r>
    </w:p>
    <w:p w14:paraId="1BE2CA63" w14:textId="77777777" w:rsidR="00BA4D4B" w:rsidRPr="00F17EF8" w:rsidRDefault="00BA4D4B" w:rsidP="00BA4D4B">
      <w:pPr>
        <w:pStyle w:val="Lijstalinea"/>
        <w:numPr>
          <w:ilvl w:val="0"/>
          <w:numId w:val="6"/>
        </w:numPr>
        <w:spacing w:after="120" w:line="264" w:lineRule="auto"/>
        <w:rPr>
          <w:rFonts w:ascii="Calibri" w:eastAsia="Calibri" w:hAnsi="Calibri" w:cs="Calibri"/>
          <w:i/>
          <w:iCs/>
          <w:color w:val="000000" w:themeColor="text1"/>
        </w:rPr>
      </w:pPr>
      <w:r w:rsidRPr="00F17EF8">
        <w:rPr>
          <w:rFonts w:ascii="Calibri" w:eastAsia="Calibri" w:hAnsi="Calibri" w:cs="Calibri"/>
          <w:i/>
          <w:iCs/>
          <w:color w:val="000000" w:themeColor="text1"/>
        </w:rPr>
        <w:t xml:space="preserve">Indien u een stageplaats beschikbaar stelt om uw Social Return verplichting mee in te vullen, dan </w:t>
      </w:r>
      <w:r w:rsidRPr="00F17EF8">
        <w:rPr>
          <w:rFonts w:ascii="Calibri" w:eastAsia="Calibri" w:hAnsi="Calibri" w:cs="Calibri"/>
          <w:i/>
          <w:iCs/>
        </w:rPr>
        <w:t xml:space="preserve">dient er </w:t>
      </w:r>
      <w:r w:rsidRPr="00F17EF8">
        <w:rPr>
          <w:rFonts w:ascii="Calibri" w:eastAsia="Calibri" w:hAnsi="Calibri" w:cs="Calibri"/>
          <w:i/>
          <w:iCs/>
          <w:color w:val="000000" w:themeColor="text1"/>
        </w:rPr>
        <w:t xml:space="preserve">sprake te zijn van een passende stagevergoeding. Deze vergoeding moet minimaal alle kosten dekken die de student (stagiair) </w:t>
      </w:r>
      <w:r w:rsidRPr="00F17EF8">
        <w:rPr>
          <w:rFonts w:ascii="Calibri" w:eastAsia="Calibri" w:hAnsi="Calibri" w:cs="Calibri"/>
          <w:i/>
          <w:iCs/>
        </w:rPr>
        <w:t xml:space="preserve">maakt </w:t>
      </w:r>
      <w:r w:rsidRPr="00F17EF8">
        <w:rPr>
          <w:rFonts w:ascii="Calibri" w:eastAsia="Calibri" w:hAnsi="Calibri" w:cs="Calibri"/>
          <w:i/>
          <w:iCs/>
          <w:color w:val="000000" w:themeColor="text1"/>
        </w:rPr>
        <w:t>om stage te kunnen lopen bij uw onderneming. Hierin volgen wij het stagepact MBO 2023-2027. Voor meer informatie hierover, zie</w:t>
      </w:r>
      <w:r w:rsidRPr="00D82DD7">
        <w:rPr>
          <w:rFonts w:ascii="Calibri" w:eastAsia="Calibri" w:hAnsi="Calibri" w:cs="Calibri"/>
          <w:i/>
          <w:iCs/>
          <w:color w:val="0070C0"/>
        </w:rPr>
        <w:t xml:space="preserve"> </w:t>
      </w:r>
      <w:hyperlink r:id="rId24" w:history="1">
        <w:r w:rsidRPr="00D82DD7">
          <w:rPr>
            <w:rStyle w:val="Hyperlink"/>
            <w:rFonts w:ascii="Calibri" w:eastAsia="Calibri" w:hAnsi="Calibri" w:cs="Calibri"/>
            <w:color w:val="0070C0"/>
          </w:rPr>
          <w:t>Stagepact MBO 2023 - 2027 | Convenant | Rijksoverheid.nl</w:t>
        </w:r>
      </w:hyperlink>
      <w:r w:rsidRPr="00F17EF8">
        <w:rPr>
          <w:rFonts w:ascii="Calibri" w:eastAsia="Calibri" w:hAnsi="Calibri" w:cs="Calibri"/>
          <w:i/>
          <w:iCs/>
          <w:color w:val="000000" w:themeColor="text1"/>
        </w:rPr>
        <w:t>.</w:t>
      </w:r>
    </w:p>
    <w:p w14:paraId="667B0570" w14:textId="77777777" w:rsidR="00BA4D4B" w:rsidRPr="00F17EF8" w:rsidRDefault="00BA4D4B" w:rsidP="00BA4D4B">
      <w:pPr>
        <w:pStyle w:val="Lijstalinea"/>
        <w:numPr>
          <w:ilvl w:val="0"/>
          <w:numId w:val="6"/>
        </w:numPr>
        <w:spacing w:after="120" w:line="264" w:lineRule="auto"/>
        <w:rPr>
          <w:rFonts w:cstheme="minorHAnsi"/>
        </w:rPr>
      </w:pPr>
      <w:r w:rsidRPr="00F17EF8">
        <w:t>Kosten gemaakt voor de inzet van een intermediair (niet Werkgeversservicepunt) komen voor rekening van de opdrachtnemer en kunnen niet worden opgevoerd in het kader van de Social Returnverplichting.</w:t>
      </w:r>
    </w:p>
    <w:p w14:paraId="188C92D9" w14:textId="77777777" w:rsidR="00BA4D4B" w:rsidRPr="00F17EF8" w:rsidRDefault="00BA4D4B" w:rsidP="00BA4D4B">
      <w:pPr>
        <w:pStyle w:val="Lijstalinea"/>
        <w:numPr>
          <w:ilvl w:val="0"/>
          <w:numId w:val="6"/>
        </w:numPr>
        <w:spacing w:after="120" w:line="264" w:lineRule="auto"/>
      </w:pPr>
      <w:r w:rsidRPr="00F17EF8">
        <w:t>Premieblokken kunnen de waarde van een bouwblok verhogen. Deze kunnen per kandidaat eenmalig ingezet worden. Leeftijdsgebonden premieblokken tellen naar rato van inzet op de opdracht en vanaf/tot de aangegeven leeftijdsgrens mee.</w:t>
      </w:r>
    </w:p>
    <w:p w14:paraId="63EA5DA8" w14:textId="77777777" w:rsidR="00BA4D4B" w:rsidRPr="00F17EF8" w:rsidRDefault="00BA4D4B" w:rsidP="00BA4D4B">
      <w:pPr>
        <w:rPr>
          <w:rFonts w:cstheme="minorHAnsi"/>
        </w:rPr>
      </w:pPr>
      <w:r w:rsidRPr="00F17EF8">
        <w:rPr>
          <w:rFonts w:cstheme="minorHAnsi"/>
          <w:i/>
        </w:rPr>
        <w:t>Rapportage in Social Return Monitor</w:t>
      </w:r>
    </w:p>
    <w:p w14:paraId="3117D32B" w14:textId="77777777" w:rsidR="00BA4D4B" w:rsidRPr="00F17EF8" w:rsidRDefault="00BA4D4B" w:rsidP="00BA4D4B">
      <w:pPr>
        <w:pStyle w:val="Lijstalinea"/>
        <w:numPr>
          <w:ilvl w:val="0"/>
          <w:numId w:val="6"/>
        </w:numPr>
        <w:spacing w:after="120" w:line="264" w:lineRule="auto"/>
      </w:pPr>
      <w:r w:rsidRPr="00F17EF8">
        <w:t>De opdrachtnemer rapporteert de verantwoording van de overeengekomen Social Returnverplichting via de Social Return Monitor (</w:t>
      </w:r>
      <w:hyperlink r:id="rId25">
        <w:r w:rsidRPr="00D82DD7">
          <w:rPr>
            <w:rStyle w:val="Hyperlink"/>
            <w:color w:val="0070C0"/>
          </w:rPr>
          <w:t>www.socialreturnmonitor.nl</w:t>
        </w:r>
      </w:hyperlink>
      <w:r w:rsidRPr="00F17EF8">
        <w:t>). De opdrachtnemer voert in welke personen/middelen er zijn ingezet en de aard en mate van de inzet en geeft wijzigingen tijdig door.</w:t>
      </w:r>
    </w:p>
    <w:p w14:paraId="7A0CE9FD" w14:textId="77777777" w:rsidR="00BA4D4B" w:rsidRPr="00F17EF8" w:rsidRDefault="00BA4D4B" w:rsidP="00BA4D4B">
      <w:pPr>
        <w:pStyle w:val="Lijstalinea"/>
        <w:numPr>
          <w:ilvl w:val="0"/>
          <w:numId w:val="6"/>
        </w:numPr>
        <w:spacing w:after="120" w:line="264" w:lineRule="auto"/>
        <w:rPr>
          <w:rFonts w:cstheme="minorHAnsi"/>
        </w:rPr>
      </w:pPr>
      <w:r w:rsidRPr="00F17EF8">
        <w:t>Als de opdrachtnemer werkt met onderaannemers en deze (een deel van) de verplichting invult, is de opdrachtnemer verantwoordelijk voor de Social Returnverantwoording en het rapporteren in de Social Return Monitor.</w:t>
      </w:r>
    </w:p>
    <w:p w14:paraId="5C799927" w14:textId="77777777" w:rsidR="00BA4D4B" w:rsidRPr="00F17EF8" w:rsidRDefault="00BA4D4B" w:rsidP="00BA4D4B">
      <w:pPr>
        <w:pStyle w:val="Lijstalinea"/>
        <w:numPr>
          <w:ilvl w:val="0"/>
          <w:numId w:val="6"/>
        </w:numPr>
        <w:spacing w:after="120" w:line="264" w:lineRule="auto"/>
      </w:pPr>
      <w:r w:rsidRPr="00F17EF8">
        <w:t>Als opdrachtnemer gebruik maakt van een intermediair voor de invulling van Social Return, dient opdrachtnemer deze intermediair zelf toe te voegen in de Social Return Monitor.</w:t>
      </w:r>
    </w:p>
    <w:p w14:paraId="3FF54BF4" w14:textId="77777777" w:rsidR="00BA4D4B" w:rsidRPr="00F17EF8" w:rsidRDefault="00BA4D4B" w:rsidP="00BA4D4B">
      <w:pPr>
        <w:pStyle w:val="Lijstalinea"/>
        <w:numPr>
          <w:ilvl w:val="0"/>
          <w:numId w:val="6"/>
        </w:numPr>
        <w:spacing w:after="120" w:line="264" w:lineRule="auto"/>
      </w:pPr>
      <w:r w:rsidRPr="00F17EF8">
        <w:t>Het dubbel opvoeren van kandidaten, kosten SW-bedrijf en/of maatwerk activiteiten is niet toegestaan.</w:t>
      </w:r>
    </w:p>
    <w:p w14:paraId="406FA0DD" w14:textId="77777777" w:rsidR="00BA4D4B" w:rsidRPr="00F17EF8" w:rsidRDefault="00BA4D4B" w:rsidP="00BA4D4B">
      <w:pPr>
        <w:pStyle w:val="Lijstalinea"/>
        <w:numPr>
          <w:ilvl w:val="0"/>
          <w:numId w:val="6"/>
        </w:numPr>
        <w:spacing w:after="120" w:line="264" w:lineRule="auto"/>
      </w:pPr>
      <w:bookmarkStart w:id="3" w:name="_Hlk90649336"/>
      <w:r w:rsidRPr="00F17EF8">
        <w:t xml:space="preserve">De ingevoerde Social Returnverantwoording kan steekproefsgewijs door de gekoppelde accountmanager worden gecontroleerd en akkoord bevonden of afgekeurd worden. Het bedrag aan afgekeurde verantwoording wordt niet meegenomen in de eindberekening. </w:t>
      </w:r>
    </w:p>
    <w:p w14:paraId="157B143B" w14:textId="77777777" w:rsidR="00BA4D4B" w:rsidRPr="00F17EF8" w:rsidRDefault="00BA4D4B" w:rsidP="00BA4D4B">
      <w:pPr>
        <w:pStyle w:val="Lijstalinea"/>
        <w:numPr>
          <w:ilvl w:val="0"/>
          <w:numId w:val="6"/>
        </w:numPr>
        <w:spacing w:after="120" w:line="264" w:lineRule="auto"/>
      </w:pPr>
      <w:r w:rsidRPr="00F17EF8">
        <w:t>Uiterlijk een maand na het einde van de looptijd van de overeenkomst heeft de opdrachtnemer de volledige verantwoording in de Social Return Monitor ingevoerd.</w:t>
      </w:r>
    </w:p>
    <w:p w14:paraId="2DC3DC06" w14:textId="77777777" w:rsidR="00BA4D4B" w:rsidRPr="00F17EF8" w:rsidRDefault="00BA4D4B" w:rsidP="00BA4D4B">
      <w:r w:rsidRPr="00F17EF8">
        <w:br w:type="page"/>
      </w:r>
    </w:p>
    <w:bookmarkEnd w:id="3"/>
    <w:p w14:paraId="4DDC9BAF" w14:textId="77777777" w:rsidR="00BA4D4B" w:rsidRPr="001475EF" w:rsidRDefault="00BA4D4B" w:rsidP="00BA4D4B">
      <w:pPr>
        <w:jc w:val="both"/>
        <w:rPr>
          <w:b/>
          <w:bCs/>
          <w:color w:val="002060"/>
          <w:sz w:val="24"/>
          <w:szCs w:val="24"/>
        </w:rPr>
      </w:pPr>
      <w:r w:rsidRPr="001475EF">
        <w:rPr>
          <w:b/>
          <w:bCs/>
          <w:color w:val="002060"/>
          <w:sz w:val="24"/>
          <w:szCs w:val="24"/>
        </w:rPr>
        <w:lastRenderedPageBreak/>
        <w:t>3. Boeteclausule</w:t>
      </w:r>
    </w:p>
    <w:p w14:paraId="234D69AF" w14:textId="77777777" w:rsidR="00BA4D4B" w:rsidRPr="00F17EF8" w:rsidRDefault="00BA4D4B" w:rsidP="00BA4D4B">
      <w:pPr>
        <w:pStyle w:val="Lijstalinea"/>
        <w:numPr>
          <w:ilvl w:val="0"/>
          <w:numId w:val="5"/>
        </w:numPr>
        <w:spacing w:after="120" w:line="264" w:lineRule="auto"/>
      </w:pPr>
      <w:bookmarkStart w:id="4" w:name="_Hlk88842734"/>
      <w:r w:rsidRPr="00F17EF8">
        <w:t xml:space="preserve">Als de opdrachtnemer zijn Social Returnverplichting niet of niet volledig kan nakomen </w:t>
      </w:r>
      <w:r w:rsidRPr="00F17EF8">
        <w:rPr>
          <w:rFonts w:eastAsia="Times New Roman"/>
        </w:rPr>
        <w:t xml:space="preserve">binnen de looptijd van de overeenkomst, </w:t>
      </w:r>
      <w:r w:rsidRPr="00F17EF8">
        <w:t>meldt hij dit tijdig aan de opdrachtgever en/of gekoppelde accountmanager. Gezamenlijk kan naar een oplossing worden gezocht.</w:t>
      </w:r>
    </w:p>
    <w:p w14:paraId="6BDC21A2" w14:textId="77777777" w:rsidR="00BA4D4B" w:rsidRPr="00F17EF8" w:rsidRDefault="00BA4D4B" w:rsidP="00BA4D4B">
      <w:pPr>
        <w:pStyle w:val="Lijstalinea"/>
        <w:numPr>
          <w:ilvl w:val="0"/>
          <w:numId w:val="5"/>
        </w:numPr>
        <w:autoSpaceDE w:val="0"/>
        <w:autoSpaceDN w:val="0"/>
        <w:adjustRightInd w:val="0"/>
        <w:spacing w:after="18" w:line="240" w:lineRule="auto"/>
        <w:rPr>
          <w:rFonts w:cs="Calibri"/>
          <w:color w:val="000000"/>
        </w:rPr>
      </w:pPr>
      <w:r w:rsidRPr="00F17EF8">
        <w:t xml:space="preserve">Wanneer de Social Returnverplichting niet (volledig) wordt gerealiseerd kan door de opdrachtgever een sanctie worden opgelegd ter hoogte van het niet ingevulde deel. </w:t>
      </w:r>
    </w:p>
    <w:p w14:paraId="7703337E" w14:textId="77777777" w:rsidR="00BA4D4B" w:rsidRPr="00F17EF8" w:rsidRDefault="00BA4D4B" w:rsidP="00BA4D4B">
      <w:pPr>
        <w:pStyle w:val="Lijstalinea"/>
        <w:numPr>
          <w:ilvl w:val="0"/>
          <w:numId w:val="5"/>
        </w:numPr>
        <w:spacing w:after="120" w:line="264" w:lineRule="auto"/>
      </w:pPr>
      <w:r w:rsidRPr="00F17EF8">
        <w:t xml:space="preserve">De opdrachtgever gaat niet over tot het opleggen van een sanctie als opdrachtnemer aan kan tonen dat het niet (volledig) invullen van de Social Returnverplichting niet verwijtbaar is.  </w:t>
      </w:r>
      <w:bookmarkEnd w:id="4"/>
    </w:p>
    <w:p w14:paraId="50DB5B7D" w14:textId="77777777" w:rsidR="00BA4D4B" w:rsidRPr="001475EF" w:rsidRDefault="00BA4D4B" w:rsidP="00BA4D4B">
      <w:pPr>
        <w:rPr>
          <w:rFonts w:asciiTheme="majorHAnsi" w:eastAsiaTheme="majorEastAsia" w:hAnsiTheme="majorHAnsi" w:cstheme="majorBidi"/>
          <w:b/>
          <w:color w:val="002060"/>
          <w:sz w:val="28"/>
          <w:szCs w:val="28"/>
        </w:rPr>
      </w:pPr>
      <w:r w:rsidRPr="001475EF">
        <w:rPr>
          <w:b/>
          <w:color w:val="002060"/>
          <w:sz w:val="28"/>
          <w:szCs w:val="28"/>
        </w:rPr>
        <w:t>Definities</w:t>
      </w:r>
    </w:p>
    <w:p w14:paraId="0A51A7D9" w14:textId="77777777" w:rsidR="00BA4D4B" w:rsidRPr="00F17EF8" w:rsidRDefault="00BA4D4B" w:rsidP="00BA4D4B">
      <w:pPr>
        <w:pStyle w:val="Lijstalinea"/>
        <w:numPr>
          <w:ilvl w:val="0"/>
          <w:numId w:val="7"/>
        </w:numPr>
        <w:spacing w:after="120" w:line="264" w:lineRule="auto"/>
      </w:pPr>
      <w:r w:rsidRPr="00F17EF8">
        <w:t>Opdrachtgever: De organisatie die een opdracht verstrekt aan een opdrachtnemer</w:t>
      </w:r>
    </w:p>
    <w:p w14:paraId="79A0F6B6" w14:textId="77777777" w:rsidR="00BA4D4B" w:rsidRPr="00F17EF8" w:rsidRDefault="00BA4D4B" w:rsidP="00BA4D4B">
      <w:pPr>
        <w:pStyle w:val="Lijstalinea"/>
        <w:numPr>
          <w:ilvl w:val="0"/>
          <w:numId w:val="7"/>
        </w:numPr>
        <w:spacing w:after="120" w:line="264" w:lineRule="auto"/>
      </w:pPr>
      <w:r w:rsidRPr="00F17EF8">
        <w:t xml:space="preserve">Opdrachtnemer: De organisatie die een opdracht gegund heeft gekregen van de opdrachtgever. </w:t>
      </w:r>
    </w:p>
    <w:p w14:paraId="2F259DE1" w14:textId="77777777" w:rsidR="00BA4D4B" w:rsidRPr="00F17EF8" w:rsidRDefault="00BA4D4B" w:rsidP="00BA4D4B">
      <w:pPr>
        <w:pStyle w:val="Lijstalinea"/>
        <w:numPr>
          <w:ilvl w:val="0"/>
          <w:numId w:val="7"/>
        </w:numPr>
        <w:spacing w:after="120" w:line="264" w:lineRule="auto"/>
      </w:pPr>
      <w:r w:rsidRPr="00F17EF8">
        <w:t>Accountmanager: Persoon die werkzaam is bij of voor opdrachtgever en opdrachtnemer kan adviseren over de mogelijkheden en juiste inzet van Social Return. Ook beoordeelt deze of de ingevulde Social Return verantwoording voldoet aan de Uitvoeringsvoorwaarden Social Return.</w:t>
      </w:r>
    </w:p>
    <w:p w14:paraId="51267AA8" w14:textId="77777777" w:rsidR="00BA4D4B" w:rsidRPr="00F17EF8" w:rsidRDefault="00BA4D4B" w:rsidP="00BA4D4B">
      <w:pPr>
        <w:pStyle w:val="Lijstalinea"/>
        <w:numPr>
          <w:ilvl w:val="0"/>
          <w:numId w:val="7"/>
        </w:numPr>
        <w:spacing w:after="120" w:line="264" w:lineRule="auto"/>
      </w:pPr>
      <w:r w:rsidRPr="00F17EF8">
        <w:t xml:space="preserve">Werkloos-werkzoekende: iemand die minimaal 3 maanden werkzoekend is en die staat ingeschreven bij een Werkplein. De werkloos-werkzoekende heeft een PW-uitkering (Participatiewet), een WW-uitkering (Werkloosheidswet), een </w:t>
      </w:r>
      <w:proofErr w:type="spellStart"/>
      <w:r w:rsidRPr="00F17EF8">
        <w:t>Anw</w:t>
      </w:r>
      <w:proofErr w:type="spellEnd"/>
      <w:r w:rsidRPr="00F17EF8">
        <w:t xml:space="preserve">-uitkering (Algemene nabestaanden wet) of ontvangt geen uitkering. </w:t>
      </w:r>
    </w:p>
    <w:p w14:paraId="4C3C6888" w14:textId="77777777" w:rsidR="00BA4D4B" w:rsidRPr="00F17EF8" w:rsidRDefault="00BA4D4B" w:rsidP="00BA4D4B">
      <w:pPr>
        <w:pStyle w:val="Lijstalinea"/>
        <w:numPr>
          <w:ilvl w:val="0"/>
          <w:numId w:val="7"/>
        </w:numPr>
        <w:spacing w:after="120" w:line="264" w:lineRule="auto"/>
      </w:pPr>
      <w:r w:rsidRPr="00F17EF8">
        <w:t>Uitzondering op de minimale werkloosheidsduur vormt:</w:t>
      </w:r>
    </w:p>
    <w:p w14:paraId="4482F9A8" w14:textId="77777777" w:rsidR="00BA4D4B" w:rsidRPr="00F17EF8" w:rsidRDefault="00BA4D4B" w:rsidP="00BA4D4B">
      <w:pPr>
        <w:pStyle w:val="Lijstalinea"/>
        <w:numPr>
          <w:ilvl w:val="1"/>
          <w:numId w:val="7"/>
        </w:numPr>
        <w:spacing w:after="120" w:line="264" w:lineRule="auto"/>
      </w:pPr>
      <w:r w:rsidRPr="00F17EF8">
        <w:t>De werkzoekende vallend onder de doelgroep Banenafspraak met een verdiencapaciteit van 50-80% van het wettelijk minimumloon;</w:t>
      </w:r>
    </w:p>
    <w:p w14:paraId="6FB06A1C" w14:textId="77777777" w:rsidR="00BA4D4B" w:rsidRPr="00F17EF8" w:rsidRDefault="00BA4D4B" w:rsidP="00BA4D4B">
      <w:pPr>
        <w:pStyle w:val="Lijstalinea"/>
        <w:numPr>
          <w:ilvl w:val="1"/>
          <w:numId w:val="7"/>
        </w:numPr>
        <w:spacing w:after="120" w:line="264" w:lineRule="auto"/>
      </w:pPr>
      <w:r w:rsidRPr="00F17EF8">
        <w:t>Jongeren;</w:t>
      </w:r>
    </w:p>
    <w:p w14:paraId="5DE3AA55" w14:textId="77777777" w:rsidR="00BA4D4B" w:rsidRPr="00F17EF8" w:rsidRDefault="00BA4D4B" w:rsidP="00BA4D4B">
      <w:pPr>
        <w:pStyle w:val="Lijstalinea"/>
        <w:numPr>
          <w:ilvl w:val="1"/>
          <w:numId w:val="7"/>
        </w:numPr>
        <w:spacing w:after="120" w:line="264" w:lineRule="auto"/>
      </w:pPr>
      <w:r w:rsidRPr="00F17EF8">
        <w:t xml:space="preserve">Personen zonder startkwalificaties. </w:t>
      </w:r>
    </w:p>
    <w:p w14:paraId="020A69F5" w14:textId="77777777" w:rsidR="00BA4D4B" w:rsidRPr="00F17EF8" w:rsidRDefault="00BA4D4B" w:rsidP="00BA4D4B">
      <w:pPr>
        <w:pStyle w:val="Lijstalinea"/>
        <w:numPr>
          <w:ilvl w:val="0"/>
          <w:numId w:val="7"/>
        </w:numPr>
        <w:spacing w:after="120" w:line="264" w:lineRule="auto"/>
        <w:rPr>
          <w:rFonts w:cstheme="minorHAnsi"/>
        </w:rPr>
      </w:pPr>
      <w:r w:rsidRPr="00F17EF8">
        <w:rPr>
          <w:rFonts w:cstheme="minorHAnsi"/>
        </w:rPr>
        <w:t xml:space="preserve">Jongere: iemand in de leeftijdsgroep van 18 jaar tot 27 jaar. </w:t>
      </w:r>
    </w:p>
    <w:p w14:paraId="648F7EC5" w14:textId="77777777" w:rsidR="00BA4D4B" w:rsidRPr="00F17EF8" w:rsidRDefault="00BA4D4B" w:rsidP="00BA4D4B">
      <w:pPr>
        <w:pStyle w:val="Lijstalinea"/>
        <w:numPr>
          <w:ilvl w:val="0"/>
          <w:numId w:val="7"/>
        </w:numPr>
        <w:spacing w:after="0" w:line="240" w:lineRule="auto"/>
        <w:rPr>
          <w:rFonts w:cstheme="minorHAnsi"/>
        </w:rPr>
      </w:pPr>
      <w:r w:rsidRPr="00F17EF8">
        <w:rPr>
          <w:rFonts w:cstheme="minorHAnsi"/>
        </w:rPr>
        <w:t xml:space="preserve">SW-kandidaat: iemand die is geïndiceerd ingevolge de Wet Sociale Werkvoorziening. </w:t>
      </w:r>
    </w:p>
    <w:p w14:paraId="6FFF3032" w14:textId="77777777" w:rsidR="00BA4D4B" w:rsidRPr="00F17EF8" w:rsidRDefault="00BA4D4B" w:rsidP="00BA4D4B">
      <w:pPr>
        <w:pStyle w:val="Lijstalinea"/>
        <w:numPr>
          <w:ilvl w:val="0"/>
          <w:numId w:val="7"/>
        </w:numPr>
        <w:spacing w:after="120" w:line="264" w:lineRule="auto"/>
        <w:rPr>
          <w:rFonts w:cstheme="minorHAnsi"/>
        </w:rPr>
      </w:pPr>
      <w:r w:rsidRPr="00F17EF8">
        <w:rPr>
          <w:rFonts w:cstheme="minorHAnsi"/>
        </w:rPr>
        <w:t xml:space="preserve">WIA (Wet werk en inkomen naar arbeidsvermogen): personen die (gedeeltelijk) werk naar arbeidsvermogen kunnen uitvoeren. </w:t>
      </w:r>
    </w:p>
    <w:p w14:paraId="2BE8DCD6" w14:textId="77777777" w:rsidR="00BA4D4B" w:rsidRPr="00F17EF8" w:rsidRDefault="00BA4D4B" w:rsidP="00BA4D4B">
      <w:pPr>
        <w:pStyle w:val="Lijstalinea"/>
        <w:numPr>
          <w:ilvl w:val="0"/>
          <w:numId w:val="7"/>
        </w:numPr>
        <w:spacing w:after="120" w:line="264" w:lineRule="auto"/>
        <w:rPr>
          <w:rFonts w:cstheme="minorHAnsi"/>
        </w:rPr>
      </w:pPr>
      <w:r w:rsidRPr="00F17EF8">
        <w:rPr>
          <w:rFonts w:cstheme="minorHAnsi"/>
        </w:rPr>
        <w:t xml:space="preserve">Banenafspraak: personen met een WSW-indicatie, </w:t>
      </w:r>
      <w:proofErr w:type="spellStart"/>
      <w:r w:rsidRPr="00F17EF8">
        <w:rPr>
          <w:rFonts w:cstheme="minorHAnsi"/>
        </w:rPr>
        <w:t>Wiw</w:t>
      </w:r>
      <w:proofErr w:type="spellEnd"/>
      <w:r w:rsidRPr="00F17EF8">
        <w:rPr>
          <w:rFonts w:cstheme="minorHAnsi"/>
        </w:rPr>
        <w:t xml:space="preserve">- of </w:t>
      </w:r>
      <w:proofErr w:type="spellStart"/>
      <w:r w:rsidRPr="00F17EF8">
        <w:rPr>
          <w:rFonts w:cstheme="minorHAnsi"/>
        </w:rPr>
        <w:t>ID-baan</w:t>
      </w:r>
      <w:proofErr w:type="spellEnd"/>
      <w:r w:rsidRPr="00F17EF8">
        <w:rPr>
          <w:rFonts w:cstheme="minorHAnsi"/>
        </w:rPr>
        <w:t xml:space="preserve">, (voormalige) leerlingen uit het voortgezet en speciaal onderwijs (VSO), praktijkonderwijs (Pro) en personen uit de doelgroep van de Participatiewet die niet het wettelijk minimumloon kunnen verdienen en geregistreerd staan in het landelijk </w:t>
      </w:r>
      <w:proofErr w:type="spellStart"/>
      <w:r w:rsidRPr="00F17EF8">
        <w:rPr>
          <w:rFonts w:cstheme="minorHAnsi"/>
        </w:rPr>
        <w:t>Doelgroepregister</w:t>
      </w:r>
      <w:proofErr w:type="spellEnd"/>
      <w:r w:rsidRPr="00F17EF8">
        <w:rPr>
          <w:rFonts w:cstheme="minorHAnsi"/>
        </w:rPr>
        <w:t>.</w:t>
      </w:r>
    </w:p>
    <w:p w14:paraId="1F6CBC29" w14:textId="77777777" w:rsidR="00BA4D4B" w:rsidRPr="00F17EF8" w:rsidRDefault="00BA4D4B" w:rsidP="00BA4D4B">
      <w:pPr>
        <w:pStyle w:val="Lijstalinea"/>
        <w:numPr>
          <w:ilvl w:val="0"/>
          <w:numId w:val="7"/>
        </w:numPr>
        <w:spacing w:after="120" w:line="264" w:lineRule="auto"/>
      </w:pPr>
      <w:r w:rsidRPr="00F17EF8">
        <w:t>NUG: niet-uitkeringsgerechtigde. Een persoon die ingeschreven staat als werkloos-werkzoekende en geen recht heeft op een uitkering.</w:t>
      </w:r>
    </w:p>
    <w:p w14:paraId="297B3023" w14:textId="77777777" w:rsidR="00BA4D4B" w:rsidRPr="00F17EF8" w:rsidRDefault="00BA4D4B" w:rsidP="00BA4D4B">
      <w:pPr>
        <w:pStyle w:val="Lijstalinea"/>
        <w:numPr>
          <w:ilvl w:val="0"/>
          <w:numId w:val="7"/>
        </w:numPr>
        <w:spacing w:after="120" w:line="264" w:lineRule="auto"/>
        <w:rPr>
          <w:rFonts w:cstheme="minorHAnsi"/>
        </w:rPr>
      </w:pPr>
      <w:r w:rsidRPr="00F17EF8">
        <w:t>Beroepsbegeleidende leerweg of leerwerkbaan (BBL): een werkloos werkzoekende (jongere) opgeleid tot vakbekwaam medewerker.</w:t>
      </w:r>
    </w:p>
    <w:p w14:paraId="75F26DE0" w14:textId="77777777" w:rsidR="00BA4D4B" w:rsidRPr="00F17EF8" w:rsidRDefault="00BA4D4B" w:rsidP="00BA4D4B">
      <w:pPr>
        <w:pStyle w:val="Lijstalinea"/>
        <w:numPr>
          <w:ilvl w:val="0"/>
          <w:numId w:val="7"/>
        </w:numPr>
        <w:spacing w:after="120" w:line="264" w:lineRule="auto"/>
      </w:pPr>
      <w:r w:rsidRPr="00F17EF8">
        <w:t>Beroeps Opleidende Leerweg (BOL): een student doet praktijkervaring op met behulp van een leer-/stage traject. Het is een traject waarbij sprake is van meer scholing dan praktijkervaring. De stage kent een maximumtermijn beschreven in de Beroepspraktijkvormingsovereenkomst (BPV).</w:t>
      </w:r>
    </w:p>
    <w:p w14:paraId="706E2F4C" w14:textId="77777777" w:rsidR="00BA4D4B" w:rsidRPr="00F17EF8" w:rsidRDefault="00BA4D4B" w:rsidP="00BA4D4B">
      <w:pPr>
        <w:pStyle w:val="Lijstalinea"/>
        <w:numPr>
          <w:ilvl w:val="0"/>
          <w:numId w:val="7"/>
        </w:numPr>
        <w:spacing w:after="120" w:line="264" w:lineRule="auto"/>
        <w:rPr>
          <w:rFonts w:cstheme="minorHAnsi"/>
        </w:rPr>
      </w:pPr>
      <w:r w:rsidRPr="00F17EF8">
        <w:t>Persoon met een taalachterstand: Iemand die op taalvlak niet goed functioneert op de werkvloer.</w:t>
      </w:r>
    </w:p>
    <w:p w14:paraId="4E195970" w14:textId="77777777" w:rsidR="00BA4D4B" w:rsidRPr="00F17EF8" w:rsidRDefault="00BA4D4B" w:rsidP="00BA4D4B">
      <w:pPr>
        <w:pStyle w:val="Lijstalinea"/>
        <w:numPr>
          <w:ilvl w:val="0"/>
          <w:numId w:val="7"/>
        </w:numPr>
        <w:spacing w:after="120" w:line="264" w:lineRule="auto"/>
        <w:rPr>
          <w:rFonts w:cstheme="minorHAnsi"/>
        </w:rPr>
      </w:pPr>
      <w:r w:rsidRPr="00F17EF8">
        <w:lastRenderedPageBreak/>
        <w:t>Sociale werkvoorziening (SW-bedrijf): overheidsvoorziening op grond van de Wet Sociale Werkvoorziening (WSW). Deze voorziening biedt mensen met een arbeidshandicap een passende werkplek in een zo regulier mogelijke aan de arbeidshandicap aangepaste werkomgeving. Dit kan beschut binnen het SW-bedrijf of bij een reguliere instelling en bedrijf worden aangeboden.</w:t>
      </w:r>
    </w:p>
    <w:p w14:paraId="3D890E01" w14:textId="77777777" w:rsidR="00BA4D4B" w:rsidRPr="00F17EF8" w:rsidRDefault="00BA4D4B" w:rsidP="00BA4D4B">
      <w:pPr>
        <w:pStyle w:val="Lijstalinea"/>
        <w:numPr>
          <w:ilvl w:val="0"/>
          <w:numId w:val="7"/>
        </w:numPr>
        <w:spacing w:after="120" w:line="264" w:lineRule="auto"/>
      </w:pPr>
      <w:r w:rsidRPr="00F17EF8">
        <w:t xml:space="preserve">SW-bedrijf en sociale onderneming in het kader van art. 2.82 Aanbestedingswet: werkplaatsen of programma’s die aan grotere groepen mensen met een afstand tot de arbeidsmarkt structureel werk bieden. Ten minste 30% van het personeelsbestand heeft een afstand tot de arbeidsmarkt en onderneemt alles vanuit een maatschappelijke missie (impact first). </w:t>
      </w:r>
    </w:p>
    <w:p w14:paraId="4DEB20EB" w14:textId="77777777" w:rsidR="00BA4D4B" w:rsidRPr="00F17EF8" w:rsidRDefault="00BA4D4B" w:rsidP="00BA4D4B">
      <w:pPr>
        <w:pStyle w:val="Lijstalinea"/>
        <w:numPr>
          <w:ilvl w:val="0"/>
          <w:numId w:val="7"/>
        </w:numPr>
        <w:spacing w:after="120" w:line="264" w:lineRule="auto"/>
        <w:rPr>
          <w:rFonts w:cstheme="minorHAnsi"/>
        </w:rPr>
      </w:pPr>
      <w:r w:rsidRPr="00F17EF8">
        <w:t>Social Impact: het creëren van een maatschappelijke meerwaarde.</w:t>
      </w:r>
    </w:p>
    <w:p w14:paraId="505AA811" w14:textId="77777777" w:rsidR="00BA4D4B" w:rsidRPr="00F17EF8" w:rsidRDefault="00BA4D4B" w:rsidP="00BA4D4B">
      <w:pPr>
        <w:pStyle w:val="Lijstalinea"/>
        <w:numPr>
          <w:ilvl w:val="0"/>
          <w:numId w:val="7"/>
        </w:numPr>
        <w:spacing w:after="120" w:line="264" w:lineRule="auto"/>
        <w:rPr>
          <w:rFonts w:cstheme="minorHAnsi"/>
        </w:rPr>
      </w:pPr>
      <w:r w:rsidRPr="00F17EF8">
        <w:t xml:space="preserve">Reguliere arbeidsplaats: werkzaamheden verricht bij een werkgever, anders dan een baan binnen een re-integratieprogramma, tegen betaling van salaris. </w:t>
      </w:r>
    </w:p>
    <w:p w14:paraId="40EE8611" w14:textId="77777777" w:rsidR="00BA4D4B" w:rsidRPr="00F17EF8" w:rsidRDefault="00BA4D4B" w:rsidP="00BA4D4B">
      <w:pPr>
        <w:pStyle w:val="Lijstalinea"/>
        <w:numPr>
          <w:ilvl w:val="0"/>
          <w:numId w:val="7"/>
        </w:numPr>
        <w:spacing w:after="120" w:line="264" w:lineRule="auto"/>
        <w:rPr>
          <w:rFonts w:cs="Calibri"/>
        </w:rPr>
      </w:pPr>
      <w:r w:rsidRPr="00F17EF8">
        <w:rPr>
          <w:rFonts w:cs="Calibri"/>
        </w:rPr>
        <w:t>Stageplaats: het, als onderdeel van een opleiding, opdoen van praktijkervaring, onder begeleiding opdoen van b</w:t>
      </w:r>
      <w:r w:rsidRPr="00F17EF8">
        <w:t>epaalde vaardigheden, uitvoeren van een opdracht of een onderzoek instellen naar een specifiek onderwerp tegen een passende stagevergoeding.</w:t>
      </w:r>
    </w:p>
    <w:p w14:paraId="199A179D" w14:textId="77777777" w:rsidR="00BA4D4B" w:rsidRPr="00F17EF8" w:rsidRDefault="00BA4D4B" w:rsidP="00BA4D4B">
      <w:pPr>
        <w:pStyle w:val="Lijstalinea"/>
        <w:numPr>
          <w:ilvl w:val="0"/>
          <w:numId w:val="7"/>
        </w:numPr>
        <w:spacing w:after="120" w:line="264" w:lineRule="auto"/>
        <w:rPr>
          <w:rFonts w:cs="Calibri"/>
        </w:rPr>
      </w:pPr>
      <w:r w:rsidRPr="00F17EF8">
        <w:rPr>
          <w:rFonts w:cs="Calibri"/>
        </w:rPr>
        <w:t xml:space="preserve">Proefplaatsing: Een werkgever kan iemand met een uitkering (WAO, WIA, Wajong, Ziektewet, WW of P-wet) op proef in dienst nemen met behoud van de uitkering voor maximaal 3 maanden.  Er wordt dan geen loon betaald. </w:t>
      </w:r>
    </w:p>
    <w:p w14:paraId="4788A8EB" w14:textId="77777777" w:rsidR="00BA4D4B" w:rsidRPr="00F17EF8" w:rsidRDefault="00BA4D4B" w:rsidP="00BA4D4B">
      <w:pPr>
        <w:pStyle w:val="Lijstalinea"/>
        <w:numPr>
          <w:ilvl w:val="0"/>
          <w:numId w:val="7"/>
        </w:numPr>
        <w:spacing w:after="120" w:line="264" w:lineRule="auto"/>
        <w:rPr>
          <w:rFonts w:cs="Calibri"/>
        </w:rPr>
      </w:pPr>
      <w:r w:rsidRPr="00F17EF8">
        <w:rPr>
          <w:rFonts w:cs="Calibri"/>
        </w:rPr>
        <w:t>Werkervaringsplaats: het opdoen van werkervaring en vaardigheden binnen een bepaald vakgebied met als doel door te stromen naar de arbeidsmarkt.</w:t>
      </w:r>
    </w:p>
    <w:p w14:paraId="60C512C4" w14:textId="77777777" w:rsidR="00BA4D4B" w:rsidRPr="00F17EF8" w:rsidRDefault="00BA4D4B" w:rsidP="00BA4D4B">
      <w:pPr>
        <w:pStyle w:val="Lijstalinea"/>
        <w:numPr>
          <w:ilvl w:val="0"/>
          <w:numId w:val="7"/>
        </w:numPr>
        <w:spacing w:after="120" w:line="240" w:lineRule="auto"/>
        <w:ind w:left="357" w:hanging="357"/>
        <w:rPr>
          <w:rFonts w:cs="Calibri"/>
        </w:rPr>
      </w:pPr>
      <w:r w:rsidRPr="00F17EF8">
        <w:rPr>
          <w:rFonts w:cs="Calibri"/>
        </w:rPr>
        <w:t xml:space="preserve">Praktijkleren: </w:t>
      </w:r>
      <w:r w:rsidRPr="00F17EF8">
        <w:rPr>
          <w:color w:val="242028"/>
          <w:spacing w:val="3"/>
          <w:shd w:val="clear" w:color="auto" w:fill="FFFFFF"/>
        </w:rPr>
        <w:t>Bij scholing in </w:t>
      </w:r>
      <w:r w:rsidRPr="00F17EF8">
        <w:rPr>
          <w:spacing w:val="3"/>
          <w:shd w:val="clear" w:color="auto" w:fill="FFFFFF"/>
        </w:rPr>
        <w:t>de Derde Leerweg</w:t>
      </w:r>
      <w:r w:rsidRPr="00F17EF8">
        <w:rPr>
          <w:color w:val="242028"/>
          <w:spacing w:val="3"/>
          <w:shd w:val="clear" w:color="auto" w:fill="FFFFFF"/>
        </w:rPr>
        <w:t xml:space="preserve"> (of: praktijkleren in het mbo) heeft de kandidaat al een inkomen via loon van de werkgever of een uitkering. Daarnaast volgt de kandidaat (een deel van) een mbo-opleiding. De scholing wordt op maat gemaakt, zodat het aansluit op de eerdere werk- en leerervaring van de kandidaat en is bedoeld voor werkzoekenden en werkenden die (nog) niet in staat zijn om een volledige opleiding, mbo-diploma of mbo-certificaat te halen. </w:t>
      </w:r>
    </w:p>
    <w:p w14:paraId="036DC96A" w14:textId="77777777" w:rsidR="00BA4D4B" w:rsidRPr="00F17EF8" w:rsidRDefault="00BA4D4B" w:rsidP="00BA4D4B">
      <w:pPr>
        <w:pStyle w:val="Lijstalinea"/>
        <w:numPr>
          <w:ilvl w:val="0"/>
          <w:numId w:val="7"/>
        </w:numPr>
        <w:spacing w:after="120" w:line="264" w:lineRule="auto"/>
        <w:rPr>
          <w:rFonts w:eastAsiaTheme="minorEastAsia"/>
        </w:rPr>
      </w:pPr>
      <w:r w:rsidRPr="00F17EF8">
        <w:rPr>
          <w:rFonts w:eastAsiaTheme="minorEastAsia"/>
        </w:rPr>
        <w:t>Praktijkonderwijs (PRO)</w:t>
      </w:r>
      <w:r w:rsidRPr="00F17EF8">
        <w:rPr>
          <w:rFonts w:eastAsiaTheme="minorEastAsia"/>
          <w:b/>
          <w:bCs/>
        </w:rPr>
        <w:t xml:space="preserve">: </w:t>
      </w:r>
      <w:r w:rsidRPr="00F17EF8">
        <w:rPr>
          <w:rFonts w:eastAsiaTheme="minorEastAsia"/>
        </w:rPr>
        <w:t>Het praktijkonderwijs is een van de vier vormen van voortgezet onderwijs in Nederland. Het is bedoeld voor leerlingen voor wie het vmbo (voorbereidend middelbaar beroepsonderwijs) te lastig is.</w:t>
      </w:r>
    </w:p>
    <w:p w14:paraId="25D4A3AD" w14:textId="77777777" w:rsidR="00BA4D4B" w:rsidRPr="00F17EF8" w:rsidRDefault="00BA4D4B" w:rsidP="00BA4D4B">
      <w:pPr>
        <w:pStyle w:val="Lijstalinea"/>
        <w:numPr>
          <w:ilvl w:val="0"/>
          <w:numId w:val="7"/>
        </w:numPr>
        <w:spacing w:after="120" w:line="264" w:lineRule="auto"/>
        <w:rPr>
          <w:rFonts w:eastAsiaTheme="minorEastAsia"/>
        </w:rPr>
      </w:pPr>
      <w:r w:rsidRPr="00F17EF8">
        <w:rPr>
          <w:rFonts w:eastAsiaTheme="minorEastAsia"/>
        </w:rPr>
        <w:t>Voortgezet speciaal onderwijs (VSO): Voor hen die extra ondersteuning nodig hebben, biedt voortgezet speciaal onderwijs mogelijk de oplossing. Op scholen die voortgezet speciaal onderwijs bieden, is er ruimte om specifieke aandacht te geven aan bijvoorbeeld een handicap of andere speciale omstandigheden van leerlingen. Hierbij streeft men ernaar om leerlingen uiteindelijk hetzelfde te leren als in het reguliere onderwijs.</w:t>
      </w:r>
    </w:p>
    <w:p w14:paraId="6997F837" w14:textId="77777777" w:rsidR="00BA4D4B" w:rsidRPr="00F17EF8" w:rsidRDefault="00BA4D4B" w:rsidP="00BA4D4B">
      <w:pPr>
        <w:pStyle w:val="Lijstalinea"/>
        <w:spacing w:after="120" w:line="264" w:lineRule="auto"/>
        <w:ind w:left="360"/>
        <w:rPr>
          <w:rFonts w:cs="Calibri"/>
        </w:rPr>
      </w:pPr>
    </w:p>
    <w:p w14:paraId="061A440E" w14:textId="77777777" w:rsidR="00BA4D4B" w:rsidRPr="00F17EF8" w:rsidRDefault="00BA4D4B" w:rsidP="00BA4D4B">
      <w:pPr>
        <w:pStyle w:val="Lijstalinea"/>
        <w:spacing w:after="120" w:line="264" w:lineRule="auto"/>
        <w:ind w:left="360"/>
        <w:rPr>
          <w:rFonts w:eastAsiaTheme="minorEastAsia"/>
        </w:rPr>
      </w:pPr>
    </w:p>
    <w:p w14:paraId="38B17A0B" w14:textId="77777777" w:rsidR="00BA4D4B" w:rsidRPr="00F17EF8" w:rsidRDefault="00BA4D4B" w:rsidP="00BA4D4B">
      <w:pPr>
        <w:rPr>
          <w:b/>
          <w:lang w:eastAsia="nl-NL"/>
        </w:rPr>
      </w:pPr>
    </w:p>
    <w:p w14:paraId="0BA3D13D" w14:textId="77777777" w:rsidR="00BA4D4B" w:rsidRPr="00F17EF8" w:rsidRDefault="00BA4D4B" w:rsidP="00BA4D4B">
      <w:pPr>
        <w:pStyle w:val="Geenafstand"/>
        <w:rPr>
          <w:rFonts w:ascii="Roboto" w:hAnsi="Roboto" w:cs="Arial"/>
          <w:lang w:eastAsia="en-US"/>
        </w:rPr>
      </w:pPr>
    </w:p>
    <w:p w14:paraId="269ED173" w14:textId="77777777" w:rsidR="00BA4D4B" w:rsidRPr="00F17EF8" w:rsidRDefault="00BA4D4B" w:rsidP="00BA4D4B"/>
    <w:p w14:paraId="35D5FCC6" w14:textId="77777777" w:rsidR="00BA4D4B" w:rsidRPr="00F17EF8" w:rsidRDefault="00BA4D4B" w:rsidP="00BA4D4B">
      <w:pPr>
        <w:tabs>
          <w:tab w:val="left" w:pos="2520"/>
        </w:tabs>
      </w:pPr>
      <w:r w:rsidRPr="00F17EF8">
        <w:tab/>
      </w:r>
    </w:p>
    <w:p w14:paraId="6D53DFED" w14:textId="77777777" w:rsidR="00B3021F" w:rsidRDefault="00B3021F"/>
    <w:sectPr w:rsidR="00B3021F" w:rsidSect="001475EF">
      <w:headerReference w:type="default" r:id="rId26"/>
      <w:footerReference w:type="default" r:id="rId27"/>
      <w:headerReference w:type="first" r:id="rId28"/>
      <w:footerReference w:type="first" r:id="rId29"/>
      <w:pgSz w:w="11906" w:h="16838"/>
      <w:pgMar w:top="1418" w:right="1418" w:bottom="1418" w:left="1418" w:header="567"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B5490" w14:textId="77777777" w:rsidR="00BA4D4B" w:rsidRDefault="00BA4D4B" w:rsidP="00BA4D4B">
      <w:pPr>
        <w:spacing w:after="0" w:line="240" w:lineRule="auto"/>
      </w:pPr>
      <w:r>
        <w:separator/>
      </w:r>
    </w:p>
  </w:endnote>
  <w:endnote w:type="continuationSeparator" w:id="0">
    <w:p w14:paraId="433D8950" w14:textId="77777777" w:rsidR="00BA4D4B" w:rsidRDefault="00BA4D4B" w:rsidP="00BA4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4DBD" w14:textId="68DB8F86" w:rsidR="00BA4D4B" w:rsidRDefault="5CD83D73" w:rsidP="00E96F6F">
    <w:pPr>
      <w:pStyle w:val="Voettekst"/>
    </w:pPr>
    <w:r>
      <w:t>Uitvoering Social Return 3.0 januari 2025 Arbeidsmarktregio #</w:t>
    </w:r>
    <w:r w:rsidR="00BA4D4B">
      <w:tab/>
    </w:r>
    <w:r w:rsidR="00BA4D4B">
      <w:tab/>
    </w:r>
    <w:sdt>
      <w:sdtPr>
        <w:id w:val="-424116449"/>
        <w:docPartObj>
          <w:docPartGallery w:val="Page Numbers (Bottom of Page)"/>
          <w:docPartUnique/>
        </w:docPartObj>
      </w:sdtPr>
      <w:sdtEndPr/>
      <w:sdtContent>
        <w:r w:rsidR="00BA4D4B">
          <w:fldChar w:fldCharType="begin"/>
        </w:r>
        <w:r w:rsidR="00BA4D4B">
          <w:instrText>PAGE   \* MERGEFORMAT</w:instrText>
        </w:r>
        <w:r w:rsidR="00BA4D4B">
          <w:fldChar w:fldCharType="separate"/>
        </w:r>
        <w:r>
          <w:t>2</w:t>
        </w:r>
        <w:r w:rsidR="00BA4D4B">
          <w:fldChar w:fldCharType="end"/>
        </w:r>
      </w:sdtContent>
    </w:sdt>
  </w:p>
  <w:p w14:paraId="42DDF878" w14:textId="77777777" w:rsidR="00BA4D4B" w:rsidRDefault="00BA4D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58638286" w14:paraId="6F40DA23" w14:textId="77777777" w:rsidTr="58638286">
      <w:trPr>
        <w:trHeight w:val="300"/>
      </w:trPr>
      <w:tc>
        <w:tcPr>
          <w:tcW w:w="3020" w:type="dxa"/>
        </w:tcPr>
        <w:p w14:paraId="792DCF81" w14:textId="0E8E0CA5" w:rsidR="00BA4D4B" w:rsidRDefault="00BA4D4B" w:rsidP="58638286">
          <w:pPr>
            <w:pStyle w:val="Koptekst"/>
            <w:ind w:left="-115"/>
          </w:pPr>
        </w:p>
      </w:tc>
      <w:tc>
        <w:tcPr>
          <w:tcW w:w="3020" w:type="dxa"/>
        </w:tcPr>
        <w:p w14:paraId="6D7E799A" w14:textId="447B6858" w:rsidR="001475EF" w:rsidRPr="001475EF" w:rsidRDefault="001475EF" w:rsidP="001475EF">
          <w:pPr>
            <w:pStyle w:val="Koptekst"/>
            <w:jc w:val="center"/>
          </w:pPr>
        </w:p>
      </w:tc>
      <w:tc>
        <w:tcPr>
          <w:tcW w:w="3020" w:type="dxa"/>
        </w:tcPr>
        <w:p w14:paraId="280BFEF6" w14:textId="77777777" w:rsidR="00BA4D4B" w:rsidRDefault="00BA4D4B" w:rsidP="58638286">
          <w:pPr>
            <w:pStyle w:val="Koptekst"/>
            <w:ind w:right="-115"/>
            <w:jc w:val="right"/>
          </w:pPr>
        </w:p>
      </w:tc>
    </w:tr>
  </w:tbl>
  <w:p w14:paraId="25FD6874" w14:textId="7A87E1B1" w:rsidR="00BA4D4B" w:rsidRDefault="00BA4D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63870" w14:textId="77777777" w:rsidR="00BA4D4B" w:rsidRDefault="00BA4D4B" w:rsidP="00BA4D4B">
      <w:pPr>
        <w:spacing w:after="0" w:line="240" w:lineRule="auto"/>
      </w:pPr>
      <w:r>
        <w:separator/>
      </w:r>
    </w:p>
  </w:footnote>
  <w:footnote w:type="continuationSeparator" w:id="0">
    <w:p w14:paraId="27674C7B" w14:textId="77777777" w:rsidR="00BA4D4B" w:rsidRDefault="00BA4D4B" w:rsidP="00BA4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E498CC1" w14:paraId="1CDB44C8" w14:textId="77777777" w:rsidTr="4E498CC1">
      <w:trPr>
        <w:trHeight w:val="300"/>
      </w:trPr>
      <w:tc>
        <w:tcPr>
          <w:tcW w:w="3020" w:type="dxa"/>
        </w:tcPr>
        <w:p w14:paraId="6D4F0328" w14:textId="77777777" w:rsidR="00BA4D4B" w:rsidRDefault="00BA4D4B" w:rsidP="4E498CC1">
          <w:pPr>
            <w:pStyle w:val="Koptekst"/>
            <w:ind w:left="-115"/>
          </w:pPr>
        </w:p>
      </w:tc>
      <w:tc>
        <w:tcPr>
          <w:tcW w:w="3020" w:type="dxa"/>
        </w:tcPr>
        <w:p w14:paraId="0B38FD76" w14:textId="77777777" w:rsidR="00BA4D4B" w:rsidRDefault="00BA4D4B" w:rsidP="4E498CC1">
          <w:pPr>
            <w:pStyle w:val="Koptekst"/>
            <w:jc w:val="center"/>
          </w:pPr>
        </w:p>
      </w:tc>
      <w:tc>
        <w:tcPr>
          <w:tcW w:w="3020" w:type="dxa"/>
        </w:tcPr>
        <w:p w14:paraId="246048F2" w14:textId="77777777" w:rsidR="00BA4D4B" w:rsidRDefault="00BA4D4B" w:rsidP="4E498CC1">
          <w:pPr>
            <w:pStyle w:val="Koptekst"/>
            <w:ind w:right="-115"/>
            <w:jc w:val="right"/>
          </w:pPr>
        </w:p>
      </w:tc>
    </w:tr>
  </w:tbl>
  <w:p w14:paraId="22EA7078" w14:textId="77777777" w:rsidR="00BA4D4B" w:rsidRDefault="00BA4D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7B4C573" w14:paraId="250F2D3D" w14:textId="77777777" w:rsidTr="07B4C573">
      <w:trPr>
        <w:trHeight w:val="300"/>
      </w:trPr>
      <w:tc>
        <w:tcPr>
          <w:tcW w:w="3020" w:type="dxa"/>
        </w:tcPr>
        <w:p w14:paraId="309EA549" w14:textId="19B53119" w:rsidR="07B4C573" w:rsidRDefault="07B4C573" w:rsidP="07B4C573">
          <w:pPr>
            <w:pStyle w:val="Koptekst"/>
            <w:ind w:left="-115"/>
          </w:pPr>
        </w:p>
      </w:tc>
      <w:tc>
        <w:tcPr>
          <w:tcW w:w="3020" w:type="dxa"/>
        </w:tcPr>
        <w:p w14:paraId="0CC5BB81" w14:textId="059DB3B9" w:rsidR="07B4C573" w:rsidRDefault="07B4C573" w:rsidP="07B4C573">
          <w:pPr>
            <w:pStyle w:val="Koptekst"/>
            <w:jc w:val="center"/>
          </w:pPr>
        </w:p>
      </w:tc>
      <w:tc>
        <w:tcPr>
          <w:tcW w:w="3020" w:type="dxa"/>
        </w:tcPr>
        <w:p w14:paraId="09FBD3AB" w14:textId="15D9AF8A" w:rsidR="07B4C573" w:rsidRDefault="07B4C573" w:rsidP="07B4C573">
          <w:pPr>
            <w:pStyle w:val="Koptekst"/>
            <w:ind w:right="-115"/>
            <w:jc w:val="right"/>
          </w:pPr>
        </w:p>
      </w:tc>
    </w:tr>
  </w:tbl>
  <w:p w14:paraId="168934DF" w14:textId="3E2BAE89" w:rsidR="07B4C573" w:rsidRDefault="07B4C573" w:rsidP="07B4C5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C4C69"/>
    <w:multiLevelType w:val="hybridMultilevel"/>
    <w:tmpl w:val="341C64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E82207"/>
    <w:multiLevelType w:val="hybridMultilevel"/>
    <w:tmpl w:val="2CEA7A46"/>
    <w:lvl w:ilvl="0" w:tplc="5D781FD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F661A3B"/>
    <w:multiLevelType w:val="hybridMultilevel"/>
    <w:tmpl w:val="E13C5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43C7F38"/>
    <w:multiLevelType w:val="hybridMultilevel"/>
    <w:tmpl w:val="7AA20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917308"/>
    <w:multiLevelType w:val="hybridMultilevel"/>
    <w:tmpl w:val="417458B8"/>
    <w:lvl w:ilvl="0" w:tplc="E7A08F98">
      <w:start w:val="1"/>
      <w:numFmt w:val="decimal"/>
      <w:lvlText w:val="%1."/>
      <w:lvlJc w:val="left"/>
      <w:pPr>
        <w:ind w:left="720" w:hanging="360"/>
      </w:pPr>
      <w:rPr>
        <w:b w:val="0"/>
      </w:rPr>
    </w:lvl>
    <w:lvl w:ilvl="1" w:tplc="04130001">
      <w:start w:val="1"/>
      <w:numFmt w:val="bullet"/>
      <w:lvlText w:val=""/>
      <w:lvlJc w:val="left"/>
      <w:pPr>
        <w:ind w:left="1440" w:hanging="360"/>
      </w:pPr>
      <w:rPr>
        <w:rFonts w:ascii="Symbol" w:hAnsi="Symbol" w:hint="default"/>
      </w:rPr>
    </w:lvl>
    <w:lvl w:ilvl="2" w:tplc="FF38A468">
      <w:numFmt w:val="bullet"/>
      <w:lvlText w:val="-"/>
      <w:lvlJc w:val="left"/>
      <w:pPr>
        <w:ind w:left="2340" w:hanging="360"/>
      </w:pPr>
      <w:rPr>
        <w:rFonts w:ascii="Calibri" w:eastAsiaTheme="minorHAnsi" w:hAnsi="Calibri" w:cs="Calibr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D335F0B"/>
    <w:multiLevelType w:val="hybridMultilevel"/>
    <w:tmpl w:val="AB0EEA54"/>
    <w:lvl w:ilvl="0" w:tplc="25429C34">
      <w:start w:val="1"/>
      <w:numFmt w:val="decimal"/>
      <w:lvlText w:val="%1."/>
      <w:lvlJc w:val="left"/>
      <w:pPr>
        <w:ind w:left="785" w:hanging="360"/>
      </w:pPr>
      <w:rPr>
        <w:rFonts w:asciiTheme="minorHAnsi" w:eastAsiaTheme="minorEastAsia" w:hAnsiTheme="minorHAnsi" w:cstheme="minorHAnsi"/>
        <w:b w:val="0"/>
        <w:i w:val="0"/>
        <w:iCs w:val="0"/>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 w15:restartNumberingAfterBreak="0">
    <w:nsid w:val="62E664AF"/>
    <w:multiLevelType w:val="hybridMultilevel"/>
    <w:tmpl w:val="4C70E250"/>
    <w:lvl w:ilvl="0" w:tplc="E7A08F98">
      <w:start w:val="1"/>
      <w:numFmt w:val="decimal"/>
      <w:lvlText w:val="%1."/>
      <w:lvlJc w:val="left"/>
      <w:pPr>
        <w:ind w:left="360" w:hanging="360"/>
      </w:pPr>
      <w:rPr>
        <w:b w:val="0"/>
      </w:rPr>
    </w:lvl>
    <w:lvl w:ilvl="1" w:tplc="FF38A468">
      <w:numFmt w:val="bullet"/>
      <w:lvlText w:val="-"/>
      <w:lvlJc w:val="left"/>
      <w:pPr>
        <w:ind w:left="1080" w:hanging="360"/>
      </w:pPr>
      <w:rPr>
        <w:rFonts w:ascii="Calibri" w:eastAsiaTheme="minorHAnsi"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52674543">
    <w:abstractNumId w:val="3"/>
  </w:num>
  <w:num w:numId="2" w16cid:durableId="344869322">
    <w:abstractNumId w:val="0"/>
  </w:num>
  <w:num w:numId="3" w16cid:durableId="1943950262">
    <w:abstractNumId w:val="1"/>
  </w:num>
  <w:num w:numId="4" w16cid:durableId="327758936">
    <w:abstractNumId w:val="4"/>
  </w:num>
  <w:num w:numId="5" w16cid:durableId="1648242548">
    <w:abstractNumId w:val="2"/>
  </w:num>
  <w:num w:numId="6" w16cid:durableId="742797138">
    <w:abstractNumId w:val="5"/>
  </w:num>
  <w:num w:numId="7" w16cid:durableId="6513722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4B"/>
    <w:rsid w:val="001475EF"/>
    <w:rsid w:val="00237F98"/>
    <w:rsid w:val="00321410"/>
    <w:rsid w:val="00673AF6"/>
    <w:rsid w:val="007231ED"/>
    <w:rsid w:val="007F0642"/>
    <w:rsid w:val="00834D6F"/>
    <w:rsid w:val="00AC6979"/>
    <w:rsid w:val="00B029EB"/>
    <w:rsid w:val="00B3021F"/>
    <w:rsid w:val="00BA4D4B"/>
    <w:rsid w:val="00D82DD7"/>
    <w:rsid w:val="00E03AB5"/>
    <w:rsid w:val="07B4C573"/>
    <w:rsid w:val="5CD83D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ACAE29"/>
  <w15:chartTrackingRefBased/>
  <w15:docId w15:val="{289DD827-E81E-4E0C-85B8-31BBB9A53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4D4B"/>
  </w:style>
  <w:style w:type="paragraph" w:styleId="Kop1">
    <w:name w:val="heading 1"/>
    <w:basedOn w:val="Standaard"/>
    <w:next w:val="Standaard"/>
    <w:link w:val="Kop1Char"/>
    <w:uiPriority w:val="9"/>
    <w:qFormat/>
    <w:rsid w:val="00BA4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A4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A4D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A4D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A4D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A4D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A4D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A4D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A4D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4D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A4D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A4D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A4D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A4D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A4D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A4D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A4D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A4D4B"/>
    <w:rPr>
      <w:rFonts w:eastAsiaTheme="majorEastAsia" w:cstheme="majorBidi"/>
      <w:color w:val="272727" w:themeColor="text1" w:themeTint="D8"/>
    </w:rPr>
  </w:style>
  <w:style w:type="paragraph" w:styleId="Titel">
    <w:name w:val="Title"/>
    <w:basedOn w:val="Standaard"/>
    <w:next w:val="Standaard"/>
    <w:link w:val="TitelChar"/>
    <w:uiPriority w:val="10"/>
    <w:qFormat/>
    <w:rsid w:val="00BA4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A4D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A4D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A4D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A4D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A4D4B"/>
    <w:rPr>
      <w:i/>
      <w:iCs/>
      <w:color w:val="404040" w:themeColor="text1" w:themeTint="BF"/>
    </w:rPr>
  </w:style>
  <w:style w:type="paragraph" w:styleId="Lijstalinea">
    <w:name w:val="List Paragraph"/>
    <w:basedOn w:val="Standaard"/>
    <w:uiPriority w:val="34"/>
    <w:qFormat/>
    <w:rsid w:val="00BA4D4B"/>
    <w:pPr>
      <w:ind w:left="720"/>
      <w:contextualSpacing/>
    </w:pPr>
  </w:style>
  <w:style w:type="character" w:styleId="Intensievebenadrukking">
    <w:name w:val="Intense Emphasis"/>
    <w:basedOn w:val="Standaardalinea-lettertype"/>
    <w:uiPriority w:val="21"/>
    <w:qFormat/>
    <w:rsid w:val="00BA4D4B"/>
    <w:rPr>
      <w:i/>
      <w:iCs/>
      <w:color w:val="0F4761" w:themeColor="accent1" w:themeShade="BF"/>
    </w:rPr>
  </w:style>
  <w:style w:type="paragraph" w:styleId="Duidelijkcitaat">
    <w:name w:val="Intense Quote"/>
    <w:basedOn w:val="Standaard"/>
    <w:next w:val="Standaard"/>
    <w:link w:val="DuidelijkcitaatChar"/>
    <w:uiPriority w:val="30"/>
    <w:qFormat/>
    <w:rsid w:val="00BA4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A4D4B"/>
    <w:rPr>
      <w:i/>
      <w:iCs/>
      <w:color w:val="0F4761" w:themeColor="accent1" w:themeShade="BF"/>
    </w:rPr>
  </w:style>
  <w:style w:type="character" w:styleId="Intensieveverwijzing">
    <w:name w:val="Intense Reference"/>
    <w:basedOn w:val="Standaardalinea-lettertype"/>
    <w:uiPriority w:val="32"/>
    <w:qFormat/>
    <w:rsid w:val="00BA4D4B"/>
    <w:rPr>
      <w:b/>
      <w:bCs/>
      <w:smallCaps/>
      <w:color w:val="0F4761" w:themeColor="accent1" w:themeShade="BF"/>
      <w:spacing w:val="5"/>
    </w:rPr>
  </w:style>
  <w:style w:type="paragraph" w:styleId="Koptekst">
    <w:name w:val="header"/>
    <w:basedOn w:val="Standaard"/>
    <w:link w:val="KoptekstChar"/>
    <w:uiPriority w:val="99"/>
    <w:unhideWhenUsed/>
    <w:rsid w:val="00BA4D4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4D4B"/>
  </w:style>
  <w:style w:type="paragraph" w:styleId="Voettekst">
    <w:name w:val="footer"/>
    <w:basedOn w:val="Standaard"/>
    <w:link w:val="VoettekstChar"/>
    <w:uiPriority w:val="99"/>
    <w:unhideWhenUsed/>
    <w:rsid w:val="00BA4D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4D4B"/>
  </w:style>
  <w:style w:type="character" w:styleId="Hyperlink">
    <w:name w:val="Hyperlink"/>
    <w:basedOn w:val="Standaardalinea-lettertype"/>
    <w:uiPriority w:val="99"/>
    <w:unhideWhenUsed/>
    <w:rsid w:val="00BA4D4B"/>
    <w:rPr>
      <w:color w:val="467886" w:themeColor="hyperlink"/>
      <w:u w:val="single"/>
    </w:rPr>
  </w:style>
  <w:style w:type="paragraph" w:styleId="Geenafstand">
    <w:name w:val="No Spacing"/>
    <w:uiPriority w:val="1"/>
    <w:qFormat/>
    <w:rsid w:val="00BA4D4B"/>
    <w:pPr>
      <w:spacing w:after="0" w:line="240" w:lineRule="auto"/>
    </w:pPr>
    <w:rPr>
      <w:rFonts w:eastAsiaTheme="minorEastAsia"/>
      <w:kern w:val="0"/>
      <w:sz w:val="20"/>
      <w:szCs w:val="20"/>
      <w:lang w:eastAsia="nl-NL"/>
      <w14:ligatures w14:val="none"/>
    </w:rPr>
  </w:style>
  <w:style w:type="character" w:customStyle="1" w:styleId="cf01">
    <w:name w:val="cf01"/>
    <w:basedOn w:val="Standaardalinea-lettertype"/>
    <w:rsid w:val="00BA4D4B"/>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D82DD7"/>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erkinzicht.nl/socialreturn" TargetMode="External"/><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werkinzicht.nl/project/inspiratie-pagina/" TargetMode="External"/><Relationship Id="rId7" Type="http://schemas.openxmlformats.org/officeDocument/2006/relationships/webSettings" Target="webSettings.xml"/><Relationship Id="rId12" Type="http://schemas.openxmlformats.org/officeDocument/2006/relationships/hyperlink" Target="mailto:socialreturn@groningen.nl" TargetMode="External"/><Relationship Id="rId17" Type="http://schemas.openxmlformats.org/officeDocument/2006/relationships/image" Target="media/image6.jpeg"/><Relationship Id="rId25" Type="http://schemas.openxmlformats.org/officeDocument/2006/relationships/hyperlink" Target="http://www.socialreturnmonitor.nl" TargetMode="Externa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yperlink" Target="https://www.werkinzicht.nl/project/inspiratie-pagin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rijksoverheid.nl/documenten/rapporten/2023/02/14/stagepact-mbo" TargetMode="Externa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www.werkinzicht.nl/socialreturn" TargetMode="External"/><Relationship Id="rId28"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hyperlink" Target="http://www.socialreturnmonitor.nl"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DC087535F23643845D4BA12AD101ED" ma:contentTypeVersion="3" ma:contentTypeDescription="Een nieuw document maken." ma:contentTypeScope="" ma:versionID="471a758805b956ff7822816255d59365">
  <xsd:schema xmlns:xsd="http://www.w3.org/2001/XMLSchema" xmlns:xs="http://www.w3.org/2001/XMLSchema" xmlns:p="http://schemas.microsoft.com/office/2006/metadata/properties" xmlns:ns2="85bf4725-666c-483e-a8d9-0907a11c7261" targetNamespace="http://schemas.microsoft.com/office/2006/metadata/properties" ma:root="true" ma:fieldsID="a6534869d0b86fff44d039cfd7abe10b" ns2:_="">
    <xsd:import namespace="85bf4725-666c-483e-a8d9-0907a11c72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bf4725-666c-483e-a8d9-0907a11c7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A96CF9-C1ED-4953-A597-8888887A2E12}">
  <ds:schemaRefs>
    <ds:schemaRef ds:uri="http://schemas.microsoft.com/sharepoint/v3/contenttype/forms"/>
  </ds:schemaRefs>
</ds:datastoreItem>
</file>

<file path=customXml/itemProps2.xml><?xml version="1.0" encoding="utf-8"?>
<ds:datastoreItem xmlns:ds="http://schemas.openxmlformats.org/officeDocument/2006/customXml" ds:itemID="{FBE16593-8D81-4C7D-84E8-A4A698624904}"/>
</file>

<file path=customXml/itemProps3.xml><?xml version="1.0" encoding="utf-8"?>
<ds:datastoreItem xmlns:ds="http://schemas.openxmlformats.org/officeDocument/2006/customXml" ds:itemID="{73F5B5D7-70C8-4EE4-B112-641C325E5449}">
  <ds:schemaRefs>
    <ds:schemaRef ds:uri="d0f3aad2-c4b5-475a-9e0e-44184e88ea45"/>
    <ds:schemaRef ds:uri="http://purl.org/dc/dcmitype/"/>
    <ds:schemaRef ds:uri="http://www.w3.org/XML/1998/namespace"/>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c60b56a8-661f-4f1b-9882-05e1ad645b04"/>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2506</Words>
  <Characters>13784</Characters>
  <Application>Microsoft Office Word</Application>
  <DocSecurity>0</DocSecurity>
  <Lines>114</Lines>
  <Paragraphs>32</Paragraphs>
  <ScaleCrop>false</ScaleCrop>
  <Company>Gemeente Assen</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Tjidde Hummel</dc:creator>
  <cp:keywords/>
  <dc:description/>
  <cp:lastModifiedBy>Bert Verheek</cp:lastModifiedBy>
  <cp:revision>2</cp:revision>
  <dcterms:created xsi:type="dcterms:W3CDTF">2024-10-23T14:23:00Z</dcterms:created>
  <dcterms:modified xsi:type="dcterms:W3CDTF">2024-10-23T14:23:00Z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0x01010001DC087535F23643845D4BA12AD101ED</vt:lpwstr>
  </property>
  <property fmtid="{D5CDD505-2E9C-101B-9397-08002B2CF9AE}" pid="3" name="MediaServiceImageTags">
    <vt:lpwstr/>
  </property>
  <property fmtid="{D5CDD505-2E9C-101B-9397-08002B2CF9AE}" pid="5" name="docLang">
    <vt:lpwstr>nl</vt:lpwstr>
  </property>
</Properties>
</file>