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7678" w14:textId="77777777" w:rsidR="00FF11E5" w:rsidRPr="00EF7C80" w:rsidRDefault="00AA6C33" w:rsidP="00EF7C80">
      <w:pPr>
        <w:rPr>
          <w:b/>
          <w:sz w:val="32"/>
          <w:szCs w:val="32"/>
        </w:rPr>
      </w:pPr>
      <w:r>
        <w:rPr>
          <w:b/>
          <w:sz w:val="32"/>
          <w:szCs w:val="32"/>
        </w:rPr>
        <w:t>Model</w:t>
      </w:r>
      <w:r w:rsidR="00FF11E5" w:rsidRPr="00EF7C80">
        <w:rPr>
          <w:b/>
          <w:sz w:val="32"/>
          <w:szCs w:val="32"/>
        </w:rPr>
        <w:t xml:space="preserve"> </w:t>
      </w:r>
      <w:r w:rsidR="00346198" w:rsidRPr="00EF7C80">
        <w:rPr>
          <w:b/>
          <w:sz w:val="32"/>
          <w:szCs w:val="32"/>
        </w:rPr>
        <w:t xml:space="preserve">Herstelplan </w:t>
      </w:r>
      <w:r w:rsidR="00FF11E5" w:rsidRPr="00EF7C80">
        <w:rPr>
          <w:b/>
          <w:sz w:val="32"/>
          <w:szCs w:val="32"/>
        </w:rPr>
        <w:t xml:space="preserve">behorend bij de </w:t>
      </w:r>
      <w:r w:rsidR="00EF7C80">
        <w:rPr>
          <w:b/>
          <w:sz w:val="32"/>
          <w:szCs w:val="32"/>
        </w:rPr>
        <w:t>ꞌ</w:t>
      </w:r>
      <w:r>
        <w:rPr>
          <w:b/>
          <w:sz w:val="32"/>
          <w:szCs w:val="32"/>
        </w:rPr>
        <w:t>R</w:t>
      </w:r>
      <w:r w:rsidR="00346198" w:rsidRPr="00EF7C80">
        <w:rPr>
          <w:b/>
          <w:sz w:val="32"/>
          <w:szCs w:val="32"/>
        </w:rPr>
        <w:t xml:space="preserve">aamovereenkomst </w:t>
      </w:r>
      <w:r>
        <w:rPr>
          <w:b/>
          <w:sz w:val="32"/>
          <w:szCs w:val="32"/>
        </w:rPr>
        <w:t xml:space="preserve">Inhuur </w:t>
      </w:r>
      <w:r w:rsidR="00346198" w:rsidRPr="00EF7C80">
        <w:rPr>
          <w:b/>
          <w:sz w:val="32"/>
          <w:szCs w:val="32"/>
        </w:rPr>
        <w:t>ICT-</w:t>
      </w:r>
      <w:r>
        <w:rPr>
          <w:b/>
          <w:sz w:val="32"/>
          <w:szCs w:val="32"/>
        </w:rPr>
        <w:t>Professionals</w:t>
      </w:r>
      <w:r w:rsidR="00EF7C80">
        <w:rPr>
          <w:b/>
          <w:sz w:val="32"/>
          <w:szCs w:val="32"/>
        </w:rPr>
        <w:t>ꞌ</w:t>
      </w:r>
      <w:r w:rsidR="00346198" w:rsidRPr="00EF7C80">
        <w:rPr>
          <w:b/>
          <w:sz w:val="32"/>
          <w:szCs w:val="32"/>
        </w:rPr>
        <w:t xml:space="preserve"> </w:t>
      </w:r>
    </w:p>
    <w:p w14:paraId="55E2E0D7" w14:textId="77777777" w:rsidR="00EF7C80" w:rsidRDefault="00EF7C80" w:rsidP="00EF7C80">
      <w:pPr>
        <w:rPr>
          <w:sz w:val="32"/>
          <w:szCs w:val="32"/>
        </w:rPr>
      </w:pPr>
    </w:p>
    <w:p w14:paraId="7BD86CB2" w14:textId="77777777" w:rsidR="00B746EA" w:rsidRPr="00EF7C80" w:rsidRDefault="00FF11E5" w:rsidP="00EF7C80">
      <w:pPr>
        <w:rPr>
          <w:sz w:val="32"/>
          <w:szCs w:val="32"/>
        </w:rPr>
      </w:pPr>
      <w:r w:rsidRPr="00EF7C80">
        <w:rPr>
          <w:sz w:val="32"/>
          <w:szCs w:val="32"/>
        </w:rPr>
        <w:t xml:space="preserve">tussen </w:t>
      </w:r>
    </w:p>
    <w:p w14:paraId="38CEEBA4" w14:textId="77777777" w:rsidR="00EF7C80" w:rsidRDefault="00EF7C80" w:rsidP="00EF7C80">
      <w:pPr>
        <w:rPr>
          <w:sz w:val="32"/>
          <w:szCs w:val="32"/>
        </w:rPr>
      </w:pPr>
    </w:p>
    <w:p w14:paraId="7532B988" w14:textId="05319231" w:rsidR="00346198" w:rsidRPr="00EF7C80" w:rsidRDefault="006B257D" w:rsidP="00EF7C80">
      <w:pPr>
        <w:rPr>
          <w:sz w:val="32"/>
          <w:szCs w:val="32"/>
        </w:rPr>
      </w:pPr>
      <w:r>
        <w:rPr>
          <w:sz w:val="32"/>
          <w:szCs w:val="32"/>
        </w:rPr>
        <w:t>de Immigratie en Naturalisatiedienst (IND) en de Dienst Terugkeer en Vertrek (DTenV)</w:t>
      </w:r>
      <w:r w:rsidR="00FF11E5" w:rsidRPr="00EF7C80">
        <w:rPr>
          <w:sz w:val="32"/>
          <w:szCs w:val="32"/>
        </w:rPr>
        <w:t xml:space="preserve"> en</w:t>
      </w:r>
      <w:r w:rsidR="00CE3FEB" w:rsidRPr="00EF7C80">
        <w:rPr>
          <w:sz w:val="32"/>
          <w:szCs w:val="32"/>
        </w:rPr>
        <w:t xml:space="preserve"> </w:t>
      </w:r>
      <w:r w:rsidR="00FF11E5" w:rsidRPr="00EF7C80">
        <w:rPr>
          <w:sz w:val="32"/>
          <w:szCs w:val="32"/>
        </w:rPr>
        <w:t>&lt;&lt;</w:t>
      </w:r>
      <w:r w:rsidR="00CD5DBC" w:rsidRPr="00EF7C80">
        <w:rPr>
          <w:sz w:val="32"/>
          <w:szCs w:val="32"/>
        </w:rPr>
        <w:t>opdrachtnemer</w:t>
      </w:r>
      <w:r w:rsidR="00FF11E5" w:rsidRPr="00EF7C80">
        <w:rPr>
          <w:sz w:val="32"/>
          <w:szCs w:val="32"/>
        </w:rPr>
        <w:t>&gt;&gt;</w:t>
      </w:r>
    </w:p>
    <w:p w14:paraId="36049722" w14:textId="77777777" w:rsidR="00EF7C80" w:rsidRDefault="00EF7C80" w:rsidP="00FF11E5"/>
    <w:p w14:paraId="6926CF96" w14:textId="77777777" w:rsidR="00EF7C80" w:rsidRDefault="00EF7C80" w:rsidP="00FF11E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827"/>
        <w:gridCol w:w="2268"/>
        <w:gridCol w:w="1240"/>
      </w:tblGrid>
      <w:tr w:rsidR="0017516B" w:rsidRPr="00C32174" w14:paraId="602511D9" w14:textId="77777777" w:rsidTr="00C87D48">
        <w:trPr>
          <w:trHeight w:val="265"/>
        </w:trPr>
        <w:tc>
          <w:tcPr>
            <w:tcW w:w="9178" w:type="dxa"/>
            <w:gridSpan w:val="4"/>
            <w:shd w:val="clear" w:color="auto" w:fill="8DB3E2"/>
          </w:tcPr>
          <w:p w14:paraId="10F69E56" w14:textId="77777777" w:rsidR="0017516B" w:rsidRPr="00C32174" w:rsidRDefault="0017516B" w:rsidP="007D4B96">
            <w:r>
              <w:rPr>
                <w:b/>
              </w:rPr>
              <w:t>Versiebeheer</w:t>
            </w:r>
          </w:p>
        </w:tc>
      </w:tr>
      <w:tr w:rsidR="0017516B" w:rsidRPr="00C32174" w14:paraId="46E6BEF7" w14:textId="77777777" w:rsidTr="00C87D48">
        <w:trPr>
          <w:trHeight w:val="249"/>
        </w:trPr>
        <w:tc>
          <w:tcPr>
            <w:tcW w:w="1843" w:type="dxa"/>
            <w:shd w:val="clear" w:color="auto" w:fill="8DB3E2"/>
          </w:tcPr>
          <w:p w14:paraId="092A8C0D" w14:textId="77777777" w:rsidR="0017516B" w:rsidRPr="00811F05" w:rsidRDefault="0017516B" w:rsidP="00770007">
            <w:pPr>
              <w:rPr>
                <w:b/>
              </w:rPr>
            </w:pPr>
            <w:r w:rsidRPr="00811F05">
              <w:rPr>
                <w:b/>
              </w:rPr>
              <w:t>Versienummer</w:t>
            </w:r>
          </w:p>
        </w:tc>
        <w:tc>
          <w:tcPr>
            <w:tcW w:w="3827" w:type="dxa"/>
            <w:shd w:val="clear" w:color="auto" w:fill="8DB3E2"/>
          </w:tcPr>
          <w:p w14:paraId="404B7683" w14:textId="77777777" w:rsidR="0017516B" w:rsidRPr="00811F05" w:rsidRDefault="0017516B" w:rsidP="00770007">
            <w:pPr>
              <w:rPr>
                <w:b/>
              </w:rPr>
            </w:pPr>
            <w:r w:rsidRPr="00811F05">
              <w:rPr>
                <w:b/>
              </w:rPr>
              <w:t>Omschrijving</w:t>
            </w:r>
          </w:p>
        </w:tc>
        <w:tc>
          <w:tcPr>
            <w:tcW w:w="2268" w:type="dxa"/>
            <w:shd w:val="clear" w:color="auto" w:fill="8DB3E2"/>
          </w:tcPr>
          <w:p w14:paraId="2A0E4460" w14:textId="77777777" w:rsidR="0017516B" w:rsidRPr="00811F05" w:rsidRDefault="005C4D95" w:rsidP="00770007">
            <w:pPr>
              <w:rPr>
                <w:b/>
              </w:rPr>
            </w:pPr>
            <w:r w:rsidRPr="00811F05">
              <w:rPr>
                <w:b/>
              </w:rPr>
              <w:t>Aangeboden aan</w:t>
            </w:r>
          </w:p>
        </w:tc>
        <w:tc>
          <w:tcPr>
            <w:tcW w:w="1240" w:type="dxa"/>
            <w:shd w:val="clear" w:color="auto" w:fill="8DB3E2"/>
          </w:tcPr>
          <w:p w14:paraId="0061E6FA" w14:textId="77777777" w:rsidR="0017516B" w:rsidRPr="00811F05" w:rsidRDefault="005C4D95" w:rsidP="00770007">
            <w:pPr>
              <w:rPr>
                <w:b/>
              </w:rPr>
            </w:pPr>
            <w:r w:rsidRPr="00811F05">
              <w:rPr>
                <w:b/>
              </w:rPr>
              <w:t>Datum</w:t>
            </w:r>
          </w:p>
        </w:tc>
      </w:tr>
      <w:tr w:rsidR="0017516B" w:rsidRPr="00C32174" w14:paraId="24BDCCF8" w14:textId="77777777" w:rsidTr="005C4D95">
        <w:trPr>
          <w:trHeight w:val="265"/>
        </w:trPr>
        <w:tc>
          <w:tcPr>
            <w:tcW w:w="1843" w:type="dxa"/>
          </w:tcPr>
          <w:p w14:paraId="1D38E1C6" w14:textId="77777777" w:rsidR="0017516B" w:rsidRPr="00C32174" w:rsidRDefault="0017516B" w:rsidP="00770007"/>
        </w:tc>
        <w:tc>
          <w:tcPr>
            <w:tcW w:w="3827" w:type="dxa"/>
          </w:tcPr>
          <w:p w14:paraId="2A3A3B34" w14:textId="77777777" w:rsidR="0017516B" w:rsidRPr="00C32174" w:rsidRDefault="0017516B" w:rsidP="00770007"/>
        </w:tc>
        <w:tc>
          <w:tcPr>
            <w:tcW w:w="2268" w:type="dxa"/>
          </w:tcPr>
          <w:p w14:paraId="16FDFE4E" w14:textId="77777777" w:rsidR="0017516B" w:rsidRPr="00C32174" w:rsidRDefault="0017516B" w:rsidP="00770007"/>
        </w:tc>
        <w:tc>
          <w:tcPr>
            <w:tcW w:w="1240" w:type="dxa"/>
          </w:tcPr>
          <w:p w14:paraId="2911A398" w14:textId="77777777" w:rsidR="0017516B" w:rsidRPr="00C32174" w:rsidRDefault="0017516B" w:rsidP="00770007"/>
        </w:tc>
      </w:tr>
      <w:tr w:rsidR="0017516B" w:rsidRPr="00C32174" w14:paraId="19DB50BE" w14:textId="77777777" w:rsidTr="005C4D95">
        <w:trPr>
          <w:trHeight w:val="265"/>
        </w:trPr>
        <w:tc>
          <w:tcPr>
            <w:tcW w:w="1843" w:type="dxa"/>
          </w:tcPr>
          <w:p w14:paraId="206D1C43" w14:textId="77777777" w:rsidR="0017516B" w:rsidRPr="00C32174" w:rsidRDefault="0017516B" w:rsidP="00770007"/>
        </w:tc>
        <w:tc>
          <w:tcPr>
            <w:tcW w:w="3827" w:type="dxa"/>
          </w:tcPr>
          <w:p w14:paraId="14E20BD6" w14:textId="77777777" w:rsidR="0017516B" w:rsidRPr="00C32174" w:rsidRDefault="0017516B" w:rsidP="00770007"/>
        </w:tc>
        <w:tc>
          <w:tcPr>
            <w:tcW w:w="2268" w:type="dxa"/>
          </w:tcPr>
          <w:p w14:paraId="3EECCDE2" w14:textId="77777777" w:rsidR="0017516B" w:rsidRPr="00C32174" w:rsidRDefault="0017516B" w:rsidP="00770007"/>
        </w:tc>
        <w:tc>
          <w:tcPr>
            <w:tcW w:w="1240" w:type="dxa"/>
          </w:tcPr>
          <w:p w14:paraId="1DA33956" w14:textId="77777777" w:rsidR="0017516B" w:rsidRPr="00C32174" w:rsidRDefault="0017516B" w:rsidP="00770007"/>
        </w:tc>
      </w:tr>
      <w:tr w:rsidR="00EF7C80" w:rsidRPr="00C32174" w14:paraId="7AD290F3" w14:textId="77777777" w:rsidTr="005C4D95">
        <w:trPr>
          <w:trHeight w:val="265"/>
        </w:trPr>
        <w:tc>
          <w:tcPr>
            <w:tcW w:w="1843" w:type="dxa"/>
          </w:tcPr>
          <w:p w14:paraId="0DB53ADB" w14:textId="77777777" w:rsidR="00EF7C80" w:rsidRPr="00C32174" w:rsidRDefault="00EF7C80" w:rsidP="00770007"/>
        </w:tc>
        <w:tc>
          <w:tcPr>
            <w:tcW w:w="3827" w:type="dxa"/>
          </w:tcPr>
          <w:p w14:paraId="7C9F8F03" w14:textId="77777777" w:rsidR="00EF7C80" w:rsidRPr="00C32174" w:rsidRDefault="00EF7C80" w:rsidP="00770007"/>
        </w:tc>
        <w:tc>
          <w:tcPr>
            <w:tcW w:w="2268" w:type="dxa"/>
          </w:tcPr>
          <w:p w14:paraId="103E73C8" w14:textId="77777777" w:rsidR="00EF7C80" w:rsidRPr="00C32174" w:rsidRDefault="00EF7C80" w:rsidP="00770007"/>
        </w:tc>
        <w:tc>
          <w:tcPr>
            <w:tcW w:w="1240" w:type="dxa"/>
          </w:tcPr>
          <w:p w14:paraId="46EC85B7" w14:textId="77777777" w:rsidR="00EF7C80" w:rsidRPr="00C32174" w:rsidRDefault="00EF7C80" w:rsidP="00770007"/>
        </w:tc>
      </w:tr>
    </w:tbl>
    <w:p w14:paraId="7B0FA173" w14:textId="77777777" w:rsidR="001C44A7" w:rsidRDefault="001C44A7" w:rsidP="00FF11E5"/>
    <w:tbl>
      <w:tblPr>
        <w:tblW w:w="9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985"/>
        <w:gridCol w:w="3103"/>
      </w:tblGrid>
      <w:tr w:rsidR="00E64F48" w:rsidRPr="00C32174" w14:paraId="3AC47EEA" w14:textId="77777777" w:rsidTr="00C87D48">
        <w:trPr>
          <w:trHeight w:val="271"/>
        </w:trPr>
        <w:tc>
          <w:tcPr>
            <w:tcW w:w="9199" w:type="dxa"/>
            <w:gridSpan w:val="3"/>
            <w:shd w:val="clear" w:color="auto" w:fill="8DB3E2"/>
          </w:tcPr>
          <w:p w14:paraId="21B1BDA1" w14:textId="77777777" w:rsidR="00950674" w:rsidRPr="00C32174" w:rsidRDefault="007D4B96" w:rsidP="007D4B96">
            <w:r>
              <w:rPr>
                <w:b/>
              </w:rPr>
              <w:t>O</w:t>
            </w:r>
            <w:r w:rsidR="00E47962" w:rsidRPr="00C32174">
              <w:rPr>
                <w:b/>
              </w:rPr>
              <w:t xml:space="preserve">orzaak </w:t>
            </w:r>
            <w:r w:rsidR="00950674" w:rsidRPr="00FF11E5">
              <w:rPr>
                <w:b/>
              </w:rPr>
              <w:t>van het herstelplan</w:t>
            </w:r>
          </w:p>
        </w:tc>
      </w:tr>
      <w:tr w:rsidR="00E64F48" w:rsidRPr="00C32174" w14:paraId="17BB94F2" w14:textId="77777777" w:rsidTr="00C87D48">
        <w:trPr>
          <w:trHeight w:val="255"/>
        </w:trPr>
        <w:tc>
          <w:tcPr>
            <w:tcW w:w="4111" w:type="dxa"/>
            <w:shd w:val="clear" w:color="auto" w:fill="8DB3E2"/>
          </w:tcPr>
          <w:p w14:paraId="1F459E0B" w14:textId="77777777" w:rsidR="00950674" w:rsidRPr="00FF11E5" w:rsidRDefault="00E47962" w:rsidP="00FF11E5">
            <w:pPr>
              <w:rPr>
                <w:b/>
              </w:rPr>
            </w:pPr>
            <w:r w:rsidRPr="00C32174">
              <w:rPr>
                <w:b/>
              </w:rPr>
              <w:t>Omschrijving</w:t>
            </w:r>
          </w:p>
        </w:tc>
        <w:tc>
          <w:tcPr>
            <w:tcW w:w="1985" w:type="dxa"/>
            <w:shd w:val="clear" w:color="auto" w:fill="8DB3E2"/>
          </w:tcPr>
          <w:p w14:paraId="4CCCC6F7" w14:textId="77777777" w:rsidR="00950674" w:rsidRPr="00811F05" w:rsidRDefault="00950674" w:rsidP="00754C0F">
            <w:pPr>
              <w:rPr>
                <w:b/>
              </w:rPr>
            </w:pPr>
            <w:r w:rsidRPr="00811F05">
              <w:rPr>
                <w:b/>
              </w:rPr>
              <w:t>KPI-n</w:t>
            </w:r>
            <w:r w:rsidR="00754C0F">
              <w:rPr>
                <w:b/>
              </w:rPr>
              <w:t>ummer</w:t>
            </w:r>
            <w:r w:rsidR="00754C0F">
              <w:rPr>
                <w:rStyle w:val="Voetnootmarkering"/>
                <w:b/>
              </w:rPr>
              <w:footnoteReference w:id="1"/>
            </w:r>
          </w:p>
        </w:tc>
        <w:tc>
          <w:tcPr>
            <w:tcW w:w="3103" w:type="dxa"/>
            <w:shd w:val="clear" w:color="auto" w:fill="8DB3E2"/>
          </w:tcPr>
          <w:p w14:paraId="66F9C9B2" w14:textId="77777777" w:rsidR="00950674" w:rsidRPr="00811F05" w:rsidRDefault="00950674" w:rsidP="00754C0F">
            <w:pPr>
              <w:rPr>
                <w:b/>
              </w:rPr>
            </w:pPr>
            <w:r w:rsidRPr="00811F05">
              <w:rPr>
                <w:b/>
              </w:rPr>
              <w:t>V</w:t>
            </w:r>
            <w:r w:rsidR="00E47962" w:rsidRPr="00811F05">
              <w:rPr>
                <w:b/>
              </w:rPr>
              <w:t>aststelling onderschrijding norm</w:t>
            </w:r>
            <w:r w:rsidR="00754C0F">
              <w:rPr>
                <w:rStyle w:val="Voetnootmarkering"/>
                <w:b/>
              </w:rPr>
              <w:t>1</w:t>
            </w:r>
          </w:p>
        </w:tc>
      </w:tr>
      <w:tr w:rsidR="007D4B96" w:rsidRPr="00C32174" w14:paraId="015C1A83" w14:textId="77777777" w:rsidTr="007D4B96">
        <w:trPr>
          <w:trHeight w:val="271"/>
        </w:trPr>
        <w:tc>
          <w:tcPr>
            <w:tcW w:w="4111" w:type="dxa"/>
          </w:tcPr>
          <w:p w14:paraId="124DD53E" w14:textId="77777777" w:rsidR="007D4B96" w:rsidRPr="00C32174" w:rsidRDefault="007D4B96" w:rsidP="00FF11E5">
            <w:r w:rsidRPr="00C32174">
              <w:t>Aanbiedingsbetrouwbaarheid</w:t>
            </w:r>
          </w:p>
        </w:tc>
        <w:tc>
          <w:tcPr>
            <w:tcW w:w="1985" w:type="dxa"/>
          </w:tcPr>
          <w:p w14:paraId="4EFA7062" w14:textId="77777777" w:rsidR="007D4B96" w:rsidRDefault="00754C0F">
            <w:r>
              <w:t>&lt;&lt;blanco, 2</w:t>
            </w:r>
            <w:r w:rsidR="000017DC">
              <w:t>/7</w:t>
            </w:r>
            <w:r w:rsidR="007D4B96" w:rsidRPr="005B17B3">
              <w:t>&gt;&gt;</w:t>
            </w:r>
          </w:p>
        </w:tc>
        <w:tc>
          <w:tcPr>
            <w:tcW w:w="3103" w:type="dxa"/>
          </w:tcPr>
          <w:p w14:paraId="78B636AA" w14:textId="77777777" w:rsidR="007D4B96" w:rsidRPr="00C32174" w:rsidRDefault="007D4B96" w:rsidP="00FF11E5">
            <w:r w:rsidRPr="00C32174">
              <w:t>&lt;&lt;rapportage met kenmerk&gt;&gt;</w:t>
            </w:r>
          </w:p>
        </w:tc>
      </w:tr>
      <w:tr w:rsidR="007D4B96" w:rsidRPr="00C32174" w14:paraId="3A488F7F" w14:textId="77777777" w:rsidTr="007D4B96">
        <w:trPr>
          <w:trHeight w:val="271"/>
        </w:trPr>
        <w:tc>
          <w:tcPr>
            <w:tcW w:w="4111" w:type="dxa"/>
          </w:tcPr>
          <w:p w14:paraId="4571C5B8" w14:textId="77777777" w:rsidR="007D4B96" w:rsidRPr="00C32174" w:rsidRDefault="007D4B96" w:rsidP="00FF11E5">
            <w:r w:rsidRPr="00C32174">
              <w:t>Uitvalpercentage</w:t>
            </w:r>
          </w:p>
        </w:tc>
        <w:tc>
          <w:tcPr>
            <w:tcW w:w="1985" w:type="dxa"/>
          </w:tcPr>
          <w:p w14:paraId="38BAEB2D" w14:textId="77777777" w:rsidR="007D4B96" w:rsidRDefault="00754C0F">
            <w:r>
              <w:t>&lt;&lt;blanco, 2</w:t>
            </w:r>
            <w:r w:rsidR="000017DC">
              <w:t>/7</w:t>
            </w:r>
            <w:r w:rsidR="007D4B96" w:rsidRPr="005B17B3">
              <w:t>&gt;&gt;</w:t>
            </w:r>
          </w:p>
        </w:tc>
        <w:tc>
          <w:tcPr>
            <w:tcW w:w="3103" w:type="dxa"/>
          </w:tcPr>
          <w:p w14:paraId="75DCFFA7" w14:textId="77777777" w:rsidR="007D4B96" w:rsidRPr="00C32174" w:rsidRDefault="007D4B96" w:rsidP="00FF11E5">
            <w:r w:rsidRPr="00C32174">
              <w:t>&lt;&lt;rapportage met kenmerk&gt;&gt;</w:t>
            </w:r>
          </w:p>
        </w:tc>
      </w:tr>
      <w:tr w:rsidR="007D4B96" w:rsidRPr="00C32174" w14:paraId="6B83E512" w14:textId="77777777" w:rsidTr="007D4B96">
        <w:trPr>
          <w:trHeight w:val="255"/>
        </w:trPr>
        <w:tc>
          <w:tcPr>
            <w:tcW w:w="4111" w:type="dxa"/>
          </w:tcPr>
          <w:p w14:paraId="0CB5CF49" w14:textId="77777777" w:rsidR="007D4B96" w:rsidRPr="00C32174" w:rsidRDefault="007D4B96" w:rsidP="00FF11E5">
            <w:r w:rsidRPr="00C32174">
              <w:t>Aanlevering rapportages</w:t>
            </w:r>
          </w:p>
        </w:tc>
        <w:tc>
          <w:tcPr>
            <w:tcW w:w="1985" w:type="dxa"/>
          </w:tcPr>
          <w:p w14:paraId="35DDD652" w14:textId="77777777" w:rsidR="007D4B96" w:rsidRDefault="00754C0F">
            <w:r>
              <w:t>&lt;&lt;blanco, 2</w:t>
            </w:r>
            <w:r w:rsidR="000017DC">
              <w:t>/7</w:t>
            </w:r>
            <w:r w:rsidR="007D4B96" w:rsidRPr="005B17B3">
              <w:t>&gt;&gt;</w:t>
            </w:r>
          </w:p>
        </w:tc>
        <w:tc>
          <w:tcPr>
            <w:tcW w:w="3103" w:type="dxa"/>
          </w:tcPr>
          <w:p w14:paraId="1A73E77A" w14:textId="77777777" w:rsidR="007D4B96" w:rsidRPr="00C32174" w:rsidRDefault="007D4B96" w:rsidP="00FF11E5">
            <w:r w:rsidRPr="00C32174">
              <w:t>&lt;&lt;rapportage met kenmerk&gt;&gt;</w:t>
            </w:r>
          </w:p>
        </w:tc>
      </w:tr>
      <w:tr w:rsidR="000017DC" w:rsidRPr="00C32174" w14:paraId="2E32DFA6" w14:textId="77777777" w:rsidTr="007D4B96">
        <w:trPr>
          <w:trHeight w:val="255"/>
        </w:trPr>
        <w:tc>
          <w:tcPr>
            <w:tcW w:w="4111" w:type="dxa"/>
          </w:tcPr>
          <w:p w14:paraId="3DF7D4C2" w14:textId="77777777" w:rsidR="000017DC" w:rsidRPr="00C32174" w:rsidRDefault="000017DC" w:rsidP="00FF11E5">
            <w:r>
              <w:t>Rekenfactor gemiddeld tarief</w:t>
            </w:r>
          </w:p>
        </w:tc>
        <w:tc>
          <w:tcPr>
            <w:tcW w:w="1985" w:type="dxa"/>
          </w:tcPr>
          <w:p w14:paraId="67A9DBA2" w14:textId="77777777" w:rsidR="000017DC" w:rsidRPr="005B17B3" w:rsidRDefault="00754C0F">
            <w:r>
              <w:t>&lt;&lt;blanco, 2</w:t>
            </w:r>
            <w:r w:rsidR="000017DC">
              <w:t>/7&gt;&gt;</w:t>
            </w:r>
          </w:p>
        </w:tc>
        <w:tc>
          <w:tcPr>
            <w:tcW w:w="3103" w:type="dxa"/>
          </w:tcPr>
          <w:p w14:paraId="7A5BC8CA" w14:textId="77777777" w:rsidR="000017DC" w:rsidRPr="00C32174" w:rsidRDefault="000017DC" w:rsidP="00FF11E5">
            <w:r w:rsidRPr="000017DC">
              <w:t>&lt;&lt;rapportage met kenmerk&gt;&gt;</w:t>
            </w:r>
          </w:p>
        </w:tc>
      </w:tr>
      <w:tr w:rsidR="005C4D95" w:rsidRPr="00C32174" w14:paraId="6A3F33B4" w14:textId="77777777" w:rsidTr="00C87D48">
        <w:trPr>
          <w:trHeight w:val="255"/>
        </w:trPr>
        <w:tc>
          <w:tcPr>
            <w:tcW w:w="4111" w:type="dxa"/>
            <w:shd w:val="clear" w:color="auto" w:fill="8DB3E2"/>
          </w:tcPr>
          <w:p w14:paraId="70BABD4A" w14:textId="77777777" w:rsidR="005C4D95" w:rsidRPr="005C4D95" w:rsidRDefault="005C4D95" w:rsidP="00FF11E5">
            <w:pPr>
              <w:rPr>
                <w:b/>
              </w:rPr>
            </w:pPr>
            <w:r w:rsidRPr="005C4D95">
              <w:rPr>
                <w:b/>
              </w:rPr>
              <w:t>Meetperiode</w:t>
            </w:r>
          </w:p>
        </w:tc>
        <w:tc>
          <w:tcPr>
            <w:tcW w:w="5088" w:type="dxa"/>
            <w:gridSpan w:val="2"/>
          </w:tcPr>
          <w:p w14:paraId="46FCC5DB" w14:textId="77777777" w:rsidR="005C4D95" w:rsidRPr="00C32174" w:rsidRDefault="005C4D95" w:rsidP="00FF11E5">
            <w:r>
              <w:t xml:space="preserve">&lt;&lt;meetperiode&gt;&gt; </w:t>
            </w:r>
          </w:p>
        </w:tc>
      </w:tr>
    </w:tbl>
    <w:p w14:paraId="15AF75BB" w14:textId="77777777" w:rsidR="00F724BA" w:rsidRPr="00FF11E5" w:rsidRDefault="00F724BA">
      <w:pPr>
        <w:pStyle w:val="Kopvaninhoudsopgave"/>
        <w:rPr>
          <w:color w:val="auto"/>
        </w:rPr>
      </w:pPr>
      <w:r w:rsidRPr="00FF11E5">
        <w:rPr>
          <w:color w:val="auto"/>
        </w:rPr>
        <w:t>Inhoud</w:t>
      </w:r>
    </w:p>
    <w:p w14:paraId="07444BA6" w14:textId="77777777" w:rsidR="00EF7C80" w:rsidRDefault="00F724BA">
      <w:pPr>
        <w:pStyle w:val="Inhopg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7662726" w:history="1">
        <w:r w:rsidR="00EF7C80" w:rsidRPr="00A42FA9">
          <w:rPr>
            <w:rStyle w:val="Hyperlink"/>
            <w:noProof/>
          </w:rPr>
          <w:t>1.</w:t>
        </w:r>
        <w:r w:rsidR="00EF7C8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F7C80" w:rsidRPr="00A42FA9">
          <w:rPr>
            <w:rStyle w:val="Hyperlink"/>
            <w:noProof/>
          </w:rPr>
          <w:t>Achtergrond</w:t>
        </w:r>
        <w:r w:rsidR="00EF7C80">
          <w:rPr>
            <w:noProof/>
            <w:webHidden/>
          </w:rPr>
          <w:tab/>
        </w:r>
        <w:r w:rsidR="00EF7C80">
          <w:rPr>
            <w:noProof/>
            <w:webHidden/>
          </w:rPr>
          <w:fldChar w:fldCharType="begin"/>
        </w:r>
        <w:r w:rsidR="00EF7C80">
          <w:rPr>
            <w:noProof/>
            <w:webHidden/>
          </w:rPr>
          <w:instrText xml:space="preserve"> PAGEREF _Toc27662726 \h </w:instrText>
        </w:r>
        <w:r w:rsidR="00EF7C80">
          <w:rPr>
            <w:noProof/>
            <w:webHidden/>
          </w:rPr>
        </w:r>
        <w:r w:rsidR="00EF7C80">
          <w:rPr>
            <w:noProof/>
            <w:webHidden/>
          </w:rPr>
          <w:fldChar w:fldCharType="separate"/>
        </w:r>
        <w:r w:rsidR="00EF7C80">
          <w:rPr>
            <w:noProof/>
            <w:webHidden/>
          </w:rPr>
          <w:t>2</w:t>
        </w:r>
        <w:r w:rsidR="00EF7C80">
          <w:rPr>
            <w:noProof/>
            <w:webHidden/>
          </w:rPr>
          <w:fldChar w:fldCharType="end"/>
        </w:r>
      </w:hyperlink>
    </w:p>
    <w:p w14:paraId="6216C212" w14:textId="77777777" w:rsidR="00EF7C80" w:rsidRDefault="00EF7C80">
      <w:pPr>
        <w:pStyle w:val="Inhopg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662727" w:history="1">
        <w:r w:rsidRPr="00A42FA9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42FA9">
          <w:rPr>
            <w:rStyle w:val="Hyperlink"/>
            <w:noProof/>
          </w:rPr>
          <w:t>Probleembeschrijving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_Toc27662727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E20112C" w14:textId="77777777" w:rsidR="00EF7C80" w:rsidRDefault="00EF7C80">
      <w:pPr>
        <w:pStyle w:val="Inhopg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662728" w:history="1">
        <w:r w:rsidRPr="00A42FA9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42FA9">
          <w:rPr>
            <w:rStyle w:val="Hyperlink"/>
            <w:noProof/>
          </w:rPr>
          <w:t>Manifestatie onderprestatie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_Toc27662728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F3F7649" w14:textId="77777777" w:rsidR="00EF7C80" w:rsidRDefault="00EF7C80">
      <w:pPr>
        <w:pStyle w:val="Inhopg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662729" w:history="1">
        <w:r w:rsidRPr="00A42FA9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42FA9">
          <w:rPr>
            <w:rStyle w:val="Hyperlink"/>
            <w:noProof/>
          </w:rPr>
          <w:t>Oorzaak onderprestatie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_Toc27662729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0A9BC4A" w14:textId="77777777" w:rsidR="00EF7C80" w:rsidRDefault="00EF7C80">
      <w:pPr>
        <w:pStyle w:val="Inhopg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662730" w:history="1">
        <w:r w:rsidRPr="00A42FA9">
          <w:rPr>
            <w:rStyle w:val="Hyperlink"/>
            <w:noProof/>
          </w:rPr>
          <w:t>2.2.1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42FA9">
          <w:rPr>
            <w:rStyle w:val="Hyperlink"/>
            <w:noProof/>
          </w:rPr>
          <w:t>Uw analyse van de onderprestatie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_Toc27662730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AA940B2" w14:textId="77777777" w:rsidR="00EF7C80" w:rsidRDefault="00EF7C80">
      <w:pPr>
        <w:pStyle w:val="Inhopg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662731" w:history="1">
        <w:r w:rsidRPr="00A42FA9">
          <w:rPr>
            <w:rStyle w:val="Hyperlink"/>
            <w:noProof/>
          </w:rPr>
          <w:t>2.2.2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42FA9">
          <w:rPr>
            <w:rStyle w:val="Hyperlink"/>
            <w:noProof/>
          </w:rPr>
          <w:t>Faalfactoren inzake voorgestelde maatregelen en organisatie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_Toc27662731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A23B006" w14:textId="77777777" w:rsidR="00EF7C80" w:rsidRDefault="00EF7C80">
      <w:pPr>
        <w:pStyle w:val="Inhopg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662732" w:history="1">
        <w:r w:rsidRPr="00A42FA9">
          <w:rPr>
            <w:rStyle w:val="Hyperlink"/>
            <w:noProof/>
          </w:rPr>
          <w:t>2.2.3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42FA9">
          <w:rPr>
            <w:rStyle w:val="Hyperlink"/>
            <w:noProof/>
          </w:rPr>
          <w:t>Overige faalfactoren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_Toc27662732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624BB54" w14:textId="77777777" w:rsidR="00EF7C80" w:rsidRDefault="00EF7C80">
      <w:pPr>
        <w:pStyle w:val="Inhopg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662733" w:history="1">
        <w:r w:rsidRPr="00A42FA9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42FA9">
          <w:rPr>
            <w:rStyle w:val="Hyperlink"/>
            <w:noProof/>
          </w:rPr>
          <w:t>Actieplan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_Toc27662733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A338DF5" w14:textId="77777777" w:rsidR="00EF7C80" w:rsidRDefault="00EF7C80">
      <w:pPr>
        <w:pStyle w:val="Inhopg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662734" w:history="1">
        <w:r w:rsidRPr="00A42FA9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42FA9">
          <w:rPr>
            <w:rStyle w:val="Hyperlink"/>
            <w:noProof/>
          </w:rPr>
          <w:t>Uitgangspunten voor herstel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_Toc27662734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6D9E75E" w14:textId="77777777" w:rsidR="00EF7C80" w:rsidRDefault="00EF7C80">
      <w:pPr>
        <w:pStyle w:val="Inhopg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662735" w:history="1">
        <w:r w:rsidRPr="00A42FA9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42FA9">
          <w:rPr>
            <w:rStyle w:val="Hyperlink"/>
            <w:noProof/>
          </w:rPr>
          <w:t>Resultaatbeschrijving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_Toc27662735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08DC244" w14:textId="77777777" w:rsidR="00EF7C80" w:rsidRDefault="00EF7C80">
      <w:pPr>
        <w:pStyle w:val="Inhopg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662736" w:history="1">
        <w:r w:rsidRPr="00A42FA9">
          <w:rPr>
            <w:rStyle w:val="Hyperlink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42FA9">
          <w:rPr>
            <w:rStyle w:val="Hyperlink"/>
            <w:noProof/>
          </w:rPr>
          <w:t>Activiteitenplan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_Toc27662736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9625843" w14:textId="77777777" w:rsidR="00EF7C80" w:rsidRDefault="00EF7C80">
      <w:pPr>
        <w:pStyle w:val="Inhopg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662737" w:history="1">
        <w:r w:rsidRPr="00A42FA9">
          <w:rPr>
            <w:rStyle w:val="Hyperlink"/>
            <w:noProof/>
          </w:rPr>
          <w:t>3.3.1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42FA9">
          <w:rPr>
            <w:rStyle w:val="Hyperlink"/>
            <w:noProof/>
          </w:rPr>
          <w:t>Opdrachtnemer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_Toc27662737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CE0C69A" w14:textId="77777777" w:rsidR="00EF7C80" w:rsidRDefault="00EF7C80">
      <w:pPr>
        <w:pStyle w:val="Inhopg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662738" w:history="1">
        <w:r w:rsidRPr="00A42FA9">
          <w:rPr>
            <w:rStyle w:val="Hyperlink"/>
            <w:noProof/>
          </w:rPr>
          <w:t>3.3.2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42FA9">
          <w:rPr>
            <w:rStyle w:val="Hyperlink"/>
            <w:noProof/>
          </w:rPr>
          <w:t>Bijdrage Opdrachtgever / deelnemende dienst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_Toc27662738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62FC7A2" w14:textId="77777777" w:rsidR="00EF7C80" w:rsidRDefault="00EF7C80">
      <w:pPr>
        <w:pStyle w:val="Inhopg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662739" w:history="1">
        <w:r w:rsidRPr="00A42FA9">
          <w:rPr>
            <w:rStyle w:val="Hyperlink"/>
            <w:noProof/>
          </w:rPr>
          <w:t>3.3.3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A42FA9">
          <w:rPr>
            <w:rStyle w:val="Hyperlink"/>
            <w:noProof/>
          </w:rPr>
          <w:t>Organisatie en Communicatie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_Toc27662739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20A427B" w14:textId="77777777" w:rsidR="00F724BA" w:rsidRDefault="00F724BA">
      <w:r>
        <w:rPr>
          <w:b/>
          <w:bCs/>
        </w:rPr>
        <w:fldChar w:fldCharType="end"/>
      </w:r>
    </w:p>
    <w:p w14:paraId="1EA53E1B" w14:textId="77777777" w:rsidR="00F17BCD" w:rsidRPr="003C43F1" w:rsidRDefault="002D374D" w:rsidP="00ED3F8F">
      <w:pPr>
        <w:pStyle w:val="Kop1"/>
        <w:numPr>
          <w:ilvl w:val="0"/>
          <w:numId w:val="18"/>
        </w:numPr>
        <w:ind w:left="567" w:hanging="567"/>
      </w:pPr>
      <w:bookmarkStart w:id="0" w:name="_Toc27662726"/>
      <w:r>
        <w:lastRenderedPageBreak/>
        <w:t>Achtergrond</w:t>
      </w:r>
      <w:bookmarkEnd w:id="0"/>
    </w:p>
    <w:p w14:paraId="444C47FB" w14:textId="3BF3662C" w:rsidR="007D4B96" w:rsidRDefault="00F17BCD" w:rsidP="008A43DD">
      <w:pPr>
        <w:jc w:val="both"/>
      </w:pPr>
      <w:r>
        <w:t xml:space="preserve">In de uitvoering van de met u als </w:t>
      </w:r>
      <w:r w:rsidR="00CD5DBC">
        <w:t>opdrachtnemer</w:t>
      </w:r>
      <w:r>
        <w:t xml:space="preserve"> gesloten </w:t>
      </w:r>
      <w:r w:rsidR="00AA6C33">
        <w:t>R</w:t>
      </w:r>
      <w:r>
        <w:t>aamovereenkomst “Inhuur</w:t>
      </w:r>
      <w:r w:rsidR="00AA6C33">
        <w:t xml:space="preserve"> ICT Professionals</w:t>
      </w:r>
      <w:r>
        <w:t xml:space="preserve">” </w:t>
      </w:r>
      <w:r w:rsidR="000A6A09">
        <w:t xml:space="preserve">met het </w:t>
      </w:r>
      <w:r w:rsidR="006B257D">
        <w:t xml:space="preserve">Tenderned </w:t>
      </w:r>
      <w:r w:rsidR="000A6A09">
        <w:t xml:space="preserve">kenmerk </w:t>
      </w:r>
      <w:r w:rsidR="006B257D" w:rsidRPr="006B257D">
        <w:t>571532</w:t>
      </w:r>
      <w:r w:rsidR="006B257D" w:rsidRPr="006B257D">
        <w:t xml:space="preserve"> </w:t>
      </w:r>
      <w:r>
        <w:t>is over de afgelopen meetperiode</w:t>
      </w:r>
      <w:r w:rsidR="00141587">
        <w:t xml:space="preserve"> (</w:t>
      </w:r>
      <w:r w:rsidR="005C4D95">
        <w:t>z</w:t>
      </w:r>
      <w:r w:rsidR="007D4B96">
        <w:t>oals</w:t>
      </w:r>
      <w:r w:rsidR="005C4D95">
        <w:t xml:space="preserve"> opgenomen</w:t>
      </w:r>
      <w:r w:rsidR="007D4B96">
        <w:t xml:space="preserve"> in </w:t>
      </w:r>
      <w:r w:rsidR="004D2899">
        <w:t xml:space="preserve">de </w:t>
      </w:r>
      <w:r w:rsidR="007D4B96">
        <w:t>tabel op</w:t>
      </w:r>
      <w:r w:rsidR="00141587">
        <w:t xml:space="preserve"> pagina 2 van dit herstelplan)</w:t>
      </w:r>
      <w:r w:rsidR="007D4B96">
        <w:t xml:space="preserve"> </w:t>
      </w:r>
      <w:r>
        <w:t xml:space="preserve">geconstateerd dat uw </w:t>
      </w:r>
      <w:r w:rsidR="00AA6C33">
        <w:t>onderneming</w:t>
      </w:r>
      <w:r>
        <w:t xml:space="preserve"> ten opzichte van de in </w:t>
      </w:r>
      <w:r w:rsidR="00201EFA">
        <w:t xml:space="preserve">of bij de raamovereenkomst </w:t>
      </w:r>
      <w:r>
        <w:t xml:space="preserve">benoemde prestatie-indicator(en) </w:t>
      </w:r>
      <w:r w:rsidR="00141587">
        <w:t xml:space="preserve">(zoals aangegeven in </w:t>
      </w:r>
      <w:r w:rsidR="004D2899">
        <w:t xml:space="preserve">de </w:t>
      </w:r>
      <w:r w:rsidR="00141587">
        <w:t xml:space="preserve">tabel op pagina </w:t>
      </w:r>
      <w:r w:rsidR="00AA6C33">
        <w:t>1</w:t>
      </w:r>
      <w:r w:rsidR="00141587">
        <w:t xml:space="preserve"> van dit herstelplan</w:t>
      </w:r>
      <w:r w:rsidR="004D2899">
        <w:t>)</w:t>
      </w:r>
      <w:r w:rsidR="00141587">
        <w:t xml:space="preserve"> </w:t>
      </w:r>
      <w:r>
        <w:t xml:space="preserve">een </w:t>
      </w:r>
      <w:r w:rsidR="007E5561">
        <w:t>onder</w:t>
      </w:r>
      <w:r>
        <w:t>prestatie heeft geleverd.</w:t>
      </w:r>
      <w:r w:rsidR="00201EFA">
        <w:t xml:space="preserve"> D</w:t>
      </w:r>
      <w:r>
        <w:t xml:space="preserve">e grondslag van uw verplichting </w:t>
      </w:r>
      <w:r w:rsidR="00201EFA">
        <w:t xml:space="preserve">is vastgelegd </w:t>
      </w:r>
      <w:r>
        <w:t xml:space="preserve">in de raamovereenkomst, </w:t>
      </w:r>
      <w:r w:rsidRPr="00181CBF">
        <w:t>artikel</w:t>
      </w:r>
      <w:r w:rsidR="000F16EE">
        <w:t xml:space="preserve"> 13.3</w:t>
      </w:r>
      <w:r w:rsidR="0094671F">
        <w:t xml:space="preserve"> en in sectie K van het Programma van Eisen.</w:t>
      </w:r>
    </w:p>
    <w:p w14:paraId="3D724E89" w14:textId="77777777" w:rsidR="00201EFA" w:rsidRDefault="00201EFA" w:rsidP="00F17BCD"/>
    <w:p w14:paraId="653BBC41" w14:textId="77777777" w:rsidR="002D374D" w:rsidRDefault="002D374D" w:rsidP="00F17BCD">
      <w:r>
        <w:t xml:space="preserve">Opdrachtnemer heeft zelfstandig de verplichting om na constatering van de </w:t>
      </w:r>
      <w:r w:rsidR="007E5561">
        <w:t>onder</w:t>
      </w:r>
      <w:r>
        <w:t>prestatie (tekortkoming) te herstellen tot ten minste het niveau waarbij opdrachtnemer alsnog voldoet aan de contractuele KPI(</w:t>
      </w:r>
      <w:r w:rsidR="00031C6E">
        <w:t>‘</w:t>
      </w:r>
      <w:r>
        <w:t>s) no</w:t>
      </w:r>
      <w:r w:rsidR="00621077">
        <w:t>r</w:t>
      </w:r>
      <w:r>
        <w:t>m(en).</w:t>
      </w:r>
    </w:p>
    <w:p w14:paraId="3FB1E553" w14:textId="77777777" w:rsidR="0094671F" w:rsidRDefault="0094671F" w:rsidP="0094671F"/>
    <w:p w14:paraId="26B78795" w14:textId="77777777" w:rsidR="0094671F" w:rsidRDefault="0094671F" w:rsidP="0094671F">
      <w:r>
        <w:t xml:space="preserve">Met dit herstelplan beoogt de </w:t>
      </w:r>
      <w:r w:rsidR="00AA6C33">
        <w:t>O</w:t>
      </w:r>
      <w:r>
        <w:t xml:space="preserve">pdrachtgever inzicht te krijgen in de oorzaken van de onderprestatie en acties van de opdrachtnemer. Afstemming tussen opdrachtnemer en </w:t>
      </w:r>
      <w:r w:rsidR="00AA6C33">
        <w:t>O</w:t>
      </w:r>
      <w:r>
        <w:t>pdrachtgever kan mede zorgen voor een effectiever herstel van de onderprestatie (tekortkoming).</w:t>
      </w:r>
    </w:p>
    <w:p w14:paraId="69D91E37" w14:textId="77777777" w:rsidR="002D374D" w:rsidRDefault="002D374D" w:rsidP="00F17BCD"/>
    <w:p w14:paraId="496921EF" w14:textId="77777777" w:rsidR="002D374D" w:rsidRDefault="002D374D" w:rsidP="00F17BCD">
      <w:r>
        <w:t>Dit herstelplan laat</w:t>
      </w:r>
      <w:r w:rsidR="00AD5C48">
        <w:t xml:space="preserve"> onverlet dat opdrachtnemer de</w:t>
      </w:r>
      <w:r>
        <w:t xml:space="preserve"> norm</w:t>
      </w:r>
      <w:r w:rsidR="00AD5C48">
        <w:t xml:space="preserve">waarden zoals omschreven in sectie K van het programma van Eisen </w:t>
      </w:r>
      <w:r>
        <w:t>m</w:t>
      </w:r>
      <w:r w:rsidR="004D2899">
        <w:t>o</w:t>
      </w:r>
      <w:r>
        <w:t>et halen</w:t>
      </w:r>
      <w:r w:rsidR="00AD5C48">
        <w:t>,</w:t>
      </w:r>
      <w:r>
        <w:t xml:space="preserve"> ongeacht de probleemomschrijving en </w:t>
      </w:r>
      <w:r w:rsidR="004D2899">
        <w:t xml:space="preserve">het </w:t>
      </w:r>
      <w:r>
        <w:t>actieplan in dit herstelplan.</w:t>
      </w:r>
    </w:p>
    <w:p w14:paraId="6147B4A0" w14:textId="77777777" w:rsidR="002D374D" w:rsidRDefault="002D374D" w:rsidP="00F17BCD"/>
    <w:p w14:paraId="16E9400F" w14:textId="77777777" w:rsidR="00346198" w:rsidRDefault="00B746EA" w:rsidP="00ED3F8F">
      <w:pPr>
        <w:pStyle w:val="Kop1"/>
        <w:numPr>
          <w:ilvl w:val="0"/>
          <w:numId w:val="18"/>
        </w:numPr>
        <w:ind w:left="567" w:hanging="567"/>
      </w:pPr>
      <w:r>
        <w:lastRenderedPageBreak/>
        <w:tab/>
      </w:r>
      <w:bookmarkStart w:id="1" w:name="_Toc27662727"/>
      <w:r>
        <w:t>Probleembeschrijving</w:t>
      </w:r>
      <w:bookmarkEnd w:id="1"/>
    </w:p>
    <w:p w14:paraId="0D4B4270" w14:textId="77777777" w:rsidR="00346198" w:rsidRDefault="005C4D95" w:rsidP="00ED3F8F">
      <w:pPr>
        <w:pStyle w:val="Kop2"/>
        <w:numPr>
          <w:ilvl w:val="0"/>
          <w:numId w:val="0"/>
        </w:numPr>
        <w:spacing w:after="0"/>
        <w:ind w:left="567" w:hanging="567"/>
      </w:pPr>
      <w:bookmarkStart w:id="2" w:name="_Toc27662728"/>
      <w:r>
        <w:t>2.1</w:t>
      </w:r>
      <w:r w:rsidR="00ED3F8F">
        <w:tab/>
      </w:r>
      <w:r w:rsidR="00B746EA">
        <w:t>Manifestatie onderprestatie</w:t>
      </w:r>
      <w:bookmarkEnd w:id="2"/>
    </w:p>
    <w:p w14:paraId="1B408500" w14:textId="77777777" w:rsidR="00346198" w:rsidRDefault="009F4AFF" w:rsidP="008A43DD">
      <w:pPr>
        <w:jc w:val="both"/>
      </w:pPr>
      <w:r>
        <w:t>&lt;&lt;</w:t>
      </w:r>
      <w:r w:rsidR="00AA6C33">
        <w:t>B</w:t>
      </w:r>
      <w:r>
        <w:t>eschrijf de feitelijke constatering zoals blijkt uit de</w:t>
      </w:r>
      <w:r w:rsidR="00DF6BFE">
        <w:t xml:space="preserve"> eigen </w:t>
      </w:r>
      <w:r w:rsidR="00AA6C33">
        <w:t>‘R</w:t>
      </w:r>
      <w:r>
        <w:t>apportage</w:t>
      </w:r>
      <w:r w:rsidR="00AA6C33">
        <w:t>’</w:t>
      </w:r>
      <w:r>
        <w:t>&gt;&gt;</w:t>
      </w:r>
    </w:p>
    <w:p w14:paraId="153B2153" w14:textId="77777777" w:rsidR="009F4AFF" w:rsidRDefault="009F4AFF" w:rsidP="008A43DD">
      <w:pPr>
        <w:jc w:val="both"/>
      </w:pPr>
    </w:p>
    <w:p w14:paraId="187A3C34" w14:textId="77777777" w:rsidR="009F4AFF" w:rsidRPr="00FF11E5" w:rsidRDefault="009F4AFF" w:rsidP="008A43DD">
      <w:pPr>
        <w:jc w:val="both"/>
      </w:pPr>
      <w:r>
        <w:t>&lt;&lt;</w:t>
      </w:r>
      <w:r w:rsidR="00AA6C33">
        <w:t>D</w:t>
      </w:r>
      <w:r>
        <w:t xml:space="preserve">oe verslag van </w:t>
      </w:r>
      <w:r w:rsidR="00E3406A">
        <w:t xml:space="preserve">eventueel </w:t>
      </w:r>
      <w:r>
        <w:t xml:space="preserve">verkregen informatie van de </w:t>
      </w:r>
      <w:r w:rsidR="00141587">
        <w:t>centrale contractmanager</w:t>
      </w:r>
      <w:r w:rsidR="000463EF">
        <w:t xml:space="preserve"> en/of </w:t>
      </w:r>
      <w:r w:rsidR="00141587">
        <w:t>contractmanager</w:t>
      </w:r>
      <w:r w:rsidR="00E3406A">
        <w:t>. Uitsluitend schriftelijk verkregen informatie in de vorm van rapportage, gespreksverslag of anderszins kan hier worden aangewend.</w:t>
      </w:r>
      <w:r>
        <w:t>&gt;&gt;</w:t>
      </w:r>
    </w:p>
    <w:p w14:paraId="24646292" w14:textId="77777777" w:rsidR="00F724BA" w:rsidRDefault="00ED3F8F" w:rsidP="00ED3F8F">
      <w:pPr>
        <w:pStyle w:val="Kop2"/>
        <w:numPr>
          <w:ilvl w:val="0"/>
          <w:numId w:val="0"/>
        </w:numPr>
        <w:spacing w:after="0"/>
        <w:ind w:left="567" w:hanging="567"/>
      </w:pPr>
      <w:bookmarkStart w:id="3" w:name="_Toc27662729"/>
      <w:r>
        <w:t>2.2</w:t>
      </w:r>
      <w:r>
        <w:tab/>
      </w:r>
      <w:r w:rsidR="00B746EA" w:rsidRPr="00FF11E5">
        <w:t>Oorzaak onderprestatie</w:t>
      </w:r>
      <w:bookmarkEnd w:id="3"/>
    </w:p>
    <w:p w14:paraId="3A26400C" w14:textId="77777777" w:rsidR="008D5997" w:rsidRDefault="005C4D95" w:rsidP="00ED3F8F">
      <w:pPr>
        <w:pStyle w:val="Kop3"/>
        <w:numPr>
          <w:ilvl w:val="0"/>
          <w:numId w:val="0"/>
        </w:numPr>
        <w:spacing w:after="0"/>
        <w:ind w:left="567" w:hanging="567"/>
        <w:rPr>
          <w:u w:val="none"/>
        </w:rPr>
      </w:pPr>
      <w:bookmarkStart w:id="4" w:name="_Toc446061607"/>
      <w:bookmarkStart w:id="5" w:name="_Toc446061734"/>
      <w:bookmarkStart w:id="6" w:name="_Toc446061813"/>
      <w:bookmarkStart w:id="7" w:name="_Toc446061890"/>
      <w:bookmarkStart w:id="8" w:name="_Toc446061814"/>
      <w:bookmarkStart w:id="9" w:name="_Toc446061891"/>
      <w:bookmarkStart w:id="10" w:name="_Toc27662730"/>
      <w:bookmarkEnd w:id="4"/>
      <w:bookmarkEnd w:id="5"/>
      <w:bookmarkEnd w:id="6"/>
      <w:bookmarkEnd w:id="7"/>
      <w:bookmarkEnd w:id="8"/>
      <w:bookmarkEnd w:id="9"/>
      <w:r>
        <w:rPr>
          <w:u w:val="none"/>
        </w:rPr>
        <w:t>2.2.1</w:t>
      </w:r>
      <w:r w:rsidR="00ED3F8F">
        <w:rPr>
          <w:u w:val="none"/>
        </w:rPr>
        <w:tab/>
      </w:r>
      <w:r w:rsidR="008D5997">
        <w:rPr>
          <w:u w:val="none"/>
        </w:rPr>
        <w:t>Uw analyse van de onderprestatie</w:t>
      </w:r>
      <w:bookmarkEnd w:id="10"/>
    </w:p>
    <w:p w14:paraId="6873F15C" w14:textId="77777777" w:rsidR="008D5997" w:rsidRPr="008D5997" w:rsidRDefault="008D5997" w:rsidP="008A43DD">
      <w:r>
        <w:t xml:space="preserve">&lt;&lt; </w:t>
      </w:r>
      <w:r w:rsidR="00AA6C33">
        <w:t>G</w:t>
      </w:r>
      <w:r>
        <w:t>eef een beschrijving, hoe, waarom, en op grond van welke factoren de onderprestatie ontstaan is&gt;&gt;</w:t>
      </w:r>
    </w:p>
    <w:p w14:paraId="42FF50EE" w14:textId="77777777" w:rsidR="00E3406A" w:rsidRPr="00FF11E5" w:rsidRDefault="00ED3F8F" w:rsidP="005C4D95">
      <w:pPr>
        <w:pStyle w:val="Kop3"/>
        <w:numPr>
          <w:ilvl w:val="0"/>
          <w:numId w:val="0"/>
        </w:numPr>
        <w:spacing w:after="0"/>
        <w:ind w:left="567" w:hanging="567"/>
        <w:rPr>
          <w:u w:val="none"/>
        </w:rPr>
      </w:pPr>
      <w:bookmarkStart w:id="11" w:name="_Toc27662731"/>
      <w:r>
        <w:rPr>
          <w:u w:val="none"/>
        </w:rPr>
        <w:t>2.2.2</w:t>
      </w:r>
      <w:r>
        <w:rPr>
          <w:u w:val="none"/>
        </w:rPr>
        <w:tab/>
      </w:r>
      <w:r w:rsidR="00C015EF">
        <w:rPr>
          <w:u w:val="none"/>
        </w:rPr>
        <w:t>Faalfact</w:t>
      </w:r>
      <w:r>
        <w:rPr>
          <w:u w:val="none"/>
        </w:rPr>
        <w:t xml:space="preserve">oren inzake </w:t>
      </w:r>
      <w:r w:rsidR="00C015EF">
        <w:rPr>
          <w:u w:val="none"/>
        </w:rPr>
        <w:t>voorgestelde maatregelen en organisatie</w:t>
      </w:r>
      <w:bookmarkEnd w:id="11"/>
      <w:r w:rsidR="00C015EF" w:rsidRPr="00FF11E5">
        <w:rPr>
          <w:u w:val="none"/>
        </w:rPr>
        <w:t xml:space="preserve"> </w:t>
      </w:r>
    </w:p>
    <w:p w14:paraId="57D093A0" w14:textId="77777777" w:rsidR="00FE4E61" w:rsidRDefault="00FE4E61" w:rsidP="00FF11E5">
      <w:pPr>
        <w:jc w:val="both"/>
      </w:pPr>
      <w:r>
        <w:t xml:space="preserve">&lt;&lt;Geef een analyse van de effectiviteit van de door u </w:t>
      </w:r>
      <w:r w:rsidR="008D5997">
        <w:t xml:space="preserve">bij Inschrijving </w:t>
      </w:r>
      <w:r>
        <w:t>beschreven maatregelen, processen en overige door u te initiëren activiteiten</w:t>
      </w:r>
      <w:r w:rsidR="00ED7BE1">
        <w:t xml:space="preserve"> en leg de relatie met de niet behaalde KPI(</w:t>
      </w:r>
      <w:r w:rsidR="004D2899">
        <w:t>‘</w:t>
      </w:r>
      <w:r w:rsidR="00ED7BE1">
        <w:t xml:space="preserve">s). </w:t>
      </w:r>
      <w:r w:rsidR="004E6156">
        <w:t>Doe dit met gebruikmaking van onderstaand format. Met ‘faalfactor’ wordt bedoeld het falen van de door u</w:t>
      </w:r>
      <w:r w:rsidR="00ED7BE1">
        <w:t>, in uw inschrijving,</w:t>
      </w:r>
      <w:r w:rsidR="004E6156">
        <w:t xml:space="preserve"> beschreven maatregelen, processen en overige door u te initiëren activiteiten.&gt;&gt; </w:t>
      </w:r>
    </w:p>
    <w:p w14:paraId="77BC40CE" w14:textId="77777777" w:rsidR="00C015EF" w:rsidRDefault="00C015EF" w:rsidP="00C015EF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4"/>
      </w:tblGrid>
      <w:tr w:rsidR="00C015EF" w:rsidRPr="00C32174" w14:paraId="3AE47748" w14:textId="77777777" w:rsidTr="00116275">
        <w:trPr>
          <w:trHeight w:val="265"/>
        </w:trPr>
        <w:tc>
          <w:tcPr>
            <w:tcW w:w="8754" w:type="dxa"/>
            <w:shd w:val="clear" w:color="auto" w:fill="D9D9D9"/>
          </w:tcPr>
          <w:p w14:paraId="0C0F1D52" w14:textId="77777777" w:rsidR="00C015EF" w:rsidRPr="001F72F0" w:rsidRDefault="00C015EF" w:rsidP="00FF11E5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Faalfactor: &lt;&lt;omschrijving&gt;&gt;</w:t>
            </w:r>
          </w:p>
        </w:tc>
      </w:tr>
      <w:tr w:rsidR="00C015EF" w:rsidRPr="00C32174" w14:paraId="625945FE" w14:textId="77777777" w:rsidTr="00116275">
        <w:trPr>
          <w:trHeight w:val="249"/>
        </w:trPr>
        <w:tc>
          <w:tcPr>
            <w:tcW w:w="8754" w:type="dxa"/>
          </w:tcPr>
          <w:p w14:paraId="69C0CA3D" w14:textId="77777777" w:rsidR="00C015EF" w:rsidRDefault="00C015EF" w:rsidP="00116275">
            <w:pPr>
              <w:rPr>
                <w:szCs w:val="18"/>
              </w:rPr>
            </w:pPr>
            <w:r>
              <w:rPr>
                <w:szCs w:val="18"/>
              </w:rPr>
              <w:t xml:space="preserve">&lt;&lt;geef een </w:t>
            </w:r>
            <w:r w:rsidR="00A872EB">
              <w:rPr>
                <w:szCs w:val="18"/>
              </w:rPr>
              <w:t>feitelijke beschrijving van de faalfactor&gt;&gt;</w:t>
            </w:r>
          </w:p>
          <w:p w14:paraId="241B7222" w14:textId="77777777" w:rsidR="001D4C6D" w:rsidRDefault="001D4C6D" w:rsidP="00116275">
            <w:pPr>
              <w:rPr>
                <w:szCs w:val="18"/>
              </w:rPr>
            </w:pPr>
          </w:p>
          <w:p w14:paraId="4BF65260" w14:textId="77777777" w:rsidR="004D2899" w:rsidRDefault="004D2899" w:rsidP="00116275">
            <w:pPr>
              <w:rPr>
                <w:szCs w:val="18"/>
              </w:rPr>
            </w:pPr>
            <w:r>
              <w:rPr>
                <w:szCs w:val="18"/>
              </w:rPr>
              <w:t>Faalfactor aanwezig &lt;&lt;Ja/Nee&gt;&gt;</w:t>
            </w:r>
          </w:p>
          <w:p w14:paraId="43C3066A" w14:textId="77777777" w:rsidR="004D2899" w:rsidRDefault="004D2899" w:rsidP="00116275">
            <w:pPr>
              <w:rPr>
                <w:szCs w:val="18"/>
              </w:rPr>
            </w:pPr>
            <w:r>
              <w:rPr>
                <w:szCs w:val="18"/>
              </w:rPr>
              <w:t>&lt;&lt;zo nee, motiveer&gt;&gt;</w:t>
            </w:r>
          </w:p>
          <w:p w14:paraId="2BD9ECAC" w14:textId="77777777" w:rsidR="00621077" w:rsidRPr="00C32174" w:rsidRDefault="00621077" w:rsidP="00116275">
            <w:pPr>
              <w:rPr>
                <w:szCs w:val="18"/>
              </w:rPr>
            </w:pPr>
            <w:r>
              <w:rPr>
                <w:szCs w:val="18"/>
              </w:rPr>
              <w:t>&lt;&lt;zo ja, stel vast en geef de reden(en) waarom&gt;&gt;</w:t>
            </w:r>
          </w:p>
        </w:tc>
      </w:tr>
    </w:tbl>
    <w:p w14:paraId="15DF145E" w14:textId="77777777" w:rsidR="00E3406A" w:rsidRDefault="00E3406A" w:rsidP="00FF11E5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4"/>
      </w:tblGrid>
      <w:tr w:rsidR="00C015EF" w:rsidRPr="00C32174" w14:paraId="37A084CC" w14:textId="77777777" w:rsidTr="00116275">
        <w:trPr>
          <w:trHeight w:val="265"/>
        </w:trPr>
        <w:tc>
          <w:tcPr>
            <w:tcW w:w="8754" w:type="dxa"/>
            <w:shd w:val="clear" w:color="auto" w:fill="D9D9D9"/>
          </w:tcPr>
          <w:p w14:paraId="2A1D0DA0" w14:textId="77777777" w:rsidR="00C015EF" w:rsidRPr="001F72F0" w:rsidRDefault="00C015EF" w:rsidP="00116275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Faalfactor: &lt;&lt;omschrijving&gt;&gt;</w:t>
            </w:r>
          </w:p>
        </w:tc>
      </w:tr>
      <w:tr w:rsidR="00A872EB" w:rsidRPr="00C32174" w14:paraId="3586AB88" w14:textId="77777777" w:rsidTr="00116275">
        <w:trPr>
          <w:trHeight w:val="249"/>
        </w:trPr>
        <w:tc>
          <w:tcPr>
            <w:tcW w:w="8754" w:type="dxa"/>
          </w:tcPr>
          <w:p w14:paraId="24135F80" w14:textId="77777777" w:rsidR="004D2899" w:rsidRDefault="004D2899" w:rsidP="004D2899">
            <w:pPr>
              <w:rPr>
                <w:szCs w:val="18"/>
              </w:rPr>
            </w:pPr>
            <w:r>
              <w:rPr>
                <w:szCs w:val="18"/>
              </w:rPr>
              <w:t>&lt;&lt;geef een feitelijke beschrijving van de faalfactor&gt;&gt;</w:t>
            </w:r>
          </w:p>
          <w:p w14:paraId="16437FBA" w14:textId="77777777" w:rsidR="004D2899" w:rsidRDefault="004D2899" w:rsidP="004D2899">
            <w:pPr>
              <w:rPr>
                <w:szCs w:val="18"/>
              </w:rPr>
            </w:pPr>
          </w:p>
          <w:p w14:paraId="3687CE53" w14:textId="77777777" w:rsidR="004D2899" w:rsidRDefault="004D2899" w:rsidP="004D2899">
            <w:pPr>
              <w:rPr>
                <w:szCs w:val="18"/>
              </w:rPr>
            </w:pPr>
            <w:r>
              <w:rPr>
                <w:szCs w:val="18"/>
              </w:rPr>
              <w:t>Faalfactor aanwezig &lt;&lt;Ja/Nee&gt;&gt;</w:t>
            </w:r>
          </w:p>
          <w:p w14:paraId="13031222" w14:textId="77777777" w:rsidR="004D2899" w:rsidRDefault="004D2899" w:rsidP="004D2899">
            <w:pPr>
              <w:rPr>
                <w:szCs w:val="18"/>
              </w:rPr>
            </w:pPr>
            <w:r>
              <w:rPr>
                <w:szCs w:val="18"/>
              </w:rPr>
              <w:t>&lt;&lt;zo nee, motiveer&gt;&gt;</w:t>
            </w:r>
          </w:p>
          <w:p w14:paraId="77DB5CDE" w14:textId="77777777" w:rsidR="001D4C6D" w:rsidRPr="00C32174" w:rsidRDefault="004D2899" w:rsidP="004D2899">
            <w:pPr>
              <w:rPr>
                <w:szCs w:val="18"/>
              </w:rPr>
            </w:pPr>
            <w:r>
              <w:rPr>
                <w:szCs w:val="18"/>
              </w:rPr>
              <w:t>&lt;&lt;zo ja, stel vast en geef de reden(en) waarom&gt;&gt;</w:t>
            </w:r>
          </w:p>
        </w:tc>
      </w:tr>
    </w:tbl>
    <w:p w14:paraId="0A6F560E" w14:textId="77777777" w:rsidR="006B46D7" w:rsidRPr="00FF11E5" w:rsidRDefault="006B46D7" w:rsidP="006B46D7">
      <w:pPr>
        <w:pStyle w:val="Kop3"/>
        <w:numPr>
          <w:ilvl w:val="0"/>
          <w:numId w:val="0"/>
        </w:numPr>
        <w:spacing w:after="0"/>
        <w:ind w:left="567" w:hanging="567"/>
        <w:rPr>
          <w:u w:val="none"/>
        </w:rPr>
      </w:pPr>
      <w:bookmarkStart w:id="12" w:name="_Toc447629420"/>
      <w:bookmarkStart w:id="13" w:name="_Toc27662732"/>
      <w:r>
        <w:rPr>
          <w:u w:val="none"/>
        </w:rPr>
        <w:t>2.2.3</w:t>
      </w:r>
      <w:r>
        <w:rPr>
          <w:u w:val="none"/>
        </w:rPr>
        <w:tab/>
        <w:t>Overige faalfactoren</w:t>
      </w:r>
      <w:bookmarkEnd w:id="12"/>
      <w:bookmarkEnd w:id="13"/>
      <w:r w:rsidRPr="00FF11E5">
        <w:rPr>
          <w:u w:val="none"/>
        </w:rPr>
        <w:t xml:space="preserve"> </w:t>
      </w:r>
    </w:p>
    <w:p w14:paraId="6C44FBCC" w14:textId="77777777" w:rsidR="006B46D7" w:rsidRDefault="006B46D7" w:rsidP="006B46D7">
      <w:pPr>
        <w:jc w:val="both"/>
      </w:pPr>
      <w:r>
        <w:t>&lt;&lt;Beschrijf, indien van toepassing, overige faalfactoren inzake het onderpresteren op de KPI</w:t>
      </w:r>
      <w:r w:rsidR="00AA6C33">
        <w:t>(‘s)</w:t>
      </w:r>
      <w:r>
        <w:t xml:space="preserve"> waar dit herstelplan betrekking op heeft. Doe dit met gebruikmaking van onderstaand format waarbij u voor elke faalfactor een apart blok </w:t>
      </w:r>
      <w:r w:rsidR="009B72D8">
        <w:t>in kopieert</w:t>
      </w:r>
      <w:r w:rsidR="00AA6C33">
        <w:t>.</w:t>
      </w:r>
      <w:r>
        <w:t xml:space="preserve">&gt;&gt; </w:t>
      </w:r>
    </w:p>
    <w:p w14:paraId="2D7CC177" w14:textId="77777777" w:rsidR="006B46D7" w:rsidRDefault="006B46D7" w:rsidP="006B46D7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4"/>
      </w:tblGrid>
      <w:tr w:rsidR="006B46D7" w:rsidRPr="00C32174" w14:paraId="4EC01856" w14:textId="77777777" w:rsidTr="006A4378">
        <w:trPr>
          <w:trHeight w:val="265"/>
        </w:trPr>
        <w:tc>
          <w:tcPr>
            <w:tcW w:w="8754" w:type="dxa"/>
            <w:shd w:val="clear" w:color="auto" w:fill="D9D9D9"/>
          </w:tcPr>
          <w:p w14:paraId="2616AB8D" w14:textId="77777777" w:rsidR="006B46D7" w:rsidRPr="001F72F0" w:rsidRDefault="006B46D7" w:rsidP="006A437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Faalfactor: &lt;&lt;omschrijving&gt;&gt;</w:t>
            </w:r>
          </w:p>
        </w:tc>
      </w:tr>
      <w:tr w:rsidR="006B46D7" w:rsidRPr="00C32174" w14:paraId="57834FF3" w14:textId="77777777" w:rsidTr="006A4378">
        <w:trPr>
          <w:trHeight w:val="249"/>
        </w:trPr>
        <w:tc>
          <w:tcPr>
            <w:tcW w:w="8754" w:type="dxa"/>
          </w:tcPr>
          <w:p w14:paraId="3A728C76" w14:textId="77777777" w:rsidR="006B46D7" w:rsidRPr="00C32174" w:rsidRDefault="006B46D7" w:rsidP="006A4378">
            <w:pPr>
              <w:rPr>
                <w:szCs w:val="18"/>
              </w:rPr>
            </w:pPr>
            <w:r>
              <w:rPr>
                <w:szCs w:val="18"/>
              </w:rPr>
              <w:t>&lt;&lt;geef een feitelijke beschrijving van de faalfactor&gt;&gt;</w:t>
            </w:r>
          </w:p>
        </w:tc>
      </w:tr>
    </w:tbl>
    <w:p w14:paraId="639F093F" w14:textId="77777777" w:rsidR="006B46D7" w:rsidRDefault="006B46D7" w:rsidP="006B46D7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4"/>
      </w:tblGrid>
      <w:tr w:rsidR="006B46D7" w:rsidRPr="00C32174" w14:paraId="1E07D2F9" w14:textId="77777777" w:rsidTr="006A4378">
        <w:trPr>
          <w:trHeight w:val="265"/>
        </w:trPr>
        <w:tc>
          <w:tcPr>
            <w:tcW w:w="8754" w:type="dxa"/>
            <w:shd w:val="clear" w:color="auto" w:fill="D9D9D9"/>
          </w:tcPr>
          <w:p w14:paraId="6732AC45" w14:textId="77777777" w:rsidR="006B46D7" w:rsidRPr="001F72F0" w:rsidRDefault="006B46D7" w:rsidP="006A437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Faalfactor: &lt;&lt;omschrijving&gt;&gt;</w:t>
            </w:r>
          </w:p>
        </w:tc>
      </w:tr>
      <w:tr w:rsidR="006B46D7" w:rsidRPr="00C32174" w14:paraId="7154B77C" w14:textId="77777777" w:rsidTr="006A4378">
        <w:trPr>
          <w:trHeight w:val="249"/>
        </w:trPr>
        <w:tc>
          <w:tcPr>
            <w:tcW w:w="8754" w:type="dxa"/>
          </w:tcPr>
          <w:p w14:paraId="2D355042" w14:textId="77777777" w:rsidR="006B46D7" w:rsidRPr="00C32174" w:rsidRDefault="006B46D7" w:rsidP="006A4378">
            <w:pPr>
              <w:rPr>
                <w:szCs w:val="18"/>
              </w:rPr>
            </w:pPr>
            <w:r>
              <w:rPr>
                <w:szCs w:val="18"/>
              </w:rPr>
              <w:t>&lt;&lt;geef een feitelijke beschrijving van de faalfactor&gt;&gt;</w:t>
            </w:r>
          </w:p>
        </w:tc>
      </w:tr>
    </w:tbl>
    <w:p w14:paraId="5A100323" w14:textId="77777777" w:rsidR="006B46D7" w:rsidRDefault="006B46D7" w:rsidP="006B46D7">
      <w:pPr>
        <w:jc w:val="both"/>
      </w:pPr>
    </w:p>
    <w:p w14:paraId="33552F8E" w14:textId="77777777" w:rsidR="009F4AFF" w:rsidRDefault="005C4D95" w:rsidP="005C4D95">
      <w:pPr>
        <w:pStyle w:val="Kop1"/>
      </w:pPr>
      <w:bookmarkStart w:id="14" w:name="_Toc27662733"/>
      <w:r>
        <w:lastRenderedPageBreak/>
        <w:t>3.</w:t>
      </w:r>
      <w:r w:rsidR="009F4AFF">
        <w:tab/>
      </w:r>
      <w:r w:rsidR="00A872EB">
        <w:t>Actieplan</w:t>
      </w:r>
      <w:bookmarkEnd w:id="14"/>
    </w:p>
    <w:p w14:paraId="660E2C41" w14:textId="77777777" w:rsidR="008D5997" w:rsidRDefault="005C4D95" w:rsidP="005C4D95">
      <w:pPr>
        <w:pStyle w:val="Kop2"/>
        <w:numPr>
          <w:ilvl w:val="0"/>
          <w:numId w:val="0"/>
        </w:numPr>
        <w:spacing w:after="0"/>
        <w:ind w:left="567" w:hanging="567"/>
      </w:pPr>
      <w:bookmarkStart w:id="15" w:name="_Toc27662734"/>
      <w:r>
        <w:t>3</w:t>
      </w:r>
      <w:r w:rsidR="00181FD2" w:rsidRPr="00FF11E5">
        <w:t>.1</w:t>
      </w:r>
      <w:r w:rsidR="00181FD2" w:rsidRPr="00FF11E5">
        <w:tab/>
      </w:r>
      <w:r w:rsidR="008D5997">
        <w:t>Uitgangspunten voor herstel</w:t>
      </w:r>
      <w:bookmarkEnd w:id="15"/>
    </w:p>
    <w:p w14:paraId="48C4B95E" w14:textId="77777777" w:rsidR="008D5997" w:rsidRDefault="008D5997" w:rsidP="008D5997">
      <w:r>
        <w:t>&lt;&lt;</w:t>
      </w:r>
      <w:r w:rsidR="00AA6C33">
        <w:t>B</w:t>
      </w:r>
      <w:r>
        <w:t>eschrijf uitgangspunten die voldoen aan drie voorwaarden:</w:t>
      </w:r>
    </w:p>
    <w:p w14:paraId="3E081960" w14:textId="77777777" w:rsidR="008D5997" w:rsidRDefault="00AA6C33" w:rsidP="008D5997">
      <w:pPr>
        <w:numPr>
          <w:ilvl w:val="0"/>
          <w:numId w:val="19"/>
        </w:numPr>
      </w:pPr>
      <w:r>
        <w:t>D</w:t>
      </w:r>
      <w:r w:rsidR="008D5997">
        <w:t>e uitgangspunten zijn gericht op structureel herstel van de dienstverlening;</w:t>
      </w:r>
    </w:p>
    <w:p w14:paraId="57C243A0" w14:textId="77777777" w:rsidR="008D5997" w:rsidRDefault="00AA6C33" w:rsidP="008D5997">
      <w:pPr>
        <w:numPr>
          <w:ilvl w:val="0"/>
          <w:numId w:val="19"/>
        </w:numPr>
      </w:pPr>
      <w:r>
        <w:t>D</w:t>
      </w:r>
      <w:r w:rsidR="008D5997">
        <w:t>e uitgangspunten zijn te relateren aan de door u aangegeven faalfactoren;</w:t>
      </w:r>
    </w:p>
    <w:p w14:paraId="52A94377" w14:textId="77777777" w:rsidR="008D5997" w:rsidRPr="00FF11E5" w:rsidRDefault="00AA6C33" w:rsidP="008D5997">
      <w:pPr>
        <w:numPr>
          <w:ilvl w:val="0"/>
          <w:numId w:val="19"/>
        </w:numPr>
      </w:pPr>
      <w:r>
        <w:t>D</w:t>
      </w:r>
      <w:r w:rsidR="008D5997">
        <w:t xml:space="preserve">e uitgangspunten zijn te relateren aan het door u te beschrijven actieplan in hoofdstuk </w:t>
      </w:r>
      <w:r w:rsidR="00C56E78">
        <w:t>3</w:t>
      </w:r>
      <w:r w:rsidR="008D5997">
        <w:t xml:space="preserve"> van dit herstelplan.&gt;&gt;</w:t>
      </w:r>
    </w:p>
    <w:p w14:paraId="428E0D1D" w14:textId="77777777" w:rsidR="009F4AFF" w:rsidRDefault="005C4D95" w:rsidP="00FF11E5">
      <w:pPr>
        <w:pStyle w:val="Kop2"/>
        <w:numPr>
          <w:ilvl w:val="0"/>
          <w:numId w:val="0"/>
        </w:numPr>
        <w:spacing w:after="0"/>
        <w:ind w:left="567" w:hanging="567"/>
      </w:pPr>
      <w:bookmarkStart w:id="16" w:name="_Toc27662735"/>
      <w:r>
        <w:t>3</w:t>
      </w:r>
      <w:r w:rsidR="009F4AFF">
        <w:t>.</w:t>
      </w:r>
      <w:r w:rsidR="00294CA8">
        <w:t>2</w:t>
      </w:r>
      <w:r w:rsidR="009F4AFF">
        <w:tab/>
      </w:r>
      <w:r w:rsidR="00181FD2">
        <w:t>Resultaatbeschrijving</w:t>
      </w:r>
      <w:bookmarkEnd w:id="16"/>
    </w:p>
    <w:p w14:paraId="5E99E60D" w14:textId="77777777" w:rsidR="00181FD2" w:rsidRDefault="00181FD2" w:rsidP="00FF11E5">
      <w:pPr>
        <w:jc w:val="both"/>
      </w:pPr>
      <w:r>
        <w:t>&lt;&lt;</w:t>
      </w:r>
      <w:r w:rsidR="00AA6C33">
        <w:t>G</w:t>
      </w:r>
      <w:r>
        <w:t xml:space="preserve">eef een beschrijving van </w:t>
      </w:r>
      <w:r w:rsidR="008D5997">
        <w:t xml:space="preserve">de </w:t>
      </w:r>
      <w:r>
        <w:t xml:space="preserve">benodigde deelresultaten </w:t>
      </w:r>
      <w:r w:rsidR="008D5997">
        <w:t xml:space="preserve">die u zult realiseren </w:t>
      </w:r>
      <w:r>
        <w:t>om te komen tot de contractueel overeengekomen norm</w:t>
      </w:r>
      <w:r w:rsidR="004D2899">
        <w:t>(en)</w:t>
      </w:r>
      <w:r>
        <w:t xml:space="preserve"> </w:t>
      </w:r>
      <w:r w:rsidR="001D4C6D">
        <w:t>(KPI</w:t>
      </w:r>
      <w:r w:rsidR="004D2899">
        <w:t xml:space="preserve"> of KPI’s</w:t>
      </w:r>
      <w:r w:rsidR="001D4C6D">
        <w:t xml:space="preserve">) </w:t>
      </w:r>
      <w:r>
        <w:t>waar dit herstelplan betrekking op heeft.</w:t>
      </w:r>
      <w:r w:rsidR="000E42F5">
        <w:t xml:space="preserve"> </w:t>
      </w:r>
      <w:r>
        <w:t>Doe dit met gebruikmaking van onderstaand format&gt;&gt;</w:t>
      </w:r>
    </w:p>
    <w:p w14:paraId="511B7CBA" w14:textId="77777777" w:rsidR="00181FD2" w:rsidRDefault="00181FD2" w:rsidP="00FF11E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1807"/>
      </w:tblGrid>
      <w:tr w:rsidR="00294CA8" w:rsidRPr="00C32174" w14:paraId="0F155CE1" w14:textId="77777777" w:rsidTr="00FF11E5">
        <w:trPr>
          <w:trHeight w:val="265"/>
        </w:trPr>
        <w:tc>
          <w:tcPr>
            <w:tcW w:w="709" w:type="dxa"/>
            <w:shd w:val="clear" w:color="auto" w:fill="D9D9D9"/>
          </w:tcPr>
          <w:p w14:paraId="268CDD03" w14:textId="77777777" w:rsidR="00294CA8" w:rsidRDefault="00294CA8" w:rsidP="00181FD2">
            <w:pPr>
              <w:jc w:val="center"/>
              <w:rPr>
                <w:b/>
                <w:szCs w:val="18"/>
              </w:rPr>
            </w:pPr>
          </w:p>
        </w:tc>
        <w:tc>
          <w:tcPr>
            <w:tcW w:w="8469" w:type="dxa"/>
            <w:gridSpan w:val="2"/>
            <w:shd w:val="clear" w:color="auto" w:fill="D9D9D9"/>
          </w:tcPr>
          <w:p w14:paraId="05079615" w14:textId="77777777" w:rsidR="00294CA8" w:rsidRPr="00C32174" w:rsidRDefault="00294CA8" w:rsidP="00FF11E5">
            <w:pPr>
              <w:jc w:val="center"/>
              <w:rPr>
                <w:szCs w:val="18"/>
              </w:rPr>
            </w:pPr>
            <w:r>
              <w:rPr>
                <w:b/>
                <w:szCs w:val="18"/>
              </w:rPr>
              <w:t>Resultatenlijst</w:t>
            </w:r>
          </w:p>
        </w:tc>
      </w:tr>
      <w:tr w:rsidR="000E42F5" w:rsidRPr="00C32174" w14:paraId="7E0D1026" w14:textId="77777777" w:rsidTr="001D67FA">
        <w:trPr>
          <w:trHeight w:val="249"/>
        </w:trPr>
        <w:tc>
          <w:tcPr>
            <w:tcW w:w="709" w:type="dxa"/>
            <w:shd w:val="clear" w:color="auto" w:fill="D9D9D9"/>
          </w:tcPr>
          <w:p w14:paraId="4198CE86" w14:textId="77777777" w:rsidR="000E42F5" w:rsidRDefault="000E42F5" w:rsidP="00181FD2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Nr</w:t>
            </w:r>
            <w:r w:rsidR="001D67FA">
              <w:rPr>
                <w:b/>
                <w:szCs w:val="18"/>
              </w:rPr>
              <w:t>.</w:t>
            </w:r>
          </w:p>
        </w:tc>
        <w:tc>
          <w:tcPr>
            <w:tcW w:w="6662" w:type="dxa"/>
            <w:shd w:val="clear" w:color="auto" w:fill="D9D9D9"/>
          </w:tcPr>
          <w:p w14:paraId="1E37B9A8" w14:textId="77777777" w:rsidR="000E42F5" w:rsidRPr="001F72F0" w:rsidRDefault="000E42F5" w:rsidP="00FF11E5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Beschrijving</w:t>
            </w:r>
          </w:p>
        </w:tc>
        <w:tc>
          <w:tcPr>
            <w:tcW w:w="1807" w:type="dxa"/>
            <w:shd w:val="clear" w:color="auto" w:fill="D9D9D9"/>
          </w:tcPr>
          <w:p w14:paraId="5ADA26BD" w14:textId="77777777" w:rsidR="000E42F5" w:rsidRPr="00FF11E5" w:rsidRDefault="000E42F5" w:rsidP="00116275">
            <w:pPr>
              <w:rPr>
                <w:b/>
                <w:szCs w:val="18"/>
              </w:rPr>
            </w:pPr>
            <w:r w:rsidRPr="00FF11E5">
              <w:rPr>
                <w:b/>
                <w:szCs w:val="18"/>
              </w:rPr>
              <w:t>Datum gereed</w:t>
            </w:r>
          </w:p>
        </w:tc>
      </w:tr>
      <w:tr w:rsidR="000E42F5" w:rsidRPr="00C32174" w14:paraId="3B8FDCBB" w14:textId="77777777" w:rsidTr="001D67FA">
        <w:trPr>
          <w:trHeight w:val="265"/>
        </w:trPr>
        <w:tc>
          <w:tcPr>
            <w:tcW w:w="709" w:type="dxa"/>
          </w:tcPr>
          <w:p w14:paraId="56318CCC" w14:textId="77777777" w:rsidR="000E42F5" w:rsidRPr="00C32174" w:rsidRDefault="000E42F5" w:rsidP="00116275">
            <w:pPr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6662" w:type="dxa"/>
          </w:tcPr>
          <w:p w14:paraId="45F345DA" w14:textId="77777777" w:rsidR="000E42F5" w:rsidRPr="00C32174" w:rsidRDefault="000E42F5" w:rsidP="00116275">
            <w:pPr>
              <w:rPr>
                <w:szCs w:val="18"/>
              </w:rPr>
            </w:pPr>
          </w:p>
        </w:tc>
        <w:tc>
          <w:tcPr>
            <w:tcW w:w="1807" w:type="dxa"/>
          </w:tcPr>
          <w:p w14:paraId="20CB8A93" w14:textId="77777777" w:rsidR="000E42F5" w:rsidRPr="00C32174" w:rsidRDefault="000E42F5" w:rsidP="00116275">
            <w:pPr>
              <w:rPr>
                <w:szCs w:val="18"/>
              </w:rPr>
            </w:pPr>
          </w:p>
        </w:tc>
      </w:tr>
      <w:tr w:rsidR="000E42F5" w:rsidRPr="00C32174" w14:paraId="3A047AA7" w14:textId="77777777" w:rsidTr="001D67FA">
        <w:trPr>
          <w:trHeight w:val="265"/>
        </w:trPr>
        <w:tc>
          <w:tcPr>
            <w:tcW w:w="709" w:type="dxa"/>
          </w:tcPr>
          <w:p w14:paraId="1913B5AC" w14:textId="77777777" w:rsidR="000E42F5" w:rsidRPr="00C32174" w:rsidRDefault="000E42F5" w:rsidP="00116275">
            <w:pPr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6662" w:type="dxa"/>
          </w:tcPr>
          <w:p w14:paraId="242D42C1" w14:textId="77777777" w:rsidR="000E42F5" w:rsidRPr="00C32174" w:rsidRDefault="000E42F5" w:rsidP="00116275">
            <w:pPr>
              <w:rPr>
                <w:szCs w:val="18"/>
              </w:rPr>
            </w:pPr>
          </w:p>
        </w:tc>
        <w:tc>
          <w:tcPr>
            <w:tcW w:w="1807" w:type="dxa"/>
          </w:tcPr>
          <w:p w14:paraId="7766B396" w14:textId="77777777" w:rsidR="000E42F5" w:rsidRPr="00C32174" w:rsidRDefault="000E42F5" w:rsidP="00116275">
            <w:pPr>
              <w:rPr>
                <w:szCs w:val="18"/>
              </w:rPr>
            </w:pPr>
          </w:p>
        </w:tc>
      </w:tr>
    </w:tbl>
    <w:p w14:paraId="58E22791" w14:textId="77777777" w:rsidR="00835C49" w:rsidRDefault="009B7204" w:rsidP="005C4D95">
      <w:pPr>
        <w:pStyle w:val="Kop2"/>
        <w:numPr>
          <w:ilvl w:val="0"/>
          <w:numId w:val="0"/>
        </w:numPr>
        <w:spacing w:after="0"/>
        <w:ind w:left="567" w:hanging="567"/>
      </w:pPr>
      <w:bookmarkStart w:id="17" w:name="_Toc27662736"/>
      <w:r>
        <w:t>3</w:t>
      </w:r>
      <w:r w:rsidR="00ED3F8F">
        <w:t>.3</w:t>
      </w:r>
      <w:r w:rsidR="00ED3F8F">
        <w:tab/>
      </w:r>
      <w:r w:rsidR="00294CA8">
        <w:t>Activiteitenplan</w:t>
      </w:r>
      <w:bookmarkEnd w:id="17"/>
    </w:p>
    <w:p w14:paraId="7714C9C7" w14:textId="77777777" w:rsidR="00B15C75" w:rsidRDefault="00B15C75" w:rsidP="00B15C75">
      <w:r>
        <w:t>&lt;&lt; bschrijf</w:t>
      </w:r>
      <w:r w:rsidR="00CE3FEB">
        <w:t xml:space="preserve"> </w:t>
      </w:r>
      <w:r>
        <w:t>uw aanpak om te komen tot herstel van het geconstateerde tekort in uw dienstverlening&gt;&gt;</w:t>
      </w:r>
    </w:p>
    <w:p w14:paraId="738DCAE8" w14:textId="77777777" w:rsidR="00835C49" w:rsidRPr="00FF11E5" w:rsidRDefault="005C4D95" w:rsidP="00FF11E5">
      <w:pPr>
        <w:pStyle w:val="Kop3"/>
        <w:numPr>
          <w:ilvl w:val="0"/>
          <w:numId w:val="0"/>
        </w:numPr>
        <w:spacing w:after="0"/>
        <w:ind w:left="567" w:hanging="567"/>
        <w:rPr>
          <w:u w:val="none"/>
        </w:rPr>
      </w:pPr>
      <w:bookmarkStart w:id="18" w:name="_Toc27662737"/>
      <w:r>
        <w:rPr>
          <w:u w:val="none"/>
        </w:rPr>
        <w:t>3</w:t>
      </w:r>
      <w:r w:rsidR="00ED3F8F">
        <w:rPr>
          <w:u w:val="none"/>
        </w:rPr>
        <w:t>.3.1</w:t>
      </w:r>
      <w:r w:rsidR="00ED3F8F">
        <w:rPr>
          <w:u w:val="none"/>
        </w:rPr>
        <w:tab/>
      </w:r>
      <w:r w:rsidR="000E12D6">
        <w:rPr>
          <w:u w:val="none"/>
        </w:rPr>
        <w:t>Opdrachtnemer</w:t>
      </w:r>
      <w:bookmarkEnd w:id="18"/>
    </w:p>
    <w:p w14:paraId="21AE0A9D" w14:textId="77777777" w:rsidR="00294CA8" w:rsidRDefault="00294CA8" w:rsidP="00FF11E5">
      <w:r w:rsidRPr="00294CA8">
        <w:t>&lt;&lt;</w:t>
      </w:r>
      <w:r w:rsidR="00AA6C33">
        <w:t>G</w:t>
      </w:r>
      <w:r w:rsidRPr="00294CA8">
        <w:t xml:space="preserve">eef een beschrijving van benodigde </w:t>
      </w:r>
      <w:r>
        <w:t xml:space="preserve">activiteiten voor het behalen van de resultaten zoals beschreven in paragraaf </w:t>
      </w:r>
      <w:r w:rsidR="001D209B">
        <w:t>3</w:t>
      </w:r>
      <w:r>
        <w:t>.</w:t>
      </w:r>
      <w:r w:rsidR="00B15C75">
        <w:t>2</w:t>
      </w:r>
      <w:r w:rsidRPr="00294CA8">
        <w:t>.</w:t>
      </w:r>
      <w:r w:rsidR="000E42F5">
        <w:t xml:space="preserve"> </w:t>
      </w:r>
      <w:r w:rsidRPr="00294CA8">
        <w:t>Doe dit met gebruikmaking van onderstaand format&gt;&gt;</w:t>
      </w:r>
    </w:p>
    <w:p w14:paraId="2CD9E4E8" w14:textId="77777777" w:rsidR="00835C49" w:rsidRDefault="00835C49" w:rsidP="00FF11E5"/>
    <w:tbl>
      <w:tblPr>
        <w:tblW w:w="9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755"/>
        <w:gridCol w:w="1922"/>
      </w:tblGrid>
      <w:tr w:rsidR="00835C49" w:rsidRPr="00C32174" w14:paraId="383ABA7C" w14:textId="77777777" w:rsidTr="00FF11E5">
        <w:trPr>
          <w:trHeight w:val="282"/>
        </w:trPr>
        <w:tc>
          <w:tcPr>
            <w:tcW w:w="9206" w:type="dxa"/>
            <w:gridSpan w:val="3"/>
            <w:shd w:val="clear" w:color="auto" w:fill="D9D9D9"/>
          </w:tcPr>
          <w:p w14:paraId="3E2F50C7" w14:textId="77777777" w:rsidR="00835C49" w:rsidRPr="00C32174" w:rsidRDefault="00835C49" w:rsidP="00116275">
            <w:pPr>
              <w:jc w:val="center"/>
              <w:rPr>
                <w:szCs w:val="18"/>
              </w:rPr>
            </w:pPr>
            <w:r>
              <w:rPr>
                <w:b/>
                <w:szCs w:val="18"/>
              </w:rPr>
              <w:t>Activiteitenlijst</w:t>
            </w:r>
          </w:p>
        </w:tc>
      </w:tr>
      <w:tr w:rsidR="00835C49" w:rsidRPr="00C32174" w14:paraId="5D671256" w14:textId="77777777" w:rsidTr="001D67FA">
        <w:trPr>
          <w:trHeight w:val="265"/>
        </w:trPr>
        <w:tc>
          <w:tcPr>
            <w:tcW w:w="5529" w:type="dxa"/>
            <w:shd w:val="clear" w:color="auto" w:fill="D9D9D9"/>
          </w:tcPr>
          <w:p w14:paraId="4010F8DE" w14:textId="77777777" w:rsidR="00835C49" w:rsidRPr="001F72F0" w:rsidRDefault="00835C49" w:rsidP="00116275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Beschrijving</w:t>
            </w:r>
          </w:p>
        </w:tc>
        <w:tc>
          <w:tcPr>
            <w:tcW w:w="1755" w:type="dxa"/>
            <w:shd w:val="clear" w:color="auto" w:fill="D9D9D9"/>
          </w:tcPr>
          <w:p w14:paraId="662843F9" w14:textId="77777777" w:rsidR="00835C49" w:rsidRPr="001F72F0" w:rsidRDefault="00835C49" w:rsidP="00116275">
            <w:pPr>
              <w:rPr>
                <w:b/>
                <w:szCs w:val="18"/>
              </w:rPr>
            </w:pPr>
            <w:r w:rsidRPr="001F72F0">
              <w:rPr>
                <w:b/>
                <w:szCs w:val="18"/>
              </w:rPr>
              <w:t>Datum gereed</w:t>
            </w:r>
          </w:p>
        </w:tc>
        <w:tc>
          <w:tcPr>
            <w:tcW w:w="1922" w:type="dxa"/>
            <w:shd w:val="clear" w:color="auto" w:fill="D9D9D9"/>
          </w:tcPr>
          <w:p w14:paraId="31C493CE" w14:textId="77777777" w:rsidR="00835C49" w:rsidRPr="001F72F0" w:rsidRDefault="00835C49" w:rsidP="00FF11E5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Draagt bij aan resultaat</w:t>
            </w:r>
            <w:r w:rsidR="00AB7FC1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nr</w:t>
            </w:r>
            <w:r w:rsidR="00AB7FC1">
              <w:rPr>
                <w:b/>
                <w:szCs w:val="18"/>
              </w:rPr>
              <w:t>.</w:t>
            </w:r>
          </w:p>
        </w:tc>
      </w:tr>
      <w:tr w:rsidR="00835C49" w:rsidRPr="00C32174" w14:paraId="478E0641" w14:textId="77777777" w:rsidTr="001D67FA">
        <w:trPr>
          <w:trHeight w:val="282"/>
        </w:trPr>
        <w:tc>
          <w:tcPr>
            <w:tcW w:w="5529" w:type="dxa"/>
          </w:tcPr>
          <w:p w14:paraId="5637588A" w14:textId="77777777" w:rsidR="00835C49" w:rsidRPr="00C32174" w:rsidRDefault="00835C49" w:rsidP="00116275">
            <w:pPr>
              <w:rPr>
                <w:szCs w:val="18"/>
              </w:rPr>
            </w:pPr>
          </w:p>
        </w:tc>
        <w:tc>
          <w:tcPr>
            <w:tcW w:w="1755" w:type="dxa"/>
          </w:tcPr>
          <w:p w14:paraId="244C842B" w14:textId="77777777" w:rsidR="00835C49" w:rsidRPr="00C32174" w:rsidRDefault="00835C49" w:rsidP="00116275">
            <w:pPr>
              <w:rPr>
                <w:szCs w:val="18"/>
              </w:rPr>
            </w:pPr>
          </w:p>
        </w:tc>
        <w:tc>
          <w:tcPr>
            <w:tcW w:w="1922" w:type="dxa"/>
          </w:tcPr>
          <w:p w14:paraId="26773DE3" w14:textId="77777777" w:rsidR="00835C49" w:rsidRPr="00C32174" w:rsidRDefault="00835C49" w:rsidP="00116275">
            <w:pPr>
              <w:rPr>
                <w:szCs w:val="18"/>
              </w:rPr>
            </w:pPr>
            <w:r>
              <w:rPr>
                <w:szCs w:val="18"/>
              </w:rPr>
              <w:t>&lt;&lt;nummer&gt;&gt;</w:t>
            </w:r>
          </w:p>
        </w:tc>
      </w:tr>
      <w:tr w:rsidR="00835C49" w:rsidRPr="00C32174" w14:paraId="342CE036" w14:textId="77777777" w:rsidTr="001D67FA">
        <w:trPr>
          <w:trHeight w:val="282"/>
        </w:trPr>
        <w:tc>
          <w:tcPr>
            <w:tcW w:w="5529" w:type="dxa"/>
          </w:tcPr>
          <w:p w14:paraId="2E92CED2" w14:textId="77777777" w:rsidR="00835C49" w:rsidRPr="00C32174" w:rsidRDefault="00835C49" w:rsidP="00116275">
            <w:pPr>
              <w:rPr>
                <w:szCs w:val="18"/>
              </w:rPr>
            </w:pPr>
          </w:p>
        </w:tc>
        <w:tc>
          <w:tcPr>
            <w:tcW w:w="1755" w:type="dxa"/>
          </w:tcPr>
          <w:p w14:paraId="511514A5" w14:textId="77777777" w:rsidR="00835C49" w:rsidRPr="00C32174" w:rsidRDefault="00835C49" w:rsidP="00116275">
            <w:pPr>
              <w:rPr>
                <w:szCs w:val="18"/>
              </w:rPr>
            </w:pPr>
          </w:p>
        </w:tc>
        <w:tc>
          <w:tcPr>
            <w:tcW w:w="1922" w:type="dxa"/>
          </w:tcPr>
          <w:p w14:paraId="30C5ED49" w14:textId="77777777" w:rsidR="00835C49" w:rsidRPr="00C32174" w:rsidRDefault="00835C49" w:rsidP="00116275">
            <w:pPr>
              <w:rPr>
                <w:szCs w:val="18"/>
              </w:rPr>
            </w:pPr>
            <w:r w:rsidRPr="00BA0D84">
              <w:t>&lt;&lt;nummer&gt;&gt;</w:t>
            </w:r>
          </w:p>
        </w:tc>
      </w:tr>
    </w:tbl>
    <w:p w14:paraId="38A25787" w14:textId="77777777" w:rsidR="000463EF" w:rsidRPr="00FF11E5" w:rsidRDefault="005C4D95" w:rsidP="00FF11E5">
      <w:pPr>
        <w:pStyle w:val="Kop3"/>
        <w:numPr>
          <w:ilvl w:val="0"/>
          <w:numId w:val="0"/>
        </w:numPr>
        <w:spacing w:after="0"/>
        <w:ind w:left="567" w:hanging="567"/>
        <w:rPr>
          <w:u w:val="none"/>
        </w:rPr>
      </w:pPr>
      <w:bookmarkStart w:id="19" w:name="_Toc27662738"/>
      <w:r>
        <w:rPr>
          <w:u w:val="none"/>
        </w:rPr>
        <w:t>3</w:t>
      </w:r>
      <w:r w:rsidR="00ED3F8F">
        <w:rPr>
          <w:u w:val="none"/>
        </w:rPr>
        <w:t>.3.2</w:t>
      </w:r>
      <w:r w:rsidR="00ED3F8F">
        <w:rPr>
          <w:u w:val="none"/>
        </w:rPr>
        <w:tab/>
      </w:r>
      <w:r w:rsidR="009D1F50">
        <w:rPr>
          <w:u w:val="none"/>
        </w:rPr>
        <w:t xml:space="preserve">Bijdrage Opdrachtgever / </w:t>
      </w:r>
      <w:r w:rsidR="001D67FA">
        <w:rPr>
          <w:u w:val="none"/>
        </w:rPr>
        <w:t>Deelnemer(s)</w:t>
      </w:r>
      <w:bookmarkEnd w:id="19"/>
    </w:p>
    <w:p w14:paraId="47049CB3" w14:textId="77777777" w:rsidR="000E42F5" w:rsidRDefault="00835C49" w:rsidP="00FF11E5">
      <w:r w:rsidRPr="00835C49">
        <w:t>&lt;&lt;</w:t>
      </w:r>
      <w:r w:rsidR="00AA6C33">
        <w:t>G</w:t>
      </w:r>
      <w:r w:rsidRPr="00835C49">
        <w:t xml:space="preserve">eef een beschrijving van </w:t>
      </w:r>
      <w:r w:rsidR="009D1F50">
        <w:t xml:space="preserve">de door u van Opdrachtgever of </w:t>
      </w:r>
      <w:r w:rsidR="00AA6C33">
        <w:t>D</w:t>
      </w:r>
      <w:r w:rsidR="001D67FA">
        <w:t xml:space="preserve">eelnemer(s) </w:t>
      </w:r>
      <w:r w:rsidRPr="00835C49">
        <w:t xml:space="preserve">benodigde activiteiten voor het behalen van de resultaten zoals beschreven in paragraaf </w:t>
      </w:r>
      <w:r w:rsidR="001D209B">
        <w:t>3</w:t>
      </w:r>
      <w:r w:rsidRPr="00835C49">
        <w:t>.</w:t>
      </w:r>
      <w:r w:rsidR="00B15C75">
        <w:t>2</w:t>
      </w:r>
      <w:r w:rsidRPr="00835C49">
        <w:t>. Doe dit met gebruikmaking van onderstaand format</w:t>
      </w:r>
      <w:r w:rsidR="000E42F5">
        <w:t>. U kunt hier geen rechten aan ontlenen.&gt;&gt;</w:t>
      </w:r>
    </w:p>
    <w:p w14:paraId="16FC63E2" w14:textId="77777777" w:rsidR="00835C49" w:rsidRDefault="00835C49" w:rsidP="00FF11E5"/>
    <w:tbl>
      <w:tblPr>
        <w:tblW w:w="9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755"/>
        <w:gridCol w:w="1922"/>
      </w:tblGrid>
      <w:tr w:rsidR="00835C49" w:rsidRPr="00C32174" w14:paraId="25A3071C" w14:textId="77777777" w:rsidTr="00116275">
        <w:trPr>
          <w:trHeight w:val="282"/>
        </w:trPr>
        <w:tc>
          <w:tcPr>
            <w:tcW w:w="9206" w:type="dxa"/>
            <w:gridSpan w:val="3"/>
            <w:shd w:val="clear" w:color="auto" w:fill="D9D9D9"/>
          </w:tcPr>
          <w:p w14:paraId="6B909B4F" w14:textId="77777777" w:rsidR="00835C49" w:rsidRPr="00C32174" w:rsidRDefault="00835C49" w:rsidP="00116275">
            <w:pPr>
              <w:jc w:val="center"/>
              <w:rPr>
                <w:szCs w:val="18"/>
              </w:rPr>
            </w:pPr>
            <w:r>
              <w:rPr>
                <w:b/>
                <w:szCs w:val="18"/>
              </w:rPr>
              <w:t>Activiteitenlijst</w:t>
            </w:r>
          </w:p>
        </w:tc>
      </w:tr>
      <w:tr w:rsidR="00835C49" w:rsidRPr="00C32174" w14:paraId="32F22C5F" w14:textId="77777777" w:rsidTr="001D67FA">
        <w:trPr>
          <w:trHeight w:val="265"/>
        </w:trPr>
        <w:tc>
          <w:tcPr>
            <w:tcW w:w="5529" w:type="dxa"/>
            <w:shd w:val="clear" w:color="auto" w:fill="D9D9D9"/>
          </w:tcPr>
          <w:p w14:paraId="7A5475BD" w14:textId="77777777" w:rsidR="00835C49" w:rsidRPr="001F72F0" w:rsidRDefault="00835C49" w:rsidP="00116275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Beschrijving</w:t>
            </w:r>
          </w:p>
        </w:tc>
        <w:tc>
          <w:tcPr>
            <w:tcW w:w="1755" w:type="dxa"/>
            <w:shd w:val="clear" w:color="auto" w:fill="D9D9D9"/>
          </w:tcPr>
          <w:p w14:paraId="1535D92F" w14:textId="77777777" w:rsidR="00835C49" w:rsidRPr="001F72F0" w:rsidRDefault="00835C49" w:rsidP="00116275">
            <w:pPr>
              <w:rPr>
                <w:b/>
                <w:szCs w:val="18"/>
              </w:rPr>
            </w:pPr>
            <w:r w:rsidRPr="001F72F0">
              <w:rPr>
                <w:b/>
                <w:szCs w:val="18"/>
              </w:rPr>
              <w:t>Datum gereed</w:t>
            </w:r>
          </w:p>
        </w:tc>
        <w:tc>
          <w:tcPr>
            <w:tcW w:w="1922" w:type="dxa"/>
            <w:shd w:val="clear" w:color="auto" w:fill="D9D9D9"/>
          </w:tcPr>
          <w:p w14:paraId="4DD9ADED" w14:textId="77777777" w:rsidR="00835C49" w:rsidRPr="001F72F0" w:rsidRDefault="00835C49" w:rsidP="00FC69C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Draagt bij aan resultaat</w:t>
            </w:r>
            <w:r w:rsidR="001D67FA">
              <w:rPr>
                <w:b/>
                <w:szCs w:val="18"/>
              </w:rPr>
              <w:t xml:space="preserve"> nr.</w:t>
            </w:r>
          </w:p>
        </w:tc>
      </w:tr>
      <w:tr w:rsidR="00835C49" w:rsidRPr="00C32174" w14:paraId="5B97199B" w14:textId="77777777" w:rsidTr="001D67FA">
        <w:trPr>
          <w:trHeight w:val="282"/>
        </w:trPr>
        <w:tc>
          <w:tcPr>
            <w:tcW w:w="5529" w:type="dxa"/>
          </w:tcPr>
          <w:p w14:paraId="0F9D1919" w14:textId="77777777" w:rsidR="00835C49" w:rsidRPr="00C32174" w:rsidRDefault="00835C49" w:rsidP="00116275">
            <w:pPr>
              <w:rPr>
                <w:szCs w:val="18"/>
              </w:rPr>
            </w:pPr>
          </w:p>
        </w:tc>
        <w:tc>
          <w:tcPr>
            <w:tcW w:w="1755" w:type="dxa"/>
          </w:tcPr>
          <w:p w14:paraId="18D88CBB" w14:textId="77777777" w:rsidR="00835C49" w:rsidRPr="00C32174" w:rsidRDefault="00835C49" w:rsidP="00116275">
            <w:pPr>
              <w:rPr>
                <w:szCs w:val="18"/>
              </w:rPr>
            </w:pPr>
          </w:p>
        </w:tc>
        <w:tc>
          <w:tcPr>
            <w:tcW w:w="1922" w:type="dxa"/>
          </w:tcPr>
          <w:p w14:paraId="469BA1B3" w14:textId="77777777" w:rsidR="00835C49" w:rsidRPr="00C32174" w:rsidRDefault="00835C49" w:rsidP="00116275">
            <w:pPr>
              <w:rPr>
                <w:szCs w:val="18"/>
              </w:rPr>
            </w:pPr>
            <w:r>
              <w:rPr>
                <w:szCs w:val="18"/>
              </w:rPr>
              <w:t>&lt;&lt;nummer&gt;&gt;</w:t>
            </w:r>
          </w:p>
        </w:tc>
      </w:tr>
      <w:tr w:rsidR="00835C49" w:rsidRPr="00C32174" w14:paraId="14FF3FF2" w14:textId="77777777" w:rsidTr="001D67FA">
        <w:trPr>
          <w:trHeight w:val="282"/>
        </w:trPr>
        <w:tc>
          <w:tcPr>
            <w:tcW w:w="5529" w:type="dxa"/>
          </w:tcPr>
          <w:p w14:paraId="4EBE3762" w14:textId="77777777" w:rsidR="00835C49" w:rsidRPr="00C32174" w:rsidRDefault="00835C49" w:rsidP="00116275">
            <w:pPr>
              <w:rPr>
                <w:szCs w:val="18"/>
              </w:rPr>
            </w:pPr>
          </w:p>
        </w:tc>
        <w:tc>
          <w:tcPr>
            <w:tcW w:w="1755" w:type="dxa"/>
          </w:tcPr>
          <w:p w14:paraId="725F8FE7" w14:textId="77777777" w:rsidR="00835C49" w:rsidRPr="00C32174" w:rsidRDefault="00835C49" w:rsidP="00116275">
            <w:pPr>
              <w:rPr>
                <w:szCs w:val="18"/>
              </w:rPr>
            </w:pPr>
          </w:p>
        </w:tc>
        <w:tc>
          <w:tcPr>
            <w:tcW w:w="1922" w:type="dxa"/>
          </w:tcPr>
          <w:p w14:paraId="572080EF" w14:textId="77777777" w:rsidR="00835C49" w:rsidRPr="00C32174" w:rsidRDefault="00835C49" w:rsidP="00116275">
            <w:pPr>
              <w:rPr>
                <w:szCs w:val="18"/>
              </w:rPr>
            </w:pPr>
            <w:r w:rsidRPr="00BA0D84">
              <w:t>&lt;&lt;nummer&gt;&gt;</w:t>
            </w:r>
          </w:p>
        </w:tc>
      </w:tr>
    </w:tbl>
    <w:p w14:paraId="1F44E8B4" w14:textId="77777777" w:rsidR="000463EF" w:rsidRDefault="005C4D95" w:rsidP="005C4D95">
      <w:pPr>
        <w:pStyle w:val="Kop3"/>
        <w:numPr>
          <w:ilvl w:val="0"/>
          <w:numId w:val="0"/>
        </w:numPr>
        <w:spacing w:after="0"/>
        <w:ind w:left="567" w:hanging="567"/>
        <w:rPr>
          <w:u w:val="none"/>
        </w:rPr>
      </w:pPr>
      <w:bookmarkStart w:id="20" w:name="_Toc27662739"/>
      <w:r>
        <w:rPr>
          <w:u w:val="none"/>
        </w:rPr>
        <w:t>3</w:t>
      </w:r>
      <w:r w:rsidR="000463EF" w:rsidRPr="00FF11E5">
        <w:rPr>
          <w:u w:val="none"/>
        </w:rPr>
        <w:t>.3.</w:t>
      </w:r>
      <w:r w:rsidR="000E42F5">
        <w:rPr>
          <w:u w:val="none"/>
        </w:rPr>
        <w:t>3</w:t>
      </w:r>
      <w:r w:rsidR="00ED3F8F">
        <w:rPr>
          <w:u w:val="none"/>
        </w:rPr>
        <w:tab/>
      </w:r>
      <w:r w:rsidR="000463EF">
        <w:rPr>
          <w:u w:val="none"/>
        </w:rPr>
        <w:t>Organisatie en Communicatie</w:t>
      </w:r>
      <w:bookmarkEnd w:id="20"/>
    </w:p>
    <w:p w14:paraId="31A0074D" w14:textId="77777777" w:rsidR="000463EF" w:rsidRDefault="000463EF" w:rsidP="00FF11E5">
      <w:r>
        <w:t>&lt;&lt;</w:t>
      </w:r>
      <w:r w:rsidR="00AA6C33">
        <w:t>B</w:t>
      </w:r>
      <w:r>
        <w:t xml:space="preserve">eschrijf kort de wijze waarop </w:t>
      </w:r>
      <w:r w:rsidR="008D5997">
        <w:t xml:space="preserve">u </w:t>
      </w:r>
      <w:r>
        <w:t xml:space="preserve">de activiteiten </w:t>
      </w:r>
      <w:r w:rsidR="00B24E74">
        <w:t xml:space="preserve">zoals beschreven in paragraaf </w:t>
      </w:r>
      <w:r w:rsidR="001D209B">
        <w:t>3</w:t>
      </w:r>
      <w:r w:rsidR="00B24E74">
        <w:t>.3.</w:t>
      </w:r>
      <w:r w:rsidR="001D209B">
        <w:t>2.</w:t>
      </w:r>
      <w:r w:rsidR="00AA6C33">
        <w:t xml:space="preserve"> gaat</w:t>
      </w:r>
      <w:r w:rsidR="00B24E74">
        <w:t xml:space="preserve"> organise</w:t>
      </w:r>
      <w:r w:rsidR="00AA6C33">
        <w:t>ren.</w:t>
      </w:r>
      <w:r w:rsidR="00B24E74">
        <w:t>&gt;&gt;</w:t>
      </w:r>
    </w:p>
    <w:p w14:paraId="6344DA81" w14:textId="77777777" w:rsidR="00B24E74" w:rsidRDefault="00B24E74" w:rsidP="00FF11E5"/>
    <w:p w14:paraId="637F7648" w14:textId="77777777" w:rsidR="00B24E74" w:rsidRDefault="00B24E74" w:rsidP="00FF11E5">
      <w:r>
        <w:t>&lt;&lt;</w:t>
      </w:r>
      <w:r w:rsidR="00AA6C33">
        <w:t>B</w:t>
      </w:r>
      <w:r>
        <w:t>eschrijf kort</w:t>
      </w:r>
      <w:r w:rsidR="005C4D95">
        <w:t xml:space="preserve"> welke contactmomenten u met </w:t>
      </w:r>
      <w:r>
        <w:t xml:space="preserve">CCM en/of CM </w:t>
      </w:r>
      <w:r w:rsidR="00AA6C33">
        <w:t xml:space="preserve">en </w:t>
      </w:r>
      <w:r w:rsidR="009D1F50">
        <w:t xml:space="preserve">voor welk doel </w:t>
      </w:r>
      <w:r>
        <w:t>noodzakelijk acht. Gebruik daartoe onderstaand format&gt;&gt;</w:t>
      </w:r>
    </w:p>
    <w:p w14:paraId="2BE985D1" w14:textId="77777777" w:rsidR="00B24E74" w:rsidRDefault="00B24E74" w:rsidP="00FF11E5"/>
    <w:tbl>
      <w:tblPr>
        <w:tblW w:w="9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686"/>
        <w:gridCol w:w="1409"/>
      </w:tblGrid>
      <w:tr w:rsidR="00B24E74" w:rsidRPr="00C32174" w14:paraId="256CF984" w14:textId="77777777" w:rsidTr="00116275">
        <w:trPr>
          <w:trHeight w:val="282"/>
        </w:trPr>
        <w:tc>
          <w:tcPr>
            <w:tcW w:w="9206" w:type="dxa"/>
            <w:gridSpan w:val="3"/>
            <w:shd w:val="clear" w:color="auto" w:fill="D9D9D9"/>
          </w:tcPr>
          <w:p w14:paraId="38BF7EB7" w14:textId="77777777" w:rsidR="00B24E74" w:rsidRPr="00FF11E5" w:rsidRDefault="00B24E74" w:rsidP="00116275">
            <w:pPr>
              <w:jc w:val="center"/>
              <w:rPr>
                <w:b/>
                <w:szCs w:val="18"/>
              </w:rPr>
            </w:pPr>
            <w:r w:rsidRPr="00FF11E5">
              <w:rPr>
                <w:b/>
                <w:szCs w:val="18"/>
              </w:rPr>
              <w:t>Contactmomenten</w:t>
            </w:r>
          </w:p>
        </w:tc>
      </w:tr>
      <w:tr w:rsidR="00B24E74" w:rsidRPr="00C32174" w14:paraId="71DD3206" w14:textId="77777777" w:rsidTr="00FF11E5">
        <w:trPr>
          <w:trHeight w:val="265"/>
        </w:trPr>
        <w:tc>
          <w:tcPr>
            <w:tcW w:w="4111" w:type="dxa"/>
            <w:shd w:val="clear" w:color="auto" w:fill="D9D9D9"/>
          </w:tcPr>
          <w:p w14:paraId="60ACF7EC" w14:textId="77777777" w:rsidR="00B24E74" w:rsidRPr="001F72F0" w:rsidRDefault="00B24E74" w:rsidP="00116275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Agendapunt</w:t>
            </w:r>
          </w:p>
        </w:tc>
        <w:tc>
          <w:tcPr>
            <w:tcW w:w="3686" w:type="dxa"/>
            <w:shd w:val="clear" w:color="auto" w:fill="D9D9D9"/>
          </w:tcPr>
          <w:p w14:paraId="66AFF0B3" w14:textId="77777777" w:rsidR="00B24E74" w:rsidRPr="001F72F0" w:rsidRDefault="00B24E74" w:rsidP="00FF11E5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Beoogd resultaat</w:t>
            </w:r>
          </w:p>
        </w:tc>
        <w:tc>
          <w:tcPr>
            <w:tcW w:w="1409" w:type="dxa"/>
            <w:shd w:val="clear" w:color="auto" w:fill="D9D9D9"/>
          </w:tcPr>
          <w:p w14:paraId="06B1E650" w14:textId="77777777" w:rsidR="00B24E74" w:rsidRPr="001F72F0" w:rsidRDefault="00B24E74" w:rsidP="00FF11E5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Met </w:t>
            </w:r>
          </w:p>
        </w:tc>
      </w:tr>
      <w:tr w:rsidR="00B24E74" w:rsidRPr="00C32174" w14:paraId="3BB7CEC8" w14:textId="77777777" w:rsidTr="00FF11E5">
        <w:trPr>
          <w:trHeight w:val="282"/>
        </w:trPr>
        <w:tc>
          <w:tcPr>
            <w:tcW w:w="4111" w:type="dxa"/>
          </w:tcPr>
          <w:p w14:paraId="4DD4FB67" w14:textId="77777777" w:rsidR="00B24E74" w:rsidRPr="00C32174" w:rsidRDefault="00B24E74" w:rsidP="00116275">
            <w:pPr>
              <w:rPr>
                <w:szCs w:val="18"/>
              </w:rPr>
            </w:pPr>
          </w:p>
        </w:tc>
        <w:tc>
          <w:tcPr>
            <w:tcW w:w="3686" w:type="dxa"/>
          </w:tcPr>
          <w:p w14:paraId="7EBD758E" w14:textId="77777777" w:rsidR="00B24E74" w:rsidRPr="00C32174" w:rsidRDefault="00B24E74" w:rsidP="00116275">
            <w:pPr>
              <w:rPr>
                <w:szCs w:val="18"/>
              </w:rPr>
            </w:pPr>
          </w:p>
        </w:tc>
        <w:tc>
          <w:tcPr>
            <w:tcW w:w="1409" w:type="dxa"/>
          </w:tcPr>
          <w:p w14:paraId="4553D24E" w14:textId="77777777" w:rsidR="00B24E74" w:rsidRPr="00FF11E5" w:rsidRDefault="00B24E74" w:rsidP="00116275">
            <w:pPr>
              <w:rPr>
                <w:sz w:val="16"/>
                <w:szCs w:val="16"/>
              </w:rPr>
            </w:pPr>
            <w:r w:rsidRPr="00FF11E5">
              <w:rPr>
                <w:sz w:val="16"/>
                <w:szCs w:val="16"/>
              </w:rPr>
              <w:t>&lt;CCM/CM&gt;</w:t>
            </w:r>
          </w:p>
        </w:tc>
      </w:tr>
      <w:tr w:rsidR="00B24E74" w:rsidRPr="00C32174" w14:paraId="4EAA0FDE" w14:textId="77777777" w:rsidTr="00FF11E5">
        <w:trPr>
          <w:trHeight w:val="282"/>
        </w:trPr>
        <w:tc>
          <w:tcPr>
            <w:tcW w:w="4111" w:type="dxa"/>
          </w:tcPr>
          <w:p w14:paraId="15849D55" w14:textId="77777777" w:rsidR="00B24E74" w:rsidRPr="00C32174" w:rsidRDefault="00B24E74" w:rsidP="00116275">
            <w:pPr>
              <w:rPr>
                <w:szCs w:val="18"/>
              </w:rPr>
            </w:pPr>
          </w:p>
        </w:tc>
        <w:tc>
          <w:tcPr>
            <w:tcW w:w="3686" w:type="dxa"/>
          </w:tcPr>
          <w:p w14:paraId="1B949515" w14:textId="77777777" w:rsidR="00B24E74" w:rsidRPr="00C32174" w:rsidRDefault="00B24E74" w:rsidP="00116275">
            <w:pPr>
              <w:rPr>
                <w:szCs w:val="18"/>
              </w:rPr>
            </w:pPr>
          </w:p>
        </w:tc>
        <w:tc>
          <w:tcPr>
            <w:tcW w:w="1409" w:type="dxa"/>
          </w:tcPr>
          <w:p w14:paraId="2E27F9E2" w14:textId="77777777" w:rsidR="00B24E74" w:rsidRPr="00C32174" w:rsidRDefault="00B24E74" w:rsidP="00116275">
            <w:pPr>
              <w:rPr>
                <w:szCs w:val="18"/>
              </w:rPr>
            </w:pPr>
          </w:p>
        </w:tc>
      </w:tr>
    </w:tbl>
    <w:p w14:paraId="6D2F9D66" w14:textId="77777777" w:rsidR="00835C49" w:rsidRDefault="00835C49" w:rsidP="002E5AA9"/>
    <w:p w14:paraId="56B64585" w14:textId="77777777" w:rsidR="000749F8" w:rsidRDefault="000749F8" w:rsidP="002E5AA9"/>
    <w:sectPr w:rsidR="000749F8" w:rsidSect="002E5AA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418" w:header="239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45FE" w14:textId="77777777" w:rsidR="00366A16" w:rsidRDefault="00366A16" w:rsidP="00C32174">
      <w:pPr>
        <w:spacing w:line="240" w:lineRule="auto"/>
      </w:pPr>
      <w:r>
        <w:separator/>
      </w:r>
    </w:p>
  </w:endnote>
  <w:endnote w:type="continuationSeparator" w:id="0">
    <w:p w14:paraId="49B7AF31" w14:textId="77777777" w:rsidR="00366A16" w:rsidRDefault="00366A16" w:rsidP="00C321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BAEC" w14:textId="2C515AF6" w:rsidR="00037A87" w:rsidRDefault="00037A87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81B4FF5" wp14:editId="349EA0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370511353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11D4F" w14:textId="056E029F" w:rsidR="00037A87" w:rsidRPr="00037A87" w:rsidRDefault="00037A87" w:rsidP="00037A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7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B4FF5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7.2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" filled="f" stroked="f">
              <v:textbox style="mso-fit-shape-to-text:t" inset="20pt,0,0,15pt">
                <w:txbxContent>
                  <w:p w14:paraId="04211D4F" w14:textId="056E029F" w:rsidR="00037A87" w:rsidRPr="00037A87" w:rsidRDefault="00037A87" w:rsidP="00037A8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7A8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88B3" w14:textId="35FAB3AD" w:rsidR="00C32174" w:rsidRDefault="00037A87">
    <w:pPr>
      <w:pStyle w:val="Voettekst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6DCBD39B" wp14:editId="714ECCC3">
              <wp:simplePos x="902525" y="10088088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2125136525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95FEE" w14:textId="4B61EB6D" w:rsidR="00037A87" w:rsidRPr="00037A87" w:rsidRDefault="00037A87" w:rsidP="00037A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7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BD39B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left:0;text-align:left;margin-left:0;margin-top:0;width:77.65pt;height:27.2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" filled="f" stroked="f">
              <v:textbox style="mso-fit-shape-to-text:t" inset="20pt,0,0,15pt">
                <w:txbxContent>
                  <w:p w14:paraId="00795FEE" w14:textId="4B61EB6D" w:rsidR="00037A87" w:rsidRPr="00037A87" w:rsidRDefault="00037A87" w:rsidP="00037A8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7A8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2174">
      <w:t xml:space="preserve">Pagina  </w:t>
    </w:r>
    <w:r w:rsidR="00C32174">
      <w:fldChar w:fldCharType="begin"/>
    </w:r>
    <w:r w:rsidR="00C32174">
      <w:instrText>PAGE   \* MERGEFORMAT</w:instrText>
    </w:r>
    <w:r w:rsidR="00C32174">
      <w:fldChar w:fldCharType="separate"/>
    </w:r>
    <w:r w:rsidR="000B4A32">
      <w:rPr>
        <w:noProof/>
      </w:rPr>
      <w:t>2</w:t>
    </w:r>
    <w:r w:rsidR="00C3217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8662E" w14:textId="1A8DCB92" w:rsidR="00037A87" w:rsidRDefault="00037A87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CC7711C" wp14:editId="7D452D67">
              <wp:simplePos x="901065" y="10090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854475756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CBD46" w14:textId="4E55E837" w:rsidR="00037A87" w:rsidRPr="00037A87" w:rsidRDefault="00037A87" w:rsidP="00037A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7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7711C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65pt;height:27.2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Ci2q7Q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2BDCBD46" w14:textId="4E55E837" w:rsidR="00037A87" w:rsidRPr="00037A87" w:rsidRDefault="00037A87" w:rsidP="00037A8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7A8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F8E50" w14:textId="77777777" w:rsidR="00366A16" w:rsidRDefault="00366A16" w:rsidP="00C32174">
      <w:pPr>
        <w:spacing w:line="240" w:lineRule="auto"/>
      </w:pPr>
      <w:r>
        <w:separator/>
      </w:r>
    </w:p>
  </w:footnote>
  <w:footnote w:type="continuationSeparator" w:id="0">
    <w:p w14:paraId="2625DD41" w14:textId="77777777" w:rsidR="00366A16" w:rsidRDefault="00366A16" w:rsidP="00C32174">
      <w:pPr>
        <w:spacing w:line="240" w:lineRule="auto"/>
      </w:pPr>
      <w:r>
        <w:continuationSeparator/>
      </w:r>
    </w:p>
  </w:footnote>
  <w:footnote w:id="1">
    <w:p w14:paraId="5AC700EE" w14:textId="77777777" w:rsidR="00754C0F" w:rsidRDefault="00754C0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754C0F">
        <w:rPr>
          <w:sz w:val="16"/>
          <w:szCs w:val="16"/>
        </w:rPr>
        <w:t>Vul s.v.p. voor de KPI waar het herstelplan betrekking op heeft het nummer</w:t>
      </w:r>
      <w:r w:rsidR="00F7051A">
        <w:rPr>
          <w:sz w:val="16"/>
          <w:szCs w:val="16"/>
        </w:rPr>
        <w:t>/rapport</w:t>
      </w:r>
      <w:r>
        <w:rPr>
          <w:sz w:val="16"/>
          <w:szCs w:val="16"/>
        </w:rPr>
        <w:t xml:space="preserve">agekenmerk </w:t>
      </w:r>
      <w:r w:rsidRPr="00754C0F">
        <w:rPr>
          <w:sz w:val="16"/>
          <w:szCs w:val="16"/>
        </w:rPr>
        <w:t>in, laat overige velden</w:t>
      </w:r>
      <w:r>
        <w:rPr>
          <w:sz w:val="16"/>
          <w:szCs w:val="16"/>
        </w:rPr>
        <w:t xml:space="preserve"> </w:t>
      </w:r>
      <w:r w:rsidRPr="00754C0F">
        <w:rPr>
          <w:sz w:val="16"/>
          <w:szCs w:val="16"/>
        </w:rPr>
        <w:t>blank.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4CC2" w14:textId="77777777" w:rsidR="00EF7C80" w:rsidRDefault="00EF7C80">
    <w:pPr>
      <w:pStyle w:val="Koptekst"/>
    </w:pPr>
    <w:r w:rsidRPr="009A04B3">
      <w:rPr>
        <w:noProof/>
      </w:rPr>
      <w:drawing>
        <wp:anchor distT="0" distB="0" distL="114300" distR="114300" simplePos="0" relativeHeight="251658752" behindDoc="0" locked="0" layoutInCell="1" allowOverlap="1" wp14:anchorId="18017E30" wp14:editId="0C52AD17">
          <wp:simplePos x="0" y="0"/>
          <wp:positionH relativeFrom="column">
            <wp:posOffset>2665730</wp:posOffset>
          </wp:positionH>
          <wp:positionV relativeFrom="paragraph">
            <wp:posOffset>-1497149</wp:posOffset>
          </wp:positionV>
          <wp:extent cx="466725" cy="1333500"/>
          <wp:effectExtent l="0" t="0" r="9525" b="0"/>
          <wp:wrapNone/>
          <wp:docPr id="25" name="Afbeelding 25" descr="Rijk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jk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F430AE5"/>
    <w:multiLevelType w:val="multilevel"/>
    <w:tmpl w:val="E36646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812BFA"/>
    <w:multiLevelType w:val="multilevel"/>
    <w:tmpl w:val="9C5C1D5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2FF621C0"/>
    <w:multiLevelType w:val="multilevel"/>
    <w:tmpl w:val="0413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6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37772"/>
    <w:multiLevelType w:val="hybridMultilevel"/>
    <w:tmpl w:val="510C8C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613997">
    <w:abstractNumId w:val="9"/>
  </w:num>
  <w:num w:numId="2" w16cid:durableId="1896815481">
    <w:abstractNumId w:val="11"/>
  </w:num>
  <w:num w:numId="3" w16cid:durableId="1262369659">
    <w:abstractNumId w:val="15"/>
  </w:num>
  <w:num w:numId="4" w16cid:durableId="1680277949">
    <w:abstractNumId w:val="13"/>
  </w:num>
  <w:num w:numId="5" w16cid:durableId="295988437">
    <w:abstractNumId w:val="10"/>
  </w:num>
  <w:num w:numId="6" w16cid:durableId="662974021">
    <w:abstractNumId w:val="7"/>
  </w:num>
  <w:num w:numId="7" w16cid:durableId="1514951639">
    <w:abstractNumId w:val="6"/>
  </w:num>
  <w:num w:numId="8" w16cid:durableId="1541623967">
    <w:abstractNumId w:val="5"/>
  </w:num>
  <w:num w:numId="9" w16cid:durableId="525486183">
    <w:abstractNumId w:val="4"/>
  </w:num>
  <w:num w:numId="10" w16cid:durableId="1814636401">
    <w:abstractNumId w:val="8"/>
  </w:num>
  <w:num w:numId="11" w16cid:durableId="265188845">
    <w:abstractNumId w:val="3"/>
  </w:num>
  <w:num w:numId="12" w16cid:durableId="637223858">
    <w:abstractNumId w:val="2"/>
  </w:num>
  <w:num w:numId="13" w16cid:durableId="346642529">
    <w:abstractNumId w:val="1"/>
  </w:num>
  <w:num w:numId="14" w16cid:durableId="1162159411">
    <w:abstractNumId w:val="0"/>
  </w:num>
  <w:num w:numId="15" w16cid:durableId="997732941">
    <w:abstractNumId w:val="17"/>
  </w:num>
  <w:num w:numId="16" w16cid:durableId="251861743">
    <w:abstractNumId w:val="16"/>
  </w:num>
  <w:num w:numId="17" w16cid:durableId="177813257">
    <w:abstractNumId w:val="18"/>
  </w:num>
  <w:num w:numId="18" w16cid:durableId="1169180359">
    <w:abstractNumId w:val="14"/>
  </w:num>
  <w:num w:numId="19" w16cid:durableId="842017571">
    <w:abstractNumId w:val="19"/>
  </w:num>
  <w:num w:numId="20" w16cid:durableId="2069643366">
    <w:abstractNumId w:val="13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70964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ABB"/>
    <w:rsid w:val="000017DC"/>
    <w:rsid w:val="0001542D"/>
    <w:rsid w:val="00023522"/>
    <w:rsid w:val="00031C6E"/>
    <w:rsid w:val="00037A87"/>
    <w:rsid w:val="000463EF"/>
    <w:rsid w:val="000749F8"/>
    <w:rsid w:val="000A6A09"/>
    <w:rsid w:val="000B4A32"/>
    <w:rsid w:val="000D2EBD"/>
    <w:rsid w:val="000D3BDB"/>
    <w:rsid w:val="000E12D6"/>
    <w:rsid w:val="000E42F5"/>
    <w:rsid w:val="000F16EE"/>
    <w:rsid w:val="00116275"/>
    <w:rsid w:val="001212C7"/>
    <w:rsid w:val="001263A1"/>
    <w:rsid w:val="00141587"/>
    <w:rsid w:val="001718CF"/>
    <w:rsid w:val="00173ABB"/>
    <w:rsid w:val="0017516B"/>
    <w:rsid w:val="00181CBF"/>
    <w:rsid w:val="00181FD2"/>
    <w:rsid w:val="001C2AAF"/>
    <w:rsid w:val="001C44A7"/>
    <w:rsid w:val="001D209B"/>
    <w:rsid w:val="001D4C6D"/>
    <w:rsid w:val="001D67FA"/>
    <w:rsid w:val="00201EFA"/>
    <w:rsid w:val="002053FE"/>
    <w:rsid w:val="002246C9"/>
    <w:rsid w:val="00226004"/>
    <w:rsid w:val="00232752"/>
    <w:rsid w:val="00267326"/>
    <w:rsid w:val="00294CA8"/>
    <w:rsid w:val="002D374D"/>
    <w:rsid w:val="002E5AA9"/>
    <w:rsid w:val="002E73B0"/>
    <w:rsid w:val="00321B85"/>
    <w:rsid w:val="0032448F"/>
    <w:rsid w:val="00335E21"/>
    <w:rsid w:val="00346198"/>
    <w:rsid w:val="00366284"/>
    <w:rsid w:val="00366A16"/>
    <w:rsid w:val="00381495"/>
    <w:rsid w:val="003C43F1"/>
    <w:rsid w:val="003D45BF"/>
    <w:rsid w:val="003D72D7"/>
    <w:rsid w:val="003E7EF0"/>
    <w:rsid w:val="003F7400"/>
    <w:rsid w:val="00410D39"/>
    <w:rsid w:val="00411335"/>
    <w:rsid w:val="00412134"/>
    <w:rsid w:val="00424A14"/>
    <w:rsid w:val="0042562C"/>
    <w:rsid w:val="004506DC"/>
    <w:rsid w:val="00454256"/>
    <w:rsid w:val="00477230"/>
    <w:rsid w:val="004C0C0B"/>
    <w:rsid w:val="004D2899"/>
    <w:rsid w:val="004D4958"/>
    <w:rsid w:val="004E6156"/>
    <w:rsid w:val="00516AD1"/>
    <w:rsid w:val="00536D4B"/>
    <w:rsid w:val="00580FAA"/>
    <w:rsid w:val="005B086B"/>
    <w:rsid w:val="005C4D95"/>
    <w:rsid w:val="00621077"/>
    <w:rsid w:val="006227ED"/>
    <w:rsid w:val="00676BCA"/>
    <w:rsid w:val="00687F8B"/>
    <w:rsid w:val="00694153"/>
    <w:rsid w:val="00697E1E"/>
    <w:rsid w:val="006B257D"/>
    <w:rsid w:val="006B46D7"/>
    <w:rsid w:val="00754C0F"/>
    <w:rsid w:val="00770007"/>
    <w:rsid w:val="00774BA3"/>
    <w:rsid w:val="007778A9"/>
    <w:rsid w:val="007D4B96"/>
    <w:rsid w:val="007E5561"/>
    <w:rsid w:val="007F2062"/>
    <w:rsid w:val="007F6BE4"/>
    <w:rsid w:val="00811F05"/>
    <w:rsid w:val="00835C49"/>
    <w:rsid w:val="00841559"/>
    <w:rsid w:val="00842179"/>
    <w:rsid w:val="00873264"/>
    <w:rsid w:val="008974AB"/>
    <w:rsid w:val="008A0909"/>
    <w:rsid w:val="008A43DD"/>
    <w:rsid w:val="008C0228"/>
    <w:rsid w:val="008C4AFC"/>
    <w:rsid w:val="008D5997"/>
    <w:rsid w:val="00934D2F"/>
    <w:rsid w:val="0094540F"/>
    <w:rsid w:val="0094671F"/>
    <w:rsid w:val="00950674"/>
    <w:rsid w:val="00970C86"/>
    <w:rsid w:val="009B52C3"/>
    <w:rsid w:val="009B7204"/>
    <w:rsid w:val="009B724E"/>
    <w:rsid w:val="009B72D8"/>
    <w:rsid w:val="009C223D"/>
    <w:rsid w:val="009D1F50"/>
    <w:rsid w:val="009F4AFF"/>
    <w:rsid w:val="00A57D9E"/>
    <w:rsid w:val="00A63650"/>
    <w:rsid w:val="00A872EB"/>
    <w:rsid w:val="00AA6C33"/>
    <w:rsid w:val="00AB7FC1"/>
    <w:rsid w:val="00AC4DB0"/>
    <w:rsid w:val="00AC5E51"/>
    <w:rsid w:val="00AD5C48"/>
    <w:rsid w:val="00AE6018"/>
    <w:rsid w:val="00B15C75"/>
    <w:rsid w:val="00B17E6E"/>
    <w:rsid w:val="00B24E74"/>
    <w:rsid w:val="00B440D7"/>
    <w:rsid w:val="00B640E1"/>
    <w:rsid w:val="00B746EA"/>
    <w:rsid w:val="00B84873"/>
    <w:rsid w:val="00BE1EAA"/>
    <w:rsid w:val="00BF5C89"/>
    <w:rsid w:val="00C015EF"/>
    <w:rsid w:val="00C26B91"/>
    <w:rsid w:val="00C32174"/>
    <w:rsid w:val="00C36CF3"/>
    <w:rsid w:val="00C56E78"/>
    <w:rsid w:val="00C87D48"/>
    <w:rsid w:val="00CA0C3D"/>
    <w:rsid w:val="00CB577E"/>
    <w:rsid w:val="00CD1689"/>
    <w:rsid w:val="00CD5DBC"/>
    <w:rsid w:val="00CE3FEB"/>
    <w:rsid w:val="00CE4A2A"/>
    <w:rsid w:val="00CF5413"/>
    <w:rsid w:val="00D435E7"/>
    <w:rsid w:val="00D61F3A"/>
    <w:rsid w:val="00DF6BFE"/>
    <w:rsid w:val="00E3406A"/>
    <w:rsid w:val="00E47962"/>
    <w:rsid w:val="00E64F48"/>
    <w:rsid w:val="00E70EAB"/>
    <w:rsid w:val="00EC4121"/>
    <w:rsid w:val="00EC6C24"/>
    <w:rsid w:val="00ED3F8F"/>
    <w:rsid w:val="00ED7BE1"/>
    <w:rsid w:val="00EE23C1"/>
    <w:rsid w:val="00EE32DF"/>
    <w:rsid w:val="00EF7C80"/>
    <w:rsid w:val="00F071EC"/>
    <w:rsid w:val="00F17BCD"/>
    <w:rsid w:val="00F33D51"/>
    <w:rsid w:val="00F7051A"/>
    <w:rsid w:val="00F724BA"/>
    <w:rsid w:val="00F8529E"/>
    <w:rsid w:val="00F969B2"/>
    <w:rsid w:val="00FA236C"/>
    <w:rsid w:val="00FC51AA"/>
    <w:rsid w:val="00FC69C8"/>
    <w:rsid w:val="00FD2286"/>
    <w:rsid w:val="00FE2C90"/>
    <w:rsid w:val="00FE4E61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50E636F"/>
  <w15:docId w15:val="{FC96139C-BA6A-4510-8580-131C450D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15E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173ABB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173ABB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173ABB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173ABB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694153"/>
    <w:pPr>
      <w:pageBreakBefore w:val="0"/>
      <w:spacing w:before="240" w:after="240"/>
    </w:pPr>
    <w:rPr>
      <w:rFonts w:cs="Arial"/>
      <w:bCs/>
      <w:caps w:val="0"/>
      <w:color w:val="0000FF"/>
      <w:kern w:val="32"/>
      <w:sz w:val="24"/>
      <w:szCs w:val="24"/>
    </w:rPr>
  </w:style>
  <w:style w:type="character" w:customStyle="1" w:styleId="BijlageChar">
    <w:name w:val="Bijlage Char"/>
    <w:aliases w:val="Formulier Char"/>
    <w:link w:val="Bijlage"/>
    <w:rsid w:val="00694153"/>
    <w:rPr>
      <w:rFonts w:ascii="Verdana" w:hAnsi="Verdana" w:cs="Arial"/>
      <w:b/>
      <w:bCs/>
      <w:color w:val="0000FF"/>
      <w:kern w:val="32"/>
      <w:sz w:val="24"/>
      <w:szCs w:val="24"/>
      <w:lang w:val="nl-NL" w:eastAsia="nl-NL" w:bidi="ar-SA"/>
    </w:rPr>
  </w:style>
  <w:style w:type="table" w:styleId="Tabelraster">
    <w:name w:val="Table Grid"/>
    <w:basedOn w:val="Standaardtabel"/>
    <w:uiPriority w:val="59"/>
    <w:rsid w:val="00774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Standaard"/>
    <w:autoRedefine/>
    <w:rsid w:val="00410D39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10D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10D39"/>
    <w:rPr>
      <w:rFonts w:ascii="Tahoma" w:hAnsi="Tahoma" w:cs="Tahoma"/>
      <w:sz w:val="16"/>
      <w:szCs w:val="16"/>
    </w:rPr>
  </w:style>
  <w:style w:type="table" w:styleId="Gemiddeldraster3-accent5">
    <w:name w:val="Medium Grid 3 Accent 5"/>
    <w:basedOn w:val="Standaardtabel"/>
    <w:uiPriority w:val="69"/>
    <w:rsid w:val="001263A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Lichtraster">
    <w:name w:val="Light Grid"/>
    <w:basedOn w:val="Standaardtabel"/>
    <w:uiPriority w:val="62"/>
    <w:rsid w:val="00687F8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C3217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C32174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C3217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C32174"/>
    <w:rPr>
      <w:rFonts w:ascii="Verdana" w:hAnsi="Verdana"/>
      <w:sz w:val="18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64F48"/>
    <w:pPr>
      <w:keepLines/>
      <w:pageBreakBefore w:val="0"/>
      <w:spacing w:before="480" w:after="0" w:line="276" w:lineRule="auto"/>
      <w:outlineLvl w:val="9"/>
    </w:pPr>
    <w:rPr>
      <w:rFonts w:ascii="Cambria" w:hAnsi="Cambria"/>
      <w:bCs/>
      <w:caps w:val="0"/>
      <w:color w:val="365F91"/>
      <w:kern w:val="0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E64F48"/>
  </w:style>
  <w:style w:type="character" w:styleId="Hyperlink">
    <w:name w:val="Hyperlink"/>
    <w:uiPriority w:val="99"/>
    <w:unhideWhenUsed/>
    <w:rsid w:val="00E64F48"/>
    <w:rPr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F724BA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F724BA"/>
    <w:pPr>
      <w:ind w:left="360"/>
    </w:pPr>
  </w:style>
  <w:style w:type="character" w:styleId="Verwijzingopmerking">
    <w:name w:val="annotation reference"/>
    <w:uiPriority w:val="99"/>
    <w:semiHidden/>
    <w:unhideWhenUsed/>
    <w:rsid w:val="00FF11E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F11E5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FF11E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11E5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F11E5"/>
    <w:rPr>
      <w:rFonts w:ascii="Verdana" w:hAnsi="Verdana"/>
      <w:b/>
      <w:bCs/>
    </w:rPr>
  </w:style>
  <w:style w:type="paragraph" w:styleId="Revisie">
    <w:name w:val="Revision"/>
    <w:hidden/>
    <w:uiPriority w:val="99"/>
    <w:semiHidden/>
    <w:rsid w:val="009D1F50"/>
    <w:rPr>
      <w:rFonts w:ascii="Verdana" w:hAnsi="Verdana"/>
      <w:sz w:val="18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54C0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54C0F"/>
    <w:rPr>
      <w:rFonts w:ascii="Verdana" w:hAnsi="Verdan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54C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2BB1B-21C7-4B04-BD20-33604AD25D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1073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Links>
    <vt:vector size="90" baseType="variant"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_Toc446419650</vt:lpwstr>
      </vt:variant>
      <vt:variant>
        <vt:i4>1703989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_Toc446419649</vt:lpwstr>
      </vt:variant>
      <vt:variant>
        <vt:i4>1703989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_Toc446419648</vt:lpwstr>
      </vt:variant>
      <vt:variant>
        <vt:i4>1703989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_Toc446419647</vt:lpwstr>
      </vt:variant>
      <vt:variant>
        <vt:i4>1703989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_Toc446419646</vt:lpwstr>
      </vt:variant>
      <vt:variant>
        <vt:i4>1703989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_Toc446419645</vt:lpwstr>
      </vt:variant>
      <vt:variant>
        <vt:i4>1703989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_Toc446419644</vt:lpwstr>
      </vt:variant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_Toc446419643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_Toc446419642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_Toc446419641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_Toc446419640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_Toc446419639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_Toc446419638</vt:lpwstr>
      </vt:variant>
      <vt:variant>
        <vt:i4>1900597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_Toc446419637</vt:lpwstr>
      </vt:variant>
      <vt:variant>
        <vt:i4>1900597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_Toc446419636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Hake, N. ten (Nathalie)</cp:lastModifiedBy>
  <cp:revision>8</cp:revision>
  <cp:lastPrinted>2018-07-06T09:05:00Z</cp:lastPrinted>
  <dcterms:created xsi:type="dcterms:W3CDTF">2018-08-23T12:24:00Z</dcterms:created>
  <dcterms:modified xsi:type="dcterms:W3CDTF">2026-04-22T07:05:00Z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6e890dec,16158df9,7eab028d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</Properties>
</file>