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53DE" w14:textId="0501703C" w:rsidR="009533A0" w:rsidRDefault="009533A0">
      <w:pPr>
        <w:rPr>
          <w:b/>
          <w:bCs/>
        </w:rPr>
      </w:pPr>
      <w:r w:rsidRPr="009533A0">
        <w:rPr>
          <w:b/>
          <w:bCs/>
        </w:rPr>
        <w:t>Analyse enquête theesmaken</w:t>
      </w:r>
    </w:p>
    <w:p w14:paraId="0C5E4E76" w14:textId="77777777" w:rsidR="00484072" w:rsidRDefault="00484072">
      <w:r w:rsidRPr="00484072">
        <w:t xml:space="preserve">Aan de enquête over de gewenste theesmaken in de toekomstige situatie hebben </w:t>
      </w:r>
      <w:r w:rsidRPr="00484072">
        <w:rPr>
          <w:b/>
          <w:bCs/>
        </w:rPr>
        <w:t>251 medewerkers</w:t>
      </w:r>
      <w:r w:rsidRPr="00484072">
        <w:t xml:space="preserve"> deelgenomen. Zij konden kiezen uit een aantal vaste antwoordopties, maar hadden daarnaast ook de mogelijkheid om zelf een theesmaak in te vullen.</w:t>
      </w:r>
    </w:p>
    <w:p w14:paraId="3A03B599" w14:textId="4AC89739" w:rsidR="009533A0" w:rsidRDefault="009533A0">
      <w:r w:rsidRPr="009533A0">
        <w:rPr>
          <w:noProof/>
        </w:rPr>
        <w:drawing>
          <wp:inline distT="0" distB="0" distL="0" distR="0" wp14:anchorId="1DCD017D" wp14:editId="777C8F1B">
            <wp:extent cx="5760720" cy="1561465"/>
            <wp:effectExtent l="0" t="0" r="0" b="635"/>
            <wp:docPr id="11619086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086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50CC" w14:textId="433A8E63" w:rsidR="00CA437D" w:rsidRDefault="00CA437D" w:rsidP="00CA437D">
      <w:pPr>
        <w:spacing w:after="0" w:line="240" w:lineRule="auto"/>
      </w:pPr>
      <w:r>
        <w:t>Antwoorden die onder andere bij ‘’andere’’ zijn ingevuld:</w:t>
      </w:r>
    </w:p>
    <w:p w14:paraId="1079AE30" w14:textId="32C2A3BF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Sterrenmunt;</w:t>
      </w:r>
    </w:p>
    <w:p w14:paraId="060F339B" w14:textId="7010A1B0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Winter thee;</w:t>
      </w:r>
    </w:p>
    <w:p w14:paraId="2DAF014B" w14:textId="4917CBD5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Kaneel thee;</w:t>
      </w:r>
    </w:p>
    <w:p w14:paraId="2270EFB5" w14:textId="30F37DA0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Honing thee;</w:t>
      </w:r>
    </w:p>
    <w:p w14:paraId="06B5A749" w14:textId="08273566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Gember thee;</w:t>
      </w:r>
    </w:p>
    <w:p w14:paraId="1F0AC42E" w14:textId="63384E76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Sinasappel thee;</w:t>
      </w:r>
    </w:p>
    <w:p w14:paraId="66816837" w14:textId="50FE7B20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Zoethout thee;</w:t>
      </w:r>
    </w:p>
    <w:p w14:paraId="1C8E2914" w14:textId="36CF7D16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Jasmijn thee;</w:t>
      </w:r>
    </w:p>
    <w:p w14:paraId="10C5CA44" w14:textId="4DC65510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Marokkaanse munt thee;</w:t>
      </w:r>
    </w:p>
    <w:p w14:paraId="54D3BA5F" w14:textId="4CBA29DE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Kamillethee;</w:t>
      </w:r>
    </w:p>
    <w:p w14:paraId="4E3BCE13" w14:textId="1CE5086F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Groene thee in combinatie met andere smaak;</w:t>
      </w:r>
    </w:p>
    <w:p w14:paraId="5799ED4E" w14:textId="19815B8D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Wisselende fruitthee;</w:t>
      </w:r>
    </w:p>
    <w:p w14:paraId="5A0318FE" w14:textId="451AF5DB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Verse thee;</w:t>
      </w:r>
    </w:p>
    <w:p w14:paraId="20E5645E" w14:textId="0621432E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Thee zonder theïne;</w:t>
      </w:r>
    </w:p>
    <w:p w14:paraId="2DFFE0E5" w14:textId="1817BC98" w:rsidR="00CA437D" w:rsidRDefault="00CA437D" w:rsidP="00CA437D">
      <w:pPr>
        <w:pStyle w:val="Lijstalinea"/>
        <w:numPr>
          <w:ilvl w:val="0"/>
          <w:numId w:val="1"/>
        </w:numPr>
        <w:spacing w:after="0" w:line="240" w:lineRule="auto"/>
      </w:pPr>
      <w:r>
        <w:t>Thee zonder cafeïne;</w:t>
      </w:r>
    </w:p>
    <w:p w14:paraId="235EEE80" w14:textId="77777777" w:rsidR="00484072" w:rsidRDefault="00484072" w:rsidP="00484072">
      <w:pPr>
        <w:spacing w:after="0" w:line="240" w:lineRule="auto"/>
      </w:pPr>
    </w:p>
    <w:p w14:paraId="6713A26C" w14:textId="6D2CAD2E" w:rsidR="00CA437D" w:rsidRDefault="00CA437D" w:rsidP="00CA437D">
      <w:pPr>
        <w:spacing w:after="0" w:line="240" w:lineRule="auto"/>
      </w:pPr>
      <w:r>
        <w:t xml:space="preserve">Deze antwoorden kunnen ter inspiratie mee worden genomen bij het bepalen van de wisselende seizoen smaken. </w:t>
      </w:r>
    </w:p>
    <w:p w14:paraId="4538D094" w14:textId="77777777" w:rsidR="006218C0" w:rsidRDefault="006218C0" w:rsidP="00CA437D">
      <w:pPr>
        <w:spacing w:after="0" w:line="240" w:lineRule="auto"/>
      </w:pPr>
    </w:p>
    <w:p w14:paraId="2F1EE2D6" w14:textId="77777777" w:rsidR="00484072" w:rsidRDefault="00484072" w:rsidP="00484072">
      <w:pPr>
        <w:spacing w:after="0" w:line="276" w:lineRule="auto"/>
      </w:pPr>
      <w:r w:rsidRPr="00484072">
        <w:t>De theesmaken waarmee de gemeente Ede in de basis wil starten, zijn de volgende zeven smaken:</w:t>
      </w:r>
    </w:p>
    <w:p w14:paraId="6C905460" w14:textId="3942EF6A" w:rsidR="006218C0" w:rsidRPr="00484072" w:rsidRDefault="00484072" w:rsidP="00484072">
      <w:pPr>
        <w:pStyle w:val="Lijstalinea"/>
        <w:numPr>
          <w:ilvl w:val="0"/>
          <w:numId w:val="2"/>
        </w:numPr>
        <w:spacing w:after="0" w:line="276" w:lineRule="auto"/>
      </w:pPr>
      <w:r w:rsidRPr="00484072">
        <w:rPr>
          <w:color w:val="000000" w:themeColor="text1"/>
        </w:rPr>
        <w:t>Kamillethee</w:t>
      </w:r>
      <w:r>
        <w:rPr>
          <w:color w:val="000000" w:themeColor="text1"/>
        </w:rPr>
        <w:t>;</w:t>
      </w:r>
    </w:p>
    <w:p w14:paraId="7801D10C" w14:textId="0F56FA09" w:rsidR="006218C0" w:rsidRPr="00D12FAB" w:rsidRDefault="006218C0" w:rsidP="006218C0">
      <w:pPr>
        <w:numPr>
          <w:ilvl w:val="0"/>
          <w:numId w:val="2"/>
        </w:numPr>
        <w:spacing w:after="0" w:line="276" w:lineRule="auto"/>
        <w:rPr>
          <w:color w:val="000000" w:themeColor="text1"/>
          <w:lang w:val="en-US"/>
        </w:rPr>
      </w:pPr>
      <w:r w:rsidRPr="00D12FAB">
        <w:rPr>
          <w:color w:val="000000" w:themeColor="text1"/>
          <w:lang w:val="en-US"/>
        </w:rPr>
        <w:t xml:space="preserve">Groene </w:t>
      </w:r>
      <w:proofErr w:type="gramStart"/>
      <w:r w:rsidR="00484072" w:rsidRPr="00D12FAB">
        <w:rPr>
          <w:color w:val="000000" w:themeColor="text1"/>
          <w:lang w:val="en-US"/>
        </w:rPr>
        <w:t>thee</w:t>
      </w:r>
      <w:r w:rsidR="00484072">
        <w:rPr>
          <w:color w:val="000000" w:themeColor="text1"/>
          <w:lang w:val="en-US"/>
        </w:rPr>
        <w:t>;</w:t>
      </w:r>
      <w:proofErr w:type="gramEnd"/>
    </w:p>
    <w:p w14:paraId="78BDA208" w14:textId="38E215D9" w:rsidR="006218C0" w:rsidRPr="00D12FAB" w:rsidRDefault="006218C0" w:rsidP="006218C0">
      <w:pPr>
        <w:numPr>
          <w:ilvl w:val="0"/>
          <w:numId w:val="2"/>
        </w:numPr>
        <w:spacing w:after="0" w:line="276" w:lineRule="auto"/>
        <w:rPr>
          <w:color w:val="000000" w:themeColor="text1"/>
        </w:rPr>
      </w:pPr>
      <w:r w:rsidRPr="00D12FAB">
        <w:rPr>
          <w:color w:val="000000" w:themeColor="text1"/>
        </w:rPr>
        <w:t>Groene thee (variant met gember of andere variant)</w:t>
      </w:r>
      <w:r w:rsidR="00484072">
        <w:rPr>
          <w:color w:val="000000" w:themeColor="text1"/>
        </w:rPr>
        <w:t>;</w:t>
      </w:r>
    </w:p>
    <w:p w14:paraId="1DFE03AC" w14:textId="546CEAB1" w:rsidR="006218C0" w:rsidRPr="00D12FAB" w:rsidRDefault="006218C0" w:rsidP="006218C0">
      <w:pPr>
        <w:numPr>
          <w:ilvl w:val="0"/>
          <w:numId w:val="2"/>
        </w:numPr>
        <w:spacing w:after="0" w:line="276" w:lineRule="auto"/>
        <w:rPr>
          <w:color w:val="000000" w:themeColor="text1"/>
          <w:lang w:val="en-US"/>
        </w:rPr>
      </w:pPr>
      <w:r w:rsidRPr="00D12FAB">
        <w:rPr>
          <w:color w:val="000000" w:themeColor="text1"/>
          <w:lang w:val="en-US"/>
        </w:rPr>
        <w:t>Zwarte thee (Eral grey of English Breakfast</w:t>
      </w:r>
      <w:proofErr w:type="gramStart"/>
      <w:r w:rsidRPr="00D12FAB">
        <w:rPr>
          <w:color w:val="000000" w:themeColor="text1"/>
          <w:lang w:val="en-US"/>
        </w:rPr>
        <w:t>)</w:t>
      </w:r>
      <w:r w:rsidR="00484072">
        <w:rPr>
          <w:color w:val="000000" w:themeColor="text1"/>
          <w:lang w:val="en-US"/>
        </w:rPr>
        <w:t>;</w:t>
      </w:r>
      <w:proofErr w:type="gramEnd"/>
    </w:p>
    <w:p w14:paraId="34DF8D37" w14:textId="07D51216" w:rsidR="006218C0" w:rsidRPr="00D12FAB" w:rsidRDefault="006218C0" w:rsidP="006218C0">
      <w:pPr>
        <w:numPr>
          <w:ilvl w:val="0"/>
          <w:numId w:val="2"/>
        </w:numPr>
        <w:spacing w:after="0" w:line="276" w:lineRule="auto"/>
        <w:rPr>
          <w:color w:val="000000" w:themeColor="text1"/>
          <w:lang w:val="en-US"/>
        </w:rPr>
      </w:pPr>
      <w:r w:rsidRPr="00D12FAB">
        <w:rPr>
          <w:color w:val="000000" w:themeColor="text1"/>
          <w:lang w:val="en-US"/>
        </w:rPr>
        <w:t xml:space="preserve">Rooibos </w:t>
      </w:r>
      <w:proofErr w:type="gramStart"/>
      <w:r w:rsidR="00484072" w:rsidRPr="00D12FAB">
        <w:rPr>
          <w:color w:val="000000" w:themeColor="text1"/>
          <w:lang w:val="en-US"/>
        </w:rPr>
        <w:t>thee</w:t>
      </w:r>
      <w:r w:rsidR="00484072">
        <w:rPr>
          <w:color w:val="000000" w:themeColor="text1"/>
          <w:lang w:val="en-US"/>
        </w:rPr>
        <w:t>;</w:t>
      </w:r>
      <w:proofErr w:type="gramEnd"/>
    </w:p>
    <w:p w14:paraId="7F394580" w14:textId="187B758A" w:rsidR="006218C0" w:rsidRPr="00D12FAB" w:rsidRDefault="006218C0" w:rsidP="006218C0">
      <w:pPr>
        <w:numPr>
          <w:ilvl w:val="0"/>
          <w:numId w:val="2"/>
        </w:numPr>
        <w:spacing w:after="0" w:line="276" w:lineRule="auto"/>
        <w:rPr>
          <w:color w:val="000000" w:themeColor="text1"/>
          <w:lang w:val="en-US"/>
        </w:rPr>
      </w:pPr>
      <w:proofErr w:type="spellStart"/>
      <w:r w:rsidRPr="00D12FAB">
        <w:rPr>
          <w:color w:val="000000" w:themeColor="text1"/>
          <w:lang w:val="en-US"/>
        </w:rPr>
        <w:t>Vruchten</w:t>
      </w:r>
      <w:proofErr w:type="spellEnd"/>
      <w:r w:rsidRPr="00D12FAB">
        <w:rPr>
          <w:color w:val="000000" w:themeColor="text1"/>
          <w:lang w:val="en-US"/>
        </w:rPr>
        <w:t xml:space="preserve"> </w:t>
      </w:r>
      <w:proofErr w:type="gramStart"/>
      <w:r w:rsidRPr="00D12FAB">
        <w:rPr>
          <w:color w:val="000000" w:themeColor="text1"/>
          <w:lang w:val="en-US"/>
        </w:rPr>
        <w:t>thee</w:t>
      </w:r>
      <w:r w:rsidR="00484072">
        <w:rPr>
          <w:color w:val="000000" w:themeColor="text1"/>
          <w:lang w:val="en-US"/>
        </w:rPr>
        <w:t>;</w:t>
      </w:r>
      <w:proofErr w:type="gramEnd"/>
    </w:p>
    <w:p w14:paraId="532C4D7D" w14:textId="435C3354" w:rsidR="006218C0" w:rsidRPr="00D12FAB" w:rsidRDefault="006218C0" w:rsidP="006218C0">
      <w:pPr>
        <w:numPr>
          <w:ilvl w:val="0"/>
          <w:numId w:val="2"/>
        </w:numPr>
        <w:spacing w:after="0" w:line="276" w:lineRule="auto"/>
        <w:rPr>
          <w:color w:val="000000" w:themeColor="text1"/>
          <w:lang w:val="en-US"/>
        </w:rPr>
      </w:pPr>
      <w:r w:rsidRPr="00D12FAB">
        <w:rPr>
          <w:color w:val="000000" w:themeColor="text1"/>
          <w:lang w:val="en-US"/>
        </w:rPr>
        <w:t>Chai thee</w:t>
      </w:r>
      <w:r w:rsidR="00484072">
        <w:rPr>
          <w:color w:val="000000" w:themeColor="text1"/>
          <w:lang w:val="en-US"/>
        </w:rPr>
        <w:t>.</w:t>
      </w:r>
    </w:p>
    <w:p w14:paraId="57D90948" w14:textId="07DB0E9E" w:rsidR="006218C0" w:rsidRDefault="006218C0" w:rsidP="00CA437D">
      <w:pPr>
        <w:spacing w:after="0" w:line="240" w:lineRule="auto"/>
      </w:pPr>
      <w:r>
        <w:t xml:space="preserve">Met aanvulling van </w:t>
      </w:r>
      <w:r w:rsidR="00E775D2">
        <w:t>drie (3)</w:t>
      </w:r>
      <w:r>
        <w:t xml:space="preserve"> seizoen smaken.</w:t>
      </w:r>
    </w:p>
    <w:p w14:paraId="4137A25B" w14:textId="5C280AE4" w:rsidR="00215B51" w:rsidRDefault="00215B51"/>
    <w:sectPr w:rsidR="0021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1B34"/>
    <w:multiLevelType w:val="hybridMultilevel"/>
    <w:tmpl w:val="0ECAA6D2"/>
    <w:lvl w:ilvl="0" w:tplc="4D422D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C2C10"/>
    <w:multiLevelType w:val="hybridMultilevel"/>
    <w:tmpl w:val="235E1BD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79536">
    <w:abstractNumId w:val="1"/>
  </w:num>
  <w:num w:numId="2" w16cid:durableId="104884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51"/>
    <w:rsid w:val="0009187F"/>
    <w:rsid w:val="00215B51"/>
    <w:rsid w:val="002B75E9"/>
    <w:rsid w:val="00484072"/>
    <w:rsid w:val="005C296E"/>
    <w:rsid w:val="006218C0"/>
    <w:rsid w:val="00641838"/>
    <w:rsid w:val="009533A0"/>
    <w:rsid w:val="00CA437D"/>
    <w:rsid w:val="00E06CB8"/>
    <w:rsid w:val="00E775D2"/>
    <w:rsid w:val="00EA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6E4D"/>
  <w15:chartTrackingRefBased/>
  <w15:docId w15:val="{BAAC2CE9-4AE8-4CB3-B161-DAA56D0B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5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5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5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5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5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5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5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5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5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5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5B5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5B5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5B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5B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5B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5B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5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5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5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5B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5B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5B5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5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5B5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5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Nijholt, Mariëlle</dc:creator>
  <cp:keywords/>
  <dc:description/>
  <cp:lastModifiedBy>Nijholt, Mariëlle</cp:lastModifiedBy>
  <cp:revision>4</cp:revision>
  <dcterms:created xsi:type="dcterms:W3CDTF">2026-05-19T10:32:00Z</dcterms:created>
  <dcterms:modified xsi:type="dcterms:W3CDTF">2026-05-19T13:45:00Z</dcterms:modified>
</cp:coreProperties>
</file>