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C8BC" w14:textId="77777777" w:rsidR="00E43322" w:rsidRPr="00E43322" w:rsidRDefault="00E43322" w:rsidP="00E43322">
      <w:bookmarkStart w:id="0" w:name="_Toc200164209"/>
      <w:r w:rsidRPr="00E43322">
        <w:t>Door de Opdrachtgever zijn de volgende kerncompetenties vastgesteld, benodigd voor het toetsen van technische bekwaamheid en/of beroepsbekwaamheid, overeenkomend met essentiële punten van de Opdracht:</w:t>
      </w:r>
    </w:p>
    <w:p w14:paraId="2BC8CE0F" w14:textId="77777777" w:rsidR="00E43322" w:rsidRPr="00E43322" w:rsidRDefault="00E43322" w:rsidP="00E43322"/>
    <w:p w14:paraId="5195CF4B" w14:textId="77777777" w:rsidR="00E43322" w:rsidRPr="00E43322" w:rsidRDefault="00E43322" w:rsidP="00E43322">
      <w:r w:rsidRPr="00E43322">
        <w:t>Gevraagde kerncompetentie(s):</w:t>
      </w:r>
    </w:p>
    <w:p w14:paraId="20FA70AA" w14:textId="4F32DA57" w:rsidR="00E43322" w:rsidRDefault="00E43322" w:rsidP="00E43322">
      <w:pPr>
        <w:pStyle w:val="Lijstalinea"/>
        <w:numPr>
          <w:ilvl w:val="0"/>
          <w:numId w:val="2"/>
        </w:numPr>
        <w:rPr>
          <w:b/>
          <w:bCs/>
          <w:lang w:eastAsia="en-US"/>
        </w:rPr>
      </w:pPr>
      <w:r w:rsidRPr="00E43322">
        <w:rPr>
          <w:b/>
          <w:bCs/>
          <w:lang w:eastAsia="en-US"/>
        </w:rPr>
        <w:t>Kerncompetentie Perceel 1</w:t>
      </w:r>
      <w:r w:rsidR="00A256CA">
        <w:rPr>
          <w:b/>
          <w:bCs/>
          <w:lang w:eastAsia="en-US"/>
        </w:rPr>
        <w:t xml:space="preserve"> </w:t>
      </w:r>
      <w:r w:rsidRPr="00E43322">
        <w:rPr>
          <w:b/>
          <w:bCs/>
          <w:lang w:eastAsia="en-US"/>
        </w:rPr>
        <w:t>Tractoren</w:t>
      </w:r>
    </w:p>
    <w:p w14:paraId="37E56BF0" w14:textId="06D06C09" w:rsidR="00E43322" w:rsidRPr="0048012E" w:rsidRDefault="0048012E" w:rsidP="0048012E">
      <w:pPr>
        <w:pStyle w:val="Lijstalinea"/>
        <w:spacing w:after="240"/>
        <w:ind w:left="360"/>
        <w:rPr>
          <w:lang w:eastAsia="en-US"/>
        </w:rPr>
      </w:pPr>
      <w:r w:rsidRPr="003E2A18">
        <w:rPr>
          <w:lang w:eastAsia="en-US"/>
        </w:rPr>
        <w:t xml:space="preserve">Aantoonbare ervaring in het leveren van </w:t>
      </w:r>
      <w:r>
        <w:rPr>
          <w:lang w:eastAsia="en-US"/>
        </w:rPr>
        <w:t>twee (2) Tractoren.</w:t>
      </w:r>
    </w:p>
    <w:p w14:paraId="42C0F19D" w14:textId="33CDD855" w:rsidR="00E43322" w:rsidRDefault="00E43322" w:rsidP="00E43322">
      <w:pPr>
        <w:numPr>
          <w:ilvl w:val="0"/>
          <w:numId w:val="2"/>
        </w:numPr>
        <w:rPr>
          <w:b/>
          <w:bCs/>
        </w:rPr>
      </w:pPr>
      <w:r w:rsidRPr="00E43322">
        <w:rPr>
          <w:b/>
          <w:bCs/>
        </w:rPr>
        <w:t>Kerncompetentie Perceel 2 Tractoren</w:t>
      </w:r>
      <w:r w:rsidR="00DC3323">
        <w:rPr>
          <w:b/>
          <w:bCs/>
        </w:rPr>
        <w:t xml:space="preserve"> met klepelarm</w:t>
      </w:r>
      <w:r w:rsidRPr="00E43322">
        <w:rPr>
          <w:b/>
          <w:bCs/>
        </w:rPr>
        <w:t>.</w:t>
      </w:r>
    </w:p>
    <w:p w14:paraId="01A0B3AB" w14:textId="722CB661" w:rsidR="0048012E" w:rsidRPr="0048012E" w:rsidRDefault="0048012E" w:rsidP="0048012E">
      <w:pPr>
        <w:pStyle w:val="Lijstalinea"/>
        <w:spacing w:after="240"/>
        <w:ind w:left="360"/>
        <w:rPr>
          <w:lang w:eastAsia="en-US"/>
        </w:rPr>
      </w:pPr>
      <w:r w:rsidRPr="003E2A18">
        <w:rPr>
          <w:lang w:eastAsia="en-US"/>
        </w:rPr>
        <w:t xml:space="preserve">Aantoonbare ervaring in het leveren van </w:t>
      </w:r>
      <w:r w:rsidR="00DC3323">
        <w:rPr>
          <w:lang w:eastAsia="en-US"/>
        </w:rPr>
        <w:t>één</w:t>
      </w:r>
      <w:r>
        <w:rPr>
          <w:lang w:eastAsia="en-US"/>
        </w:rPr>
        <w:t xml:space="preserve"> (</w:t>
      </w:r>
      <w:r w:rsidR="00DC3323">
        <w:rPr>
          <w:lang w:eastAsia="en-US"/>
        </w:rPr>
        <w:t>1</w:t>
      </w:r>
      <w:r>
        <w:rPr>
          <w:lang w:eastAsia="en-US"/>
        </w:rPr>
        <w:t>) Tracto</w:t>
      </w:r>
      <w:r w:rsidR="00DC3323">
        <w:rPr>
          <w:lang w:eastAsia="en-US"/>
        </w:rPr>
        <w:t>r met klepelarm</w:t>
      </w:r>
      <w:r>
        <w:rPr>
          <w:lang w:eastAsia="en-US"/>
        </w:rPr>
        <w:t>.</w:t>
      </w:r>
    </w:p>
    <w:p w14:paraId="629D8340" w14:textId="11DE787F" w:rsidR="0048012E" w:rsidRDefault="0048012E" w:rsidP="0048012E">
      <w:r w:rsidRPr="00125B7C">
        <w:t>Inschrij</w:t>
      </w:r>
      <w:r>
        <w:t>ver dient</w:t>
      </w:r>
      <w:r w:rsidRPr="00125B7C">
        <w:t xml:space="preserve"> zijn ervaring te onderbouwen door het geven van één referentieopdracht per genoemde kerncompetentie die in</w:t>
      </w:r>
      <w:r>
        <w:t xml:space="preserve"> de</w:t>
      </w:r>
      <w:r w:rsidRPr="00125B7C">
        <w:t xml:space="preserve"> afgelopen</w:t>
      </w:r>
      <w:r>
        <w:t xml:space="preserve"> drie (3) jaar, gerekend vanaf de sluitingsdatum voor het indienen van de inschrijvingen is </w:t>
      </w:r>
      <w:r w:rsidRPr="00FB40AD">
        <w:t>verricht</w:t>
      </w:r>
      <w:r>
        <w:t xml:space="preserve">. </w:t>
      </w:r>
      <w:r w:rsidRPr="00FB40AD">
        <w:t>Het is</w:t>
      </w:r>
      <w:r w:rsidRPr="00EE61D7">
        <w:t xml:space="preserve"> toegestaan met één (1) referentie te voldoen aan meerdere kerncompetenties, mits duidelijk uit de referentie blijkt op welke kerncompetenties de referentie betrekking heeft.</w:t>
      </w:r>
    </w:p>
    <w:p w14:paraId="7A51A4FF" w14:textId="77777777" w:rsidR="00E43322" w:rsidRPr="00E43322" w:rsidRDefault="00E43322" w:rsidP="00E43322"/>
    <w:p w14:paraId="2933C4EC" w14:textId="77777777" w:rsidR="00E43322" w:rsidRPr="00E43322" w:rsidRDefault="00E43322" w:rsidP="00E43322">
      <w:r w:rsidRPr="00E43322">
        <w:t>Eventuele extra referenties zullen terzijde worden gelegd.</w:t>
      </w:r>
    </w:p>
    <w:p w14:paraId="421655FF" w14:textId="77777777" w:rsidR="00E43322" w:rsidRPr="00E43322" w:rsidRDefault="00E43322" w:rsidP="00E43322"/>
    <w:p w14:paraId="6DEDDD51" w14:textId="77777777" w:rsidR="00E43322" w:rsidRPr="00E43322" w:rsidRDefault="00E43322" w:rsidP="00E43322">
      <w:r w:rsidRPr="00E43322">
        <w:t xml:space="preserve">De Opdrachtgever behoudt zich het recht voor de opgave te controleren bij de opgegeven referenties. Indien uit deze controle wordt geconstateerd, dat de opgave in deze bijlage afwijkt van hetgeen de referentie-contactpersonen melden, kan de Opdrachtgever alsnog besluiten tot </w:t>
      </w:r>
      <w:bookmarkStart w:id="1" w:name="_Hlk92182726"/>
      <w:r w:rsidRPr="00E43322">
        <w:t>uitsluit</w:t>
      </w:r>
      <w:bookmarkEnd w:id="1"/>
      <w:r w:rsidRPr="00E43322">
        <w:t>ing van Inschrijver.</w:t>
      </w:r>
    </w:p>
    <w:p w14:paraId="595069C8" w14:textId="77777777" w:rsidR="00E43322" w:rsidRPr="00E43322" w:rsidRDefault="00E43322" w:rsidP="00E4332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3"/>
        <w:gridCol w:w="3610"/>
        <w:gridCol w:w="1458"/>
        <w:gridCol w:w="1961"/>
      </w:tblGrid>
      <w:tr w:rsidR="00E43322" w:rsidRPr="00E43322" w14:paraId="6F42A4ED" w14:textId="77777777" w:rsidTr="00C56142">
        <w:trPr>
          <w:trHeight w:val="340"/>
        </w:trPr>
        <w:tc>
          <w:tcPr>
            <w:tcW w:w="1127" w:type="pct"/>
            <w:tcBorders>
              <w:top w:val="single" w:sz="4" w:space="0" w:color="auto"/>
              <w:left w:val="single" w:sz="4" w:space="0" w:color="auto"/>
              <w:bottom w:val="single" w:sz="4" w:space="0" w:color="auto"/>
              <w:right w:val="nil"/>
            </w:tcBorders>
            <w:shd w:val="clear" w:color="auto" w:fill="808080"/>
            <w:vAlign w:val="center"/>
          </w:tcPr>
          <w:p w14:paraId="7CF6F325" w14:textId="77777777" w:rsidR="00E43322" w:rsidRPr="00E43322" w:rsidRDefault="00E43322" w:rsidP="00C56142">
            <w:pPr>
              <w:rPr>
                <w:rFonts w:cs="Arial"/>
                <w:b/>
                <w:color w:val="FFFFFF"/>
                <w:position w:val="-24"/>
              </w:rPr>
            </w:pPr>
            <w:r w:rsidRPr="00E43322">
              <w:rPr>
                <w:b/>
                <w:color w:val="FFFFFF"/>
              </w:rPr>
              <w:t>Referentie</w:t>
            </w:r>
          </w:p>
        </w:tc>
        <w:tc>
          <w:tcPr>
            <w:tcW w:w="3873" w:type="pct"/>
            <w:gridSpan w:val="3"/>
            <w:tcBorders>
              <w:top w:val="single" w:sz="4" w:space="0" w:color="auto"/>
              <w:left w:val="nil"/>
              <w:bottom w:val="single" w:sz="4" w:space="0" w:color="auto"/>
              <w:right w:val="single" w:sz="4" w:space="0" w:color="auto"/>
            </w:tcBorders>
            <w:shd w:val="clear" w:color="auto" w:fill="808080"/>
            <w:vAlign w:val="center"/>
          </w:tcPr>
          <w:p w14:paraId="28DADC50" w14:textId="77777777" w:rsidR="00E43322" w:rsidRPr="00E43322" w:rsidRDefault="00E43322" w:rsidP="00C56142">
            <w:pPr>
              <w:ind w:left="122"/>
              <w:rPr>
                <w:rFonts w:cs="Arial"/>
                <w:b/>
                <w:color w:val="FFFFFF"/>
                <w:position w:val="-24"/>
              </w:rPr>
            </w:pPr>
            <w:r w:rsidRPr="00E43322">
              <w:rPr>
                <w:rFonts w:cs="Arial"/>
                <w:b/>
                <w:color w:val="FFFFFF"/>
                <w:position w:val="-24"/>
              </w:rPr>
              <w:t>1</w:t>
            </w:r>
          </w:p>
        </w:tc>
      </w:tr>
      <w:tr w:rsidR="00E43322" w:rsidRPr="00E43322" w14:paraId="7BECF0BE" w14:textId="77777777" w:rsidTr="00C56142">
        <w:trPr>
          <w:trHeight w:val="373"/>
        </w:trPr>
        <w:tc>
          <w:tcPr>
            <w:tcW w:w="1127" w:type="pct"/>
            <w:tcBorders>
              <w:top w:val="single" w:sz="4" w:space="0" w:color="auto"/>
            </w:tcBorders>
          </w:tcPr>
          <w:p w14:paraId="6ABE1D51" w14:textId="77777777" w:rsidR="00E43322" w:rsidRPr="00E43322" w:rsidRDefault="00E43322" w:rsidP="00C56142">
            <w:pPr>
              <w:contextualSpacing/>
            </w:pPr>
            <w:r w:rsidRPr="00E43322">
              <w:t>Naam klant (referent)</w:t>
            </w:r>
          </w:p>
        </w:tc>
        <w:tc>
          <w:tcPr>
            <w:tcW w:w="3873" w:type="pct"/>
            <w:gridSpan w:val="3"/>
            <w:tcBorders>
              <w:top w:val="single" w:sz="4" w:space="0" w:color="auto"/>
            </w:tcBorders>
          </w:tcPr>
          <w:p w14:paraId="1A77AB22" w14:textId="77777777" w:rsidR="00E43322" w:rsidRPr="00E43322" w:rsidRDefault="00E43322" w:rsidP="00C5614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r w:rsidRPr="00E43322">
              <w:t xml:space="preserve">  </w:t>
            </w:r>
          </w:p>
        </w:tc>
      </w:tr>
      <w:tr w:rsidR="00E43322" w:rsidRPr="00E43322" w14:paraId="5A8F11A1" w14:textId="77777777" w:rsidTr="00C56142">
        <w:trPr>
          <w:trHeight w:val="421"/>
        </w:trPr>
        <w:tc>
          <w:tcPr>
            <w:tcW w:w="1127" w:type="pct"/>
          </w:tcPr>
          <w:p w14:paraId="4BDCAE78" w14:textId="77777777" w:rsidR="00E43322" w:rsidRPr="00E43322" w:rsidRDefault="00E43322" w:rsidP="00C56142">
            <w:pPr>
              <w:contextualSpacing/>
            </w:pPr>
            <w:r w:rsidRPr="00E43322">
              <w:t>Plaatsnaam</w:t>
            </w:r>
          </w:p>
        </w:tc>
        <w:tc>
          <w:tcPr>
            <w:tcW w:w="3873" w:type="pct"/>
            <w:gridSpan w:val="3"/>
          </w:tcPr>
          <w:p w14:paraId="6C1E1EC3" w14:textId="77777777" w:rsidR="00E43322" w:rsidRPr="00E43322" w:rsidRDefault="00E43322" w:rsidP="00C5614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r w:rsidRPr="00E43322">
              <w:t xml:space="preserve">  </w:t>
            </w:r>
          </w:p>
        </w:tc>
      </w:tr>
      <w:tr w:rsidR="00E43322" w:rsidRPr="00E43322" w14:paraId="36EE5A85" w14:textId="77777777" w:rsidTr="00C56142">
        <w:trPr>
          <w:trHeight w:val="427"/>
        </w:trPr>
        <w:tc>
          <w:tcPr>
            <w:tcW w:w="1127" w:type="pct"/>
          </w:tcPr>
          <w:p w14:paraId="3DA431D1" w14:textId="77777777" w:rsidR="00E43322" w:rsidRPr="00E43322" w:rsidRDefault="00E43322" w:rsidP="00C56142">
            <w:pPr>
              <w:contextualSpacing/>
            </w:pPr>
            <w:r w:rsidRPr="00E43322">
              <w:t>Naam contactpersoon</w:t>
            </w:r>
          </w:p>
        </w:tc>
        <w:tc>
          <w:tcPr>
            <w:tcW w:w="3873" w:type="pct"/>
            <w:gridSpan w:val="3"/>
          </w:tcPr>
          <w:p w14:paraId="5F180115" w14:textId="77777777" w:rsidR="00E43322" w:rsidRPr="00E43322" w:rsidRDefault="00E43322" w:rsidP="00C5614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r w:rsidRPr="00E43322">
              <w:t xml:space="preserve">  </w:t>
            </w:r>
          </w:p>
        </w:tc>
      </w:tr>
      <w:tr w:rsidR="00E43322" w:rsidRPr="00E43322" w14:paraId="223AA4C0" w14:textId="77777777" w:rsidTr="00C56142">
        <w:trPr>
          <w:trHeight w:val="405"/>
        </w:trPr>
        <w:tc>
          <w:tcPr>
            <w:tcW w:w="1127" w:type="pct"/>
          </w:tcPr>
          <w:p w14:paraId="71137CA0" w14:textId="77777777" w:rsidR="00E43322" w:rsidRPr="00E43322" w:rsidRDefault="00E43322" w:rsidP="00C56142">
            <w:pPr>
              <w:contextualSpacing/>
            </w:pPr>
            <w:r w:rsidRPr="00E43322">
              <w:t>Telefoonnummer</w:t>
            </w:r>
          </w:p>
        </w:tc>
        <w:tc>
          <w:tcPr>
            <w:tcW w:w="3873" w:type="pct"/>
            <w:gridSpan w:val="3"/>
          </w:tcPr>
          <w:p w14:paraId="13A0FDF0" w14:textId="77777777" w:rsidR="00E43322" w:rsidRPr="00E43322" w:rsidRDefault="00E43322" w:rsidP="00C5614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r w:rsidRPr="00E43322">
              <w:t xml:space="preserve">  </w:t>
            </w:r>
          </w:p>
        </w:tc>
      </w:tr>
      <w:tr w:rsidR="00E43322" w:rsidRPr="00E43322" w14:paraId="14A7180F" w14:textId="77777777" w:rsidTr="00C56142">
        <w:trPr>
          <w:trHeight w:val="410"/>
        </w:trPr>
        <w:tc>
          <w:tcPr>
            <w:tcW w:w="1127" w:type="pct"/>
            <w:tcBorders>
              <w:bottom w:val="single" w:sz="4" w:space="0" w:color="auto"/>
            </w:tcBorders>
          </w:tcPr>
          <w:p w14:paraId="3ECF14F2" w14:textId="77777777" w:rsidR="00E43322" w:rsidRPr="00E43322" w:rsidRDefault="00E43322" w:rsidP="00C56142">
            <w:pPr>
              <w:contextualSpacing/>
            </w:pPr>
            <w:r w:rsidRPr="00E43322">
              <w:t>Duur van het contract</w:t>
            </w:r>
          </w:p>
        </w:tc>
        <w:tc>
          <w:tcPr>
            <w:tcW w:w="1997" w:type="pct"/>
            <w:tcBorders>
              <w:bottom w:val="single" w:sz="4" w:space="0" w:color="auto"/>
            </w:tcBorders>
          </w:tcPr>
          <w:p w14:paraId="29634E6C" w14:textId="77777777" w:rsidR="00E43322" w:rsidRPr="00E43322" w:rsidRDefault="00E43322" w:rsidP="00C5614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p>
        </w:tc>
        <w:tc>
          <w:tcPr>
            <w:tcW w:w="789" w:type="pct"/>
            <w:tcBorders>
              <w:bottom w:val="single" w:sz="4" w:space="0" w:color="auto"/>
            </w:tcBorders>
          </w:tcPr>
          <w:p w14:paraId="61C45C26" w14:textId="77777777" w:rsidR="00E43322" w:rsidRPr="00E43322" w:rsidRDefault="00E43322" w:rsidP="00C5614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r w:rsidRPr="00E43322">
              <w:t>Omzetwaarde</w:t>
            </w:r>
          </w:p>
        </w:tc>
        <w:tc>
          <w:tcPr>
            <w:tcW w:w="1087" w:type="pct"/>
            <w:tcBorders>
              <w:bottom w:val="single" w:sz="4" w:space="0" w:color="auto"/>
            </w:tcBorders>
          </w:tcPr>
          <w:p w14:paraId="4510129E" w14:textId="77777777" w:rsidR="00E43322" w:rsidRPr="00E43322" w:rsidRDefault="00E43322" w:rsidP="00C5614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p>
        </w:tc>
      </w:tr>
      <w:tr w:rsidR="00E43322" w:rsidRPr="00E43322" w14:paraId="0DF57B15" w14:textId="77777777" w:rsidTr="00C56142">
        <w:trPr>
          <w:trHeight w:val="410"/>
        </w:trPr>
        <w:tc>
          <w:tcPr>
            <w:tcW w:w="1127" w:type="pct"/>
            <w:tcBorders>
              <w:bottom w:val="single" w:sz="4" w:space="0" w:color="auto"/>
            </w:tcBorders>
          </w:tcPr>
          <w:p w14:paraId="6952B710" w14:textId="77777777" w:rsidR="00E43322" w:rsidRPr="00E43322" w:rsidRDefault="00E43322" w:rsidP="00C56142">
            <w:pPr>
              <w:contextualSpacing/>
            </w:pPr>
            <w:r w:rsidRPr="00E43322">
              <w:t>Opdracht zelfstandig uitgevoerd</w:t>
            </w:r>
          </w:p>
        </w:tc>
        <w:tc>
          <w:tcPr>
            <w:tcW w:w="3873" w:type="pct"/>
            <w:gridSpan w:val="3"/>
            <w:tcBorders>
              <w:bottom w:val="single" w:sz="4" w:space="0" w:color="auto"/>
            </w:tcBorders>
          </w:tcPr>
          <w:p w14:paraId="2545C2D2" w14:textId="77777777" w:rsidR="00E43322" w:rsidRPr="00E43322" w:rsidRDefault="00E43322" w:rsidP="00C5614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r w:rsidRPr="00E43322">
              <w:rPr>
                <w:rFonts w:ascii="Segoe UI Symbol" w:eastAsia="MS Gothic" w:hAnsi="Segoe UI Symbol" w:cs="Segoe UI Symbol"/>
              </w:rPr>
              <w:t>☐</w:t>
            </w:r>
            <w:r w:rsidRPr="00E43322">
              <w:t xml:space="preserve"> ja      </w:t>
            </w:r>
          </w:p>
          <w:p w14:paraId="004FBC3F" w14:textId="77777777" w:rsidR="00E43322" w:rsidRPr="00E43322" w:rsidRDefault="00E43322" w:rsidP="00C5614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r w:rsidRPr="00E43322">
              <w:rPr>
                <w:rFonts w:ascii="Segoe UI Symbol" w:eastAsia="MS Gothic" w:hAnsi="Segoe UI Symbol" w:cs="Segoe UI Symbol"/>
              </w:rPr>
              <w:t>☐</w:t>
            </w:r>
            <w:r w:rsidRPr="00E43322">
              <w:t xml:space="preserve"> nee (aangeven wie wat heeft uitgevoerd)</w:t>
            </w:r>
          </w:p>
        </w:tc>
      </w:tr>
      <w:tr w:rsidR="00E43322" w:rsidRPr="00E43322" w14:paraId="3F36A3A0" w14:textId="77777777" w:rsidTr="00C56142">
        <w:trPr>
          <w:trHeight w:val="270"/>
        </w:trPr>
        <w:tc>
          <w:tcPr>
            <w:tcW w:w="5000" w:type="pct"/>
            <w:gridSpan w:val="4"/>
          </w:tcPr>
          <w:p w14:paraId="1D7F7EF8" w14:textId="77777777" w:rsidR="00E43322" w:rsidRPr="00E43322" w:rsidRDefault="00E43322" w:rsidP="00C5614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b/>
              </w:rPr>
            </w:pPr>
            <w:r w:rsidRPr="00E43322">
              <w:rPr>
                <w:b/>
              </w:rPr>
              <w:t>Beschrijving van referentieopdracht met de gevraagde kerncompetentie (max 1 A4):</w:t>
            </w:r>
          </w:p>
        </w:tc>
      </w:tr>
      <w:tr w:rsidR="00E43322" w:rsidRPr="00E43322" w14:paraId="3E52C259" w14:textId="77777777" w:rsidTr="00C56142">
        <w:trPr>
          <w:trHeight w:val="270"/>
        </w:trPr>
        <w:tc>
          <w:tcPr>
            <w:tcW w:w="5000" w:type="pct"/>
            <w:gridSpan w:val="4"/>
          </w:tcPr>
          <w:p w14:paraId="2E3011A2" w14:textId="77777777" w:rsidR="00E43322" w:rsidRPr="00E43322" w:rsidRDefault="00E43322" w:rsidP="00C5614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p>
          <w:p w14:paraId="05214BE5" w14:textId="77777777" w:rsidR="00E43322" w:rsidRPr="00E43322" w:rsidRDefault="00E43322" w:rsidP="00C5614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p>
          <w:p w14:paraId="69695413" w14:textId="77777777" w:rsidR="00E43322" w:rsidRPr="00E43322" w:rsidRDefault="00E43322" w:rsidP="00C5614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p>
          <w:p w14:paraId="08CB4C79" w14:textId="77777777" w:rsidR="00E43322" w:rsidRPr="00E43322" w:rsidRDefault="00E43322" w:rsidP="00C5614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p>
          <w:p w14:paraId="7A418330" w14:textId="77777777" w:rsidR="00E43322" w:rsidRPr="00E43322" w:rsidRDefault="00E43322" w:rsidP="00C5614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p>
        </w:tc>
      </w:tr>
    </w:tbl>
    <w:p w14:paraId="07F69831" w14:textId="03D39F95" w:rsidR="00742AA8" w:rsidRDefault="00742AA8" w:rsidP="00E43322">
      <w:pPr>
        <w:contextualSpacing/>
        <w:rPr>
          <w:i/>
          <w:highlight w:val="yellow"/>
        </w:rPr>
      </w:pPr>
    </w:p>
    <w:p w14:paraId="689DC283" w14:textId="77777777" w:rsidR="00742AA8" w:rsidRDefault="00742AA8">
      <w:pPr>
        <w:spacing w:line="240" w:lineRule="auto"/>
        <w:rPr>
          <w:i/>
          <w:highlight w:val="yellow"/>
        </w:rPr>
      </w:pPr>
      <w:r>
        <w:rPr>
          <w:i/>
          <w:highlight w:val="yellow"/>
        </w:rPr>
        <w:br w:type="page"/>
      </w:r>
    </w:p>
    <w:p w14:paraId="710C66E0" w14:textId="77777777" w:rsidR="00E43322" w:rsidRDefault="00E43322" w:rsidP="00E43322">
      <w:pPr>
        <w:contextualSpacing/>
        <w:rPr>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3"/>
        <w:gridCol w:w="3610"/>
        <w:gridCol w:w="1458"/>
        <w:gridCol w:w="1961"/>
      </w:tblGrid>
      <w:tr w:rsidR="00DC3323" w:rsidRPr="00E43322" w14:paraId="491DA1DA" w14:textId="77777777" w:rsidTr="00AF4B30">
        <w:trPr>
          <w:trHeight w:val="340"/>
        </w:trPr>
        <w:tc>
          <w:tcPr>
            <w:tcW w:w="1127" w:type="pct"/>
            <w:tcBorders>
              <w:top w:val="single" w:sz="4" w:space="0" w:color="auto"/>
              <w:left w:val="single" w:sz="4" w:space="0" w:color="auto"/>
              <w:bottom w:val="single" w:sz="4" w:space="0" w:color="auto"/>
              <w:right w:val="nil"/>
            </w:tcBorders>
            <w:shd w:val="clear" w:color="auto" w:fill="808080"/>
            <w:vAlign w:val="center"/>
          </w:tcPr>
          <w:p w14:paraId="1E6FAABF" w14:textId="77777777" w:rsidR="00DC3323" w:rsidRPr="00E43322" w:rsidRDefault="00DC3323" w:rsidP="00AF4B30">
            <w:pPr>
              <w:rPr>
                <w:rFonts w:cs="Arial"/>
                <w:b/>
                <w:color w:val="FFFFFF"/>
                <w:position w:val="-24"/>
              </w:rPr>
            </w:pPr>
            <w:r w:rsidRPr="00E43322">
              <w:rPr>
                <w:b/>
                <w:color w:val="FFFFFF"/>
              </w:rPr>
              <w:t>Referentie</w:t>
            </w:r>
          </w:p>
        </w:tc>
        <w:tc>
          <w:tcPr>
            <w:tcW w:w="3873" w:type="pct"/>
            <w:gridSpan w:val="3"/>
            <w:tcBorders>
              <w:top w:val="single" w:sz="4" w:space="0" w:color="auto"/>
              <w:left w:val="nil"/>
              <w:bottom w:val="single" w:sz="4" w:space="0" w:color="auto"/>
              <w:right w:val="single" w:sz="4" w:space="0" w:color="auto"/>
            </w:tcBorders>
            <w:shd w:val="clear" w:color="auto" w:fill="808080"/>
            <w:vAlign w:val="center"/>
          </w:tcPr>
          <w:p w14:paraId="3CF61F5A" w14:textId="181DB129" w:rsidR="00DC3323" w:rsidRPr="00E43322" w:rsidRDefault="00DC3323" w:rsidP="00AF4B30">
            <w:pPr>
              <w:ind w:left="122"/>
              <w:rPr>
                <w:rFonts w:cs="Arial"/>
                <w:b/>
                <w:color w:val="FFFFFF"/>
                <w:position w:val="-24"/>
              </w:rPr>
            </w:pPr>
            <w:r>
              <w:rPr>
                <w:rFonts w:cs="Arial"/>
                <w:b/>
                <w:color w:val="FFFFFF"/>
                <w:position w:val="-24"/>
              </w:rPr>
              <w:t>2</w:t>
            </w:r>
          </w:p>
        </w:tc>
      </w:tr>
      <w:tr w:rsidR="00DC3323" w:rsidRPr="00E43322" w14:paraId="49B609C8" w14:textId="77777777" w:rsidTr="00AF4B30">
        <w:trPr>
          <w:trHeight w:val="373"/>
        </w:trPr>
        <w:tc>
          <w:tcPr>
            <w:tcW w:w="1127" w:type="pct"/>
            <w:tcBorders>
              <w:top w:val="single" w:sz="4" w:space="0" w:color="auto"/>
            </w:tcBorders>
          </w:tcPr>
          <w:p w14:paraId="10D70017" w14:textId="77777777" w:rsidR="00DC3323" w:rsidRPr="00E43322" w:rsidRDefault="00DC3323" w:rsidP="00AF4B30">
            <w:pPr>
              <w:contextualSpacing/>
            </w:pPr>
            <w:r w:rsidRPr="00E43322">
              <w:t>Naam klant (referent)</w:t>
            </w:r>
          </w:p>
        </w:tc>
        <w:tc>
          <w:tcPr>
            <w:tcW w:w="3873" w:type="pct"/>
            <w:gridSpan w:val="3"/>
            <w:tcBorders>
              <w:top w:val="single" w:sz="4" w:space="0" w:color="auto"/>
            </w:tcBorders>
          </w:tcPr>
          <w:p w14:paraId="232B284E" w14:textId="77777777" w:rsidR="00DC3323" w:rsidRPr="00E43322" w:rsidRDefault="00DC3323" w:rsidP="00AF4B3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r w:rsidRPr="00E43322">
              <w:t xml:space="preserve">  </w:t>
            </w:r>
          </w:p>
        </w:tc>
      </w:tr>
      <w:tr w:rsidR="00DC3323" w:rsidRPr="00E43322" w14:paraId="2AA2A7C5" w14:textId="77777777" w:rsidTr="00AF4B30">
        <w:trPr>
          <w:trHeight w:val="421"/>
        </w:trPr>
        <w:tc>
          <w:tcPr>
            <w:tcW w:w="1127" w:type="pct"/>
          </w:tcPr>
          <w:p w14:paraId="67A22880" w14:textId="77777777" w:rsidR="00DC3323" w:rsidRPr="00E43322" w:rsidRDefault="00DC3323" w:rsidP="00AF4B30">
            <w:pPr>
              <w:contextualSpacing/>
            </w:pPr>
            <w:r w:rsidRPr="00E43322">
              <w:t>Plaatsnaam</w:t>
            </w:r>
          </w:p>
        </w:tc>
        <w:tc>
          <w:tcPr>
            <w:tcW w:w="3873" w:type="pct"/>
            <w:gridSpan w:val="3"/>
          </w:tcPr>
          <w:p w14:paraId="52F8B773" w14:textId="77777777" w:rsidR="00DC3323" w:rsidRPr="00E43322" w:rsidRDefault="00DC3323" w:rsidP="00AF4B3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r w:rsidRPr="00E43322">
              <w:t xml:space="preserve">  </w:t>
            </w:r>
          </w:p>
        </w:tc>
      </w:tr>
      <w:tr w:rsidR="00DC3323" w:rsidRPr="00E43322" w14:paraId="41AC4D57" w14:textId="77777777" w:rsidTr="00AF4B30">
        <w:trPr>
          <w:trHeight w:val="427"/>
        </w:trPr>
        <w:tc>
          <w:tcPr>
            <w:tcW w:w="1127" w:type="pct"/>
          </w:tcPr>
          <w:p w14:paraId="3D0B071C" w14:textId="77777777" w:rsidR="00DC3323" w:rsidRPr="00E43322" w:rsidRDefault="00DC3323" w:rsidP="00AF4B30">
            <w:pPr>
              <w:contextualSpacing/>
            </w:pPr>
            <w:r w:rsidRPr="00E43322">
              <w:t>Naam contactpersoon</w:t>
            </w:r>
          </w:p>
        </w:tc>
        <w:tc>
          <w:tcPr>
            <w:tcW w:w="3873" w:type="pct"/>
            <w:gridSpan w:val="3"/>
          </w:tcPr>
          <w:p w14:paraId="6B1C8F24" w14:textId="77777777" w:rsidR="00DC3323" w:rsidRPr="00E43322" w:rsidRDefault="00DC3323" w:rsidP="00AF4B3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r w:rsidRPr="00E43322">
              <w:t xml:space="preserve">  </w:t>
            </w:r>
          </w:p>
        </w:tc>
      </w:tr>
      <w:tr w:rsidR="00DC3323" w:rsidRPr="00E43322" w14:paraId="739BE14A" w14:textId="77777777" w:rsidTr="00AF4B30">
        <w:trPr>
          <w:trHeight w:val="405"/>
        </w:trPr>
        <w:tc>
          <w:tcPr>
            <w:tcW w:w="1127" w:type="pct"/>
          </w:tcPr>
          <w:p w14:paraId="0A1FE6CA" w14:textId="77777777" w:rsidR="00DC3323" w:rsidRPr="00E43322" w:rsidRDefault="00DC3323" w:rsidP="00AF4B30">
            <w:pPr>
              <w:contextualSpacing/>
            </w:pPr>
            <w:r w:rsidRPr="00E43322">
              <w:t>Telefoonnummer</w:t>
            </w:r>
          </w:p>
        </w:tc>
        <w:tc>
          <w:tcPr>
            <w:tcW w:w="3873" w:type="pct"/>
            <w:gridSpan w:val="3"/>
          </w:tcPr>
          <w:p w14:paraId="04E5813E" w14:textId="77777777" w:rsidR="00DC3323" w:rsidRPr="00E43322" w:rsidRDefault="00DC3323" w:rsidP="00AF4B3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r w:rsidRPr="00E43322">
              <w:t xml:space="preserve">  </w:t>
            </w:r>
          </w:p>
        </w:tc>
      </w:tr>
      <w:tr w:rsidR="00DC3323" w:rsidRPr="00E43322" w14:paraId="7BA0489F" w14:textId="77777777" w:rsidTr="00AF4B30">
        <w:trPr>
          <w:trHeight w:val="410"/>
        </w:trPr>
        <w:tc>
          <w:tcPr>
            <w:tcW w:w="1127" w:type="pct"/>
            <w:tcBorders>
              <w:bottom w:val="single" w:sz="4" w:space="0" w:color="auto"/>
            </w:tcBorders>
          </w:tcPr>
          <w:p w14:paraId="3E1ED5CF" w14:textId="77777777" w:rsidR="00DC3323" w:rsidRPr="00E43322" w:rsidRDefault="00DC3323" w:rsidP="00AF4B30">
            <w:pPr>
              <w:contextualSpacing/>
            </w:pPr>
            <w:r w:rsidRPr="00E43322">
              <w:t>Duur van het contract</w:t>
            </w:r>
          </w:p>
        </w:tc>
        <w:tc>
          <w:tcPr>
            <w:tcW w:w="1997" w:type="pct"/>
            <w:tcBorders>
              <w:bottom w:val="single" w:sz="4" w:space="0" w:color="auto"/>
            </w:tcBorders>
          </w:tcPr>
          <w:p w14:paraId="3FFD3ED7" w14:textId="77777777" w:rsidR="00DC3323" w:rsidRPr="00E43322" w:rsidRDefault="00DC3323" w:rsidP="00AF4B3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p>
        </w:tc>
        <w:tc>
          <w:tcPr>
            <w:tcW w:w="789" w:type="pct"/>
            <w:tcBorders>
              <w:bottom w:val="single" w:sz="4" w:space="0" w:color="auto"/>
            </w:tcBorders>
          </w:tcPr>
          <w:p w14:paraId="7160935F" w14:textId="77777777" w:rsidR="00DC3323" w:rsidRPr="00E43322" w:rsidRDefault="00DC3323" w:rsidP="00AF4B3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r w:rsidRPr="00E43322">
              <w:t>Omzetwaarde</w:t>
            </w:r>
          </w:p>
        </w:tc>
        <w:tc>
          <w:tcPr>
            <w:tcW w:w="1087" w:type="pct"/>
            <w:tcBorders>
              <w:bottom w:val="single" w:sz="4" w:space="0" w:color="auto"/>
            </w:tcBorders>
          </w:tcPr>
          <w:p w14:paraId="2102987A" w14:textId="77777777" w:rsidR="00DC3323" w:rsidRPr="00E43322" w:rsidRDefault="00DC3323" w:rsidP="00AF4B3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p>
        </w:tc>
      </w:tr>
      <w:tr w:rsidR="00DC3323" w:rsidRPr="00E43322" w14:paraId="351F8CD4" w14:textId="77777777" w:rsidTr="00AF4B30">
        <w:trPr>
          <w:trHeight w:val="410"/>
        </w:trPr>
        <w:tc>
          <w:tcPr>
            <w:tcW w:w="1127" w:type="pct"/>
            <w:tcBorders>
              <w:bottom w:val="single" w:sz="4" w:space="0" w:color="auto"/>
            </w:tcBorders>
          </w:tcPr>
          <w:p w14:paraId="4F0F06D4" w14:textId="77777777" w:rsidR="00DC3323" w:rsidRPr="00E43322" w:rsidRDefault="00DC3323" w:rsidP="00AF4B30">
            <w:pPr>
              <w:contextualSpacing/>
            </w:pPr>
            <w:r w:rsidRPr="00E43322">
              <w:t>Opdracht zelfstandig uitgevoerd</w:t>
            </w:r>
          </w:p>
        </w:tc>
        <w:tc>
          <w:tcPr>
            <w:tcW w:w="3873" w:type="pct"/>
            <w:gridSpan w:val="3"/>
            <w:tcBorders>
              <w:bottom w:val="single" w:sz="4" w:space="0" w:color="auto"/>
            </w:tcBorders>
          </w:tcPr>
          <w:p w14:paraId="0E85D1A7" w14:textId="77777777" w:rsidR="00DC3323" w:rsidRPr="00E43322" w:rsidRDefault="00DC3323" w:rsidP="00AF4B3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r w:rsidRPr="00E43322">
              <w:rPr>
                <w:rFonts w:ascii="Segoe UI Symbol" w:eastAsia="MS Gothic" w:hAnsi="Segoe UI Symbol" w:cs="Segoe UI Symbol"/>
              </w:rPr>
              <w:t>☐</w:t>
            </w:r>
            <w:r w:rsidRPr="00E43322">
              <w:t xml:space="preserve"> ja      </w:t>
            </w:r>
          </w:p>
          <w:p w14:paraId="3EC8B6F4" w14:textId="77777777" w:rsidR="00DC3323" w:rsidRPr="00E43322" w:rsidRDefault="00DC3323" w:rsidP="00AF4B3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r w:rsidRPr="00E43322">
              <w:rPr>
                <w:rFonts w:ascii="Segoe UI Symbol" w:eastAsia="MS Gothic" w:hAnsi="Segoe UI Symbol" w:cs="Segoe UI Symbol"/>
              </w:rPr>
              <w:t>☐</w:t>
            </w:r>
            <w:r w:rsidRPr="00E43322">
              <w:t xml:space="preserve"> nee (aangeven wie wat heeft uitgevoerd)</w:t>
            </w:r>
          </w:p>
        </w:tc>
      </w:tr>
      <w:tr w:rsidR="00DC3323" w:rsidRPr="00E43322" w14:paraId="0A12821C" w14:textId="77777777" w:rsidTr="00AF4B30">
        <w:trPr>
          <w:trHeight w:val="270"/>
        </w:trPr>
        <w:tc>
          <w:tcPr>
            <w:tcW w:w="5000" w:type="pct"/>
            <w:gridSpan w:val="4"/>
          </w:tcPr>
          <w:p w14:paraId="166A60DB" w14:textId="77777777" w:rsidR="00DC3323" w:rsidRPr="00E43322" w:rsidRDefault="00DC3323" w:rsidP="00AF4B3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b/>
              </w:rPr>
            </w:pPr>
            <w:r w:rsidRPr="00E43322">
              <w:rPr>
                <w:b/>
              </w:rPr>
              <w:t>Beschrijving van referentieopdracht met de gevraagde kerncompetentie (max 1 A4):</w:t>
            </w:r>
          </w:p>
        </w:tc>
      </w:tr>
      <w:tr w:rsidR="00DC3323" w:rsidRPr="00E43322" w14:paraId="7F7EFD32" w14:textId="77777777" w:rsidTr="00AF4B30">
        <w:trPr>
          <w:trHeight w:val="270"/>
        </w:trPr>
        <w:tc>
          <w:tcPr>
            <w:tcW w:w="5000" w:type="pct"/>
            <w:gridSpan w:val="4"/>
          </w:tcPr>
          <w:p w14:paraId="031629C4" w14:textId="77777777" w:rsidR="00DC3323" w:rsidRPr="00E43322" w:rsidRDefault="00DC3323" w:rsidP="00AF4B3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p>
          <w:p w14:paraId="044D0386" w14:textId="77777777" w:rsidR="00DC3323" w:rsidRPr="00E43322" w:rsidRDefault="00DC3323" w:rsidP="00AF4B3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p>
          <w:p w14:paraId="198CCB74" w14:textId="77777777" w:rsidR="00DC3323" w:rsidRPr="00E43322" w:rsidRDefault="00DC3323" w:rsidP="00AF4B3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p>
          <w:p w14:paraId="4965EC36" w14:textId="77777777" w:rsidR="00DC3323" w:rsidRPr="00E43322" w:rsidRDefault="00DC3323" w:rsidP="00AF4B3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p>
          <w:p w14:paraId="66239E5B" w14:textId="77777777" w:rsidR="00DC3323" w:rsidRPr="00E43322" w:rsidRDefault="00DC3323" w:rsidP="00AF4B3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p>
        </w:tc>
      </w:tr>
    </w:tbl>
    <w:p w14:paraId="23E30810" w14:textId="732FF930" w:rsidR="00E43322" w:rsidRPr="0048012E" w:rsidRDefault="00E43322" w:rsidP="00E43322">
      <w:pPr>
        <w:contextualSpacing/>
        <w:rPr>
          <w:i/>
        </w:rPr>
      </w:pPr>
    </w:p>
    <w:bookmarkEnd w:id="0"/>
    <w:sectPr w:rsidR="00E43322" w:rsidRPr="0048012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8872A" w14:textId="77777777" w:rsidR="0048012E" w:rsidRDefault="0048012E" w:rsidP="0048012E">
      <w:pPr>
        <w:spacing w:line="240" w:lineRule="auto"/>
      </w:pPr>
      <w:r>
        <w:separator/>
      </w:r>
    </w:p>
  </w:endnote>
  <w:endnote w:type="continuationSeparator" w:id="0">
    <w:p w14:paraId="15F66492" w14:textId="77777777" w:rsidR="0048012E" w:rsidRDefault="0048012E" w:rsidP="004801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7762" w14:textId="77777777" w:rsidR="00FC4D58" w:rsidRDefault="00FC4D58" w:rsidP="00FC4D58">
    <w:pPr>
      <w:pStyle w:val="Voettekst"/>
    </w:pPr>
    <w:r>
      <w:t>Gemeente Súdwest-Fryslân</w:t>
    </w:r>
    <w:r>
      <w:tab/>
    </w:r>
    <w:r>
      <w:tab/>
      <w:t>3</w:t>
    </w:r>
  </w:p>
  <w:p w14:paraId="7DA89C6D" w14:textId="6640F581" w:rsidR="00FC4D58" w:rsidRDefault="00FC4D58" w:rsidP="00FC4D58">
    <w:pPr>
      <w:pStyle w:val="Voettekst"/>
    </w:pPr>
    <w:r>
      <w:t>Verklaring referenties Lever</w:t>
    </w:r>
    <w:r w:rsidR="00A256CA">
      <w:t>en</w:t>
    </w:r>
    <w:r>
      <w:t xml:space="preserve"> Tractoren</w:t>
    </w:r>
    <w:r>
      <w:tab/>
    </w:r>
    <w:r>
      <w:tab/>
    </w:r>
  </w:p>
  <w:p w14:paraId="567C666E" w14:textId="21D612FA" w:rsidR="00442782" w:rsidRDefault="00FC4D58" w:rsidP="00FC4D58">
    <w:pPr>
      <w:pStyle w:val="Voettekst"/>
    </w:pPr>
    <w:r>
      <w:t>Datum:</w:t>
    </w:r>
    <w:r w:rsidR="00442782" w:rsidRPr="0022530C">
      <w:rPr>
        <w:rFonts w:ascii="Corbel" w:hAnsi="Corbel"/>
        <w:noProof/>
        <w:sz w:val="16"/>
        <w:szCs w:val="20"/>
      </w:rPr>
      <w:drawing>
        <wp:anchor distT="0" distB="0" distL="114300" distR="114300" simplePos="0" relativeHeight="251661312" behindDoc="0" locked="0" layoutInCell="1" allowOverlap="1" wp14:anchorId="3CFA34F9" wp14:editId="1492F58B">
          <wp:simplePos x="0" y="0"/>
          <wp:positionH relativeFrom="column">
            <wp:posOffset>4762832</wp:posOffset>
          </wp:positionH>
          <wp:positionV relativeFrom="paragraph">
            <wp:posOffset>-80148</wp:posOffset>
          </wp:positionV>
          <wp:extent cx="1781175" cy="266700"/>
          <wp:effectExtent l="0" t="0" r="9525" b="0"/>
          <wp:wrapNone/>
          <wp:docPr id="3" name="Afbeelding 3" descr="Logo_GemeenteSW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_GemeenteSW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2AA8">
      <w:t xml:space="preserve"> Donderdag 21 mei 2026</w:t>
    </w:r>
    <w:r w:rsidR="00442782">
      <w:tab/>
    </w:r>
    <w:r w:rsidR="0044278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39B7E" w14:textId="77777777" w:rsidR="0048012E" w:rsidRDefault="0048012E" w:rsidP="0048012E">
      <w:pPr>
        <w:spacing w:line="240" w:lineRule="auto"/>
      </w:pPr>
      <w:r>
        <w:separator/>
      </w:r>
    </w:p>
  </w:footnote>
  <w:footnote w:type="continuationSeparator" w:id="0">
    <w:p w14:paraId="20A50AF0" w14:textId="77777777" w:rsidR="0048012E" w:rsidRDefault="0048012E" w:rsidP="004801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47C6E" w14:textId="10D9B86B" w:rsidR="00442782" w:rsidRPr="00FC4D58" w:rsidRDefault="00442782" w:rsidP="00442782">
    <w:pPr>
      <w:pStyle w:val="Kop1"/>
      <w:tabs>
        <w:tab w:val="num" w:pos="1985"/>
      </w:tabs>
      <w:spacing w:line="260" w:lineRule="atLeast"/>
      <w:ind w:left="142"/>
      <w:jc w:val="center"/>
      <w:rPr>
        <w:rFonts w:ascii="Trebuchet MS" w:hAnsi="Trebuchet MS"/>
        <w:color w:val="auto"/>
      </w:rPr>
    </w:pPr>
    <w:r w:rsidRPr="00FC4D58">
      <w:rPr>
        <w:b/>
        <w:bCs/>
        <w:noProof/>
        <w:color w:val="auto"/>
        <w:sz w:val="28"/>
        <w:szCs w:val="24"/>
      </w:rPr>
      <w:drawing>
        <wp:anchor distT="0" distB="0" distL="114300" distR="114300" simplePos="0" relativeHeight="251659264" behindDoc="0" locked="0" layoutInCell="1" allowOverlap="1" wp14:anchorId="288E15BE" wp14:editId="69FB66CD">
          <wp:simplePos x="0" y="0"/>
          <wp:positionH relativeFrom="column">
            <wp:posOffset>4762500</wp:posOffset>
          </wp:positionH>
          <wp:positionV relativeFrom="paragraph">
            <wp:posOffset>-305573</wp:posOffset>
          </wp:positionV>
          <wp:extent cx="1779905" cy="267970"/>
          <wp:effectExtent l="0" t="0" r="0" b="0"/>
          <wp:wrapThrough wrapText="bothSides">
            <wp:wrapPolygon edited="0">
              <wp:start x="0" y="0"/>
              <wp:lineTo x="0" y="19962"/>
              <wp:lineTo x="21269" y="19962"/>
              <wp:lineTo x="21269"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267970"/>
                  </a:xfrm>
                  <a:prstGeom prst="rect">
                    <a:avLst/>
                  </a:prstGeom>
                  <a:noFill/>
                </pic:spPr>
              </pic:pic>
            </a:graphicData>
          </a:graphic>
        </wp:anchor>
      </w:drawing>
    </w:r>
    <w:r w:rsidRPr="00FC4D58">
      <w:rPr>
        <w:rFonts w:ascii="Trebuchet MS" w:hAnsi="Trebuchet MS"/>
        <w:color w:val="auto"/>
      </w:rPr>
      <w:t>Verklaring referenties Tractoren SWF 2</w:t>
    </w:r>
    <w:r w:rsidR="00E51E1D">
      <w:rPr>
        <w:rFonts w:ascii="Trebuchet MS" w:hAnsi="Trebuchet MS"/>
        <w:color w:val="auto"/>
      </w:rPr>
      <w:t>5151</w:t>
    </w:r>
  </w:p>
  <w:p w14:paraId="5E24F327" w14:textId="33549AD0" w:rsidR="0048012E" w:rsidRDefault="0048012E">
    <w:pPr>
      <w:pStyle w:val="Kopteks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8406C"/>
    <w:multiLevelType w:val="hybridMultilevel"/>
    <w:tmpl w:val="F8EE72C8"/>
    <w:lvl w:ilvl="0" w:tplc="68EE04DE">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D824DC"/>
    <w:multiLevelType w:val="multilevel"/>
    <w:tmpl w:val="F8B28F9A"/>
    <w:lvl w:ilvl="0">
      <w:start w:val="1"/>
      <w:numFmt w:val="decimal"/>
      <w:lvlText w:val="Bijlage %1."/>
      <w:lvlJc w:val="left"/>
      <w:pPr>
        <w:tabs>
          <w:tab w:val="num" w:pos="1843"/>
        </w:tabs>
        <w:ind w:left="1843" w:hanging="1701"/>
      </w:pPr>
      <w:rPr>
        <w:rFonts w:hint="default"/>
        <w:sz w:val="28"/>
      </w:rPr>
    </w:lvl>
    <w:lvl w:ilvl="1">
      <w:start w:val="1"/>
      <w:numFmt w:val="decimal"/>
      <w:lvlText w:val="%1.%2."/>
      <w:lvlJc w:val="left"/>
      <w:pPr>
        <w:tabs>
          <w:tab w:val="num" w:pos="993"/>
        </w:tabs>
        <w:ind w:left="993" w:hanging="851"/>
      </w:pPr>
      <w:rPr>
        <w:rFonts w:hint="default"/>
      </w:rPr>
    </w:lvl>
    <w:lvl w:ilvl="2">
      <w:start w:val="1"/>
      <w:numFmt w:val="decimal"/>
      <w:lvlText w:val="%3."/>
      <w:lvlJc w:val="left"/>
      <w:pPr>
        <w:tabs>
          <w:tab w:val="num" w:pos="1942"/>
        </w:tabs>
        <w:ind w:left="1582" w:firstLine="0"/>
      </w:pPr>
      <w:rPr>
        <w:rFonts w:hint="default"/>
      </w:rPr>
    </w:lvl>
    <w:lvl w:ilvl="3">
      <w:start w:val="1"/>
      <w:numFmt w:val="lowerLetter"/>
      <w:lvlText w:val="%4)"/>
      <w:lvlJc w:val="left"/>
      <w:pPr>
        <w:tabs>
          <w:tab w:val="num" w:pos="2662"/>
        </w:tabs>
        <w:ind w:left="2302" w:firstLine="0"/>
      </w:pPr>
      <w:rPr>
        <w:rFonts w:hint="default"/>
      </w:rPr>
    </w:lvl>
    <w:lvl w:ilvl="4">
      <w:start w:val="1"/>
      <w:numFmt w:val="decimal"/>
      <w:lvlText w:val="(%5)"/>
      <w:lvlJc w:val="left"/>
      <w:pPr>
        <w:tabs>
          <w:tab w:val="num" w:pos="3382"/>
        </w:tabs>
        <w:ind w:left="3022" w:firstLine="0"/>
      </w:pPr>
      <w:rPr>
        <w:rFonts w:hint="default"/>
      </w:rPr>
    </w:lvl>
    <w:lvl w:ilvl="5">
      <w:start w:val="1"/>
      <w:numFmt w:val="lowerLetter"/>
      <w:lvlText w:val="(%6)"/>
      <w:lvlJc w:val="left"/>
      <w:pPr>
        <w:tabs>
          <w:tab w:val="num" w:pos="4102"/>
        </w:tabs>
        <w:ind w:left="3742" w:firstLine="0"/>
      </w:pPr>
      <w:rPr>
        <w:rFonts w:hint="default"/>
      </w:rPr>
    </w:lvl>
    <w:lvl w:ilvl="6">
      <w:start w:val="1"/>
      <w:numFmt w:val="lowerRoman"/>
      <w:lvlText w:val="(%7)"/>
      <w:lvlJc w:val="left"/>
      <w:pPr>
        <w:tabs>
          <w:tab w:val="num" w:pos="4822"/>
        </w:tabs>
        <w:ind w:left="4462" w:firstLine="0"/>
      </w:pPr>
      <w:rPr>
        <w:rFonts w:hint="default"/>
      </w:rPr>
    </w:lvl>
    <w:lvl w:ilvl="7">
      <w:start w:val="1"/>
      <w:numFmt w:val="lowerLetter"/>
      <w:lvlText w:val="(%8)"/>
      <w:lvlJc w:val="left"/>
      <w:pPr>
        <w:tabs>
          <w:tab w:val="num" w:pos="5542"/>
        </w:tabs>
        <w:ind w:left="5182" w:firstLine="0"/>
      </w:pPr>
      <w:rPr>
        <w:rFonts w:hint="default"/>
      </w:rPr>
    </w:lvl>
    <w:lvl w:ilvl="8">
      <w:start w:val="1"/>
      <w:numFmt w:val="lowerRoman"/>
      <w:lvlText w:val="(%9)"/>
      <w:lvlJc w:val="left"/>
      <w:pPr>
        <w:tabs>
          <w:tab w:val="num" w:pos="6262"/>
        </w:tabs>
        <w:ind w:left="5902" w:firstLine="0"/>
      </w:pPr>
      <w:rPr>
        <w:rFonts w:hint="default"/>
      </w:rPr>
    </w:lvl>
  </w:abstractNum>
  <w:num w:numId="1" w16cid:durableId="288632222">
    <w:abstractNumId w:val="1"/>
  </w:num>
  <w:num w:numId="2" w16cid:durableId="1719351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22"/>
    <w:rsid w:val="0004228B"/>
    <w:rsid w:val="00196DBF"/>
    <w:rsid w:val="001A2272"/>
    <w:rsid w:val="003F50EC"/>
    <w:rsid w:val="00442782"/>
    <w:rsid w:val="0048012E"/>
    <w:rsid w:val="004E558E"/>
    <w:rsid w:val="00685004"/>
    <w:rsid w:val="00742AA8"/>
    <w:rsid w:val="00787F07"/>
    <w:rsid w:val="00995096"/>
    <w:rsid w:val="009D148D"/>
    <w:rsid w:val="00A256CA"/>
    <w:rsid w:val="00AE7BD5"/>
    <w:rsid w:val="00AF37AA"/>
    <w:rsid w:val="00B02305"/>
    <w:rsid w:val="00BA3232"/>
    <w:rsid w:val="00C86824"/>
    <w:rsid w:val="00CC19BF"/>
    <w:rsid w:val="00D13768"/>
    <w:rsid w:val="00DC3323"/>
    <w:rsid w:val="00DF29BB"/>
    <w:rsid w:val="00E43322"/>
    <w:rsid w:val="00E51E1D"/>
    <w:rsid w:val="00FC4D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4906A"/>
  <w15:chartTrackingRefBased/>
  <w15:docId w15:val="{AF71AC1F-A881-4B9D-8C06-055BCA53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3322"/>
    <w:pPr>
      <w:spacing w:line="276" w:lineRule="auto"/>
    </w:pPr>
    <w:rPr>
      <w:rFonts w:ascii="Trebuchet MS" w:eastAsia="Times New Roman" w:hAnsi="Trebuchet MS" w:cs="Times New Roman"/>
      <w:kern w:val="0"/>
      <w:sz w:val="20"/>
      <w:szCs w:val="18"/>
      <w:lang w:eastAsia="nl-NL"/>
      <w14:ligatures w14:val="none"/>
    </w:rPr>
  </w:style>
  <w:style w:type="paragraph" w:styleId="Kop1">
    <w:name w:val="heading 1"/>
    <w:aliases w:val="hoofdstuk,Hoofdstuk,h1,ips_Hoofdstuk,H1,Univé Hoofdstuk,Section Heading,sectionHeading,sectionHeading Char"/>
    <w:basedOn w:val="Standaard"/>
    <w:next w:val="Standaard"/>
    <w:link w:val="Kop1Char"/>
    <w:qFormat/>
    <w:rsid w:val="00E43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aliases w:val="Paragraaf,paragraaf,ips_paragraaf,H2,Paragrf 2,1.1Heading 2,2scr,Univé Paragraaf,Reset numbering,Bijlage"/>
    <w:basedOn w:val="Standaard"/>
    <w:next w:val="Standaard"/>
    <w:link w:val="Kop2Char"/>
    <w:unhideWhenUsed/>
    <w:qFormat/>
    <w:rsid w:val="00E43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aliases w:val="subparagraaf,SubParagraaf,ips_subparagraaf,3scr,Episteem PvA Kop 3,Univé Subparagraaf,H3,Level 1 - 1,Voorwoord,Subparagraaf"/>
    <w:basedOn w:val="Standaard"/>
    <w:next w:val="Standaard"/>
    <w:link w:val="Kop3Char"/>
    <w:unhideWhenUsed/>
    <w:qFormat/>
    <w:rsid w:val="00E433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aliases w:val="h4,Level 2 - a"/>
    <w:basedOn w:val="Standaard"/>
    <w:next w:val="Standaard"/>
    <w:link w:val="Kop4Char"/>
    <w:unhideWhenUsed/>
    <w:qFormat/>
    <w:rsid w:val="00E43322"/>
    <w:pPr>
      <w:keepNext/>
      <w:keepLines/>
      <w:spacing w:before="80" w:after="40"/>
      <w:outlineLvl w:val="3"/>
    </w:pPr>
    <w:rPr>
      <w:rFonts w:eastAsiaTheme="majorEastAsia" w:cstheme="majorBidi"/>
      <w:i/>
      <w:iCs/>
      <w:color w:val="0F4761" w:themeColor="accent1" w:themeShade="BF"/>
    </w:rPr>
  </w:style>
  <w:style w:type="paragraph" w:styleId="Kop5">
    <w:name w:val="heading 5"/>
    <w:aliases w:val="h5,Level 3 - i"/>
    <w:basedOn w:val="Standaard"/>
    <w:next w:val="Standaard"/>
    <w:link w:val="Kop5Char"/>
    <w:unhideWhenUsed/>
    <w:qFormat/>
    <w:rsid w:val="00E43322"/>
    <w:pPr>
      <w:keepNext/>
      <w:keepLines/>
      <w:spacing w:before="80" w:after="40"/>
      <w:outlineLvl w:val="4"/>
    </w:pPr>
    <w:rPr>
      <w:rFonts w:eastAsiaTheme="majorEastAsia" w:cstheme="majorBidi"/>
      <w:color w:val="0F4761" w:themeColor="accent1" w:themeShade="BF"/>
    </w:rPr>
  </w:style>
  <w:style w:type="paragraph" w:styleId="Kop6">
    <w:name w:val="heading 6"/>
    <w:aliases w:val="Legal Level 1."/>
    <w:basedOn w:val="Standaard"/>
    <w:next w:val="Standaard"/>
    <w:link w:val="Kop6Char"/>
    <w:unhideWhenUsed/>
    <w:qFormat/>
    <w:rsid w:val="00E43322"/>
    <w:pPr>
      <w:keepNext/>
      <w:keepLines/>
      <w:spacing w:before="40"/>
      <w:outlineLvl w:val="5"/>
    </w:pPr>
    <w:rPr>
      <w:rFonts w:eastAsiaTheme="majorEastAsia" w:cstheme="majorBidi"/>
      <w:i/>
      <w:iCs/>
      <w:color w:val="595959" w:themeColor="text1" w:themeTint="A6"/>
    </w:rPr>
  </w:style>
  <w:style w:type="paragraph" w:styleId="Kop7">
    <w:name w:val="heading 7"/>
    <w:aliases w:val="h7,Legal Level 1.1."/>
    <w:basedOn w:val="Standaard"/>
    <w:next w:val="Standaard"/>
    <w:link w:val="Kop7Char"/>
    <w:unhideWhenUsed/>
    <w:qFormat/>
    <w:rsid w:val="00E43322"/>
    <w:pPr>
      <w:keepNext/>
      <w:keepLines/>
      <w:spacing w:before="40"/>
      <w:outlineLvl w:val="6"/>
    </w:pPr>
    <w:rPr>
      <w:rFonts w:eastAsiaTheme="majorEastAsia" w:cstheme="majorBidi"/>
      <w:color w:val="595959" w:themeColor="text1" w:themeTint="A6"/>
    </w:rPr>
  </w:style>
  <w:style w:type="paragraph" w:styleId="Kop8">
    <w:name w:val="heading 8"/>
    <w:aliases w:val="h8,Legal Level 1.1.1.,Legal Level 1.1.1. Char"/>
    <w:basedOn w:val="Standaard"/>
    <w:next w:val="Standaard"/>
    <w:link w:val="Kop8Char"/>
    <w:unhideWhenUsed/>
    <w:qFormat/>
    <w:rsid w:val="00E43322"/>
    <w:pPr>
      <w:keepNext/>
      <w:keepLines/>
      <w:outlineLvl w:val="7"/>
    </w:pPr>
    <w:rPr>
      <w:rFonts w:eastAsiaTheme="majorEastAsia" w:cstheme="majorBidi"/>
      <w:i/>
      <w:iCs/>
      <w:color w:val="272727" w:themeColor="text1" w:themeTint="D8"/>
    </w:rPr>
  </w:style>
  <w:style w:type="paragraph" w:styleId="Kop9">
    <w:name w:val="heading 9"/>
    <w:aliases w:val="h9,RFP Reference,(appendix), (appendix),appendix,Legal Level 1.1.1.1."/>
    <w:basedOn w:val="Standaard"/>
    <w:next w:val="Standaard"/>
    <w:link w:val="Kop9Char"/>
    <w:unhideWhenUsed/>
    <w:qFormat/>
    <w:rsid w:val="00E4332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basedOn w:val="Standaardalinea-lettertype"/>
    <w:link w:val="Kop1"/>
    <w:rsid w:val="00E43322"/>
    <w:rPr>
      <w:rFonts w:asciiTheme="majorHAnsi" w:eastAsiaTheme="majorEastAsia" w:hAnsiTheme="majorHAnsi" w:cstheme="majorBidi"/>
      <w:color w:val="0F4761" w:themeColor="accent1" w:themeShade="BF"/>
      <w:sz w:val="40"/>
      <w:szCs w:val="40"/>
    </w:rPr>
  </w:style>
  <w:style w:type="character" w:customStyle="1" w:styleId="Kop2Char">
    <w:name w:val="Kop 2 Char"/>
    <w:aliases w:val="Paragraaf Char,paragraaf Char,ips_paragraaf Char,H2 Char,Paragrf 2 Char,1.1Heading 2 Char,2scr Char,Univé Paragraaf Char,Reset numbering Char,Bijlage Char"/>
    <w:basedOn w:val="Standaardalinea-lettertype"/>
    <w:link w:val="Kop2"/>
    <w:uiPriority w:val="9"/>
    <w:semiHidden/>
    <w:rsid w:val="00E43322"/>
    <w:rPr>
      <w:rFonts w:asciiTheme="majorHAnsi" w:eastAsiaTheme="majorEastAsia" w:hAnsiTheme="majorHAnsi" w:cstheme="majorBidi"/>
      <w:color w:val="0F4761" w:themeColor="accent1" w:themeShade="BF"/>
      <w:sz w:val="32"/>
      <w:szCs w:val="32"/>
    </w:rPr>
  </w:style>
  <w:style w:type="character" w:customStyle="1" w:styleId="Kop3Char">
    <w:name w:val="Kop 3 Char"/>
    <w:aliases w:val="subparagraaf Char,SubParagraaf Char,ips_subparagraaf Char,3scr Char,Episteem PvA Kop 3 Char,Univé Subparagraaf Char,H3 Char,Level 1 - 1 Char,Voorwoord Char,Subparagraaf Char"/>
    <w:basedOn w:val="Standaardalinea-lettertype"/>
    <w:link w:val="Kop3"/>
    <w:uiPriority w:val="9"/>
    <w:semiHidden/>
    <w:rsid w:val="00E43322"/>
    <w:rPr>
      <w:rFonts w:eastAsiaTheme="majorEastAsia" w:cstheme="majorBidi"/>
      <w:color w:val="0F4761" w:themeColor="accent1" w:themeShade="BF"/>
      <w:sz w:val="28"/>
      <w:szCs w:val="28"/>
    </w:rPr>
  </w:style>
  <w:style w:type="character" w:customStyle="1" w:styleId="Kop4Char">
    <w:name w:val="Kop 4 Char"/>
    <w:aliases w:val="h4 Char,Level 2 - a Char"/>
    <w:basedOn w:val="Standaardalinea-lettertype"/>
    <w:link w:val="Kop4"/>
    <w:uiPriority w:val="9"/>
    <w:semiHidden/>
    <w:rsid w:val="00E43322"/>
    <w:rPr>
      <w:rFonts w:eastAsiaTheme="majorEastAsia" w:cstheme="majorBidi"/>
      <w:i/>
      <w:iCs/>
      <w:color w:val="0F4761" w:themeColor="accent1" w:themeShade="BF"/>
    </w:rPr>
  </w:style>
  <w:style w:type="character" w:customStyle="1" w:styleId="Kop5Char">
    <w:name w:val="Kop 5 Char"/>
    <w:aliases w:val="h5 Char,Level 3 - i Char"/>
    <w:basedOn w:val="Standaardalinea-lettertype"/>
    <w:link w:val="Kop5"/>
    <w:uiPriority w:val="9"/>
    <w:semiHidden/>
    <w:rsid w:val="00E43322"/>
    <w:rPr>
      <w:rFonts w:eastAsiaTheme="majorEastAsia" w:cstheme="majorBidi"/>
      <w:color w:val="0F4761" w:themeColor="accent1" w:themeShade="BF"/>
    </w:rPr>
  </w:style>
  <w:style w:type="character" w:customStyle="1" w:styleId="Kop6Char">
    <w:name w:val="Kop 6 Char"/>
    <w:aliases w:val="Legal Level 1. Char"/>
    <w:basedOn w:val="Standaardalinea-lettertype"/>
    <w:link w:val="Kop6"/>
    <w:uiPriority w:val="9"/>
    <w:semiHidden/>
    <w:rsid w:val="00E43322"/>
    <w:rPr>
      <w:rFonts w:eastAsiaTheme="majorEastAsia" w:cstheme="majorBidi"/>
      <w:i/>
      <w:iCs/>
      <w:color w:val="595959" w:themeColor="text1" w:themeTint="A6"/>
    </w:rPr>
  </w:style>
  <w:style w:type="character" w:customStyle="1" w:styleId="Kop7Char">
    <w:name w:val="Kop 7 Char"/>
    <w:aliases w:val="h7 Char,Legal Level 1.1. Char"/>
    <w:basedOn w:val="Standaardalinea-lettertype"/>
    <w:link w:val="Kop7"/>
    <w:uiPriority w:val="9"/>
    <w:semiHidden/>
    <w:rsid w:val="00E43322"/>
    <w:rPr>
      <w:rFonts w:eastAsiaTheme="majorEastAsia" w:cstheme="majorBidi"/>
      <w:color w:val="595959" w:themeColor="text1" w:themeTint="A6"/>
    </w:rPr>
  </w:style>
  <w:style w:type="character" w:customStyle="1" w:styleId="Kop8Char">
    <w:name w:val="Kop 8 Char"/>
    <w:aliases w:val="h8 Char,Legal Level 1.1.1. Char1,Legal Level 1.1.1. Char Char"/>
    <w:basedOn w:val="Standaardalinea-lettertype"/>
    <w:link w:val="Kop8"/>
    <w:uiPriority w:val="9"/>
    <w:semiHidden/>
    <w:rsid w:val="00E43322"/>
    <w:rPr>
      <w:rFonts w:eastAsiaTheme="majorEastAsia" w:cstheme="majorBidi"/>
      <w:i/>
      <w:iCs/>
      <w:color w:val="272727" w:themeColor="text1" w:themeTint="D8"/>
    </w:rPr>
  </w:style>
  <w:style w:type="character" w:customStyle="1" w:styleId="Kop9Char">
    <w:name w:val="Kop 9 Char"/>
    <w:aliases w:val="h9 Char,RFP Reference Char,(appendix) Char, (appendix) Char,appendix Char,Legal Level 1.1.1.1. Char"/>
    <w:basedOn w:val="Standaardalinea-lettertype"/>
    <w:link w:val="Kop9"/>
    <w:uiPriority w:val="9"/>
    <w:semiHidden/>
    <w:rsid w:val="00E43322"/>
    <w:rPr>
      <w:rFonts w:eastAsiaTheme="majorEastAsia" w:cstheme="majorBidi"/>
      <w:color w:val="272727" w:themeColor="text1" w:themeTint="D8"/>
    </w:rPr>
  </w:style>
  <w:style w:type="paragraph" w:styleId="Titel">
    <w:name w:val="Title"/>
    <w:basedOn w:val="Standaard"/>
    <w:next w:val="Standaard"/>
    <w:link w:val="TitelChar"/>
    <w:uiPriority w:val="10"/>
    <w:qFormat/>
    <w:rsid w:val="00E4332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33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3322"/>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33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332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43322"/>
    <w:rPr>
      <w:i/>
      <w:iCs/>
      <w:color w:val="404040" w:themeColor="text1" w:themeTint="BF"/>
    </w:rPr>
  </w:style>
  <w:style w:type="paragraph" w:styleId="Lijstalinea">
    <w:name w:val="List Paragraph"/>
    <w:basedOn w:val="Standaard"/>
    <w:uiPriority w:val="34"/>
    <w:qFormat/>
    <w:rsid w:val="00E43322"/>
    <w:pPr>
      <w:ind w:left="720"/>
      <w:contextualSpacing/>
    </w:pPr>
  </w:style>
  <w:style w:type="character" w:styleId="Intensievebenadrukking">
    <w:name w:val="Intense Emphasis"/>
    <w:basedOn w:val="Standaardalinea-lettertype"/>
    <w:uiPriority w:val="21"/>
    <w:qFormat/>
    <w:rsid w:val="00E43322"/>
    <w:rPr>
      <w:i/>
      <w:iCs/>
      <w:color w:val="0F4761" w:themeColor="accent1" w:themeShade="BF"/>
    </w:rPr>
  </w:style>
  <w:style w:type="paragraph" w:styleId="Duidelijkcitaat">
    <w:name w:val="Intense Quote"/>
    <w:basedOn w:val="Standaard"/>
    <w:next w:val="Standaard"/>
    <w:link w:val="DuidelijkcitaatChar"/>
    <w:uiPriority w:val="30"/>
    <w:qFormat/>
    <w:rsid w:val="00E43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3322"/>
    <w:rPr>
      <w:i/>
      <w:iCs/>
      <w:color w:val="0F4761" w:themeColor="accent1" w:themeShade="BF"/>
    </w:rPr>
  </w:style>
  <w:style w:type="character" w:styleId="Intensieveverwijzing">
    <w:name w:val="Intense Reference"/>
    <w:basedOn w:val="Standaardalinea-lettertype"/>
    <w:uiPriority w:val="32"/>
    <w:qFormat/>
    <w:rsid w:val="00E43322"/>
    <w:rPr>
      <w:b/>
      <w:bCs/>
      <w:smallCaps/>
      <w:color w:val="0F4761" w:themeColor="accent1" w:themeShade="BF"/>
      <w:spacing w:val="5"/>
    </w:rPr>
  </w:style>
  <w:style w:type="character" w:styleId="Verwijzingopmerking">
    <w:name w:val="annotation reference"/>
    <w:semiHidden/>
    <w:rsid w:val="00E43322"/>
    <w:rPr>
      <w:rFonts w:ascii="Univers" w:hAnsi="Univers"/>
      <w:dstrike w:val="0"/>
      <w:color w:val="auto"/>
      <w:sz w:val="20"/>
      <w:vertAlign w:val="baseline"/>
    </w:rPr>
  </w:style>
  <w:style w:type="paragraph" w:styleId="Tekstopmerking">
    <w:name w:val="annotation text"/>
    <w:basedOn w:val="Standaard"/>
    <w:link w:val="TekstopmerkingChar"/>
    <w:rsid w:val="00E43322"/>
    <w:pPr>
      <w:spacing w:line="300" w:lineRule="atLeast"/>
    </w:pPr>
    <w:rPr>
      <w:rFonts w:ascii="Arial" w:hAnsi="Arial"/>
      <w:szCs w:val="20"/>
      <w:lang w:eastAsia="en-US"/>
    </w:rPr>
  </w:style>
  <w:style w:type="character" w:customStyle="1" w:styleId="TekstopmerkingChar">
    <w:name w:val="Tekst opmerking Char"/>
    <w:basedOn w:val="Standaardalinea-lettertype"/>
    <w:link w:val="Tekstopmerking"/>
    <w:rsid w:val="00E43322"/>
    <w:rPr>
      <w:rFonts w:ascii="Arial" w:eastAsia="Times New Roman" w:hAnsi="Arial" w:cs="Times New Roman"/>
      <w:kern w:val="0"/>
      <w:sz w:val="20"/>
      <w:szCs w:val="20"/>
      <w14:ligatures w14:val="none"/>
    </w:rPr>
  </w:style>
  <w:style w:type="paragraph" w:styleId="Koptekst">
    <w:name w:val="header"/>
    <w:basedOn w:val="Standaard"/>
    <w:link w:val="KoptekstChar"/>
    <w:uiPriority w:val="99"/>
    <w:unhideWhenUsed/>
    <w:rsid w:val="0048012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8012E"/>
    <w:rPr>
      <w:rFonts w:ascii="Trebuchet MS" w:eastAsia="Times New Roman" w:hAnsi="Trebuchet MS" w:cs="Times New Roman"/>
      <w:kern w:val="0"/>
      <w:sz w:val="20"/>
      <w:szCs w:val="18"/>
      <w:lang w:eastAsia="nl-NL"/>
      <w14:ligatures w14:val="none"/>
    </w:rPr>
  </w:style>
  <w:style w:type="paragraph" w:styleId="Voettekst">
    <w:name w:val="footer"/>
    <w:basedOn w:val="Standaard"/>
    <w:link w:val="VoettekstChar"/>
    <w:uiPriority w:val="99"/>
    <w:unhideWhenUsed/>
    <w:rsid w:val="0048012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8012E"/>
    <w:rPr>
      <w:rFonts w:ascii="Trebuchet MS" w:eastAsia="Times New Roman" w:hAnsi="Trebuchet MS" w:cs="Times New Roman"/>
      <w:kern w:val="0"/>
      <w:sz w:val="20"/>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ADE47-D017-47D1-857F-F9A39CAD3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1574</Characters>
  <Application>Microsoft Office Word</Application>
  <DocSecurity>0</DocSecurity>
  <Lines>13</Lines>
  <Paragraphs>3</Paragraphs>
  <ScaleCrop>false</ScaleCrop>
  <HeadingPairs>
    <vt:vector size="4" baseType="variant">
      <vt:variant>
        <vt:lpstr>Titel</vt:lpstr>
      </vt:variant>
      <vt:variant>
        <vt:i4>1</vt:i4>
      </vt:variant>
      <vt:variant>
        <vt:lpstr>Koppen</vt:lpstr>
      </vt:variant>
      <vt:variant>
        <vt:i4>1</vt:i4>
      </vt:variant>
    </vt:vector>
  </HeadingPairs>
  <TitlesOfParts>
    <vt:vector size="2" baseType="lpstr">
      <vt:lpstr/>
      <vt:lpstr>Bijlage 3.	Verklaring referenties Tractoren SWF 25…</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Kalsbeek</dc:creator>
  <cp:keywords/>
  <dc:description/>
  <cp:lastModifiedBy>Erik Kalsbeek</cp:lastModifiedBy>
  <cp:revision>2</cp:revision>
  <dcterms:created xsi:type="dcterms:W3CDTF">2026-05-11T15:01:00Z</dcterms:created>
  <dcterms:modified xsi:type="dcterms:W3CDTF">2026-05-11T15:01:00Z</dcterms:modified>
</cp:coreProperties>
</file>