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17951FB1" w14:textId="6555C47E" w:rsidR="009832F5" w:rsidRDefault="003434A9" w:rsidP="00C74F65">
      <w:pPr>
        <w:pStyle w:val="Geenafstand"/>
        <w:rPr>
          <w:rFonts w:ascii="Literata 10pt" w:hAnsi="Literata 10pt"/>
          <w:color w:val="0085AD"/>
          <w:sz w:val="26"/>
          <w:szCs w:val="26"/>
        </w:rPr>
      </w:pPr>
      <w:bookmarkStart w:id="0" w:name="_Toc213853592"/>
      <w:bookmarkStart w:id="1" w:name="_Toc213853711"/>
      <w:bookmarkStart w:id="2" w:name="_Toc213853738"/>
      <w:bookmarkStart w:id="3" w:name="_Toc213855183"/>
      <w:bookmarkStart w:id="4" w:name="_Toc213855205"/>
      <w:bookmarkStart w:id="5" w:name="_Toc213855342"/>
      <w:r w:rsidRPr="005918F5">
        <w:rPr>
          <w:rFonts w:ascii="Literata 10pt" w:hAnsi="Literata 10pt"/>
          <w:color w:val="0085AD"/>
          <w:sz w:val="26"/>
          <w:szCs w:val="26"/>
        </w:rPr>
        <w:t xml:space="preserve">Bijlage </w:t>
      </w:r>
      <w:bookmarkStart w:id="6" w:name="_Toc213836130"/>
      <w:bookmarkStart w:id="7" w:name="_Toc213853593"/>
      <w:bookmarkStart w:id="8" w:name="_Toc213853712"/>
      <w:bookmarkStart w:id="9" w:name="_Toc213853739"/>
      <w:bookmarkStart w:id="10" w:name="_Toc213855184"/>
      <w:bookmarkStart w:id="11" w:name="_Toc213855206"/>
      <w:bookmarkStart w:id="12" w:name="_Toc213855343"/>
      <w:bookmarkEnd w:id="0"/>
      <w:bookmarkEnd w:id="1"/>
      <w:bookmarkEnd w:id="2"/>
      <w:bookmarkEnd w:id="3"/>
      <w:bookmarkEnd w:id="4"/>
      <w:bookmarkEnd w:id="5"/>
      <w:r w:rsidR="002775E2">
        <w:rPr>
          <w:rFonts w:ascii="Literata 10pt" w:hAnsi="Literata 10pt"/>
          <w:color w:val="0085AD"/>
          <w:sz w:val="26"/>
          <w:szCs w:val="26"/>
        </w:rPr>
        <w:t>7</w:t>
      </w:r>
    </w:p>
    <w:p w14:paraId="63144DCA" w14:textId="50539962" w:rsidR="0047275F" w:rsidRPr="009832F5" w:rsidRDefault="009832F5" w:rsidP="00C74F65">
      <w:pPr>
        <w:pStyle w:val="Geenafstand"/>
        <w:rPr>
          <w:rFonts w:ascii="Literata 10pt" w:hAnsi="Literata 10pt"/>
          <w:color w:val="0085AD"/>
          <w:sz w:val="26"/>
          <w:szCs w:val="26"/>
        </w:rPr>
      </w:pPr>
      <w:r w:rsidRPr="009832F5">
        <w:rPr>
          <w:rFonts w:ascii="Literata 10pt" w:hAnsi="Literata 10pt"/>
          <w:color w:val="3E9A2C"/>
          <w:sz w:val="44"/>
          <w:szCs w:val="44"/>
        </w:rPr>
        <w:t xml:space="preserve">Overslag, transport en </w:t>
      </w:r>
      <w:proofErr w:type="spellStart"/>
      <w:r w:rsidRPr="009832F5">
        <w:rPr>
          <w:rFonts w:ascii="Literata 10pt" w:hAnsi="Literata 10pt"/>
          <w:color w:val="3E9A2C"/>
          <w:sz w:val="44"/>
          <w:szCs w:val="44"/>
        </w:rPr>
        <w:t>vermarkting</w:t>
      </w:r>
      <w:proofErr w:type="spellEnd"/>
      <w:r w:rsidRPr="009832F5">
        <w:rPr>
          <w:rFonts w:ascii="Literata 10pt" w:hAnsi="Literata 10pt"/>
          <w:color w:val="3E9A2C"/>
          <w:sz w:val="44"/>
          <w:szCs w:val="44"/>
        </w:rPr>
        <w:t xml:space="preserve"> OPK in de gemeente</w:t>
      </w:r>
      <w:r w:rsidR="000C7977">
        <w:rPr>
          <w:rFonts w:ascii="Literata 10pt" w:hAnsi="Literata 10pt"/>
          <w:color w:val="3E9A2C"/>
          <w:sz w:val="44"/>
          <w:szCs w:val="44"/>
        </w:rPr>
        <w:t>n</w:t>
      </w:r>
      <w:r w:rsidRPr="009832F5">
        <w:rPr>
          <w:rFonts w:ascii="Literata 10pt" w:hAnsi="Literata 10pt"/>
          <w:color w:val="3E9A2C"/>
          <w:sz w:val="44"/>
          <w:szCs w:val="44"/>
        </w:rPr>
        <w:t xml:space="preserve"> Haarlem en Zandvoort</w:t>
      </w:r>
      <w:bookmarkEnd w:id="6"/>
      <w:bookmarkEnd w:id="7"/>
      <w:bookmarkEnd w:id="8"/>
      <w:bookmarkEnd w:id="9"/>
      <w:bookmarkEnd w:id="10"/>
      <w:bookmarkEnd w:id="11"/>
      <w:bookmarkEnd w:id="12"/>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34DE2364"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6B42E2">
        <w:t>1.0</w:t>
      </w:r>
    </w:p>
    <w:p w14:paraId="2A95C79C" w14:textId="35B2F69B" w:rsidR="002C3E14" w:rsidRDefault="002C3E14" w:rsidP="00141022">
      <w:pPr>
        <w:tabs>
          <w:tab w:val="center" w:pos="568"/>
          <w:tab w:val="center" w:pos="1813"/>
        </w:tabs>
        <w:jc w:val="both"/>
      </w:pPr>
      <w:proofErr w:type="spellStart"/>
      <w:r>
        <w:t>TenderNednummer</w:t>
      </w:r>
      <w:proofErr w:type="spellEnd"/>
      <w:r>
        <w:tab/>
        <w:t xml:space="preserve">: </w:t>
      </w:r>
      <w:r w:rsidR="009F6C0A" w:rsidRPr="009F6C0A">
        <w:t>TN588706</w:t>
      </w:r>
    </w:p>
    <w:p w14:paraId="4F1771BB" w14:textId="41ACF2F7"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5-21T00:00:00Z">
            <w:dateFormat w:val="d-M-yyyy"/>
            <w:lid w:val="nl-NL"/>
            <w:storeMappedDataAs w:val="dateTime"/>
            <w:calendar w:val="gregorian"/>
          </w:date>
        </w:sdtPr>
        <w:sdtEndPr/>
        <w:sdtContent>
          <w:r w:rsidR="00354CB6">
            <w:t>21-5-2026</w:t>
          </w:r>
        </w:sdtContent>
      </w:sdt>
      <w:r>
        <w:t xml:space="preserve"> </w:t>
      </w:r>
    </w:p>
    <w:p w14:paraId="5172E667" w14:textId="5918E00A" w:rsidR="002C3E14" w:rsidRDefault="002C3E14" w:rsidP="00141022">
      <w:pPr>
        <w:tabs>
          <w:tab w:val="center" w:pos="568"/>
          <w:tab w:val="center" w:pos="1813"/>
        </w:tabs>
        <w:jc w:val="both"/>
      </w:pPr>
      <w:r>
        <w:t>Opgesteld door</w:t>
      </w:r>
      <w:r>
        <w:tab/>
      </w:r>
      <w:r>
        <w:tab/>
        <w:t xml:space="preserve">: </w:t>
      </w:r>
      <w:r w:rsidR="009F6C0A">
        <w:t xml:space="preserve">Thijs Petit dit de la Roche </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4CBAC09B" w14:textId="77777777" w:rsidR="007A4A8B" w:rsidRDefault="007A4A8B" w:rsidP="008A6339">
      <w:pPr>
        <w:pStyle w:val="Kop2"/>
      </w:pPr>
      <w:bookmarkStart w:id="13" w:name="_Toc210226469"/>
      <w:r w:rsidRPr="00AE761A">
        <w:lastRenderedPageBreak/>
        <w:t>Voorwaarden bij referentieverklaring</w:t>
      </w:r>
    </w:p>
    <w:p w14:paraId="337BE9BA" w14:textId="77777777" w:rsidR="007A4A8B" w:rsidRDefault="007A4A8B" w:rsidP="008A6339">
      <w:pPr>
        <w:pStyle w:val="Geenafstand"/>
        <w:numPr>
          <w:ilvl w:val="0"/>
          <w:numId w:val="3"/>
        </w:numPr>
      </w:pPr>
      <w:r w:rsidRPr="002D6B3D">
        <w:t>De waarde van de referentieopdracht dient uitgedrukt te worden in Euro’s exclusief btw.</w:t>
      </w:r>
    </w:p>
    <w:p w14:paraId="33C2623B" w14:textId="77777777" w:rsidR="007A4A8B" w:rsidRDefault="007A4A8B" w:rsidP="008A6339">
      <w:pPr>
        <w:pStyle w:val="Geenafstand"/>
        <w:numPr>
          <w:ilvl w:val="0"/>
          <w:numId w:val="3"/>
        </w:numPr>
      </w:pPr>
      <w:r w:rsidRPr="002D6B3D">
        <w:t>De aangeleverde gegevens dienen te kunnen worden geverifieerd. Inschrijver dient hiertoe alle medewerking te verlenen.</w:t>
      </w:r>
    </w:p>
    <w:p w14:paraId="433F4D39" w14:textId="77777777" w:rsidR="007A4A8B" w:rsidRPr="002D6B3D" w:rsidRDefault="007A4A8B" w:rsidP="008A6339">
      <w:pPr>
        <w:pStyle w:val="Geenafstand"/>
        <w:numPr>
          <w:ilvl w:val="0"/>
          <w:numId w:val="3"/>
        </w:numPr>
      </w:pPr>
      <w:r w:rsidRPr="002D6B3D">
        <w:t>Geconstateerde onjuistheden aangaande deze verklaring kunnen leiden tot uitsluiting.</w:t>
      </w:r>
    </w:p>
    <w:p w14:paraId="6E824ABD" w14:textId="77777777" w:rsidR="007A4A8B" w:rsidRPr="00814F2F"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Default="007A4A8B" w:rsidP="008A6339">
      <w:pPr>
        <w:pStyle w:val="Kop2"/>
      </w:pPr>
      <w:r w:rsidRPr="002D4FDD">
        <w:t>Referentie eisen</w:t>
      </w:r>
      <w:r>
        <w:t xml:space="preserve"> technische- en beroepsbekwaamheid</w:t>
      </w:r>
    </w:p>
    <w:p w14:paraId="41AA8950" w14:textId="0E49691A" w:rsidR="007A4A8B" w:rsidRPr="00B340C6" w:rsidRDefault="007A4A8B" w:rsidP="007A4A8B">
      <w:pPr>
        <w:pStyle w:val="Geenafstand"/>
      </w:pPr>
      <w:r>
        <w:t>De referentie-eisen</w:t>
      </w:r>
      <w:r w:rsidRPr="00B340C6">
        <w:t xml:space="preserve"> dienen ten minste </w:t>
      </w:r>
      <w:r w:rsidR="00621B25" w:rsidRPr="00B340C6">
        <w:t>eenmaal</w:t>
      </w:r>
      <w:r w:rsidRPr="00B340C6">
        <w:t xml:space="preserve"> voor te komen binnen de aangeleverde referentieopdrachten. Indien u echter met één of twee referentieopdrachten alle kerncompetenties kunt aantonen is het indienen van één of twee referentieopdrachten voldoende.</w:t>
      </w:r>
    </w:p>
    <w:p w14:paraId="4662AC50"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Pr>
          <w:rFonts w:eastAsia="MS Mincho"/>
        </w:rPr>
        <w:t>Uit</w:t>
      </w:r>
      <w:r w:rsidRPr="00B340C6">
        <w:rPr>
          <w:rFonts w:eastAsia="MS Mincho"/>
        </w:rPr>
        <w:t xml:space="preserve"> de gezamenlijke ingediende referentieopdrachten dient te blijken dat Inschrijver kennis heeft van en ervaring heeft met: </w:t>
      </w:r>
    </w:p>
    <w:p w14:paraId="10F0164E"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Rastertabel1licht-Accent1"/>
        <w:tblW w:w="0" w:type="auto"/>
        <w:tblLook w:val="06A0" w:firstRow="1" w:lastRow="0" w:firstColumn="1" w:lastColumn="0" w:noHBand="1" w:noVBand="1"/>
      </w:tblPr>
      <w:tblGrid>
        <w:gridCol w:w="707"/>
        <w:gridCol w:w="4934"/>
        <w:gridCol w:w="3419"/>
      </w:tblGrid>
      <w:tr w:rsidR="007A4A8B" w:rsidRPr="00B340C6" w14:paraId="07E353A2" w14:textId="77777777" w:rsidTr="00F15ED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7" w:type="dxa"/>
          </w:tcPr>
          <w:p w14:paraId="65945B84" w14:textId="77777777" w:rsidR="007A4A8B" w:rsidRPr="002D4FDD" w:rsidRDefault="007A4A8B" w:rsidP="00CD3D0E">
            <w:pPr>
              <w:widowControl w:val="0"/>
              <w:tabs>
                <w:tab w:val="num" w:pos="0"/>
                <w:tab w:val="left" w:pos="2422"/>
              </w:tabs>
              <w:overflowPunct w:val="0"/>
              <w:autoSpaceDE w:val="0"/>
              <w:autoSpaceDN w:val="0"/>
              <w:adjustRightInd w:val="0"/>
              <w:spacing w:line="240" w:lineRule="exact"/>
              <w:textAlignment w:val="baseline"/>
              <w:rPr>
                <w:b w:val="0"/>
                <w:color w:val="000000" w:themeColor="text1"/>
              </w:rPr>
            </w:pPr>
          </w:p>
        </w:tc>
        <w:tc>
          <w:tcPr>
            <w:tcW w:w="4934" w:type="dxa"/>
          </w:tcPr>
          <w:p w14:paraId="0787C51A" w14:textId="77777777" w:rsidR="007A4A8B" w:rsidRPr="002D4FDD" w:rsidRDefault="007A4A8B" w:rsidP="00CD3D0E">
            <w:pPr>
              <w:widowControl w:val="0"/>
              <w:tabs>
                <w:tab w:val="num" w:pos="0"/>
                <w:tab w:val="left" w:pos="2422"/>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Kerncompetentie</w:t>
            </w:r>
          </w:p>
        </w:tc>
        <w:tc>
          <w:tcPr>
            <w:tcW w:w="3419" w:type="dxa"/>
          </w:tcPr>
          <w:p w14:paraId="7EA12A5E" w14:textId="77777777" w:rsidR="007A4A8B" w:rsidRPr="002D4FDD" w:rsidRDefault="007A4A8B" w:rsidP="00CD3D0E">
            <w:pPr>
              <w:widowControl w:val="0"/>
              <w:tabs>
                <w:tab w:val="left" w:pos="0"/>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Zie referentie hieronder *)</w:t>
            </w:r>
          </w:p>
        </w:tc>
      </w:tr>
      <w:tr w:rsidR="007A4A8B" w:rsidRPr="00B340C6" w14:paraId="1026A5EE" w14:textId="77777777" w:rsidTr="00F15EDB">
        <w:trPr>
          <w:trHeight w:val="227"/>
        </w:trPr>
        <w:tc>
          <w:tcPr>
            <w:cnfStyle w:val="001000000000" w:firstRow="0" w:lastRow="0" w:firstColumn="1" w:lastColumn="0" w:oddVBand="0" w:evenVBand="0" w:oddHBand="0" w:evenHBand="0" w:firstRowFirstColumn="0" w:firstRowLastColumn="0" w:lastRowFirstColumn="0" w:lastRowLastColumn="0"/>
            <w:tcW w:w="707" w:type="dxa"/>
          </w:tcPr>
          <w:p w14:paraId="370C2E84" w14:textId="77777777" w:rsidR="007A4A8B" w:rsidRPr="002D4FDD" w:rsidRDefault="007A4A8B" w:rsidP="00CD3D0E">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2D4FDD">
              <w:rPr>
                <w:color w:val="000000" w:themeColor="text1"/>
              </w:rPr>
              <w:t>1</w:t>
            </w:r>
          </w:p>
        </w:tc>
        <w:tc>
          <w:tcPr>
            <w:tcW w:w="4934" w:type="dxa"/>
          </w:tcPr>
          <w:p w14:paraId="69614E6D" w14:textId="2A57B9B3" w:rsidR="007A4A8B" w:rsidRPr="002D4FDD" w:rsidRDefault="001D4BBD" w:rsidP="00CD3D0E">
            <w:pPr>
              <w:widowControl w:val="0"/>
              <w:tabs>
                <w:tab w:val="num" w:pos="0"/>
                <w:tab w:val="left" w:pos="2422"/>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1D4BBD">
              <w:rPr>
                <w:color w:val="000000" w:themeColor="text1"/>
                <w:szCs w:val="20"/>
              </w:rPr>
              <w:t xml:space="preserve">Inschrijver dient bij Inschrijving een referentie te overleggen die aantoont dat de Inschrijver in de drie (3) jaar voorafgaand aan de datum van Inschrijving een soortgelijke opdracht heeft uitgevoerd, zijnde een opdracht met betrekking tot de overslag, het transport en de </w:t>
            </w:r>
            <w:proofErr w:type="spellStart"/>
            <w:r w:rsidRPr="001D4BBD">
              <w:rPr>
                <w:color w:val="000000" w:themeColor="text1"/>
                <w:szCs w:val="20"/>
              </w:rPr>
              <w:t>vermarkting</w:t>
            </w:r>
            <w:proofErr w:type="spellEnd"/>
            <w:r w:rsidRPr="001D4BBD">
              <w:rPr>
                <w:color w:val="000000" w:themeColor="text1"/>
                <w:szCs w:val="20"/>
              </w:rPr>
              <w:t xml:space="preserve"> van OPK, met een omvang van minimaal 3.500 ton op jaarbasis.</w:t>
            </w:r>
          </w:p>
        </w:tc>
        <w:tc>
          <w:tcPr>
            <w:tcW w:w="3419" w:type="dxa"/>
          </w:tcPr>
          <w:p w14:paraId="550A8895" w14:textId="55150698" w:rsidR="007A4A8B" w:rsidRPr="002D4FDD" w:rsidRDefault="007A4A8B" w:rsidP="00CD3D0E">
            <w:pPr>
              <w:widowControl w:val="0"/>
              <w:tabs>
                <w:tab w:val="left" w:pos="0"/>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r w:rsidRPr="002D4FDD">
              <w:rPr>
                <w:color w:val="000000" w:themeColor="text1"/>
              </w:rPr>
              <w:fldChar w:fldCharType="begin">
                <w:ffData>
                  <w:name w:val="Selectievakje1"/>
                  <w:enabled/>
                  <w:calcOnExit w:val="0"/>
                  <w:checkBox>
                    <w:sizeAuto/>
                    <w:default w:val="0"/>
                    <w:checked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1</w:t>
            </w:r>
            <w:r>
              <w:rPr>
                <w:color w:val="000000" w:themeColor="text1"/>
              </w:rPr>
              <w:t xml:space="preserve">  </w:t>
            </w:r>
          </w:p>
        </w:tc>
      </w:tr>
    </w:tbl>
    <w:p w14:paraId="3BF5F2A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referenties mag niet ouder zijn dan drie jaar gerekend vanaf de sluiting van de inschrijvingstermijn van deze aanbesteding. Een opdracht mag dus meer dan drie jaar geleden zijn gestart.</w:t>
      </w:r>
    </w:p>
    <w:p w14:paraId="347FE0B9" w14:textId="77777777" w:rsidR="008A6339" w:rsidRDefault="007A4A8B" w:rsidP="008A6339">
      <w:pPr>
        <w:pStyle w:val="Kop2"/>
      </w:pPr>
      <w:r>
        <w:rPr>
          <w:rFonts w:eastAsia="MS Mincho"/>
          <w:bCs/>
        </w:rPr>
        <w:br w:type="page"/>
      </w:r>
      <w:bookmarkStart w:id="14" w:name="_Toc467764385"/>
      <w:r w:rsidR="008A6339" w:rsidRPr="002D4FDD">
        <w:lastRenderedPageBreak/>
        <w:t>Referenties</w:t>
      </w:r>
      <w:bookmarkEnd w:id="14"/>
    </w:p>
    <w:p w14:paraId="3EC10C67" w14:textId="77777777" w:rsidR="008A6339" w:rsidRPr="002D4FDD" w:rsidRDefault="008A6339" w:rsidP="008A6339">
      <w:pPr>
        <w:keepNext/>
        <w:keepLines/>
        <w:spacing w:line="240" w:lineRule="exact"/>
        <w:rPr>
          <w:rFonts w:eastAsia="MS Mincho"/>
          <w:b/>
          <w:bCs/>
          <w:szCs w:val="20"/>
        </w:rPr>
      </w:pPr>
      <w:r w:rsidRPr="002D4FDD">
        <w:rPr>
          <w:rFonts w:eastAsia="MS Mincho"/>
          <w:b/>
          <w:bCs/>
          <w:szCs w:val="20"/>
        </w:rPr>
        <w:t>Referentie 1</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D3D0E">
        <w:trPr>
          <w:trHeight w:val="510"/>
        </w:trPr>
        <w:tc>
          <w:tcPr>
            <w:tcW w:w="2728" w:type="dxa"/>
            <w:vAlign w:val="center"/>
          </w:tcPr>
          <w:p w14:paraId="0F05A988"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D3D0E">
        <w:trPr>
          <w:trHeight w:val="510"/>
        </w:trPr>
        <w:tc>
          <w:tcPr>
            <w:tcW w:w="2728" w:type="dxa"/>
            <w:vAlign w:val="center"/>
          </w:tcPr>
          <w:p w14:paraId="13C8E173"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D3D0E">
        <w:trPr>
          <w:trHeight w:val="510"/>
        </w:trPr>
        <w:tc>
          <w:tcPr>
            <w:tcW w:w="2728" w:type="dxa"/>
            <w:vAlign w:val="center"/>
          </w:tcPr>
          <w:p w14:paraId="02D4FE64" w14:textId="77777777" w:rsidR="008A6339" w:rsidRPr="00B340C6" w:rsidRDefault="008A6339" w:rsidP="00CD3D0E">
            <w:pPr>
              <w:keepNext/>
              <w:keepLines/>
              <w:spacing w:line="240" w:lineRule="exact"/>
            </w:pPr>
            <w:r w:rsidRPr="00B340C6">
              <w:t>Land</w:t>
            </w:r>
          </w:p>
        </w:tc>
        <w:tc>
          <w:tcPr>
            <w:tcW w:w="8184" w:type="dxa"/>
            <w:gridSpan w:val="3"/>
            <w:vAlign w:val="center"/>
          </w:tcPr>
          <w:p w14:paraId="402FEAA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D3D0E">
        <w:trPr>
          <w:trHeight w:val="510"/>
        </w:trPr>
        <w:tc>
          <w:tcPr>
            <w:tcW w:w="2728" w:type="dxa"/>
            <w:vMerge w:val="restart"/>
            <w:vAlign w:val="center"/>
          </w:tcPr>
          <w:p w14:paraId="5FAC16E9" w14:textId="77777777" w:rsidR="008A6339" w:rsidRPr="00B340C6" w:rsidRDefault="008A6339" w:rsidP="00CD3D0E">
            <w:pPr>
              <w:keepNext/>
              <w:keepLines/>
              <w:spacing w:line="240" w:lineRule="exact"/>
            </w:pPr>
            <w:r w:rsidRPr="00B340C6">
              <w:t>Contactpersoon</w:t>
            </w:r>
          </w:p>
        </w:tc>
        <w:tc>
          <w:tcPr>
            <w:tcW w:w="2728" w:type="dxa"/>
            <w:vAlign w:val="center"/>
          </w:tcPr>
          <w:p w14:paraId="67F7C2B5"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D3D0E">
            <w:pPr>
              <w:keepNext/>
              <w:keepLines/>
              <w:spacing w:line="240" w:lineRule="exact"/>
              <w:rPr>
                <w:i/>
              </w:rPr>
            </w:pPr>
            <w:r w:rsidRPr="00B340C6">
              <w:rPr>
                <w:i/>
              </w:rPr>
              <w:t>Telefoonnummer</w:t>
            </w:r>
          </w:p>
        </w:tc>
      </w:tr>
      <w:tr w:rsidR="008A6339" w:rsidRPr="00B340C6" w14:paraId="356DCFB2" w14:textId="77777777" w:rsidTr="00CD3D0E">
        <w:trPr>
          <w:trHeight w:val="510"/>
        </w:trPr>
        <w:tc>
          <w:tcPr>
            <w:tcW w:w="2728" w:type="dxa"/>
            <w:vMerge/>
            <w:vAlign w:val="center"/>
          </w:tcPr>
          <w:p w14:paraId="723C8009" w14:textId="77777777" w:rsidR="008A6339" w:rsidRPr="00B340C6" w:rsidRDefault="008A6339" w:rsidP="00CD3D0E">
            <w:pPr>
              <w:keepNext/>
              <w:keepLines/>
              <w:spacing w:line="240" w:lineRule="exact"/>
            </w:pPr>
          </w:p>
        </w:tc>
        <w:tc>
          <w:tcPr>
            <w:tcW w:w="2728" w:type="dxa"/>
            <w:vAlign w:val="center"/>
          </w:tcPr>
          <w:p w14:paraId="1608DA8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D3D0E">
        <w:trPr>
          <w:trHeight w:val="510"/>
        </w:trPr>
        <w:tc>
          <w:tcPr>
            <w:tcW w:w="2728" w:type="dxa"/>
            <w:vAlign w:val="center"/>
          </w:tcPr>
          <w:p w14:paraId="50C5A0DA"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D3D0E">
        <w:trPr>
          <w:trHeight w:val="510"/>
        </w:trPr>
        <w:tc>
          <w:tcPr>
            <w:tcW w:w="2728" w:type="dxa"/>
            <w:vAlign w:val="center"/>
          </w:tcPr>
          <w:p w14:paraId="1736906A" w14:textId="77777777" w:rsidR="008A6339" w:rsidRPr="00B340C6" w:rsidRDefault="008A6339" w:rsidP="00CD3D0E">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234EDFB1" w14:textId="77777777" w:rsidR="008A6339" w:rsidRPr="00B340C6" w:rsidRDefault="008A6339" w:rsidP="00CD3D0E">
            <w:pPr>
              <w:keepNext/>
              <w:keepLines/>
              <w:spacing w:line="240" w:lineRule="exact"/>
            </w:pPr>
          </w:p>
        </w:tc>
      </w:tr>
      <w:tr w:rsidR="008A6339" w:rsidRPr="00B340C6" w14:paraId="62FFCA6F" w14:textId="77777777" w:rsidTr="00CD3D0E">
        <w:trPr>
          <w:trHeight w:val="510"/>
        </w:trPr>
        <w:tc>
          <w:tcPr>
            <w:tcW w:w="2728" w:type="dxa"/>
            <w:vAlign w:val="center"/>
          </w:tcPr>
          <w:p w14:paraId="227B6CEB" w14:textId="77777777" w:rsidR="008A6339"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D3D0E">
            <w:pPr>
              <w:keepNext/>
              <w:keepLines/>
              <w:spacing w:line="240" w:lineRule="exact"/>
            </w:pPr>
          </w:p>
        </w:tc>
      </w:tr>
      <w:tr w:rsidR="008A6339" w:rsidRPr="00B340C6" w14:paraId="3F837B6E" w14:textId="77777777" w:rsidTr="00CD3D0E">
        <w:trPr>
          <w:trHeight w:val="510"/>
        </w:trPr>
        <w:tc>
          <w:tcPr>
            <w:tcW w:w="2728" w:type="dxa"/>
            <w:vAlign w:val="center"/>
          </w:tcPr>
          <w:p w14:paraId="0A05FB3D" w14:textId="77777777" w:rsidR="008A6339" w:rsidRDefault="008A6339" w:rsidP="00CD3D0E">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228410C1" w14:textId="77777777" w:rsidR="008A6339" w:rsidRPr="00B340C6" w:rsidRDefault="008A6339" w:rsidP="00CD3D0E">
            <w:pPr>
              <w:keepNext/>
              <w:keepLines/>
              <w:spacing w:line="240" w:lineRule="exact"/>
            </w:pPr>
          </w:p>
        </w:tc>
      </w:tr>
      <w:tr w:rsidR="008A6339" w:rsidRPr="00B340C6" w14:paraId="597AE196" w14:textId="77777777" w:rsidTr="00CD3D0E">
        <w:trPr>
          <w:trHeight w:val="510"/>
        </w:trPr>
        <w:tc>
          <w:tcPr>
            <w:tcW w:w="2728" w:type="dxa"/>
            <w:vAlign w:val="center"/>
          </w:tcPr>
          <w:p w14:paraId="3222F118"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D3D0E">
        <w:trPr>
          <w:trHeight w:val="510"/>
        </w:trPr>
        <w:tc>
          <w:tcPr>
            <w:tcW w:w="2728" w:type="dxa"/>
            <w:vAlign w:val="center"/>
          </w:tcPr>
          <w:p w14:paraId="5A2D1647" w14:textId="77777777" w:rsidR="008A6339" w:rsidRPr="00B340C6" w:rsidRDefault="008A6339" w:rsidP="00CD3D0E">
            <w:pPr>
              <w:keepNext/>
              <w:keepLines/>
              <w:spacing w:line="240" w:lineRule="exact"/>
            </w:pPr>
            <w:r w:rsidRPr="00B340C6">
              <w:t>Looptijd</w:t>
            </w:r>
          </w:p>
        </w:tc>
        <w:tc>
          <w:tcPr>
            <w:tcW w:w="8184" w:type="dxa"/>
            <w:gridSpan w:val="3"/>
            <w:vAlign w:val="center"/>
          </w:tcPr>
          <w:p w14:paraId="0EBC7E7C" w14:textId="77777777" w:rsidR="008A6339" w:rsidRPr="00B340C6" w:rsidRDefault="008A6339" w:rsidP="00CD3D0E">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5569F0EA" w14:textId="77777777" w:rsidR="008A6339" w:rsidRDefault="008A6339" w:rsidP="008A6339">
      <w:pPr>
        <w:spacing w:line="240" w:lineRule="exact"/>
      </w:pPr>
    </w:p>
    <w:p w14:paraId="5C4C1D8B" w14:textId="77777777" w:rsidR="008A6339" w:rsidRDefault="008A6339" w:rsidP="008A6339">
      <w:r>
        <w:br w:type="page"/>
      </w:r>
    </w:p>
    <w:bookmarkEnd w:id="13"/>
    <w:p w14:paraId="08C4246E" w14:textId="084298CC" w:rsidR="00F40857" w:rsidRPr="008A6339" w:rsidRDefault="00F40857" w:rsidP="008A6339">
      <w:pPr>
        <w:spacing w:after="160" w:line="259" w:lineRule="auto"/>
        <w:rPr>
          <w:rFonts w:eastAsia="MS Mincho"/>
          <w:bCs/>
        </w:rPr>
      </w:pPr>
    </w:p>
    <w:sectPr w:rsidR="00F40857" w:rsidRPr="008A6339" w:rsidSect="00C61F9A">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F17F" w14:textId="77777777" w:rsidR="00896155" w:rsidRDefault="00896155">
      <w:r>
        <w:separator/>
      </w:r>
    </w:p>
  </w:endnote>
  <w:endnote w:type="continuationSeparator" w:id="0">
    <w:p w14:paraId="774D3F78" w14:textId="77777777" w:rsidR="00896155" w:rsidRDefault="0089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BA7E" w14:textId="68F11C24" w:rsidR="00F60678" w:rsidRDefault="00F60678">
    <w:pPr>
      <w:pStyle w:val="Voettekst"/>
    </w:pPr>
    <w:r>
      <w:rPr>
        <w:noProof/>
      </w:rPr>
      <mc:AlternateContent>
        <mc:Choice Requires="wps">
          <w:drawing>
            <wp:anchor distT="0" distB="0" distL="0" distR="0" simplePos="0" relativeHeight="251658247" behindDoc="0" locked="0" layoutInCell="1" allowOverlap="1" wp14:anchorId="04D16DC5" wp14:editId="2F50D989">
              <wp:simplePos x="635" y="635"/>
              <wp:positionH relativeFrom="page">
                <wp:align>left</wp:align>
              </wp:positionH>
              <wp:positionV relativeFrom="page">
                <wp:align>bottom</wp:align>
              </wp:positionV>
              <wp:extent cx="1622425" cy="363220"/>
              <wp:effectExtent l="0" t="0" r="15875" b="0"/>
              <wp:wrapNone/>
              <wp:docPr id="53069453" name="Tekstvak 3"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2AD0D1F9" w14:textId="2813FD86" w:rsidR="00F60678" w:rsidRPr="00F60678" w:rsidRDefault="00F60678" w:rsidP="00F60678">
                          <w:pPr>
                            <w:rPr>
                              <w:rFonts w:eastAsia="Noto Sans" w:cs="Noto Sans"/>
                              <w:noProof/>
                              <w:color w:val="0085AD"/>
                              <w:szCs w:val="20"/>
                            </w:rPr>
                          </w:pPr>
                          <w:r w:rsidRPr="00F60678">
                            <w:rPr>
                              <w:rFonts w:eastAsia="Noto Sans" w:cs="Noto Sans"/>
                              <w:noProof/>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D16DC5" id="_x0000_t202" coordsize="21600,21600" o:spt="202" path="m,l,21600r21600,l21600,xe">
              <v:stroke joinstyle="miter"/>
              <v:path gradientshapeok="t" o:connecttype="rect"/>
            </v:shapetype>
            <v:shape id="Tekstvak 3" o:spid="_x0000_s1026" type="#_x0000_t202" alt="Classificatie: Openbaar" style="position:absolute;margin-left:0;margin-top:0;width:127.75pt;height:28.6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" filled="f" stroked="f">
              <v:textbox style="mso-fit-shape-to-text:t" inset="20pt,0,0,15pt">
                <w:txbxContent>
                  <w:p w14:paraId="2AD0D1F9" w14:textId="2813FD86" w:rsidR="00F60678" w:rsidRPr="00F60678" w:rsidRDefault="00F60678" w:rsidP="00F60678">
                    <w:pPr>
                      <w:rPr>
                        <w:rFonts w:eastAsia="Noto Sans" w:cs="Noto Sans"/>
                        <w:noProof/>
                        <w:color w:val="0085AD"/>
                        <w:szCs w:val="20"/>
                      </w:rPr>
                    </w:pPr>
                    <w:r w:rsidRPr="00F60678">
                      <w:rPr>
                        <w:rFonts w:eastAsia="Noto Sans" w:cs="Noto Sans"/>
                        <w:noProof/>
                        <w:color w:val="0085AD"/>
                        <w:szCs w:val="20"/>
                      </w:rPr>
                      <w:t>Classificatie: Openbaar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26ECC0C5" w:rsidR="00CA4344" w:rsidRPr="00FB30B0" w:rsidRDefault="00F60678">
    <w:pPr>
      <w:pStyle w:val="Voettekst"/>
      <w:jc w:val="right"/>
      <w:rPr>
        <w:b/>
        <w:bCs/>
        <w:color w:val="008BBF"/>
      </w:rPr>
    </w:pPr>
    <w:r>
      <w:rPr>
        <w:noProof/>
      </w:rPr>
      <mc:AlternateContent>
        <mc:Choice Requires="wps">
          <w:drawing>
            <wp:anchor distT="0" distB="0" distL="0" distR="0" simplePos="0" relativeHeight="251658246" behindDoc="0" locked="0" layoutInCell="1" allowOverlap="1" wp14:anchorId="63AC113E" wp14:editId="2CE32E55">
              <wp:simplePos x="902525" y="9892145"/>
              <wp:positionH relativeFrom="page">
                <wp:align>left</wp:align>
              </wp:positionH>
              <wp:positionV relativeFrom="page">
                <wp:align>bottom</wp:align>
              </wp:positionV>
              <wp:extent cx="1622425" cy="363220"/>
              <wp:effectExtent l="0" t="0" r="15875" b="0"/>
              <wp:wrapNone/>
              <wp:docPr id="512016315" name="Tekstvak 4"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1473E250" w14:textId="3CBDC9DD" w:rsidR="00F60678" w:rsidRPr="00F60678" w:rsidRDefault="00F60678" w:rsidP="00F60678">
                          <w:pPr>
                            <w:rPr>
                              <w:rFonts w:eastAsia="Noto Sans" w:cs="Noto Sans"/>
                              <w:noProof/>
                              <w:color w:val="0085AD"/>
                              <w:szCs w:val="20"/>
                            </w:rPr>
                          </w:pPr>
                          <w:r w:rsidRPr="00F60678">
                            <w:rPr>
                              <w:rFonts w:eastAsia="Noto Sans" w:cs="Noto Sans"/>
                              <w:noProof/>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AC113E" id="_x0000_t202" coordsize="21600,21600" o:spt="202" path="m,l,21600r21600,l21600,xe">
              <v:stroke joinstyle="miter"/>
              <v:path gradientshapeok="t" o:connecttype="rect"/>
            </v:shapetype>
            <v:shape id="Tekstvak 4" o:spid="_x0000_s1027" type="#_x0000_t202" alt="Classificatie: Openbaar" style="position:absolute;left:0;text-align:left;margin-left:0;margin-top:0;width:127.75pt;height:28.6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" filled="f" stroked="f">
              <v:textbox style="mso-fit-shape-to-text:t" inset="20pt,0,0,15pt">
                <w:txbxContent>
                  <w:p w14:paraId="1473E250" w14:textId="3CBDC9DD" w:rsidR="00F60678" w:rsidRPr="00F60678" w:rsidRDefault="00F60678" w:rsidP="00F60678">
                    <w:pPr>
                      <w:rPr>
                        <w:rFonts w:eastAsia="Noto Sans" w:cs="Noto Sans"/>
                        <w:noProof/>
                        <w:color w:val="0085AD"/>
                        <w:szCs w:val="20"/>
                      </w:rPr>
                    </w:pPr>
                    <w:r w:rsidRPr="00F60678">
                      <w:rPr>
                        <w:rFonts w:eastAsia="Noto Sans" w:cs="Noto Sans"/>
                        <w:noProof/>
                        <w:color w:val="0085AD"/>
                        <w:szCs w:val="20"/>
                      </w:rPr>
                      <w:t>Classificatie: Openbaar</w:t>
                    </w:r>
                  </w:p>
                </w:txbxContent>
              </v:textbox>
              <w10:wrap anchorx="page" anchory="page"/>
            </v:shape>
          </w:pict>
        </mc:Fallback>
      </mc:AlternateContent>
    </w:r>
    <w:r w:rsidR="0047275F">
      <w:rPr>
        <w:noProof/>
      </w:rP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4B340B75" w:rsidR="00CA4344" w:rsidRDefault="002E2391">
                          <w:r>
                            <w:t>Bijlage</w:t>
                          </w:r>
                          <w:r w:rsidR="008C4A39">
                            <w:t xml:space="preserve"> </w:t>
                          </w:r>
                          <w:r w:rsidR="00F60678">
                            <w:t>7</w:t>
                          </w:r>
                          <w:r w:rsidR="008C4A39">
                            <w:t xml:space="preserve"> -</w:t>
                          </w:r>
                          <w:r>
                            <w:t xml:space="preserv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D526D" id="Tekstvak 5" o:spid="_x0000_s1028"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" fillcolor="white [3201]" stroked="f" strokeweight=".5pt">
              <v:textbox>
                <w:txbxContent>
                  <w:p w14:paraId="6DAF965F" w14:textId="4B340B75" w:rsidR="00CA4344" w:rsidRDefault="002E2391">
                    <w:r>
                      <w:t>Bijlage</w:t>
                    </w:r>
                    <w:r w:rsidR="008C4A39">
                      <w:t xml:space="preserve"> </w:t>
                    </w:r>
                    <w:r w:rsidR="00F60678">
                      <w:t>7</w:t>
                    </w:r>
                    <w:r w:rsidR="008C4A39">
                      <w:t xml:space="preserve"> -</w:t>
                    </w:r>
                    <w:r>
                      <w:t xml:space="preserve"> </w:t>
                    </w:r>
                    <w:r w:rsidR="008A6938">
                      <w:t>Referentieverklaring</w:t>
                    </w:r>
                  </w:p>
                </w:txbxContent>
              </v:textbox>
            </v:shape>
          </w:pict>
        </mc:Fallback>
      </mc:AlternateContent>
    </w:r>
    <w:r w:rsidR="0047275F">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0047275F" w:rsidRPr="00FB30B0">
          <w:rPr>
            <w:b/>
            <w:bCs/>
            <w:color w:val="008BBF"/>
          </w:rPr>
          <w:fldChar w:fldCharType="begin"/>
        </w:r>
        <w:r w:rsidR="0047275F" w:rsidRPr="00FB30B0">
          <w:rPr>
            <w:b/>
            <w:bCs/>
            <w:color w:val="008BBF"/>
          </w:rPr>
          <w:instrText>PAGE   \* MERGEFORMAT</w:instrText>
        </w:r>
        <w:r w:rsidR="0047275F" w:rsidRPr="00FB30B0">
          <w:rPr>
            <w:b/>
            <w:bCs/>
            <w:color w:val="008BBF"/>
          </w:rPr>
          <w:fldChar w:fldCharType="separate"/>
        </w:r>
        <w:r w:rsidR="0047275F" w:rsidRPr="00FB30B0">
          <w:rPr>
            <w:b/>
            <w:bCs/>
            <w:color w:val="008BBF"/>
          </w:rPr>
          <w:t>2</w:t>
        </w:r>
        <w:r w:rsidR="0047275F"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AF5B" w14:textId="5E7F0D74" w:rsidR="00CA4344" w:rsidRDefault="00896155" w:rsidP="009832F5">
    <w:pPr>
      <w:pStyle w:val="Voettekst"/>
      <w:tabs>
        <w:tab w:val="clear" w:pos="4536"/>
        <w:tab w:val="clear" w:pos="9072"/>
        <w:tab w:val="left" w:pos="7214"/>
      </w:tabs>
    </w:pPr>
    <w:sdt>
      <w:sdtPr>
        <w:id w:val="537784469"/>
        <w:docPartObj>
          <w:docPartGallery w:val="Page Numbers (Bottom of Page)"/>
          <w:docPartUnique/>
        </w:docPartObj>
      </w:sdtPr>
      <w:sdtEndPr/>
      <w:sdtContent>
        <w:r w:rsidR="0047275F"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rsidR="0047275F">
          <w:t xml:space="preserve"> </w:t>
        </w:r>
      </w:sdtContent>
    </w:sdt>
    <w:r w:rsidR="009832F5">
      <w:tab/>
    </w:r>
  </w:p>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B2010" w14:textId="77777777" w:rsidR="00896155" w:rsidRDefault="00896155">
      <w:r>
        <w:separator/>
      </w:r>
    </w:p>
  </w:footnote>
  <w:footnote w:type="continuationSeparator" w:id="0">
    <w:p w14:paraId="6CB9F008" w14:textId="77777777" w:rsidR="00896155" w:rsidRDefault="0089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780B" w14:textId="77777777" w:rsidR="00FD248B" w:rsidRDefault="00FD24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1"/>
  </w:num>
  <w:num w:numId="2" w16cid:durableId="2009090877">
    <w:abstractNumId w:val="0"/>
  </w:num>
  <w:num w:numId="3" w16cid:durableId="1269777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0B32"/>
    <w:rsid w:val="00033701"/>
    <w:rsid w:val="00060418"/>
    <w:rsid w:val="00066DAA"/>
    <w:rsid w:val="0009124A"/>
    <w:rsid w:val="000A64DE"/>
    <w:rsid w:val="000C7977"/>
    <w:rsid w:val="000E5B72"/>
    <w:rsid w:val="0012310C"/>
    <w:rsid w:val="00130489"/>
    <w:rsid w:val="00141022"/>
    <w:rsid w:val="00143D2B"/>
    <w:rsid w:val="0014756E"/>
    <w:rsid w:val="001819C8"/>
    <w:rsid w:val="00183A38"/>
    <w:rsid w:val="0019761F"/>
    <w:rsid w:val="001A6B55"/>
    <w:rsid w:val="001B5061"/>
    <w:rsid w:val="001D4BBD"/>
    <w:rsid w:val="002153FB"/>
    <w:rsid w:val="00227153"/>
    <w:rsid w:val="00241918"/>
    <w:rsid w:val="002736F6"/>
    <w:rsid w:val="002775E2"/>
    <w:rsid w:val="002B1612"/>
    <w:rsid w:val="002C3E14"/>
    <w:rsid w:val="002C68A6"/>
    <w:rsid w:val="002D70C0"/>
    <w:rsid w:val="002E2391"/>
    <w:rsid w:val="00322E8E"/>
    <w:rsid w:val="00331961"/>
    <w:rsid w:val="003337D8"/>
    <w:rsid w:val="003434A9"/>
    <w:rsid w:val="00354CB6"/>
    <w:rsid w:val="0036068F"/>
    <w:rsid w:val="00360896"/>
    <w:rsid w:val="00370BA2"/>
    <w:rsid w:val="00384D17"/>
    <w:rsid w:val="00393660"/>
    <w:rsid w:val="003C2F1B"/>
    <w:rsid w:val="003D3DFA"/>
    <w:rsid w:val="003E777B"/>
    <w:rsid w:val="003F7329"/>
    <w:rsid w:val="00403ABF"/>
    <w:rsid w:val="0044677C"/>
    <w:rsid w:val="00447C69"/>
    <w:rsid w:val="0047275F"/>
    <w:rsid w:val="00500BF9"/>
    <w:rsid w:val="005147F2"/>
    <w:rsid w:val="00526303"/>
    <w:rsid w:val="005317F5"/>
    <w:rsid w:val="0057130C"/>
    <w:rsid w:val="00572C15"/>
    <w:rsid w:val="005918F5"/>
    <w:rsid w:val="005C6586"/>
    <w:rsid w:val="005E6A3B"/>
    <w:rsid w:val="005E72F9"/>
    <w:rsid w:val="005F78E5"/>
    <w:rsid w:val="00621B25"/>
    <w:rsid w:val="00650103"/>
    <w:rsid w:val="006A359E"/>
    <w:rsid w:val="006A6CCC"/>
    <w:rsid w:val="006B42E2"/>
    <w:rsid w:val="006C2A67"/>
    <w:rsid w:val="006C57A2"/>
    <w:rsid w:val="00700DF0"/>
    <w:rsid w:val="007A4A8B"/>
    <w:rsid w:val="007E42A3"/>
    <w:rsid w:val="007E5372"/>
    <w:rsid w:val="00847E82"/>
    <w:rsid w:val="008664D3"/>
    <w:rsid w:val="00896155"/>
    <w:rsid w:val="008A5B5B"/>
    <w:rsid w:val="008A6339"/>
    <w:rsid w:val="008A6938"/>
    <w:rsid w:val="008C2617"/>
    <w:rsid w:val="008C4A39"/>
    <w:rsid w:val="008F0D7F"/>
    <w:rsid w:val="00910887"/>
    <w:rsid w:val="009327B1"/>
    <w:rsid w:val="00932840"/>
    <w:rsid w:val="0094369C"/>
    <w:rsid w:val="00974689"/>
    <w:rsid w:val="0097469A"/>
    <w:rsid w:val="009832F5"/>
    <w:rsid w:val="009847BA"/>
    <w:rsid w:val="00996D70"/>
    <w:rsid w:val="009A7EFC"/>
    <w:rsid w:val="009C1571"/>
    <w:rsid w:val="009E3BB3"/>
    <w:rsid w:val="009F6C0A"/>
    <w:rsid w:val="00A01E96"/>
    <w:rsid w:val="00A32EE3"/>
    <w:rsid w:val="00A35B73"/>
    <w:rsid w:val="00A45243"/>
    <w:rsid w:val="00A7765A"/>
    <w:rsid w:val="00A806D7"/>
    <w:rsid w:val="00A954A0"/>
    <w:rsid w:val="00AA10FC"/>
    <w:rsid w:val="00AA20A1"/>
    <w:rsid w:val="00AE6F6F"/>
    <w:rsid w:val="00AF07B4"/>
    <w:rsid w:val="00AF1875"/>
    <w:rsid w:val="00B43A71"/>
    <w:rsid w:val="00B45451"/>
    <w:rsid w:val="00B4754F"/>
    <w:rsid w:val="00B90D08"/>
    <w:rsid w:val="00BC27B9"/>
    <w:rsid w:val="00BD2107"/>
    <w:rsid w:val="00C074C2"/>
    <w:rsid w:val="00C10578"/>
    <w:rsid w:val="00C10FFF"/>
    <w:rsid w:val="00C518ED"/>
    <w:rsid w:val="00C74F65"/>
    <w:rsid w:val="00C82A17"/>
    <w:rsid w:val="00CA4344"/>
    <w:rsid w:val="00CB2F35"/>
    <w:rsid w:val="00CD4862"/>
    <w:rsid w:val="00CF6357"/>
    <w:rsid w:val="00D00B77"/>
    <w:rsid w:val="00D21EC9"/>
    <w:rsid w:val="00D809BB"/>
    <w:rsid w:val="00DC09A3"/>
    <w:rsid w:val="00E133CA"/>
    <w:rsid w:val="00ED569D"/>
    <w:rsid w:val="00EE2373"/>
    <w:rsid w:val="00F00CDB"/>
    <w:rsid w:val="00F14B6E"/>
    <w:rsid w:val="00F15EDB"/>
    <w:rsid w:val="00F16D26"/>
    <w:rsid w:val="00F40857"/>
    <w:rsid w:val="00F60678"/>
    <w:rsid w:val="00F65E6A"/>
    <w:rsid w:val="00FC5E85"/>
    <w:rsid w:val="00FD01A6"/>
    <w:rsid w:val="00FD248B"/>
    <w:rsid w:val="00FD70BB"/>
    <w:rsid w:val="00FF496F"/>
    <w:rsid w:val="00FF5FE7"/>
    <w:rsid w:val="1525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 w:type="character" w:styleId="Vermelding">
    <w:name w:val="Mention"/>
    <w:basedOn w:val="Standaardalinea-lettertype"/>
    <w:uiPriority w:val="99"/>
    <w:unhideWhenUsed/>
    <w:rsid w:val="00F606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030B32"/>
    <w:rsid w:val="00130489"/>
    <w:rsid w:val="002263B7"/>
    <w:rsid w:val="002F435D"/>
    <w:rsid w:val="003E777B"/>
    <w:rsid w:val="0044677C"/>
    <w:rsid w:val="004C54AB"/>
    <w:rsid w:val="00516382"/>
    <w:rsid w:val="00650103"/>
    <w:rsid w:val="0065376D"/>
    <w:rsid w:val="00847E82"/>
    <w:rsid w:val="008A5B5B"/>
    <w:rsid w:val="009327B1"/>
    <w:rsid w:val="00977793"/>
    <w:rsid w:val="009A7EFC"/>
    <w:rsid w:val="00AA10FC"/>
    <w:rsid w:val="00AA55C2"/>
    <w:rsid w:val="00B95B46"/>
    <w:rsid w:val="00CF6357"/>
    <w:rsid w:val="00D21EC9"/>
    <w:rsid w:val="00DA69CE"/>
    <w:rsid w:val="00E133CA"/>
    <w:rsid w:val="00E537B1"/>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2.xml><?xml version="1.0" encoding="utf-8"?>
<ds:datastoreItem xmlns:ds="http://schemas.openxmlformats.org/officeDocument/2006/customXml" ds:itemID="{58182148-7CEA-43DC-A523-0BAEA41EB7A4}"/>
</file>

<file path=customXml/itemProps3.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4.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docMetadata/LabelInfo.xml><?xml version="1.0" encoding="utf-8"?>
<clbl:labelList xmlns:clbl="http://schemas.microsoft.com/office/2020/mipLabelMetadata">
  <clbl:label id="{96986586-5656-43b2-b011-7e3a33fc54f2}" enabled="1" method="Privileged" siteId="{6df30773-83f8-43d1-b7da-e62a5bb7ca22}"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399</Words>
  <Characters>2195</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Thijs Petit dit de la Roche</cp:lastModifiedBy>
  <cp:revision>2</cp:revision>
  <dcterms:created xsi:type="dcterms:W3CDTF">2026-05-21T08:12:00Z</dcterms:created>
  <dcterms:modified xsi:type="dcterms:W3CDTF">2026-05-21T08:12:00Z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y fmtid="{D5CDD505-2E9C-101B-9397-08002B2CF9AE}" pid="4" name="ClassificationContentMarkingFooterShapeIds">
    <vt:lpwstr>4acc03a3,329c68d,1e84bfbb</vt:lpwstr>
  </property>
  <property fmtid="{D5CDD505-2E9C-101B-9397-08002B2CF9AE}" pid="5" name="ClassificationContentMarkingFooterFontProps">
    <vt:lpwstr>#0085ad,10,Noto Sans</vt:lpwstr>
  </property>
  <property fmtid="{D5CDD505-2E9C-101B-9397-08002B2CF9AE}" pid="6" name="ClassificationContentMarkingFooterText">
    <vt:lpwstr>Classificatie: Openbaar</vt:lpwstr>
  </property>
</Properties>
</file>