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64A1" w14:textId="77777777" w:rsidR="00780403" w:rsidRPr="00780403" w:rsidRDefault="00780403" w:rsidP="00780403">
      <w:pPr>
        <w:keepNext/>
        <w:spacing w:after="120" w:line="240" w:lineRule="auto"/>
        <w:ind w:left="2124" w:firstLine="708"/>
        <w:jc w:val="center"/>
        <w:outlineLvl w:val="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FC43D78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1676FB4A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D92FF6D" w14:textId="77777777" w:rsidR="008F1E79" w:rsidRPr="008F1E79" w:rsidRDefault="008F1E79" w:rsidP="008F1E79">
      <w:pPr>
        <w:keepNext/>
        <w:keepLines/>
        <w:autoSpaceDE w:val="0"/>
        <w:autoSpaceDN w:val="0"/>
        <w:adjustRightInd w:val="0"/>
        <w:spacing w:before="480" w:line="240" w:lineRule="auto"/>
        <w:ind w:firstLine="708"/>
        <w:outlineLvl w:val="0"/>
        <w:rPr>
          <w:rFonts w:ascii="Caecilia-Bold" w:eastAsiaTheme="majorEastAsia" w:hAnsi="Caecilia-Bold" w:cstheme="majorBidi"/>
          <w:bCs/>
          <w:sz w:val="28"/>
          <w:szCs w:val="28"/>
        </w:rPr>
      </w:pP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 xml:space="preserve">Bijlage </w:t>
      </w:r>
      <w:r w:rsidR="0019388C">
        <w:rPr>
          <w:rFonts w:ascii="Caecilia-Bold" w:eastAsiaTheme="majorEastAsia" w:hAnsi="Caecilia-Bold" w:cstheme="majorBidi"/>
          <w:bCs/>
          <w:sz w:val="28"/>
          <w:szCs w:val="28"/>
        </w:rPr>
        <w:t>2</w:t>
      </w:r>
      <w:r w:rsidRPr="008F1E79">
        <w:rPr>
          <w:rFonts w:ascii="Caecilia-Bold" w:eastAsiaTheme="majorEastAsia" w:hAnsi="Caecilia-Bold" w:cstheme="majorBidi"/>
          <w:bCs/>
          <w:sz w:val="28"/>
          <w:szCs w:val="28"/>
        </w:rPr>
        <w:tab/>
      </w:r>
      <w:r>
        <w:rPr>
          <w:rFonts w:ascii="Caecilia-Bold" w:eastAsiaTheme="majorEastAsia" w:hAnsi="Caecilia-Bold" w:cstheme="majorBidi"/>
          <w:bCs/>
          <w:sz w:val="28"/>
          <w:szCs w:val="28"/>
        </w:rPr>
        <w:t>Referentieproject</w:t>
      </w:r>
    </w:p>
    <w:p w14:paraId="3B5DE59E" w14:textId="77777777" w:rsidR="008F1E79" w:rsidRDefault="008F1E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br w:type="page"/>
      </w:r>
    </w:p>
    <w:p w14:paraId="1C3EC354" w14:textId="77777777" w:rsidR="00780403" w:rsidRPr="00780403" w:rsidRDefault="008F1E79" w:rsidP="00780403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lastRenderedPageBreak/>
        <w:t>R</w:t>
      </w:r>
      <w:r w:rsidR="00780403" w:rsidRPr="00780403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eferentieproject ten behoeve van </w:t>
      </w:r>
    </w:p>
    <w:p w14:paraId="2ED83AB1" w14:textId="060C5885" w:rsidR="00780403" w:rsidRPr="00780403" w:rsidRDefault="00011B5B" w:rsidP="00780403">
      <w:pPr>
        <w:spacing w:line="240" w:lineRule="auto"/>
        <w:rPr>
          <w:rFonts w:ascii="Arial" w:eastAsia="Times New Roman" w:hAnsi="Arial" w:cs="Arial"/>
          <w:b/>
          <w:sz w:val="22"/>
          <w:szCs w:val="24"/>
          <w:lang w:eastAsia="nl-NL"/>
        </w:rPr>
      </w:pPr>
      <w:r w:rsidRPr="00011B5B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Markt Meerssen  2026-MEE096-AL-01</w:t>
      </w:r>
      <w:r>
        <w:rPr>
          <w:rFonts w:ascii="Arial" w:eastAsia="Times New Roman" w:hAnsi="Arial" w:cs="Arial"/>
          <w:b/>
          <w:sz w:val="22"/>
          <w:szCs w:val="24"/>
          <w:lang w:eastAsia="nl-NL"/>
        </w:rPr>
        <w:pict w14:anchorId="670F1572">
          <v:rect id="_x0000_i1025" style="width:0;height:1.5pt" o:hralign="center" o:hrstd="t" o:hr="t" fillcolor="gray" stroked="f"/>
        </w:pict>
      </w:r>
    </w:p>
    <w:p w14:paraId="38507596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780403" w:rsidRPr="00780403" w14:paraId="51F28E53" w14:textId="77777777" w:rsidTr="00E15371">
        <w:tc>
          <w:tcPr>
            <w:tcW w:w="44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01BBDACE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project:</w:t>
            </w:r>
          </w:p>
          <w:p w14:paraId="1EC5C61D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244DFFA3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F54C410" w14:textId="2EA6A57A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bookmarkStart w:id="0" w:name="Tekstvak65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11B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projectnaam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0"/>
          </w:p>
        </w:tc>
      </w:tr>
      <w:tr w:rsidR="00780403" w:rsidRPr="00780403" w14:paraId="7876B54D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614AF14C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Beschrijving werkzaamheden:</w:t>
            </w:r>
          </w:p>
          <w:p w14:paraId="1317E713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17087E0D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BD86A67" w14:textId="1996216D" w:rsidR="0061722F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1" w:name="Tekstvak66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11B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omschrijving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1"/>
          </w:p>
        </w:tc>
      </w:tr>
      <w:tr w:rsidR="00780403" w:rsidRPr="00780403" w14:paraId="7D7E679F" w14:textId="77777777" w:rsidTr="00E15371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7D163A8A" w14:textId="77777777" w:rsidR="001C3B58" w:rsidRPr="00780403" w:rsidRDefault="001C3B58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Opleverdatum</w:t>
            </w:r>
            <w:r w:rsidR="00780403"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en plaats van uitvoering:</w:t>
            </w:r>
          </w:p>
          <w:p w14:paraId="58D0ABCE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85BD86C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68A983A" w14:textId="2A4AC3D2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Tijdstip: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bookmarkStart w:id="2" w:name="Tekstvak67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11B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tijdstip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2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1DFEBF9D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109BC02" w14:textId="2F482274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Plaats van uitvoering: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8"/>
                  <w:enabled/>
                  <w:calcOnExit w:val="0"/>
                  <w:textInput>
                    <w:default w:val="geografische aanduiding"/>
                  </w:textInput>
                </w:ffData>
              </w:fldChar>
            </w:r>
            <w:bookmarkStart w:id="3" w:name="Tekstvak68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11B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geografische aanduiding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3"/>
          </w:p>
        </w:tc>
      </w:tr>
      <w:tr w:rsidR="00780403" w:rsidRPr="00780403" w14:paraId="5F903A13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755A493A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Omvang van het project (bouwkosten):</w:t>
            </w:r>
          </w:p>
          <w:p w14:paraId="23B829B0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B2402E7" w14:textId="2BF3FD32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€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69"/>
                  <w:enabled/>
                  <w:calcOnExit w:val="0"/>
                  <w:textInput>
                    <w:default w:val="bedrag"/>
                  </w:textInput>
                </w:ffData>
              </w:fldChar>
            </w:r>
            <w:bookmarkStart w:id="4" w:name="Tekstvak69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11B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bedrag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4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(excl. BTW)</w:t>
            </w:r>
          </w:p>
        </w:tc>
      </w:tr>
      <w:tr w:rsidR="00780403" w:rsidRPr="00780403" w14:paraId="58EF44C4" w14:textId="77777777" w:rsidTr="008F1E79">
        <w:tc>
          <w:tcPr>
            <w:tcW w:w="4424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nil"/>
            </w:tcBorders>
          </w:tcPr>
          <w:p w14:paraId="3B10C2F2" w14:textId="77777777" w:rsidR="00780403" w:rsidRP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Naam </w:t>
            </w:r>
            <w:r w:rsidR="008F1E79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opdrachtgever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:</w:t>
            </w:r>
          </w:p>
          <w:p w14:paraId="0D1381CD" w14:textId="77777777" w:rsidR="00780403" w:rsidRDefault="00780403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40675EAE" w14:textId="77777777" w:rsidR="0061722F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58A7FE72" w14:textId="77777777" w:rsidR="0061722F" w:rsidRPr="00780403" w:rsidRDefault="0061722F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14:paraId="3FD92EF6" w14:textId="4E443566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5" w:name="Tekstvak70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11B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naam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5"/>
          </w:p>
          <w:p w14:paraId="09EB5B27" w14:textId="225AB10F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6" w:name="Tekstvak71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11B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adres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6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25149B18" w14:textId="0F123BEC" w:rsidR="00780403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7" w:name="Tekstvak72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11B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plaats van vestiging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7"/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228EBCD7" w14:textId="5D44CC67" w:rsidR="008F1E79" w:rsidRPr="00780403" w:rsidRDefault="00780403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8" w:name="Text3"/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instrText xml:space="preserve"> FORMTEXT </w:instrTex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separate"/>
            </w:r>
            <w:r w:rsidR="00011B5B">
              <w:rPr>
                <w:rFonts w:ascii="Arial" w:eastAsia="Times New Roman" w:hAnsi="Arial" w:cs="Arial"/>
                <w:noProof/>
                <w:sz w:val="22"/>
                <w:szCs w:val="24"/>
                <w:highlight w:val="cyan"/>
                <w:lang w:eastAsia="nl-NL"/>
              </w:rPr>
              <w:t>telefoonnummer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fldChar w:fldCharType="end"/>
            </w:r>
            <w:bookmarkEnd w:id="8"/>
          </w:p>
        </w:tc>
      </w:tr>
      <w:tr w:rsidR="008F1E79" w:rsidRPr="00780403" w14:paraId="3EB4933B" w14:textId="77777777" w:rsidTr="008F1E79">
        <w:tc>
          <w:tcPr>
            <w:tcW w:w="442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7743FE9E" w14:textId="6933B8DC" w:rsidR="0061722F" w:rsidRPr="00780403" w:rsidRDefault="008F1E79" w:rsidP="003D13DB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Naam projectleider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  <w:r w:rsidR="003D13DB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opdrachtgever</w:t>
            </w:r>
          </w:p>
        </w:tc>
        <w:tc>
          <w:tcPr>
            <w:tcW w:w="4386" w:type="dxa"/>
            <w:tcBorders>
              <w:top w:val="single" w:sz="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68BDD47" w14:textId="77777777" w:rsidR="008F1E79" w:rsidRPr="00780403" w:rsidRDefault="008F1E79" w:rsidP="00780403">
            <w:pPr>
              <w:spacing w:after="60" w:line="240" w:lineRule="auto"/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highlight w:val="cyan"/>
                <w:lang w:eastAsia="nl-NL"/>
              </w:rPr>
              <w:t>naam</w:t>
            </w:r>
          </w:p>
        </w:tc>
      </w:tr>
      <w:tr w:rsidR="008F1E79" w:rsidRPr="00780403" w14:paraId="201487D4" w14:textId="77777777" w:rsidTr="00FB0A78">
        <w:tc>
          <w:tcPr>
            <w:tcW w:w="8810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11F3E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  <w:p w14:paraId="64985B13" w14:textId="77777777" w:rsidR="008F1E79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LET OP! 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Aanvullen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de documentatie/informatie toe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voeg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en</w:t>
            </w:r>
            <w:r w:rsidR="0019388C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conform gestelde in aanbestedings</w:t>
            </w:r>
            <w:r w:rsidR="001C3B58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leidraad</w:t>
            </w:r>
            <w:r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>.</w:t>
            </w:r>
            <w:r w:rsidRPr="00780403">
              <w:rPr>
                <w:rFonts w:ascii="Arial" w:eastAsia="Times New Roman" w:hAnsi="Arial" w:cs="Arial"/>
                <w:sz w:val="22"/>
                <w:szCs w:val="24"/>
                <w:lang w:eastAsia="nl-NL"/>
              </w:rPr>
              <w:t xml:space="preserve"> </w:t>
            </w:r>
          </w:p>
          <w:p w14:paraId="43EAC1AB" w14:textId="77777777" w:rsidR="008F1E79" w:rsidRPr="00780403" w:rsidRDefault="008F1E79" w:rsidP="00780403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4"/>
                <w:lang w:eastAsia="nl-NL"/>
              </w:rPr>
            </w:pPr>
          </w:p>
        </w:tc>
      </w:tr>
    </w:tbl>
    <w:p w14:paraId="4EAB872A" w14:textId="77777777" w:rsidR="00780403" w:rsidRPr="00780403" w:rsidRDefault="00780403" w:rsidP="00780403">
      <w:pPr>
        <w:spacing w:line="240" w:lineRule="auto"/>
        <w:rPr>
          <w:rFonts w:ascii="Arial" w:eastAsia="Times New Roman" w:hAnsi="Arial" w:cs="Arial"/>
          <w:sz w:val="22"/>
          <w:szCs w:val="24"/>
          <w:lang w:eastAsia="nl-NL"/>
        </w:rPr>
      </w:pPr>
    </w:p>
    <w:p w14:paraId="256D241C" w14:textId="77777777" w:rsidR="001B5F86" w:rsidRDefault="001B5F86"/>
    <w:sectPr w:rsidR="001B5F8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25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C2D6" w14:textId="77777777" w:rsidR="00780403" w:rsidRDefault="00780403" w:rsidP="00780403">
      <w:pPr>
        <w:spacing w:line="240" w:lineRule="auto"/>
      </w:pPr>
      <w:r>
        <w:separator/>
      </w:r>
    </w:p>
  </w:endnote>
  <w:endnote w:type="continuationSeparator" w:id="0">
    <w:p w14:paraId="02B746B6" w14:textId="77777777" w:rsidR="00780403" w:rsidRDefault="00780403" w:rsidP="0078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-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Bold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ecilia-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ecilia-Heav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ecilia-LightItal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rofon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C26" w14:textId="781F80BF" w:rsidR="00D66F06" w:rsidRDefault="00780403">
    <w:pPr>
      <w:pStyle w:val="Voettekst"/>
      <w:framePr w:wrap="around" w:vAnchor="text" w:hAnchor="margin" w:xAlign="right" w:y="1"/>
      <w:rPr>
        <w:rStyle w:val="Paginanummer"/>
        <w:rFonts w:eastAsiaTheme="majorEastAsia"/>
      </w:rPr>
    </w:pPr>
    <w:r>
      <w:rPr>
        <w:rStyle w:val="Paginanummer"/>
        <w:rFonts w:eastAsiaTheme="majorEastAsia"/>
      </w:rPr>
      <w:fldChar w:fldCharType="begin"/>
    </w:r>
    <w:r>
      <w:rPr>
        <w:rStyle w:val="Paginanummer"/>
        <w:rFonts w:eastAsiaTheme="majorEastAsia"/>
      </w:rPr>
      <w:instrText xml:space="preserve">PAGE  </w:instrText>
    </w:r>
    <w:r>
      <w:rPr>
        <w:rStyle w:val="Paginanummer"/>
        <w:rFonts w:eastAsiaTheme="majorEastAsia"/>
      </w:rPr>
      <w:fldChar w:fldCharType="separate"/>
    </w:r>
    <w:r w:rsidR="00D66F06">
      <w:rPr>
        <w:rStyle w:val="Paginanummer"/>
        <w:rFonts w:eastAsiaTheme="majorEastAsia"/>
        <w:noProof/>
      </w:rPr>
      <w:t>0</w:t>
    </w:r>
    <w:r>
      <w:rPr>
        <w:rStyle w:val="Paginanummer"/>
        <w:rFonts w:eastAsiaTheme="majorEastAsia"/>
      </w:rPr>
      <w:fldChar w:fldCharType="end"/>
    </w:r>
  </w:p>
  <w:p w14:paraId="30C7CE20" w14:textId="77777777" w:rsidR="00D66F06" w:rsidRDefault="00D66F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A5A1" w14:textId="77777777" w:rsidR="00D66F06" w:rsidRDefault="00780403">
    <w:pPr>
      <w:pStyle w:val="Voettekst"/>
      <w:framePr w:wrap="around" w:vAnchor="text" w:hAnchor="margin" w:xAlign="right" w:y="1"/>
      <w:rPr>
        <w:rStyle w:val="Paginanummer"/>
        <w:rFonts w:ascii="Arial" w:eastAsiaTheme="majorEastAsia" w:hAnsi="Arial" w:cs="Arial"/>
        <w:sz w:val="18"/>
      </w:rPr>
    </w:pPr>
    <w:r>
      <w:rPr>
        <w:rStyle w:val="Paginanummer"/>
        <w:rFonts w:ascii="Arial" w:eastAsiaTheme="majorEastAsia" w:hAnsi="Arial" w:cs="Arial"/>
        <w:sz w:val="18"/>
      </w:rPr>
      <w:fldChar w:fldCharType="begin"/>
    </w:r>
    <w:r>
      <w:rPr>
        <w:rStyle w:val="Paginanummer"/>
        <w:rFonts w:ascii="Arial" w:eastAsiaTheme="majorEastAsia" w:hAnsi="Arial" w:cs="Arial"/>
        <w:sz w:val="18"/>
      </w:rPr>
      <w:instrText xml:space="preserve">PAGE  </w:instrText>
    </w:r>
    <w:r>
      <w:rPr>
        <w:rStyle w:val="Paginanummer"/>
        <w:rFonts w:ascii="Arial" w:eastAsiaTheme="majorEastAsia" w:hAnsi="Arial" w:cs="Arial"/>
        <w:sz w:val="18"/>
      </w:rPr>
      <w:fldChar w:fldCharType="separate"/>
    </w:r>
    <w:r w:rsidR="00BE7026">
      <w:rPr>
        <w:rStyle w:val="Paginanummer"/>
        <w:rFonts w:ascii="Arial" w:eastAsiaTheme="majorEastAsia" w:hAnsi="Arial" w:cs="Arial"/>
        <w:noProof/>
        <w:sz w:val="18"/>
      </w:rPr>
      <w:t>1</w:t>
    </w:r>
    <w:r>
      <w:rPr>
        <w:rStyle w:val="Paginanummer"/>
        <w:rFonts w:ascii="Arial" w:eastAsiaTheme="majorEastAsia" w:hAnsi="Arial" w:cs="Arial"/>
        <w:sz w:val="18"/>
      </w:rPr>
      <w:fldChar w:fldCharType="end"/>
    </w:r>
  </w:p>
  <w:p w14:paraId="47F9B6BA" w14:textId="77777777" w:rsidR="00D66F06" w:rsidRDefault="00780403">
    <w:pPr>
      <w:pStyle w:val="Voettekst"/>
      <w:tabs>
        <w:tab w:val="center" w:pos="-1980"/>
        <w:tab w:val="right" w:pos="8820"/>
      </w:tabs>
      <w:ind w:right="360"/>
      <w:rPr>
        <w:rFonts w:ascii="Arial" w:hAnsi="Arial" w:cs="Arial"/>
        <w:sz w:val="18"/>
      </w:rPr>
    </w:pPr>
    <w:r>
      <w:rPr>
        <w:rFonts w:ascii="Arial" w:hAnsi="Arial" w:cs="Arial"/>
        <w:i/>
        <w:iCs/>
        <w:sz w:val="16"/>
      </w:rPr>
      <w:tab/>
    </w:r>
    <w:r>
      <w:rPr>
        <w:rStyle w:val="Paginanummer"/>
        <w:rFonts w:ascii="Arial" w:eastAsiaTheme="majorEastAsia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0973" w14:textId="77777777" w:rsidR="00D66F06" w:rsidRDefault="00780403">
    <w:pPr>
      <w:pStyle w:val="Voettekst"/>
      <w:ind w:right="360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93A6" w14:textId="77777777" w:rsidR="00780403" w:rsidRDefault="00780403" w:rsidP="00780403">
      <w:pPr>
        <w:spacing w:line="240" w:lineRule="auto"/>
      </w:pPr>
      <w:r>
        <w:separator/>
      </w:r>
    </w:p>
  </w:footnote>
  <w:footnote w:type="continuationSeparator" w:id="0">
    <w:p w14:paraId="7CD8071E" w14:textId="77777777" w:rsidR="00780403" w:rsidRDefault="00780403" w:rsidP="00780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BEBF" w14:textId="5AD3537A" w:rsidR="008F1E79" w:rsidRPr="00D0111F" w:rsidRDefault="00780403" w:rsidP="008F1E79">
    <w:pPr>
      <w:pStyle w:val="Koptekst"/>
      <w:rPr>
        <w:sz w:val="13"/>
        <w:szCs w:val="13"/>
      </w:rPr>
    </w:pPr>
    <w:r>
      <w:tab/>
    </w:r>
    <w:r w:rsidR="00011B5B" w:rsidRPr="00011B5B">
      <w:rPr>
        <w:sz w:val="13"/>
        <w:szCs w:val="13"/>
      </w:rPr>
      <w:t>Markt Meerssen  2026-MEE096-AL-01</w:t>
    </w:r>
    <w:r w:rsidR="00122863">
      <w:rPr>
        <w:sz w:val="13"/>
        <w:szCs w:val="13"/>
      </w:rPr>
      <w:tab/>
    </w:r>
    <w:r w:rsidR="008F1E79" w:rsidRPr="00D0111F">
      <w:rPr>
        <w:b/>
      </w:rPr>
      <w:t xml:space="preserve">Bijlage </w:t>
    </w:r>
    <w:r w:rsidR="0019388C">
      <w:rPr>
        <w:b/>
      </w:rPr>
      <w:t>2</w:t>
    </w:r>
  </w:p>
  <w:p w14:paraId="389EAD3C" w14:textId="77777777" w:rsidR="00D66F06" w:rsidRDefault="00D66F06">
    <w:pPr>
      <w:pStyle w:val="Koptekst"/>
      <w:tabs>
        <w:tab w:val="right" w:pos="9000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F695" w14:textId="5ACF986B" w:rsidR="008F1E79" w:rsidRPr="00D0111F" w:rsidRDefault="0061722F" w:rsidP="008F1E79">
    <w:pPr>
      <w:pStyle w:val="Koptekst"/>
      <w:rPr>
        <w:sz w:val="13"/>
        <w:szCs w:val="13"/>
      </w:rPr>
    </w:pPr>
    <w:r>
      <w:rPr>
        <w:sz w:val="13"/>
        <w:szCs w:val="13"/>
      </w:rPr>
      <w:tab/>
    </w:r>
    <w:r w:rsidR="00011B5B">
      <w:rPr>
        <w:sz w:val="13"/>
        <w:szCs w:val="13"/>
      </w:rPr>
      <w:t>Markt Meerssen</w:t>
    </w:r>
    <w:r w:rsidR="0019388C">
      <w:rPr>
        <w:sz w:val="13"/>
        <w:szCs w:val="13"/>
      </w:rPr>
      <w:t xml:space="preserve">  20</w:t>
    </w:r>
    <w:r w:rsidR="00D66F06">
      <w:rPr>
        <w:sz w:val="13"/>
        <w:szCs w:val="13"/>
      </w:rPr>
      <w:t>2</w:t>
    </w:r>
    <w:r w:rsidR="00011B5B">
      <w:rPr>
        <w:sz w:val="13"/>
        <w:szCs w:val="13"/>
      </w:rPr>
      <w:t>6</w:t>
    </w:r>
    <w:r w:rsidR="00D66F06">
      <w:rPr>
        <w:sz w:val="13"/>
        <w:szCs w:val="13"/>
      </w:rPr>
      <w:t>-</w:t>
    </w:r>
    <w:r w:rsidR="00011B5B">
      <w:rPr>
        <w:sz w:val="13"/>
        <w:szCs w:val="13"/>
      </w:rPr>
      <w:t>MEE096</w:t>
    </w:r>
    <w:r w:rsidR="00D66F06">
      <w:rPr>
        <w:sz w:val="13"/>
        <w:szCs w:val="13"/>
      </w:rPr>
      <w:t>-AL-01</w:t>
    </w:r>
    <w:r w:rsidR="00122863">
      <w:rPr>
        <w:sz w:val="13"/>
        <w:szCs w:val="13"/>
      </w:rPr>
      <w:tab/>
    </w:r>
    <w:r w:rsidR="008F1E79" w:rsidRPr="00D0111F">
      <w:rPr>
        <w:b/>
      </w:rPr>
      <w:t xml:space="preserve">Bijlage </w:t>
    </w:r>
    <w:r w:rsidR="0019388C">
      <w:rPr>
        <w:b/>
      </w:rPr>
      <w:t>2</w:t>
    </w:r>
  </w:p>
  <w:p w14:paraId="58E085E6" w14:textId="77777777" w:rsidR="00D66F06" w:rsidRPr="008F1E79" w:rsidRDefault="00D66F06" w:rsidP="008F1E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CAD8D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622DA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0042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CE3E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5499E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1CE5D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C123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88760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84991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B2AEF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C57AB"/>
    <w:multiLevelType w:val="hybridMultilevel"/>
    <w:tmpl w:val="0B7CE5C2"/>
    <w:lvl w:ilvl="0" w:tplc="04F212C8">
      <w:start w:val="1"/>
      <w:numFmt w:val="decimal"/>
      <w:lvlText w:val="Bijlage %1."/>
      <w:lvlJc w:val="left"/>
      <w:pPr>
        <w:ind w:left="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60" w:hanging="360"/>
      </w:pPr>
    </w:lvl>
    <w:lvl w:ilvl="2" w:tplc="0413001B" w:tentative="1">
      <w:start w:val="1"/>
      <w:numFmt w:val="lowerRoman"/>
      <w:lvlText w:val="%3."/>
      <w:lvlJc w:val="right"/>
      <w:pPr>
        <w:ind w:left="1480" w:hanging="180"/>
      </w:pPr>
    </w:lvl>
    <w:lvl w:ilvl="3" w:tplc="0413000F" w:tentative="1">
      <w:start w:val="1"/>
      <w:numFmt w:val="decimal"/>
      <w:lvlText w:val="%4."/>
      <w:lvlJc w:val="left"/>
      <w:pPr>
        <w:ind w:left="2200" w:hanging="360"/>
      </w:pPr>
    </w:lvl>
    <w:lvl w:ilvl="4" w:tplc="04130019" w:tentative="1">
      <w:start w:val="1"/>
      <w:numFmt w:val="lowerLetter"/>
      <w:lvlText w:val="%5."/>
      <w:lvlJc w:val="left"/>
      <w:pPr>
        <w:ind w:left="2920" w:hanging="360"/>
      </w:pPr>
    </w:lvl>
    <w:lvl w:ilvl="5" w:tplc="0413001B" w:tentative="1">
      <w:start w:val="1"/>
      <w:numFmt w:val="lowerRoman"/>
      <w:lvlText w:val="%6."/>
      <w:lvlJc w:val="right"/>
      <w:pPr>
        <w:ind w:left="3640" w:hanging="180"/>
      </w:pPr>
    </w:lvl>
    <w:lvl w:ilvl="6" w:tplc="0413000F" w:tentative="1">
      <w:start w:val="1"/>
      <w:numFmt w:val="decimal"/>
      <w:lvlText w:val="%7."/>
      <w:lvlJc w:val="left"/>
      <w:pPr>
        <w:ind w:left="4360" w:hanging="360"/>
      </w:pPr>
    </w:lvl>
    <w:lvl w:ilvl="7" w:tplc="04130019" w:tentative="1">
      <w:start w:val="1"/>
      <w:numFmt w:val="lowerLetter"/>
      <w:lvlText w:val="%8."/>
      <w:lvlJc w:val="left"/>
      <w:pPr>
        <w:ind w:left="5080" w:hanging="360"/>
      </w:pPr>
    </w:lvl>
    <w:lvl w:ilvl="8" w:tplc="0413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1" w15:restartNumberingAfterBreak="0">
    <w:nsid w:val="0A5D4787"/>
    <w:multiLevelType w:val="multilevel"/>
    <w:tmpl w:val="DE1ED150"/>
    <w:lvl w:ilvl="0">
      <w:start w:val="1"/>
      <w:numFmt w:val="decimal"/>
      <w:pStyle w:val="Kop1"/>
      <w:lvlText w:val="%1"/>
      <w:lvlJc w:val="left"/>
      <w:pPr>
        <w:ind w:left="0" w:hanging="680"/>
      </w:pPr>
      <w:rPr>
        <w:rFonts w:ascii="Caecilia-Bold" w:hAnsi="Caecilia-Bold" w:hint="default"/>
        <w:sz w:val="28"/>
      </w:rPr>
    </w:lvl>
    <w:lvl w:ilvl="1">
      <w:start w:val="1"/>
      <w:numFmt w:val="decimal"/>
      <w:pStyle w:val="Kop2"/>
      <w:isLgl/>
      <w:lvlText w:val="%1.%2"/>
      <w:lvlJc w:val="left"/>
      <w:pPr>
        <w:ind w:left="0" w:hanging="680"/>
      </w:pPr>
      <w:rPr>
        <w:rFonts w:ascii="Caecilia-Bold" w:hAnsi="Caecilia-Bold" w:hint="default"/>
        <w:sz w:val="20"/>
      </w:rPr>
    </w:lvl>
    <w:lvl w:ilvl="2">
      <w:start w:val="1"/>
      <w:numFmt w:val="decimal"/>
      <w:pStyle w:val="Kop3"/>
      <w:lvlText w:val="%1.%2.%3"/>
      <w:lvlJc w:val="left"/>
      <w:pPr>
        <w:ind w:left="0" w:hanging="680"/>
      </w:pPr>
      <w:rPr>
        <w:rFonts w:ascii="Caecilia-BoldItalic" w:hAnsi="Caecilia-BoldItalic" w:hint="default"/>
        <w:sz w:val="20"/>
      </w:rPr>
    </w:lvl>
    <w:lvl w:ilvl="3">
      <w:start w:val="1"/>
      <w:numFmt w:val="decimal"/>
      <w:lvlText w:val="(%4)"/>
      <w:lvlJc w:val="left"/>
      <w:pPr>
        <w:ind w:left="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680"/>
      </w:pPr>
      <w:rPr>
        <w:rFonts w:hint="default"/>
      </w:rPr>
    </w:lvl>
  </w:abstractNum>
  <w:abstractNum w:abstractNumId="12" w15:restartNumberingAfterBreak="0">
    <w:nsid w:val="0B0905A7"/>
    <w:multiLevelType w:val="hybridMultilevel"/>
    <w:tmpl w:val="6BA8789C"/>
    <w:lvl w:ilvl="0" w:tplc="3056B3BE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80C209F"/>
    <w:multiLevelType w:val="multilevel"/>
    <w:tmpl w:val="5C30F30C"/>
    <w:lvl w:ilvl="0">
      <w:start w:val="1"/>
      <w:numFmt w:val="decimal"/>
      <w:lvlText w:val="%1"/>
      <w:lvlJc w:val="left"/>
      <w:pPr>
        <w:ind w:left="360" w:hanging="360"/>
      </w:pPr>
      <w:rPr>
        <w:rFonts w:ascii="Caecilia-Bold" w:hAnsi="Caecilia-Bold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B156AFF"/>
    <w:multiLevelType w:val="multilevel"/>
    <w:tmpl w:val="9A3ECAEE"/>
    <w:styleLink w:val="KragtenHst"/>
    <w:lvl w:ilvl="0">
      <w:start w:val="1"/>
      <w:numFmt w:val="decimal"/>
      <w:lvlText w:val="%1"/>
      <w:lvlJc w:val="left"/>
      <w:pPr>
        <w:ind w:left="1080" w:hanging="360"/>
      </w:pPr>
      <w:rPr>
        <w:rFonts w:ascii="Caecilia-Bold" w:hAnsi="Caecilia-Bold" w:hint="default"/>
        <w:sz w:val="28"/>
      </w:rPr>
    </w:lvl>
    <w:lvl w:ilvl="1">
      <w:start w:val="1"/>
      <w:numFmt w:val="none"/>
      <w:lvlText w:val="1.1"/>
      <w:lvlJc w:val="left"/>
      <w:pPr>
        <w:ind w:left="1440" w:hanging="360"/>
      </w:pPr>
      <w:rPr>
        <w:rFonts w:ascii="Caecilia-Bold" w:hAnsi="Caecilia-Bold" w:hint="default"/>
        <w:sz w:val="2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5D944F01"/>
    <w:multiLevelType w:val="multilevel"/>
    <w:tmpl w:val="8AF428B0"/>
    <w:numStyleLink w:val="KragtenStijl"/>
  </w:abstractNum>
  <w:abstractNum w:abstractNumId="16" w15:restartNumberingAfterBreak="0">
    <w:nsid w:val="65F712C7"/>
    <w:multiLevelType w:val="multilevel"/>
    <w:tmpl w:val="8AF428B0"/>
    <w:numStyleLink w:val="KragtenStijl"/>
  </w:abstractNum>
  <w:abstractNum w:abstractNumId="17" w15:restartNumberingAfterBreak="0">
    <w:nsid w:val="67FB49E9"/>
    <w:multiLevelType w:val="hybridMultilevel"/>
    <w:tmpl w:val="6A72095E"/>
    <w:lvl w:ilvl="0" w:tplc="D098E9E0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C1A6F12"/>
    <w:multiLevelType w:val="multilevel"/>
    <w:tmpl w:val="8AF428B0"/>
    <w:styleLink w:val="KragtenStijl"/>
    <w:lvl w:ilvl="0">
      <w:start w:val="1"/>
      <w:numFmt w:val="decimal"/>
      <w:lvlText w:val="%1"/>
      <w:lvlJc w:val="left"/>
      <w:pPr>
        <w:ind w:left="1428" w:hanging="357"/>
      </w:pPr>
      <w:rPr>
        <w:rFonts w:ascii="Caecilia-Bold" w:hAnsi="Caecilia-Bold" w:hint="default"/>
        <w:sz w:val="28"/>
      </w:rPr>
    </w:lvl>
    <w:lvl w:ilvl="1">
      <w:start w:val="1"/>
      <w:numFmt w:val="decimal"/>
      <w:lvlText w:val="%2.%1"/>
      <w:lvlJc w:val="left"/>
      <w:pPr>
        <w:ind w:left="1785" w:hanging="357"/>
      </w:pPr>
      <w:rPr>
        <w:rFonts w:ascii="Caecilia-Bold" w:hAnsi="Caecilia-Bold" w:hint="default"/>
        <w:sz w:val="20"/>
      </w:rPr>
    </w:lvl>
    <w:lvl w:ilvl="2">
      <w:start w:val="1"/>
      <w:numFmt w:val="decimal"/>
      <w:lvlText w:val="%2.%1.%3"/>
      <w:lvlJc w:val="left"/>
      <w:pPr>
        <w:ind w:left="2142" w:hanging="357"/>
      </w:pPr>
      <w:rPr>
        <w:rFonts w:ascii="Caecilia-BoldSC" w:hAnsi="Caecilia-BoldSC" w:hint="default"/>
        <w:sz w:val="40"/>
      </w:rPr>
    </w:lvl>
    <w:lvl w:ilvl="3">
      <w:start w:val="1"/>
      <w:numFmt w:val="decimal"/>
      <w:lvlText w:val="(%4)"/>
      <w:lvlJc w:val="left"/>
      <w:pPr>
        <w:ind w:left="2499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5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1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2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84" w:hanging="357"/>
      </w:pPr>
      <w:rPr>
        <w:rFonts w:hint="default"/>
      </w:rPr>
    </w:lvl>
  </w:abstractNum>
  <w:abstractNum w:abstractNumId="19" w15:restartNumberingAfterBreak="0">
    <w:nsid w:val="71A23518"/>
    <w:multiLevelType w:val="multilevel"/>
    <w:tmpl w:val="944249C8"/>
    <w:lvl w:ilvl="0">
      <w:start w:val="1"/>
      <w:numFmt w:val="decimal"/>
      <w:pStyle w:val="Bijlage1"/>
      <w:lvlText w:val="Bijlage %1"/>
      <w:lvlJc w:val="left"/>
      <w:pPr>
        <w:tabs>
          <w:tab w:val="num" w:pos="0"/>
        </w:tabs>
        <w:ind w:left="-1134" w:firstLine="1134"/>
      </w:pPr>
      <w:rPr>
        <w:rFonts w:hint="default"/>
      </w:rPr>
    </w:lvl>
    <w:lvl w:ilvl="1">
      <w:start w:val="1"/>
      <w:numFmt w:val="decimal"/>
      <w:pStyle w:val="Bijlage11"/>
      <w:lvlText w:val="%2"/>
      <w:lvlJc w:val="left"/>
      <w:pPr>
        <w:tabs>
          <w:tab w:val="num" w:pos="0"/>
        </w:tabs>
        <w:ind w:left="-567" w:firstLine="927"/>
      </w:pPr>
      <w:rPr>
        <w:rFonts w:hint="default"/>
      </w:rPr>
    </w:lvl>
    <w:lvl w:ilvl="2">
      <w:start w:val="1"/>
      <w:numFmt w:val="decimal"/>
      <w:pStyle w:val="Bijlage111"/>
      <w:lvlText w:val="%1.%2.%3"/>
      <w:lvlJc w:val="left"/>
      <w:pPr>
        <w:tabs>
          <w:tab w:val="num" w:pos="0"/>
        </w:tabs>
        <w:ind w:left="-567" w:firstLine="12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6330149">
    <w:abstractNumId w:val="13"/>
  </w:num>
  <w:num w:numId="2" w16cid:durableId="494296880">
    <w:abstractNumId w:val="14"/>
  </w:num>
  <w:num w:numId="3" w16cid:durableId="1985158645">
    <w:abstractNumId w:val="18"/>
  </w:num>
  <w:num w:numId="4" w16cid:durableId="1304894757">
    <w:abstractNumId w:val="16"/>
  </w:num>
  <w:num w:numId="5" w16cid:durableId="1191996591">
    <w:abstractNumId w:val="16"/>
  </w:num>
  <w:num w:numId="6" w16cid:durableId="137260363">
    <w:abstractNumId w:val="16"/>
  </w:num>
  <w:num w:numId="7" w16cid:durableId="1569146489">
    <w:abstractNumId w:val="16"/>
  </w:num>
  <w:num w:numId="8" w16cid:durableId="1129397162">
    <w:abstractNumId w:val="13"/>
  </w:num>
  <w:num w:numId="9" w16cid:durableId="740056130">
    <w:abstractNumId w:val="14"/>
  </w:num>
  <w:num w:numId="10" w16cid:durableId="1012948009">
    <w:abstractNumId w:val="18"/>
  </w:num>
  <w:num w:numId="11" w16cid:durableId="127555335">
    <w:abstractNumId w:val="13"/>
  </w:num>
  <w:num w:numId="12" w16cid:durableId="919753941">
    <w:abstractNumId w:val="18"/>
  </w:num>
  <w:num w:numId="13" w16cid:durableId="138962696">
    <w:abstractNumId w:val="18"/>
  </w:num>
  <w:num w:numId="14" w16cid:durableId="1647279778">
    <w:abstractNumId w:val="13"/>
  </w:num>
  <w:num w:numId="15" w16cid:durableId="688794104">
    <w:abstractNumId w:val="14"/>
  </w:num>
  <w:num w:numId="16" w16cid:durableId="389308641">
    <w:abstractNumId w:val="18"/>
  </w:num>
  <w:num w:numId="17" w16cid:durableId="705065209">
    <w:abstractNumId w:val="18"/>
  </w:num>
  <w:num w:numId="18" w16cid:durableId="336003957">
    <w:abstractNumId w:val="18"/>
  </w:num>
  <w:num w:numId="19" w16cid:durableId="423695716">
    <w:abstractNumId w:val="13"/>
  </w:num>
  <w:num w:numId="20" w16cid:durableId="2096196483">
    <w:abstractNumId w:val="14"/>
  </w:num>
  <w:num w:numId="21" w16cid:durableId="2136563098">
    <w:abstractNumId w:val="18"/>
  </w:num>
  <w:num w:numId="22" w16cid:durableId="694160585">
    <w:abstractNumId w:val="18"/>
  </w:num>
  <w:num w:numId="23" w16cid:durableId="633414606">
    <w:abstractNumId w:val="18"/>
  </w:num>
  <w:num w:numId="24" w16cid:durableId="1204901234">
    <w:abstractNumId w:val="13"/>
  </w:num>
  <w:num w:numId="25" w16cid:durableId="991517549">
    <w:abstractNumId w:val="14"/>
  </w:num>
  <w:num w:numId="26" w16cid:durableId="335110241">
    <w:abstractNumId w:val="18"/>
  </w:num>
  <w:num w:numId="27" w16cid:durableId="2050715627">
    <w:abstractNumId w:val="15"/>
  </w:num>
  <w:num w:numId="28" w16cid:durableId="654532786">
    <w:abstractNumId w:val="15"/>
  </w:num>
  <w:num w:numId="29" w16cid:durableId="1536893989">
    <w:abstractNumId w:val="15"/>
  </w:num>
  <w:num w:numId="30" w16cid:durableId="1654135973">
    <w:abstractNumId w:val="11"/>
  </w:num>
  <w:num w:numId="31" w16cid:durableId="326445572">
    <w:abstractNumId w:val="10"/>
  </w:num>
  <w:num w:numId="32" w16cid:durableId="606545354">
    <w:abstractNumId w:val="12"/>
  </w:num>
  <w:num w:numId="33" w16cid:durableId="1397820691">
    <w:abstractNumId w:val="17"/>
  </w:num>
  <w:num w:numId="34" w16cid:durableId="1693603049">
    <w:abstractNumId w:val="19"/>
  </w:num>
  <w:num w:numId="35" w16cid:durableId="79301506">
    <w:abstractNumId w:val="19"/>
  </w:num>
  <w:num w:numId="36" w16cid:durableId="593319327">
    <w:abstractNumId w:val="19"/>
  </w:num>
  <w:num w:numId="37" w16cid:durableId="53353514">
    <w:abstractNumId w:val="9"/>
  </w:num>
  <w:num w:numId="38" w16cid:durableId="1661614046">
    <w:abstractNumId w:val="7"/>
  </w:num>
  <w:num w:numId="39" w16cid:durableId="1471626692">
    <w:abstractNumId w:val="6"/>
  </w:num>
  <w:num w:numId="40" w16cid:durableId="894969575">
    <w:abstractNumId w:val="5"/>
  </w:num>
  <w:num w:numId="41" w16cid:durableId="1236017308">
    <w:abstractNumId w:val="4"/>
  </w:num>
  <w:num w:numId="42" w16cid:durableId="1935017748">
    <w:abstractNumId w:val="8"/>
  </w:num>
  <w:num w:numId="43" w16cid:durableId="959843071">
    <w:abstractNumId w:val="3"/>
  </w:num>
  <w:num w:numId="44" w16cid:durableId="741677791">
    <w:abstractNumId w:val="2"/>
  </w:num>
  <w:num w:numId="45" w16cid:durableId="1574927261">
    <w:abstractNumId w:val="1"/>
  </w:num>
  <w:num w:numId="46" w16cid:durableId="107126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403"/>
    <w:rsid w:val="00004473"/>
    <w:rsid w:val="00011B5B"/>
    <w:rsid w:val="000204F9"/>
    <w:rsid w:val="00047510"/>
    <w:rsid w:val="00047FDA"/>
    <w:rsid w:val="00051C9D"/>
    <w:rsid w:val="00055123"/>
    <w:rsid w:val="00063C52"/>
    <w:rsid w:val="00084CE1"/>
    <w:rsid w:val="00092480"/>
    <w:rsid w:val="00097834"/>
    <w:rsid w:val="000B2BE7"/>
    <w:rsid w:val="000B773E"/>
    <w:rsid w:val="000C10E0"/>
    <w:rsid w:val="000E4F80"/>
    <w:rsid w:val="000F0DED"/>
    <w:rsid w:val="000F3343"/>
    <w:rsid w:val="00104A9C"/>
    <w:rsid w:val="0010797A"/>
    <w:rsid w:val="00114820"/>
    <w:rsid w:val="00122863"/>
    <w:rsid w:val="00161D60"/>
    <w:rsid w:val="001766D6"/>
    <w:rsid w:val="001866FF"/>
    <w:rsid w:val="00190EB4"/>
    <w:rsid w:val="0019388C"/>
    <w:rsid w:val="001A74E6"/>
    <w:rsid w:val="001B49CE"/>
    <w:rsid w:val="001B58D0"/>
    <w:rsid w:val="001B5B36"/>
    <w:rsid w:val="001B5F86"/>
    <w:rsid w:val="001C3B58"/>
    <w:rsid w:val="002059D9"/>
    <w:rsid w:val="00224016"/>
    <w:rsid w:val="00227F76"/>
    <w:rsid w:val="0023468D"/>
    <w:rsid w:val="00261CE2"/>
    <w:rsid w:val="002745D8"/>
    <w:rsid w:val="00274DD9"/>
    <w:rsid w:val="00276FFC"/>
    <w:rsid w:val="002855D0"/>
    <w:rsid w:val="00286F9B"/>
    <w:rsid w:val="00294571"/>
    <w:rsid w:val="002A3764"/>
    <w:rsid w:val="002C33DB"/>
    <w:rsid w:val="002E565A"/>
    <w:rsid w:val="003176B9"/>
    <w:rsid w:val="00317BCF"/>
    <w:rsid w:val="00332F36"/>
    <w:rsid w:val="00346722"/>
    <w:rsid w:val="00354B77"/>
    <w:rsid w:val="0035640E"/>
    <w:rsid w:val="00367666"/>
    <w:rsid w:val="00371FE6"/>
    <w:rsid w:val="003866A5"/>
    <w:rsid w:val="00390B18"/>
    <w:rsid w:val="003979CF"/>
    <w:rsid w:val="003A65C1"/>
    <w:rsid w:val="003C7DDE"/>
    <w:rsid w:val="003D0C0B"/>
    <w:rsid w:val="003D13DB"/>
    <w:rsid w:val="003D24AE"/>
    <w:rsid w:val="003D5571"/>
    <w:rsid w:val="003E3144"/>
    <w:rsid w:val="00400C52"/>
    <w:rsid w:val="00411563"/>
    <w:rsid w:val="00415418"/>
    <w:rsid w:val="0041604A"/>
    <w:rsid w:val="00440DB2"/>
    <w:rsid w:val="00441C96"/>
    <w:rsid w:val="00453B85"/>
    <w:rsid w:val="00455BA7"/>
    <w:rsid w:val="00456631"/>
    <w:rsid w:val="00472DF0"/>
    <w:rsid w:val="00476C78"/>
    <w:rsid w:val="004839B6"/>
    <w:rsid w:val="004A314A"/>
    <w:rsid w:val="004C4F07"/>
    <w:rsid w:val="004D60BF"/>
    <w:rsid w:val="004F1E4F"/>
    <w:rsid w:val="004F45B4"/>
    <w:rsid w:val="00506C03"/>
    <w:rsid w:val="00511342"/>
    <w:rsid w:val="0052044C"/>
    <w:rsid w:val="00525764"/>
    <w:rsid w:val="00532A27"/>
    <w:rsid w:val="00532F68"/>
    <w:rsid w:val="005359B6"/>
    <w:rsid w:val="00541733"/>
    <w:rsid w:val="00545E31"/>
    <w:rsid w:val="005524F5"/>
    <w:rsid w:val="005543FE"/>
    <w:rsid w:val="00557B51"/>
    <w:rsid w:val="005617EA"/>
    <w:rsid w:val="00564887"/>
    <w:rsid w:val="00565101"/>
    <w:rsid w:val="0058189A"/>
    <w:rsid w:val="0059681D"/>
    <w:rsid w:val="005A1A6C"/>
    <w:rsid w:val="005B57E0"/>
    <w:rsid w:val="005C0326"/>
    <w:rsid w:val="005C4184"/>
    <w:rsid w:val="005C6E76"/>
    <w:rsid w:val="005D7858"/>
    <w:rsid w:val="005F1AE9"/>
    <w:rsid w:val="005F24FA"/>
    <w:rsid w:val="005F5865"/>
    <w:rsid w:val="00605F34"/>
    <w:rsid w:val="00612112"/>
    <w:rsid w:val="0061722F"/>
    <w:rsid w:val="0063653B"/>
    <w:rsid w:val="00636E02"/>
    <w:rsid w:val="00655CFB"/>
    <w:rsid w:val="00667681"/>
    <w:rsid w:val="00672E79"/>
    <w:rsid w:val="006B4408"/>
    <w:rsid w:val="006B66D8"/>
    <w:rsid w:val="006E728F"/>
    <w:rsid w:val="006E7935"/>
    <w:rsid w:val="006F2F6E"/>
    <w:rsid w:val="00702C7B"/>
    <w:rsid w:val="00711FA8"/>
    <w:rsid w:val="00753AC1"/>
    <w:rsid w:val="00756312"/>
    <w:rsid w:val="00757BBE"/>
    <w:rsid w:val="00762876"/>
    <w:rsid w:val="00780403"/>
    <w:rsid w:val="007807A4"/>
    <w:rsid w:val="00790FDA"/>
    <w:rsid w:val="007A1DD7"/>
    <w:rsid w:val="007B7B03"/>
    <w:rsid w:val="007E1A08"/>
    <w:rsid w:val="00801BA4"/>
    <w:rsid w:val="00814850"/>
    <w:rsid w:val="008853CC"/>
    <w:rsid w:val="00893BEC"/>
    <w:rsid w:val="008A4547"/>
    <w:rsid w:val="008C25D8"/>
    <w:rsid w:val="008D376F"/>
    <w:rsid w:val="008E38B2"/>
    <w:rsid w:val="008E4D9C"/>
    <w:rsid w:val="008F1E79"/>
    <w:rsid w:val="0090626B"/>
    <w:rsid w:val="00942908"/>
    <w:rsid w:val="009532A7"/>
    <w:rsid w:val="00965C7A"/>
    <w:rsid w:val="0097005E"/>
    <w:rsid w:val="00985803"/>
    <w:rsid w:val="00991C12"/>
    <w:rsid w:val="00992D3C"/>
    <w:rsid w:val="009A7F2D"/>
    <w:rsid w:val="009B246B"/>
    <w:rsid w:val="009D11EB"/>
    <w:rsid w:val="009D69DB"/>
    <w:rsid w:val="009F1AD3"/>
    <w:rsid w:val="009F25CB"/>
    <w:rsid w:val="00A227F6"/>
    <w:rsid w:val="00A4261B"/>
    <w:rsid w:val="00A42C4B"/>
    <w:rsid w:val="00A65432"/>
    <w:rsid w:val="00A66DCC"/>
    <w:rsid w:val="00A6756A"/>
    <w:rsid w:val="00A72DA1"/>
    <w:rsid w:val="00A72FAA"/>
    <w:rsid w:val="00A950CB"/>
    <w:rsid w:val="00AA270E"/>
    <w:rsid w:val="00AA4502"/>
    <w:rsid w:val="00AB0AD5"/>
    <w:rsid w:val="00AC44E9"/>
    <w:rsid w:val="00AC5938"/>
    <w:rsid w:val="00AC64BE"/>
    <w:rsid w:val="00AD032B"/>
    <w:rsid w:val="00AD57EC"/>
    <w:rsid w:val="00AE145E"/>
    <w:rsid w:val="00B13058"/>
    <w:rsid w:val="00B30DD1"/>
    <w:rsid w:val="00B34AF9"/>
    <w:rsid w:val="00B548AE"/>
    <w:rsid w:val="00B60275"/>
    <w:rsid w:val="00B70B94"/>
    <w:rsid w:val="00B76BE0"/>
    <w:rsid w:val="00B77666"/>
    <w:rsid w:val="00B82117"/>
    <w:rsid w:val="00B86ABC"/>
    <w:rsid w:val="00BC1AC1"/>
    <w:rsid w:val="00BD00CF"/>
    <w:rsid w:val="00BD3849"/>
    <w:rsid w:val="00BE69AA"/>
    <w:rsid w:val="00BE7026"/>
    <w:rsid w:val="00C05D25"/>
    <w:rsid w:val="00C1579C"/>
    <w:rsid w:val="00C16E50"/>
    <w:rsid w:val="00C22A78"/>
    <w:rsid w:val="00C64023"/>
    <w:rsid w:val="00C84C9C"/>
    <w:rsid w:val="00C85234"/>
    <w:rsid w:val="00CA6EFB"/>
    <w:rsid w:val="00CB3960"/>
    <w:rsid w:val="00CB7F43"/>
    <w:rsid w:val="00CE37CC"/>
    <w:rsid w:val="00CE72D1"/>
    <w:rsid w:val="00D0529A"/>
    <w:rsid w:val="00D15718"/>
    <w:rsid w:val="00D31AF0"/>
    <w:rsid w:val="00D32355"/>
    <w:rsid w:val="00D4443E"/>
    <w:rsid w:val="00D44DD0"/>
    <w:rsid w:val="00D66F06"/>
    <w:rsid w:val="00D82347"/>
    <w:rsid w:val="00D95F15"/>
    <w:rsid w:val="00DF61F4"/>
    <w:rsid w:val="00E1736B"/>
    <w:rsid w:val="00E24650"/>
    <w:rsid w:val="00E65479"/>
    <w:rsid w:val="00E679AB"/>
    <w:rsid w:val="00E67B19"/>
    <w:rsid w:val="00EA04BB"/>
    <w:rsid w:val="00EA2127"/>
    <w:rsid w:val="00EA7656"/>
    <w:rsid w:val="00EB032C"/>
    <w:rsid w:val="00EB193D"/>
    <w:rsid w:val="00EC1EC3"/>
    <w:rsid w:val="00EC5ECB"/>
    <w:rsid w:val="00EE0283"/>
    <w:rsid w:val="00EE056D"/>
    <w:rsid w:val="00EF0111"/>
    <w:rsid w:val="00EF75DA"/>
    <w:rsid w:val="00F10012"/>
    <w:rsid w:val="00F14D8F"/>
    <w:rsid w:val="00F230BC"/>
    <w:rsid w:val="00F26FF2"/>
    <w:rsid w:val="00F27E91"/>
    <w:rsid w:val="00F4338A"/>
    <w:rsid w:val="00F47079"/>
    <w:rsid w:val="00F53079"/>
    <w:rsid w:val="00F773FA"/>
    <w:rsid w:val="00F77A87"/>
    <w:rsid w:val="00F8099D"/>
    <w:rsid w:val="00F96AE9"/>
    <w:rsid w:val="00FB3197"/>
    <w:rsid w:val="00FC168D"/>
    <w:rsid w:val="00FC2851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C726B2"/>
  <w15:docId w15:val="{DEB1372A-1E78-4614-9E69-8156A46C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ecilia-Roman" w:eastAsiaTheme="minorHAnsi" w:hAnsi="Caecilia-Roman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Kragten"/>
    <w:rsid w:val="00276FFC"/>
    <w:pPr>
      <w:spacing w:line="264" w:lineRule="auto"/>
    </w:pPr>
  </w:style>
  <w:style w:type="paragraph" w:styleId="Kop1">
    <w:name w:val="heading 1"/>
    <w:aliases w:val="Kragten Hst 1"/>
    <w:basedOn w:val="Standaard"/>
    <w:next w:val="Standaard"/>
    <w:link w:val="Kop1Char"/>
    <w:autoRedefine/>
    <w:uiPriority w:val="9"/>
    <w:rsid w:val="00D15718"/>
    <w:pPr>
      <w:keepNext/>
      <w:keepLines/>
      <w:numPr>
        <w:numId w:val="30"/>
      </w:numPr>
      <w:tabs>
        <w:tab w:val="left" w:pos="2268"/>
      </w:tabs>
      <w:spacing w:before="480"/>
      <w:outlineLvl w:val="0"/>
    </w:pPr>
    <w:rPr>
      <w:rFonts w:ascii="Caecilia-Bold" w:eastAsiaTheme="majorEastAsia" w:hAnsi="Caecilia-Bold" w:cstheme="majorBidi"/>
      <w:bCs/>
      <w:sz w:val="28"/>
      <w:szCs w:val="28"/>
    </w:rPr>
  </w:style>
  <w:style w:type="paragraph" w:styleId="Kop2">
    <w:name w:val="heading 2"/>
    <w:aliases w:val="Kragten Par 1.1"/>
    <w:basedOn w:val="Standaard"/>
    <w:next w:val="Standaard"/>
    <w:link w:val="Kop2Char"/>
    <w:autoRedefine/>
    <w:uiPriority w:val="9"/>
    <w:rsid w:val="00047FDA"/>
    <w:pPr>
      <w:keepNext/>
      <w:keepLines/>
      <w:numPr>
        <w:ilvl w:val="1"/>
        <w:numId w:val="30"/>
      </w:numPr>
      <w:spacing w:before="200"/>
      <w:outlineLvl w:val="1"/>
    </w:pPr>
    <w:rPr>
      <w:rFonts w:ascii="Caecilia-Bold" w:eastAsiaTheme="majorEastAsia" w:hAnsi="Caecilia-Bold" w:cstheme="majorBidi"/>
      <w:bCs/>
      <w:sz w:val="20"/>
      <w:szCs w:val="26"/>
    </w:rPr>
  </w:style>
  <w:style w:type="paragraph" w:styleId="Kop3">
    <w:name w:val="heading 3"/>
    <w:aliases w:val="Kragten Subpar"/>
    <w:basedOn w:val="Standaard"/>
    <w:next w:val="Standaard"/>
    <w:link w:val="Kop3Char"/>
    <w:autoRedefine/>
    <w:uiPriority w:val="9"/>
    <w:rsid w:val="00047FDA"/>
    <w:pPr>
      <w:keepNext/>
      <w:keepLines/>
      <w:numPr>
        <w:ilvl w:val="2"/>
        <w:numId w:val="30"/>
      </w:numPr>
      <w:spacing w:before="200"/>
      <w:outlineLvl w:val="2"/>
    </w:pPr>
    <w:rPr>
      <w:rFonts w:ascii="Caecilia-Bold" w:eastAsiaTheme="majorEastAsia" w:hAnsi="Caecilia-Bold" w:cstheme="majorBidi"/>
      <w:bCs/>
      <w:sz w:val="20"/>
    </w:rPr>
  </w:style>
  <w:style w:type="paragraph" w:styleId="Kop4">
    <w:name w:val="heading 4"/>
    <w:aliases w:val="Licht Kragten"/>
    <w:basedOn w:val="Standaard"/>
    <w:next w:val="Standaard"/>
    <w:link w:val="Kop4Char"/>
    <w:uiPriority w:val="9"/>
    <w:semiHidden/>
    <w:unhideWhenUsed/>
    <w:rsid w:val="00790FDA"/>
    <w:pPr>
      <w:keepNext/>
      <w:keepLines/>
      <w:spacing w:before="200"/>
      <w:outlineLvl w:val="3"/>
    </w:pPr>
    <w:rPr>
      <w:rFonts w:ascii="Caecilia-Light" w:eastAsiaTheme="majorEastAsia" w:hAnsi="Caecilia-Light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D66F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D66F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D66F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D66F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D66F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ragten Hst 1 Char"/>
    <w:basedOn w:val="Standaardalinea-lettertype"/>
    <w:link w:val="Kop1"/>
    <w:uiPriority w:val="9"/>
    <w:rsid w:val="00D15718"/>
    <w:rPr>
      <w:rFonts w:ascii="Caecilia-Bold" w:eastAsiaTheme="majorEastAsia" w:hAnsi="Caecilia-Bold" w:cstheme="majorBidi"/>
      <w:bCs/>
      <w:sz w:val="28"/>
      <w:szCs w:val="28"/>
    </w:rPr>
  </w:style>
  <w:style w:type="character" w:customStyle="1" w:styleId="Kop2Char">
    <w:name w:val="Kop 2 Char"/>
    <w:aliases w:val="Kragten Par 1.1 Char"/>
    <w:basedOn w:val="Standaardalinea-lettertype"/>
    <w:link w:val="Kop2"/>
    <w:uiPriority w:val="9"/>
    <w:rsid w:val="00047FDA"/>
    <w:rPr>
      <w:rFonts w:ascii="Caecilia-Bold" w:eastAsiaTheme="majorEastAsia" w:hAnsi="Caecilia-Bold" w:cstheme="majorBidi"/>
      <w:bCs/>
      <w:sz w:val="20"/>
      <w:szCs w:val="26"/>
    </w:rPr>
  </w:style>
  <w:style w:type="paragraph" w:styleId="Titel">
    <w:name w:val="Title"/>
    <w:aliases w:val="Kragten Titel"/>
    <w:basedOn w:val="Standaard"/>
    <w:next w:val="Standaard"/>
    <w:link w:val="TitelChar"/>
    <w:autoRedefine/>
    <w:uiPriority w:val="10"/>
    <w:rsid w:val="00790FDA"/>
    <w:pPr>
      <w:spacing w:after="300"/>
      <w:contextualSpacing/>
    </w:pPr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character" w:customStyle="1" w:styleId="TitelChar">
    <w:name w:val="Titel Char"/>
    <w:aliases w:val="Kragten Titel Char"/>
    <w:basedOn w:val="Standaardalinea-lettertype"/>
    <w:link w:val="Titel"/>
    <w:uiPriority w:val="10"/>
    <w:rsid w:val="00790FDA"/>
    <w:rPr>
      <w:rFonts w:ascii="Caecilia-Heavy" w:eastAsiaTheme="majorEastAsia" w:hAnsi="Caecilia-Heavy" w:cstheme="majorBidi"/>
      <w:spacing w:val="5"/>
      <w:kern w:val="28"/>
      <w:sz w:val="30"/>
      <w:szCs w:val="52"/>
    </w:rPr>
  </w:style>
  <w:style w:type="paragraph" w:styleId="Ondertitel">
    <w:name w:val="Subtitle"/>
    <w:aliases w:val="Kragten Subtitel"/>
    <w:basedOn w:val="Standaard"/>
    <w:next w:val="Standaard"/>
    <w:link w:val="OndertitelChar"/>
    <w:autoRedefine/>
    <w:uiPriority w:val="11"/>
    <w:rsid w:val="00790FDA"/>
    <w:pPr>
      <w:numPr>
        <w:ilvl w:val="1"/>
      </w:numPr>
    </w:pPr>
    <w:rPr>
      <w:rFonts w:ascii="Caecilia-Italic" w:eastAsiaTheme="majorEastAsia" w:hAnsi="Caecilia-Italic" w:cstheme="majorBidi"/>
      <w:iCs/>
      <w:spacing w:val="15"/>
      <w:sz w:val="22"/>
    </w:rPr>
  </w:style>
  <w:style w:type="character" w:customStyle="1" w:styleId="OndertitelChar">
    <w:name w:val="Ondertitel Char"/>
    <w:aliases w:val="Kragten Subtitel Char"/>
    <w:basedOn w:val="Standaardalinea-lettertype"/>
    <w:link w:val="Ondertitel"/>
    <w:uiPriority w:val="11"/>
    <w:rsid w:val="00790FDA"/>
    <w:rPr>
      <w:rFonts w:ascii="Caecilia-Italic" w:eastAsiaTheme="majorEastAsia" w:hAnsi="Caecilia-Italic" w:cstheme="majorBidi"/>
      <w:iCs/>
      <w:spacing w:val="15"/>
      <w:sz w:val="22"/>
    </w:rPr>
  </w:style>
  <w:style w:type="character" w:styleId="Zwaar">
    <w:name w:val="Strong"/>
    <w:aliases w:val="Kragten Zwaar"/>
    <w:basedOn w:val="Standaardalinea-lettertype"/>
    <w:uiPriority w:val="22"/>
    <w:rsid w:val="00790FDA"/>
    <w:rPr>
      <w:rFonts w:ascii="Caecilia-BoldSC" w:hAnsi="Caecilia-BoldSC"/>
      <w:b w:val="0"/>
      <w:bCs/>
      <w:sz w:val="40"/>
    </w:rPr>
  </w:style>
  <w:style w:type="numbering" w:customStyle="1" w:styleId="KragtenHst">
    <w:name w:val="Kragten Hst"/>
    <w:uiPriority w:val="99"/>
    <w:rsid w:val="00790FDA"/>
    <w:pPr>
      <w:numPr>
        <w:numId w:val="2"/>
      </w:numPr>
    </w:pPr>
  </w:style>
  <w:style w:type="numbering" w:customStyle="1" w:styleId="KragtenStijl">
    <w:name w:val="Kragten Stijl"/>
    <w:uiPriority w:val="99"/>
    <w:rsid w:val="00790FDA"/>
    <w:pPr>
      <w:numPr>
        <w:numId w:val="3"/>
      </w:numPr>
    </w:pPr>
  </w:style>
  <w:style w:type="character" w:customStyle="1" w:styleId="Kop3Char">
    <w:name w:val="Kop 3 Char"/>
    <w:aliases w:val="Kragten Subpar Char"/>
    <w:basedOn w:val="Standaardalinea-lettertype"/>
    <w:link w:val="Kop3"/>
    <w:uiPriority w:val="9"/>
    <w:rsid w:val="00047FDA"/>
    <w:rPr>
      <w:rFonts w:ascii="Caecilia-Bold" w:eastAsiaTheme="majorEastAsia" w:hAnsi="Caecilia-Bold" w:cstheme="majorBidi"/>
      <w:bCs/>
      <w:sz w:val="20"/>
    </w:rPr>
  </w:style>
  <w:style w:type="paragraph" w:styleId="Geenafstand">
    <w:name w:val="No Spacing"/>
    <w:aliases w:val="Cursief Kragten"/>
    <w:basedOn w:val="Standaard"/>
    <w:uiPriority w:val="5"/>
    <w:rsid w:val="00790FDA"/>
  </w:style>
  <w:style w:type="character" w:customStyle="1" w:styleId="Kop4Char">
    <w:name w:val="Kop 4 Char"/>
    <w:aliases w:val="Licht Kragten Char"/>
    <w:basedOn w:val="Standaardalinea-lettertype"/>
    <w:link w:val="Kop4"/>
    <w:uiPriority w:val="9"/>
    <w:semiHidden/>
    <w:rsid w:val="00790FDA"/>
    <w:rPr>
      <w:rFonts w:ascii="Caecilia-Light" w:eastAsiaTheme="majorEastAsia" w:hAnsi="Caecilia-Light" w:cstheme="majorBidi"/>
      <w:bCs/>
      <w:iCs/>
    </w:rPr>
  </w:style>
  <w:style w:type="paragraph" w:styleId="Citaat">
    <w:name w:val="Quote"/>
    <w:aliases w:val="Licht Cursief Kragten"/>
    <w:basedOn w:val="Standaard"/>
    <w:next w:val="Standaard"/>
    <w:link w:val="CitaatChar"/>
    <w:uiPriority w:val="29"/>
    <w:rsid w:val="00790FDA"/>
    <w:rPr>
      <w:rFonts w:ascii="Caecilia-LightItalic" w:hAnsi="Caecilia-LightItalic"/>
      <w:iCs/>
      <w:color w:val="000000" w:themeColor="text1"/>
    </w:rPr>
  </w:style>
  <w:style w:type="character" w:customStyle="1" w:styleId="CitaatChar">
    <w:name w:val="Citaat Char"/>
    <w:aliases w:val="Licht Cursief Kragten Char"/>
    <w:basedOn w:val="Standaardalinea-lettertype"/>
    <w:link w:val="Citaat"/>
    <w:uiPriority w:val="29"/>
    <w:rsid w:val="00790FDA"/>
    <w:rPr>
      <w:rFonts w:ascii="Caecilia-LightItalic" w:hAnsi="Caecilia-LightItalic"/>
      <w:iCs/>
      <w:color w:val="000000" w:themeColor="text1"/>
    </w:rPr>
  </w:style>
  <w:style w:type="paragraph" w:customStyle="1" w:styleId="LichtCursief">
    <w:name w:val="Licht Cursief"/>
    <w:basedOn w:val="Standaard"/>
    <w:uiPriority w:val="4"/>
    <w:rsid w:val="00790FDA"/>
    <w:rPr>
      <w:rFonts w:ascii="Caecilia-LightItalic" w:hAnsi="Caecilia-LightItalic"/>
    </w:rPr>
  </w:style>
  <w:style w:type="paragraph" w:customStyle="1" w:styleId="Cursief">
    <w:name w:val="Cursief"/>
    <w:basedOn w:val="Standaard"/>
    <w:uiPriority w:val="3"/>
    <w:rsid w:val="00790FDA"/>
    <w:rPr>
      <w:rFonts w:ascii="Caecilia-Italic" w:hAnsi="Caecilia-Italic"/>
    </w:rPr>
  </w:style>
  <w:style w:type="paragraph" w:customStyle="1" w:styleId="Licht">
    <w:name w:val="Licht"/>
    <w:basedOn w:val="Standaard"/>
    <w:uiPriority w:val="4"/>
    <w:rsid w:val="00790FDA"/>
    <w:rPr>
      <w:rFonts w:ascii="Caecilia-Light" w:hAnsi="Caecilia-Light"/>
    </w:rPr>
  </w:style>
  <w:style w:type="paragraph" w:customStyle="1" w:styleId="Vet">
    <w:name w:val="Vet"/>
    <w:basedOn w:val="Standaard"/>
    <w:uiPriority w:val="2"/>
    <w:rsid w:val="00790FDA"/>
    <w:rPr>
      <w:rFonts w:ascii="Caecilia-Bold" w:hAnsi="Caecilia-Bold"/>
    </w:rPr>
  </w:style>
  <w:style w:type="paragraph" w:customStyle="1" w:styleId="VetCursief">
    <w:name w:val="Vet Cursief"/>
    <w:basedOn w:val="Standaard"/>
    <w:uiPriority w:val="1"/>
    <w:rsid w:val="00790FDA"/>
    <w:rPr>
      <w:rFonts w:ascii="Caecilia-BoldItalic" w:hAnsi="Caecilia-BoldItalic"/>
    </w:rPr>
  </w:style>
  <w:style w:type="paragraph" w:styleId="Bijschrift">
    <w:name w:val="caption"/>
    <w:basedOn w:val="Standaard"/>
    <w:next w:val="Standaard"/>
    <w:uiPriority w:val="35"/>
    <w:rsid w:val="00FB3197"/>
    <w:pPr>
      <w:spacing w:after="200" w:line="240" w:lineRule="auto"/>
    </w:pPr>
    <w:rPr>
      <w:rFonts w:ascii="Caecilia-Italic" w:hAnsi="Caecilia-Italic"/>
      <w:bCs/>
      <w:sz w:val="17"/>
    </w:rPr>
  </w:style>
  <w:style w:type="paragraph" w:customStyle="1" w:styleId="Bijlage1">
    <w:name w:val="Bijlage 1"/>
    <w:basedOn w:val="Kop1"/>
    <w:next w:val="Standaard"/>
    <w:autoRedefine/>
    <w:uiPriority w:val="10"/>
    <w:rsid w:val="008E38B2"/>
    <w:pPr>
      <w:numPr>
        <w:numId w:val="36"/>
      </w:numPr>
      <w:tabs>
        <w:tab w:val="clear" w:pos="2268"/>
      </w:tabs>
      <w:autoSpaceDE w:val="0"/>
      <w:autoSpaceDN w:val="0"/>
      <w:adjustRightInd w:val="0"/>
      <w:spacing w:line="240" w:lineRule="auto"/>
    </w:pPr>
  </w:style>
  <w:style w:type="paragraph" w:customStyle="1" w:styleId="Bijlage11">
    <w:name w:val="Bijlage 1.1"/>
    <w:basedOn w:val="Bijlage1"/>
    <w:next w:val="Standaard"/>
    <w:autoRedefine/>
    <w:uiPriority w:val="10"/>
    <w:rsid w:val="008E38B2"/>
    <w:pPr>
      <w:numPr>
        <w:ilvl w:val="1"/>
      </w:numPr>
    </w:pPr>
    <w:rPr>
      <w:bCs w:val="0"/>
      <w:noProof/>
      <w:sz w:val="20"/>
      <w:szCs w:val="30"/>
    </w:rPr>
  </w:style>
  <w:style w:type="paragraph" w:customStyle="1" w:styleId="Bijlage111">
    <w:name w:val="Bijlage 1.1.1"/>
    <w:basedOn w:val="Bijlage1"/>
    <w:next w:val="Standaard"/>
    <w:uiPriority w:val="10"/>
    <w:rsid w:val="008E38B2"/>
    <w:pPr>
      <w:numPr>
        <w:ilvl w:val="2"/>
      </w:numPr>
    </w:pPr>
    <w:rPr>
      <w:rFonts w:ascii="Caecilia-BoldItalic" w:hAnsi="Caecilia-BoldItalic"/>
      <w:bCs w:val="0"/>
      <w:noProof/>
      <w:sz w:val="20"/>
      <w:szCs w:val="30"/>
    </w:rPr>
  </w:style>
  <w:style w:type="paragraph" w:styleId="Koptekst">
    <w:name w:val="header"/>
    <w:basedOn w:val="Standaard"/>
    <w:link w:val="KoptekstChar"/>
    <w:uiPriority w:val="99"/>
    <w:unhideWhenUsed/>
    <w:rsid w:val="007804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0403"/>
  </w:style>
  <w:style w:type="paragraph" w:styleId="Voettekst">
    <w:name w:val="footer"/>
    <w:basedOn w:val="Standaard"/>
    <w:link w:val="VoettekstChar"/>
    <w:rsid w:val="00780403"/>
    <w:pPr>
      <w:tabs>
        <w:tab w:val="center" w:pos="4536"/>
        <w:tab w:val="right" w:pos="9072"/>
      </w:tabs>
      <w:spacing w:line="240" w:lineRule="auto"/>
    </w:pPr>
    <w:rPr>
      <w:rFonts w:ascii="Agrofont" w:eastAsia="Times New Roman" w:hAnsi="Agrofont" w:cs="Times New Roman"/>
      <w:sz w:val="22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780403"/>
    <w:rPr>
      <w:rFonts w:ascii="Agrofont" w:eastAsia="Times New Roman" w:hAnsi="Agrofont" w:cs="Times New Roman"/>
      <w:sz w:val="22"/>
      <w:szCs w:val="24"/>
      <w:lang w:eastAsia="nl-NL"/>
    </w:rPr>
  </w:style>
  <w:style w:type="character" w:styleId="Paginanummer">
    <w:name w:val="page number"/>
    <w:basedOn w:val="Standaardalinea-lettertype"/>
    <w:rsid w:val="00780403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D66F06"/>
  </w:style>
  <w:style w:type="character" w:customStyle="1" w:styleId="AanhefChar">
    <w:name w:val="Aanhef Char"/>
    <w:basedOn w:val="Standaardalinea-lettertype"/>
    <w:link w:val="Aanhef"/>
    <w:uiPriority w:val="99"/>
    <w:semiHidden/>
    <w:rsid w:val="00D66F06"/>
  </w:style>
  <w:style w:type="paragraph" w:styleId="Adresenvelop">
    <w:name w:val="envelope address"/>
    <w:basedOn w:val="Standaard"/>
    <w:uiPriority w:val="99"/>
    <w:semiHidden/>
    <w:unhideWhenUsed/>
    <w:rsid w:val="00D66F0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D66F0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D66F06"/>
  </w:style>
  <w:style w:type="paragraph" w:styleId="Afzender">
    <w:name w:val="envelope return"/>
    <w:basedOn w:val="Standaard"/>
    <w:uiPriority w:val="99"/>
    <w:semiHidden/>
    <w:unhideWhenUsed/>
    <w:rsid w:val="00D66F0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66F06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6F06"/>
    <w:rPr>
      <w:rFonts w:ascii="Segoe UI" w:hAnsi="Segoe UI" w:cs="Segoe UI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D66F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D66F0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D66F06"/>
  </w:style>
  <w:style w:type="paragraph" w:styleId="Bloktekst">
    <w:name w:val="Block Text"/>
    <w:basedOn w:val="Standaard"/>
    <w:uiPriority w:val="99"/>
    <w:semiHidden/>
    <w:unhideWhenUsed/>
    <w:rsid w:val="00D66F0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D66F06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D66F06"/>
  </w:style>
  <w:style w:type="character" w:customStyle="1" w:styleId="DatumChar">
    <w:name w:val="Datum Char"/>
    <w:basedOn w:val="Standaardalinea-lettertype"/>
    <w:link w:val="Datum"/>
    <w:uiPriority w:val="99"/>
    <w:semiHidden/>
    <w:rsid w:val="00D66F06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66F0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66F06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D66F0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6F06"/>
    <w:rPr>
      <w:i/>
      <w:iCs/>
      <w:color w:val="4F81BD" w:themeColor="accent1"/>
    </w:rPr>
  </w:style>
  <w:style w:type="character" w:styleId="Eindnootmarkering">
    <w:name w:val="endnote reference"/>
    <w:basedOn w:val="Standaardalinea-lettertype"/>
    <w:uiPriority w:val="99"/>
    <w:semiHidden/>
    <w:unhideWhenUsed/>
    <w:rsid w:val="00D66F0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D66F06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D66F06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D66F0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D66F06"/>
  </w:style>
  <w:style w:type="character" w:styleId="GevolgdeHyperlink">
    <w:name w:val="FollowedHyperlink"/>
    <w:basedOn w:val="Standaardalinea-lettertype"/>
    <w:uiPriority w:val="99"/>
    <w:semiHidden/>
    <w:unhideWhenUsed/>
    <w:rsid w:val="00D66F06"/>
    <w:rPr>
      <w:color w:val="800080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D66F0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D66F06"/>
  </w:style>
  <w:style w:type="character" w:styleId="Hashtag">
    <w:name w:val="Hashtag"/>
    <w:basedOn w:val="Standaardalinea-lettertype"/>
    <w:uiPriority w:val="99"/>
    <w:semiHidden/>
    <w:unhideWhenUsed/>
    <w:rsid w:val="00D66F06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66F0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66F06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D66F0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D66F06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D66F06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D66F06"/>
  </w:style>
  <w:style w:type="paragraph" w:styleId="HTML-adres">
    <w:name w:val="HTML Address"/>
    <w:basedOn w:val="Standaard"/>
    <w:link w:val="HTML-adresChar"/>
    <w:uiPriority w:val="99"/>
    <w:semiHidden/>
    <w:unhideWhenUsed/>
    <w:rsid w:val="00D66F0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D66F06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D66F06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D66F06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D66F06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D66F06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D66F0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D66F0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D66F06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D66F0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D66F06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D66F06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D66F0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D66F0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D66F0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D66F0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D66F0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D66F06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rsid w:val="00D66F06"/>
    <w:rPr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rsid w:val="00D66F06"/>
    <w:rPr>
      <w:b/>
      <w:bCs/>
      <w:smallCaps/>
      <w:color w:val="4F81BD" w:themeColor="accent1"/>
      <w:spacing w:val="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6F0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6F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6F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6F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6F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D66F0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D66F06"/>
    <w:pPr>
      <w:numPr>
        <w:numId w:val="0"/>
      </w:numPr>
      <w:tabs>
        <w:tab w:val="clear" w:pos="2268"/>
      </w:tabs>
      <w:spacing w:before="240"/>
      <w:outlineLvl w:val="9"/>
    </w:pPr>
    <w:rPr>
      <w:rFonts w:asciiTheme="majorHAnsi" w:hAnsiTheme="majorHAnsi"/>
      <w:bCs w:val="0"/>
      <w:color w:val="365F91" w:themeColor="accent1" w:themeShade="BF"/>
      <w:sz w:val="32"/>
      <w:szCs w:val="32"/>
    </w:rPr>
  </w:style>
  <w:style w:type="paragraph" w:styleId="Lijst">
    <w:name w:val="List"/>
    <w:basedOn w:val="Standaard"/>
    <w:uiPriority w:val="99"/>
    <w:semiHidden/>
    <w:unhideWhenUsed/>
    <w:rsid w:val="00D66F0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D66F0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D66F0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D66F0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D66F06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D66F06"/>
  </w:style>
  <w:style w:type="paragraph" w:styleId="Lijstopsomteken">
    <w:name w:val="List Bullet"/>
    <w:basedOn w:val="Standaard"/>
    <w:uiPriority w:val="99"/>
    <w:semiHidden/>
    <w:unhideWhenUsed/>
    <w:rsid w:val="00D66F06"/>
    <w:pPr>
      <w:numPr>
        <w:numId w:val="37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D66F06"/>
    <w:pPr>
      <w:numPr>
        <w:numId w:val="38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D66F06"/>
    <w:pPr>
      <w:numPr>
        <w:numId w:val="39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D66F06"/>
    <w:pPr>
      <w:numPr>
        <w:numId w:val="40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D66F06"/>
    <w:pPr>
      <w:numPr>
        <w:numId w:val="41"/>
      </w:numPr>
      <w:contextualSpacing/>
    </w:pPr>
  </w:style>
  <w:style w:type="paragraph" w:styleId="Lijstalinea">
    <w:name w:val="List Paragraph"/>
    <w:basedOn w:val="Standaard"/>
    <w:uiPriority w:val="34"/>
    <w:rsid w:val="00D66F06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D66F06"/>
    <w:pPr>
      <w:numPr>
        <w:numId w:val="42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D66F06"/>
    <w:pPr>
      <w:numPr>
        <w:numId w:val="43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D66F06"/>
    <w:pPr>
      <w:numPr>
        <w:numId w:val="44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D66F06"/>
    <w:pPr>
      <w:numPr>
        <w:numId w:val="45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D66F06"/>
    <w:pPr>
      <w:numPr>
        <w:numId w:val="4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D66F0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D66F0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D66F0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D66F0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D66F06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D66F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D66F06"/>
    <w:rPr>
      <w:rFonts w:ascii="Consolas" w:hAnsi="Consolas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D66F06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D66F06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D66F0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D66F06"/>
  </w:style>
  <w:style w:type="paragraph" w:styleId="Tekstopmerking">
    <w:name w:val="annotation text"/>
    <w:basedOn w:val="Standaard"/>
    <w:link w:val="TekstopmerkingChar"/>
    <w:uiPriority w:val="99"/>
    <w:unhideWhenUsed/>
    <w:rsid w:val="00D66F0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66F0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6F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6F06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6F06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D66F0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D66F06"/>
  </w:style>
  <w:style w:type="paragraph" w:styleId="Plattetekst2">
    <w:name w:val="Body Text 2"/>
    <w:basedOn w:val="Standaard"/>
    <w:link w:val="Plattetekst2Char"/>
    <w:uiPriority w:val="99"/>
    <w:semiHidden/>
    <w:unhideWhenUsed/>
    <w:rsid w:val="00D66F0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D66F06"/>
  </w:style>
  <w:style w:type="paragraph" w:styleId="Plattetekst3">
    <w:name w:val="Body Text 3"/>
    <w:basedOn w:val="Standaard"/>
    <w:link w:val="Plattetekst3Char"/>
    <w:uiPriority w:val="99"/>
    <w:semiHidden/>
    <w:unhideWhenUsed/>
    <w:rsid w:val="00D66F0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D66F06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D66F0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D66F06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D66F0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D66F06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D66F0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D66F06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D66F0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D66F06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D66F0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D66F06"/>
    <w:rPr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D66F06"/>
  </w:style>
  <w:style w:type="character" w:styleId="Slimmehyperlink">
    <w:name w:val="Smart Hyperlink"/>
    <w:basedOn w:val="Standaardalinea-lettertype"/>
    <w:uiPriority w:val="99"/>
    <w:semiHidden/>
    <w:unhideWhenUsed/>
    <w:rsid w:val="00D66F06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D66F06"/>
    <w:rPr>
      <w:color w:val="0000FF"/>
      <w:u w:val="single"/>
      <w:shd w:val="clear" w:color="auto" w:fill="F3F2F1"/>
    </w:rPr>
  </w:style>
  <w:style w:type="paragraph" w:styleId="Standaardinspringing">
    <w:name w:val="Normal Indent"/>
    <w:basedOn w:val="Standaard"/>
    <w:uiPriority w:val="99"/>
    <w:semiHidden/>
    <w:unhideWhenUsed/>
    <w:rsid w:val="00D66F06"/>
    <w:pPr>
      <w:ind w:left="708"/>
    </w:pPr>
  </w:style>
  <w:style w:type="character" w:styleId="Subtielebenadrukking">
    <w:name w:val="Subtle Emphasis"/>
    <w:basedOn w:val="Standaardalinea-lettertype"/>
    <w:uiPriority w:val="19"/>
    <w:rsid w:val="00D66F0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D66F06"/>
    <w:rPr>
      <w:smallCaps/>
      <w:color w:val="5A5A5A" w:themeColor="text1" w:themeTint="A5"/>
    </w:rPr>
  </w:style>
  <w:style w:type="character" w:styleId="Tekstvantijdelijkeaanduiding">
    <w:name w:val="Placeholder Text"/>
    <w:basedOn w:val="Standaardalinea-lettertype"/>
    <w:uiPriority w:val="99"/>
    <w:semiHidden/>
    <w:rsid w:val="00D66F06"/>
    <w:rPr>
      <w:color w:val="666666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66F0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66F06"/>
    <w:rPr>
      <w:rFonts w:ascii="Consolas" w:hAnsi="Consolas"/>
      <w:sz w:val="21"/>
      <w:szCs w:val="21"/>
    </w:rPr>
  </w:style>
  <w:style w:type="character" w:styleId="Titelvanboek">
    <w:name w:val="Book Title"/>
    <w:basedOn w:val="Standaardalinea-lettertype"/>
    <w:uiPriority w:val="33"/>
    <w:rsid w:val="00D66F06"/>
    <w:rPr>
      <w:b/>
      <w:bCs/>
      <w:i/>
      <w:iCs/>
      <w:spacing w:val="5"/>
    </w:rPr>
  </w:style>
  <w:style w:type="character" w:styleId="Vermelding">
    <w:name w:val="Mention"/>
    <w:basedOn w:val="Standaardalinea-lettertype"/>
    <w:uiPriority w:val="99"/>
    <w:semiHidden/>
    <w:unhideWhenUsed/>
    <w:rsid w:val="00D66F06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6F06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66F0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66F0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66F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</Words>
  <Characters>613</Characters>
  <Application>Microsoft Office Word</Application>
  <DocSecurity>0</DocSecurity>
  <Lines>55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Kragten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van Dijck</dc:creator>
  <cp:keywords/>
  <dc:description/>
  <cp:lastModifiedBy>Marc Kessels</cp:lastModifiedBy>
  <cp:revision>15</cp:revision>
  <dcterms:created xsi:type="dcterms:W3CDTF">2013-01-11T14:35:00Z</dcterms:created>
  <dcterms:modified xsi:type="dcterms:W3CDTF">2026-05-20T09:57:00Z</dcterms:modified>
</cp:coreProperties>
</file>