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A216" w14:textId="77777777" w:rsidR="009A03EC" w:rsidRDefault="009A03EC" w:rsidP="00E869AA">
      <w:pPr>
        <w:tabs>
          <w:tab w:val="left" w:pos="7797"/>
        </w:tabs>
        <w:spacing w:line="276" w:lineRule="auto"/>
        <w:ind w:right="27"/>
        <w:jc w:val="center"/>
        <w:rPr>
          <w:rFonts w:asciiTheme="minorHAnsi" w:hAnsiTheme="minorHAnsi"/>
          <w:b/>
          <w:bCs/>
          <w:color w:val="FF0000"/>
        </w:rPr>
      </w:pPr>
    </w:p>
    <w:p w14:paraId="3752C809" w14:textId="77777777" w:rsidR="009A03EC" w:rsidRDefault="009A03EC" w:rsidP="00E869AA">
      <w:pPr>
        <w:tabs>
          <w:tab w:val="left" w:pos="7797"/>
        </w:tabs>
        <w:spacing w:line="276" w:lineRule="auto"/>
        <w:ind w:right="27"/>
        <w:jc w:val="center"/>
        <w:rPr>
          <w:rFonts w:asciiTheme="minorHAnsi" w:hAnsiTheme="minorHAnsi"/>
          <w:b/>
          <w:bCs/>
          <w:color w:val="FF0000"/>
        </w:rPr>
      </w:pPr>
    </w:p>
    <w:p w14:paraId="281BB217" w14:textId="77777777" w:rsidR="004712DB" w:rsidRDefault="004712DB" w:rsidP="00E869AA">
      <w:pPr>
        <w:tabs>
          <w:tab w:val="left" w:pos="7797"/>
        </w:tabs>
        <w:spacing w:line="276" w:lineRule="auto"/>
        <w:ind w:right="27"/>
        <w:jc w:val="center"/>
        <w:rPr>
          <w:rFonts w:asciiTheme="minorHAnsi" w:hAnsiTheme="minorHAnsi"/>
          <w:b/>
          <w:bCs/>
          <w:color w:val="FF0000"/>
        </w:rPr>
      </w:pPr>
    </w:p>
    <w:p w14:paraId="14F001B3" w14:textId="77777777" w:rsidR="004712DB" w:rsidRDefault="004712DB" w:rsidP="00E869AA">
      <w:pPr>
        <w:tabs>
          <w:tab w:val="left" w:pos="7797"/>
        </w:tabs>
        <w:spacing w:line="276" w:lineRule="auto"/>
        <w:ind w:right="27"/>
        <w:jc w:val="center"/>
        <w:rPr>
          <w:rFonts w:asciiTheme="minorHAnsi" w:hAnsiTheme="minorHAnsi"/>
          <w:b/>
          <w:bCs/>
          <w:color w:val="FF0000"/>
        </w:rPr>
      </w:pPr>
    </w:p>
    <w:p w14:paraId="36EC7945" w14:textId="77777777" w:rsidR="004712DB" w:rsidRDefault="004712DB" w:rsidP="00E869AA">
      <w:pPr>
        <w:tabs>
          <w:tab w:val="left" w:pos="7797"/>
        </w:tabs>
        <w:spacing w:line="276" w:lineRule="auto"/>
        <w:ind w:right="27"/>
        <w:jc w:val="center"/>
        <w:rPr>
          <w:rFonts w:asciiTheme="minorHAnsi" w:hAnsiTheme="minorHAnsi"/>
          <w:b/>
          <w:bCs/>
          <w:color w:val="FF0000"/>
        </w:rPr>
      </w:pPr>
    </w:p>
    <w:p w14:paraId="2B1F3AA4" w14:textId="77777777" w:rsidR="00475BD5" w:rsidRDefault="009A03EC" w:rsidP="00E869AA">
      <w:pPr>
        <w:tabs>
          <w:tab w:val="left" w:pos="7797"/>
        </w:tabs>
        <w:spacing w:line="276" w:lineRule="auto"/>
        <w:ind w:right="27"/>
        <w:jc w:val="center"/>
        <w:rPr>
          <w:rFonts w:asciiTheme="minorHAnsi" w:hAnsiTheme="minorHAnsi"/>
          <w:b/>
          <w:bCs/>
          <w:sz w:val="40"/>
          <w:szCs w:val="40"/>
          <w:highlight w:val="yellow"/>
        </w:rPr>
      </w:pPr>
      <w:r w:rsidRPr="00E900D9">
        <w:rPr>
          <w:noProof/>
          <w:color w:val="FF0000"/>
        </w:rPr>
        <w:drawing>
          <wp:anchor distT="0" distB="0" distL="114300" distR="114300" simplePos="0" relativeHeight="251659264" behindDoc="0" locked="1" layoutInCell="1" allowOverlap="0" wp14:anchorId="32A554D6" wp14:editId="2262D629">
            <wp:simplePos x="0" y="0"/>
            <wp:positionH relativeFrom="page">
              <wp:posOffset>38735</wp:posOffset>
            </wp:positionH>
            <wp:positionV relativeFrom="page">
              <wp:posOffset>14605</wp:posOffset>
            </wp:positionV>
            <wp:extent cx="1616710" cy="1943100"/>
            <wp:effectExtent l="0" t="0" r="254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arlemmermeer-logo-2018-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6710" cy="1943100"/>
                    </a:xfrm>
                    <a:prstGeom prst="rect">
                      <a:avLst/>
                    </a:prstGeom>
                  </pic:spPr>
                </pic:pic>
              </a:graphicData>
            </a:graphic>
          </wp:anchor>
        </w:drawing>
      </w:r>
    </w:p>
    <w:p w14:paraId="3473A678" w14:textId="77777777" w:rsidR="00475BD5" w:rsidRDefault="00475BD5" w:rsidP="00E869AA">
      <w:pPr>
        <w:tabs>
          <w:tab w:val="left" w:pos="7797"/>
        </w:tabs>
        <w:spacing w:line="276" w:lineRule="auto"/>
        <w:ind w:right="27"/>
        <w:jc w:val="center"/>
        <w:rPr>
          <w:rFonts w:asciiTheme="minorHAnsi" w:hAnsiTheme="minorHAnsi"/>
          <w:b/>
          <w:bCs/>
          <w:sz w:val="40"/>
          <w:szCs w:val="40"/>
          <w:highlight w:val="yellow"/>
        </w:rPr>
      </w:pPr>
    </w:p>
    <w:p w14:paraId="6FD7B2B2" w14:textId="77777777" w:rsidR="00475BD5" w:rsidRPr="00490319" w:rsidRDefault="00475BD5" w:rsidP="00E869AA">
      <w:pPr>
        <w:tabs>
          <w:tab w:val="left" w:pos="7797"/>
        </w:tabs>
        <w:spacing w:line="276" w:lineRule="auto"/>
        <w:ind w:right="27"/>
        <w:jc w:val="center"/>
        <w:rPr>
          <w:rFonts w:asciiTheme="minorHAnsi" w:hAnsiTheme="minorHAnsi"/>
          <w:b/>
          <w:bCs/>
          <w:sz w:val="40"/>
          <w:szCs w:val="40"/>
          <w:highlight w:val="yellow"/>
        </w:rPr>
      </w:pPr>
    </w:p>
    <w:p w14:paraId="21A45F68" w14:textId="22683460" w:rsidR="004B59F0" w:rsidRPr="00490319" w:rsidRDefault="00475BD5" w:rsidP="00E869AA">
      <w:pPr>
        <w:tabs>
          <w:tab w:val="left" w:pos="7797"/>
        </w:tabs>
        <w:spacing w:line="276" w:lineRule="auto"/>
        <w:ind w:right="27"/>
        <w:jc w:val="center"/>
        <w:rPr>
          <w:rFonts w:asciiTheme="minorHAnsi" w:hAnsiTheme="minorHAnsi"/>
          <w:b/>
          <w:bCs/>
          <w:sz w:val="40"/>
          <w:szCs w:val="40"/>
        </w:rPr>
      </w:pPr>
      <w:r w:rsidRPr="00490319">
        <w:rPr>
          <w:rFonts w:asciiTheme="minorHAnsi" w:hAnsiTheme="minorHAnsi"/>
          <w:b/>
          <w:bCs/>
          <w:sz w:val="40"/>
          <w:szCs w:val="40"/>
        </w:rPr>
        <w:t>CONCEPTOV</w:t>
      </w:r>
      <w:r w:rsidR="002A5C76" w:rsidRPr="00490319">
        <w:rPr>
          <w:rFonts w:asciiTheme="minorHAnsi" w:hAnsiTheme="minorHAnsi"/>
          <w:b/>
          <w:bCs/>
          <w:sz w:val="40"/>
          <w:szCs w:val="40"/>
        </w:rPr>
        <w:t>EENKOMST</w:t>
      </w:r>
      <w:r w:rsidRPr="00490319">
        <w:rPr>
          <w:rFonts w:asciiTheme="minorHAnsi" w:hAnsiTheme="minorHAnsi"/>
          <w:b/>
          <w:bCs/>
          <w:sz w:val="40"/>
          <w:szCs w:val="40"/>
        </w:rPr>
        <w:t xml:space="preserve"> BEDRIJFSKLEDING</w:t>
      </w:r>
    </w:p>
    <w:p w14:paraId="39ECE44F" w14:textId="77777777" w:rsidR="004B59F0" w:rsidRPr="009A03EC" w:rsidRDefault="004B59F0" w:rsidP="00E869AA">
      <w:pPr>
        <w:pStyle w:val="Plattetekst"/>
        <w:tabs>
          <w:tab w:val="left" w:pos="7797"/>
        </w:tabs>
        <w:spacing w:line="276" w:lineRule="auto"/>
        <w:ind w:right="27"/>
        <w:rPr>
          <w:rFonts w:asciiTheme="minorHAnsi" w:hAnsiTheme="minorHAnsi"/>
          <w:sz w:val="40"/>
          <w:szCs w:val="40"/>
        </w:rPr>
      </w:pPr>
    </w:p>
    <w:p w14:paraId="4FFF8822" w14:textId="77777777" w:rsidR="004B59F0" w:rsidRPr="009A03EC" w:rsidRDefault="004B59F0" w:rsidP="00E869AA">
      <w:pPr>
        <w:pStyle w:val="Plattetekst"/>
        <w:tabs>
          <w:tab w:val="left" w:pos="7797"/>
        </w:tabs>
        <w:spacing w:line="276" w:lineRule="auto"/>
        <w:ind w:right="27"/>
        <w:jc w:val="center"/>
        <w:rPr>
          <w:rFonts w:asciiTheme="minorHAnsi" w:hAnsiTheme="minorHAnsi"/>
          <w:sz w:val="22"/>
          <w:szCs w:val="22"/>
        </w:rPr>
      </w:pPr>
      <w:r w:rsidRPr="009A03EC">
        <w:rPr>
          <w:rFonts w:asciiTheme="minorHAnsi" w:hAnsiTheme="minorHAnsi"/>
          <w:sz w:val="22"/>
          <w:szCs w:val="22"/>
        </w:rPr>
        <w:t>TUSSEN</w:t>
      </w:r>
    </w:p>
    <w:p w14:paraId="19166D9A" w14:textId="77777777" w:rsidR="004B59F0" w:rsidRPr="009A03EC" w:rsidRDefault="004B59F0" w:rsidP="00E869AA">
      <w:pPr>
        <w:pStyle w:val="Plattetekst"/>
        <w:tabs>
          <w:tab w:val="left" w:pos="7797"/>
        </w:tabs>
        <w:spacing w:line="276" w:lineRule="auto"/>
        <w:ind w:right="27"/>
        <w:rPr>
          <w:rFonts w:asciiTheme="minorHAnsi" w:hAnsiTheme="minorHAnsi"/>
          <w:sz w:val="22"/>
          <w:szCs w:val="22"/>
        </w:rPr>
      </w:pPr>
    </w:p>
    <w:p w14:paraId="0C7759FB" w14:textId="77777777" w:rsidR="004B59F0" w:rsidRPr="009A03EC" w:rsidRDefault="004B59F0" w:rsidP="00E869AA">
      <w:pPr>
        <w:pStyle w:val="Plattetekst"/>
        <w:tabs>
          <w:tab w:val="left" w:pos="7797"/>
        </w:tabs>
        <w:spacing w:line="276" w:lineRule="auto"/>
        <w:ind w:right="27"/>
        <w:jc w:val="center"/>
        <w:rPr>
          <w:rFonts w:asciiTheme="minorHAnsi" w:hAnsiTheme="minorHAnsi"/>
          <w:b/>
          <w:bCs/>
          <w:sz w:val="40"/>
          <w:szCs w:val="40"/>
        </w:rPr>
      </w:pPr>
      <w:r w:rsidRPr="009A03EC">
        <w:rPr>
          <w:rFonts w:asciiTheme="minorHAnsi" w:hAnsiTheme="minorHAnsi"/>
          <w:i/>
          <w:sz w:val="22"/>
          <w:szCs w:val="22"/>
        </w:rPr>
        <w:t xml:space="preserve"> </w:t>
      </w:r>
      <w:r w:rsidR="003142BC" w:rsidRPr="009A03EC">
        <w:rPr>
          <w:rFonts w:asciiTheme="minorHAnsi" w:hAnsiTheme="minorHAnsi"/>
          <w:b/>
          <w:bCs/>
          <w:sz w:val="40"/>
          <w:szCs w:val="40"/>
        </w:rPr>
        <w:t>Gemeente Haarlemmermeer</w:t>
      </w:r>
    </w:p>
    <w:p w14:paraId="59C3AC07" w14:textId="77777777" w:rsidR="004B59F0" w:rsidRPr="009A03EC" w:rsidRDefault="004B59F0" w:rsidP="00E869AA">
      <w:pPr>
        <w:pStyle w:val="Plattetekst"/>
        <w:tabs>
          <w:tab w:val="left" w:pos="7797"/>
        </w:tabs>
        <w:spacing w:line="276" w:lineRule="auto"/>
        <w:ind w:right="27"/>
        <w:jc w:val="center"/>
        <w:rPr>
          <w:rFonts w:asciiTheme="minorHAnsi" w:hAnsiTheme="minorHAnsi"/>
          <w:sz w:val="22"/>
          <w:szCs w:val="22"/>
        </w:rPr>
      </w:pPr>
    </w:p>
    <w:p w14:paraId="42AB6B13" w14:textId="77777777" w:rsidR="004B59F0" w:rsidRPr="009A03EC" w:rsidRDefault="004B59F0" w:rsidP="00E869AA">
      <w:pPr>
        <w:pStyle w:val="Plattetekst"/>
        <w:tabs>
          <w:tab w:val="left" w:pos="7797"/>
        </w:tabs>
        <w:spacing w:line="276" w:lineRule="auto"/>
        <w:ind w:right="27"/>
        <w:jc w:val="center"/>
        <w:rPr>
          <w:rFonts w:asciiTheme="minorHAnsi" w:hAnsiTheme="minorHAnsi"/>
          <w:sz w:val="22"/>
          <w:szCs w:val="22"/>
        </w:rPr>
      </w:pPr>
      <w:r w:rsidRPr="009A03EC">
        <w:rPr>
          <w:rFonts w:asciiTheme="minorHAnsi" w:hAnsiTheme="minorHAnsi"/>
          <w:sz w:val="22"/>
          <w:szCs w:val="22"/>
        </w:rPr>
        <w:t>en</w:t>
      </w:r>
    </w:p>
    <w:p w14:paraId="45378C46" w14:textId="77777777" w:rsidR="004B59F0" w:rsidRPr="009A03EC" w:rsidRDefault="004B59F0" w:rsidP="00E869AA">
      <w:pPr>
        <w:pStyle w:val="Plattetekst"/>
        <w:tabs>
          <w:tab w:val="left" w:pos="7797"/>
        </w:tabs>
        <w:spacing w:line="276" w:lineRule="auto"/>
        <w:ind w:right="27"/>
        <w:jc w:val="center"/>
        <w:rPr>
          <w:rFonts w:asciiTheme="minorHAnsi" w:hAnsiTheme="minorHAnsi"/>
          <w:sz w:val="22"/>
          <w:szCs w:val="22"/>
        </w:rPr>
      </w:pPr>
    </w:p>
    <w:p w14:paraId="7F0D2122" w14:textId="77777777" w:rsidR="004B59F0" w:rsidRPr="009A03EC" w:rsidRDefault="004B59F0" w:rsidP="00E869AA">
      <w:pPr>
        <w:pStyle w:val="Plattetekst"/>
        <w:tabs>
          <w:tab w:val="left" w:pos="7797"/>
        </w:tabs>
        <w:spacing w:line="276" w:lineRule="auto"/>
        <w:ind w:right="27"/>
        <w:jc w:val="center"/>
        <w:rPr>
          <w:rFonts w:asciiTheme="minorHAnsi" w:hAnsiTheme="minorHAnsi"/>
          <w:b/>
          <w:bCs/>
          <w:sz w:val="40"/>
          <w:szCs w:val="40"/>
        </w:rPr>
      </w:pPr>
      <w:r w:rsidRPr="009A03EC">
        <w:rPr>
          <w:rFonts w:asciiTheme="minorHAnsi" w:hAnsiTheme="minorHAnsi"/>
          <w:b/>
          <w:bCs/>
          <w:sz w:val="40"/>
          <w:szCs w:val="40"/>
          <w:highlight w:val="yellow"/>
        </w:rPr>
        <w:t xml:space="preserve">&lt;Naam </w:t>
      </w:r>
      <w:r w:rsidR="003142BC" w:rsidRPr="009A03EC">
        <w:rPr>
          <w:rFonts w:asciiTheme="minorHAnsi" w:hAnsiTheme="minorHAnsi"/>
          <w:b/>
          <w:bCs/>
          <w:sz w:val="40"/>
          <w:szCs w:val="40"/>
          <w:highlight w:val="yellow"/>
        </w:rPr>
        <w:t>opdrachtnemer</w:t>
      </w:r>
      <w:r w:rsidRPr="009A03EC">
        <w:rPr>
          <w:rFonts w:asciiTheme="minorHAnsi" w:hAnsiTheme="minorHAnsi"/>
          <w:b/>
          <w:bCs/>
          <w:sz w:val="40"/>
          <w:szCs w:val="40"/>
          <w:highlight w:val="yellow"/>
        </w:rPr>
        <w:t>&gt;</w:t>
      </w:r>
    </w:p>
    <w:p w14:paraId="32039CDD" w14:textId="77777777" w:rsidR="00AC529D" w:rsidRDefault="00AC529D" w:rsidP="00E869AA">
      <w:pPr>
        <w:tabs>
          <w:tab w:val="left" w:pos="7797"/>
        </w:tabs>
        <w:rPr>
          <w:rFonts w:asciiTheme="minorHAnsi" w:hAnsiTheme="minorHAnsi"/>
          <w:b/>
          <w:bCs/>
          <w:sz w:val="40"/>
          <w:szCs w:val="40"/>
        </w:rPr>
      </w:pPr>
    </w:p>
    <w:p w14:paraId="1CA53EB1" w14:textId="77777777" w:rsidR="00AC529D" w:rsidRDefault="00AC529D" w:rsidP="00E869AA">
      <w:pPr>
        <w:tabs>
          <w:tab w:val="left" w:pos="7797"/>
        </w:tabs>
        <w:rPr>
          <w:rFonts w:asciiTheme="minorHAnsi" w:hAnsiTheme="minorHAnsi"/>
          <w:b/>
          <w:bCs/>
          <w:sz w:val="40"/>
          <w:szCs w:val="40"/>
        </w:rPr>
      </w:pPr>
    </w:p>
    <w:p w14:paraId="27C6AA79" w14:textId="77777777" w:rsidR="00AC529D" w:rsidRDefault="00AC529D" w:rsidP="00E869AA">
      <w:pPr>
        <w:tabs>
          <w:tab w:val="left" w:pos="7797"/>
        </w:tabs>
        <w:rPr>
          <w:rFonts w:asciiTheme="minorHAnsi" w:hAnsiTheme="minorHAnsi"/>
          <w:b/>
          <w:bCs/>
          <w:sz w:val="40"/>
          <w:szCs w:val="40"/>
        </w:rPr>
      </w:pPr>
    </w:p>
    <w:p w14:paraId="1ACB11B2" w14:textId="267F602D" w:rsidR="00AC529D" w:rsidRPr="00AC529D" w:rsidRDefault="00AC529D" w:rsidP="00E869AA">
      <w:pPr>
        <w:tabs>
          <w:tab w:val="left" w:pos="7797"/>
        </w:tabs>
        <w:rPr>
          <w:rFonts w:asciiTheme="minorHAnsi" w:hAnsiTheme="minorHAnsi"/>
          <w:b/>
          <w:bCs/>
          <w:sz w:val="20"/>
          <w:szCs w:val="20"/>
        </w:rPr>
      </w:pPr>
      <w:r w:rsidRPr="00AC529D">
        <w:rPr>
          <w:rFonts w:asciiTheme="minorHAnsi" w:hAnsiTheme="minorHAnsi"/>
          <w:b/>
          <w:bCs/>
          <w:sz w:val="20"/>
          <w:szCs w:val="20"/>
        </w:rPr>
        <w:t>Kenmerken</w:t>
      </w:r>
    </w:p>
    <w:p w14:paraId="3F5DAEDF" w14:textId="220B4715" w:rsidR="00AC529D" w:rsidRDefault="00AC529D" w:rsidP="00E869AA">
      <w:pPr>
        <w:tabs>
          <w:tab w:val="left" w:pos="7797"/>
        </w:tabs>
        <w:rPr>
          <w:rFonts w:asciiTheme="minorHAnsi" w:hAnsiTheme="minorHAnsi"/>
          <w:sz w:val="20"/>
          <w:szCs w:val="20"/>
        </w:rPr>
      </w:pPr>
      <w:r w:rsidRPr="00AC529D">
        <w:rPr>
          <w:rFonts w:asciiTheme="minorHAnsi" w:hAnsiTheme="minorHAnsi"/>
          <w:sz w:val="20"/>
          <w:szCs w:val="20"/>
        </w:rPr>
        <w:t>Inkoopdossier</w:t>
      </w:r>
      <w:r w:rsidR="00503B3A">
        <w:rPr>
          <w:rFonts w:asciiTheme="minorHAnsi" w:hAnsiTheme="minorHAnsi"/>
          <w:sz w:val="20"/>
          <w:szCs w:val="20"/>
        </w:rPr>
        <w:t xml:space="preserve"> </w:t>
      </w:r>
      <w:r w:rsidR="00475BD5">
        <w:rPr>
          <w:rFonts w:asciiTheme="minorHAnsi" w:hAnsiTheme="minorHAnsi"/>
          <w:sz w:val="20"/>
          <w:szCs w:val="20"/>
        </w:rPr>
        <w:t>2025-530</w:t>
      </w:r>
    </w:p>
    <w:p w14:paraId="2E9BE811" w14:textId="5763EB1B" w:rsidR="00AC529D" w:rsidRDefault="00AC529D" w:rsidP="00E869AA">
      <w:pPr>
        <w:tabs>
          <w:tab w:val="left" w:pos="7797"/>
        </w:tabs>
        <w:rPr>
          <w:rFonts w:asciiTheme="minorHAnsi" w:hAnsiTheme="minorHAnsi"/>
          <w:sz w:val="20"/>
          <w:szCs w:val="20"/>
        </w:rPr>
      </w:pPr>
      <w:r>
        <w:rPr>
          <w:rFonts w:asciiTheme="minorHAnsi" w:hAnsiTheme="minorHAnsi"/>
          <w:sz w:val="20"/>
          <w:szCs w:val="20"/>
        </w:rPr>
        <w:t>TenderNed</w:t>
      </w:r>
      <w:r w:rsidR="00503B3A">
        <w:rPr>
          <w:rFonts w:asciiTheme="minorHAnsi" w:hAnsiTheme="minorHAnsi"/>
          <w:sz w:val="20"/>
          <w:szCs w:val="20"/>
        </w:rPr>
        <w:t xml:space="preserve"> </w:t>
      </w:r>
      <w:r w:rsidRPr="00AC529D">
        <w:rPr>
          <w:rFonts w:asciiTheme="minorHAnsi" w:hAnsiTheme="minorHAnsi"/>
          <w:sz w:val="20"/>
          <w:szCs w:val="20"/>
          <w:highlight w:val="yellow"/>
        </w:rPr>
        <w:t>&lt;nummer&gt;</w:t>
      </w:r>
    </w:p>
    <w:p w14:paraId="0D002EA6" w14:textId="3B43771D" w:rsidR="009A03EC" w:rsidRDefault="00AC529D" w:rsidP="00E869AA">
      <w:pPr>
        <w:tabs>
          <w:tab w:val="left" w:pos="7797"/>
        </w:tabs>
        <w:rPr>
          <w:rFonts w:asciiTheme="minorHAnsi" w:hAnsiTheme="minorHAnsi"/>
          <w:b/>
          <w:bCs/>
          <w:sz w:val="40"/>
          <w:szCs w:val="40"/>
        </w:rPr>
      </w:pPr>
      <w:r>
        <w:rPr>
          <w:rFonts w:asciiTheme="minorHAnsi" w:hAnsiTheme="minorHAnsi"/>
          <w:sz w:val="20"/>
          <w:szCs w:val="20"/>
        </w:rPr>
        <w:t>Zaaknummer</w:t>
      </w:r>
      <w:r w:rsidR="00503B3A">
        <w:rPr>
          <w:rFonts w:asciiTheme="minorHAnsi" w:hAnsiTheme="minorHAnsi"/>
          <w:sz w:val="20"/>
          <w:szCs w:val="20"/>
        </w:rPr>
        <w:t xml:space="preserve"> </w:t>
      </w:r>
      <w:r w:rsidR="00490319" w:rsidRPr="00BA7DE7">
        <w:rPr>
          <w:rFonts w:asciiTheme="minorHAnsi" w:eastAsia="Arial Unicode MS" w:hAnsiTheme="minorHAnsi"/>
          <w:sz w:val="20"/>
        </w:rPr>
        <w:t>13322658</w:t>
      </w:r>
      <w:r w:rsidR="009A03EC">
        <w:rPr>
          <w:rFonts w:asciiTheme="minorHAnsi" w:hAnsiTheme="minorHAnsi"/>
          <w:b/>
          <w:bCs/>
          <w:sz w:val="40"/>
          <w:szCs w:val="40"/>
        </w:rPr>
        <w:br w:type="page"/>
      </w:r>
    </w:p>
    <w:p w14:paraId="57E1F3D9" w14:textId="77777777" w:rsidR="006D2062" w:rsidRPr="009A03EC" w:rsidRDefault="006D2062" w:rsidP="00E869AA">
      <w:pPr>
        <w:tabs>
          <w:tab w:val="left" w:pos="7797"/>
        </w:tabs>
        <w:rPr>
          <w:rFonts w:asciiTheme="minorHAnsi" w:eastAsia="Arial Unicode MS" w:hAnsiTheme="minorHAnsi"/>
          <w:b/>
        </w:rPr>
      </w:pPr>
      <w:r w:rsidRPr="009A03EC">
        <w:rPr>
          <w:rFonts w:asciiTheme="minorHAnsi" w:hAnsiTheme="minorHAnsi"/>
          <w:b/>
          <w:bCs/>
        </w:rPr>
        <w:lastRenderedPageBreak/>
        <w:t>I</w:t>
      </w:r>
      <w:r w:rsidR="0032530E" w:rsidRPr="009A03EC">
        <w:rPr>
          <w:rFonts w:asciiTheme="minorHAnsi" w:hAnsiTheme="minorHAnsi"/>
          <w:b/>
          <w:bCs/>
        </w:rPr>
        <w:t>NHOUDSOPGAVE</w:t>
      </w:r>
    </w:p>
    <w:p w14:paraId="1254A36D" w14:textId="77777777" w:rsidR="006D2062" w:rsidRPr="009A03EC" w:rsidRDefault="006D2062" w:rsidP="00E869AA">
      <w:pPr>
        <w:tabs>
          <w:tab w:val="left" w:pos="7797"/>
        </w:tabs>
        <w:spacing w:line="276" w:lineRule="auto"/>
        <w:rPr>
          <w:rFonts w:asciiTheme="minorHAnsi" w:hAnsiTheme="minorHAnsi"/>
          <w:b/>
          <w:bCs/>
        </w:rPr>
      </w:pPr>
    </w:p>
    <w:p w14:paraId="540E4D09" w14:textId="3769E347" w:rsidR="006D2062" w:rsidRPr="009A03EC" w:rsidRDefault="006D2062" w:rsidP="00E869AA">
      <w:pPr>
        <w:pStyle w:val="Kop5"/>
        <w:tabs>
          <w:tab w:val="left" w:pos="7797"/>
        </w:tabs>
        <w:spacing w:before="120" w:after="120" w:line="360" w:lineRule="auto"/>
        <w:jc w:val="both"/>
        <w:rPr>
          <w:rFonts w:asciiTheme="minorHAnsi" w:hAnsiTheme="minorHAnsi"/>
          <w:b w:val="0"/>
          <w:i w:val="0"/>
          <w:sz w:val="20"/>
          <w:szCs w:val="20"/>
        </w:rPr>
      </w:pPr>
      <w:r w:rsidRPr="009A03EC">
        <w:rPr>
          <w:rFonts w:asciiTheme="minorHAnsi" w:hAnsiTheme="minorHAnsi"/>
          <w:b w:val="0"/>
        </w:rPr>
        <w:tab/>
      </w:r>
      <w:r w:rsidRPr="009A03EC">
        <w:rPr>
          <w:rFonts w:asciiTheme="minorHAnsi" w:hAnsiTheme="minorHAnsi"/>
          <w:b w:val="0"/>
        </w:rPr>
        <w:tab/>
      </w:r>
      <w:r w:rsidR="00661DB5">
        <w:rPr>
          <w:rFonts w:asciiTheme="minorHAnsi" w:hAnsiTheme="minorHAnsi"/>
          <w:b w:val="0"/>
          <w:i w:val="0"/>
          <w:sz w:val="20"/>
          <w:szCs w:val="20"/>
        </w:rPr>
        <w:t xml:space="preserve"> </w:t>
      </w:r>
      <w:r w:rsidRPr="009A03EC">
        <w:rPr>
          <w:rFonts w:asciiTheme="minorHAnsi" w:hAnsiTheme="minorHAnsi"/>
          <w:b w:val="0"/>
          <w:i w:val="0"/>
          <w:sz w:val="20"/>
          <w:szCs w:val="20"/>
        </w:rPr>
        <w:t xml:space="preserve"> </w:t>
      </w:r>
    </w:p>
    <w:p w14:paraId="43AE3433" w14:textId="77777777" w:rsidR="006D2062" w:rsidRPr="009A03EC" w:rsidRDefault="006D2062"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1 </w:t>
      </w:r>
      <w:r w:rsidRPr="009A03EC">
        <w:rPr>
          <w:rFonts w:asciiTheme="minorHAnsi" w:hAnsiTheme="minorHAnsi"/>
          <w:b w:val="0"/>
          <w:i w:val="0"/>
          <w:sz w:val="20"/>
          <w:szCs w:val="20"/>
        </w:rPr>
        <w:tab/>
        <w:t>Definities</w:t>
      </w:r>
    </w:p>
    <w:p w14:paraId="0D1571E1" w14:textId="77777777" w:rsidR="006D2062" w:rsidRPr="009A03EC" w:rsidRDefault="006D2062"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2 </w:t>
      </w:r>
      <w:r w:rsidRPr="009A03EC">
        <w:rPr>
          <w:rFonts w:asciiTheme="minorHAnsi" w:hAnsiTheme="minorHAnsi"/>
          <w:b w:val="0"/>
          <w:i w:val="0"/>
          <w:sz w:val="20"/>
          <w:szCs w:val="20"/>
        </w:rPr>
        <w:tab/>
      </w:r>
      <w:r w:rsidR="00C045B7" w:rsidRPr="009A03EC">
        <w:rPr>
          <w:rFonts w:asciiTheme="minorHAnsi" w:hAnsiTheme="minorHAnsi"/>
          <w:b w:val="0"/>
          <w:i w:val="0"/>
          <w:sz w:val="20"/>
          <w:szCs w:val="20"/>
        </w:rPr>
        <w:t>Rangorde</w:t>
      </w:r>
    </w:p>
    <w:p w14:paraId="0ABE870E" w14:textId="77777777" w:rsidR="006D2062" w:rsidRPr="009A03EC" w:rsidRDefault="006D2062"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3 </w:t>
      </w:r>
      <w:r w:rsidRPr="009A03EC">
        <w:rPr>
          <w:rFonts w:asciiTheme="minorHAnsi" w:hAnsiTheme="minorHAnsi"/>
          <w:b w:val="0"/>
          <w:i w:val="0"/>
          <w:sz w:val="20"/>
          <w:szCs w:val="20"/>
        </w:rPr>
        <w:tab/>
        <w:t>Looptijd van de Overeenkomst; tussentijdse beëindiging</w:t>
      </w:r>
    </w:p>
    <w:p w14:paraId="4A4FCE0C" w14:textId="77777777" w:rsidR="006D2062" w:rsidRPr="009A03EC" w:rsidRDefault="006D2062"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4 </w:t>
      </w:r>
      <w:r w:rsidRPr="009A03EC">
        <w:rPr>
          <w:rFonts w:asciiTheme="minorHAnsi" w:hAnsiTheme="minorHAnsi"/>
          <w:b w:val="0"/>
          <w:i w:val="0"/>
          <w:sz w:val="20"/>
          <w:szCs w:val="20"/>
        </w:rPr>
        <w:tab/>
        <w:t xml:space="preserve">Onderwerp van de Overeenkomst: afname van producten/diensten  </w:t>
      </w:r>
    </w:p>
    <w:p w14:paraId="72A07168" w14:textId="4EF86271" w:rsidR="006D2062" w:rsidRPr="009A03EC" w:rsidRDefault="006D2062" w:rsidP="00E869AA">
      <w:pPr>
        <w:pStyle w:val="Kop5"/>
        <w:tabs>
          <w:tab w:val="left" w:pos="1418"/>
          <w:tab w:val="left" w:pos="7797"/>
        </w:tabs>
        <w:spacing w:before="120" w:after="120" w:line="360" w:lineRule="auto"/>
        <w:jc w:val="both"/>
        <w:rPr>
          <w:rFonts w:asciiTheme="minorHAnsi" w:hAnsiTheme="minorHAnsi"/>
          <w:b w:val="0"/>
          <w:bCs w:val="0"/>
          <w:i w:val="0"/>
          <w:sz w:val="20"/>
          <w:szCs w:val="20"/>
        </w:rPr>
      </w:pPr>
      <w:r w:rsidRPr="009A03EC">
        <w:rPr>
          <w:rFonts w:asciiTheme="minorHAnsi" w:hAnsiTheme="minorHAnsi"/>
          <w:b w:val="0"/>
          <w:i w:val="0"/>
          <w:sz w:val="20"/>
          <w:szCs w:val="20"/>
        </w:rPr>
        <w:t>Artikel 5</w:t>
      </w:r>
      <w:r w:rsidRPr="009A03EC">
        <w:rPr>
          <w:rFonts w:asciiTheme="minorHAnsi" w:hAnsiTheme="minorHAnsi"/>
          <w:b w:val="0"/>
          <w:i w:val="0"/>
          <w:sz w:val="20"/>
          <w:szCs w:val="20"/>
        </w:rPr>
        <w:tab/>
        <w:t>Prijzen</w:t>
      </w:r>
    </w:p>
    <w:p w14:paraId="102B94D3" w14:textId="77777777" w:rsidR="006D2062" w:rsidRPr="009A03EC" w:rsidRDefault="006D2062"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6 </w:t>
      </w:r>
      <w:r w:rsidRPr="009A03EC">
        <w:rPr>
          <w:rFonts w:asciiTheme="minorHAnsi" w:hAnsiTheme="minorHAnsi"/>
          <w:b w:val="0"/>
          <w:i w:val="0"/>
          <w:sz w:val="20"/>
          <w:szCs w:val="20"/>
        </w:rPr>
        <w:tab/>
        <w:t>Facturen</w:t>
      </w:r>
    </w:p>
    <w:p w14:paraId="72F927CF" w14:textId="77777777" w:rsidR="006D2062" w:rsidRPr="00585EA0" w:rsidRDefault="006D2062"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585EA0">
        <w:rPr>
          <w:rFonts w:asciiTheme="minorHAnsi" w:hAnsiTheme="minorHAnsi"/>
          <w:b w:val="0"/>
          <w:i w:val="0"/>
          <w:sz w:val="20"/>
          <w:szCs w:val="20"/>
        </w:rPr>
        <w:t xml:space="preserve">Artikel 7 </w:t>
      </w:r>
      <w:r w:rsidRPr="00585EA0">
        <w:rPr>
          <w:rFonts w:asciiTheme="minorHAnsi" w:hAnsiTheme="minorHAnsi"/>
          <w:b w:val="0"/>
          <w:i w:val="0"/>
          <w:sz w:val="20"/>
          <w:szCs w:val="20"/>
        </w:rPr>
        <w:tab/>
        <w:t xml:space="preserve">Overzicht en informatie </w:t>
      </w:r>
    </w:p>
    <w:p w14:paraId="5B792323" w14:textId="77777777" w:rsidR="006D2062" w:rsidRPr="00585EA0" w:rsidRDefault="006D2062"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585EA0">
        <w:rPr>
          <w:rFonts w:asciiTheme="minorHAnsi" w:hAnsiTheme="minorHAnsi"/>
          <w:b w:val="0"/>
          <w:i w:val="0"/>
          <w:sz w:val="20"/>
          <w:szCs w:val="20"/>
        </w:rPr>
        <w:t xml:space="preserve">Artikel 8 </w:t>
      </w:r>
      <w:r w:rsidRPr="00585EA0">
        <w:rPr>
          <w:rFonts w:asciiTheme="minorHAnsi" w:hAnsiTheme="minorHAnsi"/>
          <w:b w:val="0"/>
          <w:i w:val="0"/>
          <w:sz w:val="20"/>
          <w:szCs w:val="20"/>
        </w:rPr>
        <w:tab/>
        <w:t>Overdracht rechten en plichten derden</w:t>
      </w:r>
    </w:p>
    <w:p w14:paraId="72A57545" w14:textId="0AE7DA31" w:rsidR="001D2F2E" w:rsidRPr="00585EA0" w:rsidRDefault="001D2F2E"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585EA0">
        <w:rPr>
          <w:rFonts w:asciiTheme="minorHAnsi" w:hAnsiTheme="minorHAnsi"/>
          <w:b w:val="0"/>
          <w:i w:val="0"/>
          <w:sz w:val="20"/>
          <w:szCs w:val="20"/>
        </w:rPr>
        <w:t>Artikel 9</w:t>
      </w:r>
      <w:r w:rsidRPr="00585EA0">
        <w:rPr>
          <w:rFonts w:asciiTheme="minorHAnsi" w:hAnsiTheme="minorHAnsi"/>
          <w:b w:val="0"/>
          <w:i w:val="0"/>
          <w:sz w:val="20"/>
          <w:szCs w:val="20"/>
        </w:rPr>
        <w:tab/>
        <w:t>Herzieningsclausule</w:t>
      </w:r>
    </w:p>
    <w:p w14:paraId="6A52491B" w14:textId="4B2160EB" w:rsidR="001D2F2E" w:rsidRPr="003740EC" w:rsidRDefault="001D2F2E"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585EA0">
        <w:rPr>
          <w:rFonts w:asciiTheme="minorHAnsi" w:hAnsiTheme="minorHAnsi"/>
          <w:b w:val="0"/>
          <w:i w:val="0"/>
          <w:sz w:val="20"/>
          <w:szCs w:val="20"/>
        </w:rPr>
        <w:t>Artikel 10</w:t>
      </w:r>
      <w:r w:rsidRPr="00585EA0">
        <w:rPr>
          <w:rFonts w:asciiTheme="minorHAnsi" w:hAnsiTheme="minorHAnsi"/>
          <w:b w:val="0"/>
          <w:i w:val="0"/>
          <w:sz w:val="20"/>
          <w:szCs w:val="20"/>
        </w:rPr>
        <w:tab/>
        <w:t>Hoofdelijke verbondenheid</w:t>
      </w:r>
    </w:p>
    <w:p w14:paraId="01E721D8" w14:textId="22D74C9F" w:rsidR="006D2062" w:rsidRPr="009A03EC" w:rsidRDefault="006D2062"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w:t>
      </w:r>
      <w:r w:rsidR="001D2F2E">
        <w:rPr>
          <w:rFonts w:asciiTheme="minorHAnsi" w:hAnsiTheme="minorHAnsi"/>
          <w:b w:val="0"/>
          <w:i w:val="0"/>
          <w:sz w:val="20"/>
          <w:szCs w:val="20"/>
        </w:rPr>
        <w:t>1</w:t>
      </w:r>
      <w:r w:rsidR="000E032E">
        <w:rPr>
          <w:rFonts w:asciiTheme="minorHAnsi" w:hAnsiTheme="minorHAnsi"/>
          <w:b w:val="0"/>
          <w:i w:val="0"/>
          <w:sz w:val="20"/>
          <w:szCs w:val="20"/>
        </w:rPr>
        <w:t>1</w:t>
      </w:r>
      <w:r w:rsidRPr="009A03EC">
        <w:rPr>
          <w:rFonts w:asciiTheme="minorHAnsi" w:hAnsiTheme="minorHAnsi"/>
          <w:b w:val="0"/>
          <w:i w:val="0"/>
          <w:sz w:val="20"/>
          <w:szCs w:val="20"/>
        </w:rPr>
        <w:t xml:space="preserve"> </w:t>
      </w:r>
      <w:r w:rsidRPr="009A03EC">
        <w:rPr>
          <w:rFonts w:asciiTheme="minorHAnsi" w:hAnsiTheme="minorHAnsi"/>
          <w:b w:val="0"/>
          <w:i w:val="0"/>
          <w:sz w:val="20"/>
          <w:szCs w:val="20"/>
        </w:rPr>
        <w:tab/>
        <w:t>Geheimhouding</w:t>
      </w:r>
    </w:p>
    <w:p w14:paraId="1B0A0582" w14:textId="6B066DB8" w:rsidR="006D2062" w:rsidRDefault="00893F50"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w:t>
      </w:r>
      <w:r w:rsidR="001D2F2E">
        <w:rPr>
          <w:rFonts w:asciiTheme="minorHAnsi" w:hAnsiTheme="minorHAnsi"/>
          <w:b w:val="0"/>
          <w:i w:val="0"/>
          <w:sz w:val="20"/>
          <w:szCs w:val="20"/>
        </w:rPr>
        <w:t>1</w:t>
      </w:r>
      <w:r w:rsidR="000E032E">
        <w:rPr>
          <w:rFonts w:asciiTheme="minorHAnsi" w:hAnsiTheme="minorHAnsi"/>
          <w:b w:val="0"/>
          <w:i w:val="0"/>
          <w:sz w:val="20"/>
          <w:szCs w:val="20"/>
        </w:rPr>
        <w:t>2</w:t>
      </w:r>
      <w:r w:rsidR="006D2062" w:rsidRPr="009A03EC">
        <w:rPr>
          <w:rFonts w:asciiTheme="minorHAnsi" w:hAnsiTheme="minorHAnsi"/>
          <w:b w:val="0"/>
          <w:i w:val="0"/>
          <w:sz w:val="20"/>
          <w:szCs w:val="20"/>
        </w:rPr>
        <w:t xml:space="preserve"> </w:t>
      </w:r>
      <w:r w:rsidR="006D2062" w:rsidRPr="009A03EC">
        <w:rPr>
          <w:rFonts w:asciiTheme="minorHAnsi" w:hAnsiTheme="minorHAnsi"/>
          <w:b w:val="0"/>
          <w:i w:val="0"/>
          <w:sz w:val="20"/>
          <w:szCs w:val="20"/>
        </w:rPr>
        <w:tab/>
        <w:t>Verzekering</w:t>
      </w:r>
    </w:p>
    <w:p w14:paraId="0A68160F" w14:textId="15A476D2" w:rsidR="001D2F2E" w:rsidRPr="003740EC" w:rsidRDefault="001D2F2E"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585EA0">
        <w:rPr>
          <w:rFonts w:asciiTheme="minorHAnsi" w:hAnsiTheme="minorHAnsi"/>
          <w:b w:val="0"/>
          <w:i w:val="0"/>
          <w:sz w:val="20"/>
          <w:szCs w:val="20"/>
        </w:rPr>
        <w:t>Artikel 1</w:t>
      </w:r>
      <w:r w:rsidR="000E032E">
        <w:rPr>
          <w:rFonts w:asciiTheme="minorHAnsi" w:hAnsiTheme="minorHAnsi"/>
          <w:b w:val="0"/>
          <w:i w:val="0"/>
          <w:sz w:val="20"/>
          <w:szCs w:val="20"/>
        </w:rPr>
        <w:t>3</w:t>
      </w:r>
      <w:r w:rsidRPr="00585EA0">
        <w:rPr>
          <w:rFonts w:asciiTheme="minorHAnsi" w:hAnsiTheme="minorHAnsi"/>
          <w:b w:val="0"/>
          <w:i w:val="0"/>
          <w:sz w:val="20"/>
          <w:szCs w:val="20"/>
        </w:rPr>
        <w:tab/>
        <w:t>Social Return</w:t>
      </w:r>
    </w:p>
    <w:p w14:paraId="6A81FBE2" w14:textId="7BF33494" w:rsidR="006D2062" w:rsidRPr="001D2F2E" w:rsidRDefault="006D2062" w:rsidP="00E869AA">
      <w:pPr>
        <w:pStyle w:val="Kop5"/>
        <w:tabs>
          <w:tab w:val="left" w:pos="1418"/>
          <w:tab w:val="left" w:pos="7797"/>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w:t>
      </w:r>
      <w:r w:rsidR="009348A4">
        <w:rPr>
          <w:rFonts w:asciiTheme="minorHAnsi" w:hAnsiTheme="minorHAnsi"/>
          <w:b w:val="0"/>
          <w:i w:val="0"/>
          <w:sz w:val="20"/>
          <w:szCs w:val="20"/>
        </w:rPr>
        <w:t>1</w:t>
      </w:r>
      <w:r w:rsidR="000E032E">
        <w:rPr>
          <w:rFonts w:asciiTheme="minorHAnsi" w:hAnsiTheme="minorHAnsi"/>
          <w:b w:val="0"/>
          <w:i w:val="0"/>
          <w:sz w:val="20"/>
          <w:szCs w:val="20"/>
        </w:rPr>
        <w:t>4</w:t>
      </w:r>
      <w:r w:rsidRPr="009A03EC">
        <w:rPr>
          <w:rFonts w:asciiTheme="minorHAnsi" w:hAnsiTheme="minorHAnsi"/>
          <w:b w:val="0"/>
          <w:i w:val="0"/>
          <w:sz w:val="20"/>
          <w:szCs w:val="20"/>
        </w:rPr>
        <w:t xml:space="preserve"> </w:t>
      </w:r>
      <w:r w:rsidRPr="009A03EC">
        <w:rPr>
          <w:rFonts w:asciiTheme="minorHAnsi" w:hAnsiTheme="minorHAnsi"/>
          <w:b w:val="0"/>
          <w:i w:val="0"/>
          <w:sz w:val="20"/>
          <w:szCs w:val="20"/>
        </w:rPr>
        <w:tab/>
        <w:t>Overige bepalingen</w:t>
      </w:r>
    </w:p>
    <w:p w14:paraId="17A8EBAA" w14:textId="77777777" w:rsidR="006D2062" w:rsidRPr="009A03EC" w:rsidRDefault="006D2062" w:rsidP="00E869AA">
      <w:pPr>
        <w:tabs>
          <w:tab w:val="left" w:pos="1418"/>
          <w:tab w:val="left" w:pos="7797"/>
        </w:tabs>
        <w:spacing w:line="360" w:lineRule="auto"/>
        <w:rPr>
          <w:rFonts w:asciiTheme="minorHAnsi" w:hAnsiTheme="minorHAnsi"/>
          <w:bCs/>
          <w:sz w:val="20"/>
        </w:rPr>
      </w:pPr>
    </w:p>
    <w:p w14:paraId="46659513" w14:textId="4876CCAD" w:rsidR="006D2062" w:rsidRPr="00585EA0" w:rsidRDefault="000934DA" w:rsidP="00E869AA">
      <w:pPr>
        <w:tabs>
          <w:tab w:val="left" w:pos="1418"/>
          <w:tab w:val="left" w:pos="7797"/>
        </w:tabs>
        <w:spacing w:line="360" w:lineRule="auto"/>
        <w:rPr>
          <w:rFonts w:asciiTheme="minorHAnsi" w:hAnsiTheme="minorHAnsi"/>
          <w:bCs/>
          <w:sz w:val="20"/>
        </w:rPr>
      </w:pPr>
      <w:r w:rsidRPr="009A03EC">
        <w:rPr>
          <w:rFonts w:asciiTheme="minorHAnsi" w:hAnsiTheme="minorHAnsi"/>
          <w:bCs/>
          <w:sz w:val="20"/>
        </w:rPr>
        <w:t xml:space="preserve">Annex </w:t>
      </w:r>
      <w:r w:rsidR="006D2062" w:rsidRPr="009A03EC">
        <w:rPr>
          <w:rFonts w:asciiTheme="minorHAnsi" w:hAnsiTheme="minorHAnsi"/>
          <w:bCs/>
          <w:sz w:val="20"/>
        </w:rPr>
        <w:t>1</w:t>
      </w:r>
      <w:r w:rsidR="006D2062" w:rsidRPr="009A03EC">
        <w:rPr>
          <w:rFonts w:asciiTheme="minorHAnsi" w:hAnsiTheme="minorHAnsi"/>
          <w:bCs/>
          <w:sz w:val="20"/>
        </w:rPr>
        <w:tab/>
      </w:r>
      <w:r w:rsidRPr="00585EA0">
        <w:rPr>
          <w:rFonts w:asciiTheme="minorHAnsi" w:hAnsiTheme="minorHAnsi"/>
          <w:bCs/>
          <w:sz w:val="20"/>
        </w:rPr>
        <w:t>Programma van Eisen</w:t>
      </w:r>
    </w:p>
    <w:p w14:paraId="4214DC35" w14:textId="6F39C43C" w:rsidR="006D2062" w:rsidRPr="00585EA0" w:rsidRDefault="005E2E8F" w:rsidP="00E869AA">
      <w:pPr>
        <w:tabs>
          <w:tab w:val="left" w:pos="1418"/>
          <w:tab w:val="left" w:pos="7797"/>
        </w:tabs>
        <w:spacing w:line="360" w:lineRule="auto"/>
        <w:ind w:left="1410" w:hanging="1410"/>
        <w:rPr>
          <w:rFonts w:asciiTheme="minorHAnsi" w:hAnsiTheme="minorHAnsi"/>
          <w:bCs/>
          <w:sz w:val="20"/>
        </w:rPr>
      </w:pPr>
      <w:r w:rsidRPr="00585EA0">
        <w:rPr>
          <w:rFonts w:asciiTheme="minorHAnsi" w:hAnsiTheme="minorHAnsi"/>
          <w:bCs/>
          <w:sz w:val="20"/>
        </w:rPr>
        <w:t>Annex</w:t>
      </w:r>
      <w:r w:rsidR="006D2062" w:rsidRPr="00585EA0">
        <w:rPr>
          <w:rFonts w:asciiTheme="minorHAnsi" w:hAnsiTheme="minorHAnsi"/>
          <w:bCs/>
          <w:sz w:val="20"/>
        </w:rPr>
        <w:t xml:space="preserve"> 2</w:t>
      </w:r>
      <w:r w:rsidR="006D2062" w:rsidRPr="00585EA0">
        <w:rPr>
          <w:rFonts w:asciiTheme="minorHAnsi" w:hAnsiTheme="minorHAnsi"/>
          <w:bCs/>
          <w:sz w:val="20"/>
        </w:rPr>
        <w:tab/>
      </w:r>
      <w:r w:rsidRPr="00585EA0">
        <w:rPr>
          <w:rFonts w:asciiTheme="minorHAnsi" w:hAnsiTheme="minorHAnsi"/>
          <w:bCs/>
          <w:sz w:val="20"/>
        </w:rPr>
        <w:t>Algemene Inkoopvoorwaarden</w:t>
      </w:r>
    </w:p>
    <w:p w14:paraId="3550C315" w14:textId="3CA3A2D6" w:rsidR="006D2062" w:rsidRPr="00585EA0" w:rsidRDefault="005E2E8F" w:rsidP="00E869AA">
      <w:pPr>
        <w:tabs>
          <w:tab w:val="left" w:pos="1418"/>
          <w:tab w:val="left" w:pos="7797"/>
        </w:tabs>
        <w:spacing w:line="360" w:lineRule="auto"/>
        <w:rPr>
          <w:rFonts w:asciiTheme="minorHAnsi" w:hAnsiTheme="minorHAnsi"/>
          <w:bCs/>
          <w:sz w:val="20"/>
        </w:rPr>
      </w:pPr>
      <w:r w:rsidRPr="00585EA0">
        <w:rPr>
          <w:rFonts w:asciiTheme="minorHAnsi" w:hAnsiTheme="minorHAnsi"/>
          <w:bCs/>
          <w:sz w:val="20"/>
        </w:rPr>
        <w:t>Annex</w:t>
      </w:r>
      <w:r w:rsidR="006D2062" w:rsidRPr="00585EA0">
        <w:rPr>
          <w:rFonts w:asciiTheme="minorHAnsi" w:hAnsiTheme="minorHAnsi"/>
          <w:bCs/>
          <w:sz w:val="20"/>
        </w:rPr>
        <w:t xml:space="preserve"> 3</w:t>
      </w:r>
      <w:r w:rsidR="006D2062" w:rsidRPr="00585EA0">
        <w:rPr>
          <w:rFonts w:asciiTheme="minorHAnsi" w:hAnsiTheme="minorHAnsi"/>
          <w:bCs/>
          <w:sz w:val="20"/>
        </w:rPr>
        <w:tab/>
      </w:r>
      <w:r w:rsidRPr="00585EA0">
        <w:rPr>
          <w:rFonts w:asciiTheme="minorHAnsi" w:hAnsiTheme="minorHAnsi"/>
          <w:bCs/>
          <w:sz w:val="20"/>
        </w:rPr>
        <w:t>Aanbestedingsleidraad</w:t>
      </w:r>
    </w:p>
    <w:p w14:paraId="43496CF2" w14:textId="302593B8" w:rsidR="005E2E8F" w:rsidRPr="00585EA0" w:rsidRDefault="005E2E8F" w:rsidP="00E869AA">
      <w:pPr>
        <w:tabs>
          <w:tab w:val="left" w:pos="1418"/>
          <w:tab w:val="left" w:pos="7797"/>
        </w:tabs>
        <w:spacing w:line="360" w:lineRule="auto"/>
        <w:rPr>
          <w:rFonts w:asciiTheme="minorHAnsi" w:hAnsiTheme="minorHAnsi"/>
          <w:bCs/>
          <w:sz w:val="20"/>
        </w:rPr>
      </w:pPr>
      <w:r w:rsidRPr="00585EA0">
        <w:rPr>
          <w:rFonts w:asciiTheme="minorHAnsi" w:hAnsiTheme="minorHAnsi"/>
          <w:bCs/>
          <w:sz w:val="20"/>
        </w:rPr>
        <w:t>Annex</w:t>
      </w:r>
      <w:r w:rsidR="006D2062" w:rsidRPr="00585EA0">
        <w:rPr>
          <w:rFonts w:asciiTheme="minorHAnsi" w:hAnsiTheme="minorHAnsi"/>
          <w:bCs/>
          <w:sz w:val="20"/>
        </w:rPr>
        <w:t xml:space="preserve"> 4</w:t>
      </w:r>
      <w:r w:rsidR="006D2062" w:rsidRPr="00585EA0">
        <w:rPr>
          <w:rFonts w:asciiTheme="minorHAnsi" w:hAnsiTheme="minorHAnsi"/>
          <w:bCs/>
          <w:sz w:val="20"/>
        </w:rPr>
        <w:tab/>
      </w:r>
      <w:r w:rsidRPr="00585EA0">
        <w:rPr>
          <w:rFonts w:asciiTheme="minorHAnsi" w:hAnsiTheme="minorHAnsi"/>
          <w:bCs/>
          <w:sz w:val="20"/>
        </w:rPr>
        <w:t xml:space="preserve">Inschrijving incl. </w:t>
      </w:r>
      <w:r w:rsidR="00585EA0" w:rsidRPr="00585EA0">
        <w:rPr>
          <w:rFonts w:asciiTheme="minorHAnsi" w:hAnsiTheme="minorHAnsi"/>
          <w:bCs/>
          <w:sz w:val="20"/>
        </w:rPr>
        <w:t>Prijzenblad</w:t>
      </w:r>
    </w:p>
    <w:p w14:paraId="484B3539" w14:textId="52006FD4" w:rsidR="006D2062" w:rsidRPr="00585EA0" w:rsidRDefault="005E2E8F" w:rsidP="00E869AA">
      <w:pPr>
        <w:tabs>
          <w:tab w:val="left" w:pos="1418"/>
          <w:tab w:val="left" w:pos="7797"/>
        </w:tabs>
        <w:spacing w:line="360" w:lineRule="auto"/>
        <w:rPr>
          <w:rFonts w:asciiTheme="minorHAnsi" w:hAnsiTheme="minorHAnsi"/>
          <w:bCs/>
          <w:sz w:val="20"/>
        </w:rPr>
      </w:pPr>
      <w:r w:rsidRPr="00585EA0">
        <w:rPr>
          <w:rFonts w:asciiTheme="minorHAnsi" w:hAnsiTheme="minorHAnsi"/>
          <w:bCs/>
          <w:sz w:val="20"/>
        </w:rPr>
        <w:t>Annex 5</w:t>
      </w:r>
      <w:r w:rsidRPr="00585EA0">
        <w:rPr>
          <w:rFonts w:asciiTheme="minorHAnsi" w:hAnsiTheme="minorHAnsi"/>
          <w:bCs/>
          <w:sz w:val="20"/>
        </w:rPr>
        <w:tab/>
        <w:t>Nota/Nota’s van Inlichtingen</w:t>
      </w:r>
    </w:p>
    <w:p w14:paraId="75CEF6DF" w14:textId="2C31486F" w:rsidR="00922A79" w:rsidRPr="009A03EC" w:rsidRDefault="00922A79" w:rsidP="00E869AA">
      <w:pPr>
        <w:tabs>
          <w:tab w:val="left" w:pos="1418"/>
          <w:tab w:val="left" w:pos="7797"/>
        </w:tabs>
        <w:spacing w:line="360" w:lineRule="auto"/>
        <w:rPr>
          <w:rFonts w:asciiTheme="minorHAnsi" w:hAnsiTheme="minorHAnsi"/>
          <w:bCs/>
          <w:sz w:val="20"/>
        </w:rPr>
      </w:pPr>
      <w:r w:rsidRPr="00585EA0">
        <w:rPr>
          <w:rFonts w:asciiTheme="minorHAnsi" w:hAnsiTheme="minorHAnsi"/>
          <w:bCs/>
          <w:sz w:val="20"/>
        </w:rPr>
        <w:t>Annex 6</w:t>
      </w:r>
      <w:r w:rsidRPr="00585EA0">
        <w:rPr>
          <w:rFonts w:asciiTheme="minorHAnsi" w:hAnsiTheme="minorHAnsi"/>
          <w:bCs/>
          <w:sz w:val="20"/>
        </w:rPr>
        <w:tab/>
        <w:t>Handleiding Social Return</w:t>
      </w:r>
    </w:p>
    <w:p w14:paraId="0845AF97" w14:textId="77777777" w:rsidR="006D2062" w:rsidRPr="009A03EC" w:rsidRDefault="006D2062" w:rsidP="00E869AA">
      <w:pPr>
        <w:pStyle w:val="Plattetekstinspringen"/>
        <w:tabs>
          <w:tab w:val="left" w:pos="7797"/>
        </w:tabs>
        <w:spacing w:line="276" w:lineRule="auto"/>
        <w:ind w:left="0"/>
        <w:rPr>
          <w:rFonts w:asciiTheme="minorHAnsi" w:hAnsiTheme="minorHAnsi"/>
          <w:b/>
          <w:bCs/>
          <w:sz w:val="20"/>
          <w:szCs w:val="20"/>
        </w:rPr>
      </w:pPr>
      <w:r w:rsidRPr="009A03EC">
        <w:rPr>
          <w:rFonts w:asciiTheme="minorHAnsi" w:hAnsiTheme="minorHAnsi"/>
          <w:b/>
          <w:bCs/>
          <w:sz w:val="20"/>
          <w:szCs w:val="20"/>
        </w:rPr>
        <w:br w:type="page"/>
      </w:r>
    </w:p>
    <w:p w14:paraId="746DEC33" w14:textId="36281418" w:rsidR="004B59F0" w:rsidRPr="009A03EC" w:rsidRDefault="004B59F0" w:rsidP="00E869AA">
      <w:pPr>
        <w:pStyle w:val="Plattetekstinspringen"/>
        <w:tabs>
          <w:tab w:val="left" w:pos="426"/>
          <w:tab w:val="left" w:pos="7797"/>
        </w:tabs>
        <w:spacing w:line="276" w:lineRule="auto"/>
        <w:ind w:left="0" w:firstLine="0"/>
        <w:rPr>
          <w:rFonts w:asciiTheme="minorHAnsi" w:hAnsiTheme="minorHAnsi"/>
          <w:sz w:val="20"/>
          <w:szCs w:val="20"/>
        </w:rPr>
      </w:pPr>
      <w:r w:rsidRPr="009A03EC">
        <w:rPr>
          <w:rFonts w:asciiTheme="minorHAnsi" w:hAnsiTheme="minorHAnsi"/>
          <w:b/>
          <w:bCs/>
          <w:sz w:val="20"/>
          <w:szCs w:val="20"/>
        </w:rPr>
        <w:lastRenderedPageBreak/>
        <w:t>DE ONDERGETEKENDEN</w:t>
      </w:r>
    </w:p>
    <w:p w14:paraId="380B5125" w14:textId="77777777" w:rsidR="004B59F0" w:rsidRPr="009A03EC" w:rsidRDefault="004B59F0" w:rsidP="00E869AA">
      <w:pPr>
        <w:pStyle w:val="Plattetekstinspringen"/>
        <w:tabs>
          <w:tab w:val="left" w:pos="-142"/>
          <w:tab w:val="left" w:pos="426"/>
          <w:tab w:val="left" w:pos="7797"/>
        </w:tabs>
        <w:spacing w:line="276" w:lineRule="auto"/>
        <w:ind w:left="0" w:firstLine="0"/>
        <w:rPr>
          <w:rFonts w:asciiTheme="minorHAnsi" w:hAnsiTheme="minorHAnsi"/>
          <w:sz w:val="20"/>
          <w:szCs w:val="20"/>
        </w:rPr>
      </w:pPr>
    </w:p>
    <w:p w14:paraId="2534D295" w14:textId="61323368" w:rsidR="00766A18" w:rsidRPr="009A03EC" w:rsidRDefault="00766A18" w:rsidP="00E869AA">
      <w:pPr>
        <w:pStyle w:val="Plattetekstinspringen"/>
        <w:tabs>
          <w:tab w:val="left" w:pos="-142"/>
          <w:tab w:val="left" w:pos="426"/>
          <w:tab w:val="left" w:pos="7797"/>
        </w:tabs>
        <w:spacing w:line="276" w:lineRule="auto"/>
        <w:ind w:left="0" w:firstLine="0"/>
        <w:jc w:val="both"/>
        <w:rPr>
          <w:rFonts w:asciiTheme="minorHAnsi" w:hAnsiTheme="minorHAnsi"/>
          <w:sz w:val="20"/>
          <w:szCs w:val="20"/>
        </w:rPr>
      </w:pPr>
      <w:bookmarkStart w:id="0" w:name="_Hlk32997683"/>
      <w:r w:rsidRPr="009A03EC">
        <w:rPr>
          <w:rFonts w:asciiTheme="minorHAnsi" w:hAnsiTheme="minorHAnsi"/>
          <w:sz w:val="20"/>
        </w:rPr>
        <w:t xml:space="preserve">De Gemeente Haarlemmermeer, gevestigd </w:t>
      </w:r>
      <w:r w:rsidR="009A5709">
        <w:rPr>
          <w:rFonts w:asciiTheme="minorHAnsi" w:hAnsiTheme="minorHAnsi"/>
          <w:sz w:val="20"/>
        </w:rPr>
        <w:t>Taurusavenue 100</w:t>
      </w:r>
      <w:r w:rsidRPr="009A03EC">
        <w:rPr>
          <w:rFonts w:asciiTheme="minorHAnsi" w:hAnsiTheme="minorHAnsi"/>
          <w:sz w:val="20"/>
        </w:rPr>
        <w:t xml:space="preserve">, te Hoofddorp, hierbij rechtsgeldig op grond van het </w:t>
      </w:r>
      <w:r w:rsidR="00095A82" w:rsidRPr="00095A82">
        <w:rPr>
          <w:rFonts w:asciiTheme="minorHAnsi" w:hAnsiTheme="minorHAnsi"/>
          <w:sz w:val="20"/>
        </w:rPr>
        <w:t>Mandaatsbesluit 2026 van 9 december 2025 (12806257)</w:t>
      </w:r>
      <w:r w:rsidRPr="009A03EC">
        <w:rPr>
          <w:rFonts w:asciiTheme="minorHAnsi" w:hAnsiTheme="minorHAnsi"/>
          <w:sz w:val="20"/>
        </w:rPr>
        <w:t xml:space="preserve">, vertegenwoordigd door </w:t>
      </w:r>
      <w:r w:rsidR="00E24515" w:rsidRPr="009A03EC">
        <w:rPr>
          <w:rFonts w:asciiTheme="minorHAnsi" w:hAnsiTheme="minorHAnsi"/>
          <w:sz w:val="20"/>
          <w:highlight w:val="yellow"/>
        </w:rPr>
        <w:t>&lt;</w:t>
      </w:r>
      <w:r w:rsidR="000F7D8D" w:rsidRPr="009A03EC">
        <w:rPr>
          <w:rFonts w:asciiTheme="minorHAnsi" w:hAnsiTheme="minorHAnsi"/>
          <w:sz w:val="20"/>
          <w:highlight w:val="yellow"/>
        </w:rPr>
        <w:t>directeur/</w:t>
      </w:r>
      <w:r w:rsidR="00E24515" w:rsidRPr="009A03EC">
        <w:rPr>
          <w:rFonts w:asciiTheme="minorHAnsi" w:hAnsiTheme="minorHAnsi"/>
          <w:sz w:val="20"/>
          <w:highlight w:val="yellow"/>
        </w:rPr>
        <w:t>clustermanager</w:t>
      </w:r>
      <w:r w:rsidR="00350295" w:rsidRPr="009A03EC">
        <w:rPr>
          <w:rFonts w:asciiTheme="minorHAnsi" w:hAnsiTheme="minorHAnsi"/>
          <w:sz w:val="20"/>
          <w:highlight w:val="yellow"/>
        </w:rPr>
        <w:t>/teammanager</w:t>
      </w:r>
      <w:r w:rsidR="00E24515" w:rsidRPr="009A03EC">
        <w:rPr>
          <w:rFonts w:asciiTheme="minorHAnsi" w:hAnsiTheme="minorHAnsi"/>
          <w:sz w:val="20"/>
          <w:highlight w:val="yellow"/>
        </w:rPr>
        <w:t>&gt;</w:t>
      </w:r>
      <w:r w:rsidRPr="009A03EC">
        <w:rPr>
          <w:rFonts w:asciiTheme="minorHAnsi" w:hAnsiTheme="minorHAnsi"/>
          <w:sz w:val="20"/>
        </w:rPr>
        <w:t xml:space="preserve"> </w:t>
      </w:r>
      <w:r w:rsidRPr="009A03EC">
        <w:rPr>
          <w:rFonts w:asciiTheme="minorHAnsi" w:hAnsiTheme="minorHAnsi"/>
          <w:sz w:val="20"/>
          <w:highlight w:val="yellow"/>
        </w:rPr>
        <w:t>&lt;naam&gt;</w:t>
      </w:r>
      <w:r w:rsidRPr="009A03EC">
        <w:rPr>
          <w:rFonts w:asciiTheme="minorHAnsi" w:hAnsiTheme="minorHAnsi"/>
          <w:sz w:val="20"/>
        </w:rPr>
        <w:t>,</w:t>
      </w:r>
      <w:r w:rsidR="00914977" w:rsidRPr="009A03EC">
        <w:rPr>
          <w:rFonts w:asciiTheme="minorHAnsi" w:hAnsiTheme="minorHAnsi"/>
          <w:sz w:val="20"/>
        </w:rPr>
        <w:t xml:space="preserve"> </w:t>
      </w:r>
      <w:r w:rsidR="00914977" w:rsidRPr="009A03EC">
        <w:rPr>
          <w:rFonts w:asciiTheme="minorHAnsi" w:hAnsiTheme="minorHAnsi"/>
          <w:color w:val="000000"/>
          <w:sz w:val="20"/>
        </w:rPr>
        <w:t>handelende op grond van de door burgemeester en wethouders,</w:t>
      </w:r>
      <w:r w:rsidR="00914977" w:rsidRPr="009A03EC">
        <w:rPr>
          <w:rFonts w:asciiTheme="minorHAnsi" w:hAnsiTheme="minorHAnsi"/>
          <w:sz w:val="20"/>
        </w:rPr>
        <w:t xml:space="preserve"> b</w:t>
      </w:r>
      <w:r w:rsidR="00914977" w:rsidRPr="009A03EC">
        <w:rPr>
          <w:rFonts w:asciiTheme="minorHAnsi" w:hAnsiTheme="minorHAnsi"/>
          <w:color w:val="000000"/>
          <w:sz w:val="20"/>
        </w:rPr>
        <w:t>ij voornoemd besluit, aan hem/haar ondergemandateerde beslissingsbevoegdheid</w:t>
      </w:r>
      <w:r w:rsidR="00914977" w:rsidRPr="009A03EC">
        <w:rPr>
          <w:rFonts w:asciiTheme="minorHAnsi" w:hAnsiTheme="minorHAnsi"/>
          <w:sz w:val="20"/>
        </w:rPr>
        <w:t xml:space="preserve"> </w:t>
      </w:r>
      <w:r w:rsidRPr="009A03EC">
        <w:rPr>
          <w:rFonts w:asciiTheme="minorHAnsi" w:hAnsiTheme="minorHAnsi"/>
          <w:sz w:val="20"/>
        </w:rPr>
        <w:t>hierna te noemen: “</w:t>
      </w:r>
      <w:r w:rsidR="00201BAF">
        <w:rPr>
          <w:rFonts w:asciiTheme="minorHAnsi" w:hAnsiTheme="minorHAnsi"/>
          <w:sz w:val="20"/>
        </w:rPr>
        <w:t>opdrachtgever</w:t>
      </w:r>
      <w:r w:rsidRPr="009A03EC">
        <w:rPr>
          <w:rFonts w:asciiTheme="minorHAnsi" w:hAnsiTheme="minorHAnsi"/>
          <w:sz w:val="20"/>
        </w:rPr>
        <w:t>”;</w:t>
      </w:r>
    </w:p>
    <w:bookmarkEnd w:id="0"/>
    <w:p w14:paraId="767F654F" w14:textId="77777777" w:rsidR="004B59F0" w:rsidRPr="009A03EC" w:rsidRDefault="004B59F0" w:rsidP="00E869AA">
      <w:pPr>
        <w:pStyle w:val="Plattetekstinspringen"/>
        <w:tabs>
          <w:tab w:val="left" w:pos="426"/>
          <w:tab w:val="left" w:pos="7797"/>
        </w:tabs>
        <w:spacing w:line="276" w:lineRule="auto"/>
        <w:ind w:left="0" w:firstLine="0"/>
        <w:jc w:val="both"/>
        <w:rPr>
          <w:rFonts w:asciiTheme="minorHAnsi" w:hAnsiTheme="minorHAnsi"/>
          <w:b/>
          <w:bCs/>
          <w:sz w:val="20"/>
          <w:szCs w:val="20"/>
        </w:rPr>
      </w:pPr>
    </w:p>
    <w:p w14:paraId="105E76F9" w14:textId="77777777" w:rsidR="004B59F0" w:rsidRPr="009A03EC" w:rsidRDefault="004B59F0" w:rsidP="00E869AA">
      <w:pPr>
        <w:pStyle w:val="Plattetekstinspringen"/>
        <w:tabs>
          <w:tab w:val="left" w:pos="426"/>
          <w:tab w:val="left" w:pos="7797"/>
        </w:tabs>
        <w:spacing w:line="276" w:lineRule="auto"/>
        <w:ind w:left="0" w:firstLine="0"/>
        <w:jc w:val="both"/>
        <w:rPr>
          <w:rFonts w:asciiTheme="minorHAnsi" w:hAnsiTheme="minorHAnsi"/>
          <w:sz w:val="20"/>
          <w:szCs w:val="20"/>
        </w:rPr>
      </w:pPr>
      <w:r w:rsidRPr="009A03EC">
        <w:rPr>
          <w:rFonts w:asciiTheme="minorHAnsi" w:hAnsiTheme="minorHAnsi"/>
          <w:sz w:val="20"/>
          <w:szCs w:val="20"/>
        </w:rPr>
        <w:t>en</w:t>
      </w:r>
    </w:p>
    <w:p w14:paraId="1306D7E5" w14:textId="77777777" w:rsidR="004B59F0" w:rsidRPr="009A03EC" w:rsidRDefault="004B59F0" w:rsidP="00E869AA">
      <w:pPr>
        <w:pStyle w:val="Plattetekstinspringen"/>
        <w:tabs>
          <w:tab w:val="left" w:pos="426"/>
          <w:tab w:val="left" w:pos="7797"/>
        </w:tabs>
        <w:spacing w:line="276" w:lineRule="auto"/>
        <w:ind w:left="0" w:firstLine="0"/>
        <w:jc w:val="both"/>
        <w:rPr>
          <w:rFonts w:asciiTheme="minorHAnsi" w:hAnsiTheme="minorHAnsi"/>
          <w:sz w:val="20"/>
          <w:szCs w:val="20"/>
        </w:rPr>
      </w:pPr>
    </w:p>
    <w:p w14:paraId="089530D4" w14:textId="79E18805" w:rsidR="004B59F0" w:rsidRPr="009A03EC" w:rsidRDefault="004B59F0" w:rsidP="00E869AA">
      <w:pPr>
        <w:pStyle w:val="Plattetekstinspringen"/>
        <w:tabs>
          <w:tab w:val="left" w:pos="-142"/>
          <w:tab w:val="left" w:pos="426"/>
          <w:tab w:val="left" w:pos="7797"/>
        </w:tabs>
        <w:spacing w:line="276" w:lineRule="auto"/>
        <w:ind w:left="0" w:firstLine="0"/>
        <w:jc w:val="both"/>
        <w:rPr>
          <w:rFonts w:asciiTheme="minorHAnsi" w:hAnsiTheme="minorHAnsi"/>
          <w:sz w:val="20"/>
          <w:szCs w:val="20"/>
        </w:rPr>
      </w:pPr>
      <w:r w:rsidRPr="009A03EC">
        <w:rPr>
          <w:rFonts w:asciiTheme="minorHAnsi" w:hAnsiTheme="minorHAnsi"/>
          <w:sz w:val="20"/>
          <w:szCs w:val="20"/>
          <w:highlight w:val="yellow"/>
        </w:rPr>
        <w:t xml:space="preserve">&lt;naam </w:t>
      </w:r>
      <w:r w:rsidR="003142BC" w:rsidRPr="009A03EC">
        <w:rPr>
          <w:rFonts w:asciiTheme="minorHAnsi" w:hAnsiTheme="minorHAnsi"/>
          <w:sz w:val="20"/>
          <w:szCs w:val="20"/>
          <w:highlight w:val="yellow"/>
        </w:rPr>
        <w:t>opdrachtnemer</w:t>
      </w:r>
      <w:r w:rsidRPr="009A03EC">
        <w:rPr>
          <w:rFonts w:asciiTheme="minorHAnsi" w:hAnsiTheme="minorHAnsi"/>
          <w:sz w:val="20"/>
          <w:szCs w:val="20"/>
          <w:highlight w:val="yellow"/>
        </w:rPr>
        <w:t>&gt;,</w:t>
      </w:r>
      <w:r w:rsidRPr="009A03EC">
        <w:rPr>
          <w:rFonts w:asciiTheme="minorHAnsi" w:hAnsiTheme="minorHAnsi"/>
          <w:sz w:val="20"/>
          <w:szCs w:val="20"/>
        </w:rPr>
        <w:t xml:space="preserve"> statutair gevestigd te </w:t>
      </w:r>
      <w:r w:rsidRPr="009A03EC">
        <w:rPr>
          <w:rFonts w:asciiTheme="minorHAnsi" w:hAnsiTheme="minorHAnsi"/>
          <w:sz w:val="20"/>
          <w:szCs w:val="20"/>
          <w:highlight w:val="yellow"/>
        </w:rPr>
        <w:t>&lt;</w:t>
      </w:r>
      <w:r w:rsidR="00A332DB">
        <w:rPr>
          <w:rFonts w:asciiTheme="minorHAnsi" w:hAnsiTheme="minorHAnsi"/>
          <w:sz w:val="20"/>
          <w:szCs w:val="20"/>
          <w:highlight w:val="yellow"/>
        </w:rPr>
        <w:t xml:space="preserve">postcode en </w:t>
      </w:r>
      <w:r w:rsidRPr="009A03EC">
        <w:rPr>
          <w:rFonts w:asciiTheme="minorHAnsi" w:hAnsiTheme="minorHAnsi"/>
          <w:sz w:val="20"/>
          <w:szCs w:val="20"/>
          <w:highlight w:val="yellow"/>
        </w:rPr>
        <w:t>plaats&gt;</w:t>
      </w:r>
      <w:r w:rsidR="000F7D8D" w:rsidRPr="009A03EC">
        <w:rPr>
          <w:rFonts w:asciiTheme="minorHAnsi" w:hAnsiTheme="minorHAnsi"/>
          <w:sz w:val="20"/>
          <w:szCs w:val="20"/>
        </w:rPr>
        <w:t xml:space="preserve"> </w:t>
      </w:r>
      <w:r w:rsidR="000F7D8D" w:rsidRPr="009A03EC">
        <w:rPr>
          <w:rFonts w:asciiTheme="minorHAnsi" w:hAnsiTheme="minorHAnsi"/>
          <w:sz w:val="20"/>
          <w:szCs w:val="20"/>
          <w:highlight w:val="yellow"/>
        </w:rPr>
        <w:t>&lt;nummer KvK&gt;</w:t>
      </w:r>
      <w:r w:rsidRPr="009A03EC">
        <w:rPr>
          <w:rFonts w:asciiTheme="minorHAnsi" w:hAnsiTheme="minorHAnsi"/>
          <w:sz w:val="20"/>
          <w:szCs w:val="20"/>
        </w:rPr>
        <w:t xml:space="preserve"> en kantoorhoudende aan de </w:t>
      </w:r>
      <w:r w:rsidRPr="009A03EC">
        <w:rPr>
          <w:rFonts w:asciiTheme="minorHAnsi" w:hAnsiTheme="minorHAnsi"/>
          <w:sz w:val="20"/>
          <w:szCs w:val="20"/>
          <w:highlight w:val="yellow"/>
        </w:rPr>
        <w:t>&lt;adres&gt;,</w:t>
      </w:r>
      <w:r w:rsidRPr="009A03EC">
        <w:rPr>
          <w:rFonts w:asciiTheme="minorHAnsi" w:hAnsiTheme="minorHAnsi"/>
          <w:sz w:val="20"/>
          <w:szCs w:val="20"/>
        </w:rPr>
        <w:t xml:space="preserve"> te dezen rechtsgeldig vertegenwoordigd door de heer/mevrouw </w:t>
      </w:r>
      <w:r w:rsidRPr="009A03EC">
        <w:rPr>
          <w:rFonts w:asciiTheme="minorHAnsi" w:hAnsiTheme="minorHAnsi"/>
          <w:sz w:val="20"/>
          <w:szCs w:val="20"/>
          <w:highlight w:val="yellow"/>
        </w:rPr>
        <w:t>&lt;naam&gt;, &lt;functie&gt;,</w:t>
      </w:r>
      <w:r w:rsidRPr="009A03EC">
        <w:rPr>
          <w:rFonts w:asciiTheme="minorHAnsi" w:hAnsiTheme="minorHAnsi"/>
          <w:sz w:val="20"/>
          <w:szCs w:val="20"/>
        </w:rPr>
        <w:t xml:space="preserve"> verder te noemen </w:t>
      </w:r>
      <w:r w:rsidR="003142BC" w:rsidRPr="009A03EC">
        <w:rPr>
          <w:rFonts w:asciiTheme="minorHAnsi" w:hAnsiTheme="minorHAnsi"/>
          <w:sz w:val="20"/>
          <w:szCs w:val="20"/>
        </w:rPr>
        <w:t>“opdrachtnemer</w:t>
      </w:r>
      <w:r w:rsidRPr="009A03EC">
        <w:rPr>
          <w:rFonts w:asciiTheme="minorHAnsi" w:hAnsiTheme="minorHAnsi"/>
          <w:sz w:val="20"/>
          <w:szCs w:val="20"/>
        </w:rPr>
        <w:t>”,</w:t>
      </w:r>
    </w:p>
    <w:p w14:paraId="5E7EF72D" w14:textId="77777777" w:rsidR="004B59F0" w:rsidRPr="009A03EC" w:rsidRDefault="004B59F0" w:rsidP="00E869AA">
      <w:pPr>
        <w:pStyle w:val="Plattetekstinspringen"/>
        <w:tabs>
          <w:tab w:val="left" w:pos="426"/>
          <w:tab w:val="left" w:pos="7797"/>
        </w:tabs>
        <w:spacing w:line="276" w:lineRule="auto"/>
        <w:ind w:left="0" w:firstLine="0"/>
        <w:rPr>
          <w:rFonts w:asciiTheme="minorHAnsi" w:hAnsiTheme="minorHAnsi"/>
          <w:sz w:val="20"/>
          <w:szCs w:val="20"/>
        </w:rPr>
      </w:pPr>
    </w:p>
    <w:p w14:paraId="47DD6219" w14:textId="77777777" w:rsidR="004B59F0" w:rsidRPr="009A03EC" w:rsidRDefault="004B59F0" w:rsidP="00E869AA">
      <w:pPr>
        <w:pStyle w:val="Plattetekstinspringen"/>
        <w:tabs>
          <w:tab w:val="left" w:pos="426"/>
          <w:tab w:val="left" w:pos="7797"/>
        </w:tabs>
        <w:spacing w:line="276" w:lineRule="auto"/>
        <w:ind w:left="0" w:firstLine="0"/>
        <w:jc w:val="both"/>
        <w:rPr>
          <w:rFonts w:asciiTheme="minorHAnsi" w:hAnsiTheme="minorHAnsi"/>
          <w:sz w:val="20"/>
          <w:szCs w:val="20"/>
        </w:rPr>
      </w:pPr>
      <w:r w:rsidRPr="009A03EC">
        <w:rPr>
          <w:rFonts w:asciiTheme="minorHAnsi" w:hAnsiTheme="minorHAnsi"/>
          <w:sz w:val="20"/>
          <w:szCs w:val="20"/>
        </w:rPr>
        <w:t>gezamenlijk, respectievelijk afzonderlijk ook wel te noemen "</w:t>
      </w:r>
      <w:r w:rsidR="00BC29F3" w:rsidRPr="009A03EC">
        <w:rPr>
          <w:rFonts w:asciiTheme="minorHAnsi" w:hAnsiTheme="minorHAnsi"/>
          <w:sz w:val="20"/>
          <w:szCs w:val="20"/>
        </w:rPr>
        <w:t>p</w:t>
      </w:r>
      <w:r w:rsidRPr="009A03EC">
        <w:rPr>
          <w:rFonts w:asciiTheme="minorHAnsi" w:hAnsiTheme="minorHAnsi"/>
          <w:sz w:val="20"/>
          <w:szCs w:val="20"/>
        </w:rPr>
        <w:t>artijen", respectievelijk "</w:t>
      </w:r>
      <w:r w:rsidR="00BC29F3" w:rsidRPr="009A03EC">
        <w:rPr>
          <w:rFonts w:asciiTheme="minorHAnsi" w:hAnsiTheme="minorHAnsi"/>
          <w:sz w:val="20"/>
          <w:szCs w:val="20"/>
        </w:rPr>
        <w:t>p</w:t>
      </w:r>
      <w:r w:rsidRPr="009A03EC">
        <w:rPr>
          <w:rFonts w:asciiTheme="minorHAnsi" w:hAnsiTheme="minorHAnsi"/>
          <w:sz w:val="20"/>
          <w:szCs w:val="20"/>
        </w:rPr>
        <w:t>artij";</w:t>
      </w:r>
    </w:p>
    <w:p w14:paraId="13093060" w14:textId="77777777" w:rsidR="004B59F0" w:rsidRPr="009A03EC" w:rsidRDefault="004B59F0" w:rsidP="00E869AA">
      <w:pPr>
        <w:pStyle w:val="Plattetekstinspringen"/>
        <w:tabs>
          <w:tab w:val="left" w:pos="426"/>
          <w:tab w:val="left" w:pos="7797"/>
        </w:tabs>
        <w:spacing w:line="276" w:lineRule="auto"/>
        <w:ind w:left="0" w:firstLine="0"/>
        <w:rPr>
          <w:rFonts w:asciiTheme="minorHAnsi" w:hAnsiTheme="minorHAnsi"/>
          <w:sz w:val="20"/>
          <w:szCs w:val="20"/>
        </w:rPr>
      </w:pPr>
    </w:p>
    <w:p w14:paraId="62919DCD" w14:textId="77777777" w:rsidR="004B59F0" w:rsidRPr="009A03EC" w:rsidRDefault="004B59F0" w:rsidP="00E869AA">
      <w:pPr>
        <w:pStyle w:val="Plattetekstinspringen"/>
        <w:tabs>
          <w:tab w:val="left" w:pos="426"/>
          <w:tab w:val="left" w:pos="7797"/>
        </w:tabs>
        <w:spacing w:line="276" w:lineRule="auto"/>
        <w:ind w:left="0" w:firstLine="0"/>
        <w:jc w:val="both"/>
        <w:rPr>
          <w:rFonts w:asciiTheme="minorHAnsi" w:hAnsiTheme="minorHAnsi"/>
          <w:b/>
          <w:bCs/>
          <w:sz w:val="20"/>
          <w:szCs w:val="20"/>
        </w:rPr>
      </w:pPr>
      <w:r w:rsidRPr="009A03EC">
        <w:rPr>
          <w:rFonts w:asciiTheme="minorHAnsi" w:hAnsiTheme="minorHAnsi"/>
          <w:b/>
          <w:bCs/>
          <w:sz w:val="20"/>
          <w:szCs w:val="20"/>
        </w:rPr>
        <w:t>IN AANMERKING NEMENDE:</w:t>
      </w:r>
    </w:p>
    <w:p w14:paraId="075FB3E4" w14:textId="77777777" w:rsidR="008342DA" w:rsidRPr="009A03EC" w:rsidRDefault="008342DA" w:rsidP="00E869AA">
      <w:pPr>
        <w:pStyle w:val="Plattetekstinspringen"/>
        <w:tabs>
          <w:tab w:val="left" w:pos="426"/>
          <w:tab w:val="left" w:pos="7797"/>
        </w:tabs>
        <w:spacing w:line="276" w:lineRule="auto"/>
        <w:ind w:left="0" w:firstLine="0"/>
        <w:jc w:val="both"/>
        <w:rPr>
          <w:rFonts w:asciiTheme="minorHAnsi" w:hAnsiTheme="minorHAnsi"/>
          <w:b/>
          <w:bCs/>
          <w:sz w:val="20"/>
          <w:szCs w:val="20"/>
        </w:rPr>
      </w:pPr>
    </w:p>
    <w:p w14:paraId="7D84F350" w14:textId="3C8AD9EC" w:rsidR="004B59F0" w:rsidRPr="009A03EC" w:rsidRDefault="00994C47" w:rsidP="00E869AA">
      <w:pPr>
        <w:pStyle w:val="Plattetekstinspringen"/>
        <w:numPr>
          <w:ilvl w:val="0"/>
          <w:numId w:val="7"/>
        </w:numPr>
        <w:tabs>
          <w:tab w:val="clear" w:pos="9666"/>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d</w:t>
      </w:r>
      <w:r w:rsidR="004B59F0" w:rsidRPr="009A03EC">
        <w:rPr>
          <w:rFonts w:asciiTheme="minorHAnsi" w:hAnsiTheme="minorHAnsi"/>
          <w:sz w:val="20"/>
          <w:szCs w:val="20"/>
        </w:rPr>
        <w:t xml:space="preserve">at </w:t>
      </w:r>
      <w:r w:rsidR="00D27BC5">
        <w:rPr>
          <w:rFonts w:asciiTheme="minorHAnsi" w:hAnsiTheme="minorHAnsi"/>
          <w:sz w:val="20"/>
          <w:szCs w:val="20"/>
        </w:rPr>
        <w:t>opdrachtgever</w:t>
      </w:r>
      <w:r w:rsidR="004B59F0" w:rsidRPr="009A03EC">
        <w:rPr>
          <w:rFonts w:asciiTheme="minorHAnsi" w:hAnsiTheme="minorHAnsi"/>
          <w:sz w:val="20"/>
          <w:szCs w:val="20"/>
        </w:rPr>
        <w:t xml:space="preserve"> voor </w:t>
      </w:r>
      <w:r w:rsidR="00490319">
        <w:rPr>
          <w:rFonts w:asciiTheme="minorHAnsi" w:hAnsiTheme="minorHAnsi"/>
          <w:sz w:val="20"/>
          <w:szCs w:val="20"/>
        </w:rPr>
        <w:t>de bedrijfskleding</w:t>
      </w:r>
      <w:r w:rsidR="004B59F0" w:rsidRPr="009A03EC">
        <w:rPr>
          <w:rFonts w:asciiTheme="minorHAnsi" w:hAnsiTheme="minorHAnsi"/>
          <w:sz w:val="20"/>
          <w:szCs w:val="20"/>
        </w:rPr>
        <w:t xml:space="preserve"> een </w:t>
      </w:r>
      <w:r w:rsidR="00D06C0E" w:rsidRPr="006A45AD">
        <w:rPr>
          <w:rFonts w:asciiTheme="minorHAnsi" w:hAnsiTheme="minorHAnsi"/>
          <w:sz w:val="20"/>
          <w:szCs w:val="20"/>
        </w:rPr>
        <w:t>Europees Openbare</w:t>
      </w:r>
      <w:r w:rsidR="00744F2C" w:rsidRPr="009A03EC">
        <w:rPr>
          <w:rFonts w:asciiTheme="minorHAnsi" w:hAnsiTheme="minorHAnsi"/>
          <w:sz w:val="20"/>
          <w:szCs w:val="20"/>
        </w:rPr>
        <w:t xml:space="preserve"> </w:t>
      </w:r>
      <w:r w:rsidR="004B59F0" w:rsidRPr="009A03EC">
        <w:rPr>
          <w:rFonts w:asciiTheme="minorHAnsi" w:hAnsiTheme="minorHAnsi"/>
          <w:sz w:val="20"/>
          <w:szCs w:val="20"/>
        </w:rPr>
        <w:t>aanbest</w:t>
      </w:r>
      <w:r w:rsidR="00FB41AB" w:rsidRPr="009A03EC">
        <w:rPr>
          <w:rFonts w:asciiTheme="minorHAnsi" w:hAnsiTheme="minorHAnsi"/>
          <w:sz w:val="20"/>
          <w:szCs w:val="20"/>
        </w:rPr>
        <w:t>edingsprocedure gevolgd heeft</w:t>
      </w:r>
      <w:r w:rsidR="004B59F0" w:rsidRPr="009A03EC">
        <w:rPr>
          <w:rFonts w:asciiTheme="minorHAnsi" w:hAnsiTheme="minorHAnsi"/>
          <w:sz w:val="20"/>
          <w:szCs w:val="20"/>
        </w:rPr>
        <w:t>;</w:t>
      </w:r>
    </w:p>
    <w:p w14:paraId="70773AD2" w14:textId="1E29BC5C" w:rsidR="004B59F0" w:rsidRPr="009A03EC" w:rsidRDefault="004B59F0" w:rsidP="00E869AA">
      <w:pPr>
        <w:pStyle w:val="Plattetekstinspringen"/>
        <w:numPr>
          <w:ilvl w:val="0"/>
          <w:numId w:val="7"/>
        </w:numPr>
        <w:tabs>
          <w:tab w:val="clear" w:pos="9666"/>
          <w:tab w:val="left" w:pos="-142"/>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dat </w:t>
      </w:r>
      <w:r w:rsidR="003142BC" w:rsidRPr="009A03EC">
        <w:rPr>
          <w:rFonts w:asciiTheme="minorHAnsi" w:hAnsiTheme="minorHAnsi"/>
          <w:sz w:val="20"/>
          <w:szCs w:val="20"/>
        </w:rPr>
        <w:t>opdrachtnemer</w:t>
      </w:r>
      <w:r w:rsidRPr="009A03EC">
        <w:rPr>
          <w:rFonts w:asciiTheme="minorHAnsi" w:hAnsiTheme="minorHAnsi"/>
          <w:sz w:val="20"/>
          <w:szCs w:val="20"/>
        </w:rPr>
        <w:t xml:space="preserve"> een </w:t>
      </w:r>
      <w:r w:rsidR="00FB41AB" w:rsidRPr="009A03EC">
        <w:rPr>
          <w:rFonts w:asciiTheme="minorHAnsi" w:hAnsiTheme="minorHAnsi"/>
          <w:sz w:val="20"/>
          <w:szCs w:val="20"/>
        </w:rPr>
        <w:t>inschrijving</w:t>
      </w:r>
      <w:r w:rsidRPr="009A03EC">
        <w:rPr>
          <w:rFonts w:asciiTheme="minorHAnsi" w:hAnsiTheme="minorHAnsi"/>
          <w:sz w:val="20"/>
          <w:szCs w:val="20"/>
        </w:rPr>
        <w:t xml:space="preserve"> heeft </w:t>
      </w:r>
      <w:r w:rsidR="00FB41AB" w:rsidRPr="009A03EC">
        <w:rPr>
          <w:rFonts w:asciiTheme="minorHAnsi" w:hAnsiTheme="minorHAnsi"/>
          <w:sz w:val="20"/>
          <w:szCs w:val="20"/>
        </w:rPr>
        <w:t>ingediend</w:t>
      </w:r>
      <w:r w:rsidR="00350295" w:rsidRPr="009A03EC">
        <w:rPr>
          <w:rFonts w:asciiTheme="minorHAnsi" w:hAnsiTheme="minorHAnsi"/>
          <w:sz w:val="20"/>
          <w:szCs w:val="20"/>
        </w:rPr>
        <w:t>, welke de winnende inschrijver is gebleken en dat opdrachtnemer voor gunning in aanmerking komt</w:t>
      </w:r>
      <w:r w:rsidRPr="009A03EC">
        <w:rPr>
          <w:rFonts w:asciiTheme="minorHAnsi" w:hAnsiTheme="minorHAnsi"/>
          <w:sz w:val="20"/>
          <w:szCs w:val="20"/>
        </w:rPr>
        <w:t>;</w:t>
      </w:r>
    </w:p>
    <w:p w14:paraId="291886BF" w14:textId="48CBDCD6" w:rsidR="004B59F0" w:rsidRPr="009A03EC" w:rsidRDefault="004B59F0" w:rsidP="00E869AA">
      <w:pPr>
        <w:pStyle w:val="Plattetekstinspringen"/>
        <w:numPr>
          <w:ilvl w:val="0"/>
          <w:numId w:val="7"/>
        </w:numPr>
        <w:tabs>
          <w:tab w:val="clear" w:pos="9666"/>
          <w:tab w:val="left" w:pos="-142"/>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dat </w:t>
      </w:r>
      <w:r w:rsidR="00FB41AB" w:rsidRPr="009A03EC">
        <w:rPr>
          <w:rFonts w:asciiTheme="minorHAnsi" w:hAnsiTheme="minorHAnsi"/>
          <w:sz w:val="20"/>
          <w:szCs w:val="20"/>
        </w:rPr>
        <w:t xml:space="preserve">opdrachtnemer </w:t>
      </w:r>
      <w:r w:rsidR="00350295" w:rsidRPr="009A03EC">
        <w:rPr>
          <w:rFonts w:asciiTheme="minorHAnsi" w:hAnsiTheme="minorHAnsi"/>
          <w:sz w:val="20"/>
          <w:szCs w:val="20"/>
        </w:rPr>
        <w:t>zich in voldoende mate op de ho</w:t>
      </w:r>
      <w:r w:rsidR="00D70516" w:rsidRPr="009A03EC">
        <w:rPr>
          <w:rFonts w:asciiTheme="minorHAnsi" w:hAnsiTheme="minorHAnsi"/>
          <w:sz w:val="20"/>
          <w:szCs w:val="20"/>
        </w:rPr>
        <w:t>o</w:t>
      </w:r>
      <w:r w:rsidR="00350295" w:rsidRPr="009A03EC">
        <w:rPr>
          <w:rFonts w:asciiTheme="minorHAnsi" w:hAnsiTheme="minorHAnsi"/>
          <w:sz w:val="20"/>
          <w:szCs w:val="20"/>
        </w:rPr>
        <w:t xml:space="preserve">gte heeft gesteld van de opdracht en de gang van zaken binnen </w:t>
      </w:r>
      <w:r w:rsidR="00D27BC5">
        <w:rPr>
          <w:rFonts w:asciiTheme="minorHAnsi" w:hAnsiTheme="minorHAnsi"/>
          <w:sz w:val="20"/>
          <w:szCs w:val="20"/>
        </w:rPr>
        <w:t>opdrachtgever</w:t>
      </w:r>
      <w:r w:rsidR="00350295" w:rsidRPr="009A03EC">
        <w:rPr>
          <w:rFonts w:asciiTheme="minorHAnsi" w:hAnsiTheme="minorHAnsi"/>
          <w:sz w:val="20"/>
          <w:szCs w:val="20"/>
        </w:rPr>
        <w:t>;</w:t>
      </w:r>
    </w:p>
    <w:p w14:paraId="309A14AF" w14:textId="73B83674" w:rsidR="00350295" w:rsidRPr="009A03EC" w:rsidRDefault="00FB41AB" w:rsidP="00E869AA">
      <w:pPr>
        <w:pStyle w:val="Plattetekstinspringen"/>
        <w:numPr>
          <w:ilvl w:val="0"/>
          <w:numId w:val="7"/>
        </w:numPr>
        <w:tabs>
          <w:tab w:val="clear" w:pos="9666"/>
          <w:tab w:val="left" w:pos="-142"/>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dat </w:t>
      </w:r>
      <w:r w:rsidR="00D27BC5">
        <w:rPr>
          <w:rFonts w:asciiTheme="minorHAnsi" w:hAnsiTheme="minorHAnsi"/>
          <w:sz w:val="20"/>
          <w:szCs w:val="20"/>
        </w:rPr>
        <w:t>opdrachtgever</w:t>
      </w:r>
      <w:r w:rsidRPr="009A03EC">
        <w:rPr>
          <w:rFonts w:asciiTheme="minorHAnsi" w:hAnsiTheme="minorHAnsi"/>
          <w:sz w:val="20"/>
          <w:szCs w:val="20"/>
        </w:rPr>
        <w:t xml:space="preserve"> thans de betreffende opdracht wil verstrekken overeenkomstig de </w:t>
      </w:r>
      <w:r w:rsidR="00350295" w:rsidRPr="009A03EC">
        <w:rPr>
          <w:rFonts w:asciiTheme="minorHAnsi" w:hAnsiTheme="minorHAnsi"/>
          <w:sz w:val="20"/>
          <w:szCs w:val="20"/>
        </w:rPr>
        <w:t>onderstaande voorwaarden/</w:t>
      </w:r>
      <w:r w:rsidRPr="009A03EC">
        <w:rPr>
          <w:rFonts w:asciiTheme="minorHAnsi" w:hAnsiTheme="minorHAnsi"/>
          <w:sz w:val="20"/>
          <w:szCs w:val="20"/>
        </w:rPr>
        <w:t>aanbestedingsdocumenten</w:t>
      </w:r>
      <w:r w:rsidR="00350295" w:rsidRPr="009A03EC">
        <w:rPr>
          <w:rFonts w:asciiTheme="minorHAnsi" w:hAnsiTheme="minorHAnsi"/>
          <w:sz w:val="20"/>
          <w:szCs w:val="20"/>
        </w:rPr>
        <w:t>;</w:t>
      </w:r>
    </w:p>
    <w:p w14:paraId="21D19A92" w14:textId="77777777" w:rsidR="00350295" w:rsidRPr="009A03EC" w:rsidRDefault="00350295" w:rsidP="00E869AA">
      <w:pPr>
        <w:pStyle w:val="Plattetekstinspringen"/>
        <w:numPr>
          <w:ilvl w:val="0"/>
          <w:numId w:val="7"/>
        </w:numPr>
        <w:tabs>
          <w:tab w:val="clear" w:pos="9666"/>
          <w:tab w:val="left" w:pos="-142"/>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dat partijen op onderstaande condities deze Overeenkomst wensen te sluiten.</w:t>
      </w:r>
    </w:p>
    <w:p w14:paraId="789C8123" w14:textId="77777777" w:rsidR="008342DA" w:rsidRPr="009A03EC" w:rsidRDefault="008342DA" w:rsidP="00E869AA">
      <w:pPr>
        <w:pStyle w:val="Plattetekstinspringen"/>
        <w:tabs>
          <w:tab w:val="left" w:pos="426"/>
          <w:tab w:val="left" w:pos="7797"/>
        </w:tabs>
        <w:spacing w:line="276" w:lineRule="auto"/>
        <w:ind w:left="0" w:firstLine="0"/>
        <w:jc w:val="both"/>
        <w:rPr>
          <w:rFonts w:asciiTheme="minorHAnsi" w:hAnsiTheme="minorHAnsi"/>
          <w:b/>
          <w:bCs/>
          <w:sz w:val="20"/>
          <w:szCs w:val="20"/>
        </w:rPr>
      </w:pPr>
    </w:p>
    <w:p w14:paraId="27131FD1" w14:textId="77777777" w:rsidR="004B59F0" w:rsidRPr="009A03EC" w:rsidRDefault="004B59F0" w:rsidP="00E869AA">
      <w:pPr>
        <w:pStyle w:val="Plattetekstinspringen"/>
        <w:tabs>
          <w:tab w:val="left" w:pos="426"/>
          <w:tab w:val="left" w:pos="7797"/>
        </w:tabs>
        <w:spacing w:line="276" w:lineRule="auto"/>
        <w:ind w:left="0" w:firstLine="0"/>
        <w:jc w:val="both"/>
        <w:rPr>
          <w:rFonts w:asciiTheme="minorHAnsi" w:hAnsiTheme="minorHAnsi"/>
          <w:b/>
          <w:bCs/>
          <w:sz w:val="20"/>
          <w:szCs w:val="20"/>
        </w:rPr>
      </w:pPr>
      <w:r w:rsidRPr="009A03EC">
        <w:rPr>
          <w:rFonts w:asciiTheme="minorHAnsi" w:hAnsiTheme="minorHAnsi"/>
          <w:b/>
          <w:bCs/>
          <w:sz w:val="20"/>
          <w:szCs w:val="20"/>
        </w:rPr>
        <w:t>VERKLAREN TE ZIJN OVEREENGEKOMEN ALS VOLGT</w:t>
      </w:r>
    </w:p>
    <w:p w14:paraId="23B85165" w14:textId="77777777" w:rsidR="004B59F0" w:rsidRPr="00B63AB9" w:rsidRDefault="004B59F0" w:rsidP="00E869AA">
      <w:pPr>
        <w:pStyle w:val="Kop5"/>
        <w:tabs>
          <w:tab w:val="left" w:pos="426"/>
          <w:tab w:val="left" w:pos="7797"/>
        </w:tabs>
        <w:spacing w:line="276" w:lineRule="auto"/>
        <w:rPr>
          <w:rFonts w:asciiTheme="minorHAnsi" w:hAnsiTheme="minorHAnsi"/>
          <w:i w:val="0"/>
          <w:iCs w:val="0"/>
          <w:sz w:val="20"/>
          <w:szCs w:val="20"/>
        </w:rPr>
      </w:pPr>
      <w:bookmarkStart w:id="1" w:name="_Toc89836105"/>
      <w:bookmarkStart w:id="2" w:name="_Toc97708260"/>
      <w:r w:rsidRPr="00B63AB9">
        <w:rPr>
          <w:rFonts w:asciiTheme="minorHAnsi" w:hAnsiTheme="minorHAnsi"/>
          <w:i w:val="0"/>
          <w:iCs w:val="0"/>
          <w:sz w:val="20"/>
          <w:szCs w:val="20"/>
        </w:rPr>
        <w:t>Artikel 1 Definities</w:t>
      </w:r>
      <w:bookmarkEnd w:id="1"/>
      <w:bookmarkEnd w:id="2"/>
    </w:p>
    <w:p w14:paraId="71175991" w14:textId="1558B805" w:rsidR="004B59F0" w:rsidRPr="00D7438B" w:rsidRDefault="004B59F0" w:rsidP="00E869AA">
      <w:pPr>
        <w:pStyle w:val="Plattetekst"/>
        <w:tabs>
          <w:tab w:val="left" w:pos="426"/>
          <w:tab w:val="left" w:pos="7797"/>
        </w:tabs>
        <w:spacing w:line="276" w:lineRule="auto"/>
        <w:jc w:val="both"/>
        <w:rPr>
          <w:rFonts w:asciiTheme="minorHAnsi" w:hAnsiTheme="minorHAnsi"/>
          <w:sz w:val="20"/>
          <w:szCs w:val="20"/>
        </w:rPr>
      </w:pPr>
      <w:r w:rsidRPr="009A03EC">
        <w:rPr>
          <w:rFonts w:asciiTheme="minorHAnsi" w:hAnsiTheme="minorHAnsi"/>
          <w:sz w:val="20"/>
          <w:szCs w:val="20"/>
        </w:rPr>
        <w:t xml:space="preserve">In </w:t>
      </w:r>
      <w:r w:rsidRPr="00D7438B">
        <w:rPr>
          <w:rFonts w:asciiTheme="minorHAnsi" w:hAnsiTheme="minorHAnsi"/>
          <w:sz w:val="20"/>
          <w:szCs w:val="20"/>
        </w:rPr>
        <w:t xml:space="preserve">deze </w:t>
      </w:r>
      <w:r w:rsidR="002A5C76" w:rsidRPr="00D7438B">
        <w:rPr>
          <w:rFonts w:asciiTheme="minorHAnsi" w:hAnsiTheme="minorHAnsi"/>
          <w:sz w:val="20"/>
          <w:szCs w:val="20"/>
        </w:rPr>
        <w:t>Overeenkomst</w:t>
      </w:r>
      <w:r w:rsidR="006A45AD" w:rsidRPr="00D7438B">
        <w:rPr>
          <w:rFonts w:asciiTheme="minorHAnsi" w:hAnsiTheme="minorHAnsi"/>
          <w:sz w:val="20"/>
          <w:szCs w:val="20"/>
        </w:rPr>
        <w:t xml:space="preserve"> </w:t>
      </w:r>
      <w:r w:rsidRPr="00D7438B">
        <w:rPr>
          <w:rFonts w:asciiTheme="minorHAnsi" w:hAnsiTheme="minorHAnsi"/>
          <w:sz w:val="20"/>
          <w:szCs w:val="20"/>
        </w:rPr>
        <w:t>wordt verstaan onder:</w:t>
      </w:r>
    </w:p>
    <w:p w14:paraId="27D413A0" w14:textId="533D90FC" w:rsidR="004B59F0" w:rsidRPr="00D7438B" w:rsidRDefault="004B59F0" w:rsidP="00E869AA">
      <w:pPr>
        <w:numPr>
          <w:ilvl w:val="0"/>
          <w:numId w:val="11"/>
        </w:numPr>
        <w:tabs>
          <w:tab w:val="clear" w:pos="360"/>
          <w:tab w:val="left" w:pos="7797"/>
        </w:tabs>
        <w:spacing w:line="276" w:lineRule="auto"/>
        <w:ind w:left="567" w:hanging="567"/>
        <w:rPr>
          <w:rFonts w:asciiTheme="minorHAnsi" w:hAnsiTheme="minorHAnsi"/>
          <w:sz w:val="20"/>
          <w:szCs w:val="20"/>
        </w:rPr>
      </w:pPr>
      <w:r w:rsidRPr="00D7438B">
        <w:rPr>
          <w:rFonts w:asciiTheme="minorHAnsi" w:hAnsiTheme="minorHAnsi"/>
          <w:snapToGrid w:val="0"/>
          <w:sz w:val="20"/>
          <w:szCs w:val="20"/>
        </w:rPr>
        <w:t xml:space="preserve">Algemene </w:t>
      </w:r>
      <w:r w:rsidR="00BC29F3" w:rsidRPr="00D7438B">
        <w:rPr>
          <w:rFonts w:asciiTheme="minorHAnsi" w:hAnsiTheme="minorHAnsi"/>
          <w:snapToGrid w:val="0"/>
          <w:sz w:val="20"/>
          <w:szCs w:val="20"/>
        </w:rPr>
        <w:t>I</w:t>
      </w:r>
      <w:r w:rsidRPr="00D7438B">
        <w:rPr>
          <w:rFonts w:asciiTheme="minorHAnsi" w:hAnsiTheme="minorHAnsi"/>
          <w:snapToGrid w:val="0"/>
          <w:sz w:val="20"/>
          <w:szCs w:val="20"/>
        </w:rPr>
        <w:t xml:space="preserve">nkoopvoorwaarden: </w:t>
      </w:r>
      <w:r w:rsidR="00E869AA" w:rsidRPr="00D7438B">
        <w:rPr>
          <w:rFonts w:asciiTheme="minorHAnsi" w:hAnsiTheme="minorHAnsi"/>
          <w:snapToGrid w:val="0"/>
          <w:sz w:val="20"/>
          <w:szCs w:val="20"/>
        </w:rPr>
        <w:t>A</w:t>
      </w:r>
      <w:r w:rsidR="00E900D9" w:rsidRPr="00D7438B">
        <w:rPr>
          <w:rFonts w:asciiTheme="minorHAnsi" w:hAnsiTheme="minorHAnsi"/>
          <w:snapToGrid w:val="0"/>
          <w:sz w:val="20"/>
          <w:szCs w:val="20"/>
        </w:rPr>
        <w:t xml:space="preserve">lgemene inkoopvoorwaarden </w:t>
      </w:r>
      <w:r w:rsidR="00E869AA" w:rsidRPr="00D7438B">
        <w:rPr>
          <w:rFonts w:asciiTheme="minorHAnsi" w:hAnsiTheme="minorHAnsi"/>
          <w:snapToGrid w:val="0"/>
          <w:sz w:val="20"/>
          <w:szCs w:val="20"/>
        </w:rPr>
        <w:t>gemeente Haarlemmermeer 2025</w:t>
      </w:r>
      <w:r w:rsidR="003142BC" w:rsidRPr="00D7438B">
        <w:rPr>
          <w:rFonts w:asciiTheme="minorHAnsi" w:hAnsiTheme="minorHAnsi"/>
          <w:snapToGrid w:val="0"/>
          <w:sz w:val="20"/>
          <w:szCs w:val="20"/>
        </w:rPr>
        <w:t xml:space="preserve"> </w:t>
      </w:r>
      <w:r w:rsidR="008D7C59" w:rsidRPr="00D7438B">
        <w:rPr>
          <w:rFonts w:asciiTheme="minorHAnsi" w:hAnsiTheme="minorHAnsi"/>
          <w:sz w:val="20"/>
          <w:szCs w:val="20"/>
        </w:rPr>
        <w:t>(annex 2);</w:t>
      </w:r>
    </w:p>
    <w:p w14:paraId="0E01B606" w14:textId="4C00F663" w:rsidR="00D92050" w:rsidRPr="00D7438B" w:rsidRDefault="00D92050" w:rsidP="00E869AA">
      <w:pPr>
        <w:numPr>
          <w:ilvl w:val="0"/>
          <w:numId w:val="11"/>
        </w:numPr>
        <w:tabs>
          <w:tab w:val="clear" w:pos="360"/>
          <w:tab w:val="left" w:pos="7797"/>
        </w:tabs>
        <w:spacing w:line="276" w:lineRule="auto"/>
        <w:ind w:left="567" w:hanging="567"/>
        <w:jc w:val="both"/>
        <w:rPr>
          <w:rFonts w:asciiTheme="minorHAnsi" w:hAnsiTheme="minorHAnsi"/>
          <w:sz w:val="20"/>
          <w:szCs w:val="20"/>
        </w:rPr>
      </w:pPr>
      <w:r w:rsidRPr="00D7438B">
        <w:rPr>
          <w:rFonts w:asciiTheme="minorHAnsi" w:hAnsiTheme="minorHAnsi"/>
          <w:sz w:val="20"/>
          <w:szCs w:val="20"/>
        </w:rPr>
        <w:t>Aanbestedingsleidraad: de door gemeente uitgebrachte</w:t>
      </w:r>
      <w:r w:rsidR="0025176E" w:rsidRPr="00D7438B">
        <w:rPr>
          <w:rFonts w:asciiTheme="minorHAnsi" w:hAnsiTheme="minorHAnsi"/>
          <w:sz w:val="20"/>
          <w:szCs w:val="20"/>
        </w:rPr>
        <w:t xml:space="preserve"> leidraad bedrij</w:t>
      </w:r>
      <w:r w:rsidR="00D7438B" w:rsidRPr="00D7438B">
        <w:rPr>
          <w:rFonts w:asciiTheme="minorHAnsi" w:hAnsiTheme="minorHAnsi"/>
          <w:sz w:val="20"/>
          <w:szCs w:val="20"/>
        </w:rPr>
        <w:t>f</w:t>
      </w:r>
      <w:r w:rsidR="0025176E" w:rsidRPr="00D7438B">
        <w:rPr>
          <w:rFonts w:asciiTheme="minorHAnsi" w:hAnsiTheme="minorHAnsi"/>
          <w:sz w:val="20"/>
          <w:szCs w:val="20"/>
        </w:rPr>
        <w:t>skleding</w:t>
      </w:r>
      <w:r w:rsidRPr="00D7438B">
        <w:rPr>
          <w:rFonts w:asciiTheme="minorHAnsi" w:hAnsiTheme="minorHAnsi"/>
          <w:sz w:val="20"/>
          <w:szCs w:val="20"/>
        </w:rPr>
        <w:t xml:space="preserve"> d.d. </w:t>
      </w:r>
      <w:r w:rsidR="001E2C35">
        <w:rPr>
          <w:rFonts w:asciiTheme="minorHAnsi" w:hAnsiTheme="minorHAnsi"/>
          <w:sz w:val="20"/>
          <w:szCs w:val="20"/>
        </w:rPr>
        <w:t>18 juni</w:t>
      </w:r>
      <w:r w:rsidR="0025176E" w:rsidRPr="00D7438B">
        <w:rPr>
          <w:rFonts w:asciiTheme="minorHAnsi" w:hAnsiTheme="minorHAnsi"/>
          <w:sz w:val="20"/>
          <w:szCs w:val="20"/>
        </w:rPr>
        <w:t xml:space="preserve"> 2026</w:t>
      </w:r>
      <w:r w:rsidRPr="00D7438B">
        <w:rPr>
          <w:rFonts w:asciiTheme="minorHAnsi" w:hAnsiTheme="minorHAnsi"/>
          <w:sz w:val="20"/>
          <w:szCs w:val="20"/>
        </w:rPr>
        <w:t xml:space="preserve"> (</w:t>
      </w:r>
      <w:r w:rsidR="008D7C59" w:rsidRPr="00D7438B">
        <w:rPr>
          <w:rFonts w:asciiTheme="minorHAnsi" w:hAnsiTheme="minorHAnsi"/>
          <w:sz w:val="20"/>
          <w:szCs w:val="20"/>
        </w:rPr>
        <w:t>annex 3</w:t>
      </w:r>
      <w:r w:rsidRPr="00D7438B">
        <w:rPr>
          <w:rFonts w:asciiTheme="minorHAnsi" w:hAnsiTheme="minorHAnsi"/>
          <w:sz w:val="20"/>
          <w:szCs w:val="20"/>
        </w:rPr>
        <w:t>);</w:t>
      </w:r>
    </w:p>
    <w:p w14:paraId="6DA3133D" w14:textId="5B74941C" w:rsidR="008D7C59" w:rsidRPr="009A03EC" w:rsidRDefault="008D7C59" w:rsidP="00E869AA">
      <w:pPr>
        <w:numPr>
          <w:ilvl w:val="0"/>
          <w:numId w:val="11"/>
        </w:numPr>
        <w:tabs>
          <w:tab w:val="clear" w:pos="360"/>
          <w:tab w:val="left" w:pos="7797"/>
        </w:tabs>
        <w:spacing w:line="276" w:lineRule="auto"/>
        <w:ind w:left="567" w:hanging="567"/>
        <w:jc w:val="both"/>
        <w:rPr>
          <w:rFonts w:asciiTheme="minorHAnsi" w:hAnsiTheme="minorHAnsi"/>
          <w:sz w:val="20"/>
          <w:szCs w:val="20"/>
        </w:rPr>
      </w:pPr>
      <w:r w:rsidRPr="00D7438B">
        <w:rPr>
          <w:rFonts w:asciiTheme="minorHAnsi" w:hAnsiTheme="minorHAnsi"/>
          <w:sz w:val="20"/>
          <w:szCs w:val="20"/>
        </w:rPr>
        <w:t>Programma van Eisen</w:t>
      </w:r>
      <w:r w:rsidRPr="009A03EC">
        <w:rPr>
          <w:rFonts w:asciiTheme="minorHAnsi" w:hAnsiTheme="minorHAnsi"/>
          <w:sz w:val="20"/>
          <w:szCs w:val="20"/>
        </w:rPr>
        <w:t xml:space="preserve">: </w:t>
      </w:r>
      <w:r w:rsidR="00D7438B">
        <w:rPr>
          <w:rFonts w:asciiTheme="minorHAnsi" w:hAnsiTheme="minorHAnsi"/>
          <w:sz w:val="20"/>
          <w:szCs w:val="20"/>
        </w:rPr>
        <w:t>bedrijfskleding</w:t>
      </w:r>
      <w:r w:rsidRPr="009A03EC">
        <w:rPr>
          <w:rFonts w:asciiTheme="minorHAnsi" w:hAnsiTheme="minorHAnsi"/>
          <w:sz w:val="20"/>
          <w:szCs w:val="20"/>
        </w:rPr>
        <w:t xml:space="preserve"> d.d.</w:t>
      </w:r>
      <w:r w:rsidR="001E2C35">
        <w:rPr>
          <w:rFonts w:asciiTheme="minorHAnsi" w:hAnsiTheme="minorHAnsi"/>
          <w:sz w:val="20"/>
          <w:szCs w:val="20"/>
        </w:rPr>
        <w:t xml:space="preserve"> 18 juni</w:t>
      </w:r>
      <w:r w:rsidR="00D7438B">
        <w:rPr>
          <w:rFonts w:asciiTheme="minorHAnsi" w:hAnsiTheme="minorHAnsi"/>
          <w:sz w:val="20"/>
          <w:szCs w:val="20"/>
        </w:rPr>
        <w:t xml:space="preserve"> 2026</w:t>
      </w:r>
      <w:r w:rsidRPr="009A03EC">
        <w:rPr>
          <w:rFonts w:asciiTheme="minorHAnsi" w:hAnsiTheme="minorHAnsi"/>
          <w:sz w:val="20"/>
          <w:szCs w:val="20"/>
        </w:rPr>
        <w:t xml:space="preserve"> (annex 1)</w:t>
      </w:r>
      <w:r w:rsidR="00D7438B">
        <w:rPr>
          <w:rFonts w:asciiTheme="minorHAnsi" w:hAnsiTheme="minorHAnsi"/>
          <w:sz w:val="20"/>
          <w:szCs w:val="20"/>
        </w:rPr>
        <w:t>;</w:t>
      </w:r>
    </w:p>
    <w:p w14:paraId="7F5A6705" w14:textId="09ACC039" w:rsidR="004B59F0" w:rsidRPr="009A03EC" w:rsidRDefault="004B59F0" w:rsidP="00E869AA">
      <w:pPr>
        <w:widowControl w:val="0"/>
        <w:numPr>
          <w:ilvl w:val="0"/>
          <w:numId w:val="11"/>
        </w:numPr>
        <w:tabs>
          <w:tab w:val="clear" w:pos="360"/>
          <w:tab w:val="left" w:pos="7797"/>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 xml:space="preserve">Inschrijving: de aanbieding van </w:t>
      </w:r>
      <w:r w:rsidRPr="009A03EC">
        <w:rPr>
          <w:rFonts w:asciiTheme="minorHAnsi" w:hAnsiTheme="minorHAnsi"/>
          <w:snapToGrid w:val="0"/>
          <w:sz w:val="20"/>
          <w:szCs w:val="20"/>
          <w:highlight w:val="yellow"/>
        </w:rPr>
        <w:t xml:space="preserve">&lt;naam </w:t>
      </w:r>
      <w:r w:rsidR="003142BC" w:rsidRPr="009A03EC">
        <w:rPr>
          <w:rFonts w:asciiTheme="minorHAnsi" w:hAnsiTheme="minorHAnsi"/>
          <w:snapToGrid w:val="0"/>
          <w:sz w:val="20"/>
          <w:szCs w:val="20"/>
          <w:highlight w:val="yellow"/>
        </w:rPr>
        <w:t>opdrachtnemer</w:t>
      </w:r>
      <w:r w:rsidRPr="009A03EC">
        <w:rPr>
          <w:rFonts w:asciiTheme="minorHAnsi" w:hAnsiTheme="minorHAnsi"/>
          <w:snapToGrid w:val="0"/>
          <w:sz w:val="20"/>
          <w:szCs w:val="20"/>
          <w:highlight w:val="yellow"/>
        </w:rPr>
        <w:t>&gt;</w:t>
      </w:r>
      <w:r w:rsidRPr="009A03EC">
        <w:rPr>
          <w:rFonts w:asciiTheme="minorHAnsi" w:hAnsiTheme="minorHAnsi"/>
          <w:snapToGrid w:val="0"/>
          <w:sz w:val="20"/>
          <w:szCs w:val="20"/>
        </w:rPr>
        <w:t xml:space="preserve"> d.d. </w:t>
      </w:r>
      <w:r w:rsidRPr="009A03EC">
        <w:rPr>
          <w:rFonts w:asciiTheme="minorHAnsi" w:hAnsiTheme="minorHAnsi"/>
          <w:snapToGrid w:val="0"/>
          <w:sz w:val="20"/>
          <w:szCs w:val="20"/>
          <w:highlight w:val="yellow"/>
        </w:rPr>
        <w:t>&lt;datum&gt;</w:t>
      </w:r>
      <w:r w:rsidRPr="009A03EC">
        <w:rPr>
          <w:rFonts w:asciiTheme="minorHAnsi" w:hAnsiTheme="minorHAnsi"/>
          <w:snapToGrid w:val="0"/>
          <w:sz w:val="20"/>
          <w:szCs w:val="20"/>
        </w:rPr>
        <w:t xml:space="preserve"> (</w:t>
      </w:r>
      <w:r w:rsidR="008D7C59" w:rsidRPr="009A03EC">
        <w:rPr>
          <w:rFonts w:asciiTheme="minorHAnsi" w:hAnsiTheme="minorHAnsi"/>
          <w:snapToGrid w:val="0"/>
          <w:sz w:val="20"/>
          <w:szCs w:val="20"/>
        </w:rPr>
        <w:t>annex 4</w:t>
      </w:r>
      <w:r w:rsidRPr="009A03EC">
        <w:rPr>
          <w:rFonts w:asciiTheme="minorHAnsi" w:hAnsiTheme="minorHAnsi"/>
          <w:snapToGrid w:val="0"/>
          <w:sz w:val="20"/>
          <w:szCs w:val="20"/>
        </w:rPr>
        <w:t>);</w:t>
      </w:r>
    </w:p>
    <w:p w14:paraId="4357065A" w14:textId="52C3008B" w:rsidR="008D7C59" w:rsidRPr="009A03EC" w:rsidRDefault="008D7C59" w:rsidP="00E869AA">
      <w:pPr>
        <w:widowControl w:val="0"/>
        <w:numPr>
          <w:ilvl w:val="0"/>
          <w:numId w:val="11"/>
        </w:numPr>
        <w:tabs>
          <w:tab w:val="clear" w:pos="360"/>
          <w:tab w:val="left" w:pos="7797"/>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Nota van Inlichtingen: de nota of nota’s van inlichtingen die in het kader van de aanbestedingsprocedure door opdrachtgever zijn uitgebracht (annex 5);</w:t>
      </w:r>
    </w:p>
    <w:p w14:paraId="4A2F2D1E" w14:textId="0DC15A6E" w:rsidR="004B59F0" w:rsidRPr="009A03EC" w:rsidRDefault="002A5C76" w:rsidP="00E869AA">
      <w:pPr>
        <w:pStyle w:val="Plattetekstinspringen"/>
        <w:numPr>
          <w:ilvl w:val="0"/>
          <w:numId w:val="11"/>
        </w:numPr>
        <w:tabs>
          <w:tab w:val="clear" w:pos="360"/>
          <w:tab w:val="left" w:pos="-142"/>
          <w:tab w:val="left" w:pos="7797"/>
        </w:tabs>
        <w:spacing w:line="276" w:lineRule="auto"/>
        <w:ind w:left="567" w:hanging="567"/>
        <w:jc w:val="both"/>
        <w:rPr>
          <w:rFonts w:asciiTheme="minorHAnsi" w:hAnsiTheme="minorHAnsi"/>
          <w:sz w:val="20"/>
          <w:szCs w:val="20"/>
        </w:rPr>
      </w:pPr>
      <w:r w:rsidRPr="00D7438B">
        <w:rPr>
          <w:rFonts w:asciiTheme="minorHAnsi" w:hAnsiTheme="minorHAnsi"/>
          <w:sz w:val="20"/>
          <w:szCs w:val="20"/>
        </w:rPr>
        <w:t>Overeenkomst</w:t>
      </w:r>
      <w:r w:rsidR="004B59F0" w:rsidRPr="00D7438B">
        <w:rPr>
          <w:rFonts w:asciiTheme="minorHAnsi" w:hAnsiTheme="minorHAnsi"/>
          <w:sz w:val="20"/>
          <w:szCs w:val="20"/>
        </w:rPr>
        <w:t>:</w:t>
      </w:r>
      <w:r w:rsidR="004B59F0" w:rsidRPr="009A03EC">
        <w:rPr>
          <w:rFonts w:asciiTheme="minorHAnsi" w:hAnsiTheme="minorHAnsi"/>
          <w:sz w:val="20"/>
          <w:szCs w:val="20"/>
        </w:rPr>
        <w:t xml:space="preserve"> onderhavige </w:t>
      </w:r>
      <w:r w:rsidR="00BC29F3" w:rsidRPr="009A03EC">
        <w:rPr>
          <w:rFonts w:asciiTheme="minorHAnsi" w:hAnsiTheme="minorHAnsi"/>
          <w:sz w:val="20"/>
          <w:szCs w:val="20"/>
        </w:rPr>
        <w:t>o</w:t>
      </w:r>
      <w:r w:rsidR="004B59F0" w:rsidRPr="009A03EC">
        <w:rPr>
          <w:rFonts w:asciiTheme="minorHAnsi" w:hAnsiTheme="minorHAnsi"/>
          <w:sz w:val="20"/>
          <w:szCs w:val="20"/>
        </w:rPr>
        <w:t xml:space="preserve">vereenkomst inclusief alle </w:t>
      </w:r>
      <w:r w:rsidR="008D7C59" w:rsidRPr="009A03EC">
        <w:rPr>
          <w:rFonts w:asciiTheme="minorHAnsi" w:hAnsiTheme="minorHAnsi"/>
          <w:sz w:val="20"/>
          <w:szCs w:val="20"/>
        </w:rPr>
        <w:t>annexen</w:t>
      </w:r>
      <w:r w:rsidR="004B59F0" w:rsidRPr="009A03EC">
        <w:rPr>
          <w:rFonts w:asciiTheme="minorHAnsi" w:hAnsiTheme="minorHAnsi"/>
          <w:sz w:val="20"/>
          <w:szCs w:val="20"/>
        </w:rPr>
        <w:t>.</w:t>
      </w:r>
    </w:p>
    <w:p w14:paraId="0EE2ACF2" w14:textId="71DE7F75" w:rsidR="00CA43E2" w:rsidRDefault="00CA43E2" w:rsidP="00E869AA">
      <w:pPr>
        <w:tabs>
          <w:tab w:val="left" w:pos="7797"/>
        </w:tabs>
        <w:rPr>
          <w:rFonts w:asciiTheme="minorHAnsi" w:hAnsiTheme="minorHAnsi"/>
          <w:sz w:val="20"/>
          <w:szCs w:val="20"/>
        </w:rPr>
      </w:pPr>
      <w:r>
        <w:rPr>
          <w:rFonts w:asciiTheme="minorHAnsi" w:hAnsiTheme="minorHAnsi"/>
          <w:sz w:val="20"/>
          <w:szCs w:val="20"/>
        </w:rPr>
        <w:br w:type="page"/>
      </w:r>
    </w:p>
    <w:p w14:paraId="2911799C" w14:textId="77777777" w:rsidR="004B59F0" w:rsidRPr="00B63AB9" w:rsidRDefault="004B59F0" w:rsidP="00E869AA">
      <w:pPr>
        <w:pStyle w:val="Kop5"/>
        <w:tabs>
          <w:tab w:val="left" w:pos="426"/>
          <w:tab w:val="left" w:pos="7797"/>
        </w:tabs>
        <w:spacing w:line="276" w:lineRule="auto"/>
        <w:rPr>
          <w:rFonts w:asciiTheme="minorHAnsi" w:hAnsiTheme="minorHAnsi"/>
          <w:i w:val="0"/>
          <w:iCs w:val="0"/>
          <w:sz w:val="20"/>
          <w:szCs w:val="20"/>
        </w:rPr>
      </w:pPr>
      <w:bookmarkStart w:id="3" w:name="_Toc89836106"/>
      <w:bookmarkStart w:id="4" w:name="_Toc97708261"/>
      <w:r w:rsidRPr="00B63AB9">
        <w:rPr>
          <w:rFonts w:asciiTheme="minorHAnsi" w:hAnsiTheme="minorHAnsi"/>
          <w:i w:val="0"/>
          <w:iCs w:val="0"/>
          <w:sz w:val="20"/>
          <w:szCs w:val="20"/>
        </w:rPr>
        <w:lastRenderedPageBreak/>
        <w:t xml:space="preserve">Artikel 2 </w:t>
      </w:r>
      <w:r w:rsidR="00C045B7" w:rsidRPr="00B63AB9">
        <w:rPr>
          <w:rFonts w:asciiTheme="minorHAnsi" w:hAnsiTheme="minorHAnsi"/>
          <w:i w:val="0"/>
          <w:iCs w:val="0"/>
          <w:sz w:val="20"/>
          <w:szCs w:val="20"/>
        </w:rPr>
        <w:t>Rangorde</w:t>
      </w:r>
      <w:bookmarkEnd w:id="3"/>
      <w:bookmarkEnd w:id="4"/>
    </w:p>
    <w:p w14:paraId="1E732A45" w14:textId="59115D5C" w:rsidR="004B59F0" w:rsidRPr="009A03EC" w:rsidRDefault="004B59F0" w:rsidP="00E869AA">
      <w:pPr>
        <w:numPr>
          <w:ilvl w:val="0"/>
          <w:numId w:val="12"/>
        </w:numPr>
        <w:tabs>
          <w:tab w:val="clear" w:pos="360"/>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De navolgende bescheiden maken deel uit van de </w:t>
      </w:r>
      <w:r w:rsidR="008D7C59" w:rsidRPr="009A03EC">
        <w:rPr>
          <w:rFonts w:asciiTheme="minorHAnsi" w:hAnsiTheme="minorHAnsi"/>
          <w:sz w:val="20"/>
          <w:szCs w:val="20"/>
        </w:rPr>
        <w:t>Overeenkomst</w:t>
      </w:r>
      <w:r w:rsidRPr="009A03EC">
        <w:rPr>
          <w:rFonts w:asciiTheme="minorHAnsi" w:hAnsiTheme="minorHAnsi"/>
          <w:sz w:val="20"/>
          <w:szCs w:val="20"/>
        </w:rPr>
        <w:t xml:space="preserve">. Voor zover deze bescheiden met elkaar in tegenspraak zijn, geldt de navolgende rangorde, waarbij het </w:t>
      </w:r>
      <w:r w:rsidR="00922A79" w:rsidRPr="009A03EC">
        <w:rPr>
          <w:rFonts w:asciiTheme="minorHAnsi" w:hAnsiTheme="minorHAnsi"/>
          <w:sz w:val="20"/>
          <w:szCs w:val="20"/>
        </w:rPr>
        <w:t>eerstgenoemde</w:t>
      </w:r>
      <w:r w:rsidRPr="009A03EC">
        <w:rPr>
          <w:rFonts w:asciiTheme="minorHAnsi" w:hAnsiTheme="minorHAnsi"/>
          <w:sz w:val="20"/>
          <w:szCs w:val="20"/>
        </w:rPr>
        <w:t xml:space="preserve"> document prevaleert boven het </w:t>
      </w:r>
      <w:r w:rsidR="008D7C59" w:rsidRPr="009A03EC">
        <w:rPr>
          <w:rFonts w:asciiTheme="minorHAnsi" w:hAnsiTheme="minorHAnsi"/>
          <w:sz w:val="20"/>
          <w:szCs w:val="20"/>
        </w:rPr>
        <w:t>later</w:t>
      </w:r>
      <w:r w:rsidRPr="009A03EC">
        <w:rPr>
          <w:rFonts w:asciiTheme="minorHAnsi" w:hAnsiTheme="minorHAnsi"/>
          <w:sz w:val="20"/>
          <w:szCs w:val="20"/>
        </w:rPr>
        <w:t xml:space="preserve"> genoemde:</w:t>
      </w:r>
    </w:p>
    <w:p w14:paraId="43294F51" w14:textId="4908F78A" w:rsidR="00004302" w:rsidRPr="0039785E" w:rsidRDefault="008B3C7A" w:rsidP="0039785E">
      <w:pPr>
        <w:widowControl w:val="0"/>
        <w:numPr>
          <w:ilvl w:val="0"/>
          <w:numId w:val="8"/>
        </w:numPr>
        <w:tabs>
          <w:tab w:val="clear" w:pos="644"/>
          <w:tab w:val="left" w:pos="7797"/>
        </w:tabs>
        <w:spacing w:line="276" w:lineRule="auto"/>
        <w:ind w:left="1134" w:hanging="567"/>
        <w:jc w:val="both"/>
        <w:rPr>
          <w:rFonts w:asciiTheme="minorHAnsi" w:hAnsiTheme="minorHAnsi"/>
          <w:sz w:val="20"/>
          <w:szCs w:val="20"/>
        </w:rPr>
      </w:pPr>
      <w:r w:rsidRPr="0039785E">
        <w:rPr>
          <w:rFonts w:asciiTheme="minorHAnsi" w:hAnsiTheme="minorHAnsi"/>
          <w:sz w:val="20"/>
          <w:szCs w:val="20"/>
        </w:rPr>
        <w:t>Onderhavige</w:t>
      </w:r>
      <w:r w:rsidR="00004302" w:rsidRPr="0039785E">
        <w:rPr>
          <w:rFonts w:asciiTheme="minorHAnsi" w:hAnsiTheme="minorHAnsi"/>
          <w:sz w:val="20"/>
          <w:szCs w:val="20"/>
        </w:rPr>
        <w:t xml:space="preserve"> </w:t>
      </w:r>
      <w:r w:rsidR="002A5C76" w:rsidRPr="0039785E">
        <w:rPr>
          <w:rFonts w:asciiTheme="minorHAnsi" w:hAnsiTheme="minorHAnsi"/>
          <w:sz w:val="20"/>
          <w:szCs w:val="20"/>
        </w:rPr>
        <w:t>Overeenkomst</w:t>
      </w:r>
      <w:r w:rsidR="00004302" w:rsidRPr="0039785E">
        <w:rPr>
          <w:rFonts w:asciiTheme="minorHAnsi" w:hAnsiTheme="minorHAnsi"/>
          <w:sz w:val="20"/>
          <w:szCs w:val="20"/>
        </w:rPr>
        <w:t>;</w:t>
      </w:r>
    </w:p>
    <w:p w14:paraId="47C928E5" w14:textId="249476FB" w:rsidR="005B38B6" w:rsidRPr="009A03EC" w:rsidRDefault="009F386F" w:rsidP="0039785E">
      <w:pPr>
        <w:widowControl w:val="0"/>
        <w:numPr>
          <w:ilvl w:val="0"/>
          <w:numId w:val="8"/>
        </w:numPr>
        <w:tabs>
          <w:tab w:val="clear" w:pos="644"/>
          <w:tab w:val="left" w:pos="7797"/>
        </w:tabs>
        <w:spacing w:line="276" w:lineRule="auto"/>
        <w:ind w:left="1134" w:hanging="567"/>
        <w:jc w:val="both"/>
        <w:rPr>
          <w:rFonts w:asciiTheme="minorHAnsi" w:hAnsiTheme="minorHAnsi"/>
          <w:sz w:val="20"/>
          <w:szCs w:val="20"/>
        </w:rPr>
      </w:pPr>
      <w:r>
        <w:rPr>
          <w:rFonts w:asciiTheme="minorHAnsi" w:hAnsiTheme="minorHAnsi"/>
          <w:sz w:val="20"/>
          <w:szCs w:val="20"/>
        </w:rPr>
        <w:t>N</w:t>
      </w:r>
      <w:r w:rsidR="005B38B6" w:rsidRPr="009A03EC">
        <w:rPr>
          <w:rFonts w:asciiTheme="minorHAnsi" w:hAnsiTheme="minorHAnsi"/>
          <w:sz w:val="20"/>
          <w:szCs w:val="20"/>
        </w:rPr>
        <w:t>ota van inlichtingen</w:t>
      </w:r>
    </w:p>
    <w:p w14:paraId="51A692F7" w14:textId="3EC19468" w:rsidR="001D7476" w:rsidRPr="009A03EC" w:rsidRDefault="009F386F" w:rsidP="0039785E">
      <w:pPr>
        <w:widowControl w:val="0"/>
        <w:numPr>
          <w:ilvl w:val="0"/>
          <w:numId w:val="8"/>
        </w:numPr>
        <w:tabs>
          <w:tab w:val="clear" w:pos="644"/>
          <w:tab w:val="left" w:pos="7797"/>
        </w:tabs>
        <w:spacing w:line="276" w:lineRule="auto"/>
        <w:ind w:left="1134" w:hanging="567"/>
        <w:jc w:val="both"/>
        <w:rPr>
          <w:rFonts w:asciiTheme="minorHAnsi" w:hAnsiTheme="minorHAnsi"/>
          <w:sz w:val="20"/>
          <w:szCs w:val="20"/>
        </w:rPr>
      </w:pPr>
      <w:r>
        <w:rPr>
          <w:rFonts w:asciiTheme="minorHAnsi" w:hAnsiTheme="minorHAnsi"/>
          <w:sz w:val="20"/>
          <w:szCs w:val="20"/>
        </w:rPr>
        <w:t>B</w:t>
      </w:r>
      <w:r w:rsidR="008D7C59" w:rsidRPr="009A03EC">
        <w:rPr>
          <w:rFonts w:asciiTheme="minorHAnsi" w:hAnsiTheme="minorHAnsi"/>
          <w:sz w:val="20"/>
          <w:szCs w:val="20"/>
        </w:rPr>
        <w:t>estek/</w:t>
      </w:r>
      <w:r>
        <w:rPr>
          <w:rFonts w:asciiTheme="minorHAnsi" w:hAnsiTheme="minorHAnsi"/>
          <w:sz w:val="20"/>
          <w:szCs w:val="20"/>
        </w:rPr>
        <w:t>P</w:t>
      </w:r>
      <w:r w:rsidR="003142BC" w:rsidRPr="009A03EC">
        <w:rPr>
          <w:rFonts w:asciiTheme="minorHAnsi" w:hAnsiTheme="minorHAnsi"/>
          <w:sz w:val="20"/>
          <w:szCs w:val="20"/>
        </w:rPr>
        <w:t xml:space="preserve">rogramma van </w:t>
      </w:r>
      <w:r w:rsidR="004D198F" w:rsidRPr="009A03EC">
        <w:rPr>
          <w:rFonts w:asciiTheme="minorHAnsi" w:hAnsiTheme="minorHAnsi"/>
          <w:sz w:val="20"/>
          <w:szCs w:val="20"/>
        </w:rPr>
        <w:t>e</w:t>
      </w:r>
      <w:r w:rsidR="003142BC" w:rsidRPr="009A03EC">
        <w:rPr>
          <w:rFonts w:asciiTheme="minorHAnsi" w:hAnsiTheme="minorHAnsi"/>
          <w:sz w:val="20"/>
          <w:szCs w:val="20"/>
        </w:rPr>
        <w:t>isen</w:t>
      </w:r>
      <w:r w:rsidR="008B3C7A" w:rsidRPr="009A03EC">
        <w:rPr>
          <w:rFonts w:asciiTheme="minorHAnsi" w:hAnsiTheme="minorHAnsi"/>
          <w:sz w:val="20"/>
          <w:szCs w:val="20"/>
        </w:rPr>
        <w:t>;</w:t>
      </w:r>
    </w:p>
    <w:p w14:paraId="585C1088" w14:textId="03159D57" w:rsidR="004D198F" w:rsidRPr="009A03EC" w:rsidRDefault="009F386F" w:rsidP="0039785E">
      <w:pPr>
        <w:widowControl w:val="0"/>
        <w:numPr>
          <w:ilvl w:val="0"/>
          <w:numId w:val="8"/>
        </w:numPr>
        <w:tabs>
          <w:tab w:val="clear" w:pos="644"/>
          <w:tab w:val="left" w:pos="7797"/>
        </w:tabs>
        <w:spacing w:line="276" w:lineRule="auto"/>
        <w:ind w:left="1134" w:hanging="567"/>
        <w:jc w:val="both"/>
        <w:rPr>
          <w:rFonts w:asciiTheme="minorHAnsi" w:hAnsiTheme="minorHAnsi"/>
          <w:sz w:val="20"/>
          <w:szCs w:val="20"/>
        </w:rPr>
      </w:pPr>
      <w:r w:rsidRPr="009A03EC">
        <w:rPr>
          <w:rFonts w:asciiTheme="minorHAnsi" w:hAnsiTheme="minorHAnsi"/>
          <w:sz w:val="20"/>
          <w:szCs w:val="20"/>
        </w:rPr>
        <w:t>Aanbestedingsleidraad</w:t>
      </w:r>
      <w:r w:rsidR="004D198F" w:rsidRPr="009A03EC">
        <w:rPr>
          <w:rFonts w:asciiTheme="minorHAnsi" w:hAnsiTheme="minorHAnsi"/>
          <w:sz w:val="20"/>
          <w:szCs w:val="20"/>
        </w:rPr>
        <w:t xml:space="preserve">; </w:t>
      </w:r>
    </w:p>
    <w:p w14:paraId="7E60E9D0" w14:textId="02687425" w:rsidR="00900258" w:rsidRPr="009A03EC" w:rsidRDefault="009F386F" w:rsidP="0039785E">
      <w:pPr>
        <w:widowControl w:val="0"/>
        <w:numPr>
          <w:ilvl w:val="0"/>
          <w:numId w:val="8"/>
        </w:numPr>
        <w:tabs>
          <w:tab w:val="clear" w:pos="644"/>
          <w:tab w:val="left" w:pos="7797"/>
        </w:tabs>
        <w:spacing w:line="276" w:lineRule="auto"/>
        <w:ind w:left="1134" w:hanging="567"/>
        <w:jc w:val="both"/>
        <w:rPr>
          <w:rFonts w:asciiTheme="minorHAnsi" w:hAnsiTheme="minorHAnsi"/>
          <w:sz w:val="20"/>
          <w:szCs w:val="20"/>
        </w:rPr>
      </w:pPr>
      <w:r w:rsidRPr="009A03EC">
        <w:rPr>
          <w:rFonts w:asciiTheme="minorHAnsi" w:hAnsiTheme="minorHAnsi"/>
          <w:sz w:val="20"/>
          <w:szCs w:val="20"/>
        </w:rPr>
        <w:t>Algemene</w:t>
      </w:r>
      <w:r w:rsidR="00900258" w:rsidRPr="009A03EC">
        <w:rPr>
          <w:rFonts w:asciiTheme="minorHAnsi" w:hAnsiTheme="minorHAnsi"/>
          <w:sz w:val="20"/>
          <w:szCs w:val="20"/>
        </w:rPr>
        <w:t xml:space="preserve"> </w:t>
      </w:r>
      <w:r w:rsidR="008B3C7A" w:rsidRPr="009A03EC">
        <w:rPr>
          <w:rFonts w:asciiTheme="minorHAnsi" w:hAnsiTheme="minorHAnsi"/>
          <w:sz w:val="20"/>
          <w:szCs w:val="20"/>
        </w:rPr>
        <w:t>inkoopvoorwaarden;</w:t>
      </w:r>
    </w:p>
    <w:p w14:paraId="382251CD" w14:textId="0CA4F633" w:rsidR="004D198F" w:rsidRPr="009A03EC" w:rsidRDefault="009F386F" w:rsidP="0039785E">
      <w:pPr>
        <w:widowControl w:val="0"/>
        <w:numPr>
          <w:ilvl w:val="0"/>
          <w:numId w:val="8"/>
        </w:numPr>
        <w:tabs>
          <w:tab w:val="clear" w:pos="644"/>
          <w:tab w:val="left" w:pos="7797"/>
        </w:tabs>
        <w:spacing w:line="276" w:lineRule="auto"/>
        <w:ind w:left="1134" w:hanging="567"/>
        <w:jc w:val="both"/>
        <w:rPr>
          <w:rFonts w:asciiTheme="minorHAnsi" w:hAnsiTheme="minorHAnsi"/>
          <w:sz w:val="20"/>
          <w:szCs w:val="20"/>
        </w:rPr>
      </w:pPr>
      <w:r w:rsidRPr="009A03EC">
        <w:rPr>
          <w:rFonts w:asciiTheme="minorHAnsi" w:hAnsiTheme="minorHAnsi"/>
          <w:sz w:val="20"/>
          <w:szCs w:val="20"/>
        </w:rPr>
        <w:t>Inschrijving</w:t>
      </w:r>
      <w:r w:rsidR="004D198F" w:rsidRPr="009A03EC">
        <w:rPr>
          <w:rFonts w:asciiTheme="minorHAnsi" w:hAnsiTheme="minorHAnsi"/>
          <w:sz w:val="20"/>
          <w:szCs w:val="20"/>
        </w:rPr>
        <w:t>.</w:t>
      </w:r>
    </w:p>
    <w:p w14:paraId="1B43378A" w14:textId="65BE1217" w:rsidR="00C045B7" w:rsidRPr="009A03EC" w:rsidRDefault="004D198F" w:rsidP="00E869AA">
      <w:pPr>
        <w:widowControl w:val="0"/>
        <w:numPr>
          <w:ilvl w:val="0"/>
          <w:numId w:val="12"/>
        </w:numPr>
        <w:tabs>
          <w:tab w:val="clear" w:pos="360"/>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Voor zover</w:t>
      </w:r>
      <w:r w:rsidR="00C045B7" w:rsidRPr="009A03EC">
        <w:rPr>
          <w:rFonts w:asciiTheme="minorHAnsi" w:hAnsiTheme="minorHAnsi"/>
          <w:sz w:val="20"/>
          <w:szCs w:val="20"/>
        </w:rPr>
        <w:t xml:space="preserve"> echter de kwaliteit van het aangebodene uitgaat boven</w:t>
      </w:r>
      <w:r w:rsidRPr="009A03EC">
        <w:rPr>
          <w:rFonts w:asciiTheme="minorHAnsi" w:hAnsiTheme="minorHAnsi"/>
          <w:sz w:val="20"/>
          <w:szCs w:val="20"/>
        </w:rPr>
        <w:t xml:space="preserve"> hetgeen </w:t>
      </w:r>
      <w:r w:rsidR="008B3C7A" w:rsidRPr="009A03EC">
        <w:rPr>
          <w:rFonts w:asciiTheme="minorHAnsi" w:hAnsiTheme="minorHAnsi"/>
          <w:sz w:val="20"/>
          <w:szCs w:val="20"/>
        </w:rPr>
        <w:t xml:space="preserve">in </w:t>
      </w:r>
      <w:r w:rsidR="0039785E">
        <w:rPr>
          <w:rFonts w:asciiTheme="minorHAnsi" w:hAnsiTheme="minorHAnsi"/>
          <w:sz w:val="20"/>
          <w:szCs w:val="20"/>
        </w:rPr>
        <w:t>Programma van Eisen</w:t>
      </w:r>
      <w:r w:rsidRPr="009A03EC">
        <w:rPr>
          <w:rFonts w:asciiTheme="minorHAnsi" w:hAnsiTheme="minorHAnsi"/>
          <w:sz w:val="20"/>
          <w:szCs w:val="20"/>
        </w:rPr>
        <w:t xml:space="preserve"> is </w:t>
      </w:r>
      <w:r w:rsidR="00C045B7" w:rsidRPr="009A03EC">
        <w:rPr>
          <w:rFonts w:asciiTheme="minorHAnsi" w:hAnsiTheme="minorHAnsi"/>
          <w:sz w:val="20"/>
          <w:szCs w:val="20"/>
        </w:rPr>
        <w:t xml:space="preserve">geëist, prevaleert </w:t>
      </w:r>
      <w:r w:rsidRPr="009A03EC">
        <w:rPr>
          <w:rFonts w:asciiTheme="minorHAnsi" w:hAnsiTheme="minorHAnsi"/>
          <w:sz w:val="20"/>
          <w:szCs w:val="20"/>
        </w:rPr>
        <w:t>de Inschrijving</w:t>
      </w:r>
      <w:r w:rsidR="00C045B7" w:rsidRPr="009A03EC">
        <w:rPr>
          <w:rFonts w:asciiTheme="minorHAnsi" w:hAnsiTheme="minorHAnsi"/>
          <w:sz w:val="20"/>
          <w:szCs w:val="20"/>
        </w:rPr>
        <w:t xml:space="preserve">. </w:t>
      </w:r>
    </w:p>
    <w:p w14:paraId="7CB657F6" w14:textId="77777777" w:rsidR="00C045B7" w:rsidRPr="009A03EC" w:rsidRDefault="00C045B7" w:rsidP="00E869AA">
      <w:pPr>
        <w:widowControl w:val="0"/>
        <w:tabs>
          <w:tab w:val="left" w:pos="426"/>
          <w:tab w:val="left" w:pos="600"/>
          <w:tab w:val="left" w:pos="7797"/>
        </w:tabs>
        <w:spacing w:line="276" w:lineRule="auto"/>
        <w:ind w:left="360"/>
        <w:jc w:val="both"/>
        <w:rPr>
          <w:rFonts w:asciiTheme="minorHAnsi" w:hAnsiTheme="minorHAnsi"/>
          <w:b/>
          <w:sz w:val="20"/>
          <w:szCs w:val="20"/>
        </w:rPr>
      </w:pPr>
    </w:p>
    <w:p w14:paraId="7A59665C" w14:textId="2E482DB8" w:rsidR="00FC7ABF" w:rsidRPr="0039785E" w:rsidRDefault="00FC7ABF" w:rsidP="00E869AA">
      <w:pPr>
        <w:pStyle w:val="Kop5"/>
        <w:tabs>
          <w:tab w:val="left" w:pos="426"/>
          <w:tab w:val="left" w:pos="7797"/>
        </w:tabs>
        <w:spacing w:line="276" w:lineRule="auto"/>
        <w:rPr>
          <w:rFonts w:asciiTheme="minorHAnsi" w:hAnsiTheme="minorHAnsi"/>
          <w:i w:val="0"/>
          <w:iCs w:val="0"/>
          <w:sz w:val="20"/>
          <w:szCs w:val="20"/>
        </w:rPr>
      </w:pPr>
      <w:r w:rsidRPr="00B63AB9">
        <w:rPr>
          <w:rFonts w:asciiTheme="minorHAnsi" w:hAnsiTheme="minorHAnsi"/>
          <w:i w:val="0"/>
          <w:iCs w:val="0"/>
          <w:sz w:val="20"/>
          <w:szCs w:val="20"/>
        </w:rPr>
        <w:t xml:space="preserve">Artikel 3 Looptijd van de </w:t>
      </w:r>
      <w:r w:rsidR="0039785E" w:rsidRPr="0039785E">
        <w:rPr>
          <w:rFonts w:asciiTheme="minorHAnsi" w:hAnsiTheme="minorHAnsi"/>
          <w:i w:val="0"/>
          <w:iCs w:val="0"/>
          <w:sz w:val="20"/>
          <w:szCs w:val="20"/>
        </w:rPr>
        <w:t>Overeenkomst</w:t>
      </w:r>
      <w:r w:rsidRPr="0039785E">
        <w:rPr>
          <w:rFonts w:asciiTheme="minorHAnsi" w:hAnsiTheme="minorHAnsi"/>
          <w:i w:val="0"/>
          <w:iCs w:val="0"/>
          <w:sz w:val="20"/>
          <w:szCs w:val="20"/>
        </w:rPr>
        <w:t>; tussentijdse beëindiging</w:t>
      </w:r>
    </w:p>
    <w:p w14:paraId="52B8CA23" w14:textId="587D7701" w:rsidR="00FC7ABF" w:rsidRPr="00135231" w:rsidRDefault="00FC7ABF" w:rsidP="00E869AA">
      <w:pPr>
        <w:numPr>
          <w:ilvl w:val="0"/>
          <w:numId w:val="32"/>
        </w:numPr>
        <w:tabs>
          <w:tab w:val="clear" w:pos="360"/>
          <w:tab w:val="left" w:pos="7797"/>
        </w:tabs>
        <w:spacing w:line="276" w:lineRule="auto"/>
        <w:ind w:left="567" w:hanging="567"/>
        <w:jc w:val="both"/>
        <w:rPr>
          <w:rFonts w:asciiTheme="minorHAnsi" w:hAnsiTheme="minorHAnsi"/>
          <w:snapToGrid w:val="0"/>
          <w:sz w:val="20"/>
          <w:szCs w:val="20"/>
        </w:rPr>
      </w:pPr>
      <w:r w:rsidRPr="0039785E">
        <w:rPr>
          <w:rFonts w:asciiTheme="minorHAnsi" w:hAnsiTheme="minorHAnsi"/>
          <w:snapToGrid w:val="0"/>
          <w:sz w:val="20"/>
          <w:szCs w:val="20"/>
        </w:rPr>
        <w:t xml:space="preserve">Deze </w:t>
      </w:r>
      <w:r w:rsidR="0039785E" w:rsidRPr="00135231">
        <w:rPr>
          <w:rFonts w:asciiTheme="minorHAnsi" w:hAnsiTheme="minorHAnsi"/>
          <w:snapToGrid w:val="0"/>
          <w:sz w:val="20"/>
          <w:szCs w:val="20"/>
        </w:rPr>
        <w:t>Overeenkomst</w:t>
      </w:r>
      <w:r w:rsidRPr="00135231">
        <w:rPr>
          <w:rFonts w:asciiTheme="minorHAnsi" w:hAnsiTheme="minorHAnsi"/>
          <w:snapToGrid w:val="0"/>
          <w:sz w:val="20"/>
          <w:szCs w:val="20"/>
        </w:rPr>
        <w:t xml:space="preserve"> gaat in op </w:t>
      </w:r>
      <w:r w:rsidR="0039785E" w:rsidRPr="00135231">
        <w:rPr>
          <w:rFonts w:asciiTheme="minorHAnsi" w:hAnsiTheme="minorHAnsi"/>
          <w:snapToGrid w:val="0"/>
          <w:sz w:val="20"/>
          <w:szCs w:val="20"/>
        </w:rPr>
        <w:t>1 november 2026</w:t>
      </w:r>
      <w:r w:rsidRPr="00135231">
        <w:rPr>
          <w:rFonts w:asciiTheme="minorHAnsi" w:hAnsiTheme="minorHAnsi"/>
          <w:snapToGrid w:val="0"/>
          <w:sz w:val="20"/>
          <w:szCs w:val="20"/>
        </w:rPr>
        <w:t xml:space="preserve"> en wordt aangegaan voor de duur va</w:t>
      </w:r>
      <w:r w:rsidR="00E509A2" w:rsidRPr="00135231">
        <w:rPr>
          <w:rFonts w:asciiTheme="minorHAnsi" w:hAnsiTheme="minorHAnsi"/>
          <w:snapToGrid w:val="0"/>
          <w:sz w:val="20"/>
          <w:szCs w:val="20"/>
        </w:rPr>
        <w:t>n 24</w:t>
      </w:r>
      <w:r w:rsidRPr="00135231">
        <w:rPr>
          <w:rFonts w:asciiTheme="minorHAnsi" w:hAnsiTheme="minorHAnsi"/>
          <w:snapToGrid w:val="0"/>
          <w:sz w:val="20"/>
          <w:szCs w:val="20"/>
        </w:rPr>
        <w:t xml:space="preserve">    maanden derhalve tot </w:t>
      </w:r>
      <w:r w:rsidR="00E509A2" w:rsidRPr="00135231">
        <w:rPr>
          <w:rFonts w:asciiTheme="minorHAnsi" w:hAnsiTheme="minorHAnsi"/>
          <w:snapToGrid w:val="0"/>
          <w:sz w:val="20"/>
          <w:szCs w:val="20"/>
        </w:rPr>
        <w:t xml:space="preserve">1 november 2028 </w:t>
      </w:r>
      <w:r w:rsidRPr="00135231">
        <w:rPr>
          <w:rFonts w:asciiTheme="minorHAnsi" w:hAnsiTheme="minorHAnsi"/>
          <w:snapToGrid w:val="0"/>
          <w:sz w:val="20"/>
          <w:szCs w:val="20"/>
        </w:rPr>
        <w:t xml:space="preserve">waarbij </w:t>
      </w:r>
      <w:r w:rsidR="00D27BC5" w:rsidRPr="00135231">
        <w:rPr>
          <w:rFonts w:asciiTheme="minorHAnsi" w:hAnsiTheme="minorHAnsi"/>
          <w:snapToGrid w:val="0"/>
          <w:sz w:val="20"/>
          <w:szCs w:val="20"/>
        </w:rPr>
        <w:t>opdrachtgever</w:t>
      </w:r>
      <w:r w:rsidRPr="00135231">
        <w:rPr>
          <w:rFonts w:asciiTheme="minorHAnsi" w:hAnsiTheme="minorHAnsi"/>
          <w:snapToGrid w:val="0"/>
          <w:sz w:val="20"/>
          <w:szCs w:val="20"/>
        </w:rPr>
        <w:t xml:space="preserve"> gebruik kan maken van de optie tot verlenging van tweemaal </w:t>
      </w:r>
      <w:r w:rsidR="00E509A2" w:rsidRPr="00135231">
        <w:rPr>
          <w:rFonts w:asciiTheme="minorHAnsi" w:hAnsiTheme="minorHAnsi"/>
          <w:snapToGrid w:val="0"/>
          <w:sz w:val="20"/>
          <w:szCs w:val="20"/>
        </w:rPr>
        <w:t>24</w:t>
      </w:r>
      <w:r w:rsidRPr="00135231">
        <w:rPr>
          <w:rFonts w:asciiTheme="minorHAnsi" w:hAnsiTheme="minorHAnsi"/>
          <w:snapToGrid w:val="0"/>
          <w:sz w:val="20"/>
          <w:szCs w:val="20"/>
        </w:rPr>
        <w:t xml:space="preserve"> maanden&gt; na schriftelijke kennisgeving tenminste </w:t>
      </w:r>
      <w:r w:rsidR="00434D6B" w:rsidRPr="00135231">
        <w:rPr>
          <w:rFonts w:asciiTheme="minorHAnsi" w:hAnsiTheme="minorHAnsi"/>
          <w:snapToGrid w:val="0"/>
          <w:sz w:val="20"/>
          <w:szCs w:val="20"/>
        </w:rPr>
        <w:t>twee</w:t>
      </w:r>
      <w:r w:rsidRPr="00135231">
        <w:rPr>
          <w:rFonts w:asciiTheme="minorHAnsi" w:hAnsiTheme="minorHAnsi"/>
          <w:snapToGrid w:val="0"/>
          <w:sz w:val="20"/>
          <w:szCs w:val="20"/>
        </w:rPr>
        <w:t xml:space="preserve"> maanden voor de afloopdatum.</w:t>
      </w:r>
    </w:p>
    <w:p w14:paraId="162F7E27" w14:textId="0D54E6A8" w:rsidR="00FC7ABF" w:rsidRPr="00135231" w:rsidRDefault="00FC7ABF" w:rsidP="00E869AA">
      <w:pPr>
        <w:numPr>
          <w:ilvl w:val="0"/>
          <w:numId w:val="32"/>
        </w:numPr>
        <w:tabs>
          <w:tab w:val="clear" w:pos="360"/>
          <w:tab w:val="left" w:pos="7797"/>
        </w:tabs>
        <w:spacing w:line="276" w:lineRule="auto"/>
        <w:ind w:left="567" w:hanging="567"/>
        <w:jc w:val="both"/>
        <w:rPr>
          <w:rFonts w:asciiTheme="minorHAnsi" w:hAnsiTheme="minorHAnsi"/>
          <w:snapToGrid w:val="0"/>
          <w:sz w:val="20"/>
          <w:szCs w:val="20"/>
        </w:rPr>
      </w:pPr>
      <w:r w:rsidRPr="00135231">
        <w:rPr>
          <w:rFonts w:asciiTheme="minorHAnsi" w:hAnsiTheme="minorHAnsi"/>
          <w:snapToGrid w:val="0"/>
          <w:sz w:val="20"/>
          <w:szCs w:val="20"/>
        </w:rPr>
        <w:t xml:space="preserve">Deze </w:t>
      </w:r>
      <w:r w:rsidR="0039785E" w:rsidRPr="00135231">
        <w:rPr>
          <w:rFonts w:asciiTheme="minorHAnsi" w:hAnsiTheme="minorHAnsi"/>
          <w:snapToGrid w:val="0"/>
          <w:sz w:val="20"/>
          <w:szCs w:val="20"/>
        </w:rPr>
        <w:t>Overeenkomst</w:t>
      </w:r>
      <w:r w:rsidRPr="00135231">
        <w:rPr>
          <w:rFonts w:asciiTheme="minorHAnsi" w:hAnsiTheme="minorHAnsi"/>
          <w:snapToGrid w:val="0"/>
          <w:sz w:val="20"/>
          <w:szCs w:val="20"/>
        </w:rPr>
        <w:t xml:space="preserve"> eindigt tussentijds met wederzijds goedvinden op een door partijen in onderling overleg te bepalen tijdstip.</w:t>
      </w:r>
    </w:p>
    <w:p w14:paraId="27E63119" w14:textId="766938F9" w:rsidR="00DE57C9" w:rsidRPr="00135231" w:rsidRDefault="00D27BC5" w:rsidP="00135231">
      <w:pPr>
        <w:numPr>
          <w:ilvl w:val="0"/>
          <w:numId w:val="32"/>
        </w:numPr>
        <w:tabs>
          <w:tab w:val="clear" w:pos="360"/>
          <w:tab w:val="left" w:pos="7797"/>
        </w:tabs>
        <w:spacing w:line="276" w:lineRule="auto"/>
        <w:ind w:left="567" w:hanging="567"/>
        <w:jc w:val="both"/>
        <w:rPr>
          <w:rFonts w:asciiTheme="minorHAnsi" w:hAnsiTheme="minorHAnsi"/>
          <w:snapToGrid w:val="0"/>
          <w:sz w:val="20"/>
          <w:szCs w:val="20"/>
        </w:rPr>
      </w:pPr>
      <w:r w:rsidRPr="00135231">
        <w:rPr>
          <w:rFonts w:asciiTheme="minorHAnsi" w:hAnsiTheme="minorHAnsi"/>
          <w:snapToGrid w:val="0"/>
          <w:sz w:val="20"/>
          <w:szCs w:val="20"/>
        </w:rPr>
        <w:t>Opdrachtgever</w:t>
      </w:r>
      <w:r w:rsidR="00DE57C9" w:rsidRPr="00135231">
        <w:rPr>
          <w:rFonts w:asciiTheme="minorHAnsi" w:hAnsiTheme="minorHAnsi"/>
          <w:snapToGrid w:val="0"/>
          <w:sz w:val="20"/>
          <w:szCs w:val="20"/>
        </w:rPr>
        <w:t xml:space="preserve"> is gerechtigd deze </w:t>
      </w:r>
      <w:r w:rsidR="0039785E" w:rsidRPr="00135231">
        <w:rPr>
          <w:rFonts w:asciiTheme="minorHAnsi" w:hAnsiTheme="minorHAnsi"/>
          <w:snapToGrid w:val="0"/>
          <w:sz w:val="20"/>
          <w:szCs w:val="20"/>
        </w:rPr>
        <w:t>Overeenkomst</w:t>
      </w:r>
      <w:r w:rsidR="00DE57C9" w:rsidRPr="00135231">
        <w:rPr>
          <w:rFonts w:asciiTheme="minorHAnsi" w:hAnsiTheme="minorHAnsi"/>
          <w:snapToGrid w:val="0"/>
          <w:sz w:val="20"/>
          <w:szCs w:val="20"/>
        </w:rPr>
        <w:t xml:space="preserve"> op te zeggen met inachtneming  van een opzegtermijn van  </w:t>
      </w:r>
      <w:r w:rsidR="00434D6B" w:rsidRPr="00135231">
        <w:rPr>
          <w:rFonts w:asciiTheme="minorHAnsi" w:hAnsiTheme="minorHAnsi"/>
          <w:snapToGrid w:val="0"/>
          <w:sz w:val="20"/>
          <w:szCs w:val="20"/>
        </w:rPr>
        <w:t>één</w:t>
      </w:r>
      <w:r w:rsidR="00DE57C9" w:rsidRPr="00135231">
        <w:rPr>
          <w:rFonts w:asciiTheme="minorHAnsi" w:hAnsiTheme="minorHAnsi"/>
          <w:snapToGrid w:val="0"/>
          <w:sz w:val="20"/>
          <w:szCs w:val="20"/>
        </w:rPr>
        <w:t xml:space="preserve"> maand, in geval zich gedurende de looptijd van de Overeenkomst</w:t>
      </w:r>
      <w:r w:rsidR="00595D0D" w:rsidRPr="00135231">
        <w:rPr>
          <w:rFonts w:asciiTheme="minorHAnsi" w:hAnsiTheme="minorHAnsi"/>
          <w:snapToGrid w:val="0"/>
          <w:sz w:val="20"/>
          <w:szCs w:val="20"/>
        </w:rPr>
        <w:t xml:space="preserve"> ten aanzien van Opdrachtnemer uitsluitingsgronden voordoen welke in de aanbesteding gesteld werden (als bedoeld in artikel 2.86 en 2.87) Aanbestedingswet.</w:t>
      </w:r>
    </w:p>
    <w:p w14:paraId="3707650D" w14:textId="4862E47A" w:rsidR="00FC7ABF" w:rsidRDefault="00FC7ABF" w:rsidP="00E869AA">
      <w:pPr>
        <w:numPr>
          <w:ilvl w:val="0"/>
          <w:numId w:val="32"/>
        </w:numPr>
        <w:tabs>
          <w:tab w:val="clear" w:pos="360"/>
          <w:tab w:val="left" w:pos="7797"/>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 xml:space="preserve">Verplichtingen welke naar hun aard bestemd zijn ook na beëindiging of na afloop van de </w:t>
      </w:r>
      <w:r w:rsidR="0039785E" w:rsidRPr="00963780">
        <w:rPr>
          <w:rFonts w:asciiTheme="minorHAnsi" w:hAnsiTheme="minorHAnsi"/>
          <w:snapToGrid w:val="0"/>
          <w:sz w:val="20"/>
          <w:szCs w:val="20"/>
        </w:rPr>
        <w:t>Overeenkomst</w:t>
      </w:r>
      <w:r w:rsidRPr="009A03EC">
        <w:rPr>
          <w:rFonts w:asciiTheme="minorHAnsi" w:hAnsiTheme="minorHAnsi"/>
          <w:snapToGrid w:val="0"/>
          <w:sz w:val="20"/>
          <w:szCs w:val="20"/>
        </w:rPr>
        <w:t xml:space="preserve"> voort te duren, blijven na beëindiging of na afloop van deze </w:t>
      </w:r>
      <w:r w:rsidR="0039785E">
        <w:rPr>
          <w:rFonts w:asciiTheme="minorHAnsi" w:hAnsiTheme="minorHAnsi"/>
          <w:snapToGrid w:val="0"/>
          <w:sz w:val="20"/>
          <w:szCs w:val="20"/>
        </w:rPr>
        <w:t>Overeenkomst</w:t>
      </w:r>
      <w:r w:rsidRPr="009A03EC">
        <w:rPr>
          <w:rFonts w:asciiTheme="minorHAnsi" w:hAnsiTheme="minorHAnsi"/>
          <w:snapToGrid w:val="0"/>
          <w:sz w:val="20"/>
          <w:szCs w:val="20"/>
        </w:rPr>
        <w:t xml:space="preserve"> bestaan. Tot deze verplichtingen behoren onder meer het bepaalde omtrent geheimhouding.</w:t>
      </w:r>
    </w:p>
    <w:p w14:paraId="6E449BD1" w14:textId="77777777" w:rsidR="00461602" w:rsidRPr="009A03EC" w:rsidRDefault="00461602" w:rsidP="00461602">
      <w:pPr>
        <w:tabs>
          <w:tab w:val="left" w:pos="7797"/>
        </w:tabs>
        <w:spacing w:line="276" w:lineRule="auto"/>
        <w:ind w:left="567"/>
        <w:jc w:val="both"/>
        <w:rPr>
          <w:rFonts w:asciiTheme="minorHAnsi" w:hAnsiTheme="minorHAnsi"/>
          <w:snapToGrid w:val="0"/>
          <w:sz w:val="20"/>
          <w:szCs w:val="20"/>
        </w:rPr>
      </w:pPr>
    </w:p>
    <w:p w14:paraId="31BC771E" w14:textId="77777777" w:rsidR="00481369" w:rsidRPr="009A03EC" w:rsidRDefault="00481369" w:rsidP="00E869AA">
      <w:pPr>
        <w:pStyle w:val="Plattetekstinspringen"/>
        <w:tabs>
          <w:tab w:val="left" w:pos="426"/>
          <w:tab w:val="left" w:pos="7797"/>
        </w:tabs>
        <w:spacing w:line="276" w:lineRule="auto"/>
        <w:ind w:left="360" w:firstLine="0"/>
        <w:jc w:val="both"/>
        <w:rPr>
          <w:rFonts w:asciiTheme="minorHAnsi" w:hAnsiTheme="minorHAnsi"/>
        </w:rPr>
      </w:pPr>
    </w:p>
    <w:p w14:paraId="26329A1C" w14:textId="0AA35AD6" w:rsidR="004B59F0" w:rsidRPr="00B63AB9" w:rsidRDefault="004B59F0" w:rsidP="00E869AA">
      <w:pPr>
        <w:pStyle w:val="Plattetekstinspringen"/>
        <w:tabs>
          <w:tab w:val="left" w:pos="7797"/>
        </w:tabs>
        <w:spacing w:line="276" w:lineRule="auto"/>
        <w:ind w:left="0" w:firstLine="0"/>
        <w:rPr>
          <w:rFonts w:asciiTheme="minorHAnsi" w:hAnsiTheme="minorHAnsi"/>
          <w:b/>
          <w:bCs/>
          <w:iCs/>
          <w:sz w:val="20"/>
          <w:szCs w:val="20"/>
        </w:rPr>
      </w:pPr>
      <w:bookmarkStart w:id="5" w:name="_Toc89836108"/>
      <w:bookmarkStart w:id="6" w:name="_Toc97708263"/>
      <w:r w:rsidRPr="00B63AB9">
        <w:rPr>
          <w:rFonts w:asciiTheme="minorHAnsi" w:hAnsiTheme="minorHAnsi"/>
          <w:b/>
          <w:bCs/>
          <w:iCs/>
          <w:sz w:val="20"/>
          <w:szCs w:val="20"/>
        </w:rPr>
        <w:t xml:space="preserve">Artikel 4 Onderwerp van de </w:t>
      </w:r>
      <w:r w:rsidR="0039785E" w:rsidRPr="00963780">
        <w:rPr>
          <w:rFonts w:asciiTheme="minorHAnsi" w:hAnsiTheme="minorHAnsi"/>
          <w:b/>
          <w:bCs/>
          <w:iCs/>
          <w:sz w:val="20"/>
          <w:szCs w:val="20"/>
        </w:rPr>
        <w:t>Overeenkomst</w:t>
      </w:r>
      <w:r w:rsidRPr="00963780">
        <w:rPr>
          <w:rFonts w:asciiTheme="minorHAnsi" w:hAnsiTheme="minorHAnsi"/>
          <w:b/>
          <w:bCs/>
          <w:iCs/>
          <w:sz w:val="20"/>
          <w:szCs w:val="20"/>
        </w:rPr>
        <w:t>: afname van producten/diensten</w:t>
      </w:r>
      <w:r w:rsidRPr="00B63AB9">
        <w:rPr>
          <w:rFonts w:asciiTheme="minorHAnsi" w:hAnsiTheme="minorHAnsi"/>
          <w:b/>
          <w:bCs/>
          <w:iCs/>
          <w:sz w:val="20"/>
          <w:szCs w:val="20"/>
        </w:rPr>
        <w:t xml:space="preserve"> </w:t>
      </w:r>
      <w:bookmarkEnd w:id="5"/>
      <w:bookmarkEnd w:id="6"/>
      <w:r w:rsidRPr="00B63AB9">
        <w:rPr>
          <w:rFonts w:asciiTheme="minorHAnsi" w:hAnsiTheme="minorHAnsi"/>
          <w:b/>
          <w:bCs/>
          <w:iCs/>
          <w:sz w:val="20"/>
          <w:szCs w:val="20"/>
        </w:rPr>
        <w:t xml:space="preserve"> </w:t>
      </w:r>
    </w:p>
    <w:p w14:paraId="7E4EE056" w14:textId="6A1936C3" w:rsidR="004B59F0" w:rsidRPr="009A03EC" w:rsidRDefault="003142BC" w:rsidP="00E869AA">
      <w:pPr>
        <w:pStyle w:val="Plattetekstinspringen"/>
        <w:numPr>
          <w:ilvl w:val="0"/>
          <w:numId w:val="25"/>
        </w:numPr>
        <w:tabs>
          <w:tab w:val="clear" w:pos="360"/>
          <w:tab w:val="left" w:pos="7797"/>
        </w:tabs>
        <w:spacing w:line="276" w:lineRule="auto"/>
        <w:ind w:left="567" w:hanging="567"/>
        <w:jc w:val="both"/>
        <w:rPr>
          <w:rFonts w:asciiTheme="minorHAnsi" w:hAnsiTheme="minorHAnsi"/>
          <w:sz w:val="20"/>
          <w:szCs w:val="20"/>
        </w:rPr>
      </w:pPr>
      <w:bookmarkStart w:id="7" w:name="_Toc89836109"/>
      <w:r w:rsidRPr="009A03EC">
        <w:rPr>
          <w:rFonts w:asciiTheme="minorHAnsi" w:hAnsiTheme="minorHAnsi"/>
          <w:sz w:val="20"/>
          <w:szCs w:val="20"/>
        </w:rPr>
        <w:t>Opdrachtnemer</w:t>
      </w:r>
      <w:r w:rsidR="004B59F0" w:rsidRPr="009A03EC">
        <w:rPr>
          <w:rFonts w:asciiTheme="minorHAnsi" w:hAnsiTheme="minorHAnsi"/>
          <w:sz w:val="20"/>
          <w:szCs w:val="20"/>
        </w:rPr>
        <w:t xml:space="preserve"> dient zorg te dragen voor de correcte en tijdige uitvoeri</w:t>
      </w:r>
      <w:r w:rsidR="002712E8">
        <w:rPr>
          <w:rFonts w:asciiTheme="minorHAnsi" w:hAnsiTheme="minorHAnsi"/>
          <w:sz w:val="20"/>
          <w:szCs w:val="20"/>
        </w:rPr>
        <w:t xml:space="preserve">ng van de levering van bedrijfskleding </w:t>
      </w:r>
      <w:r w:rsidR="004B59F0" w:rsidRPr="009A03EC">
        <w:rPr>
          <w:rFonts w:asciiTheme="minorHAnsi" w:hAnsiTheme="minorHAnsi"/>
          <w:sz w:val="20"/>
          <w:szCs w:val="20"/>
        </w:rPr>
        <w:t xml:space="preserve">conform gemaakte afspraken welke zijn vastgelegd in de bescheiden zoals </w:t>
      </w:r>
      <w:bookmarkEnd w:id="7"/>
      <w:r w:rsidR="004B59F0" w:rsidRPr="009A03EC">
        <w:rPr>
          <w:rFonts w:asciiTheme="minorHAnsi" w:hAnsiTheme="minorHAnsi"/>
          <w:sz w:val="20"/>
          <w:szCs w:val="20"/>
        </w:rPr>
        <w:t>vermeld in artikel 2.</w:t>
      </w:r>
    </w:p>
    <w:p w14:paraId="33013DFA" w14:textId="6492CDFA" w:rsidR="003B7006" w:rsidRPr="002712E8" w:rsidRDefault="004B59F0" w:rsidP="00E869AA">
      <w:pPr>
        <w:pStyle w:val="Plattetekstinspringen"/>
        <w:numPr>
          <w:ilvl w:val="0"/>
          <w:numId w:val="25"/>
        </w:numPr>
        <w:tabs>
          <w:tab w:val="clear" w:pos="360"/>
          <w:tab w:val="left" w:pos="7797"/>
        </w:tabs>
        <w:spacing w:line="276" w:lineRule="auto"/>
        <w:ind w:left="567" w:hanging="567"/>
        <w:jc w:val="both"/>
        <w:rPr>
          <w:rFonts w:asciiTheme="minorHAnsi" w:hAnsiTheme="minorHAnsi"/>
          <w:sz w:val="20"/>
          <w:szCs w:val="20"/>
        </w:rPr>
      </w:pPr>
      <w:r w:rsidRPr="002712E8">
        <w:rPr>
          <w:rFonts w:asciiTheme="minorHAnsi" w:hAnsiTheme="minorHAnsi"/>
          <w:sz w:val="20"/>
          <w:szCs w:val="20"/>
        </w:rPr>
        <w:t xml:space="preserve">Alle aanvullende toekomstige (werk)afspraken maken integraal onderdeel uit van deze </w:t>
      </w:r>
      <w:r w:rsidR="0039785E" w:rsidRPr="002712E8">
        <w:rPr>
          <w:rFonts w:asciiTheme="minorHAnsi" w:hAnsiTheme="minorHAnsi"/>
          <w:sz w:val="20"/>
          <w:szCs w:val="20"/>
        </w:rPr>
        <w:t>Overeenkomst</w:t>
      </w:r>
      <w:r w:rsidRPr="002712E8">
        <w:rPr>
          <w:rFonts w:asciiTheme="minorHAnsi" w:hAnsiTheme="minorHAnsi"/>
          <w:sz w:val="20"/>
          <w:szCs w:val="20"/>
        </w:rPr>
        <w:t>.</w:t>
      </w:r>
      <w:bookmarkStart w:id="8" w:name="_Toc89836112"/>
      <w:bookmarkStart w:id="9" w:name="_Toc97708265"/>
    </w:p>
    <w:p w14:paraId="7E648A64" w14:textId="1AB6114D" w:rsidR="004D198F" w:rsidRPr="002712E8" w:rsidRDefault="004D198F" w:rsidP="00E869AA">
      <w:pPr>
        <w:pStyle w:val="Plattetekstinspringen"/>
        <w:numPr>
          <w:ilvl w:val="0"/>
          <w:numId w:val="25"/>
        </w:numPr>
        <w:tabs>
          <w:tab w:val="clear" w:pos="360"/>
          <w:tab w:val="left" w:pos="7797"/>
        </w:tabs>
        <w:spacing w:line="276" w:lineRule="auto"/>
        <w:ind w:left="567" w:hanging="567"/>
        <w:jc w:val="both"/>
        <w:rPr>
          <w:rFonts w:asciiTheme="minorHAnsi" w:hAnsiTheme="minorHAnsi"/>
          <w:sz w:val="20"/>
          <w:szCs w:val="20"/>
        </w:rPr>
      </w:pPr>
      <w:r w:rsidRPr="002712E8">
        <w:rPr>
          <w:rFonts w:asciiTheme="minorHAnsi" w:hAnsiTheme="minorHAnsi"/>
          <w:sz w:val="20"/>
          <w:szCs w:val="20"/>
        </w:rPr>
        <w:t xml:space="preserve">Nadere opdrachten </w:t>
      </w:r>
      <w:r w:rsidR="002F120B" w:rsidRPr="002712E8">
        <w:rPr>
          <w:rFonts w:asciiTheme="minorHAnsi" w:hAnsiTheme="minorHAnsi"/>
          <w:sz w:val="20"/>
          <w:szCs w:val="20"/>
        </w:rPr>
        <w:t xml:space="preserve">uit de </w:t>
      </w:r>
      <w:r w:rsidR="0039785E" w:rsidRPr="002712E8">
        <w:rPr>
          <w:rFonts w:asciiTheme="minorHAnsi" w:hAnsiTheme="minorHAnsi"/>
          <w:sz w:val="20"/>
          <w:szCs w:val="20"/>
        </w:rPr>
        <w:t>Overeenkomst</w:t>
      </w:r>
      <w:r w:rsidR="002F120B" w:rsidRPr="002712E8">
        <w:rPr>
          <w:rFonts w:asciiTheme="minorHAnsi" w:hAnsiTheme="minorHAnsi"/>
          <w:sz w:val="20"/>
          <w:szCs w:val="20"/>
        </w:rPr>
        <w:t xml:space="preserve"> </w:t>
      </w:r>
      <w:r w:rsidRPr="002712E8">
        <w:rPr>
          <w:rFonts w:asciiTheme="minorHAnsi" w:hAnsiTheme="minorHAnsi"/>
          <w:sz w:val="20"/>
          <w:szCs w:val="20"/>
        </w:rPr>
        <w:t>worden verleend op de wijze als voorzien in Programma van Eisen</w:t>
      </w:r>
      <w:r w:rsidR="00A26BC1">
        <w:rPr>
          <w:rFonts w:asciiTheme="minorHAnsi" w:hAnsiTheme="minorHAnsi"/>
          <w:sz w:val="20"/>
          <w:szCs w:val="20"/>
        </w:rPr>
        <w:t>.</w:t>
      </w:r>
    </w:p>
    <w:p w14:paraId="550CD76A" w14:textId="73D1E598" w:rsidR="005C4C0C" w:rsidRPr="002712E8" w:rsidRDefault="005C4C0C" w:rsidP="00E869AA">
      <w:pPr>
        <w:pStyle w:val="Plattetekstinspringen"/>
        <w:numPr>
          <w:ilvl w:val="0"/>
          <w:numId w:val="25"/>
        </w:numPr>
        <w:tabs>
          <w:tab w:val="clear" w:pos="360"/>
          <w:tab w:val="left" w:pos="7797"/>
        </w:tabs>
        <w:spacing w:line="276" w:lineRule="auto"/>
        <w:ind w:left="567" w:hanging="567"/>
        <w:rPr>
          <w:rFonts w:asciiTheme="minorHAnsi" w:hAnsiTheme="minorHAnsi"/>
          <w:sz w:val="20"/>
          <w:szCs w:val="20"/>
        </w:rPr>
      </w:pPr>
      <w:r w:rsidRPr="002712E8">
        <w:rPr>
          <w:rFonts w:asciiTheme="minorHAnsi" w:hAnsiTheme="minorHAnsi"/>
          <w:sz w:val="20"/>
          <w:szCs w:val="20"/>
        </w:rPr>
        <w:t xml:space="preserve">Nadere opdrachten uit de overeenkomst worden gegeven </w:t>
      </w:r>
      <w:r w:rsidR="00057D98">
        <w:rPr>
          <w:rFonts w:asciiTheme="minorHAnsi" w:hAnsiTheme="minorHAnsi"/>
          <w:sz w:val="20"/>
          <w:szCs w:val="20"/>
        </w:rPr>
        <w:t xml:space="preserve">via het portaal </w:t>
      </w:r>
      <w:r w:rsidRPr="002712E8">
        <w:rPr>
          <w:rFonts w:asciiTheme="minorHAnsi" w:hAnsiTheme="minorHAnsi"/>
          <w:sz w:val="20"/>
          <w:szCs w:val="20"/>
        </w:rPr>
        <w:t xml:space="preserve">door </w:t>
      </w:r>
      <w:r w:rsidR="00057D98">
        <w:rPr>
          <w:rFonts w:asciiTheme="minorHAnsi" w:hAnsiTheme="minorHAnsi"/>
          <w:sz w:val="20"/>
          <w:szCs w:val="20"/>
        </w:rPr>
        <w:t>de daarvoor geautoriseerde medewerkers</w:t>
      </w:r>
      <w:r w:rsidR="00813B9A">
        <w:rPr>
          <w:rFonts w:asciiTheme="minorHAnsi" w:hAnsiTheme="minorHAnsi"/>
          <w:sz w:val="20"/>
          <w:szCs w:val="20"/>
        </w:rPr>
        <w:t>.</w:t>
      </w:r>
    </w:p>
    <w:p w14:paraId="51C783DD" w14:textId="31342896" w:rsidR="00466ACE" w:rsidRDefault="00466ACE" w:rsidP="00E869AA">
      <w:pPr>
        <w:pStyle w:val="Plattetekstinspringen"/>
        <w:numPr>
          <w:ilvl w:val="0"/>
          <w:numId w:val="25"/>
        </w:numPr>
        <w:tabs>
          <w:tab w:val="clear" w:pos="360"/>
          <w:tab w:val="left" w:pos="7797"/>
        </w:tabs>
        <w:spacing w:line="276" w:lineRule="auto"/>
        <w:ind w:left="567" w:hanging="567"/>
        <w:rPr>
          <w:rFonts w:asciiTheme="minorHAnsi" w:hAnsiTheme="minorHAnsi"/>
          <w:sz w:val="20"/>
          <w:szCs w:val="20"/>
        </w:rPr>
      </w:pPr>
      <w:r w:rsidRPr="002712E8">
        <w:rPr>
          <w:rFonts w:asciiTheme="minorHAnsi" w:hAnsiTheme="minorHAnsi"/>
          <w:sz w:val="20"/>
          <w:szCs w:val="20"/>
        </w:rPr>
        <w:t xml:space="preserve">De contractmanager van deze </w:t>
      </w:r>
      <w:r w:rsidR="0039785E" w:rsidRPr="002712E8">
        <w:rPr>
          <w:rFonts w:asciiTheme="minorHAnsi" w:hAnsiTheme="minorHAnsi"/>
          <w:sz w:val="20"/>
          <w:szCs w:val="20"/>
        </w:rPr>
        <w:t>Overeenkomst</w:t>
      </w:r>
      <w:r w:rsidRPr="002712E8">
        <w:rPr>
          <w:rFonts w:asciiTheme="minorHAnsi" w:hAnsiTheme="minorHAnsi"/>
          <w:sz w:val="20"/>
          <w:szCs w:val="20"/>
        </w:rPr>
        <w:t xml:space="preserve"> is de heer / mevrouw </w:t>
      </w:r>
      <w:r w:rsidRPr="002712E8">
        <w:rPr>
          <w:rFonts w:asciiTheme="minorHAnsi" w:hAnsiTheme="minorHAnsi"/>
          <w:sz w:val="20"/>
          <w:szCs w:val="20"/>
          <w:highlight w:val="yellow"/>
        </w:rPr>
        <w:t>&lt;naam&gt;.</w:t>
      </w:r>
    </w:p>
    <w:p w14:paraId="40992EC7" w14:textId="77777777" w:rsidR="00461602" w:rsidRPr="002712E8" w:rsidRDefault="00461602" w:rsidP="00461602">
      <w:pPr>
        <w:pStyle w:val="Plattetekstinspringen"/>
        <w:tabs>
          <w:tab w:val="left" w:pos="7797"/>
        </w:tabs>
        <w:spacing w:line="276" w:lineRule="auto"/>
        <w:ind w:left="567" w:firstLine="0"/>
        <w:rPr>
          <w:rFonts w:asciiTheme="minorHAnsi" w:hAnsiTheme="minorHAnsi"/>
          <w:sz w:val="20"/>
          <w:szCs w:val="20"/>
        </w:rPr>
      </w:pPr>
    </w:p>
    <w:p w14:paraId="51B367AD" w14:textId="5F9C9BAC" w:rsidR="004B59F0" w:rsidRPr="00B63AB9" w:rsidRDefault="004B59F0" w:rsidP="00E869AA">
      <w:pPr>
        <w:pStyle w:val="Kop5"/>
        <w:tabs>
          <w:tab w:val="left" w:pos="426"/>
          <w:tab w:val="left" w:pos="7797"/>
        </w:tabs>
        <w:spacing w:line="276" w:lineRule="auto"/>
        <w:jc w:val="both"/>
        <w:rPr>
          <w:rFonts w:asciiTheme="minorHAnsi" w:hAnsiTheme="minorHAnsi"/>
          <w:i w:val="0"/>
          <w:iCs w:val="0"/>
          <w:sz w:val="20"/>
          <w:szCs w:val="20"/>
        </w:rPr>
      </w:pPr>
      <w:r w:rsidRPr="00B63AB9">
        <w:rPr>
          <w:rFonts w:asciiTheme="minorHAnsi" w:hAnsiTheme="minorHAnsi"/>
          <w:i w:val="0"/>
          <w:iCs w:val="0"/>
          <w:sz w:val="20"/>
          <w:szCs w:val="20"/>
        </w:rPr>
        <w:t>Artikel 5 Prijzen</w:t>
      </w:r>
      <w:bookmarkEnd w:id="8"/>
      <w:bookmarkEnd w:id="9"/>
    </w:p>
    <w:p w14:paraId="6A9D391A" w14:textId="2DEA15CB" w:rsidR="004B59F0" w:rsidRDefault="004B59F0" w:rsidP="00E869AA">
      <w:pPr>
        <w:pStyle w:val="Plattetekstinspringen"/>
        <w:numPr>
          <w:ilvl w:val="0"/>
          <w:numId w:val="22"/>
        </w:numPr>
        <w:tabs>
          <w:tab w:val="clear" w:pos="360"/>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In </w:t>
      </w:r>
      <w:r w:rsidR="00157735" w:rsidRPr="009A03EC">
        <w:rPr>
          <w:rFonts w:asciiTheme="minorHAnsi" w:hAnsiTheme="minorHAnsi"/>
          <w:sz w:val="20"/>
          <w:szCs w:val="20"/>
        </w:rPr>
        <w:t xml:space="preserve">het </w:t>
      </w:r>
      <w:r w:rsidR="00057D98">
        <w:rPr>
          <w:rFonts w:asciiTheme="minorHAnsi" w:hAnsiTheme="minorHAnsi"/>
          <w:sz w:val="20"/>
          <w:szCs w:val="20"/>
        </w:rPr>
        <w:t>Prijzenblad</w:t>
      </w:r>
      <w:r w:rsidRPr="009A03EC">
        <w:rPr>
          <w:rFonts w:asciiTheme="minorHAnsi" w:hAnsiTheme="minorHAnsi"/>
          <w:sz w:val="20"/>
          <w:szCs w:val="20"/>
        </w:rPr>
        <w:t xml:space="preserve"> </w:t>
      </w:r>
      <w:r w:rsidR="005E2E8F" w:rsidRPr="009A03EC">
        <w:rPr>
          <w:rFonts w:asciiTheme="minorHAnsi" w:hAnsiTheme="minorHAnsi"/>
          <w:sz w:val="20"/>
          <w:szCs w:val="20"/>
        </w:rPr>
        <w:t xml:space="preserve">van de Inschrijving </w:t>
      </w:r>
      <w:r w:rsidRPr="009A03EC">
        <w:rPr>
          <w:rFonts w:asciiTheme="minorHAnsi" w:hAnsiTheme="minorHAnsi"/>
          <w:sz w:val="20"/>
          <w:szCs w:val="20"/>
        </w:rPr>
        <w:t>zijn de prijzen voor</w:t>
      </w:r>
      <w:r w:rsidR="00057D98">
        <w:rPr>
          <w:rFonts w:asciiTheme="minorHAnsi" w:hAnsiTheme="minorHAnsi"/>
          <w:sz w:val="20"/>
          <w:szCs w:val="20"/>
        </w:rPr>
        <w:t xml:space="preserve"> de bedrijfskleding </w:t>
      </w:r>
      <w:r w:rsidRPr="009A03EC">
        <w:rPr>
          <w:rFonts w:asciiTheme="minorHAnsi" w:hAnsiTheme="minorHAnsi"/>
          <w:sz w:val="20"/>
          <w:szCs w:val="20"/>
        </w:rPr>
        <w:t>vastgelegd. Alle prijzen zijn all-in prijzen. Hiermee wordt bedoeld dat alle kosten in</w:t>
      </w:r>
      <w:r w:rsidR="00DC54E3">
        <w:rPr>
          <w:rFonts w:asciiTheme="minorHAnsi" w:hAnsiTheme="minorHAnsi"/>
          <w:sz w:val="20"/>
          <w:szCs w:val="20"/>
        </w:rPr>
        <w:t xml:space="preserve"> </w:t>
      </w:r>
      <w:r w:rsidR="00CC7A29">
        <w:rPr>
          <w:rFonts w:asciiTheme="minorHAnsi" w:hAnsiTheme="minorHAnsi"/>
          <w:sz w:val="20"/>
          <w:szCs w:val="20"/>
        </w:rPr>
        <w:t>de prijzen</w:t>
      </w:r>
      <w:r w:rsidRPr="009A03EC">
        <w:rPr>
          <w:rFonts w:asciiTheme="minorHAnsi" w:hAnsiTheme="minorHAnsi"/>
          <w:sz w:val="20"/>
          <w:szCs w:val="20"/>
        </w:rPr>
        <w:t xml:space="preserve"> verwerkt zijn, zoals </w:t>
      </w:r>
      <w:r w:rsidR="00DC54E3">
        <w:rPr>
          <w:rFonts w:asciiTheme="minorHAnsi" w:hAnsiTheme="minorHAnsi"/>
          <w:sz w:val="20"/>
          <w:szCs w:val="20"/>
        </w:rPr>
        <w:t xml:space="preserve">aanschaf, verzending, </w:t>
      </w:r>
      <w:r w:rsidRPr="009A03EC">
        <w:rPr>
          <w:rFonts w:asciiTheme="minorHAnsi" w:hAnsiTheme="minorHAnsi"/>
          <w:sz w:val="20"/>
          <w:szCs w:val="20"/>
        </w:rPr>
        <w:t xml:space="preserve">bedrijfskosten, overhead, </w:t>
      </w:r>
      <w:r w:rsidRPr="00DC54E3">
        <w:rPr>
          <w:rFonts w:asciiTheme="minorHAnsi" w:hAnsiTheme="minorHAnsi"/>
          <w:sz w:val="20"/>
          <w:szCs w:val="20"/>
        </w:rPr>
        <w:t xml:space="preserve">administratieve kosten, materialen, verzekering etc. </w:t>
      </w:r>
    </w:p>
    <w:p w14:paraId="078CB964" w14:textId="19ED54D7" w:rsidR="00CC7A29" w:rsidRPr="00DC54E3" w:rsidRDefault="00CC7A29" w:rsidP="00E869AA">
      <w:pPr>
        <w:pStyle w:val="Plattetekstinspringen"/>
        <w:numPr>
          <w:ilvl w:val="0"/>
          <w:numId w:val="22"/>
        </w:numPr>
        <w:tabs>
          <w:tab w:val="clear" w:pos="360"/>
          <w:tab w:val="left" w:pos="7797"/>
        </w:tabs>
        <w:spacing w:line="276" w:lineRule="auto"/>
        <w:ind w:left="567" w:hanging="567"/>
        <w:jc w:val="both"/>
        <w:rPr>
          <w:rFonts w:asciiTheme="minorHAnsi" w:hAnsiTheme="minorHAnsi"/>
          <w:sz w:val="20"/>
          <w:szCs w:val="20"/>
        </w:rPr>
      </w:pPr>
      <w:r>
        <w:rPr>
          <w:rFonts w:asciiTheme="minorHAnsi" w:hAnsiTheme="minorHAnsi"/>
          <w:sz w:val="20"/>
          <w:szCs w:val="20"/>
        </w:rPr>
        <w:lastRenderedPageBreak/>
        <w:t>De prijzen staat vast gedurende looptijd van de Overeenkomst inclusief verleningen, behoudens indexering</w:t>
      </w:r>
      <w:r w:rsidR="00EA5BF5">
        <w:rPr>
          <w:rFonts w:asciiTheme="minorHAnsi" w:hAnsiTheme="minorHAnsi"/>
          <w:sz w:val="20"/>
          <w:szCs w:val="20"/>
        </w:rPr>
        <w:t>.</w:t>
      </w:r>
    </w:p>
    <w:p w14:paraId="2CA491CF" w14:textId="77777777" w:rsidR="004B59F0" w:rsidRDefault="004B59F0" w:rsidP="00E869AA">
      <w:pPr>
        <w:pStyle w:val="Plattetekstinspringen"/>
        <w:numPr>
          <w:ilvl w:val="0"/>
          <w:numId w:val="22"/>
        </w:numPr>
        <w:tabs>
          <w:tab w:val="clear" w:pos="360"/>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De vermelde prijzen en tarieven zijn in euro en exclusief B</w:t>
      </w:r>
      <w:r w:rsidR="00854AAC" w:rsidRPr="009A03EC">
        <w:rPr>
          <w:rFonts w:asciiTheme="minorHAnsi" w:hAnsiTheme="minorHAnsi"/>
          <w:sz w:val="20"/>
          <w:szCs w:val="20"/>
        </w:rPr>
        <w:t>TW</w:t>
      </w:r>
      <w:r w:rsidRPr="009A03EC">
        <w:rPr>
          <w:rFonts w:asciiTheme="minorHAnsi" w:hAnsiTheme="minorHAnsi"/>
          <w:sz w:val="20"/>
          <w:szCs w:val="20"/>
        </w:rPr>
        <w:t xml:space="preserve">. </w:t>
      </w:r>
    </w:p>
    <w:p w14:paraId="16FB4632" w14:textId="77777777" w:rsidR="00404490" w:rsidRPr="00404490" w:rsidRDefault="002F0A31" w:rsidP="00404490">
      <w:pPr>
        <w:pStyle w:val="Plattetekstinspringen"/>
        <w:numPr>
          <w:ilvl w:val="0"/>
          <w:numId w:val="22"/>
        </w:numPr>
        <w:tabs>
          <w:tab w:val="clear" w:pos="360"/>
          <w:tab w:val="left" w:pos="7797"/>
        </w:tabs>
        <w:spacing w:line="276" w:lineRule="auto"/>
        <w:ind w:left="567" w:hanging="567"/>
        <w:jc w:val="both"/>
        <w:rPr>
          <w:rFonts w:asciiTheme="minorHAnsi" w:hAnsiTheme="minorHAnsi"/>
          <w:sz w:val="20"/>
          <w:szCs w:val="20"/>
        </w:rPr>
      </w:pPr>
      <w:r w:rsidRPr="00404490">
        <w:rPr>
          <w:rFonts w:asciiTheme="minorHAnsi" w:hAnsiTheme="minorHAnsi"/>
          <w:sz w:val="20"/>
          <w:szCs w:val="20"/>
        </w:rPr>
        <w:t xml:space="preserve">De in </w:t>
      </w:r>
      <w:r w:rsidR="00766A18" w:rsidRPr="00404490">
        <w:rPr>
          <w:rFonts w:asciiTheme="minorHAnsi" w:hAnsiTheme="minorHAnsi"/>
          <w:sz w:val="20"/>
          <w:szCs w:val="20"/>
        </w:rPr>
        <w:t>het eerste lid</w:t>
      </w:r>
      <w:r w:rsidRPr="00404490">
        <w:rPr>
          <w:rFonts w:asciiTheme="minorHAnsi" w:hAnsiTheme="minorHAnsi"/>
          <w:sz w:val="20"/>
          <w:szCs w:val="20"/>
        </w:rPr>
        <w:t xml:space="preserve"> overeengekomen prijs wordt gewijzigd als volgt: de wijziging van de prijs vindt eenmaal per jaar plaats met ingang van 1 januari van het betreffende jaar, voor het eerst per 1 januari </w:t>
      </w:r>
      <w:r w:rsidR="005B65FA" w:rsidRPr="00404490">
        <w:rPr>
          <w:rFonts w:asciiTheme="minorHAnsi" w:hAnsiTheme="minorHAnsi"/>
          <w:sz w:val="20"/>
          <w:szCs w:val="20"/>
        </w:rPr>
        <w:t>2028</w:t>
      </w:r>
      <w:r w:rsidRPr="00404490">
        <w:rPr>
          <w:rFonts w:asciiTheme="minorHAnsi" w:hAnsiTheme="minorHAnsi"/>
          <w:sz w:val="20"/>
          <w:szCs w:val="20"/>
        </w:rPr>
        <w:t xml:space="preserve">. </w:t>
      </w:r>
      <w:r w:rsidR="00404490" w:rsidRPr="00404490">
        <w:rPr>
          <w:rFonts w:asciiTheme="minorHAnsi" w:hAnsiTheme="minorHAnsi"/>
          <w:sz w:val="20"/>
          <w:szCs w:val="20"/>
        </w:rPr>
        <w:t>De wijziging vindt plaats op basis van de wijziging van het maandindexcijfer volgens de index Producentenprijzen (PPI); afzet-, invoer-, verbruiksprijzen, index 2021=100, code 14 Kleding, gepubliceerd door het Centraal Bureau voor de Statistiek (CBS). De gewijzigde prijs wordt als volgt berekend: de gewijzigde prijs is gelijk aan de geldende prijs op de wijzigingsdatum (1 januari van een jaar), vermenigvuldigd met het indexcijfer van de kalendermaand die aanvangt drie kalendermaanden voor de wijzigingsdatum (1 oktober van een jaar), gedeeld door het indexcijfer van de kalendermaand die aanvangt vijftien kalendermaanden voor de kalendermaand waarin de prijs wordt aangepast (1 oktober van een jaar).</w:t>
      </w:r>
    </w:p>
    <w:p w14:paraId="768C14AD" w14:textId="77777777" w:rsidR="004B59F0" w:rsidRPr="00404490" w:rsidRDefault="004B59F0" w:rsidP="00404490">
      <w:pPr>
        <w:pStyle w:val="Plattetekstinspringen"/>
        <w:numPr>
          <w:ilvl w:val="0"/>
          <w:numId w:val="22"/>
        </w:numPr>
        <w:tabs>
          <w:tab w:val="clear" w:pos="360"/>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Voor de geldigheid van de indexering dient </w:t>
      </w:r>
      <w:r w:rsidR="003142BC" w:rsidRPr="009A03EC">
        <w:rPr>
          <w:rFonts w:asciiTheme="minorHAnsi" w:hAnsiTheme="minorHAnsi"/>
          <w:sz w:val="20"/>
          <w:szCs w:val="20"/>
        </w:rPr>
        <w:t>opdrachtnemer</w:t>
      </w:r>
      <w:r w:rsidRPr="009A03EC">
        <w:rPr>
          <w:rFonts w:asciiTheme="minorHAnsi" w:hAnsiTheme="minorHAnsi"/>
          <w:sz w:val="20"/>
          <w:szCs w:val="20"/>
        </w:rPr>
        <w:t xml:space="preserve"> aan </w:t>
      </w:r>
      <w:r w:rsidR="003142BC" w:rsidRPr="009A03EC">
        <w:rPr>
          <w:rFonts w:asciiTheme="minorHAnsi" w:hAnsiTheme="minorHAnsi"/>
          <w:sz w:val="20"/>
          <w:szCs w:val="20"/>
        </w:rPr>
        <w:t>gemeente</w:t>
      </w:r>
      <w:r w:rsidRPr="009A03EC">
        <w:rPr>
          <w:rFonts w:asciiTheme="minorHAnsi" w:hAnsiTheme="minorHAnsi"/>
          <w:sz w:val="20"/>
          <w:szCs w:val="20"/>
        </w:rPr>
        <w:t xml:space="preserve"> vooraf schriftelijk mededeling te doen van de door te voeren indexering. </w:t>
      </w:r>
      <w:r w:rsidRPr="00404490">
        <w:rPr>
          <w:rFonts w:asciiTheme="minorHAnsi" w:hAnsiTheme="minorHAnsi"/>
          <w:sz w:val="20"/>
          <w:szCs w:val="20"/>
        </w:rPr>
        <w:t>Prijsverlagingen dienen direct te worden doorberekend.</w:t>
      </w:r>
    </w:p>
    <w:p w14:paraId="770231B9" w14:textId="6849F5A1" w:rsidR="004B59F0" w:rsidRPr="009A03EC" w:rsidRDefault="004B59F0" w:rsidP="00404490">
      <w:pPr>
        <w:pStyle w:val="Plattetekstinspringen"/>
        <w:numPr>
          <w:ilvl w:val="0"/>
          <w:numId w:val="22"/>
        </w:numPr>
        <w:tabs>
          <w:tab w:val="clear" w:pos="360"/>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Indien het </w:t>
      </w:r>
      <w:r w:rsidR="008B3C7A" w:rsidRPr="009A03EC">
        <w:rPr>
          <w:rFonts w:asciiTheme="minorHAnsi" w:hAnsiTheme="minorHAnsi"/>
          <w:sz w:val="20"/>
          <w:szCs w:val="20"/>
        </w:rPr>
        <w:t>CBS-bekendmaking</w:t>
      </w:r>
      <w:r w:rsidRPr="009A03EC">
        <w:rPr>
          <w:rFonts w:asciiTheme="minorHAnsi" w:hAnsiTheme="minorHAnsi"/>
          <w:sz w:val="20"/>
          <w:szCs w:val="20"/>
        </w:rPr>
        <w:t xml:space="preserve"> van genoemd prijsindexcijfer staakt of de basis van de berekening daarvan wijzigt, zal een zoveel mogelijk daaraan aangepast of vergelijkbaar indexcijfer worden gehanteerd. Bij verschil van mening hieromtrent kan door de meest gerede partij aan de directeur van het CBS een uitspraak worden gevraagd die voor partijen bindend is. De eventueel hieraan verbonden kosten worden door partijen elk voor de helft gedragen.</w:t>
      </w:r>
    </w:p>
    <w:p w14:paraId="2A3A703B" w14:textId="77777777" w:rsidR="004B59F0" w:rsidRPr="009A03EC" w:rsidRDefault="004B59F0" w:rsidP="00E869AA">
      <w:pPr>
        <w:pStyle w:val="Plattetekstinspringen"/>
        <w:tabs>
          <w:tab w:val="left" w:pos="-142"/>
          <w:tab w:val="left" w:pos="426"/>
          <w:tab w:val="left" w:pos="7797"/>
        </w:tabs>
        <w:spacing w:line="276" w:lineRule="auto"/>
        <w:ind w:left="360" w:firstLine="0"/>
        <w:jc w:val="both"/>
        <w:rPr>
          <w:rFonts w:asciiTheme="minorHAnsi" w:hAnsiTheme="minorHAnsi"/>
          <w:sz w:val="20"/>
          <w:szCs w:val="20"/>
        </w:rPr>
      </w:pPr>
    </w:p>
    <w:p w14:paraId="1EF0622D" w14:textId="77777777" w:rsidR="004B59F0" w:rsidRPr="00B63AB9" w:rsidRDefault="004B59F0" w:rsidP="00E869AA">
      <w:pPr>
        <w:pStyle w:val="Kop5"/>
        <w:tabs>
          <w:tab w:val="left" w:pos="426"/>
          <w:tab w:val="left" w:pos="7797"/>
        </w:tabs>
        <w:spacing w:line="276" w:lineRule="auto"/>
        <w:jc w:val="both"/>
        <w:rPr>
          <w:rFonts w:asciiTheme="minorHAnsi" w:hAnsiTheme="minorHAnsi"/>
          <w:i w:val="0"/>
          <w:iCs w:val="0"/>
          <w:sz w:val="20"/>
          <w:szCs w:val="20"/>
        </w:rPr>
      </w:pPr>
      <w:bookmarkStart w:id="10" w:name="_Toc89836113"/>
      <w:bookmarkStart w:id="11" w:name="_Toc97708266"/>
      <w:r w:rsidRPr="00B63AB9">
        <w:rPr>
          <w:rFonts w:asciiTheme="minorHAnsi" w:hAnsiTheme="minorHAnsi"/>
          <w:i w:val="0"/>
          <w:iCs w:val="0"/>
          <w:sz w:val="20"/>
          <w:szCs w:val="20"/>
        </w:rPr>
        <w:t>Artikel 6 Facture</w:t>
      </w:r>
      <w:r w:rsidR="00AC1545" w:rsidRPr="00B63AB9">
        <w:rPr>
          <w:rFonts w:asciiTheme="minorHAnsi" w:hAnsiTheme="minorHAnsi"/>
          <w:i w:val="0"/>
          <w:iCs w:val="0"/>
          <w:sz w:val="20"/>
          <w:szCs w:val="20"/>
        </w:rPr>
        <w:t>n</w:t>
      </w:r>
      <w:bookmarkEnd w:id="10"/>
      <w:bookmarkEnd w:id="11"/>
    </w:p>
    <w:p w14:paraId="50480CB3" w14:textId="7F7E315F" w:rsidR="002F120B" w:rsidRPr="009A03EC" w:rsidRDefault="004B59F0" w:rsidP="00E869AA">
      <w:pPr>
        <w:pStyle w:val="Plattetekstinspringen"/>
        <w:numPr>
          <w:ilvl w:val="0"/>
          <w:numId w:val="33"/>
        </w:numPr>
        <w:tabs>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Elke factuur vermeldt minimaal: naam/adres feitelijke opdrachtgever, desbetreffende cluster en team</w:t>
      </w:r>
      <w:r w:rsidR="002F0A31" w:rsidRPr="009A03EC">
        <w:rPr>
          <w:rFonts w:asciiTheme="minorHAnsi" w:hAnsiTheme="minorHAnsi"/>
          <w:sz w:val="20"/>
          <w:szCs w:val="20"/>
        </w:rPr>
        <w:t xml:space="preserve"> en t</w:t>
      </w:r>
      <w:r w:rsidRPr="009A03EC">
        <w:rPr>
          <w:rFonts w:asciiTheme="minorHAnsi" w:hAnsiTheme="minorHAnsi"/>
          <w:sz w:val="20"/>
          <w:szCs w:val="20"/>
        </w:rPr>
        <w:t>evens omschrijving van diensten/producten, datum van levering en speci</w:t>
      </w:r>
      <w:r w:rsidR="002F120B" w:rsidRPr="009A03EC">
        <w:rPr>
          <w:rFonts w:asciiTheme="minorHAnsi" w:hAnsiTheme="minorHAnsi"/>
          <w:sz w:val="20"/>
          <w:szCs w:val="20"/>
        </w:rPr>
        <w:t xml:space="preserve">ficatie van diensten/producten.  Daarnaast is </w:t>
      </w:r>
      <w:r w:rsidR="00D249F5" w:rsidRPr="00D249F5">
        <w:rPr>
          <w:rFonts w:asciiTheme="minorHAnsi" w:hAnsiTheme="minorHAnsi"/>
          <w:sz w:val="20"/>
          <w:szCs w:val="20"/>
        </w:rPr>
        <w:t>I</w:t>
      </w:r>
      <w:r w:rsidR="00B546EB" w:rsidRPr="00D249F5">
        <w:rPr>
          <w:rFonts w:asciiTheme="minorHAnsi" w:hAnsiTheme="minorHAnsi"/>
          <w:sz w:val="20"/>
          <w:szCs w:val="20"/>
        </w:rPr>
        <w:t>nkooporder (</w:t>
      </w:r>
      <w:r w:rsidR="002F120B" w:rsidRPr="00D249F5">
        <w:rPr>
          <w:rFonts w:asciiTheme="minorHAnsi" w:hAnsiTheme="minorHAnsi"/>
          <w:sz w:val="20"/>
          <w:szCs w:val="20"/>
        </w:rPr>
        <w:t xml:space="preserve">AGV) </w:t>
      </w:r>
      <w:r w:rsidR="00D249F5" w:rsidRPr="00466ACE">
        <w:rPr>
          <w:rFonts w:asciiTheme="minorHAnsi" w:hAnsiTheme="minorHAnsi"/>
          <w:sz w:val="20"/>
          <w:szCs w:val="20"/>
        </w:rPr>
        <w:t xml:space="preserve">en </w:t>
      </w:r>
      <w:r w:rsidR="00B546EB" w:rsidRPr="00466ACE">
        <w:rPr>
          <w:rFonts w:asciiTheme="minorHAnsi" w:hAnsiTheme="minorHAnsi"/>
          <w:sz w:val="20"/>
          <w:szCs w:val="20"/>
        </w:rPr>
        <w:t>zaaknummer</w:t>
      </w:r>
      <w:r w:rsidR="008145D3">
        <w:rPr>
          <w:rFonts w:asciiTheme="minorHAnsi" w:hAnsiTheme="minorHAnsi"/>
          <w:sz w:val="20"/>
          <w:szCs w:val="20"/>
        </w:rPr>
        <w:t xml:space="preserve"> </w:t>
      </w:r>
      <w:r w:rsidR="00D249F5" w:rsidRPr="00466ACE">
        <w:rPr>
          <w:rFonts w:asciiTheme="minorHAnsi" w:hAnsiTheme="minorHAnsi"/>
          <w:sz w:val="20"/>
          <w:szCs w:val="20"/>
        </w:rPr>
        <w:t xml:space="preserve"> </w:t>
      </w:r>
      <w:r w:rsidR="008145D3" w:rsidRPr="008145D3">
        <w:rPr>
          <w:rFonts w:asciiTheme="minorHAnsi" w:hAnsiTheme="minorHAnsi"/>
          <w:sz w:val="20"/>
          <w:szCs w:val="20"/>
        </w:rPr>
        <w:t>13322658</w:t>
      </w:r>
      <w:r w:rsidR="00D249F5">
        <w:rPr>
          <w:rFonts w:asciiTheme="minorHAnsi" w:hAnsiTheme="minorHAnsi"/>
          <w:sz w:val="20"/>
          <w:szCs w:val="20"/>
          <w:highlight w:val="yellow"/>
        </w:rPr>
        <w:t>&lt;en</w:t>
      </w:r>
      <w:r w:rsidR="002F120B" w:rsidRPr="009A03EC">
        <w:rPr>
          <w:rFonts w:asciiTheme="minorHAnsi" w:hAnsiTheme="minorHAnsi"/>
          <w:sz w:val="20"/>
          <w:szCs w:val="20"/>
          <w:highlight w:val="yellow"/>
        </w:rPr>
        <w:t xml:space="preserve">  werkordernummer</w:t>
      </w:r>
      <w:r w:rsidR="00D249F5">
        <w:rPr>
          <w:rFonts w:asciiTheme="minorHAnsi" w:hAnsiTheme="minorHAnsi"/>
          <w:sz w:val="20"/>
          <w:szCs w:val="20"/>
          <w:highlight w:val="yellow"/>
        </w:rPr>
        <w:t>&gt;</w:t>
      </w:r>
      <w:r w:rsidR="002F120B" w:rsidRPr="009A03EC">
        <w:rPr>
          <w:rFonts w:asciiTheme="minorHAnsi" w:hAnsiTheme="minorHAnsi"/>
          <w:sz w:val="20"/>
          <w:szCs w:val="20"/>
          <w:highlight w:val="yellow"/>
        </w:rPr>
        <w:t xml:space="preserve"> </w:t>
      </w:r>
      <w:r w:rsidR="002F120B" w:rsidRPr="009A03EC">
        <w:rPr>
          <w:rFonts w:asciiTheme="minorHAnsi" w:hAnsiTheme="minorHAnsi"/>
          <w:sz w:val="20"/>
          <w:szCs w:val="20"/>
        </w:rPr>
        <w:t>vereist te vermelden op de factuur.</w:t>
      </w:r>
      <w:r w:rsidR="008145D3" w:rsidRPr="008145D3">
        <w:t xml:space="preserve"> </w:t>
      </w:r>
    </w:p>
    <w:p w14:paraId="06F30A8E" w14:textId="10B0F987" w:rsidR="004B59F0" w:rsidRPr="009A03EC" w:rsidRDefault="004B59F0" w:rsidP="00E869AA">
      <w:pPr>
        <w:pStyle w:val="Plattetekstinspringen"/>
        <w:numPr>
          <w:ilvl w:val="0"/>
          <w:numId w:val="33"/>
        </w:numPr>
        <w:tabs>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Uitsluitend facturen voorzien van voornoemde gegevens worden door </w:t>
      </w:r>
      <w:r w:rsidR="00D27BC5">
        <w:rPr>
          <w:rFonts w:asciiTheme="minorHAnsi" w:hAnsiTheme="minorHAnsi"/>
          <w:sz w:val="20"/>
          <w:szCs w:val="20"/>
        </w:rPr>
        <w:t>opdrachtgever</w:t>
      </w:r>
      <w:r w:rsidRPr="009A03EC">
        <w:rPr>
          <w:rFonts w:asciiTheme="minorHAnsi" w:hAnsiTheme="minorHAnsi"/>
          <w:sz w:val="20"/>
          <w:szCs w:val="20"/>
        </w:rPr>
        <w:t xml:space="preserve"> in behandeling genomen.</w:t>
      </w:r>
    </w:p>
    <w:p w14:paraId="58DBD7D3" w14:textId="77777777" w:rsidR="00465EC8" w:rsidRDefault="00465EC8" w:rsidP="00E869AA">
      <w:pPr>
        <w:pStyle w:val="Plattetekstinspringen"/>
        <w:numPr>
          <w:ilvl w:val="0"/>
          <w:numId w:val="33"/>
        </w:numPr>
        <w:tabs>
          <w:tab w:val="left" w:pos="7797"/>
        </w:tabs>
        <w:spacing w:line="276" w:lineRule="auto"/>
        <w:ind w:left="567" w:hanging="567"/>
        <w:jc w:val="both"/>
        <w:rPr>
          <w:rFonts w:asciiTheme="minorHAnsi" w:hAnsiTheme="minorHAnsi"/>
          <w:sz w:val="20"/>
          <w:szCs w:val="20"/>
        </w:rPr>
      </w:pPr>
      <w:r w:rsidRPr="00465EC8">
        <w:rPr>
          <w:rFonts w:asciiTheme="minorHAnsi" w:hAnsiTheme="minorHAnsi"/>
          <w:sz w:val="20"/>
          <w:szCs w:val="20"/>
        </w:rPr>
        <w:t xml:space="preserve">Opdrachtnemer levert facturen bij voorkeur middels e-facturatie aan. De e-factuur wordt in ubl-formaat aangeleverd via het open PEPPOL netwerk van Simpler Invoicing. Kosten verband houdende met e-facturatie komen voor rekening van Opdrachtnemer. Indien Opdrachtnemer niet in de gelegenheid is facturen middels e-facturatie aan te leveren, levert Opdrachtnemer de factuur in PDF-formaat aan per e-mail naar: </w:t>
      </w:r>
      <w:hyperlink r:id="rId12" w:history="1">
        <w:r w:rsidRPr="00465EC8">
          <w:rPr>
            <w:rStyle w:val="Hyperlink"/>
            <w:rFonts w:asciiTheme="minorHAnsi" w:hAnsiTheme="minorHAnsi"/>
            <w:sz w:val="20"/>
            <w:szCs w:val="20"/>
          </w:rPr>
          <w:t>efacturen@haarlemmermeer.nl</w:t>
        </w:r>
      </w:hyperlink>
      <w:r w:rsidRPr="00465EC8">
        <w:rPr>
          <w:rFonts w:asciiTheme="minorHAnsi" w:hAnsiTheme="minorHAnsi"/>
          <w:sz w:val="20"/>
          <w:szCs w:val="20"/>
        </w:rPr>
        <w:t>.</w:t>
      </w:r>
    </w:p>
    <w:p w14:paraId="244BB16F" w14:textId="5D13BA38" w:rsidR="007C08FA" w:rsidRDefault="007C08FA" w:rsidP="00E869AA">
      <w:pPr>
        <w:pStyle w:val="Plattetekstinspringen"/>
        <w:numPr>
          <w:ilvl w:val="0"/>
          <w:numId w:val="33"/>
        </w:numPr>
        <w:tabs>
          <w:tab w:val="left" w:pos="7797"/>
        </w:tabs>
        <w:spacing w:line="276" w:lineRule="auto"/>
        <w:ind w:left="567" w:hanging="567"/>
        <w:jc w:val="both"/>
        <w:rPr>
          <w:rFonts w:asciiTheme="minorHAnsi" w:hAnsiTheme="minorHAnsi"/>
          <w:sz w:val="20"/>
          <w:szCs w:val="20"/>
        </w:rPr>
      </w:pPr>
      <w:r>
        <w:rPr>
          <w:rFonts w:asciiTheme="minorHAnsi" w:hAnsiTheme="minorHAnsi"/>
          <w:sz w:val="20"/>
          <w:szCs w:val="20"/>
        </w:rPr>
        <w:t>Ten aanzien van het betalingsschema geldt dat de facturering van de opdracht ná levering resp. oplevering plaatsvindt.</w:t>
      </w:r>
    </w:p>
    <w:p w14:paraId="50A9D513" w14:textId="3B1DAEA4" w:rsidR="008145D3" w:rsidRPr="009A03EC" w:rsidRDefault="00844C1E" w:rsidP="00E869AA">
      <w:pPr>
        <w:pStyle w:val="Plattetekstinspringen"/>
        <w:numPr>
          <w:ilvl w:val="0"/>
          <w:numId w:val="33"/>
        </w:numPr>
        <w:tabs>
          <w:tab w:val="left" w:pos="7797"/>
        </w:tabs>
        <w:spacing w:line="276" w:lineRule="auto"/>
        <w:ind w:left="567" w:hanging="567"/>
        <w:jc w:val="both"/>
        <w:rPr>
          <w:rFonts w:asciiTheme="minorHAnsi" w:hAnsiTheme="minorHAnsi"/>
          <w:sz w:val="20"/>
          <w:szCs w:val="20"/>
        </w:rPr>
      </w:pPr>
      <w:r>
        <w:rPr>
          <w:rFonts w:asciiTheme="minorHAnsi" w:hAnsiTheme="minorHAnsi"/>
          <w:sz w:val="20"/>
          <w:szCs w:val="20"/>
        </w:rPr>
        <w:t>Het toepassen van een</w:t>
      </w:r>
      <w:r w:rsidRPr="00844C1E">
        <w:rPr>
          <w:rFonts w:asciiTheme="minorHAnsi" w:hAnsiTheme="minorHAnsi"/>
          <w:sz w:val="20"/>
          <w:szCs w:val="20"/>
        </w:rPr>
        <w:t xml:space="preserve"> krediettoeslag</w:t>
      </w:r>
      <w:r>
        <w:rPr>
          <w:rFonts w:asciiTheme="minorHAnsi" w:hAnsiTheme="minorHAnsi"/>
          <w:sz w:val="20"/>
          <w:szCs w:val="20"/>
        </w:rPr>
        <w:t xml:space="preserve"> is niet toegestaan.</w:t>
      </w:r>
    </w:p>
    <w:p w14:paraId="34E89186" w14:textId="77777777" w:rsidR="004B59F0" w:rsidRPr="009A03EC" w:rsidRDefault="004B59F0" w:rsidP="00E869AA">
      <w:pPr>
        <w:pStyle w:val="Plattetekstinspringen"/>
        <w:tabs>
          <w:tab w:val="left" w:pos="-142"/>
          <w:tab w:val="left" w:pos="426"/>
          <w:tab w:val="left" w:pos="7797"/>
        </w:tabs>
        <w:spacing w:line="276" w:lineRule="auto"/>
        <w:ind w:left="0"/>
        <w:jc w:val="both"/>
        <w:rPr>
          <w:rFonts w:asciiTheme="minorHAnsi" w:hAnsiTheme="minorHAnsi"/>
          <w:sz w:val="20"/>
          <w:szCs w:val="20"/>
        </w:rPr>
      </w:pPr>
      <w:r w:rsidRPr="009A03EC">
        <w:rPr>
          <w:rFonts w:asciiTheme="minorHAnsi" w:hAnsiTheme="minorHAnsi"/>
          <w:sz w:val="20"/>
          <w:szCs w:val="20"/>
        </w:rPr>
        <w:t xml:space="preserve"> </w:t>
      </w:r>
    </w:p>
    <w:p w14:paraId="59239466" w14:textId="77777777" w:rsidR="004B59F0" w:rsidRPr="00B63AB9" w:rsidRDefault="004B59F0" w:rsidP="00E869AA">
      <w:pPr>
        <w:pStyle w:val="Kop5"/>
        <w:tabs>
          <w:tab w:val="left" w:pos="426"/>
          <w:tab w:val="left" w:pos="7797"/>
        </w:tabs>
        <w:spacing w:line="276" w:lineRule="auto"/>
        <w:jc w:val="both"/>
        <w:rPr>
          <w:rFonts w:asciiTheme="minorHAnsi" w:hAnsiTheme="minorHAnsi"/>
          <w:i w:val="0"/>
          <w:iCs w:val="0"/>
          <w:sz w:val="20"/>
          <w:szCs w:val="20"/>
        </w:rPr>
      </w:pPr>
      <w:bookmarkStart w:id="12" w:name="_Toc89836114"/>
      <w:bookmarkStart w:id="13" w:name="_Toc97708267"/>
      <w:r w:rsidRPr="00B63AB9">
        <w:rPr>
          <w:rFonts w:asciiTheme="minorHAnsi" w:hAnsiTheme="minorHAnsi"/>
          <w:i w:val="0"/>
          <w:iCs w:val="0"/>
          <w:sz w:val="20"/>
          <w:szCs w:val="20"/>
        </w:rPr>
        <w:t>Artikel 7 Overzicht en informatie</w:t>
      </w:r>
      <w:bookmarkEnd w:id="12"/>
      <w:bookmarkEnd w:id="13"/>
      <w:r w:rsidRPr="00B63AB9">
        <w:rPr>
          <w:rFonts w:asciiTheme="minorHAnsi" w:hAnsiTheme="minorHAnsi"/>
          <w:i w:val="0"/>
          <w:iCs w:val="0"/>
          <w:sz w:val="20"/>
          <w:szCs w:val="20"/>
        </w:rPr>
        <w:t xml:space="preserve"> </w:t>
      </w:r>
    </w:p>
    <w:p w14:paraId="4500FB46" w14:textId="20BCBEF0" w:rsidR="004B59F0" w:rsidRPr="00B8333D" w:rsidRDefault="004B59F0" w:rsidP="00E869AA">
      <w:pPr>
        <w:widowControl w:val="0"/>
        <w:numPr>
          <w:ilvl w:val="0"/>
          <w:numId w:val="14"/>
        </w:numPr>
        <w:tabs>
          <w:tab w:val="clear" w:pos="360"/>
          <w:tab w:val="left" w:pos="7797"/>
        </w:tabs>
        <w:spacing w:line="276" w:lineRule="auto"/>
        <w:ind w:left="567" w:hanging="567"/>
        <w:rPr>
          <w:rFonts w:asciiTheme="minorHAnsi" w:hAnsiTheme="minorHAnsi"/>
          <w:snapToGrid w:val="0"/>
          <w:sz w:val="20"/>
          <w:szCs w:val="20"/>
        </w:rPr>
      </w:pPr>
      <w:r w:rsidRPr="009A03EC">
        <w:rPr>
          <w:rFonts w:asciiTheme="minorHAnsi" w:hAnsiTheme="minorHAnsi"/>
          <w:snapToGrid w:val="0"/>
          <w:sz w:val="20"/>
          <w:szCs w:val="20"/>
        </w:rPr>
        <w:t xml:space="preserve">Minimaal </w:t>
      </w:r>
      <w:r w:rsidR="00B8333D">
        <w:rPr>
          <w:rFonts w:asciiTheme="minorHAnsi" w:hAnsiTheme="minorHAnsi"/>
          <w:snapToGrid w:val="0"/>
          <w:sz w:val="20"/>
          <w:szCs w:val="20"/>
        </w:rPr>
        <w:t>vier</w:t>
      </w:r>
      <w:r w:rsidRPr="009A03EC">
        <w:rPr>
          <w:rFonts w:asciiTheme="minorHAnsi" w:hAnsiTheme="minorHAnsi"/>
          <w:snapToGrid w:val="0"/>
          <w:sz w:val="20"/>
          <w:szCs w:val="20"/>
        </w:rPr>
        <w:t xml:space="preserve"> keer per jaar vindt overleg over de wijze van uitvoeren van deze </w:t>
      </w:r>
      <w:r w:rsidR="0039785E" w:rsidRPr="00B8333D">
        <w:rPr>
          <w:rFonts w:asciiTheme="minorHAnsi" w:hAnsiTheme="minorHAnsi"/>
          <w:snapToGrid w:val="0"/>
          <w:sz w:val="20"/>
          <w:szCs w:val="20"/>
        </w:rPr>
        <w:t>Overeenkomst</w:t>
      </w:r>
      <w:r w:rsidRPr="00B8333D">
        <w:rPr>
          <w:rFonts w:asciiTheme="minorHAnsi" w:hAnsiTheme="minorHAnsi"/>
          <w:snapToGrid w:val="0"/>
          <w:sz w:val="20"/>
          <w:szCs w:val="20"/>
        </w:rPr>
        <w:t xml:space="preserve"> met </w:t>
      </w:r>
      <w:r w:rsidR="003142BC" w:rsidRPr="00B8333D">
        <w:rPr>
          <w:rFonts w:asciiTheme="minorHAnsi" w:hAnsiTheme="minorHAnsi"/>
          <w:sz w:val="20"/>
          <w:szCs w:val="20"/>
        </w:rPr>
        <w:t>opdrachtnemer</w:t>
      </w:r>
      <w:r w:rsidRPr="00B8333D">
        <w:rPr>
          <w:rFonts w:asciiTheme="minorHAnsi" w:hAnsiTheme="minorHAnsi"/>
          <w:snapToGrid w:val="0"/>
          <w:sz w:val="20"/>
          <w:szCs w:val="20"/>
        </w:rPr>
        <w:t xml:space="preserve"> plaats tussen de contactpersonen van </w:t>
      </w:r>
      <w:r w:rsidR="00D27BC5" w:rsidRPr="00B8333D">
        <w:rPr>
          <w:rFonts w:asciiTheme="minorHAnsi" w:hAnsiTheme="minorHAnsi"/>
          <w:snapToGrid w:val="0"/>
          <w:sz w:val="20"/>
          <w:szCs w:val="20"/>
        </w:rPr>
        <w:t>opdrachtgever</w:t>
      </w:r>
      <w:r w:rsidRPr="00B8333D">
        <w:rPr>
          <w:rFonts w:asciiTheme="minorHAnsi" w:hAnsiTheme="minorHAnsi"/>
          <w:snapToGrid w:val="0"/>
          <w:sz w:val="20"/>
          <w:szCs w:val="20"/>
        </w:rPr>
        <w:t xml:space="preserve"> en de verantwoordelijke contactpersoon van </w:t>
      </w:r>
      <w:r w:rsidR="003142BC" w:rsidRPr="00B8333D">
        <w:rPr>
          <w:rFonts w:asciiTheme="minorHAnsi" w:hAnsiTheme="minorHAnsi"/>
          <w:sz w:val="20"/>
          <w:szCs w:val="20"/>
        </w:rPr>
        <w:t>opdrachtnemer</w:t>
      </w:r>
      <w:r w:rsidRPr="00B8333D">
        <w:rPr>
          <w:rFonts w:asciiTheme="minorHAnsi" w:hAnsiTheme="minorHAnsi"/>
          <w:snapToGrid w:val="0"/>
          <w:sz w:val="20"/>
          <w:szCs w:val="20"/>
        </w:rPr>
        <w:t xml:space="preserve">. Per kwartaal en jaarlijks dient </w:t>
      </w:r>
      <w:r w:rsidR="003142BC" w:rsidRPr="00B8333D">
        <w:rPr>
          <w:rFonts w:asciiTheme="minorHAnsi" w:hAnsiTheme="minorHAnsi"/>
          <w:sz w:val="20"/>
          <w:szCs w:val="20"/>
        </w:rPr>
        <w:t>opdrachtnemer</w:t>
      </w:r>
      <w:r w:rsidRPr="00B8333D">
        <w:rPr>
          <w:rFonts w:asciiTheme="minorHAnsi" w:hAnsiTheme="minorHAnsi"/>
          <w:snapToGrid w:val="0"/>
          <w:sz w:val="20"/>
          <w:szCs w:val="20"/>
        </w:rPr>
        <w:t xml:space="preserve"> aan </w:t>
      </w:r>
      <w:r w:rsidR="00D27BC5" w:rsidRPr="00B8333D">
        <w:rPr>
          <w:rFonts w:asciiTheme="minorHAnsi" w:hAnsiTheme="minorHAnsi"/>
          <w:snapToGrid w:val="0"/>
          <w:sz w:val="20"/>
          <w:szCs w:val="20"/>
        </w:rPr>
        <w:t>opdrachtgever</w:t>
      </w:r>
      <w:r w:rsidRPr="00B8333D">
        <w:rPr>
          <w:rFonts w:asciiTheme="minorHAnsi" w:hAnsiTheme="minorHAnsi"/>
          <w:snapToGrid w:val="0"/>
          <w:sz w:val="20"/>
          <w:szCs w:val="20"/>
        </w:rPr>
        <w:t xml:space="preserve"> een </w:t>
      </w:r>
      <w:r w:rsidR="00ED3AE6" w:rsidRPr="00B8333D">
        <w:rPr>
          <w:rFonts w:asciiTheme="minorHAnsi" w:hAnsiTheme="minorHAnsi"/>
          <w:snapToGrid w:val="0"/>
          <w:sz w:val="20"/>
          <w:szCs w:val="20"/>
        </w:rPr>
        <w:t>management rapportage</w:t>
      </w:r>
      <w:r w:rsidRPr="00B8333D">
        <w:rPr>
          <w:rFonts w:asciiTheme="minorHAnsi" w:hAnsiTheme="minorHAnsi"/>
          <w:snapToGrid w:val="0"/>
          <w:sz w:val="20"/>
          <w:szCs w:val="20"/>
        </w:rPr>
        <w:t xml:space="preserve"> te leveren aan bovengenoemde contactpersonen. De eisen aan de inhoud van de managementrapportage staan beschreven in </w:t>
      </w:r>
      <w:r w:rsidR="00ED3AE6">
        <w:rPr>
          <w:rFonts w:asciiTheme="minorHAnsi" w:hAnsiTheme="minorHAnsi"/>
          <w:snapToGrid w:val="0"/>
          <w:sz w:val="20"/>
          <w:szCs w:val="20"/>
        </w:rPr>
        <w:t>het Programma van Eisen</w:t>
      </w:r>
    </w:p>
    <w:p w14:paraId="51B48DB0" w14:textId="5C99638A" w:rsidR="004B59F0" w:rsidRPr="009A03EC" w:rsidRDefault="004B59F0" w:rsidP="00E869AA">
      <w:pPr>
        <w:widowControl w:val="0"/>
        <w:numPr>
          <w:ilvl w:val="0"/>
          <w:numId w:val="14"/>
        </w:numPr>
        <w:tabs>
          <w:tab w:val="clear" w:pos="360"/>
          <w:tab w:val="left" w:pos="7797"/>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 xml:space="preserve">Binnen de organisatie van </w:t>
      </w:r>
      <w:r w:rsidR="003142BC" w:rsidRPr="009A03EC">
        <w:rPr>
          <w:rFonts w:asciiTheme="minorHAnsi" w:hAnsiTheme="minorHAnsi"/>
          <w:sz w:val="20"/>
          <w:szCs w:val="20"/>
        </w:rPr>
        <w:t>opdrachtnemer</w:t>
      </w:r>
      <w:r w:rsidRPr="009A03EC">
        <w:rPr>
          <w:rFonts w:asciiTheme="minorHAnsi" w:hAnsiTheme="minorHAnsi"/>
          <w:snapToGrid w:val="0"/>
          <w:sz w:val="20"/>
          <w:szCs w:val="20"/>
        </w:rPr>
        <w:t xml:space="preserve"> wordt een contactpersoon aangewezen, die voor een </w:t>
      </w:r>
      <w:r w:rsidRPr="009A03EC">
        <w:rPr>
          <w:rFonts w:asciiTheme="minorHAnsi" w:hAnsiTheme="minorHAnsi"/>
          <w:snapToGrid w:val="0"/>
          <w:sz w:val="20"/>
          <w:szCs w:val="20"/>
        </w:rPr>
        <w:lastRenderedPageBreak/>
        <w:t xml:space="preserve">correcte verwerking kan/zal </w:t>
      </w:r>
      <w:r w:rsidR="008B3C7A" w:rsidRPr="009A03EC">
        <w:rPr>
          <w:rFonts w:asciiTheme="minorHAnsi" w:hAnsiTheme="minorHAnsi"/>
          <w:snapToGrid w:val="0"/>
          <w:sz w:val="20"/>
          <w:szCs w:val="20"/>
        </w:rPr>
        <w:t>zorgdragen</w:t>
      </w:r>
      <w:r w:rsidRPr="009A03EC">
        <w:rPr>
          <w:rFonts w:asciiTheme="minorHAnsi" w:hAnsiTheme="minorHAnsi"/>
          <w:snapToGrid w:val="0"/>
          <w:sz w:val="20"/>
          <w:szCs w:val="20"/>
        </w:rPr>
        <w:t xml:space="preserve"> en bij wie eventueel navraag tijdens de contractperiode kan worden gedaan. De door </w:t>
      </w:r>
      <w:r w:rsidR="003142BC" w:rsidRPr="009A03EC">
        <w:rPr>
          <w:rFonts w:asciiTheme="minorHAnsi" w:hAnsiTheme="minorHAnsi"/>
          <w:sz w:val="20"/>
          <w:szCs w:val="20"/>
        </w:rPr>
        <w:t>opdrachtnemer</w:t>
      </w:r>
      <w:r w:rsidRPr="009A03EC">
        <w:rPr>
          <w:rFonts w:asciiTheme="minorHAnsi" w:hAnsiTheme="minorHAnsi"/>
          <w:snapToGrid w:val="0"/>
          <w:sz w:val="20"/>
          <w:szCs w:val="20"/>
        </w:rPr>
        <w:t xml:space="preserve"> ten behoeve van </w:t>
      </w:r>
      <w:r w:rsidR="00D27BC5">
        <w:rPr>
          <w:rFonts w:asciiTheme="minorHAnsi" w:hAnsiTheme="minorHAnsi"/>
          <w:snapToGrid w:val="0"/>
          <w:sz w:val="20"/>
          <w:szCs w:val="20"/>
        </w:rPr>
        <w:t>opdrachtgever</w:t>
      </w:r>
      <w:r w:rsidRPr="009A03EC">
        <w:rPr>
          <w:rFonts w:asciiTheme="minorHAnsi" w:hAnsiTheme="minorHAnsi"/>
          <w:snapToGrid w:val="0"/>
          <w:sz w:val="20"/>
          <w:szCs w:val="20"/>
        </w:rPr>
        <w:t xml:space="preserve"> ingezette contactpersonen zijn gekwalificeerde en professionele medewerkers en beheersen de Nederlandse taal.</w:t>
      </w:r>
    </w:p>
    <w:p w14:paraId="16AC69F0" w14:textId="77777777" w:rsidR="004B59F0" w:rsidRPr="009A03EC" w:rsidRDefault="004B59F0" w:rsidP="00E869AA">
      <w:pPr>
        <w:widowControl w:val="0"/>
        <w:numPr>
          <w:ilvl w:val="0"/>
          <w:numId w:val="14"/>
        </w:numPr>
        <w:tabs>
          <w:tab w:val="clear" w:pos="360"/>
          <w:tab w:val="left" w:pos="7797"/>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De partijen dienen elkaar schriftelijk te informeren indien er wijzigingen optreden in bovengenoemde contactpersonen.</w:t>
      </w:r>
    </w:p>
    <w:p w14:paraId="6F68DD39" w14:textId="77777777" w:rsidR="004B59F0" w:rsidRDefault="004B59F0" w:rsidP="00E869AA">
      <w:pPr>
        <w:widowControl w:val="0"/>
        <w:numPr>
          <w:ilvl w:val="0"/>
          <w:numId w:val="14"/>
        </w:numPr>
        <w:tabs>
          <w:tab w:val="clear" w:pos="360"/>
          <w:tab w:val="left" w:pos="7797"/>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Alle informatie-inwinning/verstrekking dient te geschieden in de Nederlandse taal.</w:t>
      </w:r>
    </w:p>
    <w:p w14:paraId="331145B7" w14:textId="77777777" w:rsidR="00461602" w:rsidRPr="009A03EC" w:rsidRDefault="00461602" w:rsidP="00461602">
      <w:pPr>
        <w:widowControl w:val="0"/>
        <w:tabs>
          <w:tab w:val="left" w:pos="7797"/>
        </w:tabs>
        <w:spacing w:line="276" w:lineRule="auto"/>
        <w:ind w:left="567"/>
        <w:jc w:val="both"/>
        <w:rPr>
          <w:rFonts w:asciiTheme="minorHAnsi" w:hAnsiTheme="minorHAnsi"/>
          <w:snapToGrid w:val="0"/>
          <w:sz w:val="20"/>
          <w:szCs w:val="20"/>
        </w:rPr>
      </w:pPr>
    </w:p>
    <w:p w14:paraId="48BF0ACA" w14:textId="77777777" w:rsidR="00AF39ED" w:rsidRDefault="00AF39ED" w:rsidP="00E869AA">
      <w:pPr>
        <w:widowControl w:val="0"/>
        <w:tabs>
          <w:tab w:val="left" w:pos="426"/>
          <w:tab w:val="left" w:pos="840"/>
          <w:tab w:val="left" w:pos="7797"/>
        </w:tabs>
        <w:spacing w:line="276" w:lineRule="auto"/>
        <w:jc w:val="both"/>
        <w:rPr>
          <w:rFonts w:asciiTheme="minorHAnsi" w:hAnsiTheme="minorHAnsi"/>
          <w:b/>
          <w:bCs/>
          <w:iCs/>
          <w:sz w:val="20"/>
          <w:szCs w:val="20"/>
        </w:rPr>
      </w:pPr>
      <w:bookmarkStart w:id="14" w:name="_Toc89836116"/>
      <w:bookmarkStart w:id="15" w:name="_Toc97708269"/>
    </w:p>
    <w:p w14:paraId="6A0EF9A2" w14:textId="77C48213" w:rsidR="004B59F0" w:rsidRPr="00B63AB9" w:rsidRDefault="004B59F0" w:rsidP="00E869AA">
      <w:pPr>
        <w:widowControl w:val="0"/>
        <w:tabs>
          <w:tab w:val="left" w:pos="426"/>
          <w:tab w:val="left" w:pos="840"/>
          <w:tab w:val="left" w:pos="7797"/>
        </w:tabs>
        <w:spacing w:line="276" w:lineRule="auto"/>
        <w:jc w:val="both"/>
        <w:rPr>
          <w:rFonts w:asciiTheme="minorHAnsi" w:hAnsiTheme="minorHAnsi"/>
          <w:b/>
          <w:bCs/>
          <w:iCs/>
          <w:sz w:val="20"/>
          <w:szCs w:val="20"/>
        </w:rPr>
      </w:pPr>
      <w:r w:rsidRPr="00B63AB9">
        <w:rPr>
          <w:rFonts w:asciiTheme="minorHAnsi" w:hAnsiTheme="minorHAnsi"/>
          <w:b/>
          <w:bCs/>
          <w:iCs/>
          <w:sz w:val="20"/>
          <w:szCs w:val="20"/>
        </w:rPr>
        <w:t>Artikel 8</w:t>
      </w:r>
      <w:r w:rsidRPr="00B63AB9">
        <w:rPr>
          <w:rFonts w:asciiTheme="minorHAnsi" w:hAnsiTheme="minorHAnsi"/>
          <w:b/>
          <w:bCs/>
          <w:iCs/>
          <w:sz w:val="20"/>
          <w:szCs w:val="20"/>
        </w:rPr>
        <w:tab/>
        <w:t>Overdracht rechten en plichten derden</w:t>
      </w:r>
      <w:bookmarkEnd w:id="14"/>
      <w:bookmarkEnd w:id="15"/>
    </w:p>
    <w:p w14:paraId="5B8BAE7E" w14:textId="0977557F" w:rsidR="004B59F0" w:rsidRPr="009A03EC" w:rsidRDefault="004B59F0" w:rsidP="00E869AA">
      <w:pPr>
        <w:widowControl w:val="0"/>
        <w:numPr>
          <w:ilvl w:val="0"/>
          <w:numId w:val="16"/>
        </w:numPr>
        <w:tabs>
          <w:tab w:val="clear" w:pos="360"/>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Partijen zijn niet gerechtigd de rechten en verplichtingen uit deze </w:t>
      </w:r>
      <w:r w:rsidR="0039785E" w:rsidRPr="00ED3AE6">
        <w:rPr>
          <w:rFonts w:asciiTheme="minorHAnsi" w:hAnsiTheme="minorHAnsi"/>
          <w:sz w:val="20"/>
          <w:szCs w:val="20"/>
        </w:rPr>
        <w:t>Overeenkomst</w:t>
      </w:r>
      <w:r w:rsidRPr="00ED3AE6">
        <w:rPr>
          <w:rFonts w:asciiTheme="minorHAnsi" w:hAnsiTheme="minorHAnsi"/>
          <w:sz w:val="20"/>
          <w:szCs w:val="20"/>
        </w:rPr>
        <w:t xml:space="preserve"> zonder schriftelijke toestemming van de andere partij aan een derde over te dragen. Deze toestemming zal niet zonder redelijke grond worden geweigerd zolang de kwaliteit van de diensten en producten in alle opzichten blijft gewaarborgd en gegarandeerd, een en ander onder</w:t>
      </w:r>
      <w:r w:rsidRPr="009A03EC">
        <w:rPr>
          <w:rFonts w:asciiTheme="minorHAnsi" w:hAnsiTheme="minorHAnsi"/>
          <w:sz w:val="20"/>
          <w:szCs w:val="20"/>
        </w:rPr>
        <w:t xml:space="preserve"> onverkorte handhaving van betrokkenheid en verantwoordelijkheid van </w:t>
      </w:r>
      <w:r w:rsidR="003142BC" w:rsidRPr="009A03EC">
        <w:rPr>
          <w:rFonts w:asciiTheme="minorHAnsi" w:hAnsiTheme="minorHAnsi"/>
          <w:sz w:val="20"/>
          <w:szCs w:val="20"/>
        </w:rPr>
        <w:t>opdrachtnemer</w:t>
      </w:r>
      <w:r w:rsidRPr="009A03EC">
        <w:rPr>
          <w:rFonts w:asciiTheme="minorHAnsi" w:hAnsiTheme="minorHAnsi"/>
          <w:sz w:val="20"/>
          <w:szCs w:val="20"/>
        </w:rPr>
        <w:t xml:space="preserve"> voor de uitvoering; </w:t>
      </w:r>
      <w:r w:rsidR="00D27BC5">
        <w:rPr>
          <w:rFonts w:asciiTheme="minorHAnsi" w:hAnsiTheme="minorHAnsi"/>
          <w:sz w:val="20"/>
          <w:szCs w:val="20"/>
        </w:rPr>
        <w:t>opdrachtgever</w:t>
      </w:r>
      <w:r w:rsidRPr="009A03EC">
        <w:rPr>
          <w:rFonts w:asciiTheme="minorHAnsi" w:hAnsiTheme="minorHAnsi"/>
          <w:sz w:val="20"/>
          <w:szCs w:val="20"/>
        </w:rPr>
        <w:t xml:space="preserve"> is gerechtigd aan het verlenen van deze toestemming voorwaarden te verbinden.</w:t>
      </w:r>
    </w:p>
    <w:p w14:paraId="18B1EE2B" w14:textId="77777777" w:rsidR="004B59F0" w:rsidRDefault="004B59F0" w:rsidP="00E869AA">
      <w:pPr>
        <w:widowControl w:val="0"/>
        <w:numPr>
          <w:ilvl w:val="0"/>
          <w:numId w:val="16"/>
        </w:numPr>
        <w:tabs>
          <w:tab w:val="clear" w:pos="360"/>
          <w:tab w:val="left" w:pos="7797"/>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Als derde wordt beschouwd ieder ander dan </w:t>
      </w:r>
      <w:r w:rsidR="003142BC" w:rsidRPr="009A03EC">
        <w:rPr>
          <w:rFonts w:asciiTheme="minorHAnsi" w:hAnsiTheme="minorHAnsi"/>
          <w:sz w:val="20"/>
          <w:szCs w:val="20"/>
        </w:rPr>
        <w:t>opdrachtnemer</w:t>
      </w:r>
      <w:r w:rsidRPr="009A03EC">
        <w:rPr>
          <w:rFonts w:asciiTheme="minorHAnsi" w:hAnsiTheme="minorHAnsi"/>
          <w:sz w:val="20"/>
          <w:szCs w:val="20"/>
        </w:rPr>
        <w:t xml:space="preserve"> en/of een aan haar gelieerde onderneming.</w:t>
      </w:r>
    </w:p>
    <w:p w14:paraId="43B637F5" w14:textId="77777777" w:rsidR="00461602" w:rsidRPr="009A03EC" w:rsidRDefault="00461602" w:rsidP="00461602">
      <w:pPr>
        <w:widowControl w:val="0"/>
        <w:tabs>
          <w:tab w:val="left" w:pos="7797"/>
        </w:tabs>
        <w:spacing w:line="276" w:lineRule="auto"/>
        <w:ind w:left="567"/>
        <w:jc w:val="both"/>
        <w:rPr>
          <w:rFonts w:asciiTheme="minorHAnsi" w:hAnsiTheme="minorHAnsi"/>
          <w:sz w:val="20"/>
          <w:szCs w:val="20"/>
        </w:rPr>
      </w:pPr>
    </w:p>
    <w:p w14:paraId="1D7A387A" w14:textId="77777777" w:rsidR="000C4289" w:rsidRDefault="000C4289" w:rsidP="00E869AA">
      <w:pPr>
        <w:widowControl w:val="0"/>
        <w:tabs>
          <w:tab w:val="left" w:pos="426"/>
          <w:tab w:val="left" w:pos="840"/>
          <w:tab w:val="left" w:pos="7797"/>
        </w:tabs>
        <w:spacing w:line="276" w:lineRule="auto"/>
        <w:jc w:val="both"/>
        <w:rPr>
          <w:rFonts w:asciiTheme="minorHAnsi" w:hAnsiTheme="minorHAnsi"/>
          <w:sz w:val="20"/>
          <w:szCs w:val="20"/>
        </w:rPr>
      </w:pPr>
    </w:p>
    <w:p w14:paraId="4C29BFCB" w14:textId="499969BC" w:rsidR="00AF39ED" w:rsidRPr="000C4289" w:rsidRDefault="00AF39ED" w:rsidP="00E869AA">
      <w:pPr>
        <w:widowControl w:val="0"/>
        <w:tabs>
          <w:tab w:val="left" w:pos="426"/>
          <w:tab w:val="left" w:pos="840"/>
          <w:tab w:val="left" w:pos="7797"/>
        </w:tabs>
        <w:spacing w:line="276" w:lineRule="auto"/>
        <w:jc w:val="both"/>
        <w:rPr>
          <w:rFonts w:asciiTheme="minorHAnsi" w:hAnsiTheme="minorHAnsi"/>
          <w:i/>
          <w:sz w:val="20"/>
          <w:szCs w:val="20"/>
          <w:u w:val="single"/>
        </w:rPr>
      </w:pPr>
      <w:r w:rsidRPr="000C4289">
        <w:rPr>
          <w:rFonts w:asciiTheme="minorHAnsi" w:hAnsiTheme="minorHAnsi"/>
          <w:b/>
          <w:bCs/>
          <w:iCs/>
          <w:sz w:val="20"/>
          <w:szCs w:val="20"/>
        </w:rPr>
        <w:t>Artikel 9</w:t>
      </w:r>
      <w:r w:rsidRPr="000C4289">
        <w:rPr>
          <w:rFonts w:asciiTheme="minorHAnsi" w:hAnsiTheme="minorHAnsi"/>
          <w:b/>
          <w:bCs/>
          <w:iCs/>
          <w:sz w:val="20"/>
          <w:szCs w:val="20"/>
        </w:rPr>
        <w:tab/>
        <w:t>Herzieningsmogelijkheid ten aanzien van de looptijd</w:t>
      </w:r>
    </w:p>
    <w:p w14:paraId="2EF12F65" w14:textId="2C879086" w:rsidR="00AF39ED" w:rsidRPr="000C4289" w:rsidRDefault="00AF39ED" w:rsidP="00E869AA">
      <w:pPr>
        <w:widowControl w:val="0"/>
        <w:numPr>
          <w:ilvl w:val="0"/>
          <w:numId w:val="27"/>
        </w:numPr>
        <w:tabs>
          <w:tab w:val="clear" w:pos="360"/>
          <w:tab w:val="left" w:pos="7797"/>
        </w:tabs>
        <w:spacing w:line="276" w:lineRule="auto"/>
        <w:ind w:left="567" w:hanging="567"/>
        <w:jc w:val="both"/>
        <w:rPr>
          <w:rFonts w:asciiTheme="minorHAnsi" w:hAnsiTheme="minorHAnsi"/>
          <w:b/>
          <w:bCs/>
          <w:sz w:val="20"/>
        </w:rPr>
      </w:pPr>
      <w:r w:rsidRPr="000C4289">
        <w:rPr>
          <w:rFonts w:asciiTheme="minorHAnsi" w:hAnsiTheme="minorHAnsi"/>
          <w:sz w:val="20"/>
        </w:rPr>
        <w:t>Opdrachtgever behoudt zich het recht voor de looptijd van de te sluiten overeenkomst te verlengen in geval een nieuwe aanbesteding niet tijdig kan worden afgerond waardoor een nieuwe overeenkomst niet aansluitend op deze overeenkomst kan worden afgesloten. Dat kan het geval zijn als:</w:t>
      </w:r>
    </w:p>
    <w:p w14:paraId="75B3F48E" w14:textId="77777777" w:rsidR="00AF39ED" w:rsidRPr="000C4289" w:rsidRDefault="00AF39ED" w:rsidP="00E869AA">
      <w:pPr>
        <w:widowControl w:val="0"/>
        <w:numPr>
          <w:ilvl w:val="1"/>
          <w:numId w:val="27"/>
        </w:numPr>
        <w:tabs>
          <w:tab w:val="clear" w:pos="1440"/>
          <w:tab w:val="left" w:pos="7797"/>
        </w:tabs>
        <w:spacing w:line="276" w:lineRule="auto"/>
        <w:ind w:left="1134" w:hanging="283"/>
        <w:jc w:val="both"/>
        <w:rPr>
          <w:rFonts w:asciiTheme="minorHAnsi" w:hAnsiTheme="minorHAnsi"/>
          <w:sz w:val="20"/>
        </w:rPr>
      </w:pPr>
      <w:r w:rsidRPr="000C4289">
        <w:rPr>
          <w:rFonts w:asciiTheme="minorHAnsi" w:hAnsiTheme="minorHAnsi"/>
          <w:sz w:val="20"/>
        </w:rPr>
        <w:t>Een verliezende inschrijver in de nieuwe aanbesteding een kortgedingprocedure aanhangig maakt;</w:t>
      </w:r>
    </w:p>
    <w:p w14:paraId="13B9D4A3" w14:textId="77777777" w:rsidR="00AF39ED" w:rsidRPr="000C4289" w:rsidRDefault="00AF39ED" w:rsidP="00E869AA">
      <w:pPr>
        <w:widowControl w:val="0"/>
        <w:numPr>
          <w:ilvl w:val="1"/>
          <w:numId w:val="27"/>
        </w:numPr>
        <w:tabs>
          <w:tab w:val="clear" w:pos="1440"/>
          <w:tab w:val="left" w:pos="7797"/>
        </w:tabs>
        <w:spacing w:line="276" w:lineRule="auto"/>
        <w:ind w:left="1134" w:hanging="283"/>
        <w:jc w:val="both"/>
        <w:rPr>
          <w:rFonts w:asciiTheme="minorHAnsi" w:hAnsiTheme="minorHAnsi"/>
          <w:sz w:val="20"/>
        </w:rPr>
      </w:pPr>
      <w:r w:rsidRPr="000C4289">
        <w:rPr>
          <w:rFonts w:asciiTheme="minorHAnsi" w:hAnsiTheme="minorHAnsi"/>
          <w:sz w:val="20"/>
        </w:rPr>
        <w:t>De inhoud van een juridische uitspraak over de nieuwe aanbesteding leidt tot herbeoordeling of heraanbesteding;</w:t>
      </w:r>
    </w:p>
    <w:p w14:paraId="5B1F3E2A" w14:textId="77777777" w:rsidR="00AF39ED" w:rsidRPr="000C4289" w:rsidRDefault="00AF39ED" w:rsidP="00E869AA">
      <w:pPr>
        <w:widowControl w:val="0"/>
        <w:numPr>
          <w:ilvl w:val="1"/>
          <w:numId w:val="27"/>
        </w:numPr>
        <w:tabs>
          <w:tab w:val="clear" w:pos="1440"/>
          <w:tab w:val="left" w:pos="7797"/>
        </w:tabs>
        <w:spacing w:line="276" w:lineRule="auto"/>
        <w:ind w:left="1134" w:hanging="283"/>
        <w:jc w:val="both"/>
        <w:rPr>
          <w:rFonts w:asciiTheme="minorHAnsi" w:hAnsiTheme="minorHAnsi"/>
          <w:sz w:val="20"/>
        </w:rPr>
      </w:pPr>
      <w:r w:rsidRPr="000C4289">
        <w:rPr>
          <w:rFonts w:asciiTheme="minorHAnsi" w:hAnsiTheme="minorHAnsi"/>
          <w:sz w:val="20"/>
        </w:rPr>
        <w:t>Opdrachtgever aantoonbaar tijdig is gestart met de voorbereidingen van een nieuwe aanbesteding maar door onvoorziene omstandigheden (omstandigheden die de opdrachtgever niet heeft voorzien) meer tijd nodig heeft om de aanbesteding af te ronden.</w:t>
      </w:r>
    </w:p>
    <w:p w14:paraId="58A0C000" w14:textId="77777777" w:rsidR="00AF39ED" w:rsidRPr="000C4289" w:rsidRDefault="00AF39ED" w:rsidP="00E869AA">
      <w:pPr>
        <w:widowControl w:val="0"/>
        <w:tabs>
          <w:tab w:val="left" w:pos="7797"/>
        </w:tabs>
        <w:spacing w:line="276" w:lineRule="auto"/>
        <w:ind w:left="709"/>
        <w:jc w:val="both"/>
        <w:rPr>
          <w:rFonts w:asciiTheme="minorHAnsi" w:hAnsiTheme="minorHAnsi"/>
          <w:sz w:val="20"/>
        </w:rPr>
      </w:pPr>
      <w:r w:rsidRPr="000C4289">
        <w:rPr>
          <w:rFonts w:asciiTheme="minorHAnsi" w:hAnsiTheme="minorHAnsi"/>
          <w:sz w:val="20"/>
        </w:rPr>
        <w:t>Opdrachtgever kan de overeenkomst in deze gevallen verlengen met de periode die noodzakelijk is om een nieuwe overeenkomst af te sluiten, met een maximum van 1 jaar (12 maanden).</w:t>
      </w:r>
    </w:p>
    <w:p w14:paraId="7D53CC34" w14:textId="77777777" w:rsidR="00DF5D01" w:rsidRDefault="00DF5D01" w:rsidP="00E869AA">
      <w:pPr>
        <w:widowControl w:val="0"/>
        <w:tabs>
          <w:tab w:val="left" w:pos="426"/>
          <w:tab w:val="left" w:pos="7797"/>
        </w:tabs>
        <w:spacing w:line="276" w:lineRule="auto"/>
        <w:jc w:val="both"/>
        <w:rPr>
          <w:rFonts w:asciiTheme="minorHAnsi" w:hAnsiTheme="minorHAnsi"/>
          <w:sz w:val="20"/>
          <w:szCs w:val="20"/>
          <w:highlight w:val="yellow"/>
        </w:rPr>
      </w:pPr>
    </w:p>
    <w:p w14:paraId="7B859286" w14:textId="193CC536" w:rsidR="00A8632E" w:rsidRPr="00C078EF" w:rsidRDefault="00A8632E" w:rsidP="00E869AA">
      <w:pPr>
        <w:widowControl w:val="0"/>
        <w:tabs>
          <w:tab w:val="left" w:pos="7797"/>
        </w:tabs>
        <w:spacing w:line="276" w:lineRule="auto"/>
        <w:jc w:val="both"/>
        <w:rPr>
          <w:rFonts w:asciiTheme="minorHAnsi" w:hAnsiTheme="minorHAnsi"/>
          <w:sz w:val="20"/>
          <w:szCs w:val="20"/>
        </w:rPr>
      </w:pPr>
      <w:r w:rsidRPr="00C078EF">
        <w:rPr>
          <w:rFonts w:asciiTheme="minorHAnsi" w:hAnsiTheme="minorHAnsi"/>
          <w:sz w:val="20"/>
          <w:szCs w:val="20"/>
          <w:highlight w:val="yellow"/>
        </w:rPr>
        <w:t>Onderstaande bepaling is van toepassing indien opdrachtnemer een combinatie is</w:t>
      </w:r>
    </w:p>
    <w:p w14:paraId="4E530BA0" w14:textId="77777777" w:rsidR="00A8632E" w:rsidRPr="00C078EF" w:rsidRDefault="00A8632E" w:rsidP="00E869AA">
      <w:pPr>
        <w:widowControl w:val="0"/>
        <w:tabs>
          <w:tab w:val="left" w:pos="426"/>
          <w:tab w:val="left" w:pos="840"/>
          <w:tab w:val="left" w:pos="7797"/>
        </w:tabs>
        <w:spacing w:line="276" w:lineRule="auto"/>
        <w:jc w:val="both"/>
        <w:rPr>
          <w:rFonts w:asciiTheme="minorHAnsi" w:hAnsiTheme="minorHAnsi"/>
          <w:i/>
          <w:sz w:val="20"/>
          <w:szCs w:val="20"/>
          <w:u w:val="single"/>
        </w:rPr>
      </w:pPr>
      <w:r w:rsidRPr="00C078EF">
        <w:rPr>
          <w:rFonts w:asciiTheme="minorHAnsi" w:hAnsiTheme="minorHAnsi"/>
          <w:b/>
          <w:bCs/>
          <w:iCs/>
          <w:sz w:val="20"/>
          <w:szCs w:val="20"/>
        </w:rPr>
        <w:t>Artikel 10</w:t>
      </w:r>
      <w:r w:rsidRPr="00C078EF">
        <w:rPr>
          <w:rFonts w:asciiTheme="minorHAnsi" w:hAnsiTheme="minorHAnsi"/>
          <w:b/>
          <w:bCs/>
          <w:iCs/>
          <w:sz w:val="20"/>
          <w:szCs w:val="20"/>
        </w:rPr>
        <w:tab/>
        <w:t>Hoofdelijke verbondenheid</w:t>
      </w:r>
    </w:p>
    <w:p w14:paraId="62F1D728" w14:textId="59EA5D99" w:rsidR="00A8632E" w:rsidRPr="00C078EF" w:rsidRDefault="00A8632E" w:rsidP="00E869AA">
      <w:pPr>
        <w:widowControl w:val="0"/>
        <w:numPr>
          <w:ilvl w:val="0"/>
          <w:numId w:val="38"/>
        </w:numPr>
        <w:tabs>
          <w:tab w:val="left" w:pos="7797"/>
        </w:tabs>
        <w:spacing w:line="276" w:lineRule="auto"/>
        <w:jc w:val="both"/>
        <w:rPr>
          <w:rFonts w:asciiTheme="minorHAnsi" w:hAnsiTheme="minorHAnsi"/>
          <w:sz w:val="20"/>
        </w:rPr>
      </w:pPr>
      <w:r w:rsidRPr="00C078EF">
        <w:rPr>
          <w:rFonts w:asciiTheme="minorHAnsi" w:hAnsiTheme="minorHAnsi"/>
          <w:sz w:val="20"/>
        </w:rPr>
        <w:t xml:space="preserve">Ieder der combinanten is tegenover </w:t>
      </w:r>
      <w:r w:rsidR="00D27BC5" w:rsidRPr="00C078EF">
        <w:rPr>
          <w:rFonts w:asciiTheme="minorHAnsi" w:hAnsiTheme="minorHAnsi"/>
          <w:sz w:val="20"/>
        </w:rPr>
        <w:t>opdrachtgever</w:t>
      </w:r>
      <w:r w:rsidRPr="00C078EF">
        <w:rPr>
          <w:rFonts w:asciiTheme="minorHAnsi" w:hAnsiTheme="minorHAnsi"/>
          <w:sz w:val="20"/>
        </w:rPr>
        <w:t xml:space="preserve"> hoofdelijk verbonden voor al hetgeen </w:t>
      </w:r>
      <w:r w:rsidR="00D27BC5" w:rsidRPr="00C078EF">
        <w:rPr>
          <w:rFonts w:asciiTheme="minorHAnsi" w:hAnsiTheme="minorHAnsi"/>
          <w:sz w:val="20"/>
        </w:rPr>
        <w:t>opdrachtgever</w:t>
      </w:r>
      <w:r w:rsidRPr="00C078EF">
        <w:rPr>
          <w:rFonts w:asciiTheme="minorHAnsi" w:hAnsiTheme="minorHAnsi"/>
          <w:sz w:val="20"/>
        </w:rPr>
        <w:t xml:space="preserve"> nu of te eniger tijd, uit hoofde van deze overeenkomst te vorderen heeft of zal hebben. </w:t>
      </w:r>
    </w:p>
    <w:p w14:paraId="76D9CFD8" w14:textId="39B99D36" w:rsidR="00F6596D" w:rsidRDefault="00F6596D" w:rsidP="00E869AA">
      <w:pPr>
        <w:widowControl w:val="0"/>
        <w:tabs>
          <w:tab w:val="left" w:pos="426"/>
          <w:tab w:val="left" w:pos="7797"/>
        </w:tabs>
        <w:spacing w:line="276" w:lineRule="auto"/>
        <w:jc w:val="both"/>
        <w:rPr>
          <w:rFonts w:asciiTheme="minorHAnsi" w:hAnsiTheme="minorHAnsi"/>
          <w:sz w:val="20"/>
          <w:szCs w:val="20"/>
          <w:highlight w:val="yellow"/>
        </w:rPr>
      </w:pPr>
    </w:p>
    <w:p w14:paraId="04F59F94" w14:textId="27A30DC7" w:rsidR="004B59F0" w:rsidRPr="00B63AB9" w:rsidRDefault="004B59F0" w:rsidP="00E869AA">
      <w:pPr>
        <w:pStyle w:val="Kop5"/>
        <w:tabs>
          <w:tab w:val="left" w:pos="426"/>
          <w:tab w:val="left" w:pos="7797"/>
        </w:tabs>
        <w:spacing w:line="276" w:lineRule="auto"/>
        <w:jc w:val="both"/>
        <w:rPr>
          <w:rFonts w:asciiTheme="minorHAnsi" w:hAnsiTheme="minorHAnsi"/>
          <w:i w:val="0"/>
          <w:iCs w:val="0"/>
          <w:sz w:val="20"/>
          <w:szCs w:val="20"/>
        </w:rPr>
      </w:pPr>
      <w:bookmarkStart w:id="16" w:name="_Toc97708272"/>
      <w:r w:rsidRPr="00B63AB9">
        <w:rPr>
          <w:rFonts w:asciiTheme="minorHAnsi" w:hAnsiTheme="minorHAnsi"/>
          <w:i w:val="0"/>
          <w:iCs w:val="0"/>
          <w:sz w:val="20"/>
          <w:szCs w:val="20"/>
        </w:rPr>
        <w:t xml:space="preserve">Artikel </w:t>
      </w:r>
      <w:r w:rsidR="00F6596D">
        <w:rPr>
          <w:rFonts w:asciiTheme="minorHAnsi" w:hAnsiTheme="minorHAnsi"/>
          <w:i w:val="0"/>
          <w:iCs w:val="0"/>
          <w:sz w:val="20"/>
          <w:szCs w:val="20"/>
        </w:rPr>
        <w:t>1</w:t>
      </w:r>
      <w:r w:rsidR="000E032E">
        <w:rPr>
          <w:rFonts w:asciiTheme="minorHAnsi" w:hAnsiTheme="minorHAnsi"/>
          <w:i w:val="0"/>
          <w:iCs w:val="0"/>
          <w:sz w:val="20"/>
          <w:szCs w:val="20"/>
        </w:rPr>
        <w:t>1</w:t>
      </w:r>
      <w:r w:rsidRPr="00B63AB9">
        <w:rPr>
          <w:rFonts w:asciiTheme="minorHAnsi" w:hAnsiTheme="minorHAnsi"/>
          <w:i w:val="0"/>
          <w:iCs w:val="0"/>
          <w:sz w:val="20"/>
          <w:szCs w:val="20"/>
        </w:rPr>
        <w:t xml:space="preserve"> Geheimhouding</w:t>
      </w:r>
      <w:bookmarkEnd w:id="16"/>
    </w:p>
    <w:p w14:paraId="5DF792EE" w14:textId="77777777" w:rsidR="004B59F0" w:rsidRPr="009A03EC" w:rsidRDefault="004B59F0" w:rsidP="00E869AA">
      <w:pPr>
        <w:widowControl w:val="0"/>
        <w:numPr>
          <w:ilvl w:val="0"/>
          <w:numId w:val="9"/>
        </w:numPr>
        <w:tabs>
          <w:tab w:val="clear" w:pos="360"/>
          <w:tab w:val="left" w:pos="7797"/>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 xml:space="preserve">Onverminderd de wettelijke bepalingen zullen beide partijen strikte vertrouwelijkheid in acht nemen en alle redelijkerwijs te nemen voorzorgsmaatregelen treffen om de ontvangen informatie vertrouwelijk te behandelen en strikte geheimhouding in acht te nemen. </w:t>
      </w:r>
    </w:p>
    <w:p w14:paraId="7DCCAE11" w14:textId="4BE47D33" w:rsidR="004B59F0" w:rsidRPr="009A03EC" w:rsidRDefault="004B59F0" w:rsidP="00E869AA">
      <w:pPr>
        <w:widowControl w:val="0"/>
        <w:numPr>
          <w:ilvl w:val="0"/>
          <w:numId w:val="9"/>
        </w:numPr>
        <w:tabs>
          <w:tab w:val="clear" w:pos="360"/>
          <w:tab w:val="left" w:pos="7797"/>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 xml:space="preserve">Geen der partijen zal zonder schriftelijke toestemming van de wederpartij in publicaties of </w:t>
      </w:r>
      <w:r w:rsidRPr="009A03EC">
        <w:rPr>
          <w:rFonts w:asciiTheme="minorHAnsi" w:hAnsiTheme="minorHAnsi"/>
          <w:snapToGrid w:val="0"/>
          <w:sz w:val="20"/>
          <w:szCs w:val="20"/>
        </w:rPr>
        <w:lastRenderedPageBreak/>
        <w:t xml:space="preserve">reclame-uitingen van deze </w:t>
      </w:r>
      <w:r w:rsidR="0039785E" w:rsidRPr="00C078EF">
        <w:rPr>
          <w:rFonts w:asciiTheme="minorHAnsi" w:hAnsiTheme="minorHAnsi"/>
          <w:snapToGrid w:val="0"/>
          <w:sz w:val="20"/>
          <w:szCs w:val="20"/>
        </w:rPr>
        <w:t>Overeenkomst</w:t>
      </w:r>
      <w:r w:rsidRPr="009A03EC">
        <w:rPr>
          <w:rFonts w:asciiTheme="minorHAnsi" w:hAnsiTheme="minorHAnsi"/>
          <w:snapToGrid w:val="0"/>
          <w:sz w:val="20"/>
          <w:szCs w:val="20"/>
        </w:rPr>
        <w:t xml:space="preserve"> melding maken.</w:t>
      </w:r>
    </w:p>
    <w:p w14:paraId="303EBAD0" w14:textId="77777777" w:rsidR="004B59F0" w:rsidRPr="009A03EC" w:rsidRDefault="004B59F0" w:rsidP="00E869AA">
      <w:pPr>
        <w:pStyle w:val="Plattetekstinspringen"/>
        <w:tabs>
          <w:tab w:val="left" w:pos="7797"/>
        </w:tabs>
        <w:spacing w:line="276" w:lineRule="auto"/>
        <w:ind w:left="0" w:firstLine="0"/>
        <w:jc w:val="both"/>
        <w:rPr>
          <w:rFonts w:asciiTheme="minorHAnsi" w:hAnsiTheme="minorHAnsi"/>
          <w:sz w:val="20"/>
          <w:szCs w:val="20"/>
        </w:rPr>
      </w:pPr>
    </w:p>
    <w:p w14:paraId="7191821F" w14:textId="7DB0A973" w:rsidR="004B59F0" w:rsidRPr="00B63AB9" w:rsidRDefault="004B59F0" w:rsidP="00E869AA">
      <w:pPr>
        <w:pStyle w:val="Kop5"/>
        <w:tabs>
          <w:tab w:val="left" w:pos="426"/>
          <w:tab w:val="left" w:pos="7797"/>
        </w:tabs>
        <w:spacing w:line="276" w:lineRule="auto"/>
        <w:jc w:val="both"/>
        <w:rPr>
          <w:rFonts w:asciiTheme="minorHAnsi" w:hAnsiTheme="minorHAnsi"/>
          <w:i w:val="0"/>
          <w:iCs w:val="0"/>
          <w:sz w:val="20"/>
          <w:szCs w:val="20"/>
        </w:rPr>
      </w:pPr>
      <w:bookmarkStart w:id="17" w:name="_Toc97708273"/>
      <w:r w:rsidRPr="00B63AB9">
        <w:rPr>
          <w:rFonts w:asciiTheme="minorHAnsi" w:hAnsiTheme="minorHAnsi"/>
          <w:i w:val="0"/>
          <w:iCs w:val="0"/>
          <w:sz w:val="20"/>
          <w:szCs w:val="20"/>
        </w:rPr>
        <w:t xml:space="preserve">Artikel </w:t>
      </w:r>
      <w:r w:rsidR="00F6596D">
        <w:rPr>
          <w:rFonts w:asciiTheme="minorHAnsi" w:hAnsiTheme="minorHAnsi"/>
          <w:i w:val="0"/>
          <w:iCs w:val="0"/>
          <w:sz w:val="20"/>
          <w:szCs w:val="20"/>
        </w:rPr>
        <w:t>1</w:t>
      </w:r>
      <w:r w:rsidR="000E032E">
        <w:rPr>
          <w:rFonts w:asciiTheme="minorHAnsi" w:hAnsiTheme="minorHAnsi"/>
          <w:i w:val="0"/>
          <w:iCs w:val="0"/>
          <w:sz w:val="20"/>
          <w:szCs w:val="20"/>
        </w:rPr>
        <w:t>2</w:t>
      </w:r>
      <w:r w:rsidRPr="00B63AB9">
        <w:rPr>
          <w:rFonts w:asciiTheme="minorHAnsi" w:hAnsiTheme="minorHAnsi"/>
          <w:i w:val="0"/>
          <w:iCs w:val="0"/>
          <w:sz w:val="20"/>
          <w:szCs w:val="20"/>
        </w:rPr>
        <w:t xml:space="preserve"> Verzekering</w:t>
      </w:r>
      <w:bookmarkEnd w:id="17"/>
    </w:p>
    <w:p w14:paraId="7639C0D1" w14:textId="31EDC614" w:rsidR="004B59F0" w:rsidRPr="00C078EF" w:rsidRDefault="008342DA" w:rsidP="00E869AA">
      <w:pPr>
        <w:widowControl w:val="0"/>
        <w:numPr>
          <w:ilvl w:val="0"/>
          <w:numId w:val="18"/>
        </w:numPr>
        <w:tabs>
          <w:tab w:val="clear" w:pos="360"/>
          <w:tab w:val="left" w:pos="7797"/>
        </w:tabs>
        <w:spacing w:line="276" w:lineRule="auto"/>
        <w:ind w:left="567" w:hanging="567"/>
        <w:jc w:val="both"/>
        <w:rPr>
          <w:rFonts w:asciiTheme="minorHAnsi" w:hAnsiTheme="minorHAnsi"/>
          <w:snapToGrid w:val="0"/>
          <w:sz w:val="20"/>
          <w:szCs w:val="20"/>
        </w:rPr>
      </w:pPr>
      <w:r w:rsidRPr="009A03EC">
        <w:rPr>
          <w:rFonts w:asciiTheme="minorHAnsi" w:hAnsiTheme="minorHAnsi"/>
          <w:sz w:val="20"/>
          <w:szCs w:val="20"/>
        </w:rPr>
        <w:t>O</w:t>
      </w:r>
      <w:r w:rsidR="003142BC" w:rsidRPr="009A03EC">
        <w:rPr>
          <w:rFonts w:asciiTheme="minorHAnsi" w:hAnsiTheme="minorHAnsi"/>
          <w:sz w:val="20"/>
          <w:szCs w:val="20"/>
        </w:rPr>
        <w:t>pdrachtnemer</w:t>
      </w:r>
      <w:r w:rsidR="004B59F0" w:rsidRPr="009A03EC">
        <w:rPr>
          <w:rFonts w:asciiTheme="minorHAnsi" w:hAnsiTheme="minorHAnsi"/>
          <w:snapToGrid w:val="0"/>
          <w:sz w:val="20"/>
          <w:szCs w:val="20"/>
        </w:rPr>
        <w:t xml:space="preserve"> verklaart hierbij uitdrukkelijk dat </w:t>
      </w:r>
      <w:r w:rsidR="003142BC" w:rsidRPr="009A03EC">
        <w:rPr>
          <w:rFonts w:asciiTheme="minorHAnsi" w:hAnsiTheme="minorHAnsi"/>
          <w:snapToGrid w:val="0"/>
          <w:sz w:val="20"/>
          <w:szCs w:val="20"/>
        </w:rPr>
        <w:t>opdrachtnemer</w:t>
      </w:r>
      <w:r w:rsidR="004B59F0" w:rsidRPr="009A03EC">
        <w:rPr>
          <w:rFonts w:asciiTheme="minorHAnsi" w:hAnsiTheme="minorHAnsi"/>
          <w:snapToGrid w:val="0"/>
          <w:sz w:val="20"/>
          <w:szCs w:val="20"/>
        </w:rPr>
        <w:t xml:space="preserve"> zich adequaat heeft verzekerd voor wettelijke en contractuele (bedrijfs-)aansprakelijkheid</w:t>
      </w:r>
      <w:r w:rsidR="003142BC" w:rsidRPr="009A03EC">
        <w:rPr>
          <w:rFonts w:asciiTheme="minorHAnsi" w:hAnsiTheme="minorHAnsi"/>
          <w:snapToGrid w:val="0"/>
          <w:sz w:val="20"/>
          <w:szCs w:val="20"/>
        </w:rPr>
        <w:t xml:space="preserve">. </w:t>
      </w:r>
      <w:r w:rsidR="00DD0BC1" w:rsidRPr="009A03EC">
        <w:rPr>
          <w:rFonts w:asciiTheme="minorHAnsi" w:hAnsiTheme="minorHAnsi"/>
          <w:snapToGrid w:val="0"/>
          <w:sz w:val="20"/>
          <w:szCs w:val="20"/>
        </w:rPr>
        <w:t>O</w:t>
      </w:r>
      <w:r w:rsidR="003142BC" w:rsidRPr="009A03EC">
        <w:rPr>
          <w:rFonts w:asciiTheme="minorHAnsi" w:hAnsiTheme="minorHAnsi"/>
          <w:snapToGrid w:val="0"/>
          <w:sz w:val="20"/>
          <w:szCs w:val="20"/>
        </w:rPr>
        <w:t>pdrachtnemer</w:t>
      </w:r>
      <w:r w:rsidR="004B59F0" w:rsidRPr="009A03EC">
        <w:rPr>
          <w:rFonts w:asciiTheme="minorHAnsi" w:hAnsiTheme="minorHAnsi"/>
          <w:snapToGrid w:val="0"/>
          <w:sz w:val="20"/>
          <w:szCs w:val="20"/>
        </w:rPr>
        <w:t xml:space="preserve"> verplicht zich jegens </w:t>
      </w:r>
      <w:r w:rsidR="00D27BC5">
        <w:rPr>
          <w:rFonts w:asciiTheme="minorHAnsi" w:hAnsiTheme="minorHAnsi"/>
          <w:snapToGrid w:val="0"/>
          <w:sz w:val="20"/>
          <w:szCs w:val="20"/>
        </w:rPr>
        <w:t>opdrachtgever</w:t>
      </w:r>
      <w:r w:rsidR="004B59F0" w:rsidRPr="009A03EC">
        <w:rPr>
          <w:rFonts w:asciiTheme="minorHAnsi" w:hAnsiTheme="minorHAnsi"/>
          <w:snapToGrid w:val="0"/>
          <w:sz w:val="20"/>
          <w:szCs w:val="20"/>
        </w:rPr>
        <w:t xml:space="preserve"> om zich gedurende de looptijd van deze </w:t>
      </w:r>
      <w:r w:rsidR="0039785E" w:rsidRPr="00C078EF">
        <w:rPr>
          <w:rFonts w:asciiTheme="minorHAnsi" w:hAnsiTheme="minorHAnsi"/>
          <w:snapToGrid w:val="0"/>
          <w:sz w:val="20"/>
          <w:szCs w:val="20"/>
        </w:rPr>
        <w:t>Overeenkomst</w:t>
      </w:r>
      <w:r w:rsidR="004B59F0" w:rsidRPr="00C078EF">
        <w:rPr>
          <w:rFonts w:asciiTheme="minorHAnsi" w:hAnsiTheme="minorHAnsi"/>
          <w:snapToGrid w:val="0"/>
          <w:sz w:val="20"/>
          <w:szCs w:val="20"/>
        </w:rPr>
        <w:t xml:space="preserve"> adequaat verzekerd te houden</w:t>
      </w:r>
      <w:r w:rsidR="003142BC" w:rsidRPr="00C078EF">
        <w:rPr>
          <w:rFonts w:asciiTheme="minorHAnsi" w:hAnsiTheme="minorHAnsi"/>
          <w:b/>
          <w:bCs/>
          <w:snapToGrid w:val="0"/>
          <w:sz w:val="20"/>
          <w:szCs w:val="20"/>
        </w:rPr>
        <w:t xml:space="preserve">. </w:t>
      </w:r>
    </w:p>
    <w:p w14:paraId="0A9579F8" w14:textId="5534F4EB" w:rsidR="00E646CB" w:rsidRPr="00C078EF" w:rsidRDefault="00E646CB" w:rsidP="00E869AA">
      <w:pPr>
        <w:widowControl w:val="0"/>
        <w:numPr>
          <w:ilvl w:val="0"/>
          <w:numId w:val="18"/>
        </w:numPr>
        <w:tabs>
          <w:tab w:val="clear" w:pos="360"/>
          <w:tab w:val="left" w:pos="7797"/>
        </w:tabs>
        <w:spacing w:line="276" w:lineRule="auto"/>
        <w:jc w:val="both"/>
        <w:rPr>
          <w:rFonts w:asciiTheme="minorHAnsi" w:hAnsiTheme="minorHAnsi"/>
          <w:sz w:val="20"/>
          <w:szCs w:val="20"/>
        </w:rPr>
      </w:pPr>
      <w:r w:rsidRPr="00C078EF">
        <w:rPr>
          <w:rFonts w:asciiTheme="minorHAnsi" w:hAnsiTheme="minorHAnsi"/>
          <w:snapToGrid w:val="0"/>
          <w:sz w:val="20"/>
          <w:szCs w:val="20"/>
        </w:rPr>
        <w:t xml:space="preserve">     </w:t>
      </w:r>
      <w:r w:rsidR="007C08FA" w:rsidRPr="00C078EF">
        <w:rPr>
          <w:rFonts w:asciiTheme="minorHAnsi" w:hAnsiTheme="minorHAnsi"/>
          <w:sz w:val="20"/>
          <w:szCs w:val="20"/>
        </w:rPr>
        <w:t xml:space="preserve">In geval Opdrachtnemer een samenwerkingsverband van ondernemers </w:t>
      </w:r>
      <w:r w:rsidRPr="00C078EF">
        <w:rPr>
          <w:rFonts w:asciiTheme="minorHAnsi" w:hAnsiTheme="minorHAnsi"/>
          <w:sz w:val="20"/>
          <w:szCs w:val="20"/>
        </w:rPr>
        <w:t xml:space="preserve">is </w:t>
      </w:r>
      <w:r w:rsidR="007C08FA" w:rsidRPr="00C078EF">
        <w:rPr>
          <w:rFonts w:asciiTheme="minorHAnsi" w:hAnsiTheme="minorHAnsi"/>
          <w:sz w:val="20"/>
          <w:szCs w:val="20"/>
        </w:rPr>
        <w:t xml:space="preserve">(hierna: </w:t>
      </w:r>
      <w:r w:rsidRPr="00C078EF">
        <w:rPr>
          <w:rFonts w:asciiTheme="minorHAnsi" w:hAnsiTheme="minorHAnsi"/>
          <w:sz w:val="20"/>
          <w:szCs w:val="20"/>
        </w:rPr>
        <w:t xml:space="preserve"> </w:t>
      </w:r>
    </w:p>
    <w:p w14:paraId="7D72BEFC" w14:textId="6BA4B954" w:rsidR="00E646CB" w:rsidRPr="00C078EF" w:rsidRDefault="00E646CB" w:rsidP="00E869AA">
      <w:pPr>
        <w:widowControl w:val="0"/>
        <w:tabs>
          <w:tab w:val="left" w:pos="7797"/>
        </w:tabs>
        <w:spacing w:line="276" w:lineRule="auto"/>
        <w:ind w:left="360"/>
        <w:jc w:val="both"/>
        <w:rPr>
          <w:rFonts w:asciiTheme="minorHAnsi" w:hAnsiTheme="minorHAnsi"/>
          <w:sz w:val="20"/>
          <w:szCs w:val="20"/>
        </w:rPr>
      </w:pPr>
      <w:r w:rsidRPr="00C078EF">
        <w:rPr>
          <w:rFonts w:asciiTheme="minorHAnsi" w:hAnsiTheme="minorHAnsi"/>
          <w:sz w:val="20"/>
          <w:szCs w:val="20"/>
        </w:rPr>
        <w:t xml:space="preserve">     </w:t>
      </w:r>
      <w:r w:rsidR="007C08FA" w:rsidRPr="00C078EF">
        <w:rPr>
          <w:rFonts w:asciiTheme="minorHAnsi" w:hAnsiTheme="minorHAnsi"/>
          <w:sz w:val="20"/>
          <w:szCs w:val="20"/>
        </w:rPr>
        <w:t xml:space="preserve">combinatie), is elke combinant hoofdelijk aansprakelijk voor alle verplichtingen welke </w:t>
      </w:r>
    </w:p>
    <w:p w14:paraId="50D7C196" w14:textId="2966C32E" w:rsidR="007843E5" w:rsidRPr="00E646CB" w:rsidRDefault="00E646CB" w:rsidP="00E869AA">
      <w:pPr>
        <w:widowControl w:val="0"/>
        <w:tabs>
          <w:tab w:val="left" w:pos="7797"/>
        </w:tabs>
        <w:spacing w:line="276" w:lineRule="auto"/>
        <w:ind w:left="360"/>
        <w:jc w:val="both"/>
        <w:rPr>
          <w:rFonts w:asciiTheme="minorHAnsi" w:hAnsiTheme="minorHAnsi"/>
          <w:sz w:val="20"/>
          <w:szCs w:val="20"/>
        </w:rPr>
      </w:pPr>
      <w:r w:rsidRPr="00C078EF">
        <w:rPr>
          <w:rFonts w:asciiTheme="minorHAnsi" w:hAnsiTheme="minorHAnsi"/>
          <w:sz w:val="20"/>
          <w:szCs w:val="20"/>
        </w:rPr>
        <w:t xml:space="preserve">     </w:t>
      </w:r>
      <w:r w:rsidR="007C08FA" w:rsidRPr="00C078EF">
        <w:rPr>
          <w:rFonts w:asciiTheme="minorHAnsi" w:hAnsiTheme="minorHAnsi"/>
          <w:sz w:val="20"/>
          <w:szCs w:val="20"/>
        </w:rPr>
        <w:t>voortvloeien uit de door aanbesteding gesloten overeenkomst.</w:t>
      </w:r>
      <w:r w:rsidR="007C08FA" w:rsidRPr="00E646CB">
        <w:rPr>
          <w:rFonts w:asciiTheme="minorHAnsi" w:hAnsiTheme="minorHAnsi"/>
          <w:sz w:val="20"/>
          <w:szCs w:val="20"/>
        </w:rPr>
        <w:t xml:space="preserve"> </w:t>
      </w:r>
    </w:p>
    <w:p w14:paraId="2C14A007" w14:textId="7CAF1D80" w:rsidR="007C08FA" w:rsidRDefault="007C08FA" w:rsidP="00E869AA">
      <w:pPr>
        <w:widowControl w:val="0"/>
        <w:tabs>
          <w:tab w:val="left" w:pos="7797"/>
        </w:tabs>
        <w:spacing w:line="276" w:lineRule="auto"/>
        <w:ind w:left="567"/>
        <w:jc w:val="both"/>
        <w:rPr>
          <w:rFonts w:asciiTheme="minorHAnsi" w:hAnsiTheme="minorHAnsi"/>
          <w:snapToGrid w:val="0"/>
          <w:sz w:val="20"/>
          <w:szCs w:val="20"/>
        </w:rPr>
      </w:pPr>
    </w:p>
    <w:p w14:paraId="2AA99CDF" w14:textId="77777777" w:rsidR="00DF5D01" w:rsidRDefault="00DF5D01" w:rsidP="00E869AA">
      <w:pPr>
        <w:widowControl w:val="0"/>
        <w:tabs>
          <w:tab w:val="left" w:pos="426"/>
          <w:tab w:val="left" w:pos="7797"/>
        </w:tabs>
        <w:spacing w:line="276" w:lineRule="auto"/>
        <w:jc w:val="both"/>
        <w:rPr>
          <w:rFonts w:asciiTheme="minorHAnsi" w:hAnsiTheme="minorHAnsi"/>
          <w:sz w:val="20"/>
          <w:szCs w:val="20"/>
          <w:highlight w:val="yellow"/>
        </w:rPr>
      </w:pPr>
      <w:bookmarkStart w:id="18" w:name="_Hlk45789235"/>
    </w:p>
    <w:p w14:paraId="31128F05" w14:textId="574D0F15" w:rsidR="00DF5D01" w:rsidRPr="00C078EF" w:rsidRDefault="00DF5D01" w:rsidP="00E869AA">
      <w:pPr>
        <w:pStyle w:val="Plattetekstinspringen"/>
        <w:tabs>
          <w:tab w:val="left" w:pos="-142"/>
          <w:tab w:val="left" w:pos="426"/>
          <w:tab w:val="left" w:pos="851"/>
          <w:tab w:val="left" w:pos="1134"/>
          <w:tab w:val="left" w:pos="7797"/>
        </w:tabs>
        <w:spacing w:line="276" w:lineRule="auto"/>
        <w:ind w:left="0" w:firstLine="0"/>
        <w:rPr>
          <w:rFonts w:asciiTheme="minorHAnsi" w:hAnsiTheme="minorHAnsi"/>
          <w:i/>
          <w:sz w:val="20"/>
          <w:u w:val="single"/>
        </w:rPr>
      </w:pPr>
      <w:r w:rsidRPr="00C078EF">
        <w:rPr>
          <w:rFonts w:asciiTheme="minorHAnsi" w:hAnsiTheme="minorHAnsi"/>
          <w:b/>
          <w:bCs/>
          <w:iCs/>
          <w:sz w:val="20"/>
        </w:rPr>
        <w:t xml:space="preserve">Artikel </w:t>
      </w:r>
      <w:r w:rsidR="000E032E">
        <w:rPr>
          <w:rFonts w:asciiTheme="minorHAnsi" w:hAnsiTheme="minorHAnsi"/>
          <w:b/>
          <w:bCs/>
          <w:iCs/>
          <w:sz w:val="20"/>
        </w:rPr>
        <w:t>13</w:t>
      </w:r>
      <w:r w:rsidRPr="00C078EF">
        <w:rPr>
          <w:rFonts w:asciiTheme="minorHAnsi" w:hAnsiTheme="minorHAnsi"/>
          <w:b/>
          <w:bCs/>
          <w:iCs/>
          <w:sz w:val="20"/>
        </w:rPr>
        <w:t xml:space="preserve"> Social Return </w:t>
      </w:r>
    </w:p>
    <w:p w14:paraId="0410EBBF" w14:textId="4C62486A" w:rsidR="00922A79" w:rsidRDefault="00922A79" w:rsidP="00E869AA">
      <w:pPr>
        <w:widowControl w:val="0"/>
        <w:numPr>
          <w:ilvl w:val="0"/>
          <w:numId w:val="34"/>
        </w:numPr>
        <w:tabs>
          <w:tab w:val="clear" w:pos="360"/>
          <w:tab w:val="left" w:pos="7797"/>
        </w:tabs>
        <w:spacing w:line="276" w:lineRule="auto"/>
        <w:ind w:left="567" w:hanging="567"/>
        <w:jc w:val="both"/>
        <w:rPr>
          <w:rFonts w:asciiTheme="minorHAnsi" w:hAnsiTheme="minorHAnsi"/>
          <w:snapToGrid w:val="0"/>
          <w:sz w:val="20"/>
          <w:szCs w:val="20"/>
        </w:rPr>
      </w:pPr>
      <w:r w:rsidRPr="00C078EF">
        <w:rPr>
          <w:rFonts w:asciiTheme="minorHAnsi" w:hAnsiTheme="minorHAnsi"/>
          <w:sz w:val="20"/>
          <w:szCs w:val="20"/>
        </w:rPr>
        <w:t>Opdrachtnemer</w:t>
      </w:r>
      <w:r w:rsidRPr="00C078EF">
        <w:rPr>
          <w:rFonts w:asciiTheme="minorHAnsi" w:hAnsiTheme="minorHAnsi"/>
          <w:snapToGrid w:val="0"/>
          <w:sz w:val="20"/>
          <w:szCs w:val="20"/>
        </w:rPr>
        <w:t xml:space="preserve"> conformeert zich aan een social return inspanningswaarde van </w:t>
      </w:r>
      <w:r w:rsidR="00C078EF" w:rsidRPr="00C078EF">
        <w:rPr>
          <w:rFonts w:asciiTheme="minorHAnsi" w:hAnsiTheme="minorHAnsi"/>
          <w:snapToGrid w:val="0"/>
          <w:sz w:val="20"/>
          <w:szCs w:val="20"/>
        </w:rPr>
        <w:t xml:space="preserve">2 </w:t>
      </w:r>
      <w:r w:rsidRPr="00C078EF">
        <w:rPr>
          <w:rFonts w:asciiTheme="minorHAnsi" w:hAnsiTheme="minorHAnsi"/>
          <w:snapToGrid w:val="0"/>
          <w:sz w:val="20"/>
          <w:szCs w:val="20"/>
        </w:rPr>
        <w:t xml:space="preserve">% </w:t>
      </w:r>
      <w:bookmarkEnd w:id="18"/>
      <w:r w:rsidRPr="00C078EF">
        <w:rPr>
          <w:rFonts w:asciiTheme="minorHAnsi" w:hAnsiTheme="minorHAnsi"/>
          <w:snapToGrid w:val="0"/>
          <w:sz w:val="20"/>
          <w:szCs w:val="20"/>
        </w:rPr>
        <w:t>van de opdrachtsom, conform de werkwijze als beschreven in de bijgevoegde Handleiding Social Return (annex 6).</w:t>
      </w:r>
    </w:p>
    <w:p w14:paraId="225BD21C" w14:textId="77777777" w:rsidR="006E1EBE" w:rsidRPr="00C078EF" w:rsidRDefault="006E1EBE" w:rsidP="00E869AA">
      <w:pPr>
        <w:widowControl w:val="0"/>
        <w:numPr>
          <w:ilvl w:val="0"/>
          <w:numId w:val="34"/>
        </w:numPr>
        <w:tabs>
          <w:tab w:val="clear" w:pos="360"/>
          <w:tab w:val="left" w:pos="7797"/>
        </w:tabs>
        <w:spacing w:line="276" w:lineRule="auto"/>
        <w:ind w:left="567" w:hanging="567"/>
        <w:jc w:val="both"/>
        <w:rPr>
          <w:rFonts w:asciiTheme="minorHAnsi" w:hAnsiTheme="minorHAnsi"/>
          <w:snapToGrid w:val="0"/>
          <w:sz w:val="20"/>
          <w:szCs w:val="20"/>
        </w:rPr>
      </w:pPr>
    </w:p>
    <w:p w14:paraId="418F6ED8" w14:textId="733C1628" w:rsidR="004B59F0" w:rsidRPr="00B63AB9" w:rsidRDefault="004B59F0" w:rsidP="00E869AA">
      <w:pPr>
        <w:pStyle w:val="Kop5"/>
        <w:tabs>
          <w:tab w:val="left" w:pos="426"/>
          <w:tab w:val="left" w:pos="7797"/>
        </w:tabs>
        <w:spacing w:line="276" w:lineRule="auto"/>
        <w:jc w:val="both"/>
        <w:rPr>
          <w:rFonts w:asciiTheme="minorHAnsi" w:hAnsiTheme="minorHAnsi"/>
          <w:i w:val="0"/>
          <w:iCs w:val="0"/>
          <w:sz w:val="20"/>
          <w:szCs w:val="20"/>
        </w:rPr>
      </w:pPr>
      <w:bookmarkStart w:id="19" w:name="_Toc97708274"/>
      <w:r w:rsidRPr="00B63AB9">
        <w:rPr>
          <w:rFonts w:asciiTheme="minorHAnsi" w:hAnsiTheme="minorHAnsi"/>
          <w:i w:val="0"/>
          <w:iCs w:val="0"/>
          <w:sz w:val="20"/>
          <w:szCs w:val="20"/>
        </w:rPr>
        <w:t xml:space="preserve">Artikel </w:t>
      </w:r>
      <w:r w:rsidR="009348A4">
        <w:rPr>
          <w:rFonts w:asciiTheme="minorHAnsi" w:hAnsiTheme="minorHAnsi"/>
          <w:i w:val="0"/>
          <w:iCs w:val="0"/>
          <w:sz w:val="20"/>
          <w:szCs w:val="20"/>
        </w:rPr>
        <w:t>1</w:t>
      </w:r>
      <w:r w:rsidR="000E032E">
        <w:rPr>
          <w:rFonts w:asciiTheme="minorHAnsi" w:hAnsiTheme="minorHAnsi"/>
          <w:i w:val="0"/>
          <w:iCs w:val="0"/>
          <w:sz w:val="20"/>
          <w:szCs w:val="20"/>
        </w:rPr>
        <w:t>4</w:t>
      </w:r>
      <w:r w:rsidRPr="00B63AB9">
        <w:rPr>
          <w:rFonts w:asciiTheme="minorHAnsi" w:hAnsiTheme="minorHAnsi"/>
          <w:i w:val="0"/>
          <w:iCs w:val="0"/>
          <w:sz w:val="20"/>
          <w:szCs w:val="20"/>
        </w:rPr>
        <w:t xml:space="preserve"> Overige bepalingen</w:t>
      </w:r>
      <w:bookmarkEnd w:id="19"/>
    </w:p>
    <w:p w14:paraId="369C21A5" w14:textId="29C8B2B3" w:rsidR="0033751E" w:rsidRPr="001449BC" w:rsidRDefault="00854AAC"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szCs w:val="20"/>
        </w:rPr>
      </w:pPr>
      <w:r w:rsidRPr="009A03EC">
        <w:rPr>
          <w:rFonts w:asciiTheme="minorHAnsi" w:eastAsia="Arial Unicode MS" w:hAnsiTheme="minorHAnsi"/>
          <w:sz w:val="20"/>
          <w:szCs w:val="20"/>
        </w:rPr>
        <w:t>Opdrachtnemer</w:t>
      </w:r>
      <w:r w:rsidR="0033751E" w:rsidRPr="009A03EC">
        <w:rPr>
          <w:rFonts w:asciiTheme="minorHAnsi" w:eastAsia="Arial Unicode MS" w:hAnsiTheme="minorHAnsi"/>
          <w:sz w:val="20"/>
          <w:szCs w:val="20"/>
        </w:rPr>
        <w:t xml:space="preserve"> anticipeert op wets- en stelselwijzigingen gedurende de looptijd van de </w:t>
      </w:r>
      <w:r w:rsidR="0039785E" w:rsidRPr="001449BC">
        <w:rPr>
          <w:rFonts w:asciiTheme="minorHAnsi" w:eastAsia="Arial Unicode MS" w:hAnsiTheme="minorHAnsi"/>
          <w:sz w:val="20"/>
          <w:szCs w:val="20"/>
        </w:rPr>
        <w:t>Overeenkomst</w:t>
      </w:r>
      <w:r w:rsidR="0033751E" w:rsidRPr="001449BC">
        <w:rPr>
          <w:rFonts w:asciiTheme="minorHAnsi" w:eastAsia="Arial Unicode MS" w:hAnsiTheme="minorHAnsi"/>
          <w:sz w:val="20"/>
          <w:szCs w:val="20"/>
        </w:rPr>
        <w:t xml:space="preserve"> en stelt opdrachtgever van deze wijzigingen op de hoogte. Indien het beleid, door wijzigingen in wet- en regelgeving met betrekking tot de instanties die </w:t>
      </w:r>
      <w:r w:rsidR="00C078EF" w:rsidRPr="001449BC">
        <w:rPr>
          <w:rFonts w:asciiTheme="minorHAnsi" w:eastAsia="Arial Unicode MS" w:hAnsiTheme="minorHAnsi"/>
          <w:sz w:val="20"/>
          <w:szCs w:val="20"/>
        </w:rPr>
        <w:t>bedrijfskleding</w:t>
      </w:r>
      <w:r w:rsidR="0033751E" w:rsidRPr="001449BC">
        <w:rPr>
          <w:rFonts w:asciiTheme="minorHAnsi" w:eastAsia="Arial Unicode MS" w:hAnsiTheme="minorHAnsi"/>
          <w:sz w:val="20"/>
          <w:szCs w:val="20"/>
        </w:rPr>
        <w:t xml:space="preserve"> leveren, aangepast dient te worden, heeft </w:t>
      </w:r>
      <w:r w:rsidR="00D27BC5" w:rsidRPr="001449BC">
        <w:rPr>
          <w:rFonts w:asciiTheme="minorHAnsi" w:eastAsia="Arial Unicode MS" w:hAnsiTheme="minorHAnsi"/>
          <w:sz w:val="20"/>
          <w:szCs w:val="20"/>
        </w:rPr>
        <w:t>opdrachtgever</w:t>
      </w:r>
      <w:r w:rsidR="0033751E" w:rsidRPr="001449BC">
        <w:rPr>
          <w:rFonts w:asciiTheme="minorHAnsi" w:eastAsia="Arial Unicode MS" w:hAnsiTheme="minorHAnsi"/>
          <w:sz w:val="20"/>
          <w:szCs w:val="20"/>
        </w:rPr>
        <w:t xml:space="preserve"> het recht de </w:t>
      </w:r>
      <w:r w:rsidR="0039785E" w:rsidRPr="001449BC">
        <w:rPr>
          <w:rFonts w:asciiTheme="minorHAnsi" w:eastAsia="Arial Unicode MS" w:hAnsiTheme="minorHAnsi"/>
          <w:sz w:val="20"/>
          <w:szCs w:val="20"/>
        </w:rPr>
        <w:t>Overeenkomst</w:t>
      </w:r>
      <w:r w:rsidR="0033751E" w:rsidRPr="001449BC">
        <w:rPr>
          <w:rFonts w:asciiTheme="minorHAnsi" w:eastAsia="Arial Unicode MS" w:hAnsiTheme="minorHAnsi"/>
          <w:sz w:val="20"/>
          <w:szCs w:val="20"/>
        </w:rPr>
        <w:t xml:space="preserve"> dienovereenkomstig aan te passen of indien nodig te beëindigen</w:t>
      </w:r>
      <w:r w:rsidR="00004302" w:rsidRPr="001449BC">
        <w:rPr>
          <w:rFonts w:asciiTheme="minorHAnsi" w:eastAsia="Arial Unicode MS" w:hAnsiTheme="minorHAnsi"/>
          <w:sz w:val="20"/>
          <w:szCs w:val="20"/>
        </w:rPr>
        <w:t>.</w:t>
      </w:r>
    </w:p>
    <w:p w14:paraId="1EC3943B" w14:textId="6E99BABD" w:rsidR="004B59F0" w:rsidRPr="001449BC" w:rsidRDefault="004B59F0"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szCs w:val="20"/>
        </w:rPr>
      </w:pPr>
      <w:r w:rsidRPr="001449BC">
        <w:rPr>
          <w:rFonts w:asciiTheme="minorHAnsi" w:hAnsiTheme="minorHAnsi"/>
          <w:sz w:val="20"/>
          <w:szCs w:val="20"/>
        </w:rPr>
        <w:t xml:space="preserve">Aanvullingen op en wijzigingen van deze </w:t>
      </w:r>
      <w:r w:rsidR="0039785E" w:rsidRPr="001449BC">
        <w:rPr>
          <w:rFonts w:asciiTheme="minorHAnsi" w:hAnsiTheme="minorHAnsi"/>
          <w:sz w:val="20"/>
          <w:szCs w:val="20"/>
        </w:rPr>
        <w:t>Overeenkomst</w:t>
      </w:r>
      <w:r w:rsidRPr="001449BC">
        <w:rPr>
          <w:rFonts w:asciiTheme="minorHAnsi" w:hAnsiTheme="minorHAnsi"/>
          <w:sz w:val="20"/>
          <w:szCs w:val="20"/>
        </w:rPr>
        <w:t xml:space="preserve"> dienen schriftelijk te geschieden</w:t>
      </w:r>
      <w:r w:rsidR="00854AAC" w:rsidRPr="001449BC">
        <w:rPr>
          <w:rFonts w:asciiTheme="minorHAnsi" w:hAnsiTheme="minorHAnsi"/>
          <w:sz w:val="20"/>
          <w:szCs w:val="20"/>
        </w:rPr>
        <w:t>, waarbij wijziging of aanvulling slechts kan plaatshebben aan de hand van door alle partijen ondertekende stukken.</w:t>
      </w:r>
    </w:p>
    <w:p w14:paraId="501A5461" w14:textId="77777777" w:rsidR="004B59F0" w:rsidRPr="001449BC" w:rsidRDefault="004B59F0"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szCs w:val="20"/>
        </w:rPr>
      </w:pPr>
      <w:r w:rsidRPr="001449BC">
        <w:rPr>
          <w:rFonts w:asciiTheme="minorHAnsi" w:hAnsiTheme="minorHAnsi"/>
          <w:sz w:val="20"/>
          <w:szCs w:val="20"/>
        </w:rPr>
        <w:t xml:space="preserve">Aanvullende werkafspraken worden eveneens schriftelijk vastgelegd en door beide </w:t>
      </w:r>
      <w:r w:rsidR="00FE27E5" w:rsidRPr="001449BC">
        <w:rPr>
          <w:rFonts w:asciiTheme="minorHAnsi" w:hAnsiTheme="minorHAnsi"/>
          <w:sz w:val="20"/>
          <w:szCs w:val="20"/>
        </w:rPr>
        <w:t>p</w:t>
      </w:r>
      <w:r w:rsidRPr="001449BC">
        <w:rPr>
          <w:rFonts w:asciiTheme="minorHAnsi" w:hAnsiTheme="minorHAnsi"/>
          <w:sz w:val="20"/>
          <w:szCs w:val="20"/>
        </w:rPr>
        <w:t>artijen ondertekend.</w:t>
      </w:r>
    </w:p>
    <w:p w14:paraId="1D23E8E1" w14:textId="77777777" w:rsidR="004B59F0" w:rsidRPr="001449BC" w:rsidRDefault="004B59F0"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szCs w:val="20"/>
        </w:rPr>
      </w:pPr>
      <w:r w:rsidRPr="001449BC">
        <w:rPr>
          <w:rFonts w:asciiTheme="minorHAnsi" w:hAnsiTheme="minorHAnsi"/>
          <w:sz w:val="20"/>
          <w:szCs w:val="20"/>
        </w:rPr>
        <w:t>Mondelinge afspraken, mededelingen, toezeggingen, etc. hebben slechts rechtskracht indien deze schriftelijk zijn bevestigd.</w:t>
      </w:r>
    </w:p>
    <w:p w14:paraId="05A9B8D6" w14:textId="32E98C12" w:rsidR="004B59F0" w:rsidRPr="001449BC" w:rsidRDefault="004B59F0"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szCs w:val="20"/>
        </w:rPr>
      </w:pPr>
      <w:r w:rsidRPr="001449BC">
        <w:rPr>
          <w:rFonts w:asciiTheme="minorHAnsi" w:hAnsiTheme="minorHAnsi"/>
          <w:sz w:val="20"/>
          <w:szCs w:val="20"/>
        </w:rPr>
        <w:t xml:space="preserve">Mededelingen tussen partijen verband houdende met de tenuitvoerlegging van deze </w:t>
      </w:r>
      <w:r w:rsidR="0039785E" w:rsidRPr="001449BC">
        <w:rPr>
          <w:rFonts w:asciiTheme="minorHAnsi" w:hAnsiTheme="minorHAnsi"/>
          <w:sz w:val="20"/>
          <w:szCs w:val="20"/>
        </w:rPr>
        <w:t>Overeenkomst</w:t>
      </w:r>
      <w:r w:rsidRPr="001449BC">
        <w:rPr>
          <w:rFonts w:asciiTheme="minorHAnsi" w:hAnsiTheme="minorHAnsi"/>
          <w:sz w:val="20"/>
          <w:szCs w:val="20"/>
        </w:rPr>
        <w:t xml:space="preserve"> zijn slechts geldig indien ze schriftelijk zijn gericht aan de contactpersoon van </w:t>
      </w:r>
      <w:r w:rsidR="00D27BC5" w:rsidRPr="001449BC">
        <w:rPr>
          <w:rFonts w:asciiTheme="minorHAnsi" w:hAnsiTheme="minorHAnsi"/>
          <w:sz w:val="20"/>
          <w:szCs w:val="20"/>
        </w:rPr>
        <w:t>opdrachtgever</w:t>
      </w:r>
      <w:r w:rsidRPr="001449BC">
        <w:rPr>
          <w:rFonts w:asciiTheme="minorHAnsi" w:hAnsiTheme="minorHAnsi"/>
          <w:sz w:val="20"/>
          <w:szCs w:val="20"/>
        </w:rPr>
        <w:t>.</w:t>
      </w:r>
    </w:p>
    <w:p w14:paraId="5B24ACF4" w14:textId="15A6610C" w:rsidR="004B59F0" w:rsidRPr="001449BC" w:rsidRDefault="004B59F0"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szCs w:val="20"/>
        </w:rPr>
      </w:pPr>
      <w:r w:rsidRPr="001449BC">
        <w:rPr>
          <w:rFonts w:asciiTheme="minorHAnsi" w:hAnsiTheme="minorHAnsi"/>
          <w:sz w:val="20"/>
          <w:szCs w:val="20"/>
        </w:rPr>
        <w:t xml:space="preserve">Bij tijdig verleende en verantwoorde aanwijzingen omtrent de uitvoering van deze </w:t>
      </w:r>
      <w:r w:rsidR="0039785E" w:rsidRPr="001449BC">
        <w:rPr>
          <w:rFonts w:asciiTheme="minorHAnsi" w:hAnsiTheme="minorHAnsi"/>
          <w:sz w:val="20"/>
          <w:szCs w:val="20"/>
        </w:rPr>
        <w:t>Overeenkomst</w:t>
      </w:r>
      <w:r w:rsidRPr="001449BC">
        <w:rPr>
          <w:rFonts w:asciiTheme="minorHAnsi" w:hAnsiTheme="minorHAnsi"/>
          <w:sz w:val="20"/>
          <w:szCs w:val="20"/>
        </w:rPr>
        <w:t xml:space="preserve"> is </w:t>
      </w:r>
      <w:r w:rsidR="003142BC" w:rsidRPr="001449BC">
        <w:rPr>
          <w:rFonts w:asciiTheme="minorHAnsi" w:hAnsiTheme="minorHAnsi"/>
          <w:sz w:val="20"/>
          <w:szCs w:val="20"/>
        </w:rPr>
        <w:t>opdrachtnemer</w:t>
      </w:r>
      <w:r w:rsidRPr="001449BC">
        <w:rPr>
          <w:rFonts w:asciiTheme="minorHAnsi" w:hAnsiTheme="minorHAnsi"/>
          <w:sz w:val="20"/>
          <w:szCs w:val="20"/>
        </w:rPr>
        <w:t xml:space="preserve"> gehouden daaraan gevolg te geven.</w:t>
      </w:r>
    </w:p>
    <w:p w14:paraId="290BE3DC" w14:textId="4AA40E40" w:rsidR="004B59F0" w:rsidRPr="001449BC" w:rsidRDefault="004B59F0"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szCs w:val="20"/>
        </w:rPr>
      </w:pPr>
      <w:r w:rsidRPr="001449BC">
        <w:rPr>
          <w:rFonts w:asciiTheme="minorHAnsi" w:hAnsiTheme="minorHAnsi"/>
          <w:sz w:val="20"/>
          <w:szCs w:val="20"/>
        </w:rPr>
        <w:t xml:space="preserve">Partijen treden met elkaar in overleg in alle gevallen waarin deze </w:t>
      </w:r>
      <w:r w:rsidR="0039785E" w:rsidRPr="001449BC">
        <w:rPr>
          <w:rFonts w:asciiTheme="minorHAnsi" w:hAnsiTheme="minorHAnsi"/>
          <w:sz w:val="20"/>
          <w:szCs w:val="20"/>
        </w:rPr>
        <w:t>Overeenkomst</w:t>
      </w:r>
      <w:r w:rsidRPr="001449BC">
        <w:rPr>
          <w:rFonts w:asciiTheme="minorHAnsi" w:hAnsiTheme="minorHAnsi"/>
          <w:sz w:val="20"/>
          <w:szCs w:val="20"/>
        </w:rPr>
        <w:t xml:space="preserve"> niet voorziet.</w:t>
      </w:r>
    </w:p>
    <w:p w14:paraId="483132E2" w14:textId="7241ED9A" w:rsidR="004B59F0" w:rsidRPr="001449BC" w:rsidRDefault="004B59F0"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szCs w:val="20"/>
        </w:rPr>
      </w:pPr>
      <w:r w:rsidRPr="001449BC">
        <w:rPr>
          <w:rFonts w:asciiTheme="minorHAnsi" w:hAnsiTheme="minorHAnsi"/>
          <w:sz w:val="20"/>
          <w:szCs w:val="20"/>
        </w:rPr>
        <w:t xml:space="preserve">Partijen zijn voorts gehouden elkaar te informeren over al hetgeen van belang is dan wel kan zijn voor een goede uitvoering van deze </w:t>
      </w:r>
      <w:r w:rsidR="0039785E" w:rsidRPr="001449BC">
        <w:rPr>
          <w:rFonts w:asciiTheme="minorHAnsi" w:hAnsiTheme="minorHAnsi"/>
          <w:sz w:val="20"/>
          <w:szCs w:val="20"/>
        </w:rPr>
        <w:t>Overeenkomst</w:t>
      </w:r>
      <w:r w:rsidRPr="001449BC">
        <w:rPr>
          <w:rFonts w:asciiTheme="minorHAnsi" w:hAnsiTheme="minorHAnsi"/>
          <w:sz w:val="20"/>
          <w:szCs w:val="20"/>
        </w:rPr>
        <w:t>.</w:t>
      </w:r>
    </w:p>
    <w:p w14:paraId="2279D847" w14:textId="05C54949" w:rsidR="004B59F0" w:rsidRPr="001449BC" w:rsidRDefault="004B59F0"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szCs w:val="20"/>
        </w:rPr>
      </w:pPr>
      <w:r w:rsidRPr="001449BC">
        <w:rPr>
          <w:rFonts w:asciiTheme="minorHAnsi" w:hAnsiTheme="minorHAnsi"/>
          <w:sz w:val="20"/>
          <w:szCs w:val="20"/>
        </w:rPr>
        <w:t xml:space="preserve">Deze </w:t>
      </w:r>
      <w:r w:rsidR="0039785E" w:rsidRPr="001449BC">
        <w:rPr>
          <w:rFonts w:asciiTheme="minorHAnsi" w:hAnsiTheme="minorHAnsi"/>
          <w:sz w:val="20"/>
          <w:szCs w:val="20"/>
        </w:rPr>
        <w:t>Overeenkomst</w:t>
      </w:r>
      <w:r w:rsidRPr="001449BC">
        <w:rPr>
          <w:rFonts w:asciiTheme="minorHAnsi" w:hAnsiTheme="minorHAnsi"/>
          <w:sz w:val="20"/>
          <w:szCs w:val="20"/>
        </w:rPr>
        <w:t xml:space="preserve"> wordt beheerst door Nederlands recht.</w:t>
      </w:r>
    </w:p>
    <w:p w14:paraId="376ADCE8" w14:textId="77777777" w:rsidR="00CD592A" w:rsidRPr="001449BC" w:rsidRDefault="00CD592A"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rPr>
      </w:pPr>
      <w:r w:rsidRPr="001449BC">
        <w:rPr>
          <w:rFonts w:asciiTheme="minorHAnsi" w:hAnsiTheme="minorHAnsi"/>
          <w:sz w:val="20"/>
          <w:szCs w:val="20"/>
        </w:rPr>
        <w:t>Door het aangaan van deze overeenkomst wijst de opdrachtnemer uitdrukkelijk de toepasselijkheid van zijn algemene voorwaarden af.</w:t>
      </w:r>
    </w:p>
    <w:p w14:paraId="19A98434" w14:textId="189BC945" w:rsidR="00ED6553" w:rsidRPr="009A03EC" w:rsidRDefault="00ED6553" w:rsidP="00E869AA">
      <w:pPr>
        <w:pStyle w:val="Plattetekstinspringen"/>
        <w:numPr>
          <w:ilvl w:val="0"/>
          <w:numId w:val="19"/>
        </w:numPr>
        <w:tabs>
          <w:tab w:val="clear" w:pos="360"/>
          <w:tab w:val="left" w:pos="7797"/>
        </w:tabs>
        <w:spacing w:line="276" w:lineRule="auto"/>
        <w:ind w:left="567" w:hanging="567"/>
        <w:jc w:val="both"/>
        <w:rPr>
          <w:rFonts w:asciiTheme="minorHAnsi" w:hAnsiTheme="minorHAnsi"/>
          <w:sz w:val="20"/>
        </w:rPr>
      </w:pPr>
      <w:r w:rsidRPr="001449BC">
        <w:rPr>
          <w:rFonts w:asciiTheme="minorHAnsi" w:hAnsiTheme="minorHAnsi"/>
          <w:sz w:val="20"/>
        </w:rPr>
        <w:t xml:space="preserve">Eventuele geschillen die uit deze </w:t>
      </w:r>
      <w:r w:rsidR="0039785E" w:rsidRPr="001449BC">
        <w:rPr>
          <w:rFonts w:asciiTheme="minorHAnsi" w:hAnsiTheme="minorHAnsi"/>
          <w:sz w:val="20"/>
        </w:rPr>
        <w:t>Overeenkomst</w:t>
      </w:r>
      <w:r w:rsidRPr="001449BC">
        <w:rPr>
          <w:rFonts w:asciiTheme="minorHAnsi" w:hAnsiTheme="minorHAnsi"/>
          <w:sz w:val="20"/>
        </w:rPr>
        <w:t xml:space="preserve"> ontstaan, van welke aard en omvang ook, daaronder mede begrepen die geschillen die slechts door een van part</w:t>
      </w:r>
      <w:r w:rsidRPr="009A03EC">
        <w:rPr>
          <w:rFonts w:asciiTheme="minorHAnsi" w:hAnsiTheme="minorHAnsi"/>
          <w:sz w:val="20"/>
        </w:rPr>
        <w:t xml:space="preserve">ijen als zodanig wordt beschouwd, zullen worden voorgelegd aan de arrondissementsrechtbank </w:t>
      </w:r>
      <w:r w:rsidR="00B97F65" w:rsidRPr="009A03EC">
        <w:rPr>
          <w:rFonts w:asciiTheme="minorHAnsi" w:hAnsiTheme="minorHAnsi"/>
          <w:sz w:val="20"/>
        </w:rPr>
        <w:t>Noord-Holland</w:t>
      </w:r>
      <w:r w:rsidRPr="009A03EC">
        <w:rPr>
          <w:rFonts w:asciiTheme="minorHAnsi" w:hAnsiTheme="minorHAnsi"/>
          <w:sz w:val="20"/>
        </w:rPr>
        <w:t>. Voordat partijen hiertoe overgaan proberen zij eerst met elkaar to</w:t>
      </w:r>
      <w:r w:rsidR="008B3C7A">
        <w:rPr>
          <w:rFonts w:asciiTheme="minorHAnsi" w:hAnsiTheme="minorHAnsi"/>
          <w:sz w:val="20"/>
        </w:rPr>
        <w:t>t</w:t>
      </w:r>
      <w:r w:rsidRPr="009A03EC">
        <w:rPr>
          <w:rFonts w:asciiTheme="minorHAnsi" w:hAnsiTheme="minorHAnsi"/>
          <w:sz w:val="20"/>
        </w:rPr>
        <w:t xml:space="preserve"> een voor beide partijen aanvaardbare oplossing te komen. Partijen kunnen er daarbij gezamenlijk voor kiezen om voor de oplossing van het geschil </w:t>
      </w:r>
      <w:r w:rsidR="00837BB6" w:rsidRPr="009A03EC">
        <w:rPr>
          <w:rFonts w:asciiTheme="minorHAnsi" w:hAnsiTheme="minorHAnsi"/>
          <w:sz w:val="20"/>
        </w:rPr>
        <w:t xml:space="preserve">een MfN-registermediator </w:t>
      </w:r>
      <w:r w:rsidRPr="009A03EC">
        <w:rPr>
          <w:rFonts w:asciiTheme="minorHAnsi" w:hAnsiTheme="minorHAnsi"/>
          <w:sz w:val="20"/>
        </w:rPr>
        <w:t xml:space="preserve">in te schakelen. </w:t>
      </w:r>
    </w:p>
    <w:p w14:paraId="475134DA" w14:textId="77777777" w:rsidR="000C5355" w:rsidRPr="009A03EC" w:rsidRDefault="000C5355" w:rsidP="00E869AA">
      <w:pPr>
        <w:pStyle w:val="Plattetekstinspringen"/>
        <w:tabs>
          <w:tab w:val="left" w:pos="7797"/>
        </w:tabs>
        <w:spacing w:line="276" w:lineRule="auto"/>
        <w:ind w:left="567" w:hanging="567"/>
        <w:rPr>
          <w:rFonts w:asciiTheme="minorHAnsi" w:hAnsiTheme="minorHAnsi"/>
          <w:b/>
          <w:bCs/>
          <w:sz w:val="20"/>
          <w:szCs w:val="20"/>
        </w:rPr>
      </w:pPr>
    </w:p>
    <w:p w14:paraId="0942F219" w14:textId="77777777" w:rsidR="000C5355" w:rsidRPr="009A03EC" w:rsidRDefault="000C5355" w:rsidP="00E869AA">
      <w:pPr>
        <w:pStyle w:val="Plattetekstinspringen"/>
        <w:tabs>
          <w:tab w:val="left" w:pos="7797"/>
        </w:tabs>
        <w:spacing w:line="276" w:lineRule="auto"/>
        <w:ind w:left="567" w:hanging="567"/>
        <w:rPr>
          <w:rFonts w:asciiTheme="minorHAnsi" w:hAnsiTheme="minorHAnsi"/>
          <w:b/>
          <w:bCs/>
          <w:sz w:val="20"/>
          <w:szCs w:val="20"/>
        </w:rPr>
      </w:pPr>
    </w:p>
    <w:p w14:paraId="684E6925" w14:textId="002A7D19" w:rsidR="004B59F0" w:rsidRPr="009A03EC" w:rsidRDefault="004B59F0" w:rsidP="00E869AA">
      <w:pPr>
        <w:pStyle w:val="Plattetekstinspringen"/>
        <w:tabs>
          <w:tab w:val="left" w:pos="7797"/>
        </w:tabs>
        <w:spacing w:line="276" w:lineRule="auto"/>
        <w:ind w:left="567" w:hanging="567"/>
        <w:rPr>
          <w:rFonts w:asciiTheme="minorHAnsi" w:hAnsiTheme="minorHAnsi"/>
          <w:b/>
          <w:bCs/>
          <w:sz w:val="20"/>
          <w:szCs w:val="20"/>
        </w:rPr>
      </w:pPr>
      <w:r w:rsidRPr="009A03EC">
        <w:rPr>
          <w:rFonts w:asciiTheme="minorHAnsi" w:hAnsiTheme="minorHAnsi"/>
          <w:b/>
          <w:bCs/>
          <w:sz w:val="20"/>
          <w:szCs w:val="20"/>
        </w:rPr>
        <w:t xml:space="preserve">ALDUS OVEREENGEKOMEN </w:t>
      </w:r>
    </w:p>
    <w:p w14:paraId="4D9749C8" w14:textId="6845DC1E" w:rsidR="004B59F0" w:rsidRPr="009A03EC" w:rsidRDefault="004B59F0" w:rsidP="00E869AA">
      <w:pPr>
        <w:pStyle w:val="Plattetekstinspringen"/>
        <w:tabs>
          <w:tab w:val="left" w:pos="7797"/>
        </w:tabs>
        <w:spacing w:line="276" w:lineRule="auto"/>
        <w:ind w:left="567" w:hanging="567"/>
        <w:rPr>
          <w:rFonts w:asciiTheme="minorHAnsi" w:hAnsiTheme="minorHAnsi"/>
          <w:b/>
          <w:bCs/>
          <w:sz w:val="20"/>
          <w:szCs w:val="20"/>
        </w:rPr>
      </w:pPr>
      <w:r w:rsidRPr="009A03EC">
        <w:rPr>
          <w:rFonts w:asciiTheme="minorHAnsi" w:hAnsiTheme="minorHAnsi"/>
          <w:sz w:val="20"/>
          <w:szCs w:val="20"/>
        </w:rPr>
        <w:t xml:space="preserve">Te Hoofddorp, op </w:t>
      </w:r>
      <w:r w:rsidRPr="009A03EC">
        <w:rPr>
          <w:rFonts w:asciiTheme="minorHAnsi" w:hAnsiTheme="minorHAnsi"/>
          <w:sz w:val="20"/>
          <w:szCs w:val="20"/>
          <w:highlight w:val="yellow"/>
        </w:rPr>
        <w:t>&lt;datum&gt;</w:t>
      </w:r>
      <w:r w:rsidRPr="009A03EC">
        <w:rPr>
          <w:rFonts w:asciiTheme="minorHAnsi" w:hAnsiTheme="minorHAnsi"/>
          <w:b/>
          <w:bCs/>
          <w:sz w:val="20"/>
          <w:szCs w:val="20"/>
        </w:rPr>
        <w:t xml:space="preserve"> </w:t>
      </w:r>
    </w:p>
    <w:p w14:paraId="3FF66475" w14:textId="77777777" w:rsidR="004B59F0" w:rsidRPr="009A03EC" w:rsidRDefault="004B59F0" w:rsidP="00E869AA">
      <w:pPr>
        <w:pStyle w:val="Plattetekstinspringen"/>
        <w:tabs>
          <w:tab w:val="left" w:pos="7797"/>
        </w:tabs>
        <w:spacing w:line="276" w:lineRule="auto"/>
        <w:ind w:left="567" w:hanging="567"/>
        <w:rPr>
          <w:rFonts w:asciiTheme="minorHAnsi" w:hAnsiTheme="minorHAnsi"/>
          <w:sz w:val="20"/>
          <w:szCs w:val="20"/>
        </w:rPr>
      </w:pPr>
    </w:p>
    <w:p w14:paraId="6A78BE6F" w14:textId="1935B81E" w:rsidR="004B59F0" w:rsidRPr="009A03EC" w:rsidRDefault="003142BC" w:rsidP="00E869AA">
      <w:pPr>
        <w:pStyle w:val="Plattetekstinspringen"/>
        <w:tabs>
          <w:tab w:val="left" w:pos="3969"/>
          <w:tab w:val="left" w:pos="7797"/>
        </w:tabs>
        <w:spacing w:line="276" w:lineRule="auto"/>
        <w:ind w:left="0" w:firstLine="0"/>
        <w:rPr>
          <w:rFonts w:asciiTheme="minorHAnsi" w:hAnsiTheme="minorHAnsi"/>
          <w:b/>
          <w:bCs/>
          <w:sz w:val="20"/>
          <w:szCs w:val="20"/>
        </w:rPr>
      </w:pPr>
      <w:r w:rsidRPr="009A03EC">
        <w:rPr>
          <w:rFonts w:asciiTheme="minorHAnsi" w:hAnsiTheme="minorHAnsi"/>
          <w:b/>
          <w:bCs/>
          <w:sz w:val="20"/>
          <w:szCs w:val="20"/>
        </w:rPr>
        <w:t>Gemeente Haarlemmermeer</w:t>
      </w:r>
      <w:r w:rsidR="004B59F0" w:rsidRPr="009A03EC">
        <w:rPr>
          <w:rFonts w:asciiTheme="minorHAnsi" w:hAnsiTheme="minorHAnsi"/>
          <w:b/>
          <w:bCs/>
          <w:sz w:val="20"/>
          <w:szCs w:val="20"/>
        </w:rPr>
        <w:t xml:space="preserve"> </w:t>
      </w:r>
      <w:r w:rsidR="004B59F0" w:rsidRPr="009A03EC">
        <w:rPr>
          <w:rFonts w:asciiTheme="minorHAnsi" w:hAnsiTheme="minorHAnsi"/>
          <w:b/>
          <w:bCs/>
          <w:sz w:val="20"/>
          <w:szCs w:val="20"/>
        </w:rPr>
        <w:tab/>
      </w:r>
      <w:r w:rsidR="00AF39ED">
        <w:rPr>
          <w:rFonts w:asciiTheme="minorHAnsi" w:hAnsiTheme="minorHAnsi"/>
          <w:b/>
          <w:bCs/>
          <w:sz w:val="20"/>
          <w:szCs w:val="20"/>
        </w:rPr>
        <w:tab/>
      </w:r>
      <w:r w:rsidR="004B59F0" w:rsidRPr="009A03EC">
        <w:rPr>
          <w:rFonts w:asciiTheme="minorHAnsi" w:hAnsiTheme="minorHAnsi"/>
          <w:b/>
          <w:bCs/>
          <w:sz w:val="20"/>
          <w:szCs w:val="20"/>
          <w:highlight w:val="yellow"/>
        </w:rPr>
        <w:t xml:space="preserve">&lt;Naam </w:t>
      </w:r>
      <w:r w:rsidRPr="009A03EC">
        <w:rPr>
          <w:rFonts w:asciiTheme="minorHAnsi" w:hAnsiTheme="minorHAnsi"/>
          <w:b/>
          <w:bCs/>
          <w:sz w:val="20"/>
          <w:szCs w:val="20"/>
          <w:highlight w:val="yellow"/>
        </w:rPr>
        <w:t>opdrachtnemer</w:t>
      </w:r>
      <w:r w:rsidR="004B59F0" w:rsidRPr="009A03EC">
        <w:rPr>
          <w:rFonts w:asciiTheme="minorHAnsi" w:hAnsiTheme="minorHAnsi"/>
          <w:b/>
          <w:bCs/>
          <w:sz w:val="20"/>
          <w:szCs w:val="20"/>
        </w:rPr>
        <w:t>&gt;</w:t>
      </w:r>
    </w:p>
    <w:p w14:paraId="352E91AD" w14:textId="3CE52460" w:rsidR="004B59F0" w:rsidRPr="009A03EC" w:rsidRDefault="004B59F0" w:rsidP="00E869AA">
      <w:pPr>
        <w:pStyle w:val="Plattetekstinspringen"/>
        <w:tabs>
          <w:tab w:val="left" w:pos="3969"/>
          <w:tab w:val="left" w:pos="7797"/>
        </w:tabs>
        <w:spacing w:line="276" w:lineRule="auto"/>
        <w:ind w:left="0" w:firstLine="0"/>
        <w:rPr>
          <w:rFonts w:asciiTheme="minorHAnsi" w:hAnsiTheme="minorHAnsi"/>
          <w:sz w:val="20"/>
          <w:szCs w:val="20"/>
        </w:rPr>
      </w:pPr>
      <w:r w:rsidRPr="009A03EC">
        <w:rPr>
          <w:rFonts w:asciiTheme="minorHAnsi" w:hAnsiTheme="minorHAnsi"/>
          <w:sz w:val="20"/>
          <w:szCs w:val="20"/>
          <w:highlight w:val="yellow"/>
        </w:rPr>
        <w:t>&lt;naam&gt;</w:t>
      </w:r>
      <w:r w:rsidRPr="009A03EC">
        <w:rPr>
          <w:rFonts w:asciiTheme="minorHAnsi" w:hAnsiTheme="minorHAnsi"/>
          <w:sz w:val="20"/>
          <w:szCs w:val="20"/>
        </w:rPr>
        <w:t xml:space="preserve"> </w:t>
      </w:r>
      <w:r w:rsidRPr="009A03EC">
        <w:rPr>
          <w:rFonts w:asciiTheme="minorHAnsi" w:hAnsiTheme="minorHAnsi"/>
          <w:sz w:val="20"/>
          <w:szCs w:val="20"/>
        </w:rPr>
        <w:tab/>
      </w:r>
      <w:r w:rsidR="00AF39ED">
        <w:rPr>
          <w:rFonts w:asciiTheme="minorHAnsi" w:hAnsiTheme="minorHAnsi"/>
          <w:sz w:val="20"/>
          <w:szCs w:val="20"/>
        </w:rPr>
        <w:tab/>
      </w:r>
      <w:r w:rsidRPr="009A03EC">
        <w:rPr>
          <w:rFonts w:asciiTheme="minorHAnsi" w:hAnsiTheme="minorHAnsi"/>
          <w:sz w:val="20"/>
          <w:szCs w:val="20"/>
          <w:highlight w:val="yellow"/>
        </w:rPr>
        <w:t>&lt;naam&gt;</w:t>
      </w:r>
    </w:p>
    <w:p w14:paraId="56975C28" w14:textId="3DB149AC" w:rsidR="004B59F0" w:rsidRPr="009A03EC" w:rsidRDefault="004B59F0" w:rsidP="00E869AA">
      <w:pPr>
        <w:pStyle w:val="Plattetekstinspringen"/>
        <w:tabs>
          <w:tab w:val="left" w:pos="3969"/>
          <w:tab w:val="left" w:pos="7797"/>
        </w:tabs>
        <w:spacing w:line="276" w:lineRule="auto"/>
        <w:ind w:left="0" w:firstLine="0"/>
        <w:rPr>
          <w:rFonts w:asciiTheme="minorHAnsi" w:hAnsiTheme="minorHAnsi"/>
          <w:sz w:val="20"/>
          <w:szCs w:val="20"/>
        </w:rPr>
      </w:pPr>
      <w:r w:rsidRPr="009A03EC">
        <w:rPr>
          <w:rFonts w:asciiTheme="minorHAnsi" w:hAnsiTheme="minorHAnsi"/>
          <w:sz w:val="20"/>
          <w:szCs w:val="20"/>
          <w:highlight w:val="yellow"/>
        </w:rPr>
        <w:t>&lt;functie&gt;</w:t>
      </w:r>
      <w:r w:rsidRPr="009A03EC">
        <w:rPr>
          <w:rFonts w:asciiTheme="minorHAnsi" w:hAnsiTheme="minorHAnsi"/>
          <w:sz w:val="20"/>
          <w:szCs w:val="20"/>
        </w:rPr>
        <w:tab/>
      </w:r>
      <w:r w:rsidR="00AF39ED">
        <w:rPr>
          <w:rFonts w:asciiTheme="minorHAnsi" w:hAnsiTheme="minorHAnsi"/>
          <w:sz w:val="20"/>
          <w:szCs w:val="20"/>
        </w:rPr>
        <w:tab/>
      </w:r>
      <w:r w:rsidRPr="009A03EC">
        <w:rPr>
          <w:rFonts w:asciiTheme="minorHAnsi" w:hAnsiTheme="minorHAnsi"/>
          <w:sz w:val="20"/>
          <w:szCs w:val="20"/>
          <w:highlight w:val="yellow"/>
        </w:rPr>
        <w:t>&lt;functie&gt;</w:t>
      </w:r>
    </w:p>
    <w:p w14:paraId="07B76139" w14:textId="77777777" w:rsidR="00271CC8" w:rsidRDefault="00271CC8" w:rsidP="00E869AA">
      <w:pPr>
        <w:tabs>
          <w:tab w:val="left" w:pos="7797"/>
        </w:tabs>
        <w:ind w:left="567" w:hanging="567"/>
        <w:rPr>
          <w:rFonts w:asciiTheme="minorHAnsi" w:hAnsiTheme="minorHAnsi"/>
        </w:rPr>
      </w:pPr>
    </w:p>
    <w:p w14:paraId="2A341310" w14:textId="77777777" w:rsidR="001449BC" w:rsidRPr="009A03EC" w:rsidRDefault="001449BC" w:rsidP="00E869AA">
      <w:pPr>
        <w:tabs>
          <w:tab w:val="left" w:pos="7797"/>
        </w:tabs>
        <w:ind w:left="567" w:hanging="567"/>
        <w:rPr>
          <w:rFonts w:asciiTheme="minorHAnsi" w:hAnsiTheme="minorHAnsi"/>
        </w:rPr>
      </w:pPr>
    </w:p>
    <w:p w14:paraId="73CC7FB2" w14:textId="7D8DB2A9" w:rsidR="00AF39ED" w:rsidRPr="00AF39ED" w:rsidRDefault="00AF39ED" w:rsidP="00E869AA">
      <w:pPr>
        <w:tabs>
          <w:tab w:val="left" w:pos="7797"/>
        </w:tabs>
        <w:ind w:left="567" w:hanging="567"/>
        <w:rPr>
          <w:rFonts w:asciiTheme="minorHAnsi" w:hAnsiTheme="minorHAnsi"/>
          <w:sz w:val="18"/>
          <w:szCs w:val="18"/>
        </w:rPr>
      </w:pPr>
      <w:r w:rsidRPr="00AF39ED">
        <w:rPr>
          <w:rFonts w:asciiTheme="minorHAnsi" w:hAnsiTheme="minorHAnsi"/>
          <w:sz w:val="18"/>
          <w:szCs w:val="18"/>
        </w:rPr>
        <w:t>Deze overeenkomst is</w:t>
      </w:r>
      <w:r w:rsidR="001449BC">
        <w:rPr>
          <w:rFonts w:asciiTheme="minorHAnsi" w:hAnsiTheme="minorHAnsi"/>
          <w:sz w:val="18"/>
          <w:szCs w:val="18"/>
        </w:rPr>
        <w:t xml:space="preserve"> een c</w:t>
      </w:r>
      <w:r w:rsidR="006E1EBE">
        <w:rPr>
          <w:rFonts w:asciiTheme="minorHAnsi" w:hAnsiTheme="minorHAnsi"/>
          <w:sz w:val="18"/>
          <w:szCs w:val="18"/>
        </w:rPr>
        <w:t>oncept en wordt nog niet</w:t>
      </w:r>
      <w:r w:rsidRPr="00AF39ED">
        <w:rPr>
          <w:rFonts w:asciiTheme="minorHAnsi" w:hAnsiTheme="minorHAnsi"/>
          <w:sz w:val="18"/>
          <w:szCs w:val="18"/>
        </w:rPr>
        <w:t xml:space="preserve"> digitaal ondertekend</w:t>
      </w:r>
    </w:p>
    <w:sectPr w:rsidR="00AF39ED" w:rsidRPr="00AF39ED" w:rsidSect="00E869AA">
      <w:headerReference w:type="default" r:id="rId13"/>
      <w:footerReference w:type="default" r:id="rId14"/>
      <w:pgSz w:w="11906" w:h="16838"/>
      <w:pgMar w:top="1440" w:right="1558" w:bottom="1440" w:left="20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CFCC" w14:textId="77777777" w:rsidR="00131B7B" w:rsidRDefault="00131B7B" w:rsidP="00994C47">
      <w:r>
        <w:separator/>
      </w:r>
    </w:p>
  </w:endnote>
  <w:endnote w:type="continuationSeparator" w:id="0">
    <w:p w14:paraId="708B2BAA" w14:textId="77777777" w:rsidR="00131B7B" w:rsidRDefault="00131B7B" w:rsidP="0099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65"/>
      <w:gridCol w:w="2765"/>
      <w:gridCol w:w="2765"/>
    </w:tblGrid>
    <w:tr w:rsidR="20F597E8" w14:paraId="4B7D3BE3" w14:textId="77777777" w:rsidTr="20F597E8">
      <w:trPr>
        <w:trHeight w:val="300"/>
      </w:trPr>
      <w:tc>
        <w:tcPr>
          <w:tcW w:w="2765" w:type="dxa"/>
        </w:tcPr>
        <w:p w14:paraId="35CD353A" w14:textId="597E13CB" w:rsidR="20F597E8" w:rsidRDefault="20F597E8" w:rsidP="20F597E8">
          <w:pPr>
            <w:pStyle w:val="Koptekst"/>
            <w:ind w:left="-115"/>
          </w:pPr>
        </w:p>
      </w:tc>
      <w:tc>
        <w:tcPr>
          <w:tcW w:w="2765" w:type="dxa"/>
        </w:tcPr>
        <w:p w14:paraId="5D737398" w14:textId="3ED52F57" w:rsidR="20F597E8" w:rsidRDefault="20F597E8" w:rsidP="20F597E8">
          <w:pPr>
            <w:pStyle w:val="Koptekst"/>
            <w:jc w:val="center"/>
          </w:pPr>
        </w:p>
      </w:tc>
      <w:tc>
        <w:tcPr>
          <w:tcW w:w="2765" w:type="dxa"/>
        </w:tcPr>
        <w:p w14:paraId="0FC26E37" w14:textId="2C9E3813" w:rsidR="20F597E8" w:rsidRDefault="20F597E8" w:rsidP="20F597E8">
          <w:pPr>
            <w:pStyle w:val="Koptekst"/>
            <w:ind w:right="-115"/>
            <w:jc w:val="right"/>
          </w:pPr>
        </w:p>
      </w:tc>
    </w:tr>
  </w:tbl>
  <w:p w14:paraId="10CEF31F" w14:textId="3448A72F" w:rsidR="20F597E8" w:rsidRDefault="20F597E8" w:rsidP="20F597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854F" w14:textId="77777777" w:rsidR="00131B7B" w:rsidRDefault="00131B7B" w:rsidP="00994C47">
      <w:r>
        <w:separator/>
      </w:r>
    </w:p>
  </w:footnote>
  <w:footnote w:type="continuationSeparator" w:id="0">
    <w:p w14:paraId="2565DEE0" w14:textId="77777777" w:rsidR="00131B7B" w:rsidRDefault="00131B7B" w:rsidP="0099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84D5" w14:textId="2F06F543" w:rsidR="00395A0A" w:rsidRDefault="00395A0A">
    <w:pPr>
      <w:pStyle w:val="Koptekst"/>
    </w:pPr>
  </w:p>
  <w:tbl>
    <w:tblPr>
      <w:tblpPr w:leftFromText="142" w:rightFromText="142" w:vertAnchor="page" w:tblpY="795"/>
      <w:tblOverlap w:val="never"/>
      <w:tblW w:w="0" w:type="auto"/>
      <w:tblLayout w:type="fixed"/>
      <w:tblCellMar>
        <w:left w:w="142" w:type="dxa"/>
        <w:right w:w="142" w:type="dxa"/>
      </w:tblCellMar>
      <w:tblLook w:val="0000" w:firstRow="0" w:lastRow="0" w:firstColumn="0" w:lastColumn="0" w:noHBand="0" w:noVBand="0"/>
    </w:tblPr>
    <w:tblGrid>
      <w:gridCol w:w="992"/>
      <w:gridCol w:w="3686"/>
    </w:tblGrid>
    <w:tr w:rsidR="002A5C76" w:rsidRPr="00CC3E78" w14:paraId="734F24E6" w14:textId="77777777" w:rsidTr="00490319">
      <w:tc>
        <w:tcPr>
          <w:tcW w:w="992" w:type="dxa"/>
        </w:tcPr>
        <w:p w14:paraId="37CB8E0F" w14:textId="6449C38F" w:rsidR="002A5C76" w:rsidRPr="00CC3E78" w:rsidRDefault="002A5C76" w:rsidP="00395A0A">
          <w:pPr>
            <w:spacing w:line="240" w:lineRule="exact"/>
            <w:jc w:val="right"/>
            <w:rPr>
              <w:sz w:val="16"/>
              <w:szCs w:val="16"/>
            </w:rPr>
          </w:pPr>
          <w:r>
            <w:rPr>
              <w:sz w:val="16"/>
              <w:szCs w:val="16"/>
            </w:rPr>
            <w:t xml:space="preserve"> </w:t>
          </w:r>
        </w:p>
      </w:tc>
      <w:tc>
        <w:tcPr>
          <w:tcW w:w="3686" w:type="dxa"/>
        </w:tcPr>
        <w:p w14:paraId="61B5273A" w14:textId="539077C2" w:rsidR="00DE3580" w:rsidRDefault="00DE3580" w:rsidP="00395A0A">
          <w:pPr>
            <w:spacing w:line="240" w:lineRule="exact"/>
            <w:jc w:val="right"/>
            <w:rPr>
              <w:sz w:val="16"/>
              <w:szCs w:val="16"/>
            </w:rPr>
          </w:pPr>
          <w:r>
            <w:rPr>
              <w:sz w:val="16"/>
              <w:szCs w:val="16"/>
            </w:rPr>
            <w:t xml:space="preserve">Overeenkomst </w:t>
          </w:r>
          <w:r w:rsidR="001C7108">
            <w:rPr>
              <w:sz w:val="16"/>
              <w:szCs w:val="16"/>
            </w:rPr>
            <w:t xml:space="preserve">bedrijfskleding </w:t>
          </w:r>
          <w:bookmarkStart w:id="20" w:name="_Hlk229413564"/>
          <w:r w:rsidR="00490319" w:rsidRPr="00490319">
            <w:rPr>
              <w:sz w:val="16"/>
              <w:szCs w:val="16"/>
            </w:rPr>
            <w:t>13322658</w:t>
          </w:r>
          <w:bookmarkEnd w:id="20"/>
        </w:p>
        <w:p w14:paraId="36E110D2" w14:textId="10A6952A" w:rsidR="002A5C76" w:rsidRPr="00CC3E78" w:rsidRDefault="002A5C76" w:rsidP="00395A0A">
          <w:pPr>
            <w:spacing w:line="240" w:lineRule="exact"/>
            <w:jc w:val="right"/>
            <w:rPr>
              <w:sz w:val="16"/>
              <w:szCs w:val="16"/>
            </w:rPr>
          </w:pPr>
          <w:r w:rsidRPr="00CC3E78">
            <w:rPr>
              <w:sz w:val="16"/>
              <w:szCs w:val="16"/>
            </w:rPr>
            <w:t xml:space="preserve">Pagina </w:t>
          </w:r>
          <w:r w:rsidRPr="00CC3E78">
            <w:rPr>
              <w:b/>
              <w:bCs/>
              <w:sz w:val="16"/>
              <w:szCs w:val="16"/>
            </w:rPr>
            <w:fldChar w:fldCharType="begin"/>
          </w:r>
          <w:r w:rsidRPr="00CC3E78">
            <w:rPr>
              <w:b/>
              <w:bCs/>
              <w:sz w:val="16"/>
              <w:szCs w:val="16"/>
            </w:rPr>
            <w:instrText>PAGE  \* Arabic  \* MERGEFORMAT</w:instrText>
          </w:r>
          <w:r w:rsidRPr="00CC3E78">
            <w:rPr>
              <w:b/>
              <w:bCs/>
              <w:sz w:val="16"/>
              <w:szCs w:val="16"/>
            </w:rPr>
            <w:fldChar w:fldCharType="separate"/>
          </w:r>
          <w:r w:rsidRPr="00CC3E78">
            <w:rPr>
              <w:b/>
              <w:bCs/>
              <w:sz w:val="16"/>
              <w:szCs w:val="16"/>
            </w:rPr>
            <w:t>11</w:t>
          </w:r>
          <w:r w:rsidRPr="00CC3E78">
            <w:rPr>
              <w:b/>
              <w:bCs/>
              <w:sz w:val="16"/>
              <w:szCs w:val="16"/>
            </w:rPr>
            <w:fldChar w:fldCharType="end"/>
          </w:r>
          <w:r w:rsidRPr="00CC3E78">
            <w:rPr>
              <w:sz w:val="16"/>
              <w:szCs w:val="16"/>
            </w:rPr>
            <w:t xml:space="preserve"> van </w:t>
          </w:r>
          <w:r w:rsidRPr="00CC3E78">
            <w:rPr>
              <w:b/>
              <w:bCs/>
              <w:sz w:val="16"/>
              <w:szCs w:val="16"/>
            </w:rPr>
            <w:fldChar w:fldCharType="begin"/>
          </w:r>
          <w:r w:rsidRPr="00CC3E78">
            <w:rPr>
              <w:b/>
              <w:bCs/>
              <w:sz w:val="16"/>
              <w:szCs w:val="16"/>
            </w:rPr>
            <w:instrText>NUMPAGES  \* Arabic  \* MERGEFORMAT</w:instrText>
          </w:r>
          <w:r w:rsidRPr="00CC3E78">
            <w:rPr>
              <w:b/>
              <w:bCs/>
              <w:sz w:val="16"/>
              <w:szCs w:val="16"/>
            </w:rPr>
            <w:fldChar w:fldCharType="separate"/>
          </w:r>
          <w:r w:rsidRPr="00CC3E78">
            <w:rPr>
              <w:b/>
              <w:bCs/>
              <w:sz w:val="16"/>
              <w:szCs w:val="16"/>
            </w:rPr>
            <w:t>11</w:t>
          </w:r>
          <w:r w:rsidRPr="00CC3E78">
            <w:rPr>
              <w:b/>
              <w:bCs/>
              <w:sz w:val="16"/>
              <w:szCs w:val="16"/>
            </w:rPr>
            <w:fldChar w:fldCharType="end"/>
          </w:r>
        </w:p>
      </w:tc>
    </w:tr>
  </w:tbl>
  <w:p w14:paraId="3D16B72C" w14:textId="3EFF4D10" w:rsidR="00395A0A" w:rsidRDefault="00395A0A">
    <w:pPr>
      <w:pStyle w:val="Koptekst"/>
    </w:pPr>
  </w:p>
  <w:p w14:paraId="2406816F" w14:textId="77777777" w:rsidR="00395A0A" w:rsidRDefault="00395A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D1F"/>
    <w:multiLevelType w:val="singleLevel"/>
    <w:tmpl w:val="0409000F"/>
    <w:lvl w:ilvl="0">
      <w:start w:val="1"/>
      <w:numFmt w:val="decimal"/>
      <w:lvlText w:val="%1."/>
      <w:lvlJc w:val="left"/>
      <w:pPr>
        <w:tabs>
          <w:tab w:val="num" w:pos="644"/>
        </w:tabs>
        <w:ind w:left="644" w:hanging="360"/>
      </w:pPr>
    </w:lvl>
  </w:abstractNum>
  <w:abstractNum w:abstractNumId="1" w15:restartNumberingAfterBreak="0">
    <w:nsid w:val="052F09C9"/>
    <w:multiLevelType w:val="hybridMultilevel"/>
    <w:tmpl w:val="400469CA"/>
    <w:lvl w:ilvl="0" w:tplc="FFFFFFFF">
      <w:start w:val="1"/>
      <w:numFmt w:val="decimal"/>
      <w:lvlText w:val="%1."/>
      <w:lvlJc w:val="left"/>
      <w:pPr>
        <w:tabs>
          <w:tab w:val="num" w:pos="360"/>
        </w:tabs>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ED79C5"/>
    <w:multiLevelType w:val="multilevel"/>
    <w:tmpl w:val="BA0E1C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7950166"/>
    <w:multiLevelType w:val="hybridMultilevel"/>
    <w:tmpl w:val="877E79EE"/>
    <w:lvl w:ilvl="0" w:tplc="FFFFFFF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086F3C9F"/>
    <w:multiLevelType w:val="hybridMultilevel"/>
    <w:tmpl w:val="CF989CCC"/>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5" w15:restartNumberingAfterBreak="0">
    <w:nsid w:val="0B28267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B8C30A9"/>
    <w:multiLevelType w:val="singleLevel"/>
    <w:tmpl w:val="0409000F"/>
    <w:lvl w:ilvl="0">
      <w:start w:val="1"/>
      <w:numFmt w:val="decimal"/>
      <w:lvlText w:val="%1."/>
      <w:lvlJc w:val="left"/>
      <w:pPr>
        <w:tabs>
          <w:tab w:val="num" w:pos="644"/>
        </w:tabs>
        <w:ind w:left="644" w:hanging="360"/>
      </w:pPr>
    </w:lvl>
  </w:abstractNum>
  <w:abstractNum w:abstractNumId="7" w15:restartNumberingAfterBreak="0">
    <w:nsid w:val="0C1E7E20"/>
    <w:multiLevelType w:val="hybridMultilevel"/>
    <w:tmpl w:val="BCB284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0E2F4A27"/>
    <w:multiLevelType w:val="hybridMultilevel"/>
    <w:tmpl w:val="03AC47D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9" w15:restartNumberingAfterBreak="0">
    <w:nsid w:val="0F3A661A"/>
    <w:multiLevelType w:val="hybridMultilevel"/>
    <w:tmpl w:val="877E79EE"/>
    <w:lvl w:ilvl="0" w:tplc="FFFFFFF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1BDB4919"/>
    <w:multiLevelType w:val="multilevel"/>
    <w:tmpl w:val="BCF6ADC0"/>
    <w:lvl w:ilvl="0">
      <w:start w:val="1"/>
      <w:numFmt w:val="decimal"/>
      <w:lvlText w:val="%1."/>
      <w:lvlJc w:val="left"/>
      <w:pPr>
        <w:tabs>
          <w:tab w:val="num" w:pos="360"/>
        </w:tabs>
        <w:ind w:left="360" w:hanging="360"/>
      </w:pPr>
    </w:lvl>
    <w:lvl w:ilvl="1">
      <w:start w:val="9"/>
      <w:numFmt w:val="decimal"/>
      <w:lvlText w:val="Artikel %2"/>
      <w:lvlJc w:val="left"/>
      <w:pPr>
        <w:tabs>
          <w:tab w:val="num" w:pos="1077"/>
        </w:tabs>
        <w:ind w:left="1420" w:hanging="340"/>
      </w:pPr>
      <w:rPr>
        <w:rFonts w:ascii="Times New Roman" w:hAnsi="Times New Roman" w:cs="Times New Roman" w:hint="default"/>
        <w:b w:val="0"/>
        <w:bCs w:val="0"/>
        <w:sz w:val="24"/>
        <w:szCs w:val="24"/>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685CF9"/>
    <w:multiLevelType w:val="hybridMultilevel"/>
    <w:tmpl w:val="2904C282"/>
    <w:lvl w:ilvl="0" w:tplc="4378CDE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B31160"/>
    <w:multiLevelType w:val="hybridMultilevel"/>
    <w:tmpl w:val="61BE3D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1CA0BD2"/>
    <w:multiLevelType w:val="hybridMultilevel"/>
    <w:tmpl w:val="2904C282"/>
    <w:lvl w:ilvl="0" w:tplc="4378CDE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D71952"/>
    <w:multiLevelType w:val="hybridMultilevel"/>
    <w:tmpl w:val="FC84D6CA"/>
    <w:lvl w:ilvl="0" w:tplc="9D08C670">
      <w:start w:val="1"/>
      <w:numFmt w:val="decimal"/>
      <w:lvlText w:val="%1."/>
      <w:lvlJc w:val="left"/>
      <w:pPr>
        <w:tabs>
          <w:tab w:val="num" w:pos="360"/>
        </w:tabs>
        <w:ind w:left="360" w:hanging="360"/>
      </w:pPr>
    </w:lvl>
    <w:lvl w:ilvl="1" w:tplc="674C7026">
      <w:start w:val="1"/>
      <w:numFmt w:val="lowerLetter"/>
      <w:lvlText w:val="%2."/>
      <w:lvlJc w:val="left"/>
      <w:pPr>
        <w:tabs>
          <w:tab w:val="num" w:pos="1080"/>
        </w:tabs>
        <w:ind w:left="1080" w:hanging="360"/>
      </w:pPr>
    </w:lvl>
    <w:lvl w:ilvl="2" w:tplc="00808AC0">
      <w:start w:val="1"/>
      <w:numFmt w:val="lowerRoman"/>
      <w:lvlText w:val="%3."/>
      <w:lvlJc w:val="right"/>
      <w:pPr>
        <w:tabs>
          <w:tab w:val="num" w:pos="1800"/>
        </w:tabs>
        <w:ind w:left="1800" w:hanging="180"/>
      </w:pPr>
    </w:lvl>
    <w:lvl w:ilvl="3" w:tplc="87AA0D20">
      <w:start w:val="1"/>
      <w:numFmt w:val="decimal"/>
      <w:lvlText w:val="%4."/>
      <w:lvlJc w:val="left"/>
      <w:pPr>
        <w:tabs>
          <w:tab w:val="num" w:pos="2520"/>
        </w:tabs>
        <w:ind w:left="2520" w:hanging="360"/>
      </w:pPr>
    </w:lvl>
    <w:lvl w:ilvl="4" w:tplc="02ACFAC2">
      <w:start w:val="1"/>
      <w:numFmt w:val="lowerLetter"/>
      <w:lvlText w:val="%5."/>
      <w:lvlJc w:val="left"/>
      <w:pPr>
        <w:tabs>
          <w:tab w:val="num" w:pos="3240"/>
        </w:tabs>
        <w:ind w:left="3240" w:hanging="360"/>
      </w:pPr>
    </w:lvl>
    <w:lvl w:ilvl="5" w:tplc="71E85330">
      <w:start w:val="1"/>
      <w:numFmt w:val="lowerRoman"/>
      <w:lvlText w:val="%6."/>
      <w:lvlJc w:val="right"/>
      <w:pPr>
        <w:tabs>
          <w:tab w:val="num" w:pos="3960"/>
        </w:tabs>
        <w:ind w:left="3960" w:hanging="180"/>
      </w:pPr>
    </w:lvl>
    <w:lvl w:ilvl="6" w:tplc="F084BA26">
      <w:start w:val="1"/>
      <w:numFmt w:val="decimal"/>
      <w:lvlText w:val="%7."/>
      <w:lvlJc w:val="left"/>
      <w:pPr>
        <w:tabs>
          <w:tab w:val="num" w:pos="4680"/>
        </w:tabs>
        <w:ind w:left="4680" w:hanging="360"/>
      </w:pPr>
    </w:lvl>
    <w:lvl w:ilvl="7" w:tplc="D0840A16">
      <w:start w:val="1"/>
      <w:numFmt w:val="lowerLetter"/>
      <w:lvlText w:val="%8."/>
      <w:lvlJc w:val="left"/>
      <w:pPr>
        <w:tabs>
          <w:tab w:val="num" w:pos="5400"/>
        </w:tabs>
        <w:ind w:left="5400" w:hanging="360"/>
      </w:pPr>
    </w:lvl>
    <w:lvl w:ilvl="8" w:tplc="45BEEC8E">
      <w:start w:val="1"/>
      <w:numFmt w:val="lowerRoman"/>
      <w:lvlText w:val="%9."/>
      <w:lvlJc w:val="right"/>
      <w:pPr>
        <w:tabs>
          <w:tab w:val="num" w:pos="6120"/>
        </w:tabs>
        <w:ind w:left="6120" w:hanging="180"/>
      </w:pPr>
    </w:lvl>
  </w:abstractNum>
  <w:abstractNum w:abstractNumId="15" w15:restartNumberingAfterBreak="0">
    <w:nsid w:val="31CF7EC2"/>
    <w:multiLevelType w:val="hybridMultilevel"/>
    <w:tmpl w:val="FD02F9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6" w15:restartNumberingAfterBreak="0">
    <w:nsid w:val="34A14006"/>
    <w:multiLevelType w:val="hybridMultilevel"/>
    <w:tmpl w:val="CC3CAEE2"/>
    <w:lvl w:ilvl="0" w:tplc="FFFFFFF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399C64BD"/>
    <w:multiLevelType w:val="hybridMultilevel"/>
    <w:tmpl w:val="AA2ABDE6"/>
    <w:lvl w:ilvl="0" w:tplc="B79693E8">
      <w:start w:val="1"/>
      <w:numFmt w:val="decimal"/>
      <w:lvlText w:val="%1."/>
      <w:lvlJc w:val="left"/>
      <w:pPr>
        <w:tabs>
          <w:tab w:val="num" w:pos="360"/>
        </w:tabs>
        <w:ind w:left="360" w:hanging="360"/>
      </w:pPr>
      <w:rPr>
        <w:rFonts w:hint="default"/>
        <w:i w:val="0"/>
        <w:iCs w:val="0"/>
      </w:rPr>
    </w:lvl>
    <w:lvl w:ilvl="1" w:tplc="D3004BC2">
      <w:start w:val="1"/>
      <w:numFmt w:val="decimal"/>
      <w:lvlText w:val="%2."/>
      <w:lvlJc w:val="left"/>
      <w:pPr>
        <w:tabs>
          <w:tab w:val="num" w:pos="1080"/>
        </w:tabs>
        <w:ind w:left="1080" w:hanging="360"/>
      </w:pPr>
    </w:lvl>
    <w:lvl w:ilvl="2" w:tplc="D244287A">
      <w:start w:val="1"/>
      <w:numFmt w:val="lowerRoman"/>
      <w:lvlText w:val="%3."/>
      <w:lvlJc w:val="right"/>
      <w:pPr>
        <w:tabs>
          <w:tab w:val="num" w:pos="1800"/>
        </w:tabs>
        <w:ind w:left="1800" w:hanging="180"/>
      </w:pPr>
    </w:lvl>
    <w:lvl w:ilvl="3" w:tplc="5F107AC8">
      <w:start w:val="1"/>
      <w:numFmt w:val="decimal"/>
      <w:lvlText w:val="%4."/>
      <w:lvlJc w:val="left"/>
      <w:pPr>
        <w:tabs>
          <w:tab w:val="num" w:pos="2520"/>
        </w:tabs>
        <w:ind w:left="2520" w:hanging="360"/>
      </w:pPr>
    </w:lvl>
    <w:lvl w:ilvl="4" w:tplc="C60E993E">
      <w:start w:val="1"/>
      <w:numFmt w:val="lowerLetter"/>
      <w:lvlText w:val="%5."/>
      <w:lvlJc w:val="left"/>
      <w:pPr>
        <w:tabs>
          <w:tab w:val="num" w:pos="3240"/>
        </w:tabs>
        <w:ind w:left="3240" w:hanging="360"/>
      </w:pPr>
    </w:lvl>
    <w:lvl w:ilvl="5" w:tplc="72B87EF4">
      <w:start w:val="1"/>
      <w:numFmt w:val="lowerRoman"/>
      <w:lvlText w:val="%6."/>
      <w:lvlJc w:val="right"/>
      <w:pPr>
        <w:tabs>
          <w:tab w:val="num" w:pos="3960"/>
        </w:tabs>
        <w:ind w:left="3960" w:hanging="180"/>
      </w:pPr>
    </w:lvl>
    <w:lvl w:ilvl="6" w:tplc="D5106880">
      <w:start w:val="1"/>
      <w:numFmt w:val="decimal"/>
      <w:lvlText w:val="%7."/>
      <w:lvlJc w:val="left"/>
      <w:pPr>
        <w:tabs>
          <w:tab w:val="num" w:pos="4680"/>
        </w:tabs>
        <w:ind w:left="4680" w:hanging="360"/>
      </w:pPr>
    </w:lvl>
    <w:lvl w:ilvl="7" w:tplc="984E6236">
      <w:start w:val="1"/>
      <w:numFmt w:val="lowerLetter"/>
      <w:lvlText w:val="%8."/>
      <w:lvlJc w:val="left"/>
      <w:pPr>
        <w:tabs>
          <w:tab w:val="num" w:pos="5400"/>
        </w:tabs>
        <w:ind w:left="5400" w:hanging="360"/>
      </w:pPr>
    </w:lvl>
    <w:lvl w:ilvl="8" w:tplc="35B854A6">
      <w:start w:val="1"/>
      <w:numFmt w:val="lowerRoman"/>
      <w:lvlText w:val="%9."/>
      <w:lvlJc w:val="right"/>
      <w:pPr>
        <w:tabs>
          <w:tab w:val="num" w:pos="6120"/>
        </w:tabs>
        <w:ind w:left="6120" w:hanging="180"/>
      </w:pPr>
    </w:lvl>
  </w:abstractNum>
  <w:abstractNum w:abstractNumId="18" w15:restartNumberingAfterBreak="0">
    <w:nsid w:val="3A156E98"/>
    <w:multiLevelType w:val="hybridMultilevel"/>
    <w:tmpl w:val="AA2ABDE6"/>
    <w:lvl w:ilvl="0" w:tplc="B79693E8">
      <w:start w:val="1"/>
      <w:numFmt w:val="decimal"/>
      <w:lvlText w:val="%1."/>
      <w:lvlJc w:val="left"/>
      <w:pPr>
        <w:tabs>
          <w:tab w:val="num" w:pos="360"/>
        </w:tabs>
        <w:ind w:left="360" w:hanging="360"/>
      </w:pPr>
      <w:rPr>
        <w:rFonts w:hint="default"/>
        <w:i w:val="0"/>
        <w:iCs w:val="0"/>
      </w:rPr>
    </w:lvl>
    <w:lvl w:ilvl="1" w:tplc="D3004BC2">
      <w:start w:val="1"/>
      <w:numFmt w:val="decimal"/>
      <w:lvlText w:val="%2."/>
      <w:lvlJc w:val="left"/>
      <w:pPr>
        <w:tabs>
          <w:tab w:val="num" w:pos="1080"/>
        </w:tabs>
        <w:ind w:left="1080" w:hanging="360"/>
      </w:pPr>
    </w:lvl>
    <w:lvl w:ilvl="2" w:tplc="D244287A">
      <w:start w:val="1"/>
      <w:numFmt w:val="lowerRoman"/>
      <w:lvlText w:val="%3."/>
      <w:lvlJc w:val="right"/>
      <w:pPr>
        <w:tabs>
          <w:tab w:val="num" w:pos="1800"/>
        </w:tabs>
        <w:ind w:left="1800" w:hanging="180"/>
      </w:pPr>
    </w:lvl>
    <w:lvl w:ilvl="3" w:tplc="5F107AC8">
      <w:start w:val="1"/>
      <w:numFmt w:val="decimal"/>
      <w:lvlText w:val="%4."/>
      <w:lvlJc w:val="left"/>
      <w:pPr>
        <w:tabs>
          <w:tab w:val="num" w:pos="2520"/>
        </w:tabs>
        <w:ind w:left="2520" w:hanging="360"/>
      </w:pPr>
    </w:lvl>
    <w:lvl w:ilvl="4" w:tplc="C60E993E">
      <w:start w:val="1"/>
      <w:numFmt w:val="lowerLetter"/>
      <w:lvlText w:val="%5."/>
      <w:lvlJc w:val="left"/>
      <w:pPr>
        <w:tabs>
          <w:tab w:val="num" w:pos="3240"/>
        </w:tabs>
        <w:ind w:left="3240" w:hanging="360"/>
      </w:pPr>
    </w:lvl>
    <w:lvl w:ilvl="5" w:tplc="72B87EF4">
      <w:start w:val="1"/>
      <w:numFmt w:val="lowerRoman"/>
      <w:lvlText w:val="%6."/>
      <w:lvlJc w:val="right"/>
      <w:pPr>
        <w:tabs>
          <w:tab w:val="num" w:pos="3960"/>
        </w:tabs>
        <w:ind w:left="3960" w:hanging="180"/>
      </w:pPr>
    </w:lvl>
    <w:lvl w:ilvl="6" w:tplc="D5106880">
      <w:start w:val="1"/>
      <w:numFmt w:val="decimal"/>
      <w:lvlText w:val="%7."/>
      <w:lvlJc w:val="left"/>
      <w:pPr>
        <w:tabs>
          <w:tab w:val="num" w:pos="4680"/>
        </w:tabs>
        <w:ind w:left="4680" w:hanging="360"/>
      </w:pPr>
    </w:lvl>
    <w:lvl w:ilvl="7" w:tplc="984E6236">
      <w:start w:val="1"/>
      <w:numFmt w:val="lowerLetter"/>
      <w:lvlText w:val="%8."/>
      <w:lvlJc w:val="left"/>
      <w:pPr>
        <w:tabs>
          <w:tab w:val="num" w:pos="5400"/>
        </w:tabs>
        <w:ind w:left="5400" w:hanging="360"/>
      </w:pPr>
    </w:lvl>
    <w:lvl w:ilvl="8" w:tplc="35B854A6">
      <w:start w:val="1"/>
      <w:numFmt w:val="lowerRoman"/>
      <w:lvlText w:val="%9."/>
      <w:lvlJc w:val="right"/>
      <w:pPr>
        <w:tabs>
          <w:tab w:val="num" w:pos="6120"/>
        </w:tabs>
        <w:ind w:left="6120" w:hanging="180"/>
      </w:pPr>
    </w:lvl>
  </w:abstractNum>
  <w:abstractNum w:abstractNumId="19" w15:restartNumberingAfterBreak="0">
    <w:nsid w:val="3B1420BA"/>
    <w:multiLevelType w:val="multilevel"/>
    <w:tmpl w:val="63C2A36A"/>
    <w:lvl w:ilvl="0">
      <w:start w:val="1"/>
      <w:numFmt w:val="low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13133D9"/>
    <w:multiLevelType w:val="hybridMultilevel"/>
    <w:tmpl w:val="74B0F896"/>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cs="Wingdings" w:hint="default"/>
      </w:rPr>
    </w:lvl>
    <w:lvl w:ilvl="3" w:tplc="04130001">
      <w:start w:val="1"/>
      <w:numFmt w:val="bullet"/>
      <w:lvlText w:val=""/>
      <w:lvlJc w:val="left"/>
      <w:pPr>
        <w:ind w:left="3240" w:hanging="360"/>
      </w:pPr>
      <w:rPr>
        <w:rFonts w:ascii="Symbol" w:hAnsi="Symbol" w:cs="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cs="Wingdings" w:hint="default"/>
      </w:rPr>
    </w:lvl>
    <w:lvl w:ilvl="6" w:tplc="04130001">
      <w:start w:val="1"/>
      <w:numFmt w:val="bullet"/>
      <w:lvlText w:val=""/>
      <w:lvlJc w:val="left"/>
      <w:pPr>
        <w:ind w:left="5400" w:hanging="360"/>
      </w:pPr>
      <w:rPr>
        <w:rFonts w:ascii="Symbol" w:hAnsi="Symbol" w:cs="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cs="Wingdings" w:hint="default"/>
      </w:rPr>
    </w:lvl>
  </w:abstractNum>
  <w:abstractNum w:abstractNumId="21" w15:restartNumberingAfterBreak="0">
    <w:nsid w:val="427E1C34"/>
    <w:multiLevelType w:val="hybridMultilevel"/>
    <w:tmpl w:val="0E7E452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44053475"/>
    <w:multiLevelType w:val="hybridMultilevel"/>
    <w:tmpl w:val="39668D08"/>
    <w:lvl w:ilvl="0" w:tplc="023051C8">
      <w:start w:val="1"/>
      <w:numFmt w:val="decimal"/>
      <w:lvlText w:val="%1."/>
      <w:lvlJc w:val="left"/>
      <w:pPr>
        <w:tabs>
          <w:tab w:val="num" w:pos="360"/>
        </w:tabs>
        <w:ind w:left="360" w:hanging="360"/>
      </w:pPr>
    </w:lvl>
    <w:lvl w:ilvl="1" w:tplc="DABABE98">
      <w:start w:val="1"/>
      <w:numFmt w:val="lowerLetter"/>
      <w:lvlText w:val="%2."/>
      <w:lvlJc w:val="left"/>
      <w:pPr>
        <w:tabs>
          <w:tab w:val="num" w:pos="1080"/>
        </w:tabs>
        <w:ind w:left="1080" w:hanging="360"/>
      </w:pPr>
    </w:lvl>
    <w:lvl w:ilvl="2" w:tplc="4CFCF8CE">
      <w:start w:val="1"/>
      <w:numFmt w:val="lowerRoman"/>
      <w:lvlText w:val="%3."/>
      <w:lvlJc w:val="right"/>
      <w:pPr>
        <w:tabs>
          <w:tab w:val="num" w:pos="1800"/>
        </w:tabs>
        <w:ind w:left="1800" w:hanging="180"/>
      </w:pPr>
    </w:lvl>
    <w:lvl w:ilvl="3" w:tplc="B1106A06">
      <w:start w:val="1"/>
      <w:numFmt w:val="decimal"/>
      <w:lvlText w:val="%4."/>
      <w:lvlJc w:val="left"/>
      <w:pPr>
        <w:tabs>
          <w:tab w:val="num" w:pos="2520"/>
        </w:tabs>
        <w:ind w:left="2520" w:hanging="360"/>
      </w:pPr>
    </w:lvl>
    <w:lvl w:ilvl="4" w:tplc="F87C6C16">
      <w:start w:val="1"/>
      <w:numFmt w:val="lowerLetter"/>
      <w:lvlText w:val="%5."/>
      <w:lvlJc w:val="left"/>
      <w:pPr>
        <w:tabs>
          <w:tab w:val="num" w:pos="3240"/>
        </w:tabs>
        <w:ind w:left="3240" w:hanging="360"/>
      </w:pPr>
    </w:lvl>
    <w:lvl w:ilvl="5" w:tplc="FCA4D8DE">
      <w:start w:val="1"/>
      <w:numFmt w:val="lowerRoman"/>
      <w:lvlText w:val="%6."/>
      <w:lvlJc w:val="right"/>
      <w:pPr>
        <w:tabs>
          <w:tab w:val="num" w:pos="3960"/>
        </w:tabs>
        <w:ind w:left="3960" w:hanging="180"/>
      </w:pPr>
    </w:lvl>
    <w:lvl w:ilvl="6" w:tplc="6CF8DB7C">
      <w:start w:val="1"/>
      <w:numFmt w:val="decimal"/>
      <w:lvlText w:val="%7."/>
      <w:lvlJc w:val="left"/>
      <w:pPr>
        <w:tabs>
          <w:tab w:val="num" w:pos="4680"/>
        </w:tabs>
        <w:ind w:left="4680" w:hanging="360"/>
      </w:pPr>
    </w:lvl>
    <w:lvl w:ilvl="7" w:tplc="DDFCD142">
      <w:start w:val="1"/>
      <w:numFmt w:val="lowerLetter"/>
      <w:lvlText w:val="%8."/>
      <w:lvlJc w:val="left"/>
      <w:pPr>
        <w:tabs>
          <w:tab w:val="num" w:pos="5400"/>
        </w:tabs>
        <w:ind w:left="5400" w:hanging="360"/>
      </w:pPr>
    </w:lvl>
    <w:lvl w:ilvl="8" w:tplc="6F5C9B4E">
      <w:start w:val="1"/>
      <w:numFmt w:val="lowerRoman"/>
      <w:lvlText w:val="%9."/>
      <w:lvlJc w:val="right"/>
      <w:pPr>
        <w:tabs>
          <w:tab w:val="num" w:pos="6120"/>
        </w:tabs>
        <w:ind w:left="6120" w:hanging="180"/>
      </w:pPr>
    </w:lvl>
  </w:abstractNum>
  <w:abstractNum w:abstractNumId="23" w15:restartNumberingAfterBreak="0">
    <w:nsid w:val="4506480F"/>
    <w:multiLevelType w:val="hybridMultilevel"/>
    <w:tmpl w:val="C41879A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4" w15:restartNumberingAfterBreak="0">
    <w:nsid w:val="51A87096"/>
    <w:multiLevelType w:val="hybridMultilevel"/>
    <w:tmpl w:val="8E8896F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5" w15:restartNumberingAfterBreak="0">
    <w:nsid w:val="56181D43"/>
    <w:multiLevelType w:val="hybridMultilevel"/>
    <w:tmpl w:val="575E3E2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6" w15:restartNumberingAfterBreak="0">
    <w:nsid w:val="586E4551"/>
    <w:multiLevelType w:val="hybridMultilevel"/>
    <w:tmpl w:val="F3DC0468"/>
    <w:lvl w:ilvl="0" w:tplc="7F9AC9AC">
      <w:start w:val="1"/>
      <w:numFmt w:val="lowerLetter"/>
      <w:lvlText w:val="%1."/>
      <w:lvlJc w:val="left"/>
      <w:pPr>
        <w:tabs>
          <w:tab w:val="num" w:pos="9666"/>
        </w:tabs>
        <w:ind w:left="9666" w:hanging="360"/>
      </w:pPr>
      <w:rPr>
        <w:rFonts w:hint="default"/>
      </w:rPr>
    </w:lvl>
    <w:lvl w:ilvl="1" w:tplc="4E720022">
      <w:start w:val="1"/>
      <w:numFmt w:val="lowerLetter"/>
      <w:lvlText w:val="%2)"/>
      <w:lvlJc w:val="left"/>
      <w:pPr>
        <w:tabs>
          <w:tab w:val="num" w:pos="10320"/>
        </w:tabs>
        <w:ind w:left="10320" w:hanging="360"/>
      </w:pPr>
      <w:rPr>
        <w:rFonts w:hint="default"/>
      </w:rPr>
    </w:lvl>
    <w:lvl w:ilvl="2" w:tplc="7626FAE0">
      <w:start w:val="13"/>
      <w:numFmt w:val="decimal"/>
      <w:lvlText w:val="Artikel %3"/>
      <w:lvlJc w:val="left"/>
      <w:pPr>
        <w:tabs>
          <w:tab w:val="num" w:pos="10857"/>
        </w:tabs>
        <w:ind w:left="11200" w:hanging="340"/>
      </w:pPr>
      <w:rPr>
        <w:rFonts w:ascii="Times New Roman" w:hAnsi="Times New Roman" w:cs="Times New Roman" w:hint="default"/>
        <w:b w:val="0"/>
        <w:bCs w:val="0"/>
        <w:sz w:val="24"/>
        <w:szCs w:val="24"/>
        <w:u w:val="single"/>
      </w:rPr>
    </w:lvl>
    <w:lvl w:ilvl="3" w:tplc="20CEE4C6">
      <w:start w:val="1"/>
      <w:numFmt w:val="decimal"/>
      <w:lvlText w:val="%4."/>
      <w:lvlJc w:val="left"/>
      <w:pPr>
        <w:tabs>
          <w:tab w:val="num" w:pos="11760"/>
        </w:tabs>
        <w:ind w:left="11760" w:hanging="360"/>
      </w:pPr>
    </w:lvl>
    <w:lvl w:ilvl="4" w:tplc="008EB0DC">
      <w:start w:val="1"/>
      <w:numFmt w:val="lowerLetter"/>
      <w:lvlText w:val="%5."/>
      <w:lvlJc w:val="left"/>
      <w:pPr>
        <w:tabs>
          <w:tab w:val="num" w:pos="12480"/>
        </w:tabs>
        <w:ind w:left="12480" w:hanging="360"/>
      </w:pPr>
    </w:lvl>
    <w:lvl w:ilvl="5" w:tplc="5CC66F2A">
      <w:start w:val="1"/>
      <w:numFmt w:val="lowerRoman"/>
      <w:lvlText w:val="%6."/>
      <w:lvlJc w:val="right"/>
      <w:pPr>
        <w:tabs>
          <w:tab w:val="num" w:pos="13200"/>
        </w:tabs>
        <w:ind w:left="13200" w:hanging="180"/>
      </w:pPr>
    </w:lvl>
    <w:lvl w:ilvl="6" w:tplc="15E67096">
      <w:start w:val="1"/>
      <w:numFmt w:val="decimal"/>
      <w:lvlText w:val="%7."/>
      <w:lvlJc w:val="left"/>
      <w:pPr>
        <w:tabs>
          <w:tab w:val="num" w:pos="13920"/>
        </w:tabs>
        <w:ind w:left="13920" w:hanging="360"/>
      </w:pPr>
    </w:lvl>
    <w:lvl w:ilvl="7" w:tplc="C824A5D2">
      <w:start w:val="1"/>
      <w:numFmt w:val="lowerLetter"/>
      <w:lvlText w:val="%8."/>
      <w:lvlJc w:val="left"/>
      <w:pPr>
        <w:tabs>
          <w:tab w:val="num" w:pos="14640"/>
        </w:tabs>
        <w:ind w:left="14640" w:hanging="360"/>
      </w:pPr>
    </w:lvl>
    <w:lvl w:ilvl="8" w:tplc="D350628E">
      <w:start w:val="1"/>
      <w:numFmt w:val="lowerRoman"/>
      <w:lvlText w:val="%9."/>
      <w:lvlJc w:val="right"/>
      <w:pPr>
        <w:tabs>
          <w:tab w:val="num" w:pos="15360"/>
        </w:tabs>
        <w:ind w:left="15360" w:hanging="180"/>
      </w:pPr>
    </w:lvl>
  </w:abstractNum>
  <w:abstractNum w:abstractNumId="27" w15:restartNumberingAfterBreak="0">
    <w:nsid w:val="606E1A44"/>
    <w:multiLevelType w:val="hybridMultilevel"/>
    <w:tmpl w:val="2904C282"/>
    <w:lvl w:ilvl="0" w:tplc="4378CDE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917506"/>
    <w:multiLevelType w:val="hybridMultilevel"/>
    <w:tmpl w:val="32D215EC"/>
    <w:lvl w:ilvl="0" w:tplc="1D302FAC">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9" w15:restartNumberingAfterBreak="0">
    <w:nsid w:val="70356260"/>
    <w:multiLevelType w:val="hybridMultilevel"/>
    <w:tmpl w:val="D228C2E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0" w15:restartNumberingAfterBreak="0">
    <w:nsid w:val="711B786C"/>
    <w:multiLevelType w:val="hybridMultilevel"/>
    <w:tmpl w:val="0E7E452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722F3622"/>
    <w:multiLevelType w:val="hybridMultilevel"/>
    <w:tmpl w:val="CE7AD68C"/>
    <w:lvl w:ilvl="0" w:tplc="76B0D6A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1A576F"/>
    <w:multiLevelType w:val="multilevel"/>
    <w:tmpl w:val="EC3A0400"/>
    <w:lvl w:ilvl="0">
      <w:start w:val="1"/>
      <w:numFmt w:val="decimal"/>
      <w:pStyle w:val="Kop1"/>
      <w:lvlText w:val="%1."/>
      <w:lvlJc w:val="left"/>
      <w:pPr>
        <w:tabs>
          <w:tab w:val="num" w:pos="624"/>
        </w:tabs>
        <w:ind w:left="624" w:hanging="624"/>
      </w:pPr>
      <w:rPr>
        <w:rFonts w:ascii="Arial" w:hAnsi="Arial" w:hint="default"/>
        <w:b/>
        <w:i w:val="0"/>
        <w:sz w:val="20"/>
      </w:rPr>
    </w:lvl>
    <w:lvl w:ilvl="1">
      <w:start w:val="1"/>
      <w:numFmt w:val="decimal"/>
      <w:pStyle w:val="Kop2"/>
      <w:lvlText w:val="%1.%2."/>
      <w:lvlJc w:val="left"/>
      <w:pPr>
        <w:tabs>
          <w:tab w:val="num" w:pos="624"/>
        </w:tabs>
        <w:ind w:left="624" w:hanging="624"/>
      </w:pPr>
      <w:rPr>
        <w:rFonts w:ascii="Arial" w:hAnsi="Arial" w:hint="default"/>
        <w:b/>
        <w:i w:val="0"/>
        <w:sz w:val="20"/>
      </w:rPr>
    </w:lvl>
    <w:lvl w:ilvl="2">
      <w:start w:val="1"/>
      <w:numFmt w:val="decimal"/>
      <w:pStyle w:val="Kop3"/>
      <w:lvlText w:val="%1.%2.%3."/>
      <w:lvlJc w:val="left"/>
      <w:pPr>
        <w:tabs>
          <w:tab w:val="num" w:pos="624"/>
        </w:tabs>
        <w:ind w:left="624" w:hanging="624"/>
      </w:pPr>
      <w:rPr>
        <w:rFonts w:ascii="Arial" w:hAnsi="Arial" w:hint="default"/>
        <w:b/>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1B1964"/>
    <w:multiLevelType w:val="hybridMultilevel"/>
    <w:tmpl w:val="E41A5B7C"/>
    <w:lvl w:ilvl="0" w:tplc="7714C982">
      <w:start w:val="1"/>
      <w:numFmt w:val="decimal"/>
      <w:lvlText w:val="%1."/>
      <w:lvlJc w:val="left"/>
      <w:pPr>
        <w:tabs>
          <w:tab w:val="num" w:pos="360"/>
        </w:tabs>
        <w:ind w:left="360" w:hanging="360"/>
      </w:pPr>
    </w:lvl>
    <w:lvl w:ilvl="1" w:tplc="26260B82">
      <w:start w:val="1"/>
      <w:numFmt w:val="decimal"/>
      <w:lvlText w:val="%2."/>
      <w:lvlJc w:val="left"/>
      <w:pPr>
        <w:tabs>
          <w:tab w:val="num" w:pos="1080"/>
        </w:tabs>
        <w:ind w:left="1080" w:hanging="360"/>
      </w:pPr>
      <w:rPr>
        <w:rFonts w:hint="default"/>
      </w:rPr>
    </w:lvl>
    <w:lvl w:ilvl="2" w:tplc="C4C06D0C">
      <w:start w:val="1"/>
      <w:numFmt w:val="lowerRoman"/>
      <w:lvlText w:val="%3."/>
      <w:lvlJc w:val="right"/>
      <w:pPr>
        <w:tabs>
          <w:tab w:val="num" w:pos="1800"/>
        </w:tabs>
        <w:ind w:left="1800" w:hanging="180"/>
      </w:pPr>
    </w:lvl>
    <w:lvl w:ilvl="3" w:tplc="E6FAA002">
      <w:start w:val="1"/>
      <w:numFmt w:val="decimal"/>
      <w:lvlText w:val="%4."/>
      <w:lvlJc w:val="left"/>
      <w:pPr>
        <w:tabs>
          <w:tab w:val="num" w:pos="2520"/>
        </w:tabs>
        <w:ind w:left="2520" w:hanging="360"/>
      </w:pPr>
    </w:lvl>
    <w:lvl w:ilvl="4" w:tplc="F898A776">
      <w:start w:val="1"/>
      <w:numFmt w:val="lowerLetter"/>
      <w:lvlText w:val="%5."/>
      <w:lvlJc w:val="left"/>
      <w:pPr>
        <w:tabs>
          <w:tab w:val="num" w:pos="3240"/>
        </w:tabs>
        <w:ind w:left="3240" w:hanging="360"/>
      </w:pPr>
    </w:lvl>
    <w:lvl w:ilvl="5" w:tplc="F76EDBBA">
      <w:start w:val="1"/>
      <w:numFmt w:val="lowerRoman"/>
      <w:lvlText w:val="%6."/>
      <w:lvlJc w:val="right"/>
      <w:pPr>
        <w:tabs>
          <w:tab w:val="num" w:pos="3960"/>
        </w:tabs>
        <w:ind w:left="3960" w:hanging="180"/>
      </w:pPr>
    </w:lvl>
    <w:lvl w:ilvl="6" w:tplc="05E6BE24">
      <w:start w:val="1"/>
      <w:numFmt w:val="decimal"/>
      <w:lvlText w:val="%7."/>
      <w:lvlJc w:val="left"/>
      <w:pPr>
        <w:tabs>
          <w:tab w:val="num" w:pos="4680"/>
        </w:tabs>
        <w:ind w:left="4680" w:hanging="360"/>
      </w:pPr>
    </w:lvl>
    <w:lvl w:ilvl="7" w:tplc="FB2EC868">
      <w:start w:val="1"/>
      <w:numFmt w:val="lowerLetter"/>
      <w:lvlText w:val="%8."/>
      <w:lvlJc w:val="left"/>
      <w:pPr>
        <w:tabs>
          <w:tab w:val="num" w:pos="5400"/>
        </w:tabs>
        <w:ind w:left="5400" w:hanging="360"/>
      </w:pPr>
    </w:lvl>
    <w:lvl w:ilvl="8" w:tplc="E802588C">
      <w:start w:val="1"/>
      <w:numFmt w:val="lowerRoman"/>
      <w:lvlText w:val="%9."/>
      <w:lvlJc w:val="right"/>
      <w:pPr>
        <w:tabs>
          <w:tab w:val="num" w:pos="6120"/>
        </w:tabs>
        <w:ind w:left="6120" w:hanging="180"/>
      </w:pPr>
    </w:lvl>
  </w:abstractNum>
  <w:num w:numId="1" w16cid:durableId="1145700932">
    <w:abstractNumId w:val="32"/>
  </w:num>
  <w:num w:numId="2" w16cid:durableId="835459664">
    <w:abstractNumId w:val="32"/>
  </w:num>
  <w:num w:numId="3" w16cid:durableId="964773404">
    <w:abstractNumId w:val="32"/>
  </w:num>
  <w:num w:numId="4" w16cid:durableId="583302358">
    <w:abstractNumId w:val="32"/>
  </w:num>
  <w:num w:numId="5" w16cid:durableId="1904294382">
    <w:abstractNumId w:val="32"/>
  </w:num>
  <w:num w:numId="6" w16cid:durableId="1705137150">
    <w:abstractNumId w:val="32"/>
  </w:num>
  <w:num w:numId="7" w16cid:durableId="1744252609">
    <w:abstractNumId w:val="26"/>
  </w:num>
  <w:num w:numId="8" w16cid:durableId="1820682120">
    <w:abstractNumId w:val="6"/>
  </w:num>
  <w:num w:numId="9" w16cid:durableId="1067266375">
    <w:abstractNumId w:val="5"/>
  </w:num>
  <w:num w:numId="10" w16cid:durableId="228468606">
    <w:abstractNumId w:val="14"/>
  </w:num>
  <w:num w:numId="11" w16cid:durableId="2134012556">
    <w:abstractNumId w:val="17"/>
  </w:num>
  <w:num w:numId="12" w16cid:durableId="1624190936">
    <w:abstractNumId w:val="22"/>
  </w:num>
  <w:num w:numId="13" w16cid:durableId="2142457550">
    <w:abstractNumId w:val="33"/>
  </w:num>
  <w:num w:numId="14" w16cid:durableId="912280894">
    <w:abstractNumId w:val="10"/>
  </w:num>
  <w:num w:numId="15" w16cid:durableId="239411789">
    <w:abstractNumId w:val="16"/>
  </w:num>
  <w:num w:numId="16" w16cid:durableId="915672916">
    <w:abstractNumId w:val="9"/>
  </w:num>
  <w:num w:numId="17" w16cid:durableId="971248609">
    <w:abstractNumId w:val="15"/>
  </w:num>
  <w:num w:numId="18" w16cid:durableId="1334184523">
    <w:abstractNumId w:val="29"/>
  </w:num>
  <w:num w:numId="19" w16cid:durableId="1828740697">
    <w:abstractNumId w:val="25"/>
  </w:num>
  <w:num w:numId="20" w16cid:durableId="1590191704">
    <w:abstractNumId w:val="20"/>
  </w:num>
  <w:num w:numId="21" w16cid:durableId="858592605">
    <w:abstractNumId w:val="8"/>
  </w:num>
  <w:num w:numId="22" w16cid:durableId="1704398901">
    <w:abstractNumId w:val="1"/>
  </w:num>
  <w:num w:numId="23" w16cid:durableId="477452659">
    <w:abstractNumId w:val="31"/>
  </w:num>
  <w:num w:numId="24" w16cid:durableId="554202377">
    <w:abstractNumId w:val="11"/>
  </w:num>
  <w:num w:numId="25" w16cid:durableId="2070762280">
    <w:abstractNumId w:val="27"/>
  </w:num>
  <w:num w:numId="26" w16cid:durableId="526601304">
    <w:abstractNumId w:val="28"/>
  </w:num>
  <w:num w:numId="27" w16cid:durableId="1954284982">
    <w:abstractNumId w:val="3"/>
  </w:num>
  <w:num w:numId="28" w16cid:durableId="1973052244">
    <w:abstractNumId w:val="13"/>
  </w:num>
  <w:num w:numId="29" w16cid:durableId="899561218">
    <w:abstractNumId w:val="2"/>
  </w:num>
  <w:num w:numId="30" w16cid:durableId="781340855">
    <w:abstractNumId w:val="19"/>
  </w:num>
  <w:num w:numId="31" w16cid:durableId="637347293">
    <w:abstractNumId w:val="0"/>
  </w:num>
  <w:num w:numId="32" w16cid:durableId="542132189">
    <w:abstractNumId w:val="18"/>
  </w:num>
  <w:num w:numId="33" w16cid:durableId="1276981433">
    <w:abstractNumId w:val="12"/>
  </w:num>
  <w:num w:numId="34" w16cid:durableId="547572761">
    <w:abstractNumId w:val="24"/>
  </w:num>
  <w:num w:numId="35" w16cid:durableId="1125467297">
    <w:abstractNumId w:val="23"/>
  </w:num>
  <w:num w:numId="36" w16cid:durableId="981078414">
    <w:abstractNumId w:val="4"/>
  </w:num>
  <w:num w:numId="37" w16cid:durableId="796489839">
    <w:abstractNumId w:val="7"/>
  </w:num>
  <w:num w:numId="38" w16cid:durableId="719944090">
    <w:abstractNumId w:val="30"/>
  </w:num>
  <w:num w:numId="39" w16cid:durableId="8188089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F0"/>
    <w:rsid w:val="00002DCF"/>
    <w:rsid w:val="00003E93"/>
    <w:rsid w:val="00004302"/>
    <w:rsid w:val="0004127B"/>
    <w:rsid w:val="0005077C"/>
    <w:rsid w:val="00057615"/>
    <w:rsid w:val="00057D98"/>
    <w:rsid w:val="00064848"/>
    <w:rsid w:val="000667EE"/>
    <w:rsid w:val="00067692"/>
    <w:rsid w:val="00076F15"/>
    <w:rsid w:val="00085EF3"/>
    <w:rsid w:val="000934DA"/>
    <w:rsid w:val="00095A82"/>
    <w:rsid w:val="000A428A"/>
    <w:rsid w:val="000B401F"/>
    <w:rsid w:val="000B5360"/>
    <w:rsid w:val="000C4289"/>
    <w:rsid w:val="000C4347"/>
    <w:rsid w:val="000C5355"/>
    <w:rsid w:val="000C7E99"/>
    <w:rsid w:val="000D2CF0"/>
    <w:rsid w:val="000E032E"/>
    <w:rsid w:val="000F0FB6"/>
    <w:rsid w:val="000F7D8D"/>
    <w:rsid w:val="00131B7B"/>
    <w:rsid w:val="00135231"/>
    <w:rsid w:val="00135498"/>
    <w:rsid w:val="00136FDB"/>
    <w:rsid w:val="001426CD"/>
    <w:rsid w:val="001449BC"/>
    <w:rsid w:val="00157735"/>
    <w:rsid w:val="0016316F"/>
    <w:rsid w:val="001B5680"/>
    <w:rsid w:val="001C2525"/>
    <w:rsid w:val="001C7108"/>
    <w:rsid w:val="001D2F2E"/>
    <w:rsid w:val="001D30D4"/>
    <w:rsid w:val="001D7476"/>
    <w:rsid w:val="001E2C35"/>
    <w:rsid w:val="001E7F07"/>
    <w:rsid w:val="001F17B8"/>
    <w:rsid w:val="001F78CD"/>
    <w:rsid w:val="00201BAF"/>
    <w:rsid w:val="002031F4"/>
    <w:rsid w:val="00206574"/>
    <w:rsid w:val="002165FC"/>
    <w:rsid w:val="002239C7"/>
    <w:rsid w:val="0025176E"/>
    <w:rsid w:val="0025476A"/>
    <w:rsid w:val="002607DD"/>
    <w:rsid w:val="002712E8"/>
    <w:rsid w:val="00271CC8"/>
    <w:rsid w:val="002761CE"/>
    <w:rsid w:val="002A5C76"/>
    <w:rsid w:val="002B44A9"/>
    <w:rsid w:val="002D0F33"/>
    <w:rsid w:val="002D19D7"/>
    <w:rsid w:val="002D33A7"/>
    <w:rsid w:val="002E4985"/>
    <w:rsid w:val="002F0A31"/>
    <w:rsid w:val="002F120B"/>
    <w:rsid w:val="003011D7"/>
    <w:rsid w:val="0031177F"/>
    <w:rsid w:val="0031415A"/>
    <w:rsid w:val="003142BC"/>
    <w:rsid w:val="00324D71"/>
    <w:rsid w:val="0032530E"/>
    <w:rsid w:val="00331A76"/>
    <w:rsid w:val="0033751E"/>
    <w:rsid w:val="00350295"/>
    <w:rsid w:val="00351678"/>
    <w:rsid w:val="00353B5A"/>
    <w:rsid w:val="003725D8"/>
    <w:rsid w:val="003740EC"/>
    <w:rsid w:val="0039196A"/>
    <w:rsid w:val="00395A0A"/>
    <w:rsid w:val="0039785E"/>
    <w:rsid w:val="003B7006"/>
    <w:rsid w:val="003C0D2B"/>
    <w:rsid w:val="003E418F"/>
    <w:rsid w:val="003F52E3"/>
    <w:rsid w:val="00404490"/>
    <w:rsid w:val="00413A03"/>
    <w:rsid w:val="00414601"/>
    <w:rsid w:val="00422241"/>
    <w:rsid w:val="00433D53"/>
    <w:rsid w:val="00434D6B"/>
    <w:rsid w:val="00436004"/>
    <w:rsid w:val="00461602"/>
    <w:rsid w:val="00465EC8"/>
    <w:rsid w:val="00466ACE"/>
    <w:rsid w:val="004712DB"/>
    <w:rsid w:val="00475BD5"/>
    <w:rsid w:val="00481369"/>
    <w:rsid w:val="00487EF3"/>
    <w:rsid w:val="00490319"/>
    <w:rsid w:val="004B59F0"/>
    <w:rsid w:val="004D198F"/>
    <w:rsid w:val="004D2C1D"/>
    <w:rsid w:val="004E1CDB"/>
    <w:rsid w:val="004E4E6C"/>
    <w:rsid w:val="00503B3A"/>
    <w:rsid w:val="00512335"/>
    <w:rsid w:val="0051349C"/>
    <w:rsid w:val="0051394F"/>
    <w:rsid w:val="00523EDB"/>
    <w:rsid w:val="00536198"/>
    <w:rsid w:val="0058066F"/>
    <w:rsid w:val="00582BF4"/>
    <w:rsid w:val="00583647"/>
    <w:rsid w:val="00585EA0"/>
    <w:rsid w:val="00595D0D"/>
    <w:rsid w:val="00597600"/>
    <w:rsid w:val="005A6C51"/>
    <w:rsid w:val="005B38B6"/>
    <w:rsid w:val="005B65FA"/>
    <w:rsid w:val="005C4C0C"/>
    <w:rsid w:val="005D6138"/>
    <w:rsid w:val="005E2E8F"/>
    <w:rsid w:val="005F2ED3"/>
    <w:rsid w:val="006230DA"/>
    <w:rsid w:val="006352FE"/>
    <w:rsid w:val="00655D3E"/>
    <w:rsid w:val="00661DB5"/>
    <w:rsid w:val="00670277"/>
    <w:rsid w:val="0067367F"/>
    <w:rsid w:val="006A45AD"/>
    <w:rsid w:val="006B1A7A"/>
    <w:rsid w:val="006D2062"/>
    <w:rsid w:val="006E1EBE"/>
    <w:rsid w:val="006F04B4"/>
    <w:rsid w:val="00720B75"/>
    <w:rsid w:val="00735BE3"/>
    <w:rsid w:val="00744F2C"/>
    <w:rsid w:val="007516DC"/>
    <w:rsid w:val="00754FDA"/>
    <w:rsid w:val="00757832"/>
    <w:rsid w:val="00766A18"/>
    <w:rsid w:val="00774BC3"/>
    <w:rsid w:val="007843E5"/>
    <w:rsid w:val="0078725A"/>
    <w:rsid w:val="007C08FA"/>
    <w:rsid w:val="007C11CD"/>
    <w:rsid w:val="007E11AD"/>
    <w:rsid w:val="007E3825"/>
    <w:rsid w:val="007F0AED"/>
    <w:rsid w:val="007F3B2A"/>
    <w:rsid w:val="007F4866"/>
    <w:rsid w:val="007F7DB2"/>
    <w:rsid w:val="0080407B"/>
    <w:rsid w:val="00805E27"/>
    <w:rsid w:val="00806EA6"/>
    <w:rsid w:val="00810C4B"/>
    <w:rsid w:val="00813B9A"/>
    <w:rsid w:val="008145D3"/>
    <w:rsid w:val="008223EF"/>
    <w:rsid w:val="008270E1"/>
    <w:rsid w:val="008342DA"/>
    <w:rsid w:val="00837BB6"/>
    <w:rsid w:val="00844C1E"/>
    <w:rsid w:val="00854AAC"/>
    <w:rsid w:val="008579D5"/>
    <w:rsid w:val="008616CC"/>
    <w:rsid w:val="00890403"/>
    <w:rsid w:val="00893F50"/>
    <w:rsid w:val="00894875"/>
    <w:rsid w:val="00894918"/>
    <w:rsid w:val="008B3C7A"/>
    <w:rsid w:val="008C5223"/>
    <w:rsid w:val="008D7C59"/>
    <w:rsid w:val="008E3C65"/>
    <w:rsid w:val="008F32F4"/>
    <w:rsid w:val="00900258"/>
    <w:rsid w:val="00914977"/>
    <w:rsid w:val="009229FF"/>
    <w:rsid w:val="00922A79"/>
    <w:rsid w:val="009265DD"/>
    <w:rsid w:val="009348A4"/>
    <w:rsid w:val="00944212"/>
    <w:rsid w:val="00945CE8"/>
    <w:rsid w:val="00955A51"/>
    <w:rsid w:val="00963780"/>
    <w:rsid w:val="00970DED"/>
    <w:rsid w:val="009722CF"/>
    <w:rsid w:val="00975FB5"/>
    <w:rsid w:val="009853CF"/>
    <w:rsid w:val="00991818"/>
    <w:rsid w:val="00994C47"/>
    <w:rsid w:val="009A03EC"/>
    <w:rsid w:val="009A4BEF"/>
    <w:rsid w:val="009A5709"/>
    <w:rsid w:val="009B051A"/>
    <w:rsid w:val="009B7791"/>
    <w:rsid w:val="009D517A"/>
    <w:rsid w:val="009E7689"/>
    <w:rsid w:val="009F0F24"/>
    <w:rsid w:val="009F386F"/>
    <w:rsid w:val="00A15140"/>
    <w:rsid w:val="00A17DB6"/>
    <w:rsid w:val="00A206D3"/>
    <w:rsid w:val="00A21431"/>
    <w:rsid w:val="00A26BC1"/>
    <w:rsid w:val="00A31EFC"/>
    <w:rsid w:val="00A332DB"/>
    <w:rsid w:val="00A51F14"/>
    <w:rsid w:val="00A8632E"/>
    <w:rsid w:val="00A8674E"/>
    <w:rsid w:val="00A939B1"/>
    <w:rsid w:val="00A97DD1"/>
    <w:rsid w:val="00AA041E"/>
    <w:rsid w:val="00AA048C"/>
    <w:rsid w:val="00AA3435"/>
    <w:rsid w:val="00AA45A3"/>
    <w:rsid w:val="00AA6381"/>
    <w:rsid w:val="00AB5D47"/>
    <w:rsid w:val="00AC1545"/>
    <w:rsid w:val="00AC529D"/>
    <w:rsid w:val="00AE4E47"/>
    <w:rsid w:val="00AF39ED"/>
    <w:rsid w:val="00B24607"/>
    <w:rsid w:val="00B546EB"/>
    <w:rsid w:val="00B60CB4"/>
    <w:rsid w:val="00B63AB9"/>
    <w:rsid w:val="00B671E7"/>
    <w:rsid w:val="00B74DAC"/>
    <w:rsid w:val="00B74DE9"/>
    <w:rsid w:val="00B8333D"/>
    <w:rsid w:val="00B91E67"/>
    <w:rsid w:val="00B97F65"/>
    <w:rsid w:val="00BC29F3"/>
    <w:rsid w:val="00BC7A28"/>
    <w:rsid w:val="00BE4584"/>
    <w:rsid w:val="00BF7A91"/>
    <w:rsid w:val="00C045B7"/>
    <w:rsid w:val="00C078EF"/>
    <w:rsid w:val="00C165A3"/>
    <w:rsid w:val="00C22FE0"/>
    <w:rsid w:val="00C37345"/>
    <w:rsid w:val="00C3761E"/>
    <w:rsid w:val="00C416F0"/>
    <w:rsid w:val="00C53722"/>
    <w:rsid w:val="00C74850"/>
    <w:rsid w:val="00C777EC"/>
    <w:rsid w:val="00C8344C"/>
    <w:rsid w:val="00CA43E2"/>
    <w:rsid w:val="00CA58CC"/>
    <w:rsid w:val="00CB69CF"/>
    <w:rsid w:val="00CC1D0F"/>
    <w:rsid w:val="00CC6CEB"/>
    <w:rsid w:val="00CC7A29"/>
    <w:rsid w:val="00CD592A"/>
    <w:rsid w:val="00CE4557"/>
    <w:rsid w:val="00CE537C"/>
    <w:rsid w:val="00CF5285"/>
    <w:rsid w:val="00CF5A72"/>
    <w:rsid w:val="00D057F1"/>
    <w:rsid w:val="00D06C0E"/>
    <w:rsid w:val="00D249F5"/>
    <w:rsid w:val="00D2579B"/>
    <w:rsid w:val="00D27BC5"/>
    <w:rsid w:val="00D6654A"/>
    <w:rsid w:val="00D70516"/>
    <w:rsid w:val="00D7438B"/>
    <w:rsid w:val="00D744E3"/>
    <w:rsid w:val="00D92050"/>
    <w:rsid w:val="00D95052"/>
    <w:rsid w:val="00DA146E"/>
    <w:rsid w:val="00DA2BD7"/>
    <w:rsid w:val="00DB0239"/>
    <w:rsid w:val="00DB57A7"/>
    <w:rsid w:val="00DC5212"/>
    <w:rsid w:val="00DC54E3"/>
    <w:rsid w:val="00DC7467"/>
    <w:rsid w:val="00DD0BC1"/>
    <w:rsid w:val="00DE2E51"/>
    <w:rsid w:val="00DE3580"/>
    <w:rsid w:val="00DE57C9"/>
    <w:rsid w:val="00DE68A6"/>
    <w:rsid w:val="00DF5D01"/>
    <w:rsid w:val="00E24515"/>
    <w:rsid w:val="00E509A2"/>
    <w:rsid w:val="00E54524"/>
    <w:rsid w:val="00E60A77"/>
    <w:rsid w:val="00E646CB"/>
    <w:rsid w:val="00E720CA"/>
    <w:rsid w:val="00E73384"/>
    <w:rsid w:val="00E83CA4"/>
    <w:rsid w:val="00E869AA"/>
    <w:rsid w:val="00E900D9"/>
    <w:rsid w:val="00E92417"/>
    <w:rsid w:val="00E93DF5"/>
    <w:rsid w:val="00EA5BF5"/>
    <w:rsid w:val="00EB15CF"/>
    <w:rsid w:val="00EB32E8"/>
    <w:rsid w:val="00EC74D3"/>
    <w:rsid w:val="00ED3AE6"/>
    <w:rsid w:val="00ED6553"/>
    <w:rsid w:val="00F17922"/>
    <w:rsid w:val="00F32B31"/>
    <w:rsid w:val="00F343A0"/>
    <w:rsid w:val="00F6596D"/>
    <w:rsid w:val="00F6769B"/>
    <w:rsid w:val="00F71351"/>
    <w:rsid w:val="00F73646"/>
    <w:rsid w:val="00F75C65"/>
    <w:rsid w:val="00F776F2"/>
    <w:rsid w:val="00F81CF8"/>
    <w:rsid w:val="00FB060A"/>
    <w:rsid w:val="00FB41AB"/>
    <w:rsid w:val="00FB666F"/>
    <w:rsid w:val="00FC7ABF"/>
    <w:rsid w:val="00FD4CE2"/>
    <w:rsid w:val="00FD5BB5"/>
    <w:rsid w:val="00FD63DB"/>
    <w:rsid w:val="00FE1574"/>
    <w:rsid w:val="00FE27E5"/>
    <w:rsid w:val="00FE2B37"/>
    <w:rsid w:val="00FE556E"/>
    <w:rsid w:val="00FF4497"/>
    <w:rsid w:val="00FF5AC1"/>
    <w:rsid w:val="20F59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6614C"/>
  <w15:docId w15:val="{A7E39BFA-91FC-4809-963C-B46E172F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F5D01"/>
    <w:rPr>
      <w:rFonts w:ascii="Arial" w:hAnsi="Arial" w:cs="Arial"/>
      <w:sz w:val="22"/>
      <w:szCs w:val="22"/>
    </w:rPr>
  </w:style>
  <w:style w:type="paragraph" w:styleId="Kop1">
    <w:name w:val="heading 1"/>
    <w:aliases w:val="Vet + inhoudsopg-niveau 1"/>
    <w:basedOn w:val="Standaard"/>
    <w:next w:val="Standaard"/>
    <w:qFormat/>
    <w:rsid w:val="001C2525"/>
    <w:pPr>
      <w:keepNext/>
      <w:numPr>
        <w:numId w:val="6"/>
      </w:numPr>
      <w:spacing w:before="120"/>
      <w:outlineLvl w:val="0"/>
    </w:pPr>
    <w:rPr>
      <w:b/>
    </w:rPr>
  </w:style>
  <w:style w:type="paragraph" w:styleId="Kop2">
    <w:name w:val="heading 2"/>
    <w:aliases w:val="Vet + inhoudsopg-niveau 2"/>
    <w:basedOn w:val="Standaard"/>
    <w:next w:val="Standaard"/>
    <w:qFormat/>
    <w:rsid w:val="001C2525"/>
    <w:pPr>
      <w:keepNext/>
      <w:numPr>
        <w:ilvl w:val="1"/>
        <w:numId w:val="6"/>
      </w:numPr>
      <w:spacing w:before="120"/>
      <w:outlineLvl w:val="1"/>
    </w:pPr>
    <w:rPr>
      <w:b/>
    </w:rPr>
  </w:style>
  <w:style w:type="paragraph" w:styleId="Kop3">
    <w:name w:val="heading 3"/>
    <w:aliases w:val="Vet + inhoudsopg-niveau 3"/>
    <w:basedOn w:val="Standaard"/>
    <w:next w:val="Standaard"/>
    <w:qFormat/>
    <w:rsid w:val="001C2525"/>
    <w:pPr>
      <w:keepNext/>
      <w:numPr>
        <w:ilvl w:val="2"/>
        <w:numId w:val="6"/>
      </w:numPr>
      <w:spacing w:before="120"/>
      <w:outlineLvl w:val="2"/>
    </w:pPr>
    <w:rPr>
      <w:b/>
    </w:rPr>
  </w:style>
  <w:style w:type="paragraph" w:styleId="Kop5">
    <w:name w:val="heading 5"/>
    <w:basedOn w:val="Standaard"/>
    <w:next w:val="Standaard"/>
    <w:link w:val="Kop5Char"/>
    <w:uiPriority w:val="99"/>
    <w:qFormat/>
    <w:rsid w:val="004B59F0"/>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einspring">
    <w:name w:val="1e inspring"/>
    <w:basedOn w:val="Standaard"/>
    <w:rsid w:val="001C2525"/>
    <w:pPr>
      <w:tabs>
        <w:tab w:val="left" w:pos="425"/>
      </w:tabs>
      <w:ind w:left="425" w:hanging="425"/>
    </w:pPr>
  </w:style>
  <w:style w:type="paragraph" w:customStyle="1" w:styleId="2einspring">
    <w:name w:val="2e inspring"/>
    <w:basedOn w:val="Standaard"/>
    <w:next w:val="Standaard"/>
    <w:rsid w:val="001C2525"/>
    <w:pPr>
      <w:ind w:left="737" w:hanging="312"/>
    </w:pPr>
  </w:style>
  <w:style w:type="paragraph" w:customStyle="1" w:styleId="Cursief">
    <w:name w:val="Cursief"/>
    <w:basedOn w:val="Standaard"/>
    <w:next w:val="Standaard"/>
    <w:rsid w:val="001C2525"/>
    <w:rPr>
      <w:i/>
    </w:rPr>
  </w:style>
  <w:style w:type="paragraph" w:customStyle="1" w:styleId="Dienstkop">
    <w:name w:val="Dienstkop"/>
    <w:basedOn w:val="Standaard"/>
    <w:next w:val="Standaard"/>
    <w:rsid w:val="001C2525"/>
    <w:pPr>
      <w:spacing w:line="280" w:lineRule="exact"/>
    </w:pPr>
    <w:rPr>
      <w:b/>
      <w:sz w:val="18"/>
    </w:rPr>
  </w:style>
  <w:style w:type="paragraph" w:styleId="Inhopg1">
    <w:name w:val="toc 1"/>
    <w:basedOn w:val="Standaard"/>
    <w:next w:val="Standaard"/>
    <w:autoRedefine/>
    <w:semiHidden/>
    <w:rsid w:val="001C2525"/>
    <w:pPr>
      <w:spacing w:before="120" w:after="120"/>
    </w:pPr>
    <w:rPr>
      <w:b/>
      <w:smallCaps/>
    </w:rPr>
  </w:style>
  <w:style w:type="paragraph" w:styleId="Inhopg2">
    <w:name w:val="toc 2"/>
    <w:basedOn w:val="Standaard"/>
    <w:next w:val="Standaard"/>
    <w:autoRedefine/>
    <w:semiHidden/>
    <w:rsid w:val="001C2525"/>
    <w:pPr>
      <w:ind w:left="221"/>
    </w:pPr>
    <w:rPr>
      <w:smallCaps/>
      <w:noProof/>
    </w:rPr>
  </w:style>
  <w:style w:type="paragraph" w:styleId="Inhopg3">
    <w:name w:val="toc 3"/>
    <w:basedOn w:val="Standaard"/>
    <w:next w:val="Standaard"/>
    <w:autoRedefine/>
    <w:semiHidden/>
    <w:rsid w:val="001C2525"/>
    <w:pPr>
      <w:tabs>
        <w:tab w:val="left" w:pos="880"/>
        <w:tab w:val="right" w:leader="dot" w:pos="9062"/>
      </w:tabs>
      <w:ind w:left="221"/>
    </w:pPr>
    <w:rPr>
      <w:smallCaps/>
      <w:noProof/>
    </w:rPr>
  </w:style>
  <w:style w:type="paragraph" w:styleId="Koptekst">
    <w:name w:val="header"/>
    <w:basedOn w:val="Standaard"/>
    <w:next w:val="Standaard"/>
    <w:link w:val="KoptekstChar"/>
    <w:uiPriority w:val="99"/>
    <w:rsid w:val="001C2525"/>
    <w:pPr>
      <w:tabs>
        <w:tab w:val="center" w:pos="4536"/>
        <w:tab w:val="right" w:pos="9072"/>
      </w:tabs>
    </w:pPr>
  </w:style>
  <w:style w:type="paragraph" w:customStyle="1" w:styleId="Onderstrepen">
    <w:name w:val="Onderstrepen"/>
    <w:basedOn w:val="Standaard"/>
    <w:next w:val="Standaard"/>
    <w:rsid w:val="001C2525"/>
    <w:rPr>
      <w:u w:val="single"/>
    </w:rPr>
  </w:style>
  <w:style w:type="paragraph" w:customStyle="1" w:styleId="Vet">
    <w:name w:val="Vet"/>
    <w:basedOn w:val="Standaard"/>
    <w:rsid w:val="001C2525"/>
    <w:rPr>
      <w:b/>
    </w:rPr>
  </w:style>
  <w:style w:type="paragraph" w:styleId="Voettekst">
    <w:name w:val="footer"/>
    <w:basedOn w:val="Standaard"/>
    <w:rsid w:val="001C2525"/>
    <w:pPr>
      <w:tabs>
        <w:tab w:val="center" w:pos="4536"/>
        <w:tab w:val="right" w:pos="9072"/>
      </w:tabs>
    </w:pPr>
  </w:style>
  <w:style w:type="character" w:customStyle="1" w:styleId="Kop5Char">
    <w:name w:val="Kop 5 Char"/>
    <w:basedOn w:val="Standaardalinea-lettertype"/>
    <w:link w:val="Kop5"/>
    <w:uiPriority w:val="99"/>
    <w:rsid w:val="004B59F0"/>
    <w:rPr>
      <w:rFonts w:ascii="Arial" w:hAnsi="Arial" w:cs="Arial"/>
      <w:b/>
      <w:bCs/>
      <w:i/>
      <w:iCs/>
      <w:sz w:val="26"/>
      <w:szCs w:val="26"/>
    </w:rPr>
  </w:style>
  <w:style w:type="paragraph" w:styleId="Tekstopmerking">
    <w:name w:val="annotation text"/>
    <w:basedOn w:val="Standaard"/>
    <w:link w:val="TekstopmerkingChar"/>
    <w:uiPriority w:val="99"/>
    <w:rsid w:val="004B59F0"/>
    <w:rPr>
      <w:sz w:val="20"/>
      <w:szCs w:val="20"/>
    </w:rPr>
  </w:style>
  <w:style w:type="character" w:customStyle="1" w:styleId="TekstopmerkingChar">
    <w:name w:val="Tekst opmerking Char"/>
    <w:basedOn w:val="Standaardalinea-lettertype"/>
    <w:link w:val="Tekstopmerking"/>
    <w:uiPriority w:val="99"/>
    <w:rsid w:val="004B59F0"/>
    <w:rPr>
      <w:rFonts w:ascii="Arial" w:hAnsi="Arial" w:cs="Arial"/>
    </w:rPr>
  </w:style>
  <w:style w:type="paragraph" w:styleId="Plattetekst">
    <w:name w:val="Body Text"/>
    <w:basedOn w:val="Standaard"/>
    <w:link w:val="PlattetekstChar"/>
    <w:uiPriority w:val="99"/>
    <w:rsid w:val="004B59F0"/>
    <w:pPr>
      <w:ind w:right="849"/>
    </w:pPr>
    <w:rPr>
      <w:sz w:val="24"/>
      <w:szCs w:val="24"/>
    </w:rPr>
  </w:style>
  <w:style w:type="character" w:customStyle="1" w:styleId="PlattetekstChar">
    <w:name w:val="Platte tekst Char"/>
    <w:basedOn w:val="Standaardalinea-lettertype"/>
    <w:link w:val="Plattetekst"/>
    <w:uiPriority w:val="99"/>
    <w:rsid w:val="004B59F0"/>
    <w:rPr>
      <w:rFonts w:ascii="Arial" w:hAnsi="Arial" w:cs="Arial"/>
      <w:sz w:val="24"/>
      <w:szCs w:val="24"/>
    </w:rPr>
  </w:style>
  <w:style w:type="paragraph" w:styleId="Plattetekstinspringen">
    <w:name w:val="Body Text Indent"/>
    <w:basedOn w:val="Standaard"/>
    <w:link w:val="PlattetekstinspringenChar"/>
    <w:uiPriority w:val="99"/>
    <w:rsid w:val="004B59F0"/>
    <w:pPr>
      <w:ind w:left="550" w:hanging="550"/>
    </w:pPr>
  </w:style>
  <w:style w:type="character" w:customStyle="1" w:styleId="PlattetekstinspringenChar">
    <w:name w:val="Platte tekst inspringen Char"/>
    <w:basedOn w:val="Standaardalinea-lettertype"/>
    <w:link w:val="Plattetekstinspringen"/>
    <w:uiPriority w:val="99"/>
    <w:rsid w:val="004B59F0"/>
    <w:rPr>
      <w:rFonts w:ascii="Arial" w:hAnsi="Arial" w:cs="Arial"/>
      <w:sz w:val="22"/>
      <w:szCs w:val="22"/>
    </w:rPr>
  </w:style>
  <w:style w:type="character" w:styleId="Verwijzingopmerking">
    <w:name w:val="annotation reference"/>
    <w:basedOn w:val="Standaardalinea-lettertype"/>
    <w:rsid w:val="007C11CD"/>
    <w:rPr>
      <w:sz w:val="16"/>
      <w:szCs w:val="16"/>
    </w:rPr>
  </w:style>
  <w:style w:type="paragraph" w:styleId="Onderwerpvanopmerking">
    <w:name w:val="annotation subject"/>
    <w:basedOn w:val="Tekstopmerking"/>
    <w:next w:val="Tekstopmerking"/>
    <w:link w:val="OnderwerpvanopmerkingChar"/>
    <w:rsid w:val="007C11CD"/>
    <w:rPr>
      <w:b/>
      <w:bCs/>
    </w:rPr>
  </w:style>
  <w:style w:type="character" w:customStyle="1" w:styleId="OnderwerpvanopmerkingChar">
    <w:name w:val="Onderwerp van opmerking Char"/>
    <w:basedOn w:val="TekstopmerkingChar"/>
    <w:link w:val="Onderwerpvanopmerking"/>
    <w:rsid w:val="007C11CD"/>
    <w:rPr>
      <w:rFonts w:ascii="Arial" w:hAnsi="Arial" w:cs="Arial"/>
      <w:b/>
      <w:bCs/>
    </w:rPr>
  </w:style>
  <w:style w:type="paragraph" w:styleId="Ballontekst">
    <w:name w:val="Balloon Text"/>
    <w:basedOn w:val="Standaard"/>
    <w:link w:val="BallontekstChar"/>
    <w:rsid w:val="007C11CD"/>
    <w:rPr>
      <w:rFonts w:ascii="Tahoma" w:hAnsi="Tahoma" w:cs="Tahoma"/>
      <w:sz w:val="16"/>
      <w:szCs w:val="16"/>
    </w:rPr>
  </w:style>
  <w:style w:type="character" w:customStyle="1" w:styleId="BallontekstChar">
    <w:name w:val="Ballontekst Char"/>
    <w:basedOn w:val="Standaardalinea-lettertype"/>
    <w:link w:val="Ballontekst"/>
    <w:rsid w:val="007C11CD"/>
    <w:rPr>
      <w:rFonts w:ascii="Tahoma" w:hAnsi="Tahoma" w:cs="Tahoma"/>
      <w:sz w:val="16"/>
      <w:szCs w:val="16"/>
    </w:rPr>
  </w:style>
  <w:style w:type="paragraph" w:styleId="Lijstalinea">
    <w:name w:val="List Paragraph"/>
    <w:basedOn w:val="Standaard"/>
    <w:uiPriority w:val="34"/>
    <w:qFormat/>
    <w:rsid w:val="009D517A"/>
    <w:pPr>
      <w:ind w:left="720"/>
      <w:contextualSpacing/>
    </w:pPr>
  </w:style>
  <w:style w:type="paragraph" w:styleId="Normaalweb">
    <w:name w:val="Normal (Web)"/>
    <w:basedOn w:val="Standaard"/>
    <w:uiPriority w:val="99"/>
    <w:semiHidden/>
    <w:unhideWhenUsed/>
    <w:rsid w:val="0005077C"/>
    <w:rPr>
      <w:rFonts w:ascii="Times New Roman" w:eastAsiaTheme="minorHAnsi" w:hAnsi="Times New Roman" w:cs="Times New Roman"/>
      <w:sz w:val="24"/>
      <w:szCs w:val="24"/>
    </w:rPr>
  </w:style>
  <w:style w:type="character" w:customStyle="1" w:styleId="KoptekstChar">
    <w:name w:val="Koptekst Char"/>
    <w:basedOn w:val="Standaardalinea-lettertype"/>
    <w:link w:val="Koptekst"/>
    <w:uiPriority w:val="99"/>
    <w:rsid w:val="00395A0A"/>
    <w:rPr>
      <w:rFonts w:ascii="Arial" w:hAnsi="Arial" w:cs="Arial"/>
      <w:sz w:val="22"/>
      <w:szCs w:val="22"/>
    </w:rPr>
  </w:style>
  <w:style w:type="character" w:styleId="Hyperlink">
    <w:name w:val="Hyperlink"/>
    <w:basedOn w:val="Standaardalinea-lettertype"/>
    <w:unhideWhenUsed/>
    <w:rsid w:val="007C08FA"/>
    <w:rPr>
      <w:color w:val="0000FF" w:themeColor="hyperlink"/>
      <w:u w:val="single"/>
    </w:rPr>
  </w:style>
  <w:style w:type="character" w:styleId="Onopgelostemelding">
    <w:name w:val="Unresolved Mention"/>
    <w:basedOn w:val="Standaardalinea-lettertype"/>
    <w:uiPriority w:val="99"/>
    <w:semiHidden/>
    <w:unhideWhenUsed/>
    <w:rsid w:val="007C08FA"/>
    <w:rPr>
      <w:color w:val="605E5C"/>
      <w:shd w:val="clear" w:color="auto" w:fill="E1DFDD"/>
    </w:rPr>
  </w:style>
  <w:style w:type="paragraph" w:styleId="Plattetekst3">
    <w:name w:val="Body Text 3"/>
    <w:basedOn w:val="Standaard"/>
    <w:link w:val="Plattetekst3Char"/>
    <w:semiHidden/>
    <w:unhideWhenUsed/>
    <w:rsid w:val="00F6596D"/>
    <w:pPr>
      <w:spacing w:after="120"/>
    </w:pPr>
    <w:rPr>
      <w:sz w:val="16"/>
      <w:szCs w:val="16"/>
    </w:rPr>
  </w:style>
  <w:style w:type="character" w:customStyle="1" w:styleId="Plattetekst3Char">
    <w:name w:val="Platte tekst 3 Char"/>
    <w:basedOn w:val="Standaardalinea-lettertype"/>
    <w:link w:val="Plattetekst3"/>
    <w:semiHidden/>
    <w:rsid w:val="00F6596D"/>
    <w:rPr>
      <w:rFonts w:ascii="Arial" w:hAnsi="Arial" w:cs="Arial"/>
      <w:sz w:val="16"/>
      <w:szCs w:val="16"/>
    </w:rPr>
  </w:style>
  <w:style w:type="character" w:styleId="GevolgdeHyperlink">
    <w:name w:val="FollowedHyperlink"/>
    <w:basedOn w:val="Standaardalinea-lettertype"/>
    <w:semiHidden/>
    <w:unhideWhenUsed/>
    <w:rsid w:val="000667EE"/>
    <w:rPr>
      <w:color w:val="800080" w:themeColor="followedHyperlink"/>
      <w:u w:val="single"/>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5896">
      <w:bodyDiv w:val="1"/>
      <w:marLeft w:val="0"/>
      <w:marRight w:val="0"/>
      <w:marTop w:val="0"/>
      <w:marBottom w:val="0"/>
      <w:divBdr>
        <w:top w:val="none" w:sz="0" w:space="0" w:color="auto"/>
        <w:left w:val="none" w:sz="0" w:space="0" w:color="auto"/>
        <w:bottom w:val="none" w:sz="0" w:space="0" w:color="auto"/>
        <w:right w:val="none" w:sz="0" w:space="0" w:color="auto"/>
      </w:divBdr>
    </w:div>
    <w:div w:id="418841759">
      <w:bodyDiv w:val="1"/>
      <w:marLeft w:val="0"/>
      <w:marRight w:val="0"/>
      <w:marTop w:val="0"/>
      <w:marBottom w:val="0"/>
      <w:divBdr>
        <w:top w:val="none" w:sz="0" w:space="0" w:color="auto"/>
        <w:left w:val="none" w:sz="0" w:space="0" w:color="auto"/>
        <w:bottom w:val="none" w:sz="0" w:space="0" w:color="auto"/>
        <w:right w:val="none" w:sz="0" w:space="0" w:color="auto"/>
      </w:divBdr>
    </w:div>
    <w:div w:id="20365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facturen@haarlemmermeer.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e2fc41d-52d2-4dbe-a840-30f5d9de3bdc" xsi:nil="true"/>
    <lcf76f155ced4ddcb4097134ff3c332f xmlns="cb76e99b-9025-4f78-af2c-7672ecf45d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4BDE3782EE042B8C28FB0944974DE" ma:contentTypeVersion="12" ma:contentTypeDescription="Een nieuw document maken." ma:contentTypeScope="" ma:versionID="4b75289b218953f2239ad30a197a165d">
  <xsd:schema xmlns:xsd="http://www.w3.org/2001/XMLSchema" xmlns:xs="http://www.w3.org/2001/XMLSchema" xmlns:p="http://schemas.microsoft.com/office/2006/metadata/properties" xmlns:ns2="cb76e99b-9025-4f78-af2c-7672ecf45d31" xmlns:ns3="6e2fc41d-52d2-4dbe-a840-30f5d9de3bdc" targetNamespace="http://schemas.microsoft.com/office/2006/metadata/properties" ma:root="true" ma:fieldsID="8810541e0dc81eb28cd8321a2c464728" ns2:_="" ns3:_="">
    <xsd:import namespace="cb76e99b-9025-4f78-af2c-7672ecf45d31"/>
    <xsd:import namespace="6e2fc41d-52d2-4dbe-a840-30f5d9de3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6e99b-9025-4f78-af2c-7672ecf45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fc41d-52d2-4dbe-a840-30f5d9de3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f26f68-bb3b-41cc-b34c-2ed4adb4550f}" ma:internalName="TaxCatchAll" ma:showField="CatchAllData" ma:web="6e2fc41d-52d2-4dbe-a840-30f5d9de3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05C90-E4A7-410E-8271-1C03C2AFB0D1}">
  <ds:schemaRefs>
    <ds:schemaRef ds:uri="http://schemas.microsoft.com/sharepoint/v3/contenttype/forms"/>
  </ds:schemaRefs>
</ds:datastoreItem>
</file>

<file path=customXml/itemProps2.xml><?xml version="1.0" encoding="utf-8"?>
<ds:datastoreItem xmlns:ds="http://schemas.openxmlformats.org/officeDocument/2006/customXml" ds:itemID="{2C7600B9-5D8F-44B7-B883-03B59D83C982}">
  <ds:schemaRefs>
    <ds:schemaRef ds:uri="http://schemas.openxmlformats.org/officeDocument/2006/bibliography"/>
  </ds:schemaRefs>
</ds:datastoreItem>
</file>

<file path=customXml/itemProps3.xml><?xml version="1.0" encoding="utf-8"?>
<ds:datastoreItem xmlns:ds="http://schemas.openxmlformats.org/officeDocument/2006/customXml" ds:itemID="{2C11FD1E-523F-423E-8E6E-562A74267086}">
  <ds:schemaRefs>
    <ds:schemaRef ds:uri="http://schemas.microsoft.com/office/2006/metadata/properties"/>
    <ds:schemaRef ds:uri="http://schemas.microsoft.com/office/infopath/2007/PartnerControls"/>
    <ds:schemaRef ds:uri="6e2fc41d-52d2-4dbe-a840-30f5d9de3bdc"/>
    <ds:schemaRef ds:uri="cb76e99b-9025-4f78-af2c-7672ecf45d31"/>
  </ds:schemaRefs>
</ds:datastoreItem>
</file>

<file path=customXml/itemProps4.xml><?xml version="1.0" encoding="utf-8"?>
<ds:datastoreItem xmlns:ds="http://schemas.openxmlformats.org/officeDocument/2006/customXml" ds:itemID="{48B4DD15-4B9B-4E46-8813-6E2B4AFD0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6e99b-9025-4f78-af2c-7672ecf45d31"/>
    <ds:schemaRef ds:uri="6e2fc41d-52d2-4dbe-a840-30f5d9de3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2297</Words>
  <Characters>12634</Characters>
  <Application>Microsoft Office Word</Application>
  <DocSecurity>0</DocSecurity>
  <Lines>105</Lines>
  <Paragraphs>29</Paragraphs>
  <ScaleCrop>false</ScaleCrop>
  <Company>Gemeente Haarlemmermeer</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franssen</dc:creator>
  <cp:lastModifiedBy>Peeters, Marlies</cp:lastModifiedBy>
  <cp:revision>41</cp:revision>
  <cp:lastPrinted>2016-05-22T14:46:00Z</cp:lastPrinted>
  <dcterms:created xsi:type="dcterms:W3CDTF">2025-01-03T11:22:00Z</dcterms:created>
  <dcterms:modified xsi:type="dcterms:W3CDTF">2026-05-12T08:09:00Z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0x0101005034BDE3782EE042B8C28FB0944974DE</vt:lpwstr>
  </property>
  <property fmtid="{D5CDD505-2E9C-101B-9397-08002B2CF9AE}" pid="3" name="_dlc_DocIdItemGuid">
    <vt:lpwstr>6ca759cf-35e3-42df-9af0-ce2675e7b558</vt:lpwstr>
  </property>
  <property fmtid="{D5CDD505-2E9C-101B-9397-08002B2CF9AE}" pid="4" name="MediaServiceImageTags">
    <vt:lpwstr/>
  </property>
</Properties>
</file>