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652B6" w14:textId="5C84366B" w:rsidR="007B64F6" w:rsidRPr="006F76B3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6F76B3">
        <w:rPr>
          <w:rFonts w:cs="Arial"/>
        </w:rPr>
        <w:t>BIJLAGE</w:t>
      </w:r>
      <w:r w:rsidR="006F76B3" w:rsidRPr="006F76B3">
        <w:rPr>
          <w:rFonts w:cs="Arial"/>
        </w:rPr>
        <w:t xml:space="preserve"> B</w:t>
      </w:r>
      <w:r w:rsidRPr="006F76B3">
        <w:rPr>
          <w:rFonts w:cs="Arial"/>
        </w:rPr>
        <w:t xml:space="preserve">: </w:t>
      </w:r>
      <w:r w:rsidR="007B64F6" w:rsidRPr="006F76B3">
        <w:rPr>
          <w:rFonts w:cs="Arial"/>
        </w:rPr>
        <w:t>VERKLARING OMTRENT RECHTMATIGHEID</w:t>
      </w:r>
      <w:bookmarkEnd w:id="0"/>
    </w:p>
    <w:p w14:paraId="1C2FEC35" w14:textId="77777777" w:rsidR="007B64F6" w:rsidRPr="006F76B3" w:rsidRDefault="007B64F6" w:rsidP="00F22B71">
      <w:pPr>
        <w:spacing w:line="276" w:lineRule="auto"/>
        <w:jc w:val="both"/>
        <w:rPr>
          <w:rFonts w:cs="Arial"/>
        </w:rPr>
      </w:pPr>
      <w:r w:rsidRPr="006F76B3">
        <w:rPr>
          <w:rFonts w:cs="Arial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6F76B3" w:rsidRDefault="007B64F6" w:rsidP="00F22B71">
      <w:pPr>
        <w:spacing w:line="276" w:lineRule="auto"/>
        <w:jc w:val="both"/>
        <w:rPr>
          <w:rFonts w:cs="Arial"/>
        </w:rPr>
      </w:pPr>
    </w:p>
    <w:p w14:paraId="1A3887F6" w14:textId="77777777" w:rsidR="007B64F6" w:rsidRPr="006F76B3" w:rsidRDefault="007B64F6" w:rsidP="00F22B71">
      <w:pPr>
        <w:spacing w:line="276" w:lineRule="auto"/>
        <w:jc w:val="both"/>
        <w:rPr>
          <w:rFonts w:cs="Arial"/>
        </w:rPr>
      </w:pPr>
      <w:r w:rsidRPr="006F76B3">
        <w:rPr>
          <w:rFonts w:cs="Arial"/>
        </w:rPr>
        <w:t xml:space="preserve">Aldus, naar waarheid opgemaakt op </w:t>
      </w:r>
    </w:p>
    <w:p w14:paraId="05C49B8C" w14:textId="77777777" w:rsidR="007B64F6" w:rsidRPr="006F76B3" w:rsidRDefault="007B64F6" w:rsidP="00F22B71">
      <w:pPr>
        <w:spacing w:line="276" w:lineRule="auto"/>
        <w:rPr>
          <w:rFonts w:cs="Arial"/>
          <w:highlight w:val="yellow"/>
        </w:rPr>
      </w:pPr>
    </w:p>
    <w:p w14:paraId="628FFFA8" w14:textId="77777777" w:rsidR="007B64F6" w:rsidRPr="006F76B3" w:rsidRDefault="007B64F6" w:rsidP="00F22B71">
      <w:pPr>
        <w:spacing w:line="276" w:lineRule="auto"/>
        <w:rPr>
          <w:rFonts w:cs="Arial"/>
        </w:rPr>
      </w:pPr>
      <w:r w:rsidRPr="006F76B3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6F76B3">
        <w:rPr>
          <w:rFonts w:cs="Arial"/>
          <w:highlight w:val="lightGray"/>
        </w:rPr>
        <w:instrText xml:space="preserve"> FORMTEXT </w:instrText>
      </w:r>
      <w:r w:rsidRPr="006F76B3">
        <w:rPr>
          <w:rFonts w:cs="Arial"/>
          <w:highlight w:val="lightGray"/>
        </w:rPr>
      </w:r>
      <w:r w:rsidRPr="006F76B3">
        <w:rPr>
          <w:rFonts w:cs="Arial"/>
          <w:highlight w:val="lightGray"/>
        </w:rPr>
        <w:fldChar w:fldCharType="separate"/>
      </w:r>
      <w:r w:rsidRPr="006F76B3">
        <w:rPr>
          <w:rFonts w:cs="Arial"/>
          <w:noProof/>
          <w:highlight w:val="lightGray"/>
        </w:rPr>
        <w:t>Dag/maand/jaar</w:t>
      </w:r>
      <w:r w:rsidRPr="006F76B3">
        <w:rPr>
          <w:rFonts w:cs="Arial"/>
          <w:highlight w:val="lightGray"/>
        </w:rPr>
        <w:fldChar w:fldCharType="end"/>
      </w:r>
      <w:r w:rsidRPr="006F76B3">
        <w:rPr>
          <w:rFonts w:cs="Arial"/>
        </w:rPr>
        <w:t xml:space="preserve"> te </w:t>
      </w:r>
      <w:r w:rsidRPr="006F76B3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6F76B3">
        <w:rPr>
          <w:rFonts w:cs="Arial"/>
          <w:highlight w:val="lightGray"/>
        </w:rPr>
        <w:instrText xml:space="preserve"> FORMTEXT </w:instrText>
      </w:r>
      <w:r w:rsidRPr="006F76B3">
        <w:rPr>
          <w:rFonts w:cs="Arial"/>
          <w:highlight w:val="lightGray"/>
        </w:rPr>
      </w:r>
      <w:r w:rsidRPr="006F76B3">
        <w:rPr>
          <w:rFonts w:cs="Arial"/>
          <w:highlight w:val="lightGray"/>
        </w:rPr>
        <w:fldChar w:fldCharType="separate"/>
      </w:r>
      <w:r w:rsidRPr="006F76B3">
        <w:rPr>
          <w:rFonts w:cs="Arial"/>
          <w:noProof/>
          <w:highlight w:val="lightGray"/>
        </w:rPr>
        <w:t>plaats</w:t>
      </w:r>
      <w:r w:rsidRPr="006F76B3">
        <w:rPr>
          <w:rFonts w:cs="Arial"/>
          <w:highlight w:val="lightGray"/>
        </w:rPr>
        <w:fldChar w:fldCharType="end"/>
      </w:r>
      <w:r w:rsidRPr="006F76B3">
        <w:rPr>
          <w:rFonts w:cs="Arial"/>
        </w:rPr>
        <w:t xml:space="preserve"> </w:t>
      </w:r>
    </w:p>
    <w:p w14:paraId="494FB9E8" w14:textId="77777777" w:rsidR="007B64F6" w:rsidRPr="006F76B3" w:rsidRDefault="007B64F6" w:rsidP="00F22B71">
      <w:pPr>
        <w:spacing w:line="276" w:lineRule="auto"/>
        <w:rPr>
          <w:rFonts w:cs="Arial"/>
        </w:rPr>
      </w:pPr>
    </w:p>
    <w:p w14:paraId="129BC603" w14:textId="77777777" w:rsidR="007B64F6" w:rsidRPr="006F76B3" w:rsidRDefault="007B64F6" w:rsidP="00F22B71">
      <w:pPr>
        <w:spacing w:line="276" w:lineRule="auto"/>
        <w:rPr>
          <w:rFonts w:cs="Arial"/>
        </w:rPr>
      </w:pPr>
      <w:r w:rsidRPr="006F76B3">
        <w:rPr>
          <w:rFonts w:cs="Arial"/>
        </w:rPr>
        <w:t xml:space="preserve">Door, </w:t>
      </w:r>
      <w:r w:rsidRPr="006F76B3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6F76B3">
        <w:rPr>
          <w:rFonts w:cs="Arial"/>
          <w:highlight w:val="lightGray"/>
        </w:rPr>
        <w:instrText xml:space="preserve"> FORMTEXT </w:instrText>
      </w:r>
      <w:r w:rsidRPr="006F76B3">
        <w:rPr>
          <w:rFonts w:cs="Arial"/>
          <w:highlight w:val="lightGray"/>
        </w:rPr>
      </w:r>
      <w:r w:rsidRPr="006F76B3">
        <w:rPr>
          <w:rFonts w:cs="Arial"/>
          <w:highlight w:val="lightGray"/>
        </w:rPr>
        <w:fldChar w:fldCharType="separate"/>
      </w:r>
      <w:r w:rsidRPr="006F76B3">
        <w:rPr>
          <w:rFonts w:cs="Arial"/>
          <w:noProof/>
          <w:highlight w:val="lightGray"/>
        </w:rPr>
        <w:t>naam en voorletters</w:t>
      </w:r>
      <w:r w:rsidRPr="006F76B3">
        <w:rPr>
          <w:rFonts w:cs="Arial"/>
          <w:highlight w:val="lightGray"/>
        </w:rPr>
        <w:fldChar w:fldCharType="end"/>
      </w:r>
      <w:r w:rsidRPr="006F76B3">
        <w:rPr>
          <w:rFonts w:cs="Arial"/>
        </w:rPr>
        <w:t xml:space="preserve">, </w:t>
      </w:r>
      <w:r w:rsidRPr="006F76B3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6F76B3">
        <w:rPr>
          <w:rFonts w:cs="Arial"/>
          <w:highlight w:val="lightGray"/>
        </w:rPr>
        <w:instrText xml:space="preserve"> FORMTEXT </w:instrText>
      </w:r>
      <w:r w:rsidRPr="006F76B3">
        <w:rPr>
          <w:rFonts w:cs="Arial"/>
          <w:highlight w:val="lightGray"/>
        </w:rPr>
      </w:r>
      <w:r w:rsidRPr="006F76B3">
        <w:rPr>
          <w:rFonts w:cs="Arial"/>
          <w:highlight w:val="lightGray"/>
        </w:rPr>
        <w:fldChar w:fldCharType="separate"/>
      </w:r>
      <w:r w:rsidRPr="006F76B3">
        <w:rPr>
          <w:rFonts w:cs="Arial"/>
          <w:noProof/>
          <w:highlight w:val="lightGray"/>
        </w:rPr>
        <w:t>functie</w:t>
      </w:r>
      <w:r w:rsidRPr="006F76B3">
        <w:rPr>
          <w:rFonts w:cs="Arial"/>
          <w:highlight w:val="lightGray"/>
        </w:rPr>
        <w:fldChar w:fldCharType="end"/>
      </w:r>
      <w:r w:rsidRPr="006F76B3">
        <w:rPr>
          <w:rFonts w:cs="Arial"/>
        </w:rPr>
        <w:t xml:space="preserve"> </w:t>
      </w:r>
    </w:p>
    <w:p w14:paraId="7D081490" w14:textId="77777777" w:rsidR="007B64F6" w:rsidRPr="006F76B3" w:rsidRDefault="007B64F6" w:rsidP="00F22B71">
      <w:pPr>
        <w:spacing w:line="276" w:lineRule="auto"/>
        <w:rPr>
          <w:rFonts w:cs="Arial"/>
        </w:rPr>
      </w:pPr>
    </w:p>
    <w:p w14:paraId="3A09D059" w14:textId="77777777" w:rsidR="007B64F6" w:rsidRPr="006F76B3" w:rsidRDefault="007B64F6" w:rsidP="00F22B71">
      <w:pPr>
        <w:spacing w:line="276" w:lineRule="auto"/>
        <w:rPr>
          <w:rFonts w:cs="Arial"/>
        </w:rPr>
      </w:pPr>
      <w:r w:rsidRPr="006F76B3">
        <w:rPr>
          <w:rFonts w:cs="Arial"/>
        </w:rPr>
        <w:t xml:space="preserve">Als rechtsgeldig vertegenwoordiger van </w:t>
      </w:r>
      <w:r w:rsidRPr="006F76B3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6F76B3">
        <w:rPr>
          <w:rFonts w:cs="Arial"/>
          <w:highlight w:val="lightGray"/>
        </w:rPr>
        <w:instrText xml:space="preserve"> FORMTEXT </w:instrText>
      </w:r>
      <w:r w:rsidRPr="006F76B3">
        <w:rPr>
          <w:rFonts w:cs="Arial"/>
          <w:highlight w:val="lightGray"/>
        </w:rPr>
      </w:r>
      <w:r w:rsidRPr="006F76B3">
        <w:rPr>
          <w:rFonts w:cs="Arial"/>
          <w:highlight w:val="lightGray"/>
        </w:rPr>
        <w:fldChar w:fldCharType="separate"/>
      </w:r>
      <w:r w:rsidRPr="006F76B3">
        <w:rPr>
          <w:rFonts w:cs="Arial"/>
          <w:noProof/>
          <w:highlight w:val="lightGray"/>
        </w:rPr>
        <w:t>onderneming</w:t>
      </w:r>
      <w:r w:rsidRPr="006F76B3">
        <w:rPr>
          <w:rFonts w:cs="Arial"/>
          <w:highlight w:val="lightGray"/>
        </w:rPr>
        <w:fldChar w:fldCharType="end"/>
      </w:r>
    </w:p>
    <w:p w14:paraId="258ABFE0" w14:textId="77777777" w:rsidR="007B64F6" w:rsidRPr="006F76B3" w:rsidRDefault="007B64F6" w:rsidP="00F22B71">
      <w:pPr>
        <w:spacing w:line="276" w:lineRule="auto"/>
        <w:rPr>
          <w:rFonts w:cs="Arial"/>
        </w:rPr>
      </w:pPr>
    </w:p>
    <w:p w14:paraId="56EFAA2C" w14:textId="77777777" w:rsidR="007B64F6" w:rsidRPr="006F76B3" w:rsidRDefault="007B64F6" w:rsidP="00F22B71">
      <w:pPr>
        <w:spacing w:line="276" w:lineRule="auto"/>
        <w:rPr>
          <w:rFonts w:cs="Arial"/>
        </w:rPr>
      </w:pPr>
    </w:p>
    <w:p w14:paraId="436043DC" w14:textId="77777777" w:rsidR="007B64F6" w:rsidRPr="006F76B3" w:rsidRDefault="007B64F6" w:rsidP="00F22B71">
      <w:pPr>
        <w:spacing w:line="276" w:lineRule="auto"/>
        <w:rPr>
          <w:rFonts w:cs="Arial"/>
        </w:rPr>
      </w:pPr>
    </w:p>
    <w:p w14:paraId="5F181BA6" w14:textId="77777777" w:rsidR="007B64F6" w:rsidRPr="006F76B3" w:rsidRDefault="007B64F6" w:rsidP="00F22B71">
      <w:pPr>
        <w:spacing w:line="276" w:lineRule="auto"/>
        <w:rPr>
          <w:rFonts w:cs="Arial"/>
        </w:rPr>
      </w:pPr>
      <w:r w:rsidRPr="006F76B3">
        <w:rPr>
          <w:rFonts w:cs="Arial"/>
        </w:rPr>
        <w:t>Handtekening:</w:t>
      </w:r>
    </w:p>
    <w:p w14:paraId="3AE98925" w14:textId="77777777" w:rsidR="007B64F6" w:rsidRPr="006F76B3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cs="Arial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6F76B3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cs="Arial"/>
          <w:b w:val="0"/>
        </w:rPr>
      </w:pPr>
      <w:r w:rsidRPr="006F76B3">
        <w:rPr>
          <w:rFonts w:cs="Arial"/>
          <w:b w:val="0"/>
        </w:rPr>
        <w:t xml:space="preserve"> </w:t>
      </w:r>
    </w:p>
    <w:p w14:paraId="0D0C8BEE" w14:textId="77777777" w:rsidR="006A185B" w:rsidRPr="006F76B3" w:rsidRDefault="006A185B" w:rsidP="00F22B71">
      <w:pPr>
        <w:spacing w:line="276" w:lineRule="auto"/>
        <w:rPr>
          <w:rFonts w:cs="Arial"/>
        </w:rPr>
      </w:pPr>
    </w:p>
    <w:sectPr w:rsidR="006A185B" w:rsidRPr="006F76B3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Y7m7ZxYiLhk05TCc0RC2ttKyISurj949DofxsQlJ+NIzQwbJypAwe4GqgqmXJJkpaufa4uquU6oEYBU84X92w==" w:salt="05HJgE6SccG/rbGtc8mcm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6A185B"/>
    <w:rsid w:val="006F76B3"/>
    <w:rsid w:val="007B64F6"/>
    <w:rsid w:val="00A474FE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4C069BA4D154FB9DE33B98E84ECFF" ma:contentTypeVersion="7" ma:contentTypeDescription="Een nieuw document maken." ma:contentTypeScope="" ma:versionID="537cda0d56a53e1f82e056d4e3acc68d">
  <xsd:schema xmlns:xsd="http://www.w3.org/2001/XMLSchema" xmlns:xs="http://www.w3.org/2001/XMLSchema" xmlns:p="http://schemas.microsoft.com/office/2006/metadata/properties" xmlns:ns3="944016fb-c317-46f0-9af6-01ff6d761405" targetNamespace="http://schemas.microsoft.com/office/2006/metadata/properties" ma:root="true" ma:fieldsID="b868abe3ef9c43580afb96012bfafff0" ns3:_="">
    <xsd:import namespace="944016fb-c317-46f0-9af6-01ff6d761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016fb-c317-46f0-9af6-01ff6d761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286E0-F0F4-40EC-BEE0-72EDCF62E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016fb-c317-46f0-9af6-01ff6d761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Sophie</cp:lastModifiedBy>
  <cp:revision>5</cp:revision>
  <dcterms:created xsi:type="dcterms:W3CDTF">2020-03-04T11:11:00Z</dcterms:created>
  <dcterms:modified xsi:type="dcterms:W3CDTF">2025-01-06T15:16:00Z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0x0101006C14C069BA4D154FB9DE33B98E84ECFF</vt:lpwstr>
  </property>
</Properties>
</file>