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330D" w14:textId="726D8B6B" w:rsidR="003B471E" w:rsidRPr="008B0440" w:rsidRDefault="003B471E">
      <w:pPr>
        <w:rPr>
          <w:rFonts w:ascii="Arial" w:hAnsi="Arial" w:cs="Arial"/>
          <w:b/>
        </w:rPr>
      </w:pPr>
      <w:r w:rsidRPr="008B0440">
        <w:rPr>
          <w:rFonts w:ascii="Arial" w:hAnsi="Arial" w:cs="Arial"/>
          <w:b/>
        </w:rPr>
        <w:t xml:space="preserve">Bijlage </w:t>
      </w:r>
      <w:r w:rsidR="003A49EA">
        <w:rPr>
          <w:rFonts w:ascii="Arial" w:hAnsi="Arial" w:cs="Arial"/>
          <w:b/>
        </w:rPr>
        <w:t>13</w:t>
      </w:r>
      <w:r w:rsidR="0019598B">
        <w:rPr>
          <w:rFonts w:ascii="Arial" w:hAnsi="Arial" w:cs="Arial"/>
          <w:b/>
        </w:rPr>
        <w:t xml:space="preserve"> </w:t>
      </w:r>
      <w:r w:rsidR="005D668E" w:rsidRPr="008B0440">
        <w:rPr>
          <w:rFonts w:ascii="Arial" w:hAnsi="Arial" w:cs="Arial"/>
          <w:b/>
        </w:rPr>
        <w:t>Format</w:t>
      </w:r>
      <w:r w:rsidRPr="008B0440">
        <w:rPr>
          <w:rFonts w:ascii="Arial" w:hAnsi="Arial" w:cs="Arial"/>
          <w:b/>
        </w:rPr>
        <w:t xml:space="preserve"> Referentie</w:t>
      </w:r>
    </w:p>
    <w:p w14:paraId="32F3634C" w14:textId="77777777" w:rsidR="003B471E" w:rsidRPr="005D668E" w:rsidRDefault="003B471E" w:rsidP="003B471E">
      <w:pPr>
        <w:rPr>
          <w:rFonts w:ascii="Arial" w:hAnsi="Arial" w:cs="Arial"/>
          <w:sz w:val="20"/>
          <w:szCs w:val="20"/>
        </w:rPr>
      </w:pPr>
      <w:r w:rsidRPr="005D668E">
        <w:rPr>
          <w:rFonts w:ascii="Arial" w:hAnsi="Arial" w:cs="Arial"/>
          <w:sz w:val="20"/>
          <w:szCs w:val="20"/>
        </w:rPr>
        <w:t xml:space="preserve">Invullen op basis van </w:t>
      </w:r>
      <w:r w:rsidR="00CD7635" w:rsidRPr="005D668E">
        <w:rPr>
          <w:rFonts w:ascii="Arial" w:hAnsi="Arial" w:cs="Arial"/>
          <w:sz w:val="20"/>
          <w:szCs w:val="20"/>
        </w:rPr>
        <w:t>de</w:t>
      </w:r>
      <w:r w:rsidRPr="005D668E">
        <w:rPr>
          <w:rFonts w:ascii="Arial" w:hAnsi="Arial" w:cs="Arial"/>
          <w:sz w:val="20"/>
          <w:szCs w:val="20"/>
        </w:rPr>
        <w:t xml:space="preserve"> kerncompetenties ter verantwoording van de referentie-eis</w:t>
      </w:r>
      <w:r w:rsidR="00D35FA2" w:rsidRPr="005D668E">
        <w:rPr>
          <w:rFonts w:ascii="Arial" w:hAnsi="Arial" w:cs="Arial"/>
          <w:sz w:val="20"/>
          <w:szCs w:val="20"/>
        </w:rPr>
        <w:t>en</w:t>
      </w:r>
      <w:r w:rsidRPr="005D668E">
        <w:rPr>
          <w:rFonts w:ascii="Arial" w:hAnsi="Arial" w:cs="Arial"/>
          <w:sz w:val="20"/>
          <w:szCs w:val="20"/>
        </w:rPr>
        <w:t xml:space="preserve"> als gesteld in </w:t>
      </w:r>
      <w:r w:rsidR="00CD7635" w:rsidRPr="005D668E">
        <w:rPr>
          <w:rFonts w:ascii="Arial" w:hAnsi="Arial" w:cs="Arial"/>
          <w:sz w:val="20"/>
          <w:szCs w:val="20"/>
        </w:rPr>
        <w:t>het Aanbestedingsdocument.</w:t>
      </w:r>
    </w:p>
    <w:tbl>
      <w:tblPr>
        <w:tblStyle w:val="Tabelraster1"/>
        <w:tblW w:w="9634" w:type="dxa"/>
        <w:tblLook w:val="04A0" w:firstRow="1" w:lastRow="0" w:firstColumn="1" w:lastColumn="0" w:noHBand="0" w:noVBand="1"/>
      </w:tblPr>
      <w:tblGrid>
        <w:gridCol w:w="9634"/>
      </w:tblGrid>
      <w:tr w:rsidR="00E507D7" w:rsidRPr="00E507D7" w14:paraId="64101A62" w14:textId="77777777" w:rsidTr="54DA3FAF">
        <w:tc>
          <w:tcPr>
            <w:tcW w:w="9634" w:type="dxa"/>
            <w:shd w:val="clear" w:color="auto" w:fill="4472C4" w:themeFill="accent5"/>
          </w:tcPr>
          <w:p w14:paraId="1B9FFF41" w14:textId="77777777" w:rsidR="00E507D7" w:rsidRPr="00E507D7" w:rsidRDefault="00E507D7" w:rsidP="00E507D7">
            <w:pPr>
              <w:spacing w:line="264" w:lineRule="auto"/>
              <w:jc w:val="both"/>
              <w:rPr>
                <w:rFonts w:ascii="Arial" w:hAnsi="Arial" w:cs="Arial"/>
                <w:b/>
                <w:bCs/>
              </w:rPr>
            </w:pPr>
            <w:r w:rsidRPr="00E507D7">
              <w:rPr>
                <w:rFonts w:ascii="Arial" w:hAnsi="Arial" w:cs="Arial"/>
                <w:b/>
                <w:bCs/>
                <w:color w:val="FFFFFF"/>
              </w:rPr>
              <w:t>Kerncompetentie</w:t>
            </w:r>
          </w:p>
        </w:tc>
      </w:tr>
      <w:tr w:rsidR="00E507D7" w:rsidRPr="00E507D7" w14:paraId="67FF850B" w14:textId="77777777" w:rsidTr="54DA3FAF">
        <w:tc>
          <w:tcPr>
            <w:tcW w:w="9634" w:type="dxa"/>
          </w:tcPr>
          <w:p w14:paraId="58D1142A" w14:textId="1A7E8055" w:rsidR="00E507D7" w:rsidRPr="00E507D7" w:rsidRDefault="00E507D7" w:rsidP="00E507D7">
            <w:pPr>
              <w:spacing w:before="60" w:after="60" w:line="264" w:lineRule="auto"/>
              <w:jc w:val="both"/>
              <w:rPr>
                <w:rFonts w:ascii="Arial" w:hAnsi="Arial" w:cs="Arial"/>
              </w:rPr>
            </w:pPr>
          </w:p>
        </w:tc>
      </w:tr>
      <w:tr w:rsidR="00E507D7" w:rsidRPr="00E507D7" w14:paraId="3461AC4E" w14:textId="77777777" w:rsidTr="54DA3FAF">
        <w:tc>
          <w:tcPr>
            <w:tcW w:w="9634" w:type="dxa"/>
          </w:tcPr>
          <w:p w14:paraId="509FE584" w14:textId="77777777" w:rsidR="00E507D7" w:rsidRPr="00E507D7" w:rsidRDefault="00E507D7" w:rsidP="00E507D7">
            <w:pPr>
              <w:spacing w:before="60" w:after="60" w:line="264" w:lineRule="auto"/>
              <w:jc w:val="both"/>
              <w:rPr>
                <w:rFonts w:ascii="Arial" w:hAnsi="Arial" w:cs="Arial"/>
              </w:rPr>
            </w:pPr>
            <w:r w:rsidRPr="00E507D7">
              <w:rPr>
                <w:rFonts w:ascii="Arial" w:hAnsi="Arial" w:cs="Arial"/>
              </w:rPr>
              <w:t>De referentie moet aan de volgende minimumeisen voldoen:</w:t>
            </w:r>
          </w:p>
          <w:p w14:paraId="2134CFB9" w14:textId="77777777" w:rsidR="00E507D7" w:rsidRDefault="00E507D7" w:rsidP="00E507D7">
            <w:pPr>
              <w:numPr>
                <w:ilvl w:val="0"/>
                <w:numId w:val="11"/>
              </w:numPr>
              <w:ind w:left="459"/>
              <w:contextualSpacing/>
              <w:rPr>
                <w:rFonts w:ascii="Arial" w:hAnsi="Arial" w:cs="Arial"/>
              </w:rPr>
            </w:pPr>
            <w:r w:rsidRPr="00E507D7">
              <w:rPr>
                <w:rFonts w:ascii="Arial" w:hAnsi="Arial" w:cs="Arial"/>
              </w:rPr>
              <w:t>De referentieopdracht bevat een beschrijving van de opdracht en onderbouwing hoe de opdracht aansluit op gevraagde ervaring op een zodanige wijze dat de gemeente Alkmaar eenvoudig kan vaststellen dat aan de gevraagde kerncompetentie wordt voldaan;</w:t>
            </w:r>
          </w:p>
          <w:p w14:paraId="2555DF1E" w14:textId="5A5D14FD" w:rsidR="00897462" w:rsidRPr="00E507D7" w:rsidRDefault="00897462" w:rsidP="00E507D7">
            <w:pPr>
              <w:numPr>
                <w:ilvl w:val="0"/>
                <w:numId w:val="11"/>
              </w:numPr>
              <w:ind w:left="459"/>
              <w:contextualSpacing/>
              <w:rPr>
                <w:rFonts w:ascii="Arial" w:hAnsi="Arial" w:cs="Arial"/>
              </w:rPr>
            </w:pPr>
            <w:r>
              <w:rPr>
                <w:rStyle w:val="normaltextrun"/>
                <w:rFonts w:ascii="Arial" w:hAnsi="Arial" w:cs="Arial"/>
                <w:color w:val="0078D4"/>
                <w:u w:val="single"/>
                <w:shd w:val="clear" w:color="auto" w:fill="FFFFFF"/>
              </w:rPr>
              <w:t>De referentieopdracht omvat alle, in de kerncompetentie, genoemde activiteiten;</w:t>
            </w:r>
            <w:r>
              <w:rPr>
                <w:rStyle w:val="eop"/>
                <w:rFonts w:ascii="Arial" w:hAnsi="Arial" w:cs="Arial"/>
                <w:color w:val="000000"/>
                <w:shd w:val="clear" w:color="auto" w:fill="FFFFFF"/>
              </w:rPr>
              <w:t> </w:t>
            </w:r>
          </w:p>
          <w:p w14:paraId="0211ACB9" w14:textId="77777777" w:rsidR="00E507D7" w:rsidRPr="00E507D7" w:rsidRDefault="00E507D7" w:rsidP="00E507D7">
            <w:pPr>
              <w:numPr>
                <w:ilvl w:val="0"/>
                <w:numId w:val="11"/>
              </w:numPr>
              <w:spacing w:before="60" w:after="60" w:line="264" w:lineRule="auto"/>
              <w:ind w:left="459"/>
              <w:contextualSpacing/>
              <w:jc w:val="both"/>
              <w:rPr>
                <w:rFonts w:ascii="Arial" w:hAnsi="Arial" w:cs="Arial"/>
              </w:rPr>
            </w:pPr>
            <w:r w:rsidRPr="00E507D7">
              <w:rPr>
                <w:rFonts w:ascii="Arial" w:hAnsi="Arial" w:cs="Arial"/>
              </w:rPr>
              <w:t>De referentieopdracht mag niet langer dan 3 jaar geleden afgerond zijn;</w:t>
            </w:r>
          </w:p>
          <w:p w14:paraId="7AFC1940" w14:textId="3D412621" w:rsidR="00E507D7" w:rsidRPr="003A49EA" w:rsidRDefault="00E507D7" w:rsidP="003A49EA">
            <w:pPr>
              <w:numPr>
                <w:ilvl w:val="0"/>
                <w:numId w:val="11"/>
              </w:numPr>
              <w:spacing w:before="60" w:after="60" w:line="264" w:lineRule="auto"/>
              <w:ind w:left="459"/>
              <w:contextualSpacing/>
              <w:jc w:val="both"/>
              <w:rPr>
                <w:rFonts w:ascii="Arial" w:hAnsi="Arial" w:cs="Arial"/>
              </w:rPr>
            </w:pPr>
            <w:r w:rsidRPr="00E507D7">
              <w:rPr>
                <w:rFonts w:ascii="Arial" w:hAnsi="Arial" w:cs="Arial"/>
              </w:rPr>
              <w:t>De referentieopdracht dient te zijn afgerond of tenminste in uitvoering te zijn;</w:t>
            </w:r>
          </w:p>
        </w:tc>
      </w:tr>
    </w:tbl>
    <w:p w14:paraId="36C9367A" w14:textId="77777777" w:rsidR="00135560" w:rsidRDefault="00135560" w:rsidP="00135560">
      <w:pPr>
        <w:spacing w:after="0"/>
        <w:ind w:left="50" w:right="-567"/>
        <w:rPr>
          <w:rFonts w:ascii="Arial" w:hAnsi="Arial" w:cs="Arial"/>
          <w:b/>
          <w:sz w:val="20"/>
          <w:szCs w:val="20"/>
          <w:u w:val="single"/>
        </w:rPr>
      </w:pPr>
    </w:p>
    <w:p w14:paraId="098B5226" w14:textId="54E6D6BF" w:rsidR="00240738" w:rsidRPr="005D668E" w:rsidRDefault="00240738" w:rsidP="002607DD">
      <w:pPr>
        <w:ind w:left="50" w:right="-567"/>
        <w:rPr>
          <w:rFonts w:ascii="Arial" w:eastAsia="Times New Roman" w:hAnsi="Arial" w:cs="Arial"/>
          <w:b/>
          <w:sz w:val="20"/>
          <w:szCs w:val="20"/>
          <w:highlight w:val="yellow"/>
          <w:u w:val="single"/>
        </w:rPr>
      </w:pPr>
      <w:r w:rsidRPr="005D668E">
        <w:rPr>
          <w:rFonts w:ascii="Arial" w:hAnsi="Arial" w:cs="Arial"/>
          <w:b/>
          <w:sz w:val="20"/>
          <w:szCs w:val="20"/>
          <w:u w:val="single"/>
        </w:rPr>
        <w:t xml:space="preserve">Indien de werkzaamheden waarop de kerncompetentie </w:t>
      </w:r>
      <w:r w:rsidR="000D5095" w:rsidRPr="005D668E">
        <w:rPr>
          <w:rFonts w:ascii="Arial" w:hAnsi="Arial" w:cs="Arial"/>
          <w:b/>
          <w:sz w:val="20"/>
          <w:szCs w:val="20"/>
          <w:u w:val="single"/>
        </w:rPr>
        <w:t xml:space="preserve">toe </w:t>
      </w:r>
      <w:r w:rsidRPr="005D668E">
        <w:rPr>
          <w:rFonts w:ascii="Arial" w:hAnsi="Arial" w:cs="Arial"/>
          <w:b/>
          <w:sz w:val="20"/>
          <w:szCs w:val="20"/>
          <w:u w:val="single"/>
        </w:rPr>
        <w:t>ziet</w:t>
      </w:r>
      <w:r w:rsidR="000D5095" w:rsidRPr="005D668E">
        <w:rPr>
          <w:rFonts w:ascii="Arial" w:hAnsi="Arial" w:cs="Arial"/>
          <w:b/>
          <w:sz w:val="20"/>
          <w:szCs w:val="20"/>
          <w:u w:val="single"/>
        </w:rPr>
        <w:t>,</w:t>
      </w:r>
      <w:r w:rsidRPr="005D668E">
        <w:rPr>
          <w:rFonts w:ascii="Arial" w:hAnsi="Arial" w:cs="Arial"/>
          <w:b/>
          <w:sz w:val="20"/>
          <w:szCs w:val="20"/>
          <w:u w:val="single"/>
        </w:rPr>
        <w:t xml:space="preserve"> zijn uitgevoerd door een onderaannemer of door een nevenaannemer dan dient hierbij een beroep op een derde te worden gedaan (invullen UEA).</w:t>
      </w:r>
    </w:p>
    <w:tbl>
      <w:tblPr>
        <w:tblStyle w:val="Lijsttabel3-Accent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8"/>
      </w:tblGrid>
      <w:tr w:rsidR="00FA253D" w:rsidRPr="005D668E" w14:paraId="1136D2DB" w14:textId="77777777" w:rsidTr="0069603C">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9629" w:type="dxa"/>
            <w:gridSpan w:val="2"/>
            <w:tcBorders>
              <w:bottom w:val="none" w:sz="0" w:space="0" w:color="auto"/>
              <w:right w:val="none" w:sz="0" w:space="0" w:color="auto"/>
            </w:tcBorders>
            <w:shd w:val="clear" w:color="auto" w:fill="4472C4"/>
            <w:hideMark/>
          </w:tcPr>
          <w:p w14:paraId="2DA43FF8" w14:textId="0E8D6FD0" w:rsidR="00FA253D" w:rsidRPr="00F83C26" w:rsidRDefault="00FA253D" w:rsidP="0069603C">
            <w:pPr>
              <w:rPr>
                <w:rFonts w:ascii="Arial" w:hAnsi="Arial" w:cs="Arial"/>
                <w:b w:val="0"/>
                <w:bCs w:val="0"/>
                <w:color w:val="FFFFFF"/>
                <w:sz w:val="20"/>
                <w:szCs w:val="20"/>
              </w:rPr>
            </w:pPr>
            <w:r w:rsidRPr="00F83C26">
              <w:rPr>
                <w:rFonts w:ascii="Arial" w:hAnsi="Arial" w:cs="Arial"/>
                <w:sz w:val="20"/>
                <w:szCs w:val="20"/>
              </w:rPr>
              <w:t xml:space="preserve">Kerncompetentie </w:t>
            </w:r>
          </w:p>
        </w:tc>
      </w:tr>
      <w:tr w:rsidR="00FA253D" w:rsidRPr="005D668E" w14:paraId="27C38001" w14:textId="77777777" w:rsidTr="00696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hideMark/>
          </w:tcPr>
          <w:p w14:paraId="7F43D327" w14:textId="77777777" w:rsidR="00FA253D" w:rsidRPr="005D668E" w:rsidRDefault="00FA253D" w:rsidP="0069603C">
            <w:pPr>
              <w:spacing w:after="240"/>
              <w:rPr>
                <w:rFonts w:ascii="Arial" w:hAnsi="Arial" w:cs="Arial"/>
                <w:b w:val="0"/>
                <w:bCs w:val="0"/>
                <w:sz w:val="20"/>
                <w:szCs w:val="20"/>
              </w:rPr>
            </w:pPr>
            <w:r w:rsidRPr="005D668E">
              <w:rPr>
                <w:rFonts w:ascii="Arial" w:hAnsi="Arial" w:cs="Arial"/>
                <w:sz w:val="20"/>
                <w:szCs w:val="20"/>
              </w:rPr>
              <w:t xml:space="preserve">Naam </w:t>
            </w:r>
            <w:r>
              <w:rPr>
                <w:rFonts w:ascii="Arial" w:hAnsi="Arial" w:cs="Arial"/>
                <w:sz w:val="20"/>
                <w:szCs w:val="20"/>
              </w:rPr>
              <w:t>Opdracht</w:t>
            </w:r>
            <w:r w:rsidRPr="005D668E">
              <w:rPr>
                <w:rFonts w:ascii="Arial" w:hAnsi="Arial" w:cs="Arial"/>
                <w:sz w:val="20"/>
                <w:szCs w:val="20"/>
              </w:rPr>
              <w:t>:</w:t>
            </w:r>
          </w:p>
        </w:tc>
        <w:tc>
          <w:tcPr>
            <w:tcW w:w="5948" w:type="dxa"/>
            <w:tcBorders>
              <w:top w:val="none" w:sz="0" w:space="0" w:color="auto"/>
              <w:bottom w:val="none" w:sz="0" w:space="0" w:color="auto"/>
            </w:tcBorders>
          </w:tcPr>
          <w:p w14:paraId="680876D4"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10DBE" w:rsidRPr="005D668E" w14:paraId="57ACDDE0" w14:textId="77777777" w:rsidTr="00410DBE">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tcPr>
          <w:p w14:paraId="6D1F88CB" w14:textId="7F78E1FA" w:rsidR="00410DBE" w:rsidRPr="005D668E" w:rsidRDefault="00410DBE" w:rsidP="00410DBE">
            <w:pPr>
              <w:spacing w:after="240"/>
              <w:rPr>
                <w:rFonts w:ascii="Arial" w:hAnsi="Arial" w:cs="Arial"/>
                <w:sz w:val="20"/>
                <w:szCs w:val="20"/>
              </w:rPr>
            </w:pPr>
            <w:r>
              <w:rPr>
                <w:rFonts w:ascii="Arial" w:hAnsi="Arial" w:cs="Arial"/>
                <w:sz w:val="20"/>
                <w:szCs w:val="20"/>
              </w:rPr>
              <w:t>I</w:t>
            </w:r>
            <w:r w:rsidRPr="00235CF7">
              <w:rPr>
                <w:rFonts w:ascii="Arial" w:hAnsi="Arial" w:cs="Arial"/>
                <w:sz w:val="20"/>
                <w:szCs w:val="20"/>
              </w:rPr>
              <w:t xml:space="preserve">n welke hoedanigheid </w:t>
            </w:r>
            <w:r>
              <w:rPr>
                <w:rFonts w:ascii="Arial" w:hAnsi="Arial" w:cs="Arial"/>
                <w:sz w:val="20"/>
                <w:szCs w:val="20"/>
              </w:rPr>
              <w:t xml:space="preserve">zijn </w:t>
            </w:r>
            <w:r w:rsidRPr="00235CF7">
              <w:rPr>
                <w:rFonts w:ascii="Arial" w:hAnsi="Arial" w:cs="Arial"/>
                <w:sz w:val="20"/>
                <w:szCs w:val="20"/>
              </w:rPr>
              <w:t>de werkzaamheden uitgevoerd:</w:t>
            </w:r>
          </w:p>
        </w:tc>
        <w:tc>
          <w:tcPr>
            <w:tcW w:w="5948" w:type="dxa"/>
          </w:tcPr>
          <w:p w14:paraId="5B822E40" w14:textId="77777777" w:rsidR="00410DBE" w:rsidRPr="00410DBE" w:rsidRDefault="00410DBE" w:rsidP="00410DB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10DBE">
              <w:rPr>
                <w:rFonts w:ascii="Wingdings" w:eastAsia="Wingdings" w:hAnsi="Wingdings" w:cs="Wingdings"/>
                <w:bCs/>
                <w:color w:val="000000" w:themeColor="text1"/>
                <w:sz w:val="20"/>
              </w:rPr>
              <w:t>o</w:t>
            </w:r>
            <w:r w:rsidRPr="00410DBE">
              <w:rPr>
                <w:rFonts w:cs="Arial"/>
                <w:bCs/>
                <w:color w:val="000000" w:themeColor="text1"/>
                <w:sz w:val="20"/>
              </w:rPr>
              <w:t xml:space="preserve"> </w:t>
            </w:r>
            <w:r w:rsidRPr="00410DBE">
              <w:rPr>
                <w:rFonts w:ascii="Arial" w:hAnsi="Arial" w:cs="Arial"/>
                <w:bCs/>
                <w:sz w:val="20"/>
                <w:szCs w:val="20"/>
              </w:rPr>
              <w:t>Hoofdaannemer</w:t>
            </w:r>
          </w:p>
          <w:p w14:paraId="6DCFCB08" w14:textId="2C3545F6" w:rsidR="00410DBE" w:rsidRPr="005D668E" w:rsidRDefault="00410DBE" w:rsidP="00410DBE">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10DBE">
              <w:rPr>
                <w:rFonts w:ascii="Wingdings" w:eastAsia="Wingdings" w:hAnsi="Wingdings" w:cs="Wingdings"/>
                <w:bCs/>
                <w:color w:val="000000" w:themeColor="text1"/>
                <w:sz w:val="20"/>
              </w:rPr>
              <w:t>o</w:t>
            </w:r>
            <w:r w:rsidRPr="00410DBE">
              <w:rPr>
                <w:rFonts w:cs="Arial"/>
                <w:bCs/>
                <w:color w:val="000000" w:themeColor="text1"/>
                <w:sz w:val="20"/>
              </w:rPr>
              <w:t xml:space="preserve"> </w:t>
            </w:r>
            <w:r w:rsidRPr="00410DBE">
              <w:rPr>
                <w:rFonts w:ascii="Arial" w:hAnsi="Arial" w:cs="Arial"/>
                <w:bCs/>
                <w:sz w:val="20"/>
                <w:szCs w:val="20"/>
              </w:rPr>
              <w:t>Combinant dan wel onderaannemer.</w:t>
            </w:r>
          </w:p>
        </w:tc>
      </w:tr>
      <w:tr w:rsidR="00FA253D" w:rsidRPr="005D668E" w14:paraId="0D8FEC66" w14:textId="77777777" w:rsidTr="00410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hideMark/>
          </w:tcPr>
          <w:p w14:paraId="121269CD" w14:textId="77777777" w:rsidR="00FA253D" w:rsidRPr="005D668E" w:rsidRDefault="00FA253D" w:rsidP="0069603C">
            <w:pPr>
              <w:spacing w:after="240"/>
              <w:rPr>
                <w:rFonts w:ascii="Arial" w:hAnsi="Arial" w:cs="Arial"/>
                <w:b w:val="0"/>
                <w:bCs w:val="0"/>
                <w:sz w:val="20"/>
                <w:szCs w:val="20"/>
              </w:rPr>
            </w:pPr>
            <w:r w:rsidRPr="005D668E">
              <w:rPr>
                <w:rFonts w:ascii="Arial" w:hAnsi="Arial" w:cs="Arial"/>
                <w:sz w:val="20"/>
                <w:szCs w:val="20"/>
              </w:rPr>
              <w:t>Plaats:</w:t>
            </w:r>
          </w:p>
        </w:tc>
        <w:tc>
          <w:tcPr>
            <w:tcW w:w="5948" w:type="dxa"/>
            <w:tcBorders>
              <w:top w:val="none" w:sz="0" w:space="0" w:color="auto"/>
              <w:bottom w:val="none" w:sz="0" w:space="0" w:color="auto"/>
            </w:tcBorders>
          </w:tcPr>
          <w:p w14:paraId="6771A33B"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FA253D" w:rsidRPr="005D668E" w14:paraId="768AB01E" w14:textId="77777777" w:rsidTr="0069603C">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hideMark/>
          </w:tcPr>
          <w:p w14:paraId="656CAFFD" w14:textId="77777777" w:rsidR="00FA253D" w:rsidRPr="005D668E" w:rsidRDefault="00FA253D" w:rsidP="0069603C">
            <w:pPr>
              <w:spacing w:after="240"/>
              <w:rPr>
                <w:rFonts w:ascii="Arial" w:hAnsi="Arial" w:cs="Arial"/>
                <w:b w:val="0"/>
                <w:bCs w:val="0"/>
                <w:sz w:val="20"/>
                <w:szCs w:val="20"/>
              </w:rPr>
            </w:pPr>
            <w:r w:rsidRPr="005D668E">
              <w:rPr>
                <w:rFonts w:ascii="Arial" w:hAnsi="Arial" w:cs="Arial"/>
                <w:sz w:val="20"/>
                <w:szCs w:val="20"/>
              </w:rPr>
              <w:t>Naam opdrachtgever:</w:t>
            </w:r>
          </w:p>
        </w:tc>
        <w:tc>
          <w:tcPr>
            <w:tcW w:w="5948" w:type="dxa"/>
          </w:tcPr>
          <w:p w14:paraId="15A859D3" w14:textId="77777777" w:rsidR="00FA253D" w:rsidRPr="005D668E" w:rsidRDefault="00FA253D" w:rsidP="0069603C">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FA253D" w:rsidRPr="005D668E" w14:paraId="51729F51" w14:textId="77777777" w:rsidTr="00410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hideMark/>
          </w:tcPr>
          <w:p w14:paraId="41935F24" w14:textId="77777777" w:rsidR="00FA253D" w:rsidRPr="005D668E" w:rsidRDefault="00FA253D" w:rsidP="0069603C">
            <w:pPr>
              <w:spacing w:after="240"/>
              <w:rPr>
                <w:rFonts w:ascii="Arial" w:hAnsi="Arial" w:cs="Arial"/>
                <w:b w:val="0"/>
                <w:bCs w:val="0"/>
                <w:sz w:val="20"/>
                <w:szCs w:val="20"/>
              </w:rPr>
            </w:pPr>
            <w:r w:rsidRPr="005D668E">
              <w:rPr>
                <w:rFonts w:ascii="Arial" w:hAnsi="Arial" w:cs="Arial"/>
                <w:sz w:val="20"/>
                <w:szCs w:val="20"/>
              </w:rPr>
              <w:t>Contactgegevens opdrachtgever (naam + telefoon):</w:t>
            </w:r>
          </w:p>
        </w:tc>
        <w:tc>
          <w:tcPr>
            <w:tcW w:w="5948" w:type="dxa"/>
            <w:tcBorders>
              <w:top w:val="none" w:sz="0" w:space="0" w:color="auto"/>
              <w:bottom w:val="none" w:sz="0" w:space="0" w:color="auto"/>
            </w:tcBorders>
          </w:tcPr>
          <w:p w14:paraId="4DB5C5D0"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FA253D" w:rsidRPr="005D668E" w14:paraId="4648EBBE" w14:textId="77777777" w:rsidTr="0069603C">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hideMark/>
          </w:tcPr>
          <w:p w14:paraId="3556CFB3" w14:textId="77777777" w:rsidR="00FA253D" w:rsidRPr="005D668E" w:rsidRDefault="00FA253D" w:rsidP="0069603C">
            <w:pPr>
              <w:spacing w:after="240"/>
              <w:rPr>
                <w:rFonts w:ascii="Arial" w:hAnsi="Arial" w:cs="Arial"/>
                <w:b w:val="0"/>
                <w:bCs w:val="0"/>
                <w:sz w:val="20"/>
                <w:szCs w:val="20"/>
              </w:rPr>
            </w:pPr>
            <w:r w:rsidRPr="005D668E">
              <w:rPr>
                <w:rFonts w:ascii="Arial" w:hAnsi="Arial" w:cs="Arial"/>
                <w:color w:val="333333"/>
                <w:sz w:val="20"/>
                <w:szCs w:val="20"/>
              </w:rPr>
              <w:t>Financiële waarde referentie-opdracht in € (ex btw)</w:t>
            </w:r>
          </w:p>
        </w:tc>
        <w:tc>
          <w:tcPr>
            <w:tcW w:w="5948" w:type="dxa"/>
          </w:tcPr>
          <w:p w14:paraId="5E6AE7BB" w14:textId="77777777" w:rsidR="00FA253D" w:rsidRPr="005D668E" w:rsidRDefault="00FA253D" w:rsidP="0069603C">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FA253D" w:rsidRPr="005D668E" w14:paraId="7B8C8EA6" w14:textId="77777777" w:rsidTr="00410DB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hideMark/>
          </w:tcPr>
          <w:p w14:paraId="7688A6B2" w14:textId="77777777" w:rsidR="00FA253D" w:rsidRPr="005D668E" w:rsidRDefault="00FA253D" w:rsidP="0069603C">
            <w:pPr>
              <w:spacing w:after="240"/>
              <w:rPr>
                <w:rFonts w:ascii="Arial" w:hAnsi="Arial" w:cs="Arial"/>
                <w:b w:val="0"/>
                <w:bCs w:val="0"/>
                <w:color w:val="333333"/>
                <w:sz w:val="20"/>
                <w:szCs w:val="20"/>
              </w:rPr>
            </w:pPr>
            <w:r w:rsidRPr="005D668E">
              <w:rPr>
                <w:rFonts w:ascii="Arial" w:hAnsi="Arial" w:cs="Arial"/>
                <w:color w:val="333333"/>
                <w:sz w:val="20"/>
                <w:szCs w:val="20"/>
              </w:rPr>
              <w:t>Datum aanvang referentie</w:t>
            </w:r>
            <w:r>
              <w:rPr>
                <w:rFonts w:ascii="Arial" w:hAnsi="Arial" w:cs="Arial"/>
                <w:color w:val="333333"/>
                <w:sz w:val="20"/>
                <w:szCs w:val="20"/>
              </w:rPr>
              <w:t>-opdracht</w:t>
            </w:r>
            <w:r w:rsidRPr="005D668E">
              <w:rPr>
                <w:rFonts w:ascii="Arial" w:hAnsi="Arial" w:cs="Arial"/>
                <w:color w:val="333333"/>
                <w:sz w:val="20"/>
                <w:szCs w:val="20"/>
              </w:rPr>
              <w:t xml:space="preserve"> </w:t>
            </w:r>
          </w:p>
          <w:p w14:paraId="736FF039" w14:textId="77777777" w:rsidR="00FA253D" w:rsidRPr="005D668E" w:rsidRDefault="00FA253D" w:rsidP="0069603C">
            <w:pPr>
              <w:spacing w:after="240"/>
              <w:rPr>
                <w:rFonts w:ascii="Arial" w:hAnsi="Arial" w:cs="Arial"/>
                <w:b w:val="0"/>
                <w:bCs w:val="0"/>
                <w:sz w:val="20"/>
                <w:szCs w:val="20"/>
              </w:rPr>
            </w:pPr>
            <w:r w:rsidRPr="005D668E">
              <w:rPr>
                <w:rFonts w:ascii="Arial" w:hAnsi="Arial" w:cs="Arial"/>
                <w:color w:val="333333"/>
                <w:sz w:val="20"/>
                <w:szCs w:val="20"/>
              </w:rPr>
              <w:t>Datum realisatie (oplevering)</w:t>
            </w:r>
          </w:p>
        </w:tc>
        <w:tc>
          <w:tcPr>
            <w:tcW w:w="5948" w:type="dxa"/>
            <w:tcBorders>
              <w:top w:val="none" w:sz="0" w:space="0" w:color="auto"/>
              <w:bottom w:val="none" w:sz="0" w:space="0" w:color="auto"/>
            </w:tcBorders>
          </w:tcPr>
          <w:p w14:paraId="285FBAC3"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FA253D" w:rsidRPr="005D668E" w14:paraId="3A5A4763" w14:textId="77777777" w:rsidTr="0069603C">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hideMark/>
          </w:tcPr>
          <w:p w14:paraId="5A495EE7" w14:textId="77777777" w:rsidR="00FA253D" w:rsidRPr="005D668E" w:rsidRDefault="00FA253D" w:rsidP="0069603C">
            <w:pPr>
              <w:pStyle w:val="Default"/>
              <w:spacing w:after="240"/>
              <w:rPr>
                <w:rFonts w:ascii="Arial" w:hAnsi="Arial" w:cs="Arial"/>
                <w:b w:val="0"/>
                <w:sz w:val="20"/>
                <w:szCs w:val="20"/>
              </w:rPr>
            </w:pPr>
            <w:r w:rsidRPr="005D668E">
              <w:rPr>
                <w:rFonts w:ascii="Arial" w:hAnsi="Arial" w:cs="Arial"/>
                <w:sz w:val="20"/>
                <w:szCs w:val="20"/>
              </w:rPr>
              <w:t>Exacte opleverdatum:</w:t>
            </w:r>
          </w:p>
        </w:tc>
        <w:tc>
          <w:tcPr>
            <w:tcW w:w="5948" w:type="dxa"/>
          </w:tcPr>
          <w:p w14:paraId="4BCAB3A3" w14:textId="77777777" w:rsidR="00FA253D" w:rsidRPr="005D668E" w:rsidRDefault="00FA253D" w:rsidP="0069603C">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FA253D" w:rsidRPr="005D668E" w14:paraId="59366D0F" w14:textId="77777777" w:rsidTr="00F902AC">
        <w:trPr>
          <w:cnfStyle w:val="000000100000" w:firstRow="0" w:lastRow="0" w:firstColumn="0" w:lastColumn="0" w:oddVBand="0" w:evenVBand="0" w:oddHBand="1" w:evenHBand="0" w:firstRowFirstColumn="0" w:firstRowLastColumn="0" w:lastRowFirstColumn="0" w:lastRowLastColumn="0"/>
          <w:trHeight w:val="2652"/>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tcPr>
          <w:p w14:paraId="34716C45" w14:textId="77777777" w:rsidR="00FA253D" w:rsidRPr="005D668E" w:rsidRDefault="00FA253D" w:rsidP="0069603C">
            <w:pPr>
              <w:pStyle w:val="Default"/>
              <w:spacing w:after="240"/>
              <w:rPr>
                <w:rFonts w:ascii="Arial" w:hAnsi="Arial" w:cs="Arial"/>
                <w:b w:val="0"/>
                <w:sz w:val="20"/>
                <w:szCs w:val="20"/>
              </w:rPr>
            </w:pPr>
            <w:r w:rsidRPr="005D668E">
              <w:rPr>
                <w:rFonts w:ascii="Arial" w:hAnsi="Arial" w:cs="Arial"/>
                <w:sz w:val="20"/>
                <w:szCs w:val="20"/>
              </w:rPr>
              <w:t xml:space="preserve">Beschrijving </w:t>
            </w:r>
            <w:r>
              <w:rPr>
                <w:rFonts w:ascii="Arial" w:hAnsi="Arial" w:cs="Arial"/>
                <w:sz w:val="20"/>
                <w:szCs w:val="20"/>
              </w:rPr>
              <w:t>opdracht &amp;</w:t>
            </w:r>
            <w:r w:rsidRPr="005D668E">
              <w:rPr>
                <w:rFonts w:ascii="Arial" w:hAnsi="Arial" w:cs="Arial"/>
                <w:sz w:val="20"/>
                <w:szCs w:val="20"/>
              </w:rPr>
              <w:t xml:space="preserve"> motivatie </w:t>
            </w:r>
            <w:r>
              <w:rPr>
                <w:rFonts w:ascii="Arial" w:hAnsi="Arial" w:cs="Arial"/>
                <w:sz w:val="20"/>
                <w:szCs w:val="20"/>
              </w:rPr>
              <w:t xml:space="preserve">aansluiting op gevraagde </w:t>
            </w:r>
            <w:r w:rsidRPr="005D668E">
              <w:rPr>
                <w:rFonts w:ascii="Arial" w:hAnsi="Arial" w:cs="Arial"/>
                <w:sz w:val="20"/>
                <w:szCs w:val="20"/>
              </w:rPr>
              <w:t xml:space="preserve">ervaring: </w:t>
            </w:r>
          </w:p>
          <w:p w14:paraId="7E535B98" w14:textId="77777777" w:rsidR="00FA253D" w:rsidRPr="005D668E" w:rsidRDefault="00FA253D" w:rsidP="0069603C">
            <w:pPr>
              <w:spacing w:after="240"/>
              <w:rPr>
                <w:rFonts w:ascii="Arial" w:hAnsi="Arial" w:cs="Arial"/>
                <w:b w:val="0"/>
                <w:bCs w:val="0"/>
                <w:sz w:val="20"/>
                <w:szCs w:val="20"/>
              </w:rPr>
            </w:pPr>
          </w:p>
        </w:tc>
        <w:tc>
          <w:tcPr>
            <w:tcW w:w="5948" w:type="dxa"/>
            <w:tcBorders>
              <w:top w:val="none" w:sz="0" w:space="0" w:color="auto"/>
              <w:bottom w:val="none" w:sz="0" w:space="0" w:color="auto"/>
            </w:tcBorders>
          </w:tcPr>
          <w:p w14:paraId="5EEDCFD3"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44ACA5C" w14:textId="77777777" w:rsidR="00FA253D"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EA4EE1C" w14:textId="77777777" w:rsidR="00FA253D"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00CD87A" w14:textId="77777777" w:rsidR="00211D95" w:rsidRDefault="00211D95"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384F6730" w14:textId="77777777" w:rsidR="00FA253D" w:rsidRPr="005D668E" w:rsidRDefault="00FA253D" w:rsidP="0069603C">
            <w:pPr>
              <w:spacing w:after="2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bl>
    <w:p w14:paraId="6F91CC96" w14:textId="77777777" w:rsidR="008B0440" w:rsidRDefault="008B0440" w:rsidP="00F902AC">
      <w:pPr>
        <w:rPr>
          <w:rFonts w:ascii="Arial" w:hAnsi="Arial" w:cs="Arial"/>
          <w:sz w:val="20"/>
          <w:szCs w:val="20"/>
        </w:rPr>
      </w:pPr>
    </w:p>
    <w:sectPr w:rsidR="008B0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6ED84C"/>
    <w:lvl w:ilvl="0">
      <w:start w:val="1"/>
      <w:numFmt w:val="bullet"/>
      <w:pStyle w:val="genummerdelijst"/>
      <w:lvlText w:val=""/>
      <w:lvlJc w:val="left"/>
      <w:pPr>
        <w:tabs>
          <w:tab w:val="num" w:pos="360"/>
        </w:tabs>
        <w:ind w:left="360" w:hanging="360"/>
      </w:pPr>
      <w:rPr>
        <w:rFonts w:ascii="Symbol" w:hAnsi="Symbol" w:hint="default"/>
      </w:rPr>
    </w:lvl>
  </w:abstractNum>
  <w:abstractNum w:abstractNumId="1" w15:restartNumberingAfterBreak="0">
    <w:nsid w:val="117C027A"/>
    <w:multiLevelType w:val="hybridMultilevel"/>
    <w:tmpl w:val="74F6A140"/>
    <w:lvl w:ilvl="0" w:tplc="A8241D40">
      <w:start w:val="1"/>
      <w:numFmt w:val="bullet"/>
      <w:lvlText w:val=""/>
      <w:lvlJc w:val="left"/>
      <w:pPr>
        <w:ind w:left="360" w:hanging="360"/>
      </w:pPr>
      <w:rPr>
        <w:rFonts w:ascii="Wingdings" w:hAnsi="Wingdings"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2C07A46"/>
    <w:multiLevelType w:val="multilevel"/>
    <w:tmpl w:val="1C2AECC6"/>
    <w:lvl w:ilvl="0">
      <w:start w:val="1"/>
      <w:numFmt w:val="decimal"/>
      <w:pStyle w:val="Kop1"/>
      <w:lvlText w:val="%1"/>
      <w:lvlJc w:val="left"/>
      <w:pPr>
        <w:tabs>
          <w:tab w:val="num" w:pos="709"/>
        </w:tabs>
        <w:ind w:left="709" w:hanging="709"/>
      </w:pPr>
      <w:rPr>
        <w:rFonts w:ascii="Trebuchet MS" w:hAnsi="Trebuchet MS" w:hint="default"/>
        <w:color w:val="0095C6"/>
        <w:sz w:val="28"/>
      </w:rPr>
    </w:lvl>
    <w:lvl w:ilvl="1">
      <w:start w:val="1"/>
      <w:numFmt w:val="decimal"/>
      <w:pStyle w:val="Kop2"/>
      <w:lvlText w:val="%1.%2"/>
      <w:lvlJc w:val="left"/>
      <w:pPr>
        <w:tabs>
          <w:tab w:val="num" w:pos="709"/>
        </w:tabs>
        <w:ind w:left="709" w:hanging="709"/>
      </w:pPr>
      <w:rPr>
        <w:rFonts w:ascii="Trebuchet MS" w:hAnsi="Trebuchet MS" w:hint="default"/>
        <w:b/>
        <w:i w:val="0"/>
        <w:color w:val="919090"/>
        <w:sz w:val="24"/>
      </w:rPr>
    </w:lvl>
    <w:lvl w:ilvl="2">
      <w:start w:val="1"/>
      <w:numFmt w:val="decimal"/>
      <w:pStyle w:val="Kop3"/>
      <w:lvlText w:val="%1.%2.%3"/>
      <w:lvlJc w:val="left"/>
      <w:pPr>
        <w:tabs>
          <w:tab w:val="num" w:pos="709"/>
        </w:tabs>
        <w:ind w:left="709" w:hanging="709"/>
      </w:pPr>
    </w:lvl>
    <w:lvl w:ilvl="3">
      <w:start w:val="1"/>
      <w:numFmt w:val="decimal"/>
      <w:lvlText w:val="%1.%2.%3.%4"/>
      <w:lvlJc w:val="left"/>
      <w:pPr>
        <w:tabs>
          <w:tab w:val="num" w:pos="493"/>
        </w:tabs>
        <w:ind w:left="493" w:firstLine="0"/>
      </w:pPr>
    </w:lvl>
    <w:lvl w:ilvl="4">
      <w:start w:val="1"/>
      <w:numFmt w:val="decimal"/>
      <w:lvlText w:val="%1.%2.%3.%4.%5"/>
      <w:lvlJc w:val="left"/>
      <w:pPr>
        <w:tabs>
          <w:tab w:val="num" w:pos="493"/>
        </w:tabs>
        <w:ind w:left="493" w:firstLine="0"/>
      </w:pPr>
    </w:lvl>
    <w:lvl w:ilvl="5">
      <w:start w:val="1"/>
      <w:numFmt w:val="decimal"/>
      <w:lvlText w:val="%1.%2.%3.%4.%5.%6"/>
      <w:lvlJc w:val="left"/>
      <w:pPr>
        <w:tabs>
          <w:tab w:val="num" w:pos="493"/>
        </w:tabs>
        <w:ind w:left="493" w:firstLine="0"/>
      </w:pPr>
    </w:lvl>
    <w:lvl w:ilvl="6">
      <w:start w:val="1"/>
      <w:numFmt w:val="decimal"/>
      <w:lvlText w:val="%1.%2.%3.%4.%5.%6.%7"/>
      <w:lvlJc w:val="left"/>
      <w:pPr>
        <w:tabs>
          <w:tab w:val="num" w:pos="493"/>
        </w:tabs>
        <w:ind w:left="493" w:firstLine="0"/>
      </w:pPr>
    </w:lvl>
    <w:lvl w:ilvl="7">
      <w:start w:val="1"/>
      <w:numFmt w:val="decimal"/>
      <w:lvlText w:val="%1.%2.%3.%4.%5.%6.%7.%8"/>
      <w:lvlJc w:val="left"/>
      <w:pPr>
        <w:tabs>
          <w:tab w:val="num" w:pos="493"/>
        </w:tabs>
        <w:ind w:left="493" w:firstLine="0"/>
      </w:pPr>
    </w:lvl>
    <w:lvl w:ilvl="8">
      <w:start w:val="1"/>
      <w:numFmt w:val="decimal"/>
      <w:lvlText w:val="%1.%2.%3.%4.%5.%6.%7.%8.%9"/>
      <w:lvlJc w:val="left"/>
      <w:pPr>
        <w:tabs>
          <w:tab w:val="num" w:pos="493"/>
        </w:tabs>
        <w:ind w:left="493" w:firstLine="0"/>
      </w:pPr>
    </w:lvl>
  </w:abstractNum>
  <w:abstractNum w:abstractNumId="3" w15:restartNumberingAfterBreak="0">
    <w:nsid w:val="134747BB"/>
    <w:multiLevelType w:val="hybridMultilevel"/>
    <w:tmpl w:val="E67EF2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D67E8A"/>
    <w:multiLevelType w:val="hybridMultilevel"/>
    <w:tmpl w:val="8020C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897174"/>
    <w:multiLevelType w:val="hybridMultilevel"/>
    <w:tmpl w:val="A4E8CC6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DA0B7D"/>
    <w:multiLevelType w:val="hybridMultilevel"/>
    <w:tmpl w:val="E3DCF7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79212C"/>
    <w:multiLevelType w:val="hybridMultilevel"/>
    <w:tmpl w:val="9C76F5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BEB4790"/>
    <w:multiLevelType w:val="hybridMultilevel"/>
    <w:tmpl w:val="2F46EF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E8054EF"/>
    <w:multiLevelType w:val="hybridMultilevel"/>
    <w:tmpl w:val="4894D8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6418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735372">
    <w:abstractNumId w:val="1"/>
  </w:num>
  <w:num w:numId="3" w16cid:durableId="114057472">
    <w:abstractNumId w:val="6"/>
  </w:num>
  <w:num w:numId="4" w16cid:durableId="1241334049">
    <w:abstractNumId w:val="1"/>
  </w:num>
  <w:num w:numId="5" w16cid:durableId="472646696">
    <w:abstractNumId w:val="5"/>
  </w:num>
  <w:num w:numId="6" w16cid:durableId="1134828965">
    <w:abstractNumId w:val="9"/>
  </w:num>
  <w:num w:numId="7" w16cid:durableId="718555199">
    <w:abstractNumId w:val="0"/>
  </w:num>
  <w:num w:numId="8" w16cid:durableId="1555309307">
    <w:abstractNumId w:val="8"/>
  </w:num>
  <w:num w:numId="9" w16cid:durableId="1356346105">
    <w:abstractNumId w:val="7"/>
  </w:num>
  <w:num w:numId="10" w16cid:durableId="30231681">
    <w:abstractNumId w:val="4"/>
  </w:num>
  <w:num w:numId="11" w16cid:durableId="971786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1E"/>
    <w:rsid w:val="000A05A8"/>
    <w:rsid w:val="000D5095"/>
    <w:rsid w:val="000F551F"/>
    <w:rsid w:val="001051C1"/>
    <w:rsid w:val="00121BCE"/>
    <w:rsid w:val="00135560"/>
    <w:rsid w:val="00152E35"/>
    <w:rsid w:val="001802BB"/>
    <w:rsid w:val="0019598B"/>
    <w:rsid w:val="00211D95"/>
    <w:rsid w:val="00235CF7"/>
    <w:rsid w:val="00240738"/>
    <w:rsid w:val="002607DD"/>
    <w:rsid w:val="002C602F"/>
    <w:rsid w:val="00335894"/>
    <w:rsid w:val="00336696"/>
    <w:rsid w:val="00366F83"/>
    <w:rsid w:val="003852A0"/>
    <w:rsid w:val="003931E0"/>
    <w:rsid w:val="0039335F"/>
    <w:rsid w:val="003A49EA"/>
    <w:rsid w:val="003B471E"/>
    <w:rsid w:val="003D080A"/>
    <w:rsid w:val="00410DBE"/>
    <w:rsid w:val="004A280E"/>
    <w:rsid w:val="005C6330"/>
    <w:rsid w:val="005D668E"/>
    <w:rsid w:val="005F68B5"/>
    <w:rsid w:val="00636076"/>
    <w:rsid w:val="0065568D"/>
    <w:rsid w:val="006905FA"/>
    <w:rsid w:val="00781C15"/>
    <w:rsid w:val="00872F09"/>
    <w:rsid w:val="00897462"/>
    <w:rsid w:val="008B0440"/>
    <w:rsid w:val="008D747F"/>
    <w:rsid w:val="009009EB"/>
    <w:rsid w:val="00A97803"/>
    <w:rsid w:val="00B144DD"/>
    <w:rsid w:val="00BA750E"/>
    <w:rsid w:val="00BA7AA2"/>
    <w:rsid w:val="00C30F41"/>
    <w:rsid w:val="00CB3D7C"/>
    <w:rsid w:val="00CD7635"/>
    <w:rsid w:val="00D122E4"/>
    <w:rsid w:val="00D15140"/>
    <w:rsid w:val="00D35FA2"/>
    <w:rsid w:val="00DD2207"/>
    <w:rsid w:val="00E13242"/>
    <w:rsid w:val="00E507D7"/>
    <w:rsid w:val="00E5446C"/>
    <w:rsid w:val="00E61D07"/>
    <w:rsid w:val="00E626D1"/>
    <w:rsid w:val="00F168F0"/>
    <w:rsid w:val="00F646F5"/>
    <w:rsid w:val="00F83C26"/>
    <w:rsid w:val="00F902AC"/>
    <w:rsid w:val="00FA253D"/>
    <w:rsid w:val="00FE7D0C"/>
    <w:rsid w:val="1AA89685"/>
    <w:rsid w:val="54DA3FAF"/>
    <w:rsid w:val="6E655529"/>
    <w:rsid w:val="75708FC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E4E1"/>
  <w15:chartTrackingRefBased/>
  <w15:docId w15:val="{8E096C97-1BDC-457F-96F1-4248EA25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qFormat/>
    <w:rsid w:val="003B471E"/>
    <w:pPr>
      <w:keepNext/>
      <w:pageBreakBefore/>
      <w:numPr>
        <w:numId w:val="1"/>
      </w:numPr>
      <w:tabs>
        <w:tab w:val="left" w:pos="851"/>
      </w:tabs>
      <w:spacing w:after="480" w:line="260" w:lineRule="atLeast"/>
      <w:outlineLvl w:val="0"/>
    </w:pPr>
    <w:rPr>
      <w:rFonts w:ascii="Trebuchet MS" w:eastAsia="Times New Roman" w:hAnsi="Trebuchet MS" w:cs="Arial"/>
      <w:b/>
      <w:bCs/>
      <w:color w:val="008FC1"/>
      <w:kern w:val="32"/>
      <w:sz w:val="28"/>
      <w:szCs w:val="32"/>
    </w:rPr>
  </w:style>
  <w:style w:type="paragraph" w:styleId="Kop2">
    <w:name w:val="heading 2"/>
    <w:basedOn w:val="Standaard"/>
    <w:next w:val="Standaard"/>
    <w:link w:val="Kop2Char"/>
    <w:autoRedefine/>
    <w:semiHidden/>
    <w:unhideWhenUsed/>
    <w:qFormat/>
    <w:rsid w:val="003B471E"/>
    <w:pPr>
      <w:keepNext/>
      <w:numPr>
        <w:ilvl w:val="1"/>
        <w:numId w:val="1"/>
      </w:numPr>
      <w:tabs>
        <w:tab w:val="clear" w:pos="709"/>
        <w:tab w:val="num" w:pos="687"/>
        <w:tab w:val="left" w:pos="851"/>
      </w:tabs>
      <w:spacing w:before="120" w:after="0" w:line="260" w:lineRule="atLeast"/>
      <w:outlineLvl w:val="1"/>
    </w:pPr>
    <w:rPr>
      <w:rFonts w:ascii="Trebuchet MS" w:eastAsia="Times New Roman" w:hAnsi="Trebuchet MS" w:cs="Arial"/>
      <w:b/>
      <w:bCs/>
      <w:iCs/>
      <w:color w:val="A6A6A6" w:themeColor="background1" w:themeShade="A6"/>
      <w:sz w:val="24"/>
      <w:szCs w:val="28"/>
    </w:rPr>
  </w:style>
  <w:style w:type="paragraph" w:styleId="Kop3">
    <w:name w:val="heading 3"/>
    <w:basedOn w:val="Standaard"/>
    <w:next w:val="Standaard"/>
    <w:link w:val="Kop3Char"/>
    <w:autoRedefine/>
    <w:semiHidden/>
    <w:unhideWhenUsed/>
    <w:qFormat/>
    <w:rsid w:val="003B471E"/>
    <w:pPr>
      <w:keepNext/>
      <w:numPr>
        <w:ilvl w:val="2"/>
        <w:numId w:val="1"/>
      </w:numPr>
      <w:tabs>
        <w:tab w:val="clear" w:pos="709"/>
        <w:tab w:val="left" w:pos="851"/>
      </w:tabs>
      <w:spacing w:before="120" w:after="0" w:line="260" w:lineRule="atLeast"/>
      <w:ind w:left="851" w:hanging="851"/>
      <w:outlineLvl w:val="2"/>
    </w:pPr>
    <w:rPr>
      <w:rFonts w:ascii="Trebuchet MS" w:eastAsia="Times New Roman" w:hAnsi="Trebuchet MS" w:cs="Arial"/>
      <w:b/>
      <w:bCs/>
      <w:color w:val="A6A6A6" w:themeColor="background1" w:themeShade="A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71E"/>
    <w:rPr>
      <w:rFonts w:ascii="Trebuchet MS" w:eastAsia="Times New Roman" w:hAnsi="Trebuchet MS" w:cs="Arial"/>
      <w:b/>
      <w:bCs/>
      <w:color w:val="008FC1"/>
      <w:kern w:val="32"/>
      <w:sz w:val="28"/>
      <w:szCs w:val="32"/>
    </w:rPr>
  </w:style>
  <w:style w:type="character" w:customStyle="1" w:styleId="Kop2Char">
    <w:name w:val="Kop 2 Char"/>
    <w:basedOn w:val="Standaardalinea-lettertype"/>
    <w:link w:val="Kop2"/>
    <w:semiHidden/>
    <w:rsid w:val="003B471E"/>
    <w:rPr>
      <w:rFonts w:ascii="Trebuchet MS" w:eastAsia="Times New Roman" w:hAnsi="Trebuchet MS" w:cs="Arial"/>
      <w:b/>
      <w:bCs/>
      <w:iCs/>
      <w:color w:val="A6A6A6" w:themeColor="background1" w:themeShade="A6"/>
      <w:sz w:val="24"/>
      <w:szCs w:val="28"/>
    </w:rPr>
  </w:style>
  <w:style w:type="character" w:customStyle="1" w:styleId="Kop3Char">
    <w:name w:val="Kop 3 Char"/>
    <w:basedOn w:val="Standaardalinea-lettertype"/>
    <w:link w:val="Kop3"/>
    <w:semiHidden/>
    <w:rsid w:val="003B471E"/>
    <w:rPr>
      <w:rFonts w:ascii="Trebuchet MS" w:eastAsia="Times New Roman" w:hAnsi="Trebuchet MS" w:cs="Arial"/>
      <w:b/>
      <w:bCs/>
      <w:color w:val="A6A6A6" w:themeColor="background1" w:themeShade="A6"/>
      <w:szCs w:val="26"/>
    </w:rPr>
  </w:style>
  <w:style w:type="character" w:customStyle="1" w:styleId="LijstalineaChar">
    <w:name w:val="Lijstalinea Char"/>
    <w:basedOn w:val="Standaardalinea-lettertype"/>
    <w:link w:val="Lijstalinea"/>
    <w:uiPriority w:val="34"/>
    <w:locked/>
    <w:rsid w:val="003B471E"/>
    <w:rPr>
      <w:rFonts w:ascii="Trebuchet MS" w:eastAsia="Times New Roman" w:hAnsi="Trebuchet MS"/>
    </w:rPr>
  </w:style>
  <w:style w:type="paragraph" w:styleId="Lijstalinea">
    <w:name w:val="List Paragraph"/>
    <w:basedOn w:val="Standaard"/>
    <w:link w:val="LijstalineaChar"/>
    <w:uiPriority w:val="34"/>
    <w:qFormat/>
    <w:rsid w:val="003B471E"/>
    <w:pPr>
      <w:spacing w:after="0" w:line="260" w:lineRule="atLeast"/>
      <w:ind w:left="720"/>
      <w:contextualSpacing/>
    </w:pPr>
    <w:rPr>
      <w:rFonts w:ascii="Trebuchet MS" w:eastAsia="Times New Roman" w:hAnsi="Trebuchet MS"/>
    </w:rPr>
  </w:style>
  <w:style w:type="paragraph" w:customStyle="1" w:styleId="Default">
    <w:name w:val="Default"/>
    <w:rsid w:val="003B471E"/>
    <w:pPr>
      <w:autoSpaceDE w:val="0"/>
      <w:autoSpaceDN w:val="0"/>
      <w:adjustRightInd w:val="0"/>
      <w:spacing w:after="0" w:line="240" w:lineRule="auto"/>
    </w:pPr>
    <w:rPr>
      <w:rFonts w:ascii="Trebuchet MS" w:eastAsia="Calibri" w:hAnsi="Trebuchet MS" w:cs="Trebuchet MS"/>
      <w:color w:val="000000"/>
      <w:sz w:val="24"/>
      <w:szCs w:val="24"/>
      <w:lang w:eastAsia="nl-NL"/>
    </w:rPr>
  </w:style>
  <w:style w:type="table" w:styleId="Lijsttabel3-Accent3">
    <w:name w:val="List Table 3 Accent 3"/>
    <w:basedOn w:val="Standaardtabel"/>
    <w:uiPriority w:val="48"/>
    <w:rsid w:val="003D080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
    <w:name w:val="List Table 3"/>
    <w:basedOn w:val="Standaardtabel"/>
    <w:uiPriority w:val="48"/>
    <w:rsid w:val="003D08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0F55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allontekst">
    <w:name w:val="Balloon Text"/>
    <w:basedOn w:val="Standaard"/>
    <w:link w:val="BallontekstChar"/>
    <w:uiPriority w:val="99"/>
    <w:semiHidden/>
    <w:unhideWhenUsed/>
    <w:rsid w:val="00121BC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1BCE"/>
    <w:rPr>
      <w:rFonts w:ascii="Segoe UI" w:hAnsi="Segoe UI" w:cs="Segoe UI"/>
      <w:sz w:val="18"/>
      <w:szCs w:val="18"/>
    </w:rPr>
  </w:style>
  <w:style w:type="character" w:styleId="Verwijzingopmerking">
    <w:name w:val="annotation reference"/>
    <w:basedOn w:val="Standaardalinea-lettertype"/>
    <w:uiPriority w:val="99"/>
    <w:semiHidden/>
    <w:unhideWhenUsed/>
    <w:rsid w:val="00366F83"/>
    <w:rPr>
      <w:sz w:val="16"/>
      <w:szCs w:val="16"/>
    </w:rPr>
  </w:style>
  <w:style w:type="paragraph" w:styleId="Tekstopmerking">
    <w:name w:val="annotation text"/>
    <w:basedOn w:val="Standaard"/>
    <w:link w:val="TekstopmerkingChar"/>
    <w:uiPriority w:val="99"/>
    <w:unhideWhenUsed/>
    <w:rsid w:val="00366F83"/>
    <w:pPr>
      <w:spacing w:line="240" w:lineRule="auto"/>
    </w:pPr>
    <w:rPr>
      <w:sz w:val="20"/>
      <w:szCs w:val="20"/>
    </w:rPr>
  </w:style>
  <w:style w:type="character" w:customStyle="1" w:styleId="TekstopmerkingChar">
    <w:name w:val="Tekst opmerking Char"/>
    <w:basedOn w:val="Standaardalinea-lettertype"/>
    <w:link w:val="Tekstopmerking"/>
    <w:uiPriority w:val="99"/>
    <w:rsid w:val="00366F83"/>
    <w:rPr>
      <w:sz w:val="20"/>
      <w:szCs w:val="20"/>
    </w:rPr>
  </w:style>
  <w:style w:type="paragraph" w:styleId="Onderwerpvanopmerking">
    <w:name w:val="annotation subject"/>
    <w:basedOn w:val="Tekstopmerking"/>
    <w:next w:val="Tekstopmerking"/>
    <w:link w:val="OnderwerpvanopmerkingChar"/>
    <w:uiPriority w:val="99"/>
    <w:semiHidden/>
    <w:unhideWhenUsed/>
    <w:rsid w:val="00366F83"/>
    <w:rPr>
      <w:b/>
      <w:bCs/>
    </w:rPr>
  </w:style>
  <w:style w:type="character" w:customStyle="1" w:styleId="OnderwerpvanopmerkingChar">
    <w:name w:val="Onderwerp van opmerking Char"/>
    <w:basedOn w:val="TekstopmerkingChar"/>
    <w:link w:val="Onderwerpvanopmerking"/>
    <w:uiPriority w:val="99"/>
    <w:semiHidden/>
    <w:rsid w:val="00366F83"/>
    <w:rPr>
      <w:b/>
      <w:bCs/>
      <w:sz w:val="20"/>
      <w:szCs w:val="20"/>
    </w:rPr>
  </w:style>
  <w:style w:type="paragraph" w:styleId="Revisie">
    <w:name w:val="Revision"/>
    <w:hidden/>
    <w:uiPriority w:val="99"/>
    <w:semiHidden/>
    <w:rsid w:val="0019598B"/>
    <w:pPr>
      <w:spacing w:after="0" w:line="240" w:lineRule="auto"/>
    </w:pPr>
  </w:style>
  <w:style w:type="paragraph" w:styleId="Plattetekst">
    <w:name w:val="Body Text"/>
    <w:basedOn w:val="Standaard"/>
    <w:link w:val="PlattetekstChar"/>
    <w:rsid w:val="003852A0"/>
    <w:pPr>
      <w:spacing w:after="0" w:line="240" w:lineRule="auto"/>
      <w:jc w:val="both"/>
    </w:pPr>
    <w:rPr>
      <w:rFonts w:ascii="Arial" w:eastAsia="Times New Roman" w:hAnsi="Arial" w:cs="Arial"/>
      <w:sz w:val="20"/>
      <w:szCs w:val="24"/>
      <w:lang w:eastAsia="nl-NL"/>
    </w:rPr>
  </w:style>
  <w:style w:type="character" w:customStyle="1" w:styleId="PlattetekstChar">
    <w:name w:val="Platte tekst Char"/>
    <w:basedOn w:val="Standaardalinea-lettertype"/>
    <w:link w:val="Plattetekst"/>
    <w:rsid w:val="003852A0"/>
    <w:rPr>
      <w:rFonts w:ascii="Arial" w:eastAsia="Times New Roman" w:hAnsi="Arial" w:cs="Arial"/>
      <w:sz w:val="20"/>
      <w:szCs w:val="24"/>
      <w:lang w:eastAsia="nl-NL"/>
    </w:rPr>
  </w:style>
  <w:style w:type="table" w:styleId="Tabelraster">
    <w:name w:val="Table Grid"/>
    <w:basedOn w:val="Standaardtabel"/>
    <w:uiPriority w:val="39"/>
    <w:rsid w:val="003852A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ummerdelijst">
    <w:name w:val="genummerde lijst"/>
    <w:basedOn w:val="Standaard"/>
    <w:uiPriority w:val="99"/>
    <w:rsid w:val="00F646F5"/>
    <w:pPr>
      <w:numPr>
        <w:numId w:val="7"/>
      </w:numPr>
      <w:tabs>
        <w:tab w:val="clear" w:pos="360"/>
        <w:tab w:val="num" w:pos="720"/>
      </w:tabs>
      <w:spacing w:after="0" w:line="240" w:lineRule="atLeast"/>
    </w:pPr>
    <w:rPr>
      <w:rFonts w:ascii="Arial" w:eastAsia="Times New Roman" w:hAnsi="Arial" w:cs="Arial"/>
      <w:szCs w:val="20"/>
      <w:lang w:eastAsia="nl-NL"/>
    </w:rPr>
  </w:style>
  <w:style w:type="table" w:customStyle="1" w:styleId="Tabelraster1">
    <w:name w:val="Tabelraster1"/>
    <w:basedOn w:val="Standaardtabel"/>
    <w:next w:val="Tabelraster"/>
    <w:uiPriority w:val="39"/>
    <w:rsid w:val="00E507D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897462"/>
  </w:style>
  <w:style w:type="character" w:customStyle="1" w:styleId="eop">
    <w:name w:val="eop"/>
    <w:basedOn w:val="Standaardalinea-lettertype"/>
    <w:rsid w:val="0089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763fcb-225b-4598-a2e9-182c0e2d45a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C8C7814D6DD4393C66443FF3C5793" ma:contentTypeVersion="6" ma:contentTypeDescription="Een nieuw document maken." ma:contentTypeScope="" ma:versionID="5f15e7c7388b1c06fc2ca932e160b6db">
  <xsd:schema xmlns:xsd="http://www.w3.org/2001/XMLSchema" xmlns:xs="http://www.w3.org/2001/XMLSchema" xmlns:p="http://schemas.microsoft.com/office/2006/metadata/properties" xmlns:ns2="1fe77adb-9b00-4a73-a450-55e4286288a1" xmlns:ns3="85763fcb-225b-4598-a2e9-182c0e2d45a3" targetNamespace="http://schemas.microsoft.com/office/2006/metadata/properties" ma:root="true" ma:fieldsID="851b312819c34b5606dd4be4cd33f099" ns2:_="" ns3:_="">
    <xsd:import namespace="1fe77adb-9b00-4a73-a450-55e4286288a1"/>
    <xsd:import namespace="85763fcb-225b-4598-a2e9-182c0e2d45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7adb-9b00-4a73-a450-55e428628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63fcb-225b-4598-a2e9-182c0e2d45a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309DB-3A9A-4272-9161-1052604E0011}">
  <ds:schemaRefs>
    <ds:schemaRef ds:uri="http://schemas.microsoft.com/office/2006/metadata/properties"/>
    <ds:schemaRef ds:uri="http://schemas.microsoft.com/office/infopath/2007/PartnerControls"/>
    <ds:schemaRef ds:uri="85763fcb-225b-4598-a2e9-182c0e2d45a3"/>
  </ds:schemaRefs>
</ds:datastoreItem>
</file>

<file path=customXml/itemProps2.xml><?xml version="1.0" encoding="utf-8"?>
<ds:datastoreItem xmlns:ds="http://schemas.openxmlformats.org/officeDocument/2006/customXml" ds:itemID="{99BF2976-365E-4186-AF32-A69AEBDE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7adb-9b00-4a73-a450-55e4286288a1"/>
    <ds:schemaRef ds:uri="85763fcb-225b-4598-a2e9-182c0e2d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8D62D-A4DB-47DE-B932-C17266852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To-Linh Lam</dc:creator>
  <cp:keywords/>
  <dc:description/>
  <cp:lastModifiedBy>Frank Hattink</cp:lastModifiedBy>
  <cp:revision>4</cp:revision>
  <dcterms:created xsi:type="dcterms:W3CDTF">2022-05-19T12:10:00Z</dcterms:created>
  <dcterms:modified xsi:type="dcterms:W3CDTF">2026-05-18T15:17:00Z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0x0101007C5C8C7814D6DD4393C66443FF3C5793</vt:lpwstr>
  </property>
  <property fmtid="{D5CDD505-2E9C-101B-9397-08002B2CF9AE}" pid="3" name="docLang">
    <vt:lpwstr>nl</vt:lpwstr>
  </property>
  <property fmtid="{D5CDD505-2E9C-101B-9397-08002B2CF9AE}" pid="4" name="MediaServiceImageTags">
    <vt:lpwstr/>
  </property>
  <property fmtid="{D5CDD505-2E9C-101B-9397-08002B2CF9AE}" pid="5" name="Order">
    <vt:r8>18372700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