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44AD" w14:textId="67E9BABE" w:rsidR="00BC3158" w:rsidRPr="00BC3158" w:rsidRDefault="00A13B93" w:rsidP="00635421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Bijlage Format sleutelfunctionaris</w:t>
      </w:r>
      <w:r w:rsidRPr="005F1830">
        <w:rPr>
          <w:rFonts w:ascii="Corbel" w:hAnsi="Corbel"/>
          <w:b/>
          <w:sz w:val="24"/>
          <w:szCs w:val="24"/>
        </w:rPr>
        <w:t>sen</w:t>
      </w:r>
      <w:r w:rsidR="00B4328A">
        <w:rPr>
          <w:rFonts w:ascii="Corbel" w:hAnsi="Corbel"/>
          <w:b/>
          <w:sz w:val="24"/>
          <w:szCs w:val="24"/>
        </w:rPr>
        <w:t xml:space="preserve"> (afgevaardigden casus en presentatie portal)</w:t>
      </w:r>
    </w:p>
    <w:p w14:paraId="0A528DB9" w14:textId="77777777" w:rsidR="00BC3158" w:rsidRDefault="00AA7BBA" w:rsidP="00AA7BBA">
      <w:pPr>
        <w:tabs>
          <w:tab w:val="left" w:pos="1048"/>
        </w:tabs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Cs w:val="18"/>
        </w:rPr>
      </w:pPr>
      <w:r>
        <w:rPr>
          <w:rFonts w:ascii="Corbel" w:hAnsi="Corbel"/>
          <w:b/>
          <w:szCs w:val="18"/>
        </w:rPr>
        <w:tab/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AA7BBA" w14:paraId="3857E14A" w14:textId="77777777" w:rsidTr="00D31B51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1C13A2C3" w14:textId="54DC9A44" w:rsidR="00AA7BBA" w:rsidRPr="00E016F4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Sleutelfunctionaris</w:t>
            </w:r>
            <w:r w:rsidR="00B4328A">
              <w:rPr>
                <w:rFonts w:ascii="Corbel" w:hAnsi="Corbel"/>
                <w:b/>
                <w:color w:val="FFFFFF" w:themeColor="background1"/>
                <w:szCs w:val="18"/>
              </w:rPr>
              <w:t xml:space="preserve"> 1 (</w:t>
            </w:r>
            <w:r w:rsidR="00E87DC7">
              <w:rPr>
                <w:rFonts w:ascii="Corbel" w:hAnsi="Corbel"/>
                <w:b/>
                <w:color w:val="FFFFFF" w:themeColor="background1"/>
                <w:szCs w:val="18"/>
              </w:rPr>
              <w:t xml:space="preserve">de in te zetten </w:t>
            </w:r>
            <w:proofErr w:type="spellStart"/>
            <w:r w:rsidR="00E87DC7">
              <w:rPr>
                <w:rFonts w:ascii="Corbel" w:hAnsi="Corbel"/>
                <w:b/>
                <w:color w:val="FFFFFF" w:themeColor="background1"/>
                <w:szCs w:val="18"/>
              </w:rPr>
              <w:t>recruiter</w:t>
            </w:r>
            <w:proofErr w:type="spellEnd"/>
            <w:r w:rsidR="00B4328A">
              <w:rPr>
                <w:rFonts w:ascii="Corbel" w:hAnsi="Corbel"/>
                <w:b/>
                <w:color w:val="FFFFFF" w:themeColor="background1"/>
                <w:szCs w:val="18"/>
              </w:rPr>
              <w:t>)</w:t>
            </w:r>
          </w:p>
        </w:tc>
      </w:tr>
      <w:tr w:rsidR="00D31B51" w14:paraId="4D96AAAA" w14:textId="77777777" w:rsidTr="00D31B51">
        <w:trPr>
          <w:trHeight w:val="454"/>
        </w:trPr>
        <w:tc>
          <w:tcPr>
            <w:tcW w:w="2984" w:type="dxa"/>
            <w:vAlign w:val="center"/>
          </w:tcPr>
          <w:p w14:paraId="1E6AB48B" w14:textId="77777777" w:rsidR="00D31B51" w:rsidRPr="00E016F4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2985" w:type="dxa"/>
            <w:vAlign w:val="center"/>
          </w:tcPr>
          <w:p w14:paraId="7E9CF81B" w14:textId="77777777" w:rsidR="00D31B51" w:rsidRPr="00E016F4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Functie</w:t>
            </w:r>
          </w:p>
        </w:tc>
        <w:tc>
          <w:tcPr>
            <w:tcW w:w="2985" w:type="dxa"/>
            <w:vAlign w:val="center"/>
          </w:tcPr>
          <w:p w14:paraId="66E72C2D" w14:textId="77777777" w:rsidR="00D31B51" w:rsidRPr="00D31B51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  <w:highlight w:val="darkGray"/>
              </w:rPr>
            </w:pPr>
            <w:r w:rsidRPr="00B4328A">
              <w:rPr>
                <w:rFonts w:ascii="Corbel" w:hAnsi="Corbel"/>
                <w:b/>
                <w:szCs w:val="18"/>
              </w:rPr>
              <w:t>E-mailadres</w:t>
            </w:r>
          </w:p>
        </w:tc>
      </w:tr>
      <w:tr w:rsidR="00D31B51" w14:paraId="705EFC95" w14:textId="77777777" w:rsidTr="00D31B51">
        <w:trPr>
          <w:trHeight w:val="454"/>
        </w:trPr>
        <w:tc>
          <w:tcPr>
            <w:tcW w:w="2984" w:type="dxa"/>
            <w:vAlign w:val="center"/>
          </w:tcPr>
          <w:p w14:paraId="281E2050" w14:textId="77777777" w:rsidR="00D31B51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26CA6DC3" w14:textId="77777777" w:rsidR="00D31B51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3EE19D5E" w14:textId="77777777" w:rsidR="00D31B51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AA7BBA" w14:paraId="68007EF9" w14:textId="77777777" w:rsidTr="00D31B51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36DD6F38" w14:textId="77777777" w:rsidR="00AA7BBA" w:rsidRPr="00E016F4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AA7BBA" w14:paraId="50F112E7" w14:textId="77777777" w:rsidTr="00D31B51">
        <w:trPr>
          <w:trHeight w:val="2268"/>
        </w:trPr>
        <w:tc>
          <w:tcPr>
            <w:tcW w:w="8954" w:type="dxa"/>
            <w:gridSpan w:val="3"/>
          </w:tcPr>
          <w:p w14:paraId="7614092B" w14:textId="77777777" w:rsidR="001D3ACE" w:rsidRPr="00345252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345252">
              <w:rPr>
                <w:rFonts w:ascii="Corbel" w:hAnsi="Corbel"/>
                <w:szCs w:val="18"/>
              </w:rPr>
              <w:t xml:space="preserve">Waarom </w:t>
            </w:r>
            <w:r w:rsidRPr="001D3ACE">
              <w:rPr>
                <w:rFonts w:ascii="Corbel" w:hAnsi="Corbel"/>
                <w:szCs w:val="18"/>
              </w:rPr>
              <w:t>wordt deze persoon voorgedragen als sleutelfunctionaris?</w:t>
            </w:r>
          </w:p>
          <w:p w14:paraId="79B0BA58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0BE9A866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1DEE1039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1D3ACE" w14:paraId="7DF671E2" w14:textId="77777777" w:rsidTr="00D31B51">
        <w:trPr>
          <w:trHeight w:val="454"/>
        </w:trPr>
        <w:tc>
          <w:tcPr>
            <w:tcW w:w="8954" w:type="dxa"/>
            <w:gridSpan w:val="3"/>
            <w:shd w:val="clear" w:color="auto" w:fill="002060"/>
          </w:tcPr>
          <w:p w14:paraId="4B6F0A99" w14:textId="77777777" w:rsidR="001D3ACE" w:rsidRPr="001D3ACE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Cs w:val="18"/>
                <w:highlight w:val="lightGray"/>
              </w:rPr>
            </w:pPr>
            <w:r w:rsidRPr="001D3ACE">
              <w:rPr>
                <w:rFonts w:ascii="Corbel" w:hAnsi="Corbel"/>
                <w:b/>
                <w:bCs/>
                <w:szCs w:val="18"/>
              </w:rPr>
              <w:t>Profielschets</w:t>
            </w:r>
          </w:p>
        </w:tc>
      </w:tr>
      <w:tr w:rsidR="001D3ACE" w14:paraId="79B32E53" w14:textId="77777777" w:rsidTr="00D31B51">
        <w:trPr>
          <w:trHeight w:val="2268"/>
        </w:trPr>
        <w:tc>
          <w:tcPr>
            <w:tcW w:w="8954" w:type="dxa"/>
            <w:gridSpan w:val="3"/>
          </w:tcPr>
          <w:p w14:paraId="727BF74A" w14:textId="77777777" w:rsidR="001D3ACE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Welke voorgaande functies heeft deze sleutelfunctionaris vervuld welke relevant zijn voor de uitvoering als contactpersoon bij de Aanbestedende dienst? Benoem relevante werkervaring en de rol bij de betreffende opdracht.</w:t>
            </w:r>
          </w:p>
          <w:p w14:paraId="18CACC65" w14:textId="77777777" w:rsidR="001D3ACE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370FF192" w14:textId="77777777" w:rsidR="001D3ACE" w:rsidRPr="00BC3158" w:rsidRDefault="001D3ACE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</w:tbl>
    <w:p w14:paraId="6A052082" w14:textId="77777777" w:rsidR="00723BA1" w:rsidRDefault="00723BA1" w:rsidP="00635421">
      <w:pPr>
        <w:spacing w:after="200" w:line="276" w:lineRule="auto"/>
      </w:pPr>
    </w:p>
    <w:p w14:paraId="0D2FC87B" w14:textId="303D99F4" w:rsidR="001C5F28" w:rsidRPr="001C5F28" w:rsidRDefault="001C5F28" w:rsidP="00635421">
      <w:pPr>
        <w:spacing w:after="200" w:line="276" w:lineRule="auto"/>
        <w:rPr>
          <w:rFonts w:ascii="Corbel" w:hAnsi="Corbel"/>
        </w:rPr>
      </w:pPr>
      <w:r w:rsidRPr="001C5F28">
        <w:rPr>
          <w:rFonts w:ascii="Corbel" w:hAnsi="Corbel"/>
        </w:rPr>
        <w:t>Zie verder volgende pagina.</w:t>
      </w:r>
    </w:p>
    <w:p w14:paraId="6F8BA231" w14:textId="77777777" w:rsidR="001C5F28" w:rsidRDefault="001C5F28" w:rsidP="00635421">
      <w:pPr>
        <w:spacing w:after="200" w:line="276" w:lineRule="auto"/>
      </w:pPr>
    </w:p>
    <w:p w14:paraId="7C53496C" w14:textId="77777777" w:rsidR="001C5F28" w:rsidRDefault="001C5F28" w:rsidP="00635421">
      <w:pPr>
        <w:spacing w:after="200" w:line="276" w:lineRule="auto"/>
      </w:pPr>
    </w:p>
    <w:p w14:paraId="59FB2A05" w14:textId="77777777" w:rsidR="001C5F28" w:rsidRDefault="001C5F28" w:rsidP="00635421">
      <w:pPr>
        <w:spacing w:after="200" w:line="276" w:lineRule="auto"/>
      </w:pPr>
    </w:p>
    <w:p w14:paraId="5D813385" w14:textId="77777777" w:rsidR="001C5F28" w:rsidRDefault="001C5F28" w:rsidP="00635421">
      <w:pPr>
        <w:spacing w:after="200" w:line="276" w:lineRule="auto"/>
      </w:pPr>
    </w:p>
    <w:p w14:paraId="327DACC2" w14:textId="77777777" w:rsidR="001C5F28" w:rsidRDefault="001C5F28" w:rsidP="00635421">
      <w:pPr>
        <w:spacing w:after="200" w:line="276" w:lineRule="auto"/>
      </w:pPr>
    </w:p>
    <w:p w14:paraId="71A7ECBE" w14:textId="77777777" w:rsidR="001C5F28" w:rsidRDefault="001C5F28" w:rsidP="00635421">
      <w:pPr>
        <w:spacing w:after="200" w:line="276" w:lineRule="auto"/>
      </w:pPr>
    </w:p>
    <w:p w14:paraId="6B1CA4A5" w14:textId="77777777" w:rsidR="001C5F28" w:rsidRDefault="001C5F28" w:rsidP="00635421">
      <w:pPr>
        <w:spacing w:after="200" w:line="276" w:lineRule="auto"/>
      </w:pPr>
    </w:p>
    <w:p w14:paraId="2A756477" w14:textId="77777777" w:rsidR="001C5F28" w:rsidRDefault="001C5F28" w:rsidP="00635421">
      <w:pPr>
        <w:spacing w:after="200" w:line="276" w:lineRule="auto"/>
      </w:pPr>
    </w:p>
    <w:p w14:paraId="1E1AD323" w14:textId="77777777" w:rsidR="001C5F28" w:rsidRDefault="001C5F28" w:rsidP="00635421">
      <w:pPr>
        <w:spacing w:after="200" w:line="276" w:lineRule="auto"/>
      </w:pPr>
    </w:p>
    <w:p w14:paraId="7D52454F" w14:textId="77777777" w:rsidR="001C5F28" w:rsidRDefault="001C5F28" w:rsidP="00635421">
      <w:pPr>
        <w:spacing w:after="200" w:line="276" w:lineRule="auto"/>
      </w:pPr>
    </w:p>
    <w:p w14:paraId="3DADFB41" w14:textId="77777777" w:rsidR="001C5F28" w:rsidRDefault="001C5F28" w:rsidP="00635421">
      <w:pPr>
        <w:spacing w:after="200" w:line="276" w:lineRule="auto"/>
      </w:pPr>
    </w:p>
    <w:p w14:paraId="193E44CF" w14:textId="77777777" w:rsidR="001C5F28" w:rsidRDefault="001C5F28" w:rsidP="00635421">
      <w:pPr>
        <w:spacing w:after="200" w:line="276" w:lineRule="auto"/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1C5F28" w14:paraId="1B34DFF1" w14:textId="77777777" w:rsidTr="002F38F8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52F1A431" w14:textId="57206129" w:rsidR="001C5F28" w:rsidRPr="00E016F4" w:rsidRDefault="001C5F28" w:rsidP="002F38F8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lastRenderedPageBreak/>
              <w:t>Sleutelfunctionaris</w:t>
            </w:r>
            <w:r>
              <w:rPr>
                <w:rFonts w:ascii="Corbel" w:hAnsi="Corbel"/>
                <w:b/>
                <w:color w:val="FFFFFF" w:themeColor="background1"/>
                <w:szCs w:val="18"/>
              </w:rPr>
              <w:t xml:space="preserve"> 2 (</w:t>
            </w:r>
            <w:r w:rsidR="00E87DC7">
              <w:rPr>
                <w:rFonts w:ascii="Corbel" w:hAnsi="Corbel"/>
                <w:b/>
                <w:color w:val="FFFFFF" w:themeColor="background1"/>
                <w:szCs w:val="18"/>
              </w:rPr>
              <w:t>de in te zetten accountmanager</w:t>
            </w:r>
            <w:r>
              <w:rPr>
                <w:rFonts w:ascii="Corbel" w:hAnsi="Corbel"/>
                <w:b/>
                <w:color w:val="FFFFFF" w:themeColor="background1"/>
                <w:szCs w:val="18"/>
              </w:rPr>
              <w:t>)</w:t>
            </w:r>
          </w:p>
        </w:tc>
      </w:tr>
      <w:tr w:rsidR="001C5F28" w14:paraId="0EF5F01C" w14:textId="77777777" w:rsidTr="002F38F8">
        <w:trPr>
          <w:trHeight w:val="454"/>
        </w:trPr>
        <w:tc>
          <w:tcPr>
            <w:tcW w:w="2984" w:type="dxa"/>
            <w:vAlign w:val="center"/>
          </w:tcPr>
          <w:p w14:paraId="567FE8DB" w14:textId="77777777" w:rsidR="001C5F28" w:rsidRPr="00E016F4" w:rsidRDefault="001C5F28" w:rsidP="002F38F8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2985" w:type="dxa"/>
            <w:vAlign w:val="center"/>
          </w:tcPr>
          <w:p w14:paraId="0414FE44" w14:textId="77777777" w:rsidR="001C5F28" w:rsidRPr="00E016F4" w:rsidRDefault="001C5F28" w:rsidP="002F38F8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Functie</w:t>
            </w:r>
          </w:p>
        </w:tc>
        <w:tc>
          <w:tcPr>
            <w:tcW w:w="2985" w:type="dxa"/>
            <w:vAlign w:val="center"/>
          </w:tcPr>
          <w:p w14:paraId="346B2EFA" w14:textId="77777777" w:rsidR="001C5F28" w:rsidRPr="00D31B51" w:rsidRDefault="001C5F28" w:rsidP="002F38F8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  <w:highlight w:val="darkGray"/>
              </w:rPr>
            </w:pPr>
            <w:r w:rsidRPr="00B4328A">
              <w:rPr>
                <w:rFonts w:ascii="Corbel" w:hAnsi="Corbel"/>
                <w:b/>
                <w:szCs w:val="18"/>
              </w:rPr>
              <w:t>E-mailadres</w:t>
            </w:r>
          </w:p>
        </w:tc>
      </w:tr>
      <w:tr w:rsidR="001C5F28" w14:paraId="0A60839B" w14:textId="77777777" w:rsidTr="002F38F8">
        <w:trPr>
          <w:trHeight w:val="454"/>
        </w:trPr>
        <w:tc>
          <w:tcPr>
            <w:tcW w:w="2984" w:type="dxa"/>
            <w:vAlign w:val="center"/>
          </w:tcPr>
          <w:p w14:paraId="0C0919FF" w14:textId="77777777" w:rsidR="001C5F28" w:rsidRDefault="001C5F28" w:rsidP="002F38F8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54370B7A" w14:textId="77777777" w:rsidR="001C5F28" w:rsidRDefault="001C5F28" w:rsidP="002F38F8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5EC017DE" w14:textId="77777777" w:rsidR="001C5F28" w:rsidRDefault="001C5F28" w:rsidP="002F38F8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1C5F28" w14:paraId="71AA1041" w14:textId="77777777" w:rsidTr="002F38F8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33A590A0" w14:textId="77777777" w:rsidR="001C5F28" w:rsidRPr="00E016F4" w:rsidRDefault="001C5F28" w:rsidP="002F38F8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1C5F28" w14:paraId="5568387B" w14:textId="77777777" w:rsidTr="002F38F8">
        <w:trPr>
          <w:trHeight w:val="2268"/>
        </w:trPr>
        <w:tc>
          <w:tcPr>
            <w:tcW w:w="8954" w:type="dxa"/>
            <w:gridSpan w:val="3"/>
          </w:tcPr>
          <w:p w14:paraId="243E8E6B" w14:textId="77777777" w:rsidR="001C5F28" w:rsidRPr="00345252" w:rsidRDefault="001C5F28" w:rsidP="002F38F8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345252">
              <w:rPr>
                <w:rFonts w:ascii="Corbel" w:hAnsi="Corbel"/>
                <w:szCs w:val="18"/>
              </w:rPr>
              <w:t xml:space="preserve">Waarom </w:t>
            </w:r>
            <w:r w:rsidRPr="001D3ACE">
              <w:rPr>
                <w:rFonts w:ascii="Corbel" w:hAnsi="Corbel"/>
                <w:szCs w:val="18"/>
              </w:rPr>
              <w:t>wordt deze persoon voorgedragen als sleutelfunctionaris?</w:t>
            </w:r>
          </w:p>
          <w:p w14:paraId="0EEA5BA4" w14:textId="77777777" w:rsidR="001C5F28" w:rsidRDefault="001C5F28" w:rsidP="002F38F8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4FCA61F8" w14:textId="77777777" w:rsidR="001C5F28" w:rsidRDefault="001C5F28" w:rsidP="002F38F8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221D3432" w14:textId="77777777" w:rsidR="001C5F28" w:rsidRDefault="001C5F28" w:rsidP="002F38F8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1C5F28" w14:paraId="63C9F5CC" w14:textId="77777777" w:rsidTr="002F38F8">
        <w:trPr>
          <w:trHeight w:val="454"/>
        </w:trPr>
        <w:tc>
          <w:tcPr>
            <w:tcW w:w="8954" w:type="dxa"/>
            <w:gridSpan w:val="3"/>
            <w:shd w:val="clear" w:color="auto" w:fill="002060"/>
          </w:tcPr>
          <w:p w14:paraId="1A4BAA1E" w14:textId="77777777" w:rsidR="001C5F28" w:rsidRPr="001D3ACE" w:rsidRDefault="001C5F28" w:rsidP="002F38F8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Cs w:val="18"/>
                <w:highlight w:val="lightGray"/>
              </w:rPr>
            </w:pPr>
            <w:r w:rsidRPr="001D3ACE">
              <w:rPr>
                <w:rFonts w:ascii="Corbel" w:hAnsi="Corbel"/>
                <w:b/>
                <w:bCs/>
                <w:szCs w:val="18"/>
              </w:rPr>
              <w:t>Profielschets</w:t>
            </w:r>
          </w:p>
        </w:tc>
      </w:tr>
      <w:tr w:rsidR="001C5F28" w14:paraId="13776D16" w14:textId="77777777" w:rsidTr="002F38F8">
        <w:trPr>
          <w:trHeight w:val="2268"/>
        </w:trPr>
        <w:tc>
          <w:tcPr>
            <w:tcW w:w="8954" w:type="dxa"/>
            <w:gridSpan w:val="3"/>
          </w:tcPr>
          <w:p w14:paraId="55E77617" w14:textId="77777777" w:rsidR="001C5F28" w:rsidRDefault="001C5F28" w:rsidP="002F38F8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Welke voorgaande functies heeft deze sleutelfunctionaris vervuld welke relevant zijn voor de uitvoering als contactpersoon bij de Aanbestedende dienst? Benoem relevante werkervaring en de rol bij de betreffende opdracht.</w:t>
            </w:r>
          </w:p>
          <w:p w14:paraId="2BAA282C" w14:textId="77777777" w:rsidR="001C5F28" w:rsidRDefault="001C5F28" w:rsidP="002F38F8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39D3F554" w14:textId="77777777" w:rsidR="001C5F28" w:rsidRPr="00BC3158" w:rsidRDefault="001C5F28" w:rsidP="002F38F8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</w:tbl>
    <w:p w14:paraId="371C478C" w14:textId="77777777" w:rsidR="001C5F28" w:rsidRDefault="001C5F28" w:rsidP="00635421">
      <w:pPr>
        <w:spacing w:after="200" w:line="276" w:lineRule="auto"/>
      </w:pPr>
    </w:p>
    <w:sectPr w:rsidR="001C5F2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1519" w14:textId="77777777" w:rsidR="004006B3" w:rsidRDefault="004006B3" w:rsidP="001629F4">
      <w:pPr>
        <w:spacing w:line="240" w:lineRule="auto"/>
      </w:pPr>
      <w:r>
        <w:separator/>
      </w:r>
    </w:p>
  </w:endnote>
  <w:endnote w:type="continuationSeparator" w:id="0">
    <w:p w14:paraId="6F71AC4F" w14:textId="77777777" w:rsidR="004006B3" w:rsidRDefault="004006B3" w:rsidP="00162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3254772"/>
      <w:docPartObj>
        <w:docPartGallery w:val="Page Numbers (Bottom of Page)"/>
        <w:docPartUnique/>
      </w:docPartObj>
    </w:sdtPr>
    <w:sdtEndPr>
      <w:rPr>
        <w:rFonts w:ascii="Corbel" w:hAnsi="Corbel"/>
      </w:rPr>
    </w:sdtEndPr>
    <w:sdtContent>
      <w:p w14:paraId="2FAD8CD6" w14:textId="77777777" w:rsidR="001629F4" w:rsidRPr="001629F4" w:rsidRDefault="001629F4">
        <w:pPr>
          <w:pStyle w:val="Voettekst"/>
          <w:jc w:val="right"/>
          <w:rPr>
            <w:rFonts w:ascii="Corbel" w:hAnsi="Corbel"/>
          </w:rPr>
        </w:pPr>
        <w:r w:rsidRPr="001629F4">
          <w:rPr>
            <w:rFonts w:ascii="Corbel" w:hAnsi="Corbel"/>
          </w:rPr>
          <w:fldChar w:fldCharType="begin"/>
        </w:r>
        <w:r w:rsidRPr="001629F4">
          <w:rPr>
            <w:rFonts w:ascii="Corbel" w:hAnsi="Corbel"/>
          </w:rPr>
          <w:instrText>PAGE   \* MERGEFORMAT</w:instrText>
        </w:r>
        <w:r w:rsidRPr="001629F4">
          <w:rPr>
            <w:rFonts w:ascii="Corbel" w:hAnsi="Corbel"/>
          </w:rPr>
          <w:fldChar w:fldCharType="separate"/>
        </w:r>
        <w:r w:rsidR="00A13B93">
          <w:rPr>
            <w:rFonts w:ascii="Corbel" w:hAnsi="Corbel"/>
            <w:noProof/>
          </w:rPr>
          <w:t>1</w:t>
        </w:r>
        <w:r w:rsidRPr="001629F4">
          <w:rPr>
            <w:rFonts w:ascii="Corbel" w:hAnsi="Corbel"/>
          </w:rPr>
          <w:fldChar w:fldCharType="end"/>
        </w:r>
      </w:p>
    </w:sdtContent>
  </w:sdt>
  <w:p w14:paraId="3000BA2C" w14:textId="77777777" w:rsidR="001629F4" w:rsidRDefault="001629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C5831" w14:textId="77777777" w:rsidR="004006B3" w:rsidRDefault="004006B3" w:rsidP="001629F4">
      <w:pPr>
        <w:spacing w:line="240" w:lineRule="auto"/>
      </w:pPr>
      <w:r>
        <w:separator/>
      </w:r>
    </w:p>
  </w:footnote>
  <w:footnote w:type="continuationSeparator" w:id="0">
    <w:p w14:paraId="2CA858BC" w14:textId="77777777" w:rsidR="004006B3" w:rsidRDefault="004006B3" w:rsidP="001629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11C81"/>
    <w:multiLevelType w:val="multilevel"/>
    <w:tmpl w:val="034AAF28"/>
    <w:lvl w:ilvl="0">
      <w:start w:val="1"/>
      <w:numFmt w:val="decimal"/>
      <w:pStyle w:val="Kop1"/>
      <w:lvlText w:val="Hoofdstuk %1"/>
      <w:lvlJc w:val="left"/>
      <w:pPr>
        <w:tabs>
          <w:tab w:val="num" w:pos="2793"/>
        </w:tabs>
        <w:ind w:left="1353" w:hanging="360"/>
      </w:pPr>
      <w:rPr>
        <w:caps/>
      </w:rPr>
    </w:lvl>
    <w:lvl w:ilvl="1">
      <w:start w:val="1"/>
      <w:numFmt w:val="decimal"/>
      <w:pStyle w:val="Kop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none"/>
      <w:lvlText w:val="%1.%2.%3.%4."/>
      <w:lvlJc w:val="left"/>
      <w:pPr>
        <w:tabs>
          <w:tab w:val="num" w:pos="2520"/>
        </w:tabs>
        <w:ind w:left="2232" w:hanging="792"/>
      </w:pPr>
    </w:lvl>
    <w:lvl w:ilvl="5">
      <w:start w:val="1"/>
      <w:numFmt w:val="none"/>
      <w:lvlText w:val="%1.%2.%3.%4.%5."/>
      <w:lvlJc w:val="left"/>
      <w:pPr>
        <w:tabs>
          <w:tab w:val="num" w:pos="2880"/>
        </w:tabs>
        <w:ind w:left="2736" w:hanging="936"/>
      </w:pPr>
    </w:lvl>
    <w:lvl w:ilvl="6">
      <w:start w:val="1"/>
      <w:numFmt w:val="none"/>
      <w:lvlText w:val="%1.%2.%3.%4.%5.%6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%1.%2.%3.%4.%5.%6.%7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%1.%2.%3.%4.%5.%6.%7.%8."/>
      <w:lvlJc w:val="left"/>
      <w:pPr>
        <w:tabs>
          <w:tab w:val="num" w:pos="4680"/>
        </w:tabs>
        <w:ind w:left="4320" w:hanging="1440"/>
      </w:pPr>
    </w:lvl>
  </w:abstractNum>
  <w:num w:numId="1" w16cid:durableId="70984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F0"/>
    <w:rsid w:val="001629F4"/>
    <w:rsid w:val="00165CA6"/>
    <w:rsid w:val="001C5F28"/>
    <w:rsid w:val="001D3ACE"/>
    <w:rsid w:val="00287178"/>
    <w:rsid w:val="004006B3"/>
    <w:rsid w:val="005E7BFE"/>
    <w:rsid w:val="005F1830"/>
    <w:rsid w:val="00635421"/>
    <w:rsid w:val="00723BA1"/>
    <w:rsid w:val="008270F0"/>
    <w:rsid w:val="00A13B93"/>
    <w:rsid w:val="00A75D49"/>
    <w:rsid w:val="00AA6827"/>
    <w:rsid w:val="00AA7BBA"/>
    <w:rsid w:val="00B4328A"/>
    <w:rsid w:val="00BC3158"/>
    <w:rsid w:val="00BF1799"/>
    <w:rsid w:val="00CE4DF6"/>
    <w:rsid w:val="00D31B51"/>
    <w:rsid w:val="00E016F4"/>
    <w:rsid w:val="00E87DC7"/>
    <w:rsid w:val="00EB776A"/>
    <w:rsid w:val="00F1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D9B4B"/>
  <w15:docId w15:val="{CDD54206-1157-4CE3-9F1D-4D31829E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5421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uiPriority w:val="99"/>
    <w:qFormat/>
    <w:rsid w:val="00635421"/>
    <w:pPr>
      <w:pageBreakBefore/>
      <w:numPr>
        <w:numId w:val="1"/>
      </w:numPr>
      <w:spacing w:before="360" w:after="480" w:line="360" w:lineRule="atLeast"/>
      <w:outlineLvl w:val="0"/>
    </w:pPr>
    <w:rPr>
      <w:rFonts w:ascii="Arial" w:hAnsi="Arial"/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,Ko"/>
    <w:basedOn w:val="Standaard"/>
    <w:next w:val="Standaard"/>
    <w:link w:val="Kop2Char"/>
    <w:uiPriority w:val="99"/>
    <w:qFormat/>
    <w:rsid w:val="00635421"/>
    <w:pPr>
      <w:keepNext/>
      <w:numPr>
        <w:ilvl w:val="1"/>
        <w:numId w:val="1"/>
      </w:numPr>
      <w:tabs>
        <w:tab w:val="left" w:pos="993"/>
      </w:tabs>
      <w:spacing w:before="360" w:after="240"/>
      <w:outlineLvl w:val="1"/>
    </w:pPr>
    <w:rPr>
      <w:rFonts w:ascii="Arial" w:hAnsi="Arial"/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link w:val="Kop3Char"/>
    <w:uiPriority w:val="99"/>
    <w:qFormat/>
    <w:rsid w:val="00635421"/>
    <w:pPr>
      <w:keepNext/>
      <w:numPr>
        <w:ilvl w:val="2"/>
        <w:numId w:val="1"/>
      </w:numPr>
      <w:spacing w:before="240" w:after="240"/>
      <w:outlineLvl w:val="2"/>
    </w:pPr>
    <w:rPr>
      <w:rFonts w:ascii="Arial" w:hAnsi="Arial"/>
      <w:b/>
      <w:noProof/>
      <w:sz w:val="19"/>
    </w:rPr>
  </w:style>
  <w:style w:type="paragraph" w:styleId="Kop4">
    <w:name w:val="heading 4"/>
    <w:aliases w:val="Level 2 - a,Major"/>
    <w:basedOn w:val="Standaard"/>
    <w:next w:val="Standaard"/>
    <w:link w:val="Kop4Char"/>
    <w:uiPriority w:val="99"/>
    <w:qFormat/>
    <w:rsid w:val="00635421"/>
    <w:pPr>
      <w:keepNext/>
      <w:numPr>
        <w:ilvl w:val="3"/>
        <w:numId w:val="1"/>
      </w:numPr>
      <w:tabs>
        <w:tab w:val="left" w:pos="3828"/>
      </w:tabs>
      <w:spacing w:before="240" w:after="120"/>
      <w:outlineLvl w:val="3"/>
    </w:pPr>
    <w:rPr>
      <w:rFonts w:ascii="Arial" w:hAnsi="Arial"/>
      <w:b/>
      <w:noProof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,h1 Char,1 Char,Niet als kop gebruiken Char"/>
    <w:basedOn w:val="Standaardalinea-lettertype"/>
    <w:link w:val="Kop1"/>
    <w:uiPriority w:val="99"/>
    <w:rsid w:val="00635421"/>
    <w:rPr>
      <w:rFonts w:ascii="Arial" w:eastAsia="Times New Roman" w:hAnsi="Arial" w:cs="Times New Roman"/>
      <w:b/>
      <w:noProof/>
      <w:sz w:val="24"/>
      <w:szCs w:val="20"/>
      <w:lang w:eastAsia="nl-NL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9"/>
    <w:rsid w:val="00635421"/>
    <w:rPr>
      <w:rFonts w:ascii="Arial" w:eastAsia="Times New Roman" w:hAnsi="Arial" w:cs="Times New Roman"/>
      <w:b/>
      <w:spacing w:val="5"/>
      <w:szCs w:val="20"/>
      <w:lang w:eastAsia="nl-NL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link w:val="Kop3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character" w:customStyle="1" w:styleId="Kop4Char">
    <w:name w:val="Kop 4 Char"/>
    <w:aliases w:val="Level 2 - a Char,Major Char"/>
    <w:basedOn w:val="Standaardalinea-lettertype"/>
    <w:link w:val="Kop4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paragraph" w:customStyle="1" w:styleId="BestekKop1">
    <w:name w:val="BestekKop1"/>
    <w:basedOn w:val="Kop1"/>
    <w:autoRedefine/>
    <w:rsid w:val="00BC3158"/>
    <w:pPr>
      <w:numPr>
        <w:numId w:val="0"/>
      </w:numPr>
    </w:pPr>
    <w:rPr>
      <w:rFonts w:ascii="Corbel" w:hAnsi="Corbel"/>
      <w:caps/>
      <w:noProof w:val="0"/>
    </w:rPr>
  </w:style>
  <w:style w:type="table" w:styleId="Tabelraster">
    <w:name w:val="Table Grid"/>
    <w:basedOn w:val="Standaardtabel"/>
    <w:uiPriority w:val="59"/>
    <w:rsid w:val="00E0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016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16F4"/>
    <w:rPr>
      <w:rFonts w:ascii="Tahoma" w:eastAsia="Times New Roman" w:hAnsi="Tahoma" w:cs="Tahoma"/>
      <w:spacing w:val="5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Fafianie.AzureAD\Pro10\Pro10%20-%20Data\Kennisdomeinen\0.%20Aanbestedingstemplates\9.%20Overige%20veel%20voorkomende%20bijlagen\7mrt23_Format%20sleutelfunctionariss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9" ma:contentTypeDescription="Een nieuw document maken." ma:contentTypeScope="" ma:versionID="4f4c200658d86af326e2ba8c7d7fdeb7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7ad91d9b179e7f02d0e71c71430627ba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6591A-A9FC-491F-8CCF-2BB770CB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6ADDB2-27C8-4C6B-8BB0-BF39FDFB3775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customXml/itemProps3.xml><?xml version="1.0" encoding="utf-8"?>
<ds:datastoreItem xmlns:ds="http://schemas.openxmlformats.org/officeDocument/2006/customXml" ds:itemID="{78023F54-ED29-4174-9278-44EACBD1E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08F648-D089-4D34-9530-C041C6D4C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7mrt23_Format sleutelfunctionarissen</Template>
  <TotalTime>6</TotalTime>
  <Pages>2</Pages>
  <Words>142</Words>
  <Characters>890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Fafianie</dc:creator>
  <cp:lastModifiedBy>Johan Eggink</cp:lastModifiedBy>
  <cp:revision>5</cp:revision>
  <dcterms:created xsi:type="dcterms:W3CDTF">2026-04-28T07:03:00Z</dcterms:created>
  <dcterms:modified xsi:type="dcterms:W3CDTF">2026-05-07T08:36:00Z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45700</vt:r8>
  </property>
  <property fmtid="{D5CDD505-2E9C-101B-9397-08002B2CF9AE}" pid="4" name="MediaServiceImageTags">
    <vt:lpwstr/>
  </property>
</Properties>
</file>