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382D" w14:textId="3C2BB64A" w:rsidR="006C72A4" w:rsidRPr="00FB4986" w:rsidRDefault="006C72A4" w:rsidP="006C72A4">
      <w:pPr>
        <w:pStyle w:val="Kop1"/>
        <w:numPr>
          <w:ilvl w:val="0"/>
          <w:numId w:val="0"/>
        </w:numPr>
        <w:rPr>
          <w:lang w:val="nl-NL"/>
        </w:rPr>
      </w:pPr>
      <w:r w:rsidRPr="00FB4986">
        <w:rPr>
          <w:lang w:val="nl-NL"/>
        </w:rPr>
        <w:t xml:space="preserve">Bijlage </w:t>
      </w:r>
      <w:r w:rsidR="00A17258" w:rsidRPr="00FB4986">
        <w:rPr>
          <w:lang w:val="nl-NL"/>
        </w:rPr>
        <w:t>4</w:t>
      </w:r>
      <w:r w:rsidRPr="00FB4986">
        <w:rPr>
          <w:lang w:val="nl-NL"/>
        </w:rPr>
        <w:t xml:space="preserve"> </w:t>
      </w:r>
      <w:r w:rsidR="00E8518C" w:rsidRPr="00FB4986">
        <w:rPr>
          <w:lang w:val="nl-NL"/>
        </w:rPr>
        <w:t>Checklist inschrijvingen</w:t>
      </w:r>
    </w:p>
    <w:p w14:paraId="6BF1D850" w14:textId="419FE46E" w:rsidR="00CA4EBE" w:rsidRPr="00FB4986" w:rsidRDefault="00CA4EBE" w:rsidP="006C72A4">
      <w:pPr>
        <w:rPr>
          <w:lang w:val="nl-NL"/>
        </w:rPr>
      </w:pPr>
      <w:r w:rsidRPr="00FB4986">
        <w:rPr>
          <w:lang w:val="nl-NL"/>
        </w:rPr>
        <w:t xml:space="preserve">Bij uw inschrijving dient u </w:t>
      </w:r>
      <w:r w:rsidR="00994327" w:rsidRPr="00FB4986">
        <w:rPr>
          <w:lang w:val="nl-NL"/>
        </w:rPr>
        <w:t xml:space="preserve">per perceel </w:t>
      </w:r>
      <w:r w:rsidRPr="00FB4986">
        <w:rPr>
          <w:lang w:val="nl-NL"/>
        </w:rPr>
        <w:t xml:space="preserve">de volgende </w:t>
      </w:r>
      <w:r w:rsidR="00011DBD" w:rsidRPr="00FB4986">
        <w:rPr>
          <w:lang w:val="nl-NL"/>
        </w:rPr>
        <w:t>stukken</w:t>
      </w:r>
      <w:r w:rsidRPr="00FB4986">
        <w:rPr>
          <w:lang w:val="nl-NL"/>
        </w:rPr>
        <w:t xml:space="preserve"> rechtsgeldig ondertekend aan te leveren:</w:t>
      </w:r>
    </w:p>
    <w:p w14:paraId="043FE002" w14:textId="7B73E930" w:rsidR="009F7C36" w:rsidRDefault="009F7C36" w:rsidP="00011DBD">
      <w:pPr>
        <w:pStyle w:val="Opsomming"/>
      </w:pPr>
      <w:r>
        <w:t>Aanbiedingsbrief;</w:t>
      </w:r>
    </w:p>
    <w:p w14:paraId="170ECC10" w14:textId="6623BE14" w:rsidR="00CA4EBE" w:rsidRDefault="00CA4EBE" w:rsidP="00011DBD">
      <w:pPr>
        <w:pStyle w:val="Opsomming"/>
      </w:pPr>
      <w:r w:rsidRPr="00FB4986">
        <w:t>Het UEA</w:t>
      </w:r>
      <w:r w:rsidR="00FB4986">
        <w:t>;</w:t>
      </w:r>
    </w:p>
    <w:p w14:paraId="0EDB7A5B" w14:textId="61D38294" w:rsidR="00212840" w:rsidRPr="00FB4986" w:rsidRDefault="00212840" w:rsidP="00011DBD">
      <w:pPr>
        <w:pStyle w:val="Opsomming"/>
      </w:pPr>
      <w:r>
        <w:t>Sanctiepakket Rusland</w:t>
      </w:r>
    </w:p>
    <w:p w14:paraId="7777412E" w14:textId="574FC063" w:rsidR="00CA4EBE" w:rsidRPr="00FB4986" w:rsidRDefault="00CA4EBE" w:rsidP="144F1B4E">
      <w:pPr>
        <w:pStyle w:val="Opsomming"/>
      </w:pPr>
      <w:r w:rsidRPr="00FB4986">
        <w:t>De ingevulde referentieverklaringen</w:t>
      </w:r>
      <w:r w:rsidR="00FB4986">
        <w:t>;</w:t>
      </w:r>
    </w:p>
    <w:p w14:paraId="0BA040AB" w14:textId="29948D7A" w:rsidR="00CA4EBE" w:rsidRPr="00FB4986" w:rsidRDefault="00CA4EBE" w:rsidP="144F1B4E">
      <w:pPr>
        <w:pStyle w:val="Opsomming"/>
      </w:pPr>
      <w:r w:rsidRPr="00FB4986">
        <w:t xml:space="preserve">Het </w:t>
      </w:r>
      <w:r w:rsidR="00994327" w:rsidRPr="00FB4986">
        <w:t>prijzenblad</w:t>
      </w:r>
      <w:r w:rsidR="00FB4986">
        <w:t>;</w:t>
      </w:r>
    </w:p>
    <w:p w14:paraId="3AD9EC8D" w14:textId="4304504B" w:rsidR="00CA4EBE" w:rsidRPr="00FB4986" w:rsidRDefault="00CA4EBE" w:rsidP="00011DBD">
      <w:pPr>
        <w:pStyle w:val="Opsomming"/>
      </w:pPr>
      <w:r w:rsidRPr="00FB4986">
        <w:t>De volmacht (indien van toepassing)</w:t>
      </w:r>
      <w:r w:rsidR="00FB4986">
        <w:t>.</w:t>
      </w:r>
    </w:p>
    <w:p w14:paraId="24EB32F9" w14:textId="38B3829A" w:rsidR="00CA4EBE" w:rsidRPr="00FB4986" w:rsidRDefault="00011DBD" w:rsidP="006C72A4">
      <w:pPr>
        <w:rPr>
          <w:lang w:val="nl-NL"/>
        </w:rPr>
      </w:pPr>
      <w:r w:rsidRPr="00FB4986">
        <w:rPr>
          <w:lang w:val="nl-NL"/>
        </w:rPr>
        <w:t>De volgende stukken zijn ook onderdeel van uw inschrijving, maar hoeven niet ondertekend te worden:</w:t>
      </w:r>
    </w:p>
    <w:p w14:paraId="52C7AFE4" w14:textId="62502681" w:rsidR="00011DBD" w:rsidRPr="00FB4986" w:rsidRDefault="006D0DCB" w:rsidP="144F1B4E">
      <w:pPr>
        <w:pStyle w:val="Opsomming"/>
      </w:pPr>
      <w:r w:rsidRPr="00FB4986">
        <w:t>Uw beantwoording op de gunningscriteria</w:t>
      </w:r>
    </w:p>
    <w:p w14:paraId="5892BB5B" w14:textId="77777777" w:rsidR="0075092C" w:rsidRPr="00FB4986" w:rsidRDefault="0075092C" w:rsidP="0075092C">
      <w:pPr>
        <w:pStyle w:val="Opsomming"/>
      </w:pPr>
      <w:r w:rsidRPr="00FB4986">
        <w:t>Inschrijving Kamer van Koophandel</w:t>
      </w:r>
    </w:p>
    <w:p w14:paraId="742C911C" w14:textId="76B9FFAE" w:rsidR="006D0DCB" w:rsidRPr="00FB4986" w:rsidRDefault="006D0DCB" w:rsidP="006D0DCB">
      <w:pPr>
        <w:pStyle w:val="Opsomming"/>
      </w:pPr>
    </w:p>
    <w:p w14:paraId="59B10E35" w14:textId="77777777" w:rsidR="00270E23" w:rsidRDefault="00270E23" w:rsidP="006C72A4">
      <w:pPr>
        <w:rPr>
          <w:lang w:val="nl-NL"/>
        </w:rPr>
      </w:pPr>
    </w:p>
    <w:p w14:paraId="7BED10F2" w14:textId="7B35CAC6" w:rsidR="00011DBD" w:rsidRPr="00FB4986" w:rsidRDefault="00011DBD" w:rsidP="006C72A4">
      <w:pPr>
        <w:rPr>
          <w:lang w:val="nl-NL"/>
        </w:rPr>
      </w:pPr>
      <w:r w:rsidRPr="00FB4986">
        <w:rPr>
          <w:lang w:val="nl-NL"/>
        </w:rPr>
        <w:t>Overige bewijsstukken voor de in de aanbestedingsl</w:t>
      </w:r>
      <w:r w:rsidR="001321B6" w:rsidRPr="00FB4986">
        <w:rPr>
          <w:lang w:val="nl-NL"/>
        </w:rPr>
        <w:t xml:space="preserve">eidraad beschreven uitsluitingsgronden en geschiktheidseisen kan Aventus opvragen voorafgaand aan definitieve gunning. Door in te schrijven geeft u aan dat u bereid bent en in staat bent om onderstaande bewijsstukken aan te leveren, indien de opdracht aan u wordt gegund. Indien Aventus bewijsvoering vraagt, dient u de </w:t>
      </w:r>
      <w:r w:rsidR="00900D37" w:rsidRPr="00FB4986">
        <w:rPr>
          <w:lang w:val="nl-NL"/>
        </w:rPr>
        <w:t xml:space="preserve">onderstaande </w:t>
      </w:r>
      <w:r w:rsidR="001321B6" w:rsidRPr="00FB4986">
        <w:rPr>
          <w:lang w:val="nl-NL"/>
        </w:rPr>
        <w:t>documenten</w:t>
      </w:r>
      <w:r w:rsidR="00900D37" w:rsidRPr="00FB4986">
        <w:rPr>
          <w:lang w:val="nl-NL"/>
        </w:rPr>
        <w:t xml:space="preserve"> binnen de in de aanbestedingsleidraad geldende termijn aan te leveren:</w:t>
      </w:r>
    </w:p>
    <w:p w14:paraId="6AA74BE9" w14:textId="0DC5848B" w:rsidR="00900D37" w:rsidRPr="00FB4986" w:rsidRDefault="00900D37" w:rsidP="00CA1BFA">
      <w:pPr>
        <w:pStyle w:val="Opsomming"/>
      </w:pPr>
      <w:r w:rsidRPr="00FB4986">
        <w:t>Gedragsverklaring aanbesteden</w:t>
      </w:r>
      <w:r w:rsidR="00796BD3" w:rsidRPr="00FB4986">
        <w:t>; het bewijs mag niet ouder zijn dan twee jaar op het moment van inschrijven</w:t>
      </w:r>
      <w:r w:rsidR="004D70EF" w:rsidRPr="00FB4986">
        <w:t>.</w:t>
      </w:r>
    </w:p>
    <w:p w14:paraId="1640C442" w14:textId="2637516F" w:rsidR="00900D37" w:rsidRPr="00FB4986" w:rsidRDefault="00900D37" w:rsidP="00CA1BFA">
      <w:pPr>
        <w:pStyle w:val="Opsomming"/>
      </w:pPr>
      <w:r w:rsidRPr="00FB4986">
        <w:t>Bewijs van inschrijving in het handelsregister</w:t>
      </w:r>
      <w:r w:rsidR="00796BD3" w:rsidRPr="00FB4986">
        <w:t>; het bewijs mag niet ouder zijn dan zes maanden op het moment van inschrijven</w:t>
      </w:r>
      <w:r w:rsidR="004D70EF" w:rsidRPr="00FB4986">
        <w:t>. De ondertekenaar van de inschrijving dient blijkens het uittreksel van het handelsregister tekeningsbevoegd te zijn of schriftelijk gevolmachtigd te zijn door degene die volgens het handelsregister bevoegd is.</w:t>
      </w:r>
    </w:p>
    <w:p w14:paraId="55C803A1" w14:textId="0A7A3BE9" w:rsidR="004D70EF" w:rsidRPr="00FB4986" w:rsidRDefault="004D70EF" w:rsidP="00CA1BFA">
      <w:pPr>
        <w:pStyle w:val="Opsomming"/>
      </w:pPr>
      <w:r w:rsidRPr="00FB4986">
        <w:t>Verklaring van de Belastingdienst; de verklaring mag op het moment van inschrijven</w:t>
      </w:r>
      <w:r w:rsidR="00CA1BFA" w:rsidRPr="00FB4986">
        <w:t xml:space="preserve"> niet ouder zijn dan zes maanden.</w:t>
      </w:r>
    </w:p>
    <w:p w14:paraId="7EC05E1A" w14:textId="3AF06A20" w:rsidR="008B0537" w:rsidRPr="00FB4986" w:rsidRDefault="00270E23" w:rsidP="00CA1BFA">
      <w:pPr>
        <w:pStyle w:val="Opsomming"/>
      </w:pPr>
      <w:r w:rsidRPr="00FB4986">
        <w:t>SNA-keurmerk</w:t>
      </w:r>
      <w:r w:rsidR="0075092C" w:rsidRPr="00FB4986">
        <w:t>;</w:t>
      </w:r>
    </w:p>
    <w:p w14:paraId="30E502CA" w14:textId="6154A76C" w:rsidR="00CA1BFA" w:rsidRPr="00FB4986" w:rsidRDefault="00CA1BFA" w:rsidP="00CA1BFA">
      <w:pPr>
        <w:pStyle w:val="Opsomming"/>
      </w:pPr>
      <w:r w:rsidRPr="00FB4986">
        <w:t>Bewijsvoering inzake financiële en economische draagkracht:</w:t>
      </w:r>
    </w:p>
    <w:p w14:paraId="4CE132F4" w14:textId="0E16DEF8" w:rsidR="00CA1BFA" w:rsidRPr="00FB4986" w:rsidRDefault="00CA1BFA" w:rsidP="144F1B4E">
      <w:pPr>
        <w:pStyle w:val="Opsomming"/>
      </w:pPr>
      <w:r w:rsidRPr="00FB4986">
        <w:t>Kopie polis bedrijfs- en beroepsverzekering</w:t>
      </w:r>
    </w:p>
    <w:p w14:paraId="7697CD54" w14:textId="553FD270" w:rsidR="00CA1BFA" w:rsidRPr="00FB4986" w:rsidRDefault="00CA1BFA" w:rsidP="144F1B4E">
      <w:pPr>
        <w:pStyle w:val="Opsomming"/>
      </w:pPr>
      <w:r w:rsidRPr="00FB4986">
        <w:t>Goedgekeurde accountantsverklaring of een continuïteitsverklaring van bestuur</w:t>
      </w:r>
    </w:p>
    <w:p w14:paraId="154AB1E6" w14:textId="7CC9111D" w:rsidR="00CA1BFA" w:rsidRPr="00FB4986" w:rsidRDefault="00CA1BFA" w:rsidP="00CA1BFA">
      <w:pPr>
        <w:pStyle w:val="Opsomming"/>
      </w:pPr>
      <w:r w:rsidRPr="00FB4986">
        <w:t>Bewijsvoering inzake technische bekwaamheid:</w:t>
      </w:r>
    </w:p>
    <w:p w14:paraId="26F6EFA7" w14:textId="7564620B" w:rsidR="00CA1BFA" w:rsidRPr="00FB4986" w:rsidRDefault="00CA1BFA" w:rsidP="144F1B4E">
      <w:pPr>
        <w:pStyle w:val="Opsomming"/>
      </w:pPr>
      <w:r w:rsidRPr="00FB4986">
        <w:t>Certificering</w:t>
      </w:r>
      <w:r w:rsidR="008B0537" w:rsidRPr="00FB4986">
        <w:t xml:space="preserve"> ISO9001:2015 </w:t>
      </w:r>
      <w:r w:rsidRPr="00FB4986">
        <w:t>of gelijkwaardig</w:t>
      </w:r>
    </w:p>
    <w:p w14:paraId="6CF21F09" w14:textId="77777777" w:rsidR="00CA1BFA" w:rsidRPr="00FB4986" w:rsidRDefault="00CA1BFA" w:rsidP="006C72A4">
      <w:pPr>
        <w:rPr>
          <w:lang w:val="nl-NL"/>
        </w:rPr>
      </w:pPr>
    </w:p>
    <w:p w14:paraId="644E0B17" w14:textId="77777777" w:rsidR="00447513" w:rsidRPr="00FB4986" w:rsidRDefault="00447513" w:rsidP="006C72A4">
      <w:pPr>
        <w:rPr>
          <w:lang w:val="nl-NL"/>
        </w:rPr>
      </w:pPr>
    </w:p>
    <w:sectPr w:rsidR="00447513" w:rsidRPr="00FB4986" w:rsidSect="000A7FD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7EAB" w14:textId="77777777" w:rsidR="00DA7DFD" w:rsidRDefault="00DA7DFD" w:rsidP="00D42D8A">
      <w:r>
        <w:separator/>
      </w:r>
    </w:p>
    <w:p w14:paraId="5D4E2E6D" w14:textId="77777777" w:rsidR="00DA7DFD" w:rsidRDefault="00DA7DFD" w:rsidP="00D42D8A"/>
  </w:endnote>
  <w:endnote w:type="continuationSeparator" w:id="0">
    <w:p w14:paraId="17AA989C" w14:textId="77777777" w:rsidR="00DA7DFD" w:rsidRDefault="00DA7DFD" w:rsidP="00D42D8A">
      <w:r>
        <w:continuationSeparator/>
      </w:r>
    </w:p>
    <w:p w14:paraId="06AD5BF6" w14:textId="77777777" w:rsidR="00DA7DFD" w:rsidRDefault="00DA7DFD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84AD" w14:textId="77777777" w:rsidR="00DA7DFD" w:rsidRDefault="00DA7DFD" w:rsidP="00D42D8A">
      <w:r>
        <w:separator/>
      </w:r>
    </w:p>
    <w:p w14:paraId="63D0B07F" w14:textId="77777777" w:rsidR="00DA7DFD" w:rsidRDefault="00DA7DFD" w:rsidP="00D42D8A"/>
  </w:footnote>
  <w:footnote w:type="continuationSeparator" w:id="0">
    <w:p w14:paraId="7272CFEE" w14:textId="77777777" w:rsidR="00DA7DFD" w:rsidRDefault="00DA7DFD" w:rsidP="00D42D8A">
      <w:r>
        <w:continuationSeparator/>
      </w:r>
    </w:p>
    <w:p w14:paraId="399FC576" w14:textId="77777777" w:rsidR="00DA7DFD" w:rsidRDefault="00DA7DFD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45pt;height:25.1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62E1D34"/>
    <w:multiLevelType w:val="hybridMultilevel"/>
    <w:tmpl w:val="3AB0E5FC"/>
    <w:lvl w:ilvl="0" w:tplc="D2AE1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10"/>
  </w:num>
  <w:num w:numId="3" w16cid:durableId="565142341">
    <w:abstractNumId w:val="4"/>
  </w:num>
  <w:num w:numId="4" w16cid:durableId="684016229">
    <w:abstractNumId w:val="6"/>
  </w:num>
  <w:num w:numId="5" w16cid:durableId="390083562">
    <w:abstractNumId w:val="0"/>
  </w:num>
  <w:num w:numId="6" w16cid:durableId="247541802">
    <w:abstractNumId w:val="7"/>
  </w:num>
  <w:num w:numId="7" w16cid:durableId="904755208">
    <w:abstractNumId w:val="2"/>
  </w:num>
  <w:num w:numId="8" w16cid:durableId="1363357396">
    <w:abstractNumId w:val="12"/>
  </w:num>
  <w:num w:numId="9" w16cid:durableId="853346775">
    <w:abstractNumId w:val="1"/>
  </w:num>
  <w:num w:numId="10" w16cid:durableId="1356617807">
    <w:abstractNumId w:val="9"/>
  </w:num>
  <w:num w:numId="11" w16cid:durableId="85468929">
    <w:abstractNumId w:val="11"/>
  </w:num>
  <w:num w:numId="12" w16cid:durableId="1076246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902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11DBD"/>
    <w:rsid w:val="000548AB"/>
    <w:rsid w:val="00061293"/>
    <w:rsid w:val="00061DFD"/>
    <w:rsid w:val="00070B1D"/>
    <w:rsid w:val="00071131"/>
    <w:rsid w:val="00097A2D"/>
    <w:rsid w:val="000A7FD5"/>
    <w:rsid w:val="000D2AD0"/>
    <w:rsid w:val="000E1198"/>
    <w:rsid w:val="000F663B"/>
    <w:rsid w:val="001019C2"/>
    <w:rsid w:val="001321B6"/>
    <w:rsid w:val="00136411"/>
    <w:rsid w:val="00136D3E"/>
    <w:rsid w:val="00143B3E"/>
    <w:rsid w:val="00155D85"/>
    <w:rsid w:val="00194960"/>
    <w:rsid w:val="001A068F"/>
    <w:rsid w:val="001A30DF"/>
    <w:rsid w:val="001F26C0"/>
    <w:rsid w:val="00201137"/>
    <w:rsid w:val="00212840"/>
    <w:rsid w:val="0023696F"/>
    <w:rsid w:val="00257005"/>
    <w:rsid w:val="00270E23"/>
    <w:rsid w:val="00295032"/>
    <w:rsid w:val="002A2AC8"/>
    <w:rsid w:val="002C0F26"/>
    <w:rsid w:val="002C14AD"/>
    <w:rsid w:val="002F3AD9"/>
    <w:rsid w:val="00314296"/>
    <w:rsid w:val="003837CA"/>
    <w:rsid w:val="003A7350"/>
    <w:rsid w:val="003D19C4"/>
    <w:rsid w:val="00431884"/>
    <w:rsid w:val="0044018C"/>
    <w:rsid w:val="00447513"/>
    <w:rsid w:val="004C193B"/>
    <w:rsid w:val="004D1E24"/>
    <w:rsid w:val="004D5500"/>
    <w:rsid w:val="004D70EF"/>
    <w:rsid w:val="004E505C"/>
    <w:rsid w:val="005051D5"/>
    <w:rsid w:val="005127AC"/>
    <w:rsid w:val="00514D7D"/>
    <w:rsid w:val="005254E8"/>
    <w:rsid w:val="005C7E87"/>
    <w:rsid w:val="005E154A"/>
    <w:rsid w:val="005E459D"/>
    <w:rsid w:val="00660AA6"/>
    <w:rsid w:val="00670AB1"/>
    <w:rsid w:val="006901AA"/>
    <w:rsid w:val="006B2FF8"/>
    <w:rsid w:val="006B698C"/>
    <w:rsid w:val="006C72A4"/>
    <w:rsid w:val="006D0DCB"/>
    <w:rsid w:val="006D544C"/>
    <w:rsid w:val="006F0598"/>
    <w:rsid w:val="0070211D"/>
    <w:rsid w:val="007353C5"/>
    <w:rsid w:val="00737C3C"/>
    <w:rsid w:val="0075092C"/>
    <w:rsid w:val="0075291D"/>
    <w:rsid w:val="00753DDE"/>
    <w:rsid w:val="007605F1"/>
    <w:rsid w:val="0076263D"/>
    <w:rsid w:val="00771A7A"/>
    <w:rsid w:val="00796BD3"/>
    <w:rsid w:val="007C6147"/>
    <w:rsid w:val="007F60E5"/>
    <w:rsid w:val="00800127"/>
    <w:rsid w:val="00814648"/>
    <w:rsid w:val="0081672F"/>
    <w:rsid w:val="00834122"/>
    <w:rsid w:val="00842F35"/>
    <w:rsid w:val="00860A06"/>
    <w:rsid w:val="008628C9"/>
    <w:rsid w:val="00873E96"/>
    <w:rsid w:val="008851AB"/>
    <w:rsid w:val="00894926"/>
    <w:rsid w:val="008B0537"/>
    <w:rsid w:val="008B2A6A"/>
    <w:rsid w:val="008B3641"/>
    <w:rsid w:val="008D7E52"/>
    <w:rsid w:val="008E5241"/>
    <w:rsid w:val="00900D37"/>
    <w:rsid w:val="00906E4B"/>
    <w:rsid w:val="00911D98"/>
    <w:rsid w:val="00951614"/>
    <w:rsid w:val="00954E8D"/>
    <w:rsid w:val="00994327"/>
    <w:rsid w:val="009F7C36"/>
    <w:rsid w:val="00A068CD"/>
    <w:rsid w:val="00A1305A"/>
    <w:rsid w:val="00A17258"/>
    <w:rsid w:val="00A26300"/>
    <w:rsid w:val="00A525E9"/>
    <w:rsid w:val="00A56966"/>
    <w:rsid w:val="00A90B32"/>
    <w:rsid w:val="00AE258B"/>
    <w:rsid w:val="00AF0605"/>
    <w:rsid w:val="00B21EA4"/>
    <w:rsid w:val="00B92656"/>
    <w:rsid w:val="00B965E6"/>
    <w:rsid w:val="00BD65FA"/>
    <w:rsid w:val="00C07533"/>
    <w:rsid w:val="00C90E66"/>
    <w:rsid w:val="00C95F4E"/>
    <w:rsid w:val="00CA1BFA"/>
    <w:rsid w:val="00CA4EBE"/>
    <w:rsid w:val="00CD2708"/>
    <w:rsid w:val="00CF4582"/>
    <w:rsid w:val="00D42D8A"/>
    <w:rsid w:val="00DA791F"/>
    <w:rsid w:val="00DA7DFD"/>
    <w:rsid w:val="00DB269E"/>
    <w:rsid w:val="00DC2B36"/>
    <w:rsid w:val="00DC31C4"/>
    <w:rsid w:val="00DE2E40"/>
    <w:rsid w:val="00DF07E7"/>
    <w:rsid w:val="00E24DCD"/>
    <w:rsid w:val="00E27678"/>
    <w:rsid w:val="00E3327F"/>
    <w:rsid w:val="00E4016D"/>
    <w:rsid w:val="00E439F7"/>
    <w:rsid w:val="00E632DE"/>
    <w:rsid w:val="00E70630"/>
    <w:rsid w:val="00E76495"/>
    <w:rsid w:val="00E8518C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B4986"/>
    <w:rsid w:val="00FB715E"/>
    <w:rsid w:val="00FC5285"/>
    <w:rsid w:val="00FF5770"/>
    <w:rsid w:val="144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6C72A4"/>
    <w:rPr>
      <w:color w:val="3C3C3C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BD692-DA55-45A7-9708-920CCE717486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4.xml><?xml version="1.0" encoding="utf-8"?>
<ds:datastoreItem xmlns:ds="http://schemas.openxmlformats.org/officeDocument/2006/customXml" ds:itemID="{4644637C-9CCE-4E3E-9904-CE7F7F060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12</cp:revision>
  <dcterms:created xsi:type="dcterms:W3CDTF">2026-05-06T09:56:00Z</dcterms:created>
  <dcterms:modified xsi:type="dcterms:W3CDTF">2026-05-08T13:05:00Z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